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BADA19B" w14:textId="77777777" w:rsidR="007D507A" w:rsidRPr="007D507A" w:rsidRDefault="007D507A" w:rsidP="007D507A">
      <w:pPr>
        <w:spacing w:line="276" w:lineRule="auto"/>
        <w:jc w:val="right"/>
        <w:rPr>
          <w:rFonts w:ascii="Times New Roman" w:eastAsia="Times New Roman" w:hAnsi="Times New Roman" w:cs="Times New Roman"/>
          <w:i/>
          <w:color w:val="FF0000"/>
          <w:sz w:val="24"/>
          <w:szCs w:val="24"/>
          <w:lang w:eastAsia="ru-RU"/>
        </w:rPr>
      </w:pPr>
      <w:r w:rsidRPr="007D507A">
        <w:rPr>
          <w:rFonts w:ascii="Times New Roman" w:eastAsia="Times New Roman" w:hAnsi="Times New Roman" w:cs="Times New Roman"/>
          <w:sz w:val="24"/>
          <w:szCs w:val="24"/>
          <w:lang w:eastAsia="ru-RU"/>
        </w:rPr>
        <w:t>к ПОП-П по специальности</w:t>
      </w:r>
    </w:p>
    <w:p w14:paraId="0F1D9233" w14:textId="77777777" w:rsidR="007D507A" w:rsidRPr="007D507A" w:rsidRDefault="007D507A" w:rsidP="007D507A">
      <w:pPr>
        <w:spacing w:line="276" w:lineRule="auto"/>
        <w:jc w:val="right"/>
        <w:rPr>
          <w:rFonts w:ascii="Times New Roman" w:eastAsia="Times New Roman" w:hAnsi="Times New Roman" w:cs="Times New Roman"/>
          <w:sz w:val="24"/>
          <w:szCs w:val="24"/>
          <w:lang w:eastAsia="ru-RU"/>
        </w:rPr>
      </w:pPr>
      <w:r w:rsidRPr="007D507A">
        <w:rPr>
          <w:rFonts w:ascii="Times New Roman" w:eastAsia="Times New Roman" w:hAnsi="Times New Roman" w:cs="Times New Roman"/>
          <w:sz w:val="24"/>
          <w:szCs w:val="24"/>
          <w:lang w:eastAsia="ru-RU"/>
        </w:rPr>
        <w:t xml:space="preserve">08.02.01 Строительство и эксплуатация </w:t>
      </w:r>
    </w:p>
    <w:p w14:paraId="7C7E6EAA" w14:textId="77777777" w:rsidR="007D507A" w:rsidRPr="007D507A" w:rsidRDefault="007D507A" w:rsidP="007D507A">
      <w:pPr>
        <w:spacing w:line="276" w:lineRule="auto"/>
        <w:jc w:val="right"/>
        <w:rPr>
          <w:rFonts w:ascii="Times New Roman" w:eastAsia="Times New Roman" w:hAnsi="Times New Roman" w:cs="Times New Roman"/>
          <w:sz w:val="24"/>
          <w:szCs w:val="24"/>
          <w:lang w:eastAsia="ru-RU"/>
        </w:rPr>
      </w:pPr>
      <w:r w:rsidRPr="007D507A">
        <w:rPr>
          <w:rFonts w:ascii="Times New Roman" w:eastAsia="Times New Roman" w:hAnsi="Times New Roman" w:cs="Times New Roman"/>
          <w:sz w:val="24"/>
          <w:szCs w:val="24"/>
          <w:lang w:eastAsia="ru-RU"/>
        </w:rPr>
        <w:t>зданий и сооружений</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1"/>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476D2771" w14:textId="26EBE16A" w:rsidR="00BD6A9B"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56824969" w:history="1">
        <w:r w:rsidR="007D507A" w:rsidRPr="007D507A">
          <w:rPr>
            <w:rStyle w:val="af0"/>
          </w:rPr>
          <w:t>«ОГCЭ 01 ОСНОВЫ ФИЛОСОФИИ</w:t>
        </w:r>
        <w:r w:rsidR="00BD6A9B" w:rsidRPr="00CD252E">
          <w:rPr>
            <w:rStyle w:val="af0"/>
          </w:rPr>
          <w:t>»</w:t>
        </w:r>
        <w:r w:rsidR="00BD6A9B">
          <w:rPr>
            <w:webHidden/>
          </w:rPr>
          <w:tab/>
        </w:r>
        <w:r w:rsidR="00BD6A9B">
          <w:rPr>
            <w:webHidden/>
          </w:rPr>
          <w:fldChar w:fldCharType="begin"/>
        </w:r>
        <w:r w:rsidR="00BD6A9B">
          <w:rPr>
            <w:webHidden/>
          </w:rPr>
          <w:instrText xml:space="preserve"> PAGEREF _Toc156824969 \h </w:instrText>
        </w:r>
        <w:r w:rsidR="00BD6A9B">
          <w:rPr>
            <w:webHidden/>
          </w:rPr>
        </w:r>
        <w:r w:rsidR="00BD6A9B">
          <w:rPr>
            <w:webHidden/>
          </w:rPr>
          <w:fldChar w:fldCharType="separate"/>
        </w:r>
        <w:r w:rsidR="00BD6A9B">
          <w:rPr>
            <w:webHidden/>
          </w:rPr>
          <w:t>2</w:t>
        </w:r>
        <w:r w:rsidR="00BD6A9B">
          <w:rPr>
            <w:webHidden/>
          </w:rPr>
          <w:fldChar w:fldCharType="end"/>
        </w:r>
      </w:hyperlink>
    </w:p>
    <w:p w14:paraId="418F007A" w14:textId="74DAF3A3" w:rsidR="00BD6A9B" w:rsidRDefault="001067BD">
      <w:pPr>
        <w:pStyle w:val="14"/>
        <w:rPr>
          <w:rFonts w:asciiTheme="minorHAnsi" w:eastAsiaTheme="minorEastAsia" w:hAnsiTheme="minorHAnsi" w:cstheme="minorBidi"/>
          <w:b w:val="0"/>
          <w:bCs w:val="0"/>
          <w:lang w:eastAsia="ru-RU"/>
        </w:rPr>
      </w:pPr>
      <w:hyperlink w:anchor="_Toc156824970" w:history="1">
        <w:r w:rsidR="00BD6A9B" w:rsidRPr="00CD252E">
          <w:rPr>
            <w:rStyle w:val="af0"/>
          </w:rPr>
          <w:t>«</w:t>
        </w:r>
        <w:r w:rsidR="00E17466" w:rsidRPr="00E17466">
          <w:rPr>
            <w:rStyle w:val="af0"/>
          </w:rPr>
          <w:t>ОГСЭ.02</w:t>
        </w:r>
        <w:r w:rsidR="00E17466">
          <w:rPr>
            <w:rStyle w:val="af0"/>
          </w:rPr>
          <w:t xml:space="preserve"> </w:t>
        </w:r>
        <w:r w:rsidR="00E17466" w:rsidRPr="00E17466">
          <w:rPr>
            <w:rStyle w:val="af0"/>
          </w:rPr>
          <w:t>ИСТОРИЯ</w:t>
        </w:r>
        <w:r w:rsidR="00BD6A9B" w:rsidRPr="00CD252E">
          <w:rPr>
            <w:rStyle w:val="af0"/>
          </w:rPr>
          <w:t>»</w:t>
        </w:r>
        <w:r w:rsidR="00BD6A9B">
          <w:rPr>
            <w:webHidden/>
          </w:rPr>
          <w:tab/>
        </w:r>
        <w:r w:rsidR="000E02B3">
          <w:rPr>
            <w:webHidden/>
          </w:rPr>
          <w:t>14</w:t>
        </w:r>
      </w:hyperlink>
    </w:p>
    <w:p w14:paraId="26122DC6" w14:textId="0EC1B2D9" w:rsidR="00BD6A9B" w:rsidRDefault="001067BD">
      <w:pPr>
        <w:pStyle w:val="14"/>
        <w:rPr>
          <w:rFonts w:asciiTheme="minorHAnsi" w:eastAsiaTheme="minorEastAsia" w:hAnsiTheme="minorHAnsi" w:cstheme="minorBidi"/>
          <w:b w:val="0"/>
          <w:bCs w:val="0"/>
          <w:lang w:eastAsia="ru-RU"/>
        </w:rPr>
      </w:pPr>
      <w:hyperlink w:anchor="_Toc156824971" w:history="1">
        <w:r w:rsidR="00BD6A9B" w:rsidRPr="00CD252E">
          <w:rPr>
            <w:rStyle w:val="af0"/>
          </w:rPr>
          <w:t>«</w:t>
        </w:r>
        <w:r w:rsidR="00E17466" w:rsidRPr="00E17466">
          <w:rPr>
            <w:rStyle w:val="af0"/>
          </w:rPr>
          <w:t>ОГСЭ.03 ИНОСТРАННЫЙ ЯЗЫК В ПРОФЕССИОНАЛЬНОЙ ДЕЯТЕЛЬНОСТИ</w:t>
        </w:r>
        <w:r w:rsidR="00BD6A9B" w:rsidRPr="00CD252E">
          <w:rPr>
            <w:rStyle w:val="af0"/>
          </w:rPr>
          <w:t>»</w:t>
        </w:r>
        <w:r w:rsidR="00BD6A9B">
          <w:rPr>
            <w:webHidden/>
          </w:rPr>
          <w:tab/>
        </w:r>
        <w:r w:rsidR="000E02B3">
          <w:rPr>
            <w:webHidden/>
          </w:rPr>
          <w:t>31</w:t>
        </w:r>
      </w:hyperlink>
    </w:p>
    <w:p w14:paraId="5D6F2203" w14:textId="37F6E169" w:rsidR="00E17466" w:rsidRPr="00E17466" w:rsidRDefault="00896BB3" w:rsidP="00E17466">
      <w:pPr>
        <w:pStyle w:val="14"/>
        <w:rPr>
          <w:rFonts w:asciiTheme="minorHAnsi" w:eastAsiaTheme="minorEastAsia" w:hAnsiTheme="minorHAnsi" w:cstheme="minorBidi"/>
          <w:b w:val="0"/>
          <w:bCs w:val="0"/>
          <w:lang w:eastAsia="ru-RU"/>
        </w:rPr>
      </w:pPr>
      <w:r>
        <w:rPr>
          <w:rFonts w:eastAsia="Times New Roman"/>
          <w:b w:val="0"/>
          <w:bCs w:val="0"/>
          <w:sz w:val="24"/>
          <w:szCs w:val="24"/>
          <w:lang w:eastAsia="ru-RU"/>
        </w:rPr>
        <w:fldChar w:fldCharType="end"/>
      </w:r>
      <w:hyperlink w:anchor="_Toc156824969" w:history="1">
        <w:r w:rsidR="00E17466" w:rsidRPr="00E17466">
          <w:rPr>
            <w:rStyle w:val="af0"/>
            <w:color w:val="auto"/>
            <w:u w:val="none"/>
          </w:rPr>
          <w:t>«ОГСЭ.04 ФИЗИЧЕСКАЯ КУЛЬТУРА»</w:t>
        </w:r>
        <w:r w:rsidR="00E17466" w:rsidRPr="00E17466">
          <w:rPr>
            <w:webHidden/>
          </w:rPr>
          <w:tab/>
        </w:r>
        <w:r w:rsidR="000E02B3">
          <w:rPr>
            <w:webHidden/>
          </w:rPr>
          <w:t>43</w:t>
        </w:r>
      </w:hyperlink>
    </w:p>
    <w:p w14:paraId="0B78A249" w14:textId="153243ED" w:rsidR="00E17466" w:rsidRDefault="001067BD" w:rsidP="00E17466">
      <w:pPr>
        <w:pStyle w:val="14"/>
        <w:rPr>
          <w:rFonts w:asciiTheme="minorHAnsi" w:eastAsiaTheme="minorEastAsia" w:hAnsiTheme="minorHAnsi" w:cstheme="minorBidi"/>
          <w:b w:val="0"/>
          <w:bCs w:val="0"/>
          <w:lang w:eastAsia="ru-RU"/>
        </w:rPr>
      </w:pPr>
      <w:hyperlink w:anchor="_Toc156824970" w:history="1">
        <w:r w:rsidR="00E17466" w:rsidRPr="00E17466">
          <w:rPr>
            <w:rStyle w:val="af0"/>
            <w:color w:val="auto"/>
            <w:u w:val="none"/>
          </w:rPr>
          <w:t>«ОГСЭ 05 ПСИХОЛОГИЯ ОБЩЕНИЯ»</w:t>
        </w:r>
        <w:r w:rsidR="00E17466" w:rsidRPr="00E17466">
          <w:rPr>
            <w:webHidden/>
          </w:rPr>
          <w:tab/>
        </w:r>
        <w:r w:rsidR="000E02B3">
          <w:rPr>
            <w:webHidden/>
          </w:rPr>
          <w:t>55</w:t>
        </w:r>
      </w:hyperlink>
    </w:p>
    <w:p w14:paraId="7F53A664" w14:textId="44649937" w:rsidR="00E17466" w:rsidRDefault="00E17466" w:rsidP="00E17466">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56824969" w:history="1">
        <w:r w:rsidRPr="007D507A">
          <w:rPr>
            <w:rStyle w:val="af0"/>
          </w:rPr>
          <w:t>«</w:t>
        </w:r>
        <w:r w:rsidRPr="00E17466">
          <w:rPr>
            <w:rStyle w:val="af0"/>
          </w:rPr>
          <w:t>ЕН.01</w:t>
        </w:r>
        <w:r>
          <w:rPr>
            <w:rStyle w:val="af0"/>
          </w:rPr>
          <w:t xml:space="preserve"> </w:t>
        </w:r>
        <w:r w:rsidRPr="00E17466">
          <w:rPr>
            <w:rStyle w:val="af0"/>
          </w:rPr>
          <w:t>МАТЕМАТИКА</w:t>
        </w:r>
        <w:r w:rsidRPr="00CD252E">
          <w:rPr>
            <w:rStyle w:val="af0"/>
          </w:rPr>
          <w:t>»</w:t>
        </w:r>
        <w:r>
          <w:rPr>
            <w:webHidden/>
          </w:rPr>
          <w:tab/>
        </w:r>
        <w:r w:rsidR="000E02B3">
          <w:rPr>
            <w:webHidden/>
          </w:rPr>
          <w:t>64</w:t>
        </w:r>
      </w:hyperlink>
    </w:p>
    <w:p w14:paraId="472347D5" w14:textId="62569CB5" w:rsidR="00E17466" w:rsidRDefault="001067BD" w:rsidP="00E17466">
      <w:pPr>
        <w:pStyle w:val="14"/>
        <w:rPr>
          <w:rFonts w:asciiTheme="minorHAnsi" w:eastAsiaTheme="minorEastAsia" w:hAnsiTheme="minorHAnsi" w:cstheme="minorBidi"/>
          <w:b w:val="0"/>
          <w:bCs w:val="0"/>
          <w:lang w:eastAsia="ru-RU"/>
        </w:rPr>
      </w:pPr>
      <w:hyperlink w:anchor="_Toc156824970" w:history="1">
        <w:r w:rsidR="00E17466" w:rsidRPr="00CD252E">
          <w:rPr>
            <w:rStyle w:val="af0"/>
          </w:rPr>
          <w:t>«</w:t>
        </w:r>
        <w:r w:rsidR="00E17466" w:rsidRPr="00E17466">
          <w:rPr>
            <w:rStyle w:val="af0"/>
          </w:rPr>
          <w:t>ЕН.02</w:t>
        </w:r>
        <w:r w:rsidR="00E17466">
          <w:rPr>
            <w:rStyle w:val="af0"/>
          </w:rPr>
          <w:t xml:space="preserve"> </w:t>
        </w:r>
        <w:r w:rsidR="00E17466" w:rsidRPr="00E17466">
          <w:rPr>
            <w:rStyle w:val="af0"/>
          </w:rPr>
          <w:t>ИНФОРМАТИКА</w:t>
        </w:r>
        <w:r w:rsidR="00E17466" w:rsidRPr="00CD252E">
          <w:rPr>
            <w:rStyle w:val="af0"/>
          </w:rPr>
          <w:t>»</w:t>
        </w:r>
        <w:r w:rsidR="00E17466">
          <w:rPr>
            <w:webHidden/>
          </w:rPr>
          <w:tab/>
        </w:r>
        <w:r w:rsidR="000E02B3">
          <w:rPr>
            <w:webHidden/>
          </w:rPr>
          <w:t>74</w:t>
        </w:r>
      </w:hyperlink>
    </w:p>
    <w:p w14:paraId="2F8799CF" w14:textId="2FC6C1C4" w:rsidR="00E17466" w:rsidRDefault="001067BD" w:rsidP="00E17466">
      <w:pPr>
        <w:pStyle w:val="14"/>
        <w:rPr>
          <w:rFonts w:asciiTheme="minorHAnsi" w:eastAsiaTheme="minorEastAsia" w:hAnsiTheme="minorHAnsi" w:cstheme="minorBidi"/>
          <w:b w:val="0"/>
          <w:bCs w:val="0"/>
          <w:lang w:eastAsia="ru-RU"/>
        </w:rPr>
      </w:pPr>
      <w:hyperlink w:anchor="_Toc156824971" w:history="1">
        <w:r w:rsidR="00E17466" w:rsidRPr="00CD252E">
          <w:rPr>
            <w:rStyle w:val="af0"/>
          </w:rPr>
          <w:t>«</w:t>
        </w:r>
        <w:r w:rsidR="00E17466" w:rsidRPr="00E17466">
          <w:rPr>
            <w:rStyle w:val="af0"/>
          </w:rPr>
          <w:t>ЕН.03</w:t>
        </w:r>
        <w:r w:rsidR="00E17466">
          <w:rPr>
            <w:rStyle w:val="af0"/>
          </w:rPr>
          <w:t xml:space="preserve"> </w:t>
        </w:r>
        <w:r w:rsidR="00E17466" w:rsidRPr="00E17466">
          <w:rPr>
            <w:rStyle w:val="af0"/>
          </w:rPr>
          <w:t>ЭКОЛОГИЧЕСКИЕ ОСНОВЫ ПРИРОДОПОЛЬЗОВАНИЯ</w:t>
        </w:r>
        <w:r w:rsidR="00E17466" w:rsidRPr="00CD252E">
          <w:rPr>
            <w:rStyle w:val="af0"/>
          </w:rPr>
          <w:t>»</w:t>
        </w:r>
        <w:r w:rsidR="00E17466">
          <w:rPr>
            <w:webHidden/>
          </w:rPr>
          <w:tab/>
        </w:r>
        <w:r w:rsidR="000E02B3">
          <w:rPr>
            <w:webHidden/>
          </w:rPr>
          <w:t>84</w:t>
        </w:r>
      </w:hyperlink>
    </w:p>
    <w:p w14:paraId="00247577" w14:textId="77045943" w:rsidR="00E17466" w:rsidRPr="00E17466" w:rsidRDefault="00E17466" w:rsidP="00E17466">
      <w:pPr>
        <w:pStyle w:val="14"/>
        <w:rPr>
          <w:rFonts w:asciiTheme="minorHAnsi" w:eastAsiaTheme="minorEastAsia" w:hAnsiTheme="minorHAnsi" w:cstheme="minorBidi"/>
          <w:b w:val="0"/>
          <w:bCs w:val="0"/>
          <w:lang w:eastAsia="ru-RU"/>
        </w:rPr>
      </w:pPr>
      <w:r>
        <w:rPr>
          <w:rFonts w:eastAsia="Times New Roman"/>
          <w:b w:val="0"/>
          <w:bCs w:val="0"/>
          <w:sz w:val="24"/>
          <w:szCs w:val="24"/>
          <w:lang w:eastAsia="ru-RU"/>
        </w:rPr>
        <w:fldChar w:fldCharType="end"/>
      </w:r>
      <w:hyperlink w:anchor="_Toc156824969" w:history="1">
        <w:r w:rsidRPr="00E17466">
          <w:rPr>
            <w:rStyle w:val="af0"/>
            <w:color w:val="auto"/>
            <w:u w:val="none"/>
          </w:rPr>
          <w:t>«ОП.01</w:t>
        </w:r>
        <w:r>
          <w:rPr>
            <w:rStyle w:val="af0"/>
            <w:color w:val="auto"/>
            <w:u w:val="none"/>
          </w:rPr>
          <w:t xml:space="preserve"> </w:t>
        </w:r>
        <w:r w:rsidRPr="00E17466">
          <w:rPr>
            <w:rStyle w:val="af0"/>
            <w:color w:val="auto"/>
            <w:u w:val="none"/>
          </w:rPr>
          <w:t>ИНЖЕНЕРНАЯ ГРАФИКА»</w:t>
        </w:r>
        <w:r w:rsidRPr="00E17466">
          <w:rPr>
            <w:webHidden/>
          </w:rPr>
          <w:tab/>
        </w:r>
        <w:r w:rsidR="000E02B3">
          <w:rPr>
            <w:webHidden/>
          </w:rPr>
          <w:t>100</w:t>
        </w:r>
      </w:hyperlink>
    </w:p>
    <w:p w14:paraId="1BB79C21" w14:textId="7CE1501B" w:rsidR="00E17466" w:rsidRDefault="00E17466" w:rsidP="00E17466">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56824969" w:history="1">
        <w:r w:rsidRPr="007D507A">
          <w:rPr>
            <w:rStyle w:val="af0"/>
          </w:rPr>
          <w:t>«</w:t>
        </w:r>
        <w:r w:rsidRPr="00E17466">
          <w:rPr>
            <w:rStyle w:val="af0"/>
          </w:rPr>
          <w:t>ОП.02</w:t>
        </w:r>
        <w:r>
          <w:rPr>
            <w:rStyle w:val="af0"/>
          </w:rPr>
          <w:t xml:space="preserve"> </w:t>
        </w:r>
        <w:r w:rsidRPr="00E17466">
          <w:rPr>
            <w:rStyle w:val="af0"/>
          </w:rPr>
          <w:t>ТЕХНИЧЕСКАЯ МЕХАНИКА</w:t>
        </w:r>
        <w:r w:rsidRPr="00CD252E">
          <w:rPr>
            <w:rStyle w:val="af0"/>
          </w:rPr>
          <w:t>»</w:t>
        </w:r>
        <w:r>
          <w:rPr>
            <w:webHidden/>
          </w:rPr>
          <w:tab/>
        </w:r>
        <w:r w:rsidR="000E02B3">
          <w:rPr>
            <w:webHidden/>
          </w:rPr>
          <w:t>116</w:t>
        </w:r>
      </w:hyperlink>
    </w:p>
    <w:p w14:paraId="6DED63BE" w14:textId="6ACB03E2" w:rsidR="00E17466" w:rsidRDefault="001067BD" w:rsidP="00E17466">
      <w:pPr>
        <w:pStyle w:val="14"/>
        <w:rPr>
          <w:rFonts w:asciiTheme="minorHAnsi" w:eastAsiaTheme="minorEastAsia" w:hAnsiTheme="minorHAnsi" w:cstheme="minorBidi"/>
          <w:b w:val="0"/>
          <w:bCs w:val="0"/>
          <w:lang w:eastAsia="ru-RU"/>
        </w:rPr>
      </w:pPr>
      <w:hyperlink w:anchor="_Toc156824970" w:history="1">
        <w:r w:rsidR="00E17466" w:rsidRPr="00CD252E">
          <w:rPr>
            <w:rStyle w:val="af0"/>
          </w:rPr>
          <w:t>«</w:t>
        </w:r>
        <w:r w:rsidR="00E17466" w:rsidRPr="00E17466">
          <w:rPr>
            <w:rStyle w:val="af0"/>
          </w:rPr>
          <w:t>ОП.03</w:t>
        </w:r>
        <w:r w:rsidR="00E17466">
          <w:rPr>
            <w:rStyle w:val="af0"/>
          </w:rPr>
          <w:t xml:space="preserve"> </w:t>
        </w:r>
        <w:r w:rsidR="00E17466" w:rsidRPr="00E17466">
          <w:rPr>
            <w:rStyle w:val="af0"/>
          </w:rPr>
          <w:t>ОСНОВЫ ЭЛЕКТРОТЕХНИКИ</w:t>
        </w:r>
        <w:r w:rsidR="00E17466" w:rsidRPr="00CD252E">
          <w:rPr>
            <w:rStyle w:val="af0"/>
          </w:rPr>
          <w:t>»</w:t>
        </w:r>
        <w:r w:rsidR="00E17466">
          <w:rPr>
            <w:webHidden/>
          </w:rPr>
          <w:tab/>
        </w:r>
        <w:r w:rsidR="000E02B3">
          <w:rPr>
            <w:webHidden/>
          </w:rPr>
          <w:t>129</w:t>
        </w:r>
      </w:hyperlink>
    </w:p>
    <w:p w14:paraId="47187459" w14:textId="0960DA7C" w:rsidR="00E17466" w:rsidRDefault="001067BD" w:rsidP="00E17466">
      <w:pPr>
        <w:pStyle w:val="14"/>
        <w:rPr>
          <w:rFonts w:asciiTheme="minorHAnsi" w:eastAsiaTheme="minorEastAsia" w:hAnsiTheme="minorHAnsi" w:cstheme="minorBidi"/>
          <w:b w:val="0"/>
          <w:bCs w:val="0"/>
          <w:lang w:eastAsia="ru-RU"/>
        </w:rPr>
      </w:pPr>
      <w:hyperlink w:anchor="_Toc156824971" w:history="1">
        <w:r w:rsidR="00E17466" w:rsidRPr="00CD252E">
          <w:rPr>
            <w:rStyle w:val="af0"/>
          </w:rPr>
          <w:t>«</w:t>
        </w:r>
        <w:r w:rsidR="00E17466" w:rsidRPr="00E17466">
          <w:rPr>
            <w:rStyle w:val="af0"/>
          </w:rPr>
          <w:t>ОП.04</w:t>
        </w:r>
        <w:r w:rsidR="00E17466">
          <w:rPr>
            <w:rStyle w:val="af0"/>
          </w:rPr>
          <w:t xml:space="preserve"> </w:t>
        </w:r>
        <w:r w:rsidR="00E17466" w:rsidRPr="00E17466">
          <w:rPr>
            <w:rStyle w:val="af0"/>
          </w:rPr>
          <w:t>ОСНОВЫ ГЕОДЕЗИИ</w:t>
        </w:r>
        <w:r w:rsidR="00E17466" w:rsidRPr="00CD252E">
          <w:rPr>
            <w:rStyle w:val="af0"/>
          </w:rPr>
          <w:t>»</w:t>
        </w:r>
        <w:r w:rsidR="00E17466">
          <w:rPr>
            <w:webHidden/>
          </w:rPr>
          <w:tab/>
        </w:r>
        <w:r w:rsidR="000E02B3">
          <w:rPr>
            <w:webHidden/>
          </w:rPr>
          <w:t>141</w:t>
        </w:r>
      </w:hyperlink>
    </w:p>
    <w:p w14:paraId="559FDA69" w14:textId="63AA7161" w:rsidR="00E17466" w:rsidRPr="00E17466" w:rsidRDefault="00E17466" w:rsidP="00E17466">
      <w:pPr>
        <w:pStyle w:val="14"/>
        <w:rPr>
          <w:rFonts w:asciiTheme="minorHAnsi" w:eastAsiaTheme="minorEastAsia" w:hAnsiTheme="minorHAnsi" w:cstheme="minorBidi"/>
          <w:b w:val="0"/>
          <w:bCs w:val="0"/>
          <w:lang w:eastAsia="ru-RU"/>
        </w:rPr>
      </w:pPr>
      <w:r>
        <w:rPr>
          <w:rFonts w:eastAsia="Times New Roman"/>
          <w:b w:val="0"/>
          <w:bCs w:val="0"/>
          <w:sz w:val="24"/>
          <w:szCs w:val="24"/>
          <w:lang w:eastAsia="ru-RU"/>
        </w:rPr>
        <w:fldChar w:fldCharType="end"/>
      </w:r>
      <w:hyperlink w:anchor="_Toc156824969" w:history="1">
        <w:r w:rsidRPr="00E17466">
          <w:rPr>
            <w:rStyle w:val="af0"/>
            <w:color w:val="auto"/>
            <w:u w:val="none"/>
          </w:rPr>
          <w:t>«ОП.05</w:t>
        </w:r>
        <w:r>
          <w:rPr>
            <w:rStyle w:val="af0"/>
            <w:color w:val="auto"/>
            <w:u w:val="none"/>
          </w:rPr>
          <w:t xml:space="preserve"> </w:t>
        </w:r>
        <w:r w:rsidRPr="00E17466">
          <w:rPr>
            <w:rStyle w:val="af0"/>
            <w:color w:val="auto"/>
            <w:u w:val="none"/>
          </w:rPr>
          <w:t>ОБЩИЕ СВЕДЕНИЯ ОБ ИНЖЕНЕРНЫХ СИСТЕМАХ»</w:t>
        </w:r>
        <w:r w:rsidRPr="00E17466">
          <w:rPr>
            <w:webHidden/>
          </w:rPr>
          <w:tab/>
        </w:r>
        <w:r w:rsidR="000E02B3">
          <w:rPr>
            <w:webHidden/>
          </w:rPr>
          <w:t>153</w:t>
        </w:r>
      </w:hyperlink>
    </w:p>
    <w:p w14:paraId="708AD731" w14:textId="1CCC8822" w:rsidR="00E17466" w:rsidRPr="00E17466" w:rsidRDefault="001067BD" w:rsidP="00E17466">
      <w:pPr>
        <w:pStyle w:val="14"/>
        <w:rPr>
          <w:rFonts w:asciiTheme="minorHAnsi" w:eastAsiaTheme="minorEastAsia" w:hAnsiTheme="minorHAnsi" w:cstheme="minorBidi"/>
          <w:b w:val="0"/>
          <w:bCs w:val="0"/>
          <w:lang w:eastAsia="ru-RU"/>
        </w:rPr>
      </w:pPr>
      <w:hyperlink w:anchor="_Toc156824970" w:history="1">
        <w:r w:rsidR="00E17466" w:rsidRPr="00E17466">
          <w:rPr>
            <w:rStyle w:val="af0"/>
            <w:color w:val="auto"/>
            <w:u w:val="none"/>
          </w:rPr>
          <w:t>«ОП.06</w:t>
        </w:r>
        <w:r w:rsidR="00E17466">
          <w:rPr>
            <w:rStyle w:val="af0"/>
            <w:color w:val="auto"/>
            <w:u w:val="none"/>
          </w:rPr>
          <w:t xml:space="preserve"> </w:t>
        </w:r>
        <w:r w:rsidR="00E17466" w:rsidRPr="00E17466">
          <w:rPr>
            <w:rStyle w:val="af0"/>
            <w:color w:val="auto"/>
            <w:u w:val="none"/>
          </w:rPr>
          <w:t>ИНФОРМАЦИОННЫЕ ТЕХНОЛОГИИ В ПРОФЕССИОНАЛЬНОЙ ДЕЯТЕЛЬНОСТИ»</w:t>
        </w:r>
        <w:r w:rsidR="00E17466" w:rsidRPr="00E17466">
          <w:rPr>
            <w:webHidden/>
          </w:rPr>
          <w:tab/>
        </w:r>
        <w:r w:rsidR="000E02B3">
          <w:rPr>
            <w:webHidden/>
          </w:rPr>
          <w:t>163</w:t>
        </w:r>
      </w:hyperlink>
    </w:p>
    <w:p w14:paraId="3A75CAA3" w14:textId="6D8F376C" w:rsidR="00E17466" w:rsidRDefault="00E17466" w:rsidP="00E17466">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56824969" w:history="1">
        <w:r w:rsidRPr="007D507A">
          <w:rPr>
            <w:rStyle w:val="af0"/>
          </w:rPr>
          <w:t>«</w:t>
        </w:r>
        <w:r w:rsidRPr="00E17466">
          <w:rPr>
            <w:rStyle w:val="af0"/>
          </w:rPr>
          <w:t>ОП.07</w:t>
        </w:r>
        <w:r>
          <w:rPr>
            <w:rStyle w:val="af0"/>
          </w:rPr>
          <w:t xml:space="preserve"> </w:t>
        </w:r>
        <w:r w:rsidRPr="00E17466">
          <w:rPr>
            <w:rStyle w:val="af0"/>
          </w:rPr>
          <w:t>ЭКОНОМИКА ОТРАСЛИ</w:t>
        </w:r>
        <w:r w:rsidRPr="00CD252E">
          <w:rPr>
            <w:rStyle w:val="af0"/>
          </w:rPr>
          <w:t>»</w:t>
        </w:r>
        <w:r>
          <w:rPr>
            <w:webHidden/>
          </w:rPr>
          <w:tab/>
        </w:r>
        <w:r w:rsidR="000E02B3">
          <w:rPr>
            <w:webHidden/>
          </w:rPr>
          <w:t>174</w:t>
        </w:r>
      </w:hyperlink>
    </w:p>
    <w:p w14:paraId="53EB9CEA" w14:textId="2A4E177B" w:rsidR="00E17466" w:rsidRDefault="001067BD" w:rsidP="00E17466">
      <w:pPr>
        <w:pStyle w:val="14"/>
        <w:rPr>
          <w:rFonts w:asciiTheme="minorHAnsi" w:eastAsiaTheme="minorEastAsia" w:hAnsiTheme="minorHAnsi" w:cstheme="minorBidi"/>
          <w:b w:val="0"/>
          <w:bCs w:val="0"/>
          <w:lang w:eastAsia="ru-RU"/>
        </w:rPr>
      </w:pPr>
      <w:hyperlink w:anchor="_Toc156824970" w:history="1">
        <w:r w:rsidR="00E17466" w:rsidRPr="00CD252E">
          <w:rPr>
            <w:rStyle w:val="af0"/>
          </w:rPr>
          <w:t>«</w:t>
        </w:r>
        <w:r w:rsidR="00E17466" w:rsidRPr="00E17466">
          <w:t>ОП.08</w:t>
        </w:r>
        <w:r w:rsidR="00E17466">
          <w:t xml:space="preserve"> </w:t>
        </w:r>
        <w:r w:rsidR="00E17466" w:rsidRPr="00E17466">
          <w:t>ОСНОВЫ ПРЕДПРИНИМАТЕЛЬСКОЙ ДЕЯТЕЛЬНОСТИ</w:t>
        </w:r>
        <w:r w:rsidR="00E17466" w:rsidRPr="00CD252E">
          <w:rPr>
            <w:rStyle w:val="af0"/>
          </w:rPr>
          <w:t>»</w:t>
        </w:r>
        <w:r w:rsidR="00E17466">
          <w:rPr>
            <w:webHidden/>
          </w:rPr>
          <w:tab/>
        </w:r>
        <w:r w:rsidR="000E02B3">
          <w:rPr>
            <w:webHidden/>
          </w:rPr>
          <w:t>18</w:t>
        </w:r>
        <w:r w:rsidR="00E17466">
          <w:rPr>
            <w:webHidden/>
          </w:rPr>
          <w:fldChar w:fldCharType="begin"/>
        </w:r>
        <w:r w:rsidR="00E17466">
          <w:rPr>
            <w:webHidden/>
          </w:rPr>
          <w:instrText xml:space="preserve"> PAGEREF _Toc156824970 \h </w:instrText>
        </w:r>
        <w:r w:rsidR="00E17466">
          <w:rPr>
            <w:webHidden/>
          </w:rPr>
        </w:r>
        <w:r w:rsidR="00E17466">
          <w:rPr>
            <w:webHidden/>
          </w:rPr>
          <w:fldChar w:fldCharType="separate"/>
        </w:r>
        <w:r w:rsidR="00E17466">
          <w:rPr>
            <w:webHidden/>
          </w:rPr>
          <w:t>8</w:t>
        </w:r>
        <w:r w:rsidR="00E17466">
          <w:rPr>
            <w:webHidden/>
          </w:rPr>
          <w:fldChar w:fldCharType="end"/>
        </w:r>
      </w:hyperlink>
    </w:p>
    <w:p w14:paraId="10EFA4B6" w14:textId="10E79D3B" w:rsidR="00E17466" w:rsidRDefault="001067BD" w:rsidP="00E17466">
      <w:pPr>
        <w:pStyle w:val="14"/>
        <w:rPr>
          <w:rFonts w:asciiTheme="minorHAnsi" w:eastAsiaTheme="minorEastAsia" w:hAnsiTheme="minorHAnsi" w:cstheme="minorBidi"/>
          <w:b w:val="0"/>
          <w:bCs w:val="0"/>
          <w:lang w:eastAsia="ru-RU"/>
        </w:rPr>
      </w:pPr>
      <w:hyperlink w:anchor="_Toc156824971" w:history="1">
        <w:r w:rsidR="00E17466" w:rsidRPr="00CD252E">
          <w:rPr>
            <w:rStyle w:val="af0"/>
          </w:rPr>
          <w:t>«</w:t>
        </w:r>
        <w:r w:rsidR="00E17466" w:rsidRPr="00E17466">
          <w:rPr>
            <w:rStyle w:val="af0"/>
          </w:rPr>
          <w:t>ОП.09</w:t>
        </w:r>
        <w:r w:rsidR="00E17466">
          <w:rPr>
            <w:rStyle w:val="af0"/>
          </w:rPr>
          <w:t xml:space="preserve"> </w:t>
        </w:r>
        <w:r w:rsidR="00E17466" w:rsidRPr="00E17466">
          <w:rPr>
            <w:rStyle w:val="af0"/>
          </w:rPr>
          <w:t>БЕЗОПАСНОСТЬ ЖИЗНЕДЕЯТЕЛЬНОСТИ</w:t>
        </w:r>
        <w:r w:rsidR="00E17466" w:rsidRPr="00CD252E">
          <w:rPr>
            <w:rStyle w:val="af0"/>
          </w:rPr>
          <w:t>»</w:t>
        </w:r>
        <w:r w:rsidR="00E17466">
          <w:rPr>
            <w:webHidden/>
          </w:rPr>
          <w:tab/>
        </w:r>
        <w:r w:rsidR="000E02B3">
          <w:rPr>
            <w:webHidden/>
          </w:rPr>
          <w:t>19</w:t>
        </w:r>
        <w:r w:rsidR="00E17466">
          <w:rPr>
            <w:webHidden/>
          </w:rPr>
          <w:fldChar w:fldCharType="begin"/>
        </w:r>
        <w:r w:rsidR="00E17466">
          <w:rPr>
            <w:webHidden/>
          </w:rPr>
          <w:instrText xml:space="preserve"> PAGEREF _Toc156824971 \h </w:instrText>
        </w:r>
        <w:r w:rsidR="00E17466">
          <w:rPr>
            <w:webHidden/>
          </w:rPr>
        </w:r>
        <w:r w:rsidR="00E17466">
          <w:rPr>
            <w:webHidden/>
          </w:rPr>
          <w:fldChar w:fldCharType="separate"/>
        </w:r>
        <w:r w:rsidR="00E17466">
          <w:rPr>
            <w:webHidden/>
          </w:rPr>
          <w:t>9</w:t>
        </w:r>
        <w:r w:rsidR="00E17466">
          <w:rPr>
            <w:webHidden/>
          </w:rPr>
          <w:fldChar w:fldCharType="end"/>
        </w:r>
      </w:hyperlink>
    </w:p>
    <w:p w14:paraId="5246F115" w14:textId="3F4D072D" w:rsidR="00D32F37" w:rsidRPr="00E17466" w:rsidRDefault="00E17466" w:rsidP="00E17466">
      <w:pPr>
        <w:pStyle w:val="14"/>
        <w:rPr>
          <w:b w:val="0"/>
          <w:iCs/>
        </w:rPr>
      </w:pPr>
      <w:r>
        <w:rPr>
          <w:rFonts w:eastAsia="Times New Roman"/>
          <w:b w:val="0"/>
          <w:bCs w:val="0"/>
          <w:sz w:val="24"/>
          <w:szCs w:val="24"/>
          <w:lang w:eastAsia="ru-RU"/>
        </w:rPr>
        <w:fldChar w:fldCharType="end"/>
      </w:r>
    </w:p>
    <w:p w14:paraId="1C22FE55" w14:textId="0583C2CC" w:rsidR="00D32F37" w:rsidRPr="00E17466" w:rsidRDefault="00D32F37" w:rsidP="00CD2973">
      <w:pPr>
        <w:jc w:val="center"/>
        <w:rPr>
          <w:rFonts w:ascii="Times New Roman" w:hAnsi="Times New Roman" w:cs="Times New Roman"/>
          <w:b/>
          <w:iCs/>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2087A838" w:rsidR="00502F97" w:rsidRDefault="00502F97" w:rsidP="00CD2973">
      <w:pPr>
        <w:jc w:val="center"/>
        <w:rPr>
          <w:rFonts w:ascii="Times New Roman" w:hAnsi="Times New Roman" w:cs="Times New Roman"/>
          <w:b/>
          <w:i/>
          <w:sz w:val="24"/>
          <w:szCs w:val="24"/>
        </w:rPr>
      </w:pPr>
    </w:p>
    <w:p w14:paraId="0F4D2046" w14:textId="1CDBCC30" w:rsidR="00B600AB" w:rsidRDefault="00B600AB" w:rsidP="00CD2973">
      <w:pPr>
        <w:jc w:val="center"/>
        <w:rPr>
          <w:rFonts w:ascii="Times New Roman" w:hAnsi="Times New Roman" w:cs="Times New Roman"/>
          <w:b/>
          <w:i/>
          <w:sz w:val="24"/>
          <w:szCs w:val="24"/>
        </w:rPr>
      </w:pPr>
    </w:p>
    <w:p w14:paraId="37350E1A" w14:textId="77777777" w:rsidR="00B600AB" w:rsidRDefault="00B600AB"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6FF0472B" w14:textId="05A04D1B" w:rsidR="00CD2973" w:rsidRPr="00A0276D" w:rsidRDefault="00EF48BE" w:rsidP="00EF48BE">
      <w:pPr>
        <w:pStyle w:val="1d"/>
        <w:rPr>
          <w:b/>
          <w:iCs/>
          <w:lang w:val="ru-RU"/>
        </w:rPr>
      </w:pPr>
      <w:bookmarkStart w:id="2" w:name="_Toc156228940"/>
      <w:bookmarkStart w:id="3" w:name="_Toc156295008"/>
      <w:r>
        <w:rPr>
          <w:b/>
          <w:bCs/>
          <w:lang w:val="ru-RU"/>
        </w:rPr>
        <w:t xml:space="preserve">                                                                           </w:t>
      </w:r>
      <w:r w:rsidR="00955D56" w:rsidRPr="00A0276D">
        <w:rPr>
          <w:b/>
          <w:bCs/>
          <w:lang w:val="ru-RU"/>
        </w:rPr>
        <w:t>202</w:t>
      </w:r>
      <w:r w:rsidR="007D507A">
        <w:rPr>
          <w:b/>
          <w:bCs/>
          <w:lang w:val="ru-RU"/>
        </w:rPr>
        <w:t>4</w:t>
      </w:r>
      <w:r w:rsidR="00955D56" w:rsidRPr="00A0276D">
        <w:rPr>
          <w:b/>
          <w:bCs/>
          <w:lang w:val="ru-RU"/>
        </w:rPr>
        <w:t xml:space="preserve"> г.</w:t>
      </w:r>
      <w:bookmarkEnd w:id="2"/>
      <w:bookmarkEnd w:id="3"/>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6F68A1D7"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Pr>
          <w:rFonts w:ascii="Times New Roman" w:hAnsi="Times New Roman" w:cs="Times New Roman"/>
          <w:b/>
          <w:bCs/>
          <w:sz w:val="24"/>
          <w:szCs w:val="24"/>
        </w:rPr>
        <w:t>.1</w:t>
      </w:r>
    </w:p>
    <w:p w14:paraId="01A42749" w14:textId="77777777" w:rsidR="007D507A" w:rsidRPr="007D507A" w:rsidRDefault="007D507A" w:rsidP="007D507A">
      <w:pPr>
        <w:spacing w:line="276" w:lineRule="auto"/>
        <w:jc w:val="right"/>
        <w:rPr>
          <w:rFonts w:ascii="Times New Roman" w:eastAsia="Times New Roman" w:hAnsi="Times New Roman" w:cs="Times New Roman"/>
          <w:i/>
          <w:color w:val="FF0000"/>
          <w:sz w:val="24"/>
          <w:szCs w:val="24"/>
          <w:lang w:eastAsia="ru-RU"/>
        </w:rPr>
      </w:pPr>
      <w:r w:rsidRPr="007D507A">
        <w:rPr>
          <w:rFonts w:ascii="Times New Roman" w:eastAsia="Times New Roman" w:hAnsi="Times New Roman" w:cs="Times New Roman"/>
          <w:sz w:val="24"/>
          <w:szCs w:val="24"/>
          <w:lang w:eastAsia="ru-RU"/>
        </w:rPr>
        <w:t>к ПОП-П по специальности</w:t>
      </w:r>
    </w:p>
    <w:p w14:paraId="1183BD9D" w14:textId="77777777" w:rsidR="007D507A" w:rsidRPr="007D507A" w:rsidRDefault="007D507A" w:rsidP="007D507A">
      <w:pPr>
        <w:spacing w:line="276" w:lineRule="auto"/>
        <w:jc w:val="right"/>
        <w:rPr>
          <w:rFonts w:ascii="Times New Roman" w:eastAsia="Times New Roman" w:hAnsi="Times New Roman" w:cs="Times New Roman"/>
          <w:sz w:val="24"/>
          <w:szCs w:val="24"/>
          <w:lang w:eastAsia="ru-RU"/>
        </w:rPr>
      </w:pPr>
      <w:r w:rsidRPr="007D507A">
        <w:rPr>
          <w:rFonts w:ascii="Times New Roman" w:eastAsia="Times New Roman" w:hAnsi="Times New Roman" w:cs="Times New Roman"/>
          <w:sz w:val="24"/>
          <w:szCs w:val="24"/>
          <w:lang w:eastAsia="ru-RU"/>
        </w:rPr>
        <w:t xml:space="preserve">08.02.01 Строительство и эксплуатация </w:t>
      </w:r>
    </w:p>
    <w:p w14:paraId="060DFC51" w14:textId="77777777" w:rsidR="007D507A" w:rsidRPr="007D507A" w:rsidRDefault="007D507A" w:rsidP="007D507A">
      <w:pPr>
        <w:spacing w:line="276" w:lineRule="auto"/>
        <w:jc w:val="right"/>
        <w:rPr>
          <w:rFonts w:ascii="Times New Roman" w:eastAsia="Times New Roman" w:hAnsi="Times New Roman" w:cs="Times New Roman"/>
          <w:sz w:val="24"/>
          <w:szCs w:val="24"/>
          <w:lang w:eastAsia="ru-RU"/>
        </w:rPr>
      </w:pPr>
      <w:r w:rsidRPr="007D507A">
        <w:rPr>
          <w:rFonts w:ascii="Times New Roman" w:eastAsia="Times New Roman" w:hAnsi="Times New Roman" w:cs="Times New Roman"/>
          <w:sz w:val="24"/>
          <w:szCs w:val="24"/>
          <w:lang w:eastAsia="ru-RU"/>
        </w:rPr>
        <w:t>зданий и сооружений</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0AAA9553" w:rsidR="00CD2973" w:rsidRDefault="008F578C" w:rsidP="006E7FF4">
      <w:pPr>
        <w:pStyle w:val="1"/>
      </w:pPr>
      <w:bookmarkStart w:id="4" w:name="_Toc150695621"/>
      <w:bookmarkStart w:id="5" w:name="_Toc150695786"/>
      <w:bookmarkStart w:id="6" w:name="_Toc156824969"/>
      <w:r w:rsidRPr="006E7FF4">
        <w:t>«</w:t>
      </w:r>
      <w:r w:rsidR="007D507A" w:rsidRPr="007D507A">
        <w:t>ОГCЭ 01 ОСНОВЫ ФИЛОСОФИИ</w:t>
      </w:r>
      <w:r w:rsidRPr="006E7FF4">
        <w:t>»</w:t>
      </w:r>
      <w:bookmarkEnd w:id="4"/>
      <w:bookmarkEnd w:id="5"/>
      <w:bookmarkEnd w:id="6"/>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771B64CF" w:rsidR="00502F97" w:rsidRDefault="00502F97" w:rsidP="006E7FF4">
      <w:pPr>
        <w:pStyle w:val="1"/>
      </w:pPr>
    </w:p>
    <w:p w14:paraId="70F752F4" w14:textId="3A7DA13E" w:rsidR="00502F97" w:rsidRPr="00A0276D" w:rsidRDefault="00502F97" w:rsidP="000143A1">
      <w:pPr>
        <w:pStyle w:val="1d"/>
        <w:jc w:val="center"/>
        <w:rPr>
          <w:b/>
          <w:bCs/>
          <w:lang w:val="ru-RU"/>
        </w:rPr>
      </w:pPr>
    </w:p>
    <w:p w14:paraId="08DCC1CB" w14:textId="0950CC1B"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7" w:name="_Toc149904144"/>
      <w:bookmarkStart w:id="8" w:name="_Toc150695622"/>
      <w:bookmarkStart w:id="9" w:name="_Toc150695787"/>
      <w:r>
        <w:br w:type="page"/>
      </w:r>
    </w:p>
    <w:p w14:paraId="6F063F8D" w14:textId="42F8646C" w:rsidR="00502F97" w:rsidRPr="00DF068E" w:rsidRDefault="00C422A9" w:rsidP="00C422A9">
      <w:pPr>
        <w:pStyle w:val="1f"/>
        <w:rPr>
          <w:rFonts w:ascii="Times New Roman" w:hAnsi="Times New Roman"/>
          <w:lang w:val="ru-RU"/>
        </w:rPr>
      </w:pPr>
      <w:bookmarkStart w:id="10"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0"/>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4D2F3904" w:rsidR="000143A1" w:rsidRPr="000143A1" w:rsidRDefault="001067BD">
      <w:pPr>
        <w:pStyle w:val="14"/>
        <w:rPr>
          <w:rFonts w:asciiTheme="minorHAnsi" w:eastAsiaTheme="minorEastAsia" w:hAnsiTheme="minorHAnsi" w:cstheme="minorBidi"/>
          <w:b w:val="0"/>
          <w:bCs w:val="0"/>
          <w:lang w:eastAsia="ru-RU"/>
        </w:rPr>
      </w:pPr>
      <w:hyperlink w:anchor="_Toc156294876" w:history="1">
        <w:r w:rsidR="000143A1" w:rsidRPr="000143A1">
          <w:rPr>
            <w:rStyle w:val="af0"/>
            <w:b w:val="0"/>
            <w:bCs w:val="0"/>
          </w:rPr>
          <w:t>1. ОБЩАЯ ХАРАКТЕРИСТИКА</w:t>
        </w:r>
        <w:r w:rsidR="000143A1" w:rsidRPr="000143A1">
          <w:rPr>
            <w:b w:val="0"/>
            <w:bCs w:val="0"/>
            <w:webHidden/>
          </w:rPr>
          <w:tab/>
        </w:r>
      </w:hyperlink>
    </w:p>
    <w:p w14:paraId="313E3FB6" w14:textId="27AB1A35" w:rsidR="000143A1" w:rsidRPr="000143A1" w:rsidRDefault="001067BD">
      <w:pPr>
        <w:pStyle w:val="21"/>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hyperlink>
    </w:p>
    <w:p w14:paraId="3C1EEEBA" w14:textId="6A192F3B" w:rsidR="000143A1" w:rsidRPr="000143A1" w:rsidRDefault="001067BD">
      <w:pPr>
        <w:pStyle w:val="21"/>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hyperlink>
    </w:p>
    <w:p w14:paraId="09B92599" w14:textId="6335CB50" w:rsidR="000143A1" w:rsidRPr="000143A1" w:rsidRDefault="001067BD">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hyperlink>
    </w:p>
    <w:p w14:paraId="1EE411C3" w14:textId="21C5B6F2" w:rsidR="000143A1" w:rsidRPr="000143A1" w:rsidRDefault="001067BD">
      <w:pPr>
        <w:pStyle w:val="21"/>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hyperlink>
    </w:p>
    <w:p w14:paraId="2E8A1BA4" w14:textId="0B483408" w:rsidR="000143A1" w:rsidRPr="000143A1" w:rsidRDefault="001067BD">
      <w:pPr>
        <w:pStyle w:val="21"/>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hyperlink>
    </w:p>
    <w:p w14:paraId="27E90D15" w14:textId="3908378F" w:rsidR="000143A1" w:rsidRPr="000143A1" w:rsidRDefault="001067BD">
      <w:pPr>
        <w:pStyle w:val="21"/>
        <w:rPr>
          <w:rFonts w:asciiTheme="minorHAnsi" w:eastAsiaTheme="minorEastAsia" w:hAnsiTheme="minorHAnsi" w:cstheme="minorBidi"/>
          <w:i w:val="0"/>
          <w:iCs w:val="0"/>
          <w:sz w:val="22"/>
          <w:szCs w:val="22"/>
        </w:rPr>
      </w:pPr>
      <w:hyperlink w:anchor="_Toc156294883" w:history="1">
        <w:r w:rsidR="000143A1" w:rsidRPr="000143A1">
          <w:rPr>
            <w:rStyle w:val="af0"/>
            <w:i w:val="0"/>
            <w:iCs w:val="0"/>
          </w:rPr>
          <w:t>2.3. Курсовой проект (работа)</w:t>
        </w:r>
        <w:r w:rsidR="000143A1" w:rsidRPr="000143A1">
          <w:rPr>
            <w:i w:val="0"/>
            <w:iCs w:val="0"/>
            <w:webHidden/>
          </w:rPr>
          <w:tab/>
        </w:r>
      </w:hyperlink>
    </w:p>
    <w:p w14:paraId="32A7B879" w14:textId="6C00CA88" w:rsidR="000143A1" w:rsidRPr="000143A1" w:rsidRDefault="001067BD">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hyperlink>
    </w:p>
    <w:p w14:paraId="675CBC44" w14:textId="7566A303" w:rsidR="000143A1" w:rsidRPr="000143A1" w:rsidRDefault="001067BD">
      <w:pPr>
        <w:pStyle w:val="21"/>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hyperlink>
    </w:p>
    <w:p w14:paraId="6BAF7363" w14:textId="7D88A199" w:rsidR="000143A1" w:rsidRPr="000143A1" w:rsidRDefault="001067BD">
      <w:pPr>
        <w:pStyle w:val="21"/>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hyperlink>
    </w:p>
    <w:p w14:paraId="44EA9261" w14:textId="7DAC5FFE" w:rsidR="000143A1" w:rsidRPr="000143A1" w:rsidRDefault="001067BD">
      <w:pPr>
        <w:pStyle w:val="14"/>
        <w:rPr>
          <w:rFonts w:asciiTheme="minorHAnsi" w:eastAsiaTheme="minorEastAsia" w:hAnsiTheme="minorHAnsi" w:cstheme="minorBidi"/>
          <w:b w:val="0"/>
          <w:bCs w:val="0"/>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601C7C">
      <w:pPr>
        <w:pStyle w:val="1f"/>
        <w:numPr>
          <w:ilvl w:val="0"/>
          <w:numId w:val="14"/>
        </w:numPr>
      </w:pPr>
      <w:bookmarkStart w:id="11" w:name="_Toc156294566"/>
      <w:bookmarkStart w:id="12" w:name="_Toc156294876"/>
      <w:r w:rsidRPr="00F70F81">
        <w:lastRenderedPageBreak/>
        <w:t>Общая характеристика</w:t>
      </w:r>
      <w:bookmarkEnd w:id="7"/>
      <w:bookmarkEnd w:id="8"/>
      <w:bookmarkEnd w:id="9"/>
      <w:bookmarkEnd w:id="11"/>
      <w:bookmarkEnd w:id="12"/>
      <w:r w:rsidR="00601C7C" w:rsidRPr="00F70F81">
        <w:rPr>
          <w:rFonts w:asciiTheme="minorHAnsi" w:hAnsiTheme="minorHAnsi"/>
          <w:lang w:val="ru-RU"/>
        </w:rPr>
        <w:t xml:space="preserve"> </w:t>
      </w:r>
      <w:bookmarkStart w:id="13" w:name="_Hlk158201963"/>
      <w:r w:rsidR="00601C7C" w:rsidRPr="00F70F81">
        <w:t>ПРИМЕРНОЙ РАБОЧЕЙ ПРОГРАММЫ УЧЕБНОЙ ДИСЦИПЛИНЫ</w:t>
      </w:r>
    </w:p>
    <w:p w14:paraId="5784114E" w14:textId="3EE0DF2A" w:rsidR="008D1C4A" w:rsidRPr="008D1C4A" w:rsidRDefault="008D1C4A" w:rsidP="00601C7C">
      <w:pPr>
        <w:pStyle w:val="1d"/>
        <w:jc w:val="center"/>
        <w:rPr>
          <w:rFonts w:eastAsia="Segoe UI"/>
          <w:u w:val="single"/>
          <w:lang w:val="ru-RU"/>
        </w:rPr>
      </w:pPr>
      <w:r w:rsidRPr="008D1C4A">
        <w:rPr>
          <w:rFonts w:eastAsia="Segoe UI"/>
          <w:u w:val="single"/>
          <w:lang w:val="ru-RU"/>
        </w:rPr>
        <w:t xml:space="preserve">ОГCЭ 01 </w:t>
      </w:r>
      <w:r>
        <w:rPr>
          <w:rFonts w:eastAsia="Segoe UI"/>
          <w:u w:val="single"/>
          <w:lang w:val="ru-RU"/>
        </w:rPr>
        <w:t>О</w:t>
      </w:r>
      <w:r w:rsidRPr="008D1C4A">
        <w:rPr>
          <w:rFonts w:eastAsia="Segoe UI"/>
          <w:u w:val="single"/>
          <w:lang w:val="ru-RU"/>
        </w:rPr>
        <w:t xml:space="preserve">сновы философии </w:t>
      </w:r>
    </w:p>
    <w:p w14:paraId="683EEA5F" w14:textId="4FD2729F" w:rsidR="00601C7C" w:rsidRPr="00021F3A" w:rsidRDefault="00601C7C" w:rsidP="00601C7C">
      <w:pPr>
        <w:pStyle w:val="1d"/>
        <w:jc w:val="center"/>
        <w:rPr>
          <w:rFonts w:eastAsia="Segoe UI"/>
          <w:vertAlign w:val="superscript"/>
          <w:lang w:val="ru-RU"/>
        </w:rPr>
      </w:pPr>
      <w:r w:rsidRPr="00F70F81">
        <w:rPr>
          <w:rFonts w:eastAsia="Segoe UI"/>
          <w:vertAlign w:val="superscript"/>
          <w:lang w:val="ru-RU"/>
        </w:rPr>
        <w:t>(наименование дисциплины)</w:t>
      </w:r>
    </w:p>
    <w:bookmarkEnd w:id="13"/>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14" w:name="_Toc150695623"/>
      <w:bookmarkStart w:id="15" w:name="_Toc156294567"/>
      <w:bookmarkStart w:id="16"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4"/>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5"/>
      <w:bookmarkEnd w:id="16"/>
    </w:p>
    <w:p w14:paraId="55F22479" w14:textId="2E8D51D5" w:rsidR="008D1C4A" w:rsidRPr="008D1C4A"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8D1C4A">
        <w:rPr>
          <w:rFonts w:ascii="Times New Roman" w:eastAsia="Times New Roman" w:hAnsi="Times New Roman" w:cs="Times New Roman"/>
          <w:sz w:val="24"/>
          <w:szCs w:val="24"/>
          <w:lang w:eastAsia="ru-RU"/>
        </w:rPr>
        <w:t xml:space="preserve">Цель </w:t>
      </w:r>
      <w:r w:rsidR="00F5373D" w:rsidRPr="008D1C4A">
        <w:rPr>
          <w:rFonts w:ascii="Times New Roman" w:eastAsia="Times New Roman" w:hAnsi="Times New Roman" w:cs="Times New Roman"/>
          <w:sz w:val="24"/>
          <w:szCs w:val="24"/>
          <w:lang w:eastAsia="ru-RU"/>
        </w:rPr>
        <w:t>дисциплины</w:t>
      </w:r>
      <w:r w:rsidR="00DF068E" w:rsidRPr="008D1C4A">
        <w:rPr>
          <w:rFonts w:ascii="Times New Roman" w:eastAsia="Times New Roman" w:hAnsi="Times New Roman" w:cs="Times New Roman"/>
          <w:sz w:val="24"/>
          <w:szCs w:val="24"/>
          <w:lang w:eastAsia="ru-RU"/>
        </w:rPr>
        <w:t xml:space="preserve"> </w:t>
      </w:r>
      <w:r w:rsidR="00DF068E" w:rsidRPr="008D1C4A">
        <w:rPr>
          <w:rFonts w:ascii="Times New Roman" w:hAnsi="Times New Roman"/>
        </w:rPr>
        <w:t>«</w:t>
      </w:r>
      <w:r w:rsidR="008D1C4A" w:rsidRPr="008D1C4A">
        <w:rPr>
          <w:rFonts w:ascii="Times New Roman" w:hAnsi="Times New Roman"/>
        </w:rPr>
        <w:t>Основы философии</w:t>
      </w:r>
      <w:r w:rsidR="00DF068E" w:rsidRPr="008D1C4A">
        <w:rPr>
          <w:rFonts w:ascii="Times New Roman" w:hAnsi="Times New Roman"/>
        </w:rPr>
        <w:t>»</w:t>
      </w:r>
      <w:r w:rsidRPr="008D1C4A">
        <w:rPr>
          <w:rFonts w:ascii="Times New Roman" w:eastAsia="Times New Roman" w:hAnsi="Times New Roman" w:cs="Times New Roman"/>
          <w:sz w:val="24"/>
          <w:szCs w:val="24"/>
          <w:lang w:eastAsia="ru-RU"/>
        </w:rPr>
        <w:t xml:space="preserve">: </w:t>
      </w:r>
      <w:r w:rsidR="008D1C4A" w:rsidRPr="008D1C4A">
        <w:rPr>
          <w:rFonts w:ascii="Times New Roman" w:eastAsia="Times New Roman" w:hAnsi="Times New Roman" w:cs="Times New Roman"/>
          <w:sz w:val="24"/>
          <w:szCs w:val="24"/>
          <w:lang w:eastAsia="ru-RU"/>
        </w:rPr>
        <w:t>формирование у обучающихся представления о философии как специфической области знания, о философских, научных и религиозных картинах мира, о смысле жизни человека, формах человеческого сознания и особенностях его проявления в современном обществе, о соотношении духовных и материальных ценностей, их роли в жизнедеятельности человека, общества, цивилизации.</w:t>
      </w:r>
    </w:p>
    <w:p w14:paraId="6DF4969D" w14:textId="3D832B20" w:rsidR="004F5C5E" w:rsidRPr="008D1C4A" w:rsidRDefault="00B115E3" w:rsidP="00A3570A">
      <w:pPr>
        <w:suppressAutoHyphens/>
        <w:spacing w:line="276" w:lineRule="auto"/>
        <w:ind w:firstLine="709"/>
        <w:jc w:val="both"/>
        <w:rPr>
          <w:rFonts w:ascii="Times New Roman" w:hAnsi="Times New Roman" w:cs="Times New Roman"/>
          <w:sz w:val="24"/>
          <w:szCs w:val="24"/>
        </w:rPr>
      </w:pPr>
      <w:r w:rsidRPr="008D1C4A">
        <w:rPr>
          <w:rFonts w:ascii="Times New Roman" w:hAnsi="Times New Roman" w:cs="Times New Roman"/>
          <w:sz w:val="24"/>
          <w:szCs w:val="24"/>
        </w:rPr>
        <w:t>Дисциплина</w:t>
      </w:r>
      <w:r w:rsidR="004F5C5E" w:rsidRPr="008D1C4A">
        <w:rPr>
          <w:rFonts w:ascii="Times New Roman" w:hAnsi="Times New Roman" w:cs="Times New Roman"/>
          <w:sz w:val="24"/>
          <w:szCs w:val="24"/>
        </w:rPr>
        <w:t xml:space="preserve"> </w:t>
      </w:r>
      <w:r w:rsidRPr="008D1C4A">
        <w:rPr>
          <w:rFonts w:ascii="Times New Roman" w:hAnsi="Times New Roman" w:cs="Times New Roman"/>
          <w:sz w:val="24"/>
          <w:szCs w:val="24"/>
        </w:rPr>
        <w:t>«</w:t>
      </w:r>
      <w:r w:rsidR="008D1C4A" w:rsidRPr="008D1C4A">
        <w:rPr>
          <w:rFonts w:ascii="Times New Roman" w:hAnsi="Times New Roman" w:cs="Times New Roman"/>
          <w:sz w:val="24"/>
          <w:szCs w:val="24"/>
        </w:rPr>
        <w:t>Основы философии</w:t>
      </w:r>
      <w:r w:rsidRPr="008D1C4A">
        <w:rPr>
          <w:rFonts w:ascii="Times New Roman" w:hAnsi="Times New Roman" w:cs="Times New Roman"/>
          <w:sz w:val="24"/>
          <w:szCs w:val="24"/>
        </w:rPr>
        <w:t xml:space="preserve">» </w:t>
      </w:r>
      <w:r w:rsidR="004F5C5E" w:rsidRPr="008D1C4A">
        <w:rPr>
          <w:rFonts w:ascii="Times New Roman" w:hAnsi="Times New Roman" w:cs="Times New Roman"/>
          <w:sz w:val="24"/>
          <w:szCs w:val="24"/>
        </w:rPr>
        <w:t>включен</w:t>
      </w:r>
      <w:r w:rsidRPr="008D1C4A">
        <w:rPr>
          <w:rFonts w:ascii="Times New Roman" w:hAnsi="Times New Roman" w:cs="Times New Roman"/>
          <w:sz w:val="24"/>
          <w:szCs w:val="24"/>
        </w:rPr>
        <w:t>а</w:t>
      </w:r>
      <w:r w:rsidR="004F5C5E" w:rsidRPr="008D1C4A">
        <w:rPr>
          <w:rFonts w:ascii="Times New Roman" w:hAnsi="Times New Roman" w:cs="Times New Roman"/>
          <w:sz w:val="24"/>
          <w:szCs w:val="24"/>
        </w:rPr>
        <w:t xml:space="preserve"> в </w:t>
      </w:r>
      <w:r w:rsidRPr="008D1C4A">
        <w:rPr>
          <w:rFonts w:ascii="Times New Roman" w:hAnsi="Times New Roman" w:cs="Times New Roman"/>
          <w:sz w:val="24"/>
          <w:szCs w:val="24"/>
        </w:rPr>
        <w:t xml:space="preserve">обязательную часть </w:t>
      </w:r>
      <w:r w:rsidR="008D1C4A" w:rsidRPr="008D1C4A">
        <w:rPr>
          <w:rFonts w:ascii="Times New Roman" w:hAnsi="Times New Roman" w:cs="Times New Roman"/>
          <w:sz w:val="24"/>
          <w:szCs w:val="24"/>
        </w:rPr>
        <w:t xml:space="preserve">общего гуманитарного и социально-экономического цикла образовательной программы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17" w:name="_Toc156294568"/>
      <w:bookmarkStart w:id="18"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7"/>
      <w:bookmarkEnd w:id="18"/>
    </w:p>
    <w:p w14:paraId="006FC725" w14:textId="49771508"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9A0AAA">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4365E192" w14:textId="1790207E" w:rsidR="008D1C4A" w:rsidRDefault="0020413C" w:rsidP="00AF30B8">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p>
    <w:tbl>
      <w:tblPr>
        <w:tblStyle w:val="50"/>
        <w:tblW w:w="9243" w:type="dxa"/>
        <w:tblInd w:w="108" w:type="dxa"/>
        <w:tblLook w:val="04A0" w:firstRow="1" w:lastRow="0" w:firstColumn="1" w:lastColumn="0" w:noHBand="0" w:noVBand="1"/>
      </w:tblPr>
      <w:tblGrid>
        <w:gridCol w:w="1163"/>
        <w:gridCol w:w="3686"/>
        <w:gridCol w:w="4394"/>
      </w:tblGrid>
      <w:tr w:rsidR="002142E6" w:rsidRPr="00A22BAE" w14:paraId="4DFD330B" w14:textId="77777777" w:rsidTr="004731C5">
        <w:tc>
          <w:tcPr>
            <w:tcW w:w="1163" w:type="dxa"/>
          </w:tcPr>
          <w:p w14:paraId="4AB5666B" w14:textId="77777777" w:rsidR="002142E6" w:rsidRPr="00A22BAE" w:rsidRDefault="002142E6" w:rsidP="004731C5">
            <w:pPr>
              <w:jc w:val="center"/>
              <w:rPr>
                <w:rFonts w:ascii="Times New Roman" w:hAnsi="Times New Roman"/>
                <w:b/>
                <w:bCs/>
                <w:sz w:val="24"/>
                <w:szCs w:val="24"/>
                <w:lang w:eastAsia="ru-RU"/>
              </w:rPr>
            </w:pPr>
            <w:r w:rsidRPr="00A22BAE">
              <w:rPr>
                <w:rFonts w:ascii="Times New Roman" w:hAnsi="Times New Roman"/>
                <w:b/>
                <w:bCs/>
                <w:sz w:val="24"/>
                <w:szCs w:val="24"/>
                <w:lang w:eastAsia="ru-RU"/>
              </w:rPr>
              <w:t>Код ОК</w:t>
            </w:r>
          </w:p>
        </w:tc>
        <w:tc>
          <w:tcPr>
            <w:tcW w:w="3686" w:type="dxa"/>
          </w:tcPr>
          <w:p w14:paraId="2C26FC2D" w14:textId="77777777" w:rsidR="002142E6" w:rsidRPr="00A22BAE" w:rsidRDefault="002142E6" w:rsidP="004731C5">
            <w:pPr>
              <w:jc w:val="center"/>
              <w:rPr>
                <w:rFonts w:ascii="Times New Roman" w:hAnsi="Times New Roman"/>
                <w:b/>
                <w:bCs/>
                <w:sz w:val="24"/>
                <w:szCs w:val="24"/>
                <w:lang w:eastAsia="ru-RU"/>
              </w:rPr>
            </w:pPr>
            <w:r w:rsidRPr="00A22BAE">
              <w:rPr>
                <w:rFonts w:ascii="Times New Roman" w:hAnsi="Times New Roman"/>
                <w:b/>
                <w:bCs/>
                <w:sz w:val="24"/>
                <w:szCs w:val="24"/>
                <w:lang w:eastAsia="ru-RU"/>
              </w:rPr>
              <w:t>Уметь</w:t>
            </w:r>
          </w:p>
        </w:tc>
        <w:tc>
          <w:tcPr>
            <w:tcW w:w="4394" w:type="dxa"/>
          </w:tcPr>
          <w:p w14:paraId="6EA51400" w14:textId="77777777" w:rsidR="002142E6" w:rsidRPr="00A22BAE" w:rsidRDefault="002142E6" w:rsidP="004731C5">
            <w:pPr>
              <w:jc w:val="center"/>
              <w:rPr>
                <w:rFonts w:ascii="Times New Roman" w:hAnsi="Times New Roman"/>
                <w:b/>
                <w:bCs/>
                <w:sz w:val="24"/>
                <w:szCs w:val="24"/>
                <w:lang w:eastAsia="ru-RU"/>
              </w:rPr>
            </w:pPr>
            <w:r w:rsidRPr="00A22BAE">
              <w:rPr>
                <w:rFonts w:ascii="Times New Roman" w:hAnsi="Times New Roman"/>
                <w:b/>
                <w:bCs/>
                <w:sz w:val="24"/>
                <w:szCs w:val="24"/>
                <w:lang w:eastAsia="ru-RU"/>
              </w:rPr>
              <w:t>Знать</w:t>
            </w:r>
          </w:p>
        </w:tc>
      </w:tr>
      <w:tr w:rsidR="002142E6" w:rsidRPr="00A22BAE" w14:paraId="7D74820F" w14:textId="77777777" w:rsidTr="004731C5">
        <w:trPr>
          <w:trHeight w:val="5705"/>
        </w:trPr>
        <w:tc>
          <w:tcPr>
            <w:tcW w:w="1163" w:type="dxa"/>
          </w:tcPr>
          <w:p w14:paraId="059C0E55" w14:textId="77777777" w:rsidR="002142E6" w:rsidRPr="00A22BAE" w:rsidRDefault="002142E6" w:rsidP="004731C5">
            <w:pPr>
              <w:jc w:val="both"/>
              <w:rPr>
                <w:rFonts w:ascii="Times New Roman" w:hAnsi="Times New Roman"/>
                <w:sz w:val="24"/>
                <w:szCs w:val="24"/>
                <w:lang w:eastAsia="ru-RU"/>
              </w:rPr>
            </w:pPr>
            <w:r w:rsidRPr="00A22BAE">
              <w:rPr>
                <w:rFonts w:ascii="Times New Roman" w:hAnsi="Times New Roman"/>
                <w:sz w:val="24"/>
                <w:szCs w:val="24"/>
                <w:lang w:eastAsia="ru-RU"/>
              </w:rPr>
              <w:t>ОК 02</w:t>
            </w:r>
          </w:p>
          <w:p w14:paraId="4EDE847B" w14:textId="77777777" w:rsidR="002142E6" w:rsidRPr="00A22BAE" w:rsidRDefault="002142E6" w:rsidP="004731C5">
            <w:pPr>
              <w:jc w:val="both"/>
              <w:rPr>
                <w:rFonts w:ascii="Times New Roman" w:hAnsi="Times New Roman"/>
                <w:sz w:val="24"/>
                <w:szCs w:val="24"/>
                <w:lang w:eastAsia="ru-RU"/>
              </w:rPr>
            </w:pPr>
            <w:r w:rsidRPr="00A22BAE">
              <w:rPr>
                <w:rFonts w:ascii="Times New Roman" w:hAnsi="Times New Roman"/>
                <w:sz w:val="24"/>
                <w:szCs w:val="24"/>
                <w:lang w:eastAsia="ru-RU"/>
              </w:rPr>
              <w:t>ОК 05</w:t>
            </w:r>
          </w:p>
          <w:p w14:paraId="498D45F7" w14:textId="77777777" w:rsidR="002142E6" w:rsidRPr="00A22BAE" w:rsidRDefault="002142E6" w:rsidP="004731C5">
            <w:pPr>
              <w:jc w:val="both"/>
              <w:rPr>
                <w:rFonts w:ascii="Times New Roman" w:hAnsi="Times New Roman"/>
                <w:sz w:val="24"/>
                <w:szCs w:val="24"/>
                <w:lang w:eastAsia="ru-RU"/>
              </w:rPr>
            </w:pPr>
            <w:r w:rsidRPr="00A22BAE">
              <w:rPr>
                <w:rFonts w:ascii="Times New Roman" w:hAnsi="Times New Roman"/>
                <w:sz w:val="24"/>
                <w:szCs w:val="24"/>
                <w:lang w:eastAsia="ru-RU"/>
              </w:rPr>
              <w:t>ОК 06</w:t>
            </w:r>
          </w:p>
        </w:tc>
        <w:tc>
          <w:tcPr>
            <w:tcW w:w="3686" w:type="dxa"/>
          </w:tcPr>
          <w:p w14:paraId="4BC1E20E" w14:textId="77777777" w:rsidR="002142E6" w:rsidRPr="00A22BAE" w:rsidRDefault="002142E6" w:rsidP="004731C5">
            <w:pPr>
              <w:suppressAutoHyphens/>
              <w:rPr>
                <w:rFonts w:ascii="Times New Roman" w:hAnsi="Times New Roman"/>
                <w:b/>
                <w:bCs/>
                <w:iCs/>
                <w:sz w:val="24"/>
                <w:szCs w:val="24"/>
                <w:lang w:eastAsia="ru-RU"/>
              </w:rPr>
            </w:pPr>
            <w:r w:rsidRPr="00A22BAE">
              <w:rPr>
                <w:rFonts w:ascii="Times New Roman" w:hAnsi="Times New Roman"/>
                <w:sz w:val="24"/>
                <w:szCs w:val="24"/>
                <w:lang w:eastAsia="ru-RU"/>
              </w:rPr>
              <w:t xml:space="preserve">определять задачи для поиска информации; </w:t>
            </w:r>
          </w:p>
          <w:p w14:paraId="680A1E4E" w14:textId="77777777" w:rsidR="002142E6" w:rsidRPr="00A22BAE" w:rsidRDefault="002142E6" w:rsidP="004731C5">
            <w:pPr>
              <w:suppressAutoHyphens/>
              <w:rPr>
                <w:rFonts w:ascii="Times New Roman" w:hAnsi="Times New Roman"/>
                <w:b/>
                <w:bCs/>
                <w:iCs/>
                <w:sz w:val="24"/>
                <w:szCs w:val="24"/>
                <w:lang w:eastAsia="ru-RU"/>
              </w:rPr>
            </w:pPr>
            <w:r w:rsidRPr="00A22BAE">
              <w:rPr>
                <w:rFonts w:ascii="Times New Roman" w:hAnsi="Times New Roman"/>
                <w:sz w:val="24"/>
                <w:szCs w:val="24"/>
                <w:lang w:eastAsia="ru-RU"/>
              </w:rPr>
              <w:t>определять необходимые источники информации;</w:t>
            </w:r>
          </w:p>
          <w:p w14:paraId="673993C4" w14:textId="77777777" w:rsidR="002142E6" w:rsidRPr="00A22BAE" w:rsidRDefault="002142E6" w:rsidP="004731C5">
            <w:pPr>
              <w:suppressAutoHyphens/>
              <w:rPr>
                <w:rFonts w:ascii="Times New Roman" w:hAnsi="Times New Roman"/>
                <w:b/>
                <w:bCs/>
                <w:iCs/>
                <w:sz w:val="24"/>
                <w:szCs w:val="24"/>
                <w:lang w:eastAsia="ru-RU"/>
              </w:rPr>
            </w:pPr>
            <w:r w:rsidRPr="00A22BAE">
              <w:rPr>
                <w:rFonts w:ascii="Times New Roman" w:hAnsi="Times New Roman"/>
                <w:iCs/>
                <w:sz w:val="24"/>
                <w:szCs w:val="24"/>
                <w:lang w:eastAsia="ru-RU"/>
              </w:rPr>
              <w:t xml:space="preserve">планировать процесс поиска; структурировать получаемую информацию; </w:t>
            </w:r>
          </w:p>
          <w:p w14:paraId="26E6A297" w14:textId="77777777" w:rsidR="002142E6" w:rsidRPr="00A22BAE" w:rsidRDefault="002142E6" w:rsidP="004731C5">
            <w:pPr>
              <w:suppressAutoHyphens/>
              <w:rPr>
                <w:rFonts w:ascii="Times New Roman" w:hAnsi="Times New Roman"/>
                <w:b/>
                <w:iCs/>
                <w:sz w:val="24"/>
                <w:szCs w:val="24"/>
                <w:lang w:eastAsia="ru-RU"/>
              </w:rPr>
            </w:pPr>
            <w:r w:rsidRPr="00A22BAE">
              <w:rPr>
                <w:rFonts w:ascii="Times New Roman" w:hAnsi="Times New Roman"/>
                <w:iCs/>
                <w:sz w:val="24"/>
                <w:szCs w:val="24"/>
                <w:lang w:eastAsia="ru-RU"/>
              </w:rPr>
              <w:t xml:space="preserve">грамотно </w:t>
            </w:r>
            <w:r w:rsidRPr="00A22BAE">
              <w:rPr>
                <w:rFonts w:ascii="Times New Roman" w:hAnsi="Times New Roman"/>
                <w:bCs/>
                <w:sz w:val="24"/>
                <w:szCs w:val="24"/>
                <w:lang w:eastAsia="ru-RU"/>
              </w:rPr>
              <w:t xml:space="preserve">излагать свои мысли и оформлять документы по профессиональной тематике на государственном языке, </w:t>
            </w:r>
            <w:r w:rsidRPr="00A22BAE">
              <w:rPr>
                <w:rFonts w:ascii="Times New Roman" w:hAnsi="Times New Roman"/>
                <w:iCs/>
                <w:sz w:val="24"/>
                <w:szCs w:val="24"/>
                <w:lang w:eastAsia="ru-RU"/>
              </w:rPr>
              <w:t>проявлять толерантность в рабочем коллективе</w:t>
            </w:r>
          </w:p>
          <w:p w14:paraId="78F85345" w14:textId="77777777" w:rsidR="002142E6" w:rsidRPr="00A22BAE" w:rsidRDefault="002142E6" w:rsidP="004731C5">
            <w:pPr>
              <w:rPr>
                <w:rFonts w:ascii="Times New Roman" w:hAnsi="Times New Roman"/>
                <w:b/>
                <w:bCs/>
                <w:iCs/>
                <w:sz w:val="24"/>
                <w:szCs w:val="24"/>
                <w:lang w:eastAsia="ru-RU"/>
              </w:rPr>
            </w:pPr>
            <w:r w:rsidRPr="00A22BAE">
              <w:rPr>
                <w:rFonts w:ascii="Times New Roman" w:hAnsi="Times New Roman"/>
                <w:bCs/>
                <w:iCs/>
                <w:sz w:val="24"/>
                <w:szCs w:val="24"/>
                <w:lang w:eastAsia="ru-RU"/>
              </w:rPr>
              <w:t>описывать значимость своей специальности</w:t>
            </w:r>
          </w:p>
        </w:tc>
        <w:tc>
          <w:tcPr>
            <w:tcW w:w="4394" w:type="dxa"/>
          </w:tcPr>
          <w:p w14:paraId="699F64CA" w14:textId="77777777" w:rsidR="002142E6" w:rsidRPr="00A22BAE" w:rsidRDefault="002142E6" w:rsidP="004731C5">
            <w:pPr>
              <w:suppressAutoHyphens/>
              <w:rPr>
                <w:rFonts w:ascii="Times New Roman" w:hAnsi="Times New Roman"/>
                <w:b/>
                <w:bCs/>
                <w:iCs/>
                <w:spacing w:val="-4"/>
                <w:sz w:val="24"/>
                <w:szCs w:val="24"/>
                <w:lang w:eastAsia="ru-RU"/>
              </w:rPr>
            </w:pPr>
            <w:r w:rsidRPr="00A22BAE">
              <w:rPr>
                <w:rFonts w:ascii="Times New Roman" w:hAnsi="Times New Roman"/>
                <w:sz w:val="24"/>
                <w:szCs w:val="24"/>
                <w:lang w:eastAsia="ru-RU"/>
              </w:rPr>
              <w:t xml:space="preserve">номенклатура информационных источников, применяемых в профессиональной деятельности; </w:t>
            </w:r>
          </w:p>
          <w:p w14:paraId="22EA9AC9" w14:textId="77777777" w:rsidR="002142E6" w:rsidRPr="00A22BAE" w:rsidRDefault="002142E6" w:rsidP="004731C5">
            <w:pPr>
              <w:suppressAutoHyphens/>
              <w:rPr>
                <w:rFonts w:ascii="Times New Roman" w:hAnsi="Times New Roman"/>
                <w:bCs/>
                <w:sz w:val="24"/>
                <w:szCs w:val="24"/>
                <w:lang w:eastAsia="ru-RU"/>
              </w:rPr>
            </w:pPr>
            <w:r w:rsidRPr="00A22BAE">
              <w:rPr>
                <w:rFonts w:ascii="Times New Roman" w:hAnsi="Times New Roman"/>
                <w:sz w:val="24"/>
                <w:szCs w:val="24"/>
                <w:lang w:eastAsia="ru-RU"/>
              </w:rPr>
              <w:t xml:space="preserve">приемы структурирования информации; </w:t>
            </w:r>
          </w:p>
          <w:p w14:paraId="1D40DF19" w14:textId="77777777" w:rsidR="002142E6" w:rsidRPr="00A22BAE" w:rsidRDefault="002142E6" w:rsidP="004731C5">
            <w:pPr>
              <w:suppressAutoHyphens/>
              <w:rPr>
                <w:rFonts w:ascii="Times New Roman" w:hAnsi="Times New Roman"/>
                <w:bCs/>
                <w:sz w:val="24"/>
                <w:szCs w:val="24"/>
                <w:lang w:eastAsia="ru-RU"/>
              </w:rPr>
            </w:pPr>
            <w:r w:rsidRPr="00A22BAE">
              <w:rPr>
                <w:rFonts w:ascii="Times New Roman" w:hAnsi="Times New Roman"/>
                <w:iCs/>
                <w:sz w:val="24"/>
                <w:szCs w:val="24"/>
                <w:lang w:eastAsia="ru-RU"/>
              </w:rPr>
              <w:t xml:space="preserve">формат оформления результатов поиска информации, </w:t>
            </w:r>
            <w:r w:rsidRPr="00A22BAE">
              <w:rPr>
                <w:rFonts w:ascii="Times New Roman" w:hAnsi="Times New Roman"/>
                <w:bCs/>
                <w:iCs/>
                <w:sz w:val="24"/>
                <w:szCs w:val="24"/>
                <w:lang w:eastAsia="ru-RU"/>
              </w:rPr>
              <w:t>современные средства и устройства информатизации;</w:t>
            </w:r>
          </w:p>
          <w:p w14:paraId="5CBB7FE5" w14:textId="77777777" w:rsidR="002142E6" w:rsidRPr="00A22BAE" w:rsidRDefault="002142E6" w:rsidP="004731C5">
            <w:pPr>
              <w:suppressAutoHyphens/>
              <w:rPr>
                <w:rFonts w:ascii="Times New Roman" w:hAnsi="Times New Roman"/>
                <w:b/>
                <w:bCs/>
                <w:iCs/>
                <w:sz w:val="24"/>
                <w:szCs w:val="24"/>
                <w:lang w:eastAsia="ru-RU"/>
              </w:rPr>
            </w:pPr>
            <w:r w:rsidRPr="00A22BAE">
              <w:rPr>
                <w:rFonts w:ascii="Times New Roman" w:hAnsi="Times New Roman"/>
                <w:bCs/>
                <w:sz w:val="24"/>
                <w:szCs w:val="24"/>
                <w:lang w:eastAsia="ru-RU"/>
              </w:rPr>
              <w:t>правила оформления документов и построения устных сообщений</w:t>
            </w:r>
          </w:p>
          <w:p w14:paraId="20266EC7" w14:textId="77777777" w:rsidR="002142E6" w:rsidRPr="00A22BAE" w:rsidRDefault="002142E6" w:rsidP="004731C5">
            <w:pPr>
              <w:spacing w:after="200" w:line="276" w:lineRule="auto"/>
              <w:rPr>
                <w:rFonts w:ascii="Times New Roman" w:hAnsi="Times New Roman"/>
                <w:b/>
                <w:bCs/>
                <w:iCs/>
                <w:spacing w:val="-4"/>
                <w:sz w:val="24"/>
                <w:szCs w:val="24"/>
                <w:lang w:eastAsia="ru-RU"/>
              </w:rPr>
            </w:pPr>
            <w:r w:rsidRPr="00A22BAE">
              <w:rPr>
                <w:rFonts w:ascii="Times New Roman" w:hAnsi="Times New Roman"/>
                <w:bCs/>
                <w:iCs/>
                <w:sz w:val="24"/>
                <w:szCs w:val="24"/>
                <w:lang w:eastAsia="ru-RU"/>
              </w:rPr>
              <w:t>сущность гражданско-патриотической позиции, общечеловеческих ценностей</w:t>
            </w:r>
          </w:p>
        </w:tc>
      </w:tr>
    </w:tbl>
    <w:p w14:paraId="6C97D2FF" w14:textId="517A0ABD" w:rsidR="008D1C4A" w:rsidRDefault="008D1C4A" w:rsidP="003A61FF">
      <w:pPr>
        <w:spacing w:after="120"/>
        <w:ind w:firstLine="709"/>
        <w:rPr>
          <w:rFonts w:ascii="Times New Roman" w:hAnsi="Times New Roman" w:cs="Times New Roman"/>
          <w:bCs/>
          <w:sz w:val="24"/>
          <w:szCs w:val="24"/>
        </w:rPr>
      </w:pPr>
    </w:p>
    <w:p w14:paraId="51FADDA2" w14:textId="2F1E8D0F" w:rsidR="008D1C4A" w:rsidRDefault="008D1C4A" w:rsidP="003A61FF">
      <w:pPr>
        <w:spacing w:after="120"/>
        <w:ind w:firstLine="709"/>
        <w:rPr>
          <w:rFonts w:ascii="Times New Roman" w:hAnsi="Times New Roman" w:cs="Times New Roman"/>
          <w:bCs/>
          <w:sz w:val="24"/>
          <w:szCs w:val="24"/>
        </w:rPr>
      </w:pPr>
    </w:p>
    <w:p w14:paraId="421655E3" w14:textId="77777777" w:rsidR="008D1C4A" w:rsidRDefault="008D1C4A" w:rsidP="003A61FF">
      <w:pPr>
        <w:spacing w:after="120"/>
        <w:ind w:firstLine="709"/>
        <w:rPr>
          <w:rFonts w:ascii="Times New Roman" w:hAnsi="Times New Roman" w:cs="Times New Roman"/>
          <w:bCs/>
          <w:sz w:val="24"/>
          <w:szCs w:val="24"/>
        </w:rPr>
      </w:pPr>
    </w:p>
    <w:p w14:paraId="6EDB83BE" w14:textId="69CD6023" w:rsidR="0020413C" w:rsidRDefault="0020413C" w:rsidP="0020413C">
      <w:pPr>
        <w:ind w:firstLine="709"/>
        <w:rPr>
          <w:rFonts w:ascii="Times New Roman" w:hAnsi="Times New Roman" w:cs="Times New Roman"/>
          <w:bCs/>
          <w:sz w:val="24"/>
          <w:szCs w:val="24"/>
        </w:rPr>
      </w:pPr>
    </w:p>
    <w:p w14:paraId="6CC0B29E" w14:textId="67A1653A" w:rsidR="00DB7B6A" w:rsidRDefault="00DB7B6A">
      <w:pPr>
        <w:rPr>
          <w:rFonts w:ascii="Times New Roman" w:eastAsia="Segoe UI" w:hAnsi="Times New Roman" w:cs="Times New Roman"/>
          <w:b/>
          <w:bCs/>
          <w:caps/>
          <w:kern w:val="32"/>
          <w:sz w:val="24"/>
          <w:szCs w:val="24"/>
          <w:lang w:val="x-none" w:eastAsia="x-none"/>
        </w:rPr>
      </w:pPr>
      <w:bookmarkStart w:id="19" w:name="_Toc152334663"/>
      <w:bookmarkStart w:id="20" w:name="_Toc156294569"/>
      <w:bookmarkStart w:id="21" w:name="_Toc156294879"/>
    </w:p>
    <w:p w14:paraId="5B4B5E66" w14:textId="2902D561" w:rsidR="000156CF" w:rsidRPr="00B115E3" w:rsidRDefault="000156CF" w:rsidP="000156CF">
      <w:pPr>
        <w:pStyle w:val="1f"/>
        <w:rPr>
          <w:rFonts w:ascii="Times New Roman" w:hAnsi="Times New Roman"/>
          <w:lang w:val="ru-RU"/>
        </w:rPr>
      </w:pPr>
      <w:r w:rsidRPr="00E11160">
        <w:rPr>
          <w:rFonts w:ascii="Times New Roman" w:hAnsi="Times New Roman"/>
        </w:rPr>
        <w:lastRenderedPageBreak/>
        <w:t xml:space="preserve">2. Структура и содержание </w:t>
      </w:r>
      <w:bookmarkEnd w:id="19"/>
      <w:r w:rsidR="00B115E3">
        <w:rPr>
          <w:rFonts w:ascii="Times New Roman" w:hAnsi="Times New Roman"/>
          <w:lang w:val="ru-RU"/>
        </w:rPr>
        <w:t>ДИСЦИПЛИНЫ</w:t>
      </w:r>
      <w:bookmarkEnd w:id="20"/>
      <w:bookmarkEnd w:id="21"/>
    </w:p>
    <w:p w14:paraId="757157CD" w14:textId="3271BAF8" w:rsidR="000156CF" w:rsidRPr="00E11160" w:rsidRDefault="000156CF" w:rsidP="000156CF">
      <w:pPr>
        <w:pStyle w:val="114"/>
        <w:rPr>
          <w:rFonts w:ascii="Times New Roman" w:hAnsi="Times New Roman"/>
        </w:rPr>
      </w:pPr>
      <w:bookmarkStart w:id="22" w:name="_Toc152334664"/>
      <w:bookmarkStart w:id="23" w:name="_Toc156294570"/>
      <w:bookmarkStart w:id="24" w:name="_Toc156294880"/>
      <w:r w:rsidRPr="00E11160">
        <w:rPr>
          <w:rFonts w:ascii="Times New Roman" w:hAnsi="Times New Roman"/>
        </w:rPr>
        <w:t xml:space="preserve">2.1. Трудоемкость освоения </w:t>
      </w:r>
      <w:bookmarkEnd w:id="22"/>
      <w:r w:rsidR="00B115E3">
        <w:rPr>
          <w:rFonts w:ascii="Times New Roman" w:hAnsi="Times New Roman"/>
        </w:rPr>
        <w:t>дисциплины</w:t>
      </w:r>
      <w:bookmarkEnd w:id="23"/>
      <w:bookmarkEnd w:id="24"/>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DB7B6A" w14:paraId="3292C8FA" w14:textId="77777777" w:rsidTr="00AB61E8">
        <w:trPr>
          <w:trHeight w:val="23"/>
        </w:trPr>
        <w:tc>
          <w:tcPr>
            <w:tcW w:w="2460" w:type="pct"/>
            <w:vAlign w:val="center"/>
          </w:tcPr>
          <w:p w14:paraId="18425121" w14:textId="7DEFB44F" w:rsidR="000156CF" w:rsidRPr="00F70F81" w:rsidRDefault="000156CF" w:rsidP="00AB61E8">
            <w:pPr>
              <w:jc w:val="center"/>
              <w:rPr>
                <w:rFonts w:ascii="Times New Roman" w:hAnsi="Times New Roman" w:cs="Times New Roman"/>
                <w:b/>
                <w:sz w:val="24"/>
              </w:rPr>
            </w:pPr>
            <w:bookmarkStart w:id="25"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156CF" w:rsidRPr="00DB7B6A" w14:paraId="5DB3365D" w14:textId="77777777" w:rsidTr="00AB61E8">
        <w:trPr>
          <w:trHeight w:val="23"/>
        </w:trPr>
        <w:tc>
          <w:tcPr>
            <w:tcW w:w="2460" w:type="pct"/>
            <w:vAlign w:val="center"/>
          </w:tcPr>
          <w:p w14:paraId="4434EF98" w14:textId="4EB8E1C4"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3090E58E" w:rsidR="000156CF" w:rsidRPr="00F70F81" w:rsidRDefault="002142E6" w:rsidP="00AB61E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2CF81CC" w14:textId="3B87CE2C" w:rsidR="000156CF" w:rsidRPr="00F70F81" w:rsidRDefault="002142E6" w:rsidP="00AB61E8">
            <w:pPr>
              <w:jc w:val="center"/>
              <w:rPr>
                <w:rFonts w:ascii="Times New Roman" w:hAnsi="Times New Roman" w:cs="Times New Roman"/>
                <w:bCs/>
                <w:sz w:val="24"/>
                <w:szCs w:val="24"/>
              </w:rPr>
            </w:pPr>
            <w:r>
              <w:rPr>
                <w:rFonts w:ascii="Times New Roman" w:hAnsi="Times New Roman" w:cs="Times New Roman"/>
                <w:bCs/>
                <w:sz w:val="24"/>
                <w:szCs w:val="24"/>
              </w:rPr>
              <w:t>4</w:t>
            </w:r>
          </w:p>
        </w:tc>
      </w:tr>
      <w:tr w:rsidR="000156CF" w:rsidRPr="00DB7B6A" w14:paraId="50D7EF42" w14:textId="77777777" w:rsidTr="00AB61E8">
        <w:trPr>
          <w:trHeight w:val="23"/>
        </w:trPr>
        <w:tc>
          <w:tcPr>
            <w:tcW w:w="2460" w:type="pct"/>
            <w:vAlign w:val="center"/>
          </w:tcPr>
          <w:p w14:paraId="6B02212B" w14:textId="33257490"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p>
        </w:tc>
        <w:tc>
          <w:tcPr>
            <w:tcW w:w="1195" w:type="pct"/>
            <w:vAlign w:val="center"/>
          </w:tcPr>
          <w:p w14:paraId="4BBF71AC"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A78A17D"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156CF" w:rsidRPr="00DB7B6A" w14:paraId="60AA13A0" w14:textId="77777777" w:rsidTr="00AB61E8">
        <w:trPr>
          <w:trHeight w:val="23"/>
        </w:trPr>
        <w:tc>
          <w:tcPr>
            <w:tcW w:w="2460" w:type="pct"/>
            <w:vAlign w:val="center"/>
          </w:tcPr>
          <w:p w14:paraId="07028F52"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F314829"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AB61E8">
        <w:trPr>
          <w:trHeight w:val="23"/>
        </w:trPr>
        <w:tc>
          <w:tcPr>
            <w:tcW w:w="2460" w:type="pct"/>
            <w:vAlign w:val="center"/>
          </w:tcPr>
          <w:p w14:paraId="750FB211"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C71172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156CF" w:rsidRPr="00257255" w14:paraId="6CAAA716" w14:textId="77777777" w:rsidTr="00AB61E8">
        <w:trPr>
          <w:trHeight w:val="23"/>
        </w:trPr>
        <w:tc>
          <w:tcPr>
            <w:tcW w:w="2460" w:type="pct"/>
            <w:vAlign w:val="center"/>
          </w:tcPr>
          <w:p w14:paraId="73907A2F"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34B140F1" w:rsidR="000156CF" w:rsidRPr="00F70F81" w:rsidRDefault="002142E6" w:rsidP="00AB61E8">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87A736B" w14:textId="085CE872" w:rsidR="000156CF" w:rsidRPr="00F70F81" w:rsidRDefault="002142E6" w:rsidP="00AB61E8">
            <w:pPr>
              <w:jc w:val="center"/>
              <w:rPr>
                <w:rFonts w:ascii="Times New Roman" w:hAnsi="Times New Roman" w:cs="Times New Roman"/>
                <w:b/>
                <w:sz w:val="24"/>
                <w:szCs w:val="24"/>
              </w:rPr>
            </w:pPr>
            <w:r>
              <w:rPr>
                <w:rFonts w:ascii="Times New Roman" w:hAnsi="Times New Roman" w:cs="Times New Roman"/>
                <w:b/>
                <w:sz w:val="24"/>
                <w:szCs w:val="24"/>
              </w:rPr>
              <w:t>4</w:t>
            </w:r>
          </w:p>
        </w:tc>
      </w:tr>
      <w:bookmarkEnd w:id="25"/>
    </w:tbl>
    <w:p w14:paraId="76B5549A" w14:textId="35B54341" w:rsidR="00EA6E1D" w:rsidRDefault="00EA6E1D" w:rsidP="00C63897">
      <w:pPr>
        <w:rPr>
          <w:rFonts w:ascii="Times New Roman" w:hAnsi="Times New Roman" w:cs="Times New Roman"/>
          <w:iCs/>
          <w:sz w:val="24"/>
          <w:szCs w:val="24"/>
        </w:rPr>
      </w:pPr>
    </w:p>
    <w:p w14:paraId="05E1DEA5" w14:textId="4527251A" w:rsidR="001D0220" w:rsidRDefault="001D0220">
      <w:pPr>
        <w:rPr>
          <w:rFonts w:ascii="Times New Roman" w:hAnsi="Times New Roman" w:cs="Times New Roman"/>
          <w:iCs/>
          <w:sz w:val="24"/>
          <w:szCs w:val="24"/>
        </w:rPr>
      </w:pPr>
      <w:r>
        <w:rPr>
          <w:rFonts w:ascii="Times New Roman" w:hAnsi="Times New Roman" w:cs="Times New Roman"/>
          <w:iCs/>
          <w:sz w:val="24"/>
          <w:szCs w:val="24"/>
        </w:rPr>
        <w:br w:type="page"/>
      </w:r>
    </w:p>
    <w:p w14:paraId="09C72307" w14:textId="77777777" w:rsidR="001D0220" w:rsidRPr="00DB7B6A" w:rsidRDefault="001D0220" w:rsidP="00C63897">
      <w:pPr>
        <w:rPr>
          <w:rFonts w:ascii="Times New Roman" w:hAnsi="Times New Roman" w:cs="Times New Roman"/>
          <w:iCs/>
          <w:sz w:val="24"/>
          <w:szCs w:val="24"/>
        </w:rPr>
      </w:pPr>
    </w:p>
    <w:p w14:paraId="7CD4B185" w14:textId="6BF22AFD" w:rsidR="00782EFC" w:rsidRDefault="00C63897" w:rsidP="00AF30B8">
      <w:pPr>
        <w:pStyle w:val="114"/>
        <w:rPr>
          <w:rFonts w:ascii="Times New Roman" w:hAnsi="Times New Roman"/>
        </w:rPr>
      </w:pPr>
      <w:bookmarkStart w:id="26" w:name="_Toc150695626"/>
      <w:bookmarkStart w:id="27" w:name="_Toc156294571"/>
      <w:bookmarkStart w:id="28" w:name="_Toc156294881"/>
      <w:r w:rsidRPr="00782EFC">
        <w:rPr>
          <w:rFonts w:ascii="Times New Roman" w:hAnsi="Times New Roman"/>
        </w:rPr>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6"/>
      <w:r w:rsidR="00B115E3">
        <w:rPr>
          <w:rFonts w:ascii="Times New Roman" w:hAnsi="Times New Roman"/>
        </w:rPr>
        <w:t>дисциплины</w:t>
      </w:r>
      <w:bookmarkEnd w:id="27"/>
      <w:bookmarkEnd w:id="28"/>
    </w:p>
    <w:tbl>
      <w:tblPr>
        <w:tblW w:w="5374"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74"/>
        <w:gridCol w:w="319"/>
        <w:gridCol w:w="7755"/>
      </w:tblGrid>
      <w:tr w:rsidR="002142E6" w:rsidRPr="00A22BAE" w14:paraId="42A0E928" w14:textId="77777777" w:rsidTr="004731C5">
        <w:trPr>
          <w:trHeight w:val="20"/>
        </w:trPr>
        <w:tc>
          <w:tcPr>
            <w:tcW w:w="1099" w:type="pct"/>
            <w:vAlign w:val="center"/>
          </w:tcPr>
          <w:p w14:paraId="287A2DEF" w14:textId="77777777" w:rsidR="002142E6" w:rsidRPr="00A22BAE" w:rsidRDefault="002142E6" w:rsidP="004731C5">
            <w:pPr>
              <w:widowControl w:val="0"/>
              <w:suppressAutoHyphens/>
              <w:spacing w:line="276" w:lineRule="auto"/>
              <w:jc w:val="center"/>
              <w:rPr>
                <w:rFonts w:ascii="Times New Roman" w:eastAsia="Times New Roman" w:hAnsi="Times New Roman" w:cs="Times New Roman"/>
                <w:b/>
                <w:bCs/>
                <w:sz w:val="24"/>
                <w:szCs w:val="24"/>
                <w:lang w:val="en-US" w:eastAsia="ru-RU"/>
              </w:rPr>
            </w:pPr>
            <w:r w:rsidRPr="00A22BAE">
              <w:rPr>
                <w:rFonts w:ascii="Times New Roman" w:eastAsia="Times New Roman" w:hAnsi="Times New Roman" w:cs="Times New Roman"/>
                <w:b/>
                <w:bCs/>
                <w:lang w:eastAsia="ru-RU"/>
              </w:rPr>
              <w:t>Наименование разделов и тем</w:t>
            </w:r>
          </w:p>
        </w:tc>
        <w:tc>
          <w:tcPr>
            <w:tcW w:w="3901" w:type="pct"/>
            <w:gridSpan w:val="2"/>
            <w:vAlign w:val="center"/>
          </w:tcPr>
          <w:p w14:paraId="7240FFC4" w14:textId="77777777" w:rsidR="002142E6" w:rsidRPr="00A22BAE" w:rsidRDefault="002142E6" w:rsidP="004731C5">
            <w:pPr>
              <w:widowControl w:val="0"/>
              <w:suppressAutoHyphens/>
              <w:spacing w:line="276" w:lineRule="auto"/>
              <w:jc w:val="center"/>
              <w:rPr>
                <w:rFonts w:ascii="Times New Roman" w:eastAsia="Times New Roman" w:hAnsi="Times New Roman" w:cs="Times New Roman"/>
                <w:b/>
                <w:bCs/>
                <w:sz w:val="24"/>
                <w:szCs w:val="24"/>
                <w:lang w:eastAsia="ru-RU"/>
              </w:rPr>
            </w:pPr>
            <w:r w:rsidRPr="00A22BAE">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142E6" w:rsidRPr="00A22BAE" w14:paraId="4E02C714" w14:textId="77777777" w:rsidTr="004731C5">
        <w:trPr>
          <w:trHeight w:val="20"/>
        </w:trPr>
        <w:tc>
          <w:tcPr>
            <w:tcW w:w="1099" w:type="pct"/>
          </w:tcPr>
          <w:p w14:paraId="321D6D30" w14:textId="77777777" w:rsidR="002142E6" w:rsidRPr="00A22BAE" w:rsidRDefault="002142E6" w:rsidP="004731C5">
            <w:pPr>
              <w:widowControl w:val="0"/>
              <w:spacing w:line="276" w:lineRule="auto"/>
              <w:jc w:val="center"/>
              <w:rPr>
                <w:rFonts w:ascii="Times New Roman" w:eastAsia="Times New Roman" w:hAnsi="Times New Roman" w:cs="Times New Roman"/>
                <w:b/>
                <w:bCs/>
                <w:sz w:val="24"/>
                <w:szCs w:val="24"/>
                <w:lang w:val="en-US" w:eastAsia="ru-RU"/>
              </w:rPr>
            </w:pPr>
            <w:r w:rsidRPr="00A22BAE">
              <w:rPr>
                <w:rFonts w:ascii="Times New Roman" w:eastAsia="Times New Roman" w:hAnsi="Times New Roman" w:cs="Times New Roman"/>
                <w:b/>
                <w:bCs/>
                <w:sz w:val="24"/>
                <w:szCs w:val="24"/>
                <w:lang w:val="en-US" w:eastAsia="ru-RU"/>
              </w:rPr>
              <w:t>1</w:t>
            </w:r>
          </w:p>
        </w:tc>
        <w:tc>
          <w:tcPr>
            <w:tcW w:w="3901" w:type="pct"/>
            <w:gridSpan w:val="2"/>
          </w:tcPr>
          <w:p w14:paraId="2DF2931F" w14:textId="77777777" w:rsidR="002142E6" w:rsidRPr="00A22BAE" w:rsidRDefault="002142E6" w:rsidP="004731C5">
            <w:pPr>
              <w:widowControl w:val="0"/>
              <w:spacing w:line="276" w:lineRule="auto"/>
              <w:jc w:val="center"/>
              <w:rPr>
                <w:rFonts w:ascii="Times New Roman" w:eastAsia="Times New Roman" w:hAnsi="Times New Roman" w:cs="Times New Roman"/>
                <w:b/>
                <w:bCs/>
                <w:i/>
                <w:sz w:val="24"/>
                <w:szCs w:val="24"/>
                <w:lang w:val="en-US" w:eastAsia="ru-RU"/>
              </w:rPr>
            </w:pPr>
            <w:r w:rsidRPr="00A22BAE">
              <w:rPr>
                <w:rFonts w:ascii="Times New Roman" w:eastAsia="Times New Roman" w:hAnsi="Times New Roman" w:cs="Times New Roman"/>
                <w:b/>
                <w:bCs/>
                <w:i/>
                <w:sz w:val="24"/>
                <w:szCs w:val="24"/>
                <w:lang w:val="en-US" w:eastAsia="ru-RU"/>
              </w:rPr>
              <w:t>2</w:t>
            </w:r>
          </w:p>
        </w:tc>
      </w:tr>
      <w:tr w:rsidR="002142E6" w:rsidRPr="00A22BAE" w14:paraId="13832A8E" w14:textId="77777777" w:rsidTr="004731C5">
        <w:trPr>
          <w:trHeight w:val="20"/>
        </w:trPr>
        <w:tc>
          <w:tcPr>
            <w:tcW w:w="5000" w:type="pct"/>
            <w:gridSpan w:val="3"/>
          </w:tcPr>
          <w:p w14:paraId="5B9C3AA8" w14:textId="77777777" w:rsidR="002142E6" w:rsidRPr="00A22BAE" w:rsidRDefault="002142E6" w:rsidP="004731C5">
            <w:pPr>
              <w:widowControl w:val="0"/>
              <w:spacing w:line="276" w:lineRule="auto"/>
              <w:rPr>
                <w:rFonts w:ascii="Times New Roman" w:eastAsia="Times New Roman" w:hAnsi="Times New Roman" w:cs="Times New Roman"/>
                <w:b/>
                <w:bCs/>
                <w:i/>
                <w:sz w:val="24"/>
                <w:szCs w:val="24"/>
                <w:lang w:eastAsia="ru-RU"/>
              </w:rPr>
            </w:pPr>
            <w:r w:rsidRPr="00A22BAE">
              <w:rPr>
                <w:rFonts w:ascii="Times New Roman" w:eastAsia="Times New Roman" w:hAnsi="Times New Roman" w:cs="Times New Roman"/>
                <w:b/>
                <w:sz w:val="24"/>
                <w:szCs w:val="24"/>
              </w:rPr>
              <w:t>Раздел 1. Предмет философии и ее история (20)</w:t>
            </w:r>
          </w:p>
        </w:tc>
      </w:tr>
      <w:tr w:rsidR="002142E6" w:rsidRPr="00A22BAE" w14:paraId="5D03E0D7" w14:textId="77777777" w:rsidTr="004731C5">
        <w:trPr>
          <w:trHeight w:val="314"/>
        </w:trPr>
        <w:tc>
          <w:tcPr>
            <w:tcW w:w="1099" w:type="pct"/>
            <w:vMerge w:val="restart"/>
          </w:tcPr>
          <w:p w14:paraId="2A04562A" w14:textId="77777777" w:rsidR="002142E6" w:rsidRPr="00A22BAE" w:rsidRDefault="002142E6" w:rsidP="004731C5">
            <w:pPr>
              <w:widowControl w:val="0"/>
              <w:spacing w:line="276" w:lineRule="auto"/>
              <w:jc w:val="center"/>
              <w:rPr>
                <w:rFonts w:ascii="Times New Roman" w:eastAsia="Times New Roman" w:hAnsi="Times New Roman" w:cs="Times New Roman"/>
                <w:b/>
                <w:sz w:val="24"/>
                <w:szCs w:val="24"/>
              </w:rPr>
            </w:pPr>
            <w:r w:rsidRPr="00A22BAE">
              <w:rPr>
                <w:rFonts w:ascii="Times New Roman" w:eastAsia="Times New Roman" w:hAnsi="Times New Roman" w:cs="Times New Roman"/>
                <w:b/>
                <w:sz w:val="24"/>
                <w:szCs w:val="24"/>
              </w:rPr>
              <w:t xml:space="preserve">Тема 1.1. </w:t>
            </w:r>
          </w:p>
          <w:p w14:paraId="036A552A" w14:textId="77777777" w:rsidR="002142E6" w:rsidRPr="00A22BAE" w:rsidRDefault="002142E6" w:rsidP="004731C5">
            <w:pPr>
              <w:widowControl w:val="0"/>
              <w:spacing w:line="276" w:lineRule="auto"/>
              <w:jc w:val="center"/>
              <w:rPr>
                <w:rFonts w:ascii="Times New Roman" w:eastAsia="Times New Roman" w:hAnsi="Times New Roman" w:cs="Times New Roman"/>
                <w:b/>
                <w:bCs/>
                <w:sz w:val="24"/>
                <w:szCs w:val="24"/>
                <w:lang w:eastAsia="ru-RU"/>
              </w:rPr>
            </w:pPr>
            <w:r w:rsidRPr="00A22BAE">
              <w:rPr>
                <w:rFonts w:ascii="Times New Roman" w:eastAsia="Times New Roman" w:hAnsi="Times New Roman" w:cs="Times New Roman"/>
                <w:b/>
                <w:sz w:val="24"/>
                <w:szCs w:val="24"/>
              </w:rPr>
              <w:t xml:space="preserve">Основные понятия и предмет </w:t>
            </w:r>
            <w:r w:rsidRPr="00A22BAE">
              <w:rPr>
                <w:rFonts w:ascii="Times New Roman" w:eastAsia="Times New Roman" w:hAnsi="Times New Roman" w:cs="Times New Roman"/>
                <w:b/>
                <w:spacing w:val="-1"/>
                <w:sz w:val="24"/>
                <w:szCs w:val="24"/>
              </w:rPr>
              <w:t>философии</w:t>
            </w:r>
          </w:p>
        </w:tc>
        <w:tc>
          <w:tcPr>
            <w:tcW w:w="3901" w:type="pct"/>
            <w:gridSpan w:val="2"/>
          </w:tcPr>
          <w:p w14:paraId="2151DFD0" w14:textId="77777777" w:rsidR="002142E6" w:rsidRPr="00A22BAE" w:rsidRDefault="002142E6" w:rsidP="004731C5">
            <w:pPr>
              <w:widowControl w:val="0"/>
              <w:spacing w:line="276" w:lineRule="auto"/>
              <w:rPr>
                <w:rFonts w:ascii="Times New Roman" w:eastAsia="Times New Roman" w:hAnsi="Times New Roman" w:cs="Times New Roman"/>
                <w:b/>
                <w:bCs/>
                <w:i/>
                <w:sz w:val="24"/>
                <w:szCs w:val="24"/>
                <w:lang w:val="en-US" w:eastAsia="ru-RU"/>
              </w:rPr>
            </w:pPr>
            <w:proofErr w:type="spellStart"/>
            <w:r w:rsidRPr="00A22BAE">
              <w:rPr>
                <w:rFonts w:ascii="Times New Roman" w:eastAsia="Times New Roman" w:hAnsi="Times New Roman" w:cs="Times New Roman"/>
                <w:b/>
                <w:bCs/>
                <w:sz w:val="24"/>
                <w:szCs w:val="24"/>
                <w:lang w:val="en-US" w:eastAsia="ru-RU"/>
              </w:rPr>
              <w:t>Содержание</w:t>
            </w:r>
            <w:proofErr w:type="spellEnd"/>
            <w:r w:rsidRPr="00A22BAE">
              <w:rPr>
                <w:rFonts w:ascii="Times New Roman" w:eastAsia="Times New Roman" w:hAnsi="Times New Roman" w:cs="Times New Roman"/>
                <w:b/>
                <w:bCs/>
                <w:sz w:val="24"/>
                <w:szCs w:val="24"/>
                <w:lang w:val="en-US" w:eastAsia="ru-RU"/>
              </w:rPr>
              <w:t xml:space="preserve"> </w:t>
            </w:r>
            <w:proofErr w:type="spellStart"/>
            <w:r w:rsidRPr="00A22BAE">
              <w:rPr>
                <w:rFonts w:ascii="Times New Roman" w:eastAsia="Times New Roman" w:hAnsi="Times New Roman" w:cs="Times New Roman"/>
                <w:b/>
                <w:bCs/>
                <w:sz w:val="24"/>
                <w:szCs w:val="24"/>
                <w:lang w:val="en-US" w:eastAsia="ru-RU"/>
              </w:rPr>
              <w:t>учебного</w:t>
            </w:r>
            <w:proofErr w:type="spellEnd"/>
            <w:r w:rsidRPr="00A22BAE">
              <w:rPr>
                <w:rFonts w:ascii="Times New Roman" w:eastAsia="Times New Roman" w:hAnsi="Times New Roman" w:cs="Times New Roman"/>
                <w:b/>
                <w:bCs/>
                <w:sz w:val="24"/>
                <w:szCs w:val="24"/>
                <w:lang w:val="en-US" w:eastAsia="ru-RU"/>
              </w:rPr>
              <w:t xml:space="preserve"> </w:t>
            </w:r>
            <w:proofErr w:type="spellStart"/>
            <w:r w:rsidRPr="00A22BAE">
              <w:rPr>
                <w:rFonts w:ascii="Times New Roman" w:eastAsia="Times New Roman" w:hAnsi="Times New Roman" w:cs="Times New Roman"/>
                <w:b/>
                <w:bCs/>
                <w:sz w:val="24"/>
                <w:szCs w:val="24"/>
                <w:lang w:val="en-US" w:eastAsia="ru-RU"/>
              </w:rPr>
              <w:t>материала</w:t>
            </w:r>
            <w:proofErr w:type="spellEnd"/>
          </w:p>
        </w:tc>
      </w:tr>
      <w:tr w:rsidR="002142E6" w:rsidRPr="00A22BAE" w14:paraId="68A1CBA6" w14:textId="77777777" w:rsidTr="004731C5">
        <w:trPr>
          <w:trHeight w:val="759"/>
        </w:trPr>
        <w:tc>
          <w:tcPr>
            <w:tcW w:w="1099" w:type="pct"/>
            <w:vMerge/>
          </w:tcPr>
          <w:p w14:paraId="78D56D5F" w14:textId="77777777" w:rsidR="002142E6" w:rsidRPr="00A22BAE" w:rsidRDefault="002142E6" w:rsidP="004731C5">
            <w:pPr>
              <w:widowControl w:val="0"/>
              <w:spacing w:line="276" w:lineRule="auto"/>
              <w:jc w:val="center"/>
              <w:rPr>
                <w:rFonts w:ascii="Times New Roman" w:eastAsia="Times New Roman" w:hAnsi="Times New Roman" w:cs="Times New Roman"/>
                <w:b/>
                <w:bCs/>
                <w:i/>
                <w:sz w:val="24"/>
                <w:szCs w:val="24"/>
                <w:lang w:eastAsia="ru-RU"/>
              </w:rPr>
            </w:pPr>
          </w:p>
        </w:tc>
        <w:tc>
          <w:tcPr>
            <w:tcW w:w="154" w:type="pct"/>
          </w:tcPr>
          <w:p w14:paraId="2ED1CA7A" w14:textId="77777777" w:rsidR="002142E6" w:rsidRPr="00A22BAE" w:rsidRDefault="002142E6" w:rsidP="004731C5">
            <w:pPr>
              <w:widowControl w:val="0"/>
              <w:spacing w:line="276" w:lineRule="auto"/>
              <w:jc w:val="both"/>
              <w:rPr>
                <w:rFonts w:ascii="Times New Roman" w:eastAsia="Times New Roman" w:hAnsi="Times New Roman" w:cs="Times New Roman"/>
                <w:b/>
                <w:bCs/>
                <w:sz w:val="24"/>
                <w:szCs w:val="24"/>
                <w:lang w:eastAsia="ru-RU"/>
              </w:rPr>
            </w:pPr>
            <w:r w:rsidRPr="00A22BAE">
              <w:rPr>
                <w:rFonts w:ascii="Times New Roman" w:eastAsia="Times New Roman" w:hAnsi="Times New Roman" w:cs="Times New Roman"/>
                <w:bCs/>
                <w:sz w:val="24"/>
                <w:szCs w:val="24"/>
                <w:lang w:eastAsia="ru-RU"/>
              </w:rPr>
              <w:t>1</w:t>
            </w:r>
          </w:p>
        </w:tc>
        <w:tc>
          <w:tcPr>
            <w:tcW w:w="3747" w:type="pct"/>
          </w:tcPr>
          <w:p w14:paraId="415172A0" w14:textId="77777777" w:rsidR="002142E6" w:rsidRPr="00A22BAE" w:rsidRDefault="002142E6" w:rsidP="004731C5">
            <w:pPr>
              <w:widowControl w:val="0"/>
              <w:spacing w:line="276" w:lineRule="auto"/>
              <w:jc w:val="both"/>
              <w:rPr>
                <w:rFonts w:ascii="Times New Roman" w:eastAsia="Times New Roman" w:hAnsi="Times New Roman" w:cs="Times New Roman"/>
                <w:b/>
                <w:bCs/>
                <w:sz w:val="24"/>
                <w:szCs w:val="24"/>
                <w:lang w:eastAsia="ru-RU"/>
              </w:rPr>
            </w:pPr>
            <w:r w:rsidRPr="00A22BAE">
              <w:rPr>
                <w:rFonts w:ascii="Times New Roman" w:eastAsia="Times New Roman" w:hAnsi="Times New Roman" w:cs="Times New Roman"/>
                <w:bCs/>
                <w:sz w:val="24"/>
                <w:szCs w:val="24"/>
                <w:lang w:eastAsia="ru-RU"/>
              </w:rPr>
              <w:t xml:space="preserve">Философия: ее место в культуре и роль в жизни человека и общества. Характерные черты философии: </w:t>
            </w:r>
            <w:proofErr w:type="spellStart"/>
            <w:r w:rsidRPr="00A22BAE">
              <w:rPr>
                <w:rFonts w:ascii="Times New Roman" w:eastAsia="Times New Roman" w:hAnsi="Times New Roman" w:cs="Times New Roman"/>
                <w:bCs/>
                <w:sz w:val="24"/>
                <w:szCs w:val="24"/>
                <w:lang w:eastAsia="ru-RU"/>
              </w:rPr>
              <w:t>понятийность</w:t>
            </w:r>
            <w:proofErr w:type="spellEnd"/>
            <w:r w:rsidRPr="00A22BAE">
              <w:rPr>
                <w:rFonts w:ascii="Times New Roman" w:eastAsia="Times New Roman" w:hAnsi="Times New Roman" w:cs="Times New Roman"/>
                <w:bCs/>
                <w:sz w:val="24"/>
                <w:szCs w:val="24"/>
                <w:lang w:eastAsia="ru-RU"/>
              </w:rPr>
              <w:t xml:space="preserve">, логичность, </w:t>
            </w:r>
            <w:proofErr w:type="spellStart"/>
            <w:r w:rsidRPr="00A22BAE">
              <w:rPr>
                <w:rFonts w:ascii="Times New Roman" w:eastAsia="Times New Roman" w:hAnsi="Times New Roman" w:cs="Times New Roman"/>
                <w:bCs/>
                <w:sz w:val="24"/>
                <w:szCs w:val="24"/>
                <w:lang w:eastAsia="ru-RU"/>
              </w:rPr>
              <w:t>дискурсивность</w:t>
            </w:r>
            <w:proofErr w:type="spellEnd"/>
            <w:r w:rsidRPr="00A22BAE">
              <w:rPr>
                <w:rFonts w:ascii="Times New Roman" w:eastAsia="Times New Roman" w:hAnsi="Times New Roman" w:cs="Times New Roman"/>
                <w:b/>
                <w:bCs/>
                <w:sz w:val="24"/>
                <w:szCs w:val="24"/>
                <w:lang w:eastAsia="ru-RU"/>
              </w:rPr>
              <w:t>.</w:t>
            </w:r>
          </w:p>
          <w:p w14:paraId="6CA748D4" w14:textId="77777777" w:rsidR="002142E6" w:rsidRPr="00A22BAE" w:rsidRDefault="002142E6" w:rsidP="004731C5">
            <w:pPr>
              <w:widowControl w:val="0"/>
              <w:spacing w:line="276" w:lineRule="auto"/>
              <w:jc w:val="both"/>
              <w:rPr>
                <w:rFonts w:ascii="Times New Roman" w:eastAsia="Times New Roman" w:hAnsi="Times New Roman" w:cs="Times New Roman"/>
                <w:b/>
                <w:bCs/>
                <w:sz w:val="24"/>
                <w:szCs w:val="24"/>
                <w:lang w:eastAsia="ru-RU"/>
              </w:rPr>
            </w:pPr>
            <w:r w:rsidRPr="00A22BAE">
              <w:rPr>
                <w:rFonts w:ascii="Times New Roman" w:eastAsia="Times New Roman" w:hAnsi="Times New Roman" w:cs="Times New Roman"/>
                <w:bCs/>
                <w:sz w:val="24"/>
                <w:szCs w:val="24"/>
                <w:lang w:eastAsia="ru-RU"/>
              </w:rPr>
              <w:t>Предмет и определение философии. Основной вопрос философии</w:t>
            </w:r>
          </w:p>
        </w:tc>
      </w:tr>
      <w:tr w:rsidR="002142E6" w:rsidRPr="00A22BAE" w14:paraId="308CACBF" w14:textId="77777777" w:rsidTr="004731C5">
        <w:trPr>
          <w:trHeight w:val="20"/>
        </w:trPr>
        <w:tc>
          <w:tcPr>
            <w:tcW w:w="1099" w:type="pct"/>
            <w:vMerge/>
          </w:tcPr>
          <w:p w14:paraId="220E8908" w14:textId="77777777" w:rsidR="002142E6" w:rsidRPr="00A22BAE" w:rsidRDefault="002142E6" w:rsidP="004731C5">
            <w:pPr>
              <w:widowControl w:val="0"/>
              <w:spacing w:line="276" w:lineRule="auto"/>
              <w:jc w:val="center"/>
              <w:rPr>
                <w:rFonts w:ascii="Times New Roman" w:eastAsia="Times New Roman" w:hAnsi="Times New Roman" w:cs="Times New Roman"/>
                <w:b/>
                <w:bCs/>
                <w:i/>
                <w:sz w:val="24"/>
                <w:szCs w:val="24"/>
                <w:lang w:eastAsia="ru-RU"/>
              </w:rPr>
            </w:pPr>
          </w:p>
        </w:tc>
        <w:tc>
          <w:tcPr>
            <w:tcW w:w="3901" w:type="pct"/>
            <w:gridSpan w:val="2"/>
          </w:tcPr>
          <w:p w14:paraId="22ABB6B3" w14:textId="77777777" w:rsidR="002142E6" w:rsidRPr="00A22BAE" w:rsidRDefault="002142E6" w:rsidP="004731C5">
            <w:pPr>
              <w:widowControl w:val="0"/>
              <w:spacing w:line="276" w:lineRule="auto"/>
              <w:jc w:val="both"/>
              <w:rPr>
                <w:rFonts w:ascii="Times New Roman" w:eastAsia="Times New Roman" w:hAnsi="Times New Roman" w:cs="Times New Roman"/>
                <w:b/>
                <w:i/>
                <w:sz w:val="24"/>
                <w:szCs w:val="24"/>
                <w:lang w:eastAsia="ru-RU"/>
              </w:rPr>
            </w:pPr>
            <w:r w:rsidRPr="00A22BA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142E6" w:rsidRPr="00A22BAE" w14:paraId="1B130DC2" w14:textId="77777777" w:rsidTr="004731C5">
        <w:trPr>
          <w:trHeight w:val="20"/>
        </w:trPr>
        <w:tc>
          <w:tcPr>
            <w:tcW w:w="1099" w:type="pct"/>
            <w:vMerge/>
          </w:tcPr>
          <w:p w14:paraId="1FCBEC50" w14:textId="77777777" w:rsidR="002142E6" w:rsidRPr="00A22BAE" w:rsidRDefault="002142E6" w:rsidP="004731C5">
            <w:pPr>
              <w:widowControl w:val="0"/>
              <w:spacing w:line="276" w:lineRule="auto"/>
              <w:jc w:val="center"/>
              <w:rPr>
                <w:rFonts w:ascii="Times New Roman" w:eastAsia="Times New Roman" w:hAnsi="Times New Roman" w:cs="Times New Roman"/>
                <w:b/>
                <w:bCs/>
                <w:i/>
                <w:sz w:val="24"/>
                <w:szCs w:val="24"/>
                <w:lang w:eastAsia="ru-RU"/>
              </w:rPr>
            </w:pPr>
          </w:p>
        </w:tc>
        <w:tc>
          <w:tcPr>
            <w:tcW w:w="154" w:type="pct"/>
          </w:tcPr>
          <w:p w14:paraId="6D357321" w14:textId="77777777" w:rsidR="002142E6" w:rsidRPr="00A22BAE" w:rsidRDefault="002142E6" w:rsidP="004731C5">
            <w:pPr>
              <w:widowControl w:val="0"/>
              <w:spacing w:line="276" w:lineRule="auto"/>
              <w:rPr>
                <w:rFonts w:ascii="Times New Roman" w:eastAsia="Times New Roman" w:hAnsi="Times New Roman" w:cs="Times New Roman"/>
                <w:sz w:val="24"/>
                <w:szCs w:val="24"/>
              </w:rPr>
            </w:pPr>
            <w:r w:rsidRPr="00A22BAE">
              <w:rPr>
                <w:rFonts w:ascii="Times New Roman" w:eastAsia="Times New Roman" w:hAnsi="Times New Roman" w:cs="Times New Roman"/>
                <w:sz w:val="24"/>
                <w:szCs w:val="24"/>
                <w:lang w:eastAsia="ru-RU"/>
              </w:rPr>
              <w:t>1</w:t>
            </w:r>
          </w:p>
        </w:tc>
        <w:tc>
          <w:tcPr>
            <w:tcW w:w="3747" w:type="pct"/>
          </w:tcPr>
          <w:p w14:paraId="368EB06D" w14:textId="77777777" w:rsidR="002142E6" w:rsidRPr="00A22BAE" w:rsidRDefault="002142E6" w:rsidP="004731C5">
            <w:pPr>
              <w:widowControl w:val="0"/>
              <w:spacing w:line="276" w:lineRule="auto"/>
              <w:jc w:val="both"/>
              <w:rPr>
                <w:rFonts w:ascii="Times New Roman" w:eastAsia="Times New Roman" w:hAnsi="Times New Roman" w:cs="Times New Roman"/>
                <w:b/>
                <w:sz w:val="24"/>
                <w:szCs w:val="24"/>
                <w:lang w:eastAsia="ru-RU"/>
              </w:rPr>
            </w:pPr>
            <w:r w:rsidRPr="00A22BAE">
              <w:rPr>
                <w:rFonts w:ascii="Times New Roman" w:eastAsia="Times New Roman" w:hAnsi="Times New Roman" w:cs="Times New Roman"/>
                <w:sz w:val="24"/>
                <w:szCs w:val="24"/>
              </w:rPr>
              <w:t>Практическое занятие 1. «Философия как учение о разумной и правильной жизни, о целостности мира, об основных идеях мироустройства. Соотношение философии, науки, религии и искусства» (семинар).</w:t>
            </w:r>
          </w:p>
        </w:tc>
      </w:tr>
      <w:tr w:rsidR="002142E6" w:rsidRPr="00A22BAE" w14:paraId="0900A1DA" w14:textId="77777777" w:rsidTr="004731C5">
        <w:trPr>
          <w:trHeight w:val="20"/>
        </w:trPr>
        <w:tc>
          <w:tcPr>
            <w:tcW w:w="1099" w:type="pct"/>
            <w:vMerge w:val="restart"/>
          </w:tcPr>
          <w:p w14:paraId="45037BE1" w14:textId="77777777" w:rsidR="002142E6" w:rsidRPr="00A22BAE" w:rsidRDefault="002142E6" w:rsidP="004731C5">
            <w:pPr>
              <w:widowControl w:val="0"/>
              <w:spacing w:line="276" w:lineRule="auto"/>
              <w:jc w:val="center"/>
              <w:rPr>
                <w:rFonts w:ascii="Times New Roman" w:eastAsia="Times New Roman" w:hAnsi="Times New Roman" w:cs="Times New Roman"/>
                <w:b/>
                <w:sz w:val="24"/>
                <w:szCs w:val="24"/>
              </w:rPr>
            </w:pPr>
            <w:r w:rsidRPr="00A22BAE">
              <w:rPr>
                <w:rFonts w:ascii="Times New Roman" w:eastAsia="Times New Roman" w:hAnsi="Times New Roman" w:cs="Times New Roman"/>
                <w:b/>
                <w:sz w:val="24"/>
                <w:szCs w:val="24"/>
              </w:rPr>
              <w:t xml:space="preserve">Тема 1.2. </w:t>
            </w:r>
          </w:p>
          <w:p w14:paraId="31B44D9E" w14:textId="77777777" w:rsidR="002142E6" w:rsidRPr="00A22BAE" w:rsidRDefault="002142E6" w:rsidP="004731C5">
            <w:pPr>
              <w:widowControl w:val="0"/>
              <w:spacing w:line="276" w:lineRule="auto"/>
              <w:jc w:val="center"/>
              <w:rPr>
                <w:rFonts w:ascii="Times New Roman" w:eastAsia="Times New Roman" w:hAnsi="Times New Roman" w:cs="Times New Roman"/>
                <w:b/>
                <w:sz w:val="24"/>
                <w:szCs w:val="24"/>
              </w:rPr>
            </w:pPr>
            <w:r w:rsidRPr="00A22BAE">
              <w:rPr>
                <w:rFonts w:ascii="Times New Roman" w:eastAsia="Times New Roman" w:hAnsi="Times New Roman" w:cs="Times New Roman"/>
                <w:b/>
                <w:sz w:val="24"/>
                <w:szCs w:val="24"/>
              </w:rPr>
              <w:t>Философия Древнего</w:t>
            </w:r>
          </w:p>
          <w:p w14:paraId="6D1268EF" w14:textId="77777777" w:rsidR="002142E6" w:rsidRPr="00A22BAE" w:rsidRDefault="002142E6" w:rsidP="004731C5">
            <w:pPr>
              <w:widowControl w:val="0"/>
              <w:spacing w:line="276" w:lineRule="auto"/>
              <w:jc w:val="center"/>
              <w:rPr>
                <w:rFonts w:ascii="Times New Roman" w:eastAsia="Times New Roman" w:hAnsi="Times New Roman" w:cs="Times New Roman"/>
                <w:b/>
                <w:bCs/>
                <w:sz w:val="24"/>
                <w:szCs w:val="24"/>
                <w:lang w:eastAsia="ru-RU"/>
              </w:rPr>
            </w:pPr>
            <w:r w:rsidRPr="00A22BAE">
              <w:rPr>
                <w:rFonts w:ascii="Times New Roman" w:eastAsia="Times New Roman" w:hAnsi="Times New Roman" w:cs="Times New Roman"/>
                <w:b/>
                <w:sz w:val="24"/>
                <w:szCs w:val="24"/>
              </w:rPr>
              <w:t>мира и средневековая философия</w:t>
            </w:r>
          </w:p>
        </w:tc>
        <w:tc>
          <w:tcPr>
            <w:tcW w:w="3901" w:type="pct"/>
            <w:gridSpan w:val="2"/>
          </w:tcPr>
          <w:p w14:paraId="76507E0D" w14:textId="77777777" w:rsidR="002142E6" w:rsidRPr="00A22BAE" w:rsidRDefault="002142E6" w:rsidP="004731C5">
            <w:pPr>
              <w:widowControl w:val="0"/>
              <w:spacing w:line="276" w:lineRule="auto"/>
              <w:rPr>
                <w:rFonts w:ascii="Times New Roman" w:eastAsia="Times New Roman" w:hAnsi="Times New Roman" w:cs="Times New Roman"/>
                <w:b/>
                <w:bCs/>
                <w:sz w:val="24"/>
                <w:szCs w:val="24"/>
                <w:lang w:eastAsia="ru-RU"/>
              </w:rPr>
            </w:pPr>
            <w:r w:rsidRPr="00A22BAE">
              <w:rPr>
                <w:rFonts w:ascii="Times New Roman" w:eastAsia="Times New Roman" w:hAnsi="Times New Roman" w:cs="Times New Roman"/>
                <w:b/>
                <w:bCs/>
                <w:sz w:val="24"/>
                <w:szCs w:val="24"/>
                <w:lang w:eastAsia="ru-RU"/>
              </w:rPr>
              <w:t xml:space="preserve">Содержание учебного материала </w:t>
            </w:r>
          </w:p>
        </w:tc>
      </w:tr>
      <w:tr w:rsidR="002142E6" w:rsidRPr="00A22BAE" w14:paraId="1A41957B" w14:textId="77777777" w:rsidTr="004731C5">
        <w:trPr>
          <w:trHeight w:val="376"/>
        </w:trPr>
        <w:tc>
          <w:tcPr>
            <w:tcW w:w="1099" w:type="pct"/>
            <w:vMerge/>
          </w:tcPr>
          <w:p w14:paraId="784DD5AC" w14:textId="77777777" w:rsidR="002142E6" w:rsidRPr="00A22BAE" w:rsidRDefault="002142E6" w:rsidP="004731C5">
            <w:pPr>
              <w:widowControl w:val="0"/>
              <w:spacing w:line="276" w:lineRule="auto"/>
              <w:jc w:val="center"/>
              <w:rPr>
                <w:rFonts w:ascii="Times New Roman" w:eastAsia="Times New Roman" w:hAnsi="Times New Roman" w:cs="Times New Roman"/>
                <w:b/>
                <w:bCs/>
                <w:sz w:val="24"/>
                <w:szCs w:val="24"/>
                <w:lang w:eastAsia="ru-RU"/>
              </w:rPr>
            </w:pPr>
          </w:p>
        </w:tc>
        <w:tc>
          <w:tcPr>
            <w:tcW w:w="154" w:type="pct"/>
          </w:tcPr>
          <w:p w14:paraId="5D0B3180" w14:textId="77777777" w:rsidR="002142E6" w:rsidRPr="00A22BAE" w:rsidRDefault="002142E6" w:rsidP="004731C5">
            <w:pPr>
              <w:widowControl w:val="0"/>
              <w:spacing w:line="276" w:lineRule="auto"/>
              <w:jc w:val="both"/>
              <w:rPr>
                <w:rFonts w:ascii="Times New Roman" w:eastAsia="Times New Roman" w:hAnsi="Times New Roman" w:cs="Times New Roman"/>
                <w:bCs/>
                <w:sz w:val="24"/>
                <w:szCs w:val="24"/>
                <w:lang w:eastAsia="ru-RU"/>
              </w:rPr>
            </w:pPr>
            <w:r w:rsidRPr="00A22BAE">
              <w:rPr>
                <w:rFonts w:ascii="Times New Roman" w:eastAsia="Times New Roman" w:hAnsi="Times New Roman" w:cs="Times New Roman"/>
                <w:bCs/>
                <w:sz w:val="24"/>
                <w:szCs w:val="24"/>
                <w:lang w:eastAsia="ru-RU"/>
              </w:rPr>
              <w:t>1</w:t>
            </w:r>
          </w:p>
        </w:tc>
        <w:tc>
          <w:tcPr>
            <w:tcW w:w="3747" w:type="pct"/>
          </w:tcPr>
          <w:p w14:paraId="1176EBD2" w14:textId="77777777" w:rsidR="002142E6" w:rsidRPr="00A22BAE" w:rsidRDefault="002142E6" w:rsidP="004731C5">
            <w:pPr>
              <w:widowControl w:val="0"/>
              <w:spacing w:line="276" w:lineRule="auto"/>
              <w:jc w:val="both"/>
              <w:rPr>
                <w:rFonts w:ascii="Times New Roman" w:eastAsia="Times New Roman" w:hAnsi="Times New Roman" w:cs="Times New Roman"/>
                <w:b/>
                <w:bCs/>
                <w:sz w:val="24"/>
                <w:szCs w:val="24"/>
                <w:lang w:eastAsia="ru-RU"/>
              </w:rPr>
            </w:pPr>
            <w:r w:rsidRPr="00A22BAE">
              <w:rPr>
                <w:rFonts w:ascii="Times New Roman" w:eastAsia="Times New Roman" w:hAnsi="Times New Roman" w:cs="Times New Roman"/>
                <w:sz w:val="24"/>
                <w:szCs w:val="24"/>
              </w:rPr>
              <w:t>Предпосылки философии в Древнем мире (Китай и Индия).</w:t>
            </w:r>
          </w:p>
        </w:tc>
      </w:tr>
      <w:tr w:rsidR="002142E6" w:rsidRPr="00A22BAE" w14:paraId="3D03C27B" w14:textId="77777777" w:rsidTr="004731C5">
        <w:tc>
          <w:tcPr>
            <w:tcW w:w="1099" w:type="pct"/>
            <w:vMerge/>
          </w:tcPr>
          <w:p w14:paraId="61106061" w14:textId="77777777" w:rsidR="002142E6" w:rsidRPr="00A22BAE" w:rsidRDefault="002142E6" w:rsidP="004731C5">
            <w:pPr>
              <w:widowControl w:val="0"/>
              <w:spacing w:line="276" w:lineRule="auto"/>
              <w:jc w:val="center"/>
              <w:rPr>
                <w:rFonts w:ascii="Times New Roman" w:eastAsia="Times New Roman" w:hAnsi="Times New Roman" w:cs="Times New Roman"/>
                <w:b/>
                <w:bCs/>
                <w:sz w:val="24"/>
                <w:szCs w:val="24"/>
                <w:lang w:eastAsia="ru-RU"/>
              </w:rPr>
            </w:pPr>
          </w:p>
        </w:tc>
        <w:tc>
          <w:tcPr>
            <w:tcW w:w="154" w:type="pct"/>
          </w:tcPr>
          <w:p w14:paraId="4C4E5B21" w14:textId="77777777" w:rsidR="002142E6" w:rsidRPr="00A22BAE" w:rsidRDefault="002142E6" w:rsidP="004731C5">
            <w:pPr>
              <w:widowControl w:val="0"/>
              <w:spacing w:line="276" w:lineRule="auto"/>
              <w:jc w:val="both"/>
              <w:rPr>
                <w:rFonts w:ascii="Times New Roman" w:eastAsia="Times New Roman" w:hAnsi="Times New Roman" w:cs="Times New Roman"/>
                <w:bCs/>
                <w:sz w:val="24"/>
                <w:szCs w:val="24"/>
                <w:lang w:eastAsia="ru-RU"/>
              </w:rPr>
            </w:pPr>
            <w:r w:rsidRPr="00A22BAE">
              <w:rPr>
                <w:rFonts w:ascii="Times New Roman" w:eastAsia="Times New Roman" w:hAnsi="Times New Roman" w:cs="Times New Roman"/>
                <w:bCs/>
                <w:sz w:val="24"/>
                <w:szCs w:val="24"/>
                <w:lang w:eastAsia="ru-RU"/>
              </w:rPr>
              <w:t>2</w:t>
            </w:r>
          </w:p>
        </w:tc>
        <w:tc>
          <w:tcPr>
            <w:tcW w:w="3747" w:type="pct"/>
          </w:tcPr>
          <w:p w14:paraId="750ADE6C" w14:textId="77777777" w:rsidR="002142E6" w:rsidRPr="00A22BAE" w:rsidRDefault="002142E6" w:rsidP="004731C5">
            <w:pPr>
              <w:widowControl w:val="0"/>
              <w:spacing w:line="276" w:lineRule="auto"/>
              <w:jc w:val="both"/>
              <w:rPr>
                <w:rFonts w:ascii="Times New Roman" w:eastAsia="Times New Roman" w:hAnsi="Times New Roman" w:cs="Times New Roman"/>
                <w:sz w:val="24"/>
                <w:szCs w:val="24"/>
              </w:rPr>
            </w:pPr>
            <w:r w:rsidRPr="00A22BAE">
              <w:rPr>
                <w:rFonts w:ascii="Times New Roman" w:eastAsia="Times New Roman" w:hAnsi="Times New Roman" w:cs="Times New Roman"/>
                <w:sz w:val="24"/>
                <w:szCs w:val="24"/>
              </w:rPr>
              <w:t>Античная философия. Философские школы. От мифа к Логосу. Сократ, Платон, Аристотель, Демокрит, Эпикур, киники, стоики, скептики.</w:t>
            </w:r>
          </w:p>
        </w:tc>
      </w:tr>
      <w:tr w:rsidR="002142E6" w:rsidRPr="00A22BAE" w14:paraId="5AF9672F" w14:textId="77777777" w:rsidTr="004731C5">
        <w:trPr>
          <w:trHeight w:val="20"/>
        </w:trPr>
        <w:tc>
          <w:tcPr>
            <w:tcW w:w="1099" w:type="pct"/>
            <w:vMerge/>
          </w:tcPr>
          <w:p w14:paraId="5448BC3A" w14:textId="77777777" w:rsidR="002142E6" w:rsidRPr="00A22BAE" w:rsidRDefault="002142E6" w:rsidP="004731C5">
            <w:pPr>
              <w:widowControl w:val="0"/>
              <w:spacing w:line="276" w:lineRule="auto"/>
              <w:jc w:val="center"/>
              <w:rPr>
                <w:rFonts w:ascii="Times New Roman" w:eastAsia="Times New Roman" w:hAnsi="Times New Roman" w:cs="Times New Roman"/>
                <w:b/>
                <w:bCs/>
                <w:sz w:val="24"/>
                <w:szCs w:val="24"/>
                <w:lang w:eastAsia="ru-RU"/>
              </w:rPr>
            </w:pPr>
          </w:p>
        </w:tc>
        <w:tc>
          <w:tcPr>
            <w:tcW w:w="154" w:type="pct"/>
          </w:tcPr>
          <w:p w14:paraId="0569EB38" w14:textId="77777777" w:rsidR="002142E6" w:rsidRPr="00A22BAE" w:rsidRDefault="002142E6" w:rsidP="004731C5">
            <w:pPr>
              <w:widowControl w:val="0"/>
              <w:spacing w:line="276" w:lineRule="auto"/>
              <w:jc w:val="both"/>
              <w:rPr>
                <w:rFonts w:ascii="Times New Roman" w:eastAsia="Times New Roman" w:hAnsi="Times New Roman" w:cs="Times New Roman"/>
                <w:bCs/>
                <w:sz w:val="24"/>
                <w:szCs w:val="24"/>
                <w:lang w:eastAsia="ru-RU"/>
              </w:rPr>
            </w:pPr>
            <w:r w:rsidRPr="00A22BAE">
              <w:rPr>
                <w:rFonts w:ascii="Times New Roman" w:eastAsia="Times New Roman" w:hAnsi="Times New Roman" w:cs="Times New Roman"/>
                <w:bCs/>
                <w:sz w:val="24"/>
                <w:szCs w:val="24"/>
                <w:lang w:eastAsia="ru-RU"/>
              </w:rPr>
              <w:t>3</w:t>
            </w:r>
          </w:p>
        </w:tc>
        <w:tc>
          <w:tcPr>
            <w:tcW w:w="3747" w:type="pct"/>
          </w:tcPr>
          <w:p w14:paraId="4B717745" w14:textId="77777777" w:rsidR="002142E6" w:rsidRPr="00A22BAE" w:rsidRDefault="002142E6" w:rsidP="004731C5">
            <w:pPr>
              <w:widowControl w:val="0"/>
              <w:spacing w:line="276" w:lineRule="auto"/>
              <w:jc w:val="both"/>
              <w:rPr>
                <w:rFonts w:ascii="Times New Roman" w:eastAsia="Times New Roman" w:hAnsi="Times New Roman" w:cs="Times New Roman"/>
                <w:b/>
                <w:bCs/>
                <w:sz w:val="24"/>
                <w:szCs w:val="24"/>
                <w:lang w:eastAsia="ru-RU"/>
              </w:rPr>
            </w:pPr>
            <w:r w:rsidRPr="00A22BAE">
              <w:rPr>
                <w:rFonts w:ascii="Times New Roman" w:eastAsia="Times New Roman" w:hAnsi="Times New Roman" w:cs="Times New Roman"/>
                <w:bCs/>
                <w:sz w:val="24"/>
                <w:szCs w:val="24"/>
                <w:lang w:eastAsia="ru-RU"/>
              </w:rPr>
              <w:t>Философия средних веков. Философия и религия: патристика, схоластика. Августин, Фома Аквинский. Спор номиналистов и реалистов</w:t>
            </w:r>
            <w:r w:rsidRPr="00A22BAE">
              <w:rPr>
                <w:rFonts w:ascii="Times New Roman" w:eastAsia="Times New Roman" w:hAnsi="Times New Roman" w:cs="Times New Roman"/>
                <w:b/>
                <w:bCs/>
                <w:sz w:val="24"/>
                <w:szCs w:val="24"/>
                <w:lang w:eastAsia="ru-RU"/>
              </w:rPr>
              <w:t>.</w:t>
            </w:r>
          </w:p>
        </w:tc>
      </w:tr>
      <w:tr w:rsidR="002142E6" w:rsidRPr="00A22BAE" w14:paraId="79C9DA5B" w14:textId="77777777" w:rsidTr="004731C5">
        <w:trPr>
          <w:trHeight w:val="20"/>
        </w:trPr>
        <w:tc>
          <w:tcPr>
            <w:tcW w:w="1099" w:type="pct"/>
            <w:vMerge/>
          </w:tcPr>
          <w:p w14:paraId="2CF85D1A" w14:textId="77777777" w:rsidR="002142E6" w:rsidRPr="00A22BAE" w:rsidRDefault="002142E6" w:rsidP="004731C5">
            <w:pPr>
              <w:widowControl w:val="0"/>
              <w:spacing w:line="276" w:lineRule="auto"/>
              <w:jc w:val="center"/>
              <w:rPr>
                <w:rFonts w:ascii="Times New Roman" w:eastAsia="Times New Roman" w:hAnsi="Times New Roman" w:cs="Times New Roman"/>
                <w:b/>
                <w:bCs/>
                <w:sz w:val="24"/>
                <w:szCs w:val="24"/>
                <w:lang w:eastAsia="ru-RU"/>
              </w:rPr>
            </w:pPr>
          </w:p>
        </w:tc>
        <w:tc>
          <w:tcPr>
            <w:tcW w:w="3901" w:type="pct"/>
            <w:gridSpan w:val="2"/>
          </w:tcPr>
          <w:p w14:paraId="4F187EEB" w14:textId="77777777" w:rsidR="002142E6" w:rsidRPr="00A22BAE" w:rsidRDefault="002142E6" w:rsidP="004731C5">
            <w:pPr>
              <w:widowControl w:val="0"/>
              <w:spacing w:line="276" w:lineRule="auto"/>
              <w:rPr>
                <w:rFonts w:ascii="Times New Roman" w:eastAsia="Times New Roman" w:hAnsi="Times New Roman" w:cs="Times New Roman"/>
                <w:b/>
                <w:sz w:val="24"/>
                <w:szCs w:val="24"/>
                <w:lang w:eastAsia="ru-RU"/>
              </w:rPr>
            </w:pPr>
            <w:r w:rsidRPr="00A22BA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142E6" w:rsidRPr="00A22BAE" w14:paraId="6BD71147" w14:textId="77777777" w:rsidTr="004731C5">
        <w:trPr>
          <w:trHeight w:val="20"/>
        </w:trPr>
        <w:tc>
          <w:tcPr>
            <w:tcW w:w="1099" w:type="pct"/>
            <w:vMerge/>
          </w:tcPr>
          <w:p w14:paraId="4FCABEDB" w14:textId="77777777" w:rsidR="002142E6" w:rsidRPr="00A22BAE" w:rsidRDefault="002142E6" w:rsidP="004731C5">
            <w:pPr>
              <w:widowControl w:val="0"/>
              <w:spacing w:line="276" w:lineRule="auto"/>
              <w:jc w:val="center"/>
              <w:rPr>
                <w:rFonts w:ascii="Times New Roman" w:eastAsia="Times New Roman" w:hAnsi="Times New Roman" w:cs="Times New Roman"/>
                <w:b/>
                <w:bCs/>
                <w:sz w:val="24"/>
                <w:szCs w:val="24"/>
                <w:lang w:eastAsia="ru-RU"/>
              </w:rPr>
            </w:pPr>
          </w:p>
        </w:tc>
        <w:tc>
          <w:tcPr>
            <w:tcW w:w="154" w:type="pct"/>
          </w:tcPr>
          <w:p w14:paraId="3008C3AE" w14:textId="77777777" w:rsidR="002142E6" w:rsidRPr="00A22BAE" w:rsidRDefault="002142E6" w:rsidP="004731C5">
            <w:pPr>
              <w:widowControl w:val="0"/>
              <w:spacing w:line="276" w:lineRule="auto"/>
              <w:jc w:val="both"/>
              <w:rPr>
                <w:rFonts w:ascii="Times New Roman" w:eastAsia="Times New Roman" w:hAnsi="Times New Roman" w:cs="Times New Roman"/>
                <w:sz w:val="24"/>
                <w:szCs w:val="24"/>
                <w:lang w:eastAsia="ru-RU"/>
              </w:rPr>
            </w:pPr>
            <w:r w:rsidRPr="00A22BAE">
              <w:rPr>
                <w:rFonts w:ascii="Times New Roman" w:eastAsia="Times New Roman" w:hAnsi="Times New Roman" w:cs="Times New Roman"/>
                <w:sz w:val="24"/>
                <w:szCs w:val="24"/>
                <w:lang w:eastAsia="ru-RU"/>
              </w:rPr>
              <w:t xml:space="preserve">1 </w:t>
            </w:r>
          </w:p>
        </w:tc>
        <w:tc>
          <w:tcPr>
            <w:tcW w:w="3747" w:type="pct"/>
          </w:tcPr>
          <w:p w14:paraId="5B47C82B" w14:textId="77777777" w:rsidR="002142E6" w:rsidRPr="00A22BAE" w:rsidRDefault="002142E6" w:rsidP="004731C5">
            <w:pPr>
              <w:widowControl w:val="0"/>
              <w:spacing w:line="276" w:lineRule="auto"/>
              <w:jc w:val="both"/>
              <w:rPr>
                <w:rFonts w:ascii="Times New Roman" w:eastAsia="Times New Roman" w:hAnsi="Times New Roman" w:cs="Times New Roman"/>
                <w:sz w:val="24"/>
                <w:szCs w:val="24"/>
                <w:lang w:eastAsia="ru-RU"/>
              </w:rPr>
            </w:pPr>
            <w:r w:rsidRPr="00A22BAE">
              <w:rPr>
                <w:rFonts w:ascii="Times New Roman" w:eastAsia="Times New Roman" w:hAnsi="Times New Roman" w:cs="Times New Roman"/>
                <w:sz w:val="24"/>
                <w:szCs w:val="24"/>
                <w:lang w:eastAsia="ru-RU"/>
              </w:rPr>
              <w:t xml:space="preserve">Практическое занятие </w:t>
            </w:r>
            <w:proofErr w:type="gramStart"/>
            <w:r w:rsidRPr="00A22BAE">
              <w:rPr>
                <w:rFonts w:ascii="Times New Roman" w:eastAsia="Times New Roman" w:hAnsi="Times New Roman" w:cs="Times New Roman"/>
                <w:sz w:val="24"/>
                <w:szCs w:val="24"/>
                <w:lang w:eastAsia="ru-RU"/>
              </w:rPr>
              <w:t>2.«</w:t>
            </w:r>
            <w:proofErr w:type="gramEnd"/>
            <w:r w:rsidRPr="00A22BAE">
              <w:rPr>
                <w:rFonts w:ascii="Times New Roman" w:eastAsia="Times New Roman" w:hAnsi="Times New Roman" w:cs="Times New Roman"/>
                <w:sz w:val="24"/>
                <w:szCs w:val="24"/>
                <w:lang w:eastAsia="ru-RU"/>
              </w:rPr>
              <w:t>Философия Древней Индии и Древнего Китая» (составление сравнительной таблицы)</w:t>
            </w:r>
          </w:p>
        </w:tc>
      </w:tr>
      <w:tr w:rsidR="002142E6" w:rsidRPr="00A22BAE" w14:paraId="2E9460E5" w14:textId="77777777" w:rsidTr="004731C5">
        <w:trPr>
          <w:trHeight w:val="20"/>
        </w:trPr>
        <w:tc>
          <w:tcPr>
            <w:tcW w:w="1099" w:type="pct"/>
            <w:vMerge/>
          </w:tcPr>
          <w:p w14:paraId="34BED411" w14:textId="77777777" w:rsidR="002142E6" w:rsidRPr="00A22BAE" w:rsidRDefault="002142E6" w:rsidP="004731C5">
            <w:pPr>
              <w:widowControl w:val="0"/>
              <w:spacing w:line="276" w:lineRule="auto"/>
              <w:jc w:val="center"/>
              <w:rPr>
                <w:rFonts w:ascii="Times New Roman" w:eastAsia="Times New Roman" w:hAnsi="Times New Roman" w:cs="Times New Roman"/>
                <w:b/>
                <w:bCs/>
                <w:sz w:val="24"/>
                <w:szCs w:val="24"/>
                <w:lang w:eastAsia="ru-RU"/>
              </w:rPr>
            </w:pPr>
          </w:p>
        </w:tc>
        <w:tc>
          <w:tcPr>
            <w:tcW w:w="154" w:type="pct"/>
          </w:tcPr>
          <w:p w14:paraId="17DA7302" w14:textId="77777777" w:rsidR="002142E6" w:rsidRPr="00A22BAE" w:rsidRDefault="002142E6" w:rsidP="004731C5">
            <w:pPr>
              <w:widowControl w:val="0"/>
              <w:spacing w:line="276" w:lineRule="auto"/>
              <w:jc w:val="both"/>
              <w:rPr>
                <w:rFonts w:ascii="Times New Roman" w:eastAsia="Times New Roman" w:hAnsi="Times New Roman" w:cs="Times New Roman"/>
                <w:sz w:val="24"/>
                <w:szCs w:val="24"/>
                <w:lang w:eastAsia="ru-RU"/>
              </w:rPr>
            </w:pPr>
            <w:r w:rsidRPr="00A22BAE">
              <w:rPr>
                <w:rFonts w:ascii="Times New Roman" w:eastAsia="Times New Roman" w:hAnsi="Times New Roman" w:cs="Times New Roman"/>
                <w:sz w:val="24"/>
                <w:szCs w:val="24"/>
                <w:lang w:eastAsia="ru-RU"/>
              </w:rPr>
              <w:t>2</w:t>
            </w:r>
          </w:p>
        </w:tc>
        <w:tc>
          <w:tcPr>
            <w:tcW w:w="3747" w:type="pct"/>
          </w:tcPr>
          <w:p w14:paraId="327ADD9B" w14:textId="77777777" w:rsidR="002142E6" w:rsidRPr="00A22BAE" w:rsidRDefault="002142E6" w:rsidP="004731C5">
            <w:pPr>
              <w:widowControl w:val="0"/>
              <w:spacing w:line="276" w:lineRule="auto"/>
              <w:jc w:val="both"/>
              <w:rPr>
                <w:rFonts w:ascii="Times New Roman" w:eastAsia="Times New Roman" w:hAnsi="Times New Roman" w:cs="Times New Roman"/>
                <w:b/>
                <w:sz w:val="24"/>
                <w:szCs w:val="24"/>
                <w:lang w:eastAsia="ru-RU"/>
              </w:rPr>
            </w:pPr>
            <w:r w:rsidRPr="00A22BAE">
              <w:rPr>
                <w:rFonts w:ascii="Times New Roman" w:eastAsia="Times New Roman" w:hAnsi="Times New Roman" w:cs="Times New Roman"/>
                <w:sz w:val="24"/>
                <w:szCs w:val="24"/>
                <w:lang w:eastAsia="ru-RU"/>
              </w:rPr>
              <w:t xml:space="preserve">Практическое занятие 3. </w:t>
            </w:r>
            <w:r w:rsidRPr="00A22BAE">
              <w:rPr>
                <w:rFonts w:ascii="Times New Roman" w:eastAsia="Times New Roman" w:hAnsi="Times New Roman" w:cs="Times New Roman"/>
                <w:b/>
                <w:sz w:val="24"/>
                <w:szCs w:val="24"/>
                <w:lang w:eastAsia="ru-RU"/>
              </w:rPr>
              <w:t>«</w:t>
            </w:r>
            <w:r w:rsidRPr="00A22BAE">
              <w:rPr>
                <w:rFonts w:ascii="Times New Roman" w:eastAsia="Times New Roman" w:hAnsi="Times New Roman" w:cs="Times New Roman"/>
                <w:sz w:val="24"/>
                <w:szCs w:val="24"/>
                <w:lang w:eastAsia="ru-RU"/>
              </w:rPr>
              <w:t>Философские школы Древней Греции» (выполнение тестового задания)</w:t>
            </w:r>
          </w:p>
        </w:tc>
      </w:tr>
      <w:tr w:rsidR="002142E6" w:rsidRPr="00A22BAE" w14:paraId="0AEB2A83" w14:textId="77777777" w:rsidTr="004731C5">
        <w:trPr>
          <w:trHeight w:val="626"/>
        </w:trPr>
        <w:tc>
          <w:tcPr>
            <w:tcW w:w="1099" w:type="pct"/>
            <w:vMerge/>
          </w:tcPr>
          <w:p w14:paraId="0D560603" w14:textId="77777777" w:rsidR="002142E6" w:rsidRPr="00A22BAE" w:rsidRDefault="002142E6" w:rsidP="004731C5">
            <w:pPr>
              <w:widowControl w:val="0"/>
              <w:spacing w:line="276" w:lineRule="auto"/>
              <w:jc w:val="center"/>
              <w:rPr>
                <w:rFonts w:ascii="Times New Roman" w:eastAsia="Times New Roman" w:hAnsi="Times New Roman" w:cs="Times New Roman"/>
                <w:b/>
                <w:bCs/>
                <w:sz w:val="24"/>
                <w:szCs w:val="24"/>
                <w:lang w:eastAsia="ru-RU"/>
              </w:rPr>
            </w:pPr>
          </w:p>
        </w:tc>
        <w:tc>
          <w:tcPr>
            <w:tcW w:w="154" w:type="pct"/>
            <w:vMerge w:val="restart"/>
          </w:tcPr>
          <w:p w14:paraId="38316C3E" w14:textId="77777777" w:rsidR="002142E6" w:rsidRPr="00A22BAE" w:rsidRDefault="002142E6" w:rsidP="004731C5">
            <w:pPr>
              <w:widowControl w:val="0"/>
              <w:spacing w:line="276" w:lineRule="auto"/>
              <w:jc w:val="both"/>
              <w:rPr>
                <w:rFonts w:ascii="Times New Roman" w:eastAsia="Times New Roman" w:hAnsi="Times New Roman" w:cs="Times New Roman"/>
                <w:sz w:val="24"/>
                <w:szCs w:val="24"/>
                <w:lang w:eastAsia="ru-RU"/>
              </w:rPr>
            </w:pPr>
            <w:r w:rsidRPr="00A22BAE">
              <w:rPr>
                <w:rFonts w:ascii="Times New Roman" w:eastAsia="Times New Roman" w:hAnsi="Times New Roman" w:cs="Times New Roman"/>
                <w:sz w:val="24"/>
                <w:szCs w:val="24"/>
                <w:lang w:eastAsia="ru-RU"/>
              </w:rPr>
              <w:t>3</w:t>
            </w:r>
          </w:p>
        </w:tc>
        <w:tc>
          <w:tcPr>
            <w:tcW w:w="3747" w:type="pct"/>
          </w:tcPr>
          <w:p w14:paraId="5B12677B" w14:textId="77777777" w:rsidR="002142E6" w:rsidRDefault="002142E6" w:rsidP="004731C5">
            <w:pPr>
              <w:widowControl w:val="0"/>
              <w:spacing w:line="276" w:lineRule="auto"/>
              <w:jc w:val="both"/>
              <w:rPr>
                <w:rFonts w:ascii="Times New Roman" w:eastAsia="Times New Roman" w:hAnsi="Times New Roman" w:cs="Times New Roman"/>
                <w:sz w:val="24"/>
                <w:szCs w:val="24"/>
                <w:lang w:eastAsia="ru-RU"/>
              </w:rPr>
            </w:pPr>
            <w:r w:rsidRPr="00A22BAE">
              <w:rPr>
                <w:rFonts w:ascii="Times New Roman" w:eastAsia="Times New Roman" w:hAnsi="Times New Roman" w:cs="Times New Roman"/>
                <w:sz w:val="24"/>
                <w:szCs w:val="24"/>
                <w:lang w:eastAsia="ru-RU"/>
              </w:rPr>
              <w:t>Практическое занятие 4«Основные отличия философии Древнего Рима и средневековой европейской философии» (выполнение эссе)</w:t>
            </w:r>
          </w:p>
          <w:p w14:paraId="6C18B52B" w14:textId="77777777" w:rsidR="002142E6" w:rsidRPr="00A22BAE" w:rsidRDefault="002142E6" w:rsidP="004731C5">
            <w:pPr>
              <w:widowControl w:val="0"/>
              <w:spacing w:line="276" w:lineRule="auto"/>
              <w:jc w:val="both"/>
              <w:rPr>
                <w:rFonts w:ascii="Times New Roman" w:eastAsia="Times New Roman" w:hAnsi="Times New Roman" w:cs="Times New Roman"/>
                <w:sz w:val="24"/>
                <w:szCs w:val="24"/>
                <w:lang w:eastAsia="ru-RU"/>
              </w:rPr>
            </w:pPr>
          </w:p>
        </w:tc>
      </w:tr>
      <w:tr w:rsidR="002142E6" w:rsidRPr="00A22BAE" w14:paraId="490CC783" w14:textId="77777777" w:rsidTr="004731C5">
        <w:trPr>
          <w:trHeight w:val="313"/>
        </w:trPr>
        <w:tc>
          <w:tcPr>
            <w:tcW w:w="1099" w:type="pct"/>
            <w:vMerge/>
          </w:tcPr>
          <w:p w14:paraId="7ACA88AD" w14:textId="77777777" w:rsidR="002142E6" w:rsidRPr="00A22BAE" w:rsidRDefault="002142E6" w:rsidP="004731C5">
            <w:pPr>
              <w:widowControl w:val="0"/>
              <w:spacing w:line="276" w:lineRule="auto"/>
              <w:jc w:val="center"/>
              <w:rPr>
                <w:rFonts w:ascii="Times New Roman" w:eastAsia="Times New Roman" w:hAnsi="Times New Roman" w:cs="Times New Roman"/>
                <w:b/>
                <w:bCs/>
                <w:sz w:val="24"/>
                <w:szCs w:val="24"/>
                <w:lang w:eastAsia="ru-RU"/>
              </w:rPr>
            </w:pPr>
          </w:p>
        </w:tc>
        <w:tc>
          <w:tcPr>
            <w:tcW w:w="154" w:type="pct"/>
            <w:vMerge/>
          </w:tcPr>
          <w:p w14:paraId="46EA51AE" w14:textId="77777777" w:rsidR="002142E6" w:rsidRPr="00A22BAE" w:rsidRDefault="002142E6" w:rsidP="004731C5">
            <w:pPr>
              <w:widowControl w:val="0"/>
              <w:spacing w:line="276" w:lineRule="auto"/>
              <w:jc w:val="both"/>
              <w:rPr>
                <w:rFonts w:ascii="Times New Roman" w:eastAsia="Times New Roman" w:hAnsi="Times New Roman" w:cs="Times New Roman"/>
                <w:sz w:val="24"/>
                <w:szCs w:val="24"/>
                <w:lang w:eastAsia="ru-RU"/>
              </w:rPr>
            </w:pPr>
          </w:p>
        </w:tc>
        <w:tc>
          <w:tcPr>
            <w:tcW w:w="3747" w:type="pct"/>
          </w:tcPr>
          <w:p w14:paraId="264C4B5E" w14:textId="77777777" w:rsidR="002142E6" w:rsidRDefault="002142E6" w:rsidP="004731C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7F40FBE" w14:textId="77777777" w:rsidR="002142E6" w:rsidRPr="00A22BAE" w:rsidRDefault="002142E6" w:rsidP="004731C5">
            <w:pPr>
              <w:widowControl w:val="0"/>
              <w:spacing w:line="276" w:lineRule="auto"/>
              <w:jc w:val="both"/>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142E6" w:rsidRPr="00A22BAE" w14:paraId="317D2E9F" w14:textId="77777777" w:rsidTr="004731C5">
        <w:trPr>
          <w:trHeight w:val="135"/>
        </w:trPr>
        <w:tc>
          <w:tcPr>
            <w:tcW w:w="1099" w:type="pct"/>
            <w:vMerge w:val="restart"/>
          </w:tcPr>
          <w:p w14:paraId="0A4EBE1E" w14:textId="77777777" w:rsidR="002142E6" w:rsidRPr="00A22BAE" w:rsidRDefault="002142E6" w:rsidP="004731C5">
            <w:pPr>
              <w:widowControl w:val="0"/>
              <w:spacing w:line="276" w:lineRule="auto"/>
              <w:jc w:val="center"/>
              <w:rPr>
                <w:rFonts w:ascii="Times New Roman" w:eastAsia="Times New Roman" w:hAnsi="Times New Roman" w:cs="Times New Roman"/>
                <w:b/>
                <w:sz w:val="24"/>
                <w:szCs w:val="24"/>
              </w:rPr>
            </w:pPr>
            <w:r w:rsidRPr="00A22BAE">
              <w:rPr>
                <w:rFonts w:ascii="Times New Roman" w:eastAsia="Times New Roman" w:hAnsi="Times New Roman" w:cs="Times New Roman"/>
                <w:b/>
                <w:sz w:val="24"/>
                <w:szCs w:val="24"/>
              </w:rPr>
              <w:t xml:space="preserve">Тема 1.3. </w:t>
            </w:r>
          </w:p>
          <w:p w14:paraId="09E029FE" w14:textId="77777777" w:rsidR="002142E6" w:rsidRPr="00A22BAE" w:rsidRDefault="002142E6" w:rsidP="004731C5">
            <w:pPr>
              <w:widowControl w:val="0"/>
              <w:spacing w:line="276" w:lineRule="auto"/>
              <w:jc w:val="center"/>
              <w:rPr>
                <w:rFonts w:ascii="Times New Roman" w:eastAsia="Times New Roman" w:hAnsi="Times New Roman" w:cs="Times New Roman"/>
                <w:b/>
                <w:sz w:val="24"/>
                <w:szCs w:val="24"/>
              </w:rPr>
            </w:pPr>
            <w:r w:rsidRPr="00A22BAE">
              <w:rPr>
                <w:rFonts w:ascii="Times New Roman" w:eastAsia="Times New Roman" w:hAnsi="Times New Roman" w:cs="Times New Roman"/>
                <w:b/>
                <w:sz w:val="24"/>
                <w:szCs w:val="24"/>
              </w:rPr>
              <w:t>Философия</w:t>
            </w:r>
          </w:p>
          <w:p w14:paraId="77B7A560" w14:textId="77777777" w:rsidR="002142E6" w:rsidRPr="00A22BAE" w:rsidRDefault="002142E6" w:rsidP="004731C5">
            <w:pPr>
              <w:widowControl w:val="0"/>
              <w:spacing w:line="276" w:lineRule="auto"/>
              <w:jc w:val="center"/>
              <w:rPr>
                <w:rFonts w:ascii="Times New Roman" w:eastAsia="Times New Roman" w:hAnsi="Times New Roman" w:cs="Times New Roman"/>
                <w:b/>
                <w:bCs/>
                <w:sz w:val="24"/>
                <w:szCs w:val="24"/>
                <w:lang w:eastAsia="ru-RU"/>
              </w:rPr>
            </w:pPr>
            <w:r w:rsidRPr="00A22BAE">
              <w:rPr>
                <w:rFonts w:ascii="Times New Roman" w:eastAsia="Times New Roman" w:hAnsi="Times New Roman" w:cs="Times New Roman"/>
                <w:b/>
                <w:sz w:val="24"/>
                <w:szCs w:val="24"/>
              </w:rPr>
              <w:t>Возрождения и Нового времени</w:t>
            </w:r>
          </w:p>
        </w:tc>
        <w:tc>
          <w:tcPr>
            <w:tcW w:w="3901" w:type="pct"/>
            <w:gridSpan w:val="2"/>
          </w:tcPr>
          <w:p w14:paraId="5B50453D" w14:textId="77777777" w:rsidR="002142E6" w:rsidRPr="00A22BAE" w:rsidRDefault="002142E6" w:rsidP="004731C5">
            <w:pPr>
              <w:widowControl w:val="0"/>
              <w:spacing w:line="276" w:lineRule="auto"/>
              <w:rPr>
                <w:rFonts w:ascii="Times New Roman" w:eastAsia="Times New Roman" w:hAnsi="Times New Roman" w:cs="Times New Roman"/>
                <w:b/>
                <w:sz w:val="24"/>
                <w:szCs w:val="24"/>
                <w:lang w:eastAsia="ru-RU"/>
              </w:rPr>
            </w:pPr>
            <w:r w:rsidRPr="00A22BAE">
              <w:rPr>
                <w:rFonts w:ascii="Times New Roman" w:eastAsia="Times New Roman" w:hAnsi="Times New Roman" w:cs="Times New Roman"/>
                <w:b/>
                <w:bCs/>
                <w:sz w:val="24"/>
                <w:szCs w:val="24"/>
                <w:lang w:eastAsia="ru-RU"/>
              </w:rPr>
              <w:t>Содержание учебного материала</w:t>
            </w:r>
          </w:p>
        </w:tc>
      </w:tr>
      <w:tr w:rsidR="002142E6" w:rsidRPr="00A22BAE" w14:paraId="25999391" w14:textId="77777777" w:rsidTr="004731C5">
        <w:trPr>
          <w:trHeight w:val="240"/>
        </w:trPr>
        <w:tc>
          <w:tcPr>
            <w:tcW w:w="1099" w:type="pct"/>
            <w:vMerge/>
          </w:tcPr>
          <w:p w14:paraId="2A724E19" w14:textId="77777777" w:rsidR="002142E6" w:rsidRPr="00A22BAE" w:rsidRDefault="002142E6" w:rsidP="004731C5">
            <w:pPr>
              <w:widowControl w:val="0"/>
              <w:spacing w:line="276" w:lineRule="auto"/>
              <w:jc w:val="center"/>
              <w:rPr>
                <w:rFonts w:ascii="Times New Roman" w:eastAsia="Times New Roman" w:hAnsi="Times New Roman" w:cs="Times New Roman"/>
                <w:b/>
                <w:sz w:val="24"/>
                <w:szCs w:val="24"/>
              </w:rPr>
            </w:pPr>
          </w:p>
        </w:tc>
        <w:tc>
          <w:tcPr>
            <w:tcW w:w="154" w:type="pct"/>
          </w:tcPr>
          <w:p w14:paraId="7E2AE1BB" w14:textId="77777777" w:rsidR="002142E6" w:rsidRPr="00A22BAE" w:rsidRDefault="002142E6" w:rsidP="004731C5">
            <w:pPr>
              <w:widowControl w:val="0"/>
              <w:spacing w:line="276" w:lineRule="auto"/>
              <w:jc w:val="both"/>
              <w:rPr>
                <w:rFonts w:ascii="Times New Roman" w:eastAsia="Times New Roman" w:hAnsi="Times New Roman" w:cs="Times New Roman"/>
                <w:sz w:val="24"/>
                <w:szCs w:val="24"/>
                <w:lang w:eastAsia="ru-RU"/>
              </w:rPr>
            </w:pPr>
            <w:r w:rsidRPr="00A22BAE">
              <w:rPr>
                <w:rFonts w:ascii="Times New Roman" w:eastAsia="Times New Roman" w:hAnsi="Times New Roman" w:cs="Times New Roman"/>
                <w:sz w:val="24"/>
                <w:szCs w:val="24"/>
                <w:lang w:eastAsia="ru-RU"/>
              </w:rPr>
              <w:t>1</w:t>
            </w:r>
          </w:p>
        </w:tc>
        <w:tc>
          <w:tcPr>
            <w:tcW w:w="3747" w:type="pct"/>
          </w:tcPr>
          <w:p w14:paraId="4E22BC2B" w14:textId="77777777" w:rsidR="002142E6" w:rsidRPr="00A22BAE" w:rsidRDefault="002142E6" w:rsidP="004731C5">
            <w:pPr>
              <w:widowControl w:val="0"/>
              <w:spacing w:line="276" w:lineRule="auto"/>
              <w:jc w:val="both"/>
              <w:rPr>
                <w:rFonts w:ascii="Times New Roman" w:eastAsia="Times New Roman" w:hAnsi="Times New Roman" w:cs="Times New Roman"/>
                <w:sz w:val="24"/>
                <w:szCs w:val="24"/>
                <w:lang w:eastAsia="ru-RU"/>
              </w:rPr>
            </w:pPr>
            <w:r w:rsidRPr="00A22BAE">
              <w:rPr>
                <w:rFonts w:ascii="Times New Roman" w:eastAsia="Times New Roman" w:hAnsi="Times New Roman" w:cs="Times New Roman"/>
                <w:sz w:val="24"/>
                <w:szCs w:val="24"/>
                <w:lang w:eastAsia="ru-RU"/>
              </w:rPr>
              <w:t>Гуманизм и антропоцентризм эпохи Возрождения. Философия Нового времени, рационализм и эмпиризм в теории познания. Бэкон, Гоббс, Локк, Декарт, Спиноза, Лейбниц, Беркли, Юм.</w:t>
            </w:r>
          </w:p>
        </w:tc>
      </w:tr>
      <w:tr w:rsidR="002142E6" w:rsidRPr="00A22BAE" w14:paraId="7FBDB0D8" w14:textId="77777777" w:rsidTr="004731C5">
        <w:trPr>
          <w:trHeight w:val="165"/>
        </w:trPr>
        <w:tc>
          <w:tcPr>
            <w:tcW w:w="1099" w:type="pct"/>
            <w:vMerge/>
          </w:tcPr>
          <w:p w14:paraId="0FBEE244" w14:textId="77777777" w:rsidR="002142E6" w:rsidRPr="00A22BAE" w:rsidRDefault="002142E6" w:rsidP="004731C5">
            <w:pPr>
              <w:widowControl w:val="0"/>
              <w:spacing w:line="276" w:lineRule="auto"/>
              <w:jc w:val="center"/>
              <w:rPr>
                <w:rFonts w:ascii="Times New Roman" w:eastAsia="Times New Roman" w:hAnsi="Times New Roman" w:cs="Times New Roman"/>
                <w:b/>
                <w:sz w:val="24"/>
                <w:szCs w:val="24"/>
              </w:rPr>
            </w:pPr>
          </w:p>
        </w:tc>
        <w:tc>
          <w:tcPr>
            <w:tcW w:w="154" w:type="pct"/>
          </w:tcPr>
          <w:p w14:paraId="28FB1436" w14:textId="77777777" w:rsidR="002142E6" w:rsidRPr="00A22BAE" w:rsidRDefault="002142E6" w:rsidP="004731C5">
            <w:pPr>
              <w:widowControl w:val="0"/>
              <w:spacing w:line="276" w:lineRule="auto"/>
              <w:jc w:val="both"/>
              <w:rPr>
                <w:rFonts w:ascii="Times New Roman" w:eastAsia="Times New Roman" w:hAnsi="Times New Roman" w:cs="Times New Roman"/>
                <w:sz w:val="24"/>
                <w:szCs w:val="24"/>
                <w:lang w:eastAsia="ru-RU"/>
              </w:rPr>
            </w:pPr>
            <w:r w:rsidRPr="00A22BAE">
              <w:rPr>
                <w:rFonts w:ascii="Times New Roman" w:eastAsia="Times New Roman" w:hAnsi="Times New Roman" w:cs="Times New Roman"/>
                <w:sz w:val="24"/>
                <w:szCs w:val="24"/>
                <w:lang w:eastAsia="ru-RU"/>
              </w:rPr>
              <w:t>2</w:t>
            </w:r>
          </w:p>
        </w:tc>
        <w:tc>
          <w:tcPr>
            <w:tcW w:w="3747" w:type="pct"/>
          </w:tcPr>
          <w:p w14:paraId="4343165C" w14:textId="77777777" w:rsidR="002142E6" w:rsidRPr="00A22BAE" w:rsidRDefault="002142E6" w:rsidP="004731C5">
            <w:pPr>
              <w:widowControl w:val="0"/>
              <w:spacing w:line="276" w:lineRule="auto"/>
              <w:jc w:val="both"/>
              <w:rPr>
                <w:rFonts w:ascii="Times New Roman" w:eastAsia="Times New Roman" w:hAnsi="Times New Roman" w:cs="Times New Roman"/>
                <w:sz w:val="24"/>
                <w:szCs w:val="24"/>
                <w:lang w:eastAsia="ru-RU"/>
              </w:rPr>
            </w:pPr>
            <w:r w:rsidRPr="00A22BAE">
              <w:rPr>
                <w:rFonts w:ascii="Times New Roman" w:eastAsia="Times New Roman" w:hAnsi="Times New Roman" w:cs="Times New Roman"/>
                <w:sz w:val="24"/>
                <w:szCs w:val="24"/>
                <w:lang w:eastAsia="ru-RU"/>
              </w:rPr>
              <w:t>Немецкая классическая философия, позитивизм и эволюционизм. Кант, Гегель, Фихте, Маркс, Фейербах, Шопенгауэр, Ницше.</w:t>
            </w:r>
          </w:p>
        </w:tc>
      </w:tr>
      <w:tr w:rsidR="002142E6" w:rsidRPr="00A22BAE" w14:paraId="371DA3D4" w14:textId="77777777" w:rsidTr="004731C5">
        <w:trPr>
          <w:trHeight w:val="255"/>
        </w:trPr>
        <w:tc>
          <w:tcPr>
            <w:tcW w:w="1099" w:type="pct"/>
            <w:vMerge/>
          </w:tcPr>
          <w:p w14:paraId="2B363E1D" w14:textId="77777777" w:rsidR="002142E6" w:rsidRPr="00A22BAE" w:rsidRDefault="002142E6" w:rsidP="004731C5">
            <w:pPr>
              <w:widowControl w:val="0"/>
              <w:spacing w:line="276" w:lineRule="auto"/>
              <w:jc w:val="center"/>
              <w:rPr>
                <w:rFonts w:ascii="Times New Roman" w:eastAsia="Times New Roman" w:hAnsi="Times New Roman" w:cs="Times New Roman"/>
                <w:b/>
                <w:sz w:val="24"/>
                <w:szCs w:val="24"/>
              </w:rPr>
            </w:pPr>
          </w:p>
        </w:tc>
        <w:tc>
          <w:tcPr>
            <w:tcW w:w="3901" w:type="pct"/>
            <w:gridSpan w:val="2"/>
          </w:tcPr>
          <w:p w14:paraId="5AF9AAE3" w14:textId="77777777" w:rsidR="002142E6" w:rsidRPr="00A22BAE" w:rsidRDefault="002142E6" w:rsidP="004731C5">
            <w:pPr>
              <w:widowControl w:val="0"/>
              <w:spacing w:line="276" w:lineRule="auto"/>
              <w:jc w:val="both"/>
              <w:rPr>
                <w:rFonts w:ascii="Times New Roman" w:eastAsia="Times New Roman" w:hAnsi="Times New Roman" w:cs="Times New Roman"/>
                <w:b/>
                <w:sz w:val="24"/>
                <w:szCs w:val="24"/>
                <w:lang w:eastAsia="ru-RU"/>
              </w:rPr>
            </w:pPr>
            <w:r w:rsidRPr="00A22BA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142E6" w:rsidRPr="00A22BAE" w14:paraId="434B1AB8" w14:textId="77777777" w:rsidTr="004731C5">
        <w:trPr>
          <w:trHeight w:val="255"/>
        </w:trPr>
        <w:tc>
          <w:tcPr>
            <w:tcW w:w="1099" w:type="pct"/>
            <w:vMerge/>
          </w:tcPr>
          <w:p w14:paraId="0722BBEF" w14:textId="77777777" w:rsidR="002142E6" w:rsidRPr="00A22BAE" w:rsidRDefault="002142E6" w:rsidP="004731C5">
            <w:pPr>
              <w:widowControl w:val="0"/>
              <w:spacing w:line="276" w:lineRule="auto"/>
              <w:jc w:val="center"/>
              <w:rPr>
                <w:rFonts w:ascii="Times New Roman" w:eastAsia="Times New Roman" w:hAnsi="Times New Roman" w:cs="Times New Roman"/>
                <w:b/>
                <w:sz w:val="24"/>
                <w:szCs w:val="24"/>
              </w:rPr>
            </w:pPr>
          </w:p>
        </w:tc>
        <w:tc>
          <w:tcPr>
            <w:tcW w:w="154" w:type="pct"/>
          </w:tcPr>
          <w:p w14:paraId="5A9070FA" w14:textId="77777777" w:rsidR="002142E6" w:rsidRPr="00A22BAE" w:rsidRDefault="002142E6" w:rsidP="004731C5">
            <w:pPr>
              <w:widowControl w:val="0"/>
              <w:spacing w:line="276" w:lineRule="auto"/>
              <w:jc w:val="both"/>
              <w:rPr>
                <w:rFonts w:ascii="Times New Roman" w:eastAsia="Times New Roman" w:hAnsi="Times New Roman" w:cs="Times New Roman"/>
                <w:sz w:val="24"/>
                <w:szCs w:val="24"/>
                <w:lang w:eastAsia="ru-RU"/>
              </w:rPr>
            </w:pPr>
            <w:r w:rsidRPr="00A22BAE">
              <w:rPr>
                <w:rFonts w:ascii="Times New Roman" w:eastAsia="Times New Roman" w:hAnsi="Times New Roman" w:cs="Times New Roman"/>
                <w:sz w:val="24"/>
                <w:szCs w:val="24"/>
                <w:lang w:eastAsia="ru-RU"/>
              </w:rPr>
              <w:t>1</w:t>
            </w:r>
          </w:p>
        </w:tc>
        <w:tc>
          <w:tcPr>
            <w:tcW w:w="3747" w:type="pct"/>
          </w:tcPr>
          <w:p w14:paraId="724B06A7" w14:textId="77777777" w:rsidR="002142E6" w:rsidRPr="00A22BAE" w:rsidRDefault="002142E6" w:rsidP="004731C5">
            <w:pPr>
              <w:widowControl w:val="0"/>
              <w:spacing w:line="276" w:lineRule="auto"/>
              <w:jc w:val="both"/>
              <w:rPr>
                <w:rFonts w:ascii="Times New Roman" w:eastAsia="Times New Roman" w:hAnsi="Times New Roman" w:cs="Times New Roman"/>
                <w:sz w:val="24"/>
                <w:szCs w:val="24"/>
                <w:lang w:eastAsia="ru-RU"/>
              </w:rPr>
            </w:pPr>
            <w:r w:rsidRPr="00A22BAE">
              <w:rPr>
                <w:rFonts w:ascii="Times New Roman" w:eastAsia="Times New Roman" w:hAnsi="Times New Roman" w:cs="Times New Roman"/>
                <w:sz w:val="24"/>
                <w:szCs w:val="24"/>
                <w:lang w:eastAsia="ru-RU"/>
              </w:rPr>
              <w:t>Практическое занятие 5. «Особенности философии эпохи Возрождения и Нового времени</w:t>
            </w:r>
            <w:proofErr w:type="gramStart"/>
            <w:r w:rsidRPr="00A22BAE">
              <w:rPr>
                <w:rFonts w:ascii="Times New Roman" w:eastAsia="Times New Roman" w:hAnsi="Times New Roman" w:cs="Times New Roman"/>
                <w:sz w:val="24"/>
                <w:szCs w:val="24"/>
                <w:lang w:eastAsia="ru-RU"/>
              </w:rPr>
              <w:t>. »</w:t>
            </w:r>
            <w:proofErr w:type="gramEnd"/>
            <w:r w:rsidRPr="00A22BAE">
              <w:rPr>
                <w:rFonts w:ascii="Times New Roman" w:eastAsia="Times New Roman" w:hAnsi="Times New Roman" w:cs="Times New Roman"/>
                <w:sz w:val="24"/>
                <w:szCs w:val="24"/>
                <w:lang w:eastAsia="ru-RU"/>
              </w:rPr>
              <w:t xml:space="preserve"> (семинар)</w:t>
            </w:r>
          </w:p>
        </w:tc>
      </w:tr>
      <w:tr w:rsidR="002142E6" w:rsidRPr="00A22BAE" w14:paraId="43B33662" w14:textId="77777777" w:rsidTr="004731C5">
        <w:trPr>
          <w:trHeight w:val="255"/>
        </w:trPr>
        <w:tc>
          <w:tcPr>
            <w:tcW w:w="1099" w:type="pct"/>
            <w:vMerge/>
          </w:tcPr>
          <w:p w14:paraId="334CEDF8" w14:textId="77777777" w:rsidR="002142E6" w:rsidRPr="00A22BAE" w:rsidRDefault="002142E6" w:rsidP="004731C5">
            <w:pPr>
              <w:widowControl w:val="0"/>
              <w:spacing w:line="276" w:lineRule="auto"/>
              <w:jc w:val="center"/>
              <w:rPr>
                <w:rFonts w:ascii="Times New Roman" w:eastAsia="Times New Roman" w:hAnsi="Times New Roman" w:cs="Times New Roman"/>
                <w:b/>
                <w:sz w:val="24"/>
                <w:szCs w:val="24"/>
              </w:rPr>
            </w:pPr>
          </w:p>
        </w:tc>
        <w:tc>
          <w:tcPr>
            <w:tcW w:w="154" w:type="pct"/>
          </w:tcPr>
          <w:p w14:paraId="295216DE" w14:textId="77777777" w:rsidR="002142E6" w:rsidRPr="00A22BAE" w:rsidRDefault="002142E6" w:rsidP="004731C5">
            <w:pPr>
              <w:widowControl w:val="0"/>
              <w:spacing w:line="276" w:lineRule="auto"/>
              <w:jc w:val="both"/>
              <w:rPr>
                <w:rFonts w:ascii="Times New Roman" w:eastAsia="Times New Roman" w:hAnsi="Times New Roman" w:cs="Times New Roman"/>
                <w:sz w:val="24"/>
                <w:szCs w:val="24"/>
                <w:lang w:eastAsia="ru-RU"/>
              </w:rPr>
            </w:pPr>
            <w:r w:rsidRPr="00A22BAE">
              <w:rPr>
                <w:rFonts w:ascii="Times New Roman" w:eastAsia="Times New Roman" w:hAnsi="Times New Roman" w:cs="Times New Roman"/>
                <w:sz w:val="24"/>
                <w:szCs w:val="24"/>
                <w:lang w:eastAsia="ru-RU"/>
              </w:rPr>
              <w:t>2</w:t>
            </w:r>
          </w:p>
        </w:tc>
        <w:tc>
          <w:tcPr>
            <w:tcW w:w="3747" w:type="pct"/>
          </w:tcPr>
          <w:p w14:paraId="4D43F8F9" w14:textId="77777777" w:rsidR="002142E6" w:rsidRPr="00A22BAE" w:rsidRDefault="002142E6" w:rsidP="004731C5">
            <w:pPr>
              <w:widowControl w:val="0"/>
              <w:spacing w:line="276" w:lineRule="auto"/>
              <w:jc w:val="both"/>
              <w:rPr>
                <w:rFonts w:ascii="Times New Roman" w:eastAsia="Times New Roman" w:hAnsi="Times New Roman" w:cs="Times New Roman"/>
                <w:sz w:val="24"/>
                <w:szCs w:val="24"/>
                <w:lang w:eastAsia="ru-RU"/>
              </w:rPr>
            </w:pPr>
            <w:r w:rsidRPr="00A22BAE">
              <w:rPr>
                <w:rFonts w:ascii="Times New Roman" w:eastAsia="Times New Roman" w:hAnsi="Times New Roman" w:cs="Times New Roman"/>
                <w:sz w:val="24"/>
                <w:szCs w:val="24"/>
                <w:lang w:eastAsia="ru-RU"/>
              </w:rPr>
              <w:t>Практическое занятие 6. «Философские идеи в архитектурной сущности зданий и сооружений. Монументальное строительство как средство политической манифестации».</w:t>
            </w:r>
          </w:p>
        </w:tc>
      </w:tr>
      <w:tr w:rsidR="002142E6" w:rsidRPr="00A22BAE" w14:paraId="76F43F12" w14:textId="77777777" w:rsidTr="004731C5">
        <w:trPr>
          <w:trHeight w:val="210"/>
        </w:trPr>
        <w:tc>
          <w:tcPr>
            <w:tcW w:w="1099" w:type="pct"/>
            <w:vMerge w:val="restart"/>
          </w:tcPr>
          <w:p w14:paraId="4D3A23D8" w14:textId="77777777" w:rsidR="002142E6" w:rsidRPr="00A22BAE" w:rsidRDefault="002142E6" w:rsidP="004731C5">
            <w:pPr>
              <w:widowControl w:val="0"/>
              <w:spacing w:line="276" w:lineRule="auto"/>
              <w:jc w:val="center"/>
              <w:rPr>
                <w:rFonts w:ascii="Times New Roman" w:eastAsia="Times New Roman" w:hAnsi="Times New Roman" w:cs="Times New Roman"/>
                <w:b/>
                <w:sz w:val="24"/>
                <w:szCs w:val="24"/>
              </w:rPr>
            </w:pPr>
            <w:r w:rsidRPr="00A22BAE">
              <w:rPr>
                <w:rFonts w:ascii="Times New Roman" w:eastAsia="Times New Roman" w:hAnsi="Times New Roman" w:cs="Times New Roman"/>
                <w:b/>
                <w:sz w:val="24"/>
                <w:szCs w:val="24"/>
              </w:rPr>
              <w:lastRenderedPageBreak/>
              <w:t>Тема 1.4.</w:t>
            </w:r>
          </w:p>
          <w:p w14:paraId="4A7DF1EE" w14:textId="77777777" w:rsidR="002142E6" w:rsidRPr="00A22BAE" w:rsidRDefault="002142E6" w:rsidP="004731C5">
            <w:pPr>
              <w:widowControl w:val="0"/>
              <w:spacing w:line="276" w:lineRule="auto"/>
              <w:jc w:val="center"/>
              <w:rPr>
                <w:rFonts w:ascii="Times New Roman" w:eastAsia="Times New Roman" w:hAnsi="Times New Roman" w:cs="Times New Roman"/>
                <w:b/>
                <w:bCs/>
                <w:sz w:val="24"/>
                <w:szCs w:val="24"/>
                <w:lang w:eastAsia="ru-RU"/>
              </w:rPr>
            </w:pPr>
            <w:r w:rsidRPr="00A22BAE">
              <w:rPr>
                <w:rFonts w:ascii="Times New Roman" w:eastAsia="Times New Roman" w:hAnsi="Times New Roman" w:cs="Times New Roman"/>
                <w:b/>
                <w:sz w:val="24"/>
                <w:szCs w:val="24"/>
              </w:rPr>
              <w:t>Современная философия</w:t>
            </w:r>
          </w:p>
        </w:tc>
        <w:tc>
          <w:tcPr>
            <w:tcW w:w="3901" w:type="pct"/>
            <w:gridSpan w:val="2"/>
          </w:tcPr>
          <w:p w14:paraId="5CB716D8" w14:textId="77777777" w:rsidR="002142E6" w:rsidRPr="00A22BAE" w:rsidRDefault="002142E6" w:rsidP="004731C5">
            <w:pPr>
              <w:widowControl w:val="0"/>
              <w:spacing w:line="276" w:lineRule="auto"/>
              <w:rPr>
                <w:rFonts w:ascii="Times New Roman" w:eastAsia="Times New Roman" w:hAnsi="Times New Roman" w:cs="Times New Roman"/>
                <w:b/>
                <w:sz w:val="24"/>
                <w:szCs w:val="24"/>
                <w:lang w:eastAsia="ru-RU"/>
              </w:rPr>
            </w:pPr>
            <w:r w:rsidRPr="00A22BAE">
              <w:rPr>
                <w:rFonts w:ascii="Times New Roman" w:eastAsia="Times New Roman" w:hAnsi="Times New Roman" w:cs="Times New Roman"/>
                <w:b/>
                <w:bCs/>
                <w:sz w:val="24"/>
                <w:szCs w:val="24"/>
                <w:lang w:eastAsia="ru-RU"/>
              </w:rPr>
              <w:t>Содержание учебного материала</w:t>
            </w:r>
          </w:p>
        </w:tc>
      </w:tr>
      <w:tr w:rsidR="002142E6" w:rsidRPr="00A22BAE" w14:paraId="4EB74668" w14:textId="77777777" w:rsidTr="004731C5">
        <w:trPr>
          <w:trHeight w:val="240"/>
        </w:trPr>
        <w:tc>
          <w:tcPr>
            <w:tcW w:w="1099" w:type="pct"/>
            <w:vMerge/>
          </w:tcPr>
          <w:p w14:paraId="1324973E" w14:textId="77777777" w:rsidR="002142E6" w:rsidRPr="00A22BAE" w:rsidRDefault="002142E6" w:rsidP="004731C5">
            <w:pPr>
              <w:widowControl w:val="0"/>
              <w:spacing w:line="276" w:lineRule="auto"/>
              <w:jc w:val="center"/>
              <w:rPr>
                <w:rFonts w:ascii="Times New Roman" w:eastAsia="Times New Roman" w:hAnsi="Times New Roman" w:cs="Times New Roman"/>
                <w:b/>
                <w:sz w:val="24"/>
                <w:szCs w:val="24"/>
              </w:rPr>
            </w:pPr>
          </w:p>
        </w:tc>
        <w:tc>
          <w:tcPr>
            <w:tcW w:w="154" w:type="pct"/>
          </w:tcPr>
          <w:p w14:paraId="7DCAE92E" w14:textId="77777777" w:rsidR="002142E6" w:rsidRPr="00A22BAE" w:rsidRDefault="002142E6" w:rsidP="004731C5">
            <w:pPr>
              <w:widowControl w:val="0"/>
              <w:spacing w:line="276" w:lineRule="auto"/>
              <w:jc w:val="both"/>
              <w:rPr>
                <w:rFonts w:ascii="Times New Roman" w:eastAsia="Times New Roman" w:hAnsi="Times New Roman" w:cs="Times New Roman"/>
                <w:sz w:val="24"/>
                <w:szCs w:val="24"/>
                <w:lang w:eastAsia="ru-RU"/>
              </w:rPr>
            </w:pPr>
            <w:r w:rsidRPr="00A22BAE">
              <w:rPr>
                <w:rFonts w:ascii="Times New Roman" w:eastAsia="Times New Roman" w:hAnsi="Times New Roman" w:cs="Times New Roman"/>
                <w:sz w:val="24"/>
                <w:szCs w:val="24"/>
                <w:lang w:eastAsia="ru-RU"/>
              </w:rPr>
              <w:t>1</w:t>
            </w:r>
          </w:p>
        </w:tc>
        <w:tc>
          <w:tcPr>
            <w:tcW w:w="3747" w:type="pct"/>
          </w:tcPr>
          <w:p w14:paraId="6C608ABC" w14:textId="77777777" w:rsidR="002142E6" w:rsidRPr="00A22BAE" w:rsidRDefault="002142E6" w:rsidP="004731C5">
            <w:pPr>
              <w:widowControl w:val="0"/>
              <w:spacing w:line="276" w:lineRule="auto"/>
              <w:jc w:val="both"/>
              <w:rPr>
                <w:rFonts w:ascii="Times New Roman" w:eastAsia="Times New Roman" w:hAnsi="Times New Roman" w:cs="Times New Roman"/>
                <w:sz w:val="24"/>
                <w:szCs w:val="24"/>
                <w:lang w:eastAsia="ru-RU"/>
              </w:rPr>
            </w:pPr>
            <w:r w:rsidRPr="00A22BAE">
              <w:rPr>
                <w:rFonts w:ascii="Times New Roman" w:eastAsia="Times New Roman" w:hAnsi="Times New Roman" w:cs="Times New Roman"/>
                <w:sz w:val="24"/>
                <w:szCs w:val="24"/>
                <w:lang w:eastAsia="ru-RU"/>
              </w:rPr>
              <w:t>Основные направления современной философии: неопозитивизм, аналитическая философия, экзистенциализм, прагматизм, философия религии, структурализм и постструктурализм</w:t>
            </w:r>
          </w:p>
        </w:tc>
      </w:tr>
      <w:tr w:rsidR="002142E6" w:rsidRPr="00A22BAE" w14:paraId="6C02598C" w14:textId="77777777" w:rsidTr="004731C5">
        <w:trPr>
          <w:trHeight w:val="150"/>
        </w:trPr>
        <w:tc>
          <w:tcPr>
            <w:tcW w:w="1099" w:type="pct"/>
            <w:vMerge/>
          </w:tcPr>
          <w:p w14:paraId="6814E436" w14:textId="77777777" w:rsidR="002142E6" w:rsidRPr="00A22BAE" w:rsidRDefault="002142E6" w:rsidP="004731C5">
            <w:pPr>
              <w:widowControl w:val="0"/>
              <w:spacing w:line="276" w:lineRule="auto"/>
              <w:jc w:val="center"/>
              <w:rPr>
                <w:rFonts w:ascii="Times New Roman" w:eastAsia="Times New Roman" w:hAnsi="Times New Roman" w:cs="Times New Roman"/>
                <w:b/>
                <w:sz w:val="24"/>
                <w:szCs w:val="24"/>
              </w:rPr>
            </w:pPr>
          </w:p>
        </w:tc>
        <w:tc>
          <w:tcPr>
            <w:tcW w:w="154" w:type="pct"/>
          </w:tcPr>
          <w:p w14:paraId="0483E30F" w14:textId="77777777" w:rsidR="002142E6" w:rsidRPr="00A22BAE" w:rsidRDefault="002142E6" w:rsidP="004731C5">
            <w:pPr>
              <w:widowControl w:val="0"/>
              <w:spacing w:line="276" w:lineRule="auto"/>
              <w:jc w:val="both"/>
              <w:rPr>
                <w:rFonts w:ascii="Times New Roman" w:eastAsia="Times New Roman" w:hAnsi="Times New Roman" w:cs="Times New Roman"/>
                <w:sz w:val="24"/>
                <w:szCs w:val="24"/>
                <w:lang w:eastAsia="ru-RU"/>
              </w:rPr>
            </w:pPr>
            <w:r w:rsidRPr="00A22BAE">
              <w:rPr>
                <w:rFonts w:ascii="Times New Roman" w:eastAsia="Times New Roman" w:hAnsi="Times New Roman" w:cs="Times New Roman"/>
                <w:sz w:val="24"/>
                <w:szCs w:val="24"/>
                <w:lang w:eastAsia="ru-RU"/>
              </w:rPr>
              <w:t>2</w:t>
            </w:r>
          </w:p>
        </w:tc>
        <w:tc>
          <w:tcPr>
            <w:tcW w:w="3747" w:type="pct"/>
          </w:tcPr>
          <w:p w14:paraId="52AA5817" w14:textId="77777777" w:rsidR="002142E6" w:rsidRPr="00A22BAE" w:rsidRDefault="002142E6" w:rsidP="004731C5">
            <w:pPr>
              <w:widowControl w:val="0"/>
              <w:spacing w:line="276" w:lineRule="auto"/>
              <w:jc w:val="both"/>
              <w:rPr>
                <w:rFonts w:ascii="Times New Roman" w:eastAsia="Times New Roman" w:hAnsi="Times New Roman" w:cs="Times New Roman"/>
                <w:sz w:val="24"/>
                <w:szCs w:val="24"/>
                <w:lang w:eastAsia="ru-RU"/>
              </w:rPr>
            </w:pPr>
            <w:r w:rsidRPr="00A22BAE">
              <w:rPr>
                <w:rFonts w:ascii="Times New Roman" w:eastAsia="Times New Roman" w:hAnsi="Times New Roman" w:cs="Times New Roman"/>
                <w:sz w:val="24"/>
                <w:szCs w:val="24"/>
                <w:lang w:eastAsia="ru-RU"/>
              </w:rPr>
              <w:t>Основные черты русской философии. Русская идея. Взаимовлияние философии и культурной традиции.</w:t>
            </w:r>
          </w:p>
        </w:tc>
      </w:tr>
      <w:tr w:rsidR="002142E6" w:rsidRPr="00A22BAE" w14:paraId="70ADCA3C" w14:textId="77777777" w:rsidTr="004731C5">
        <w:trPr>
          <w:trHeight w:val="135"/>
        </w:trPr>
        <w:tc>
          <w:tcPr>
            <w:tcW w:w="1099" w:type="pct"/>
            <w:vMerge/>
          </w:tcPr>
          <w:p w14:paraId="31323EFB" w14:textId="77777777" w:rsidR="002142E6" w:rsidRPr="00A22BAE" w:rsidRDefault="002142E6" w:rsidP="004731C5">
            <w:pPr>
              <w:widowControl w:val="0"/>
              <w:spacing w:line="276" w:lineRule="auto"/>
              <w:jc w:val="center"/>
              <w:rPr>
                <w:rFonts w:ascii="Times New Roman" w:eastAsia="Times New Roman" w:hAnsi="Times New Roman" w:cs="Times New Roman"/>
                <w:b/>
                <w:sz w:val="24"/>
                <w:szCs w:val="24"/>
              </w:rPr>
            </w:pPr>
          </w:p>
        </w:tc>
        <w:tc>
          <w:tcPr>
            <w:tcW w:w="3901" w:type="pct"/>
            <w:gridSpan w:val="2"/>
          </w:tcPr>
          <w:p w14:paraId="6FA6E50B" w14:textId="77777777" w:rsidR="002142E6" w:rsidRPr="00A22BAE" w:rsidRDefault="002142E6" w:rsidP="004731C5">
            <w:pPr>
              <w:widowControl w:val="0"/>
              <w:spacing w:line="276" w:lineRule="auto"/>
              <w:rPr>
                <w:rFonts w:ascii="Times New Roman" w:eastAsia="Times New Roman" w:hAnsi="Times New Roman" w:cs="Times New Roman"/>
                <w:b/>
                <w:sz w:val="24"/>
                <w:szCs w:val="24"/>
                <w:lang w:eastAsia="ru-RU"/>
              </w:rPr>
            </w:pPr>
            <w:r w:rsidRPr="00A22BA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142E6" w:rsidRPr="00A22BAE" w14:paraId="51E403CB" w14:textId="77777777" w:rsidTr="004731C5">
        <w:trPr>
          <w:trHeight w:val="120"/>
        </w:trPr>
        <w:tc>
          <w:tcPr>
            <w:tcW w:w="1099" w:type="pct"/>
            <w:vMerge/>
          </w:tcPr>
          <w:p w14:paraId="563447B9" w14:textId="77777777" w:rsidR="002142E6" w:rsidRPr="00A22BAE" w:rsidRDefault="002142E6" w:rsidP="004731C5">
            <w:pPr>
              <w:widowControl w:val="0"/>
              <w:spacing w:line="276" w:lineRule="auto"/>
              <w:jc w:val="center"/>
              <w:rPr>
                <w:rFonts w:ascii="Times New Roman" w:eastAsia="Times New Roman" w:hAnsi="Times New Roman" w:cs="Times New Roman"/>
                <w:b/>
                <w:sz w:val="24"/>
                <w:szCs w:val="24"/>
              </w:rPr>
            </w:pPr>
          </w:p>
        </w:tc>
        <w:tc>
          <w:tcPr>
            <w:tcW w:w="154" w:type="pct"/>
          </w:tcPr>
          <w:p w14:paraId="2EB05BA6" w14:textId="77777777" w:rsidR="002142E6" w:rsidRPr="00A22BAE" w:rsidRDefault="002142E6" w:rsidP="004731C5">
            <w:pPr>
              <w:widowControl w:val="0"/>
              <w:spacing w:line="276" w:lineRule="auto"/>
              <w:rPr>
                <w:rFonts w:ascii="Times New Roman" w:eastAsia="Times New Roman" w:hAnsi="Times New Roman" w:cs="Times New Roman"/>
                <w:sz w:val="24"/>
                <w:szCs w:val="24"/>
                <w:lang w:eastAsia="ru-RU"/>
              </w:rPr>
            </w:pPr>
            <w:r w:rsidRPr="00A22BAE">
              <w:rPr>
                <w:rFonts w:ascii="Times New Roman" w:eastAsia="Times New Roman" w:hAnsi="Times New Roman" w:cs="Times New Roman"/>
                <w:sz w:val="24"/>
                <w:szCs w:val="24"/>
                <w:lang w:eastAsia="ru-RU"/>
              </w:rPr>
              <w:t>1</w:t>
            </w:r>
          </w:p>
        </w:tc>
        <w:tc>
          <w:tcPr>
            <w:tcW w:w="3747" w:type="pct"/>
          </w:tcPr>
          <w:p w14:paraId="3EB8C82C" w14:textId="77777777" w:rsidR="002142E6" w:rsidRPr="00A22BAE" w:rsidRDefault="002142E6" w:rsidP="004731C5">
            <w:pPr>
              <w:widowControl w:val="0"/>
              <w:spacing w:line="276" w:lineRule="auto"/>
              <w:rPr>
                <w:rFonts w:ascii="Times New Roman" w:eastAsia="Times New Roman" w:hAnsi="Times New Roman" w:cs="Times New Roman"/>
                <w:sz w:val="24"/>
                <w:szCs w:val="24"/>
                <w:lang w:eastAsia="ru-RU"/>
              </w:rPr>
            </w:pPr>
            <w:r w:rsidRPr="00A22BAE">
              <w:rPr>
                <w:rFonts w:ascii="Times New Roman" w:eastAsia="Times New Roman" w:hAnsi="Times New Roman" w:cs="Times New Roman"/>
                <w:sz w:val="24"/>
                <w:szCs w:val="24"/>
                <w:lang w:eastAsia="ru-RU"/>
              </w:rPr>
              <w:t>Практическое занятие 7. «Основные направления философии ХХ века» (выполнение тестового задания).</w:t>
            </w:r>
          </w:p>
        </w:tc>
      </w:tr>
      <w:tr w:rsidR="002142E6" w:rsidRPr="00A22BAE" w14:paraId="1119F27A" w14:textId="77777777" w:rsidTr="004731C5">
        <w:trPr>
          <w:trHeight w:val="330"/>
        </w:trPr>
        <w:tc>
          <w:tcPr>
            <w:tcW w:w="1099" w:type="pct"/>
            <w:vMerge/>
          </w:tcPr>
          <w:p w14:paraId="33726B59" w14:textId="77777777" w:rsidR="002142E6" w:rsidRPr="00A22BAE" w:rsidRDefault="002142E6" w:rsidP="004731C5">
            <w:pPr>
              <w:widowControl w:val="0"/>
              <w:spacing w:line="276" w:lineRule="auto"/>
              <w:jc w:val="center"/>
              <w:rPr>
                <w:rFonts w:ascii="Times New Roman" w:eastAsia="Times New Roman" w:hAnsi="Times New Roman" w:cs="Times New Roman"/>
                <w:b/>
                <w:sz w:val="24"/>
                <w:szCs w:val="24"/>
              </w:rPr>
            </w:pPr>
          </w:p>
        </w:tc>
        <w:tc>
          <w:tcPr>
            <w:tcW w:w="154" w:type="pct"/>
          </w:tcPr>
          <w:p w14:paraId="478CFEB0" w14:textId="77777777" w:rsidR="002142E6" w:rsidRPr="00A22BAE" w:rsidRDefault="002142E6" w:rsidP="004731C5">
            <w:pPr>
              <w:widowControl w:val="0"/>
              <w:spacing w:line="276" w:lineRule="auto"/>
              <w:rPr>
                <w:rFonts w:ascii="Times New Roman" w:eastAsia="Times New Roman" w:hAnsi="Times New Roman" w:cs="Times New Roman"/>
                <w:sz w:val="24"/>
                <w:szCs w:val="24"/>
                <w:lang w:eastAsia="ru-RU"/>
              </w:rPr>
            </w:pPr>
            <w:r w:rsidRPr="00A22BAE">
              <w:rPr>
                <w:rFonts w:ascii="Times New Roman" w:eastAsia="Times New Roman" w:hAnsi="Times New Roman" w:cs="Times New Roman"/>
                <w:sz w:val="24"/>
                <w:szCs w:val="24"/>
                <w:lang w:eastAsia="ru-RU"/>
              </w:rPr>
              <w:t>2</w:t>
            </w:r>
          </w:p>
        </w:tc>
        <w:tc>
          <w:tcPr>
            <w:tcW w:w="3747" w:type="pct"/>
          </w:tcPr>
          <w:p w14:paraId="0713791D" w14:textId="77777777" w:rsidR="002142E6" w:rsidRPr="00A22BAE" w:rsidRDefault="002142E6" w:rsidP="004731C5">
            <w:pPr>
              <w:widowControl w:val="0"/>
              <w:spacing w:line="276" w:lineRule="auto"/>
              <w:rPr>
                <w:rFonts w:ascii="Times New Roman" w:eastAsia="Times New Roman" w:hAnsi="Times New Roman" w:cs="Times New Roman"/>
                <w:sz w:val="24"/>
                <w:szCs w:val="24"/>
                <w:lang w:eastAsia="ru-RU"/>
              </w:rPr>
            </w:pPr>
            <w:r w:rsidRPr="00A22BAE">
              <w:rPr>
                <w:rFonts w:ascii="Times New Roman" w:eastAsia="Times New Roman" w:hAnsi="Times New Roman" w:cs="Times New Roman"/>
                <w:sz w:val="24"/>
                <w:szCs w:val="24"/>
                <w:lang w:eastAsia="ru-RU"/>
              </w:rPr>
              <w:t>Практическое занятие 8. «Философия экзистенциализма и психоанализа» (работа с философским словарем).</w:t>
            </w:r>
          </w:p>
        </w:tc>
      </w:tr>
      <w:tr w:rsidR="002142E6" w:rsidRPr="00A22BAE" w14:paraId="60B86501" w14:textId="77777777" w:rsidTr="004731C5">
        <w:trPr>
          <w:trHeight w:val="970"/>
        </w:trPr>
        <w:tc>
          <w:tcPr>
            <w:tcW w:w="1099" w:type="pct"/>
            <w:vMerge/>
          </w:tcPr>
          <w:p w14:paraId="2B77FADA" w14:textId="77777777" w:rsidR="002142E6" w:rsidRPr="00A22BAE" w:rsidRDefault="002142E6" w:rsidP="004731C5">
            <w:pPr>
              <w:widowControl w:val="0"/>
              <w:spacing w:line="276" w:lineRule="auto"/>
              <w:jc w:val="center"/>
              <w:rPr>
                <w:rFonts w:ascii="Times New Roman" w:eastAsia="Times New Roman" w:hAnsi="Times New Roman" w:cs="Times New Roman"/>
                <w:b/>
                <w:sz w:val="24"/>
                <w:szCs w:val="24"/>
              </w:rPr>
            </w:pPr>
          </w:p>
        </w:tc>
        <w:tc>
          <w:tcPr>
            <w:tcW w:w="154" w:type="pct"/>
            <w:vMerge w:val="restart"/>
          </w:tcPr>
          <w:p w14:paraId="34DF5071" w14:textId="77777777" w:rsidR="002142E6" w:rsidRPr="00A22BAE" w:rsidRDefault="002142E6" w:rsidP="004731C5">
            <w:pPr>
              <w:widowControl w:val="0"/>
              <w:spacing w:line="276" w:lineRule="auto"/>
              <w:rPr>
                <w:rFonts w:ascii="Times New Roman" w:eastAsia="Times New Roman" w:hAnsi="Times New Roman" w:cs="Times New Roman"/>
                <w:sz w:val="24"/>
                <w:szCs w:val="24"/>
                <w:lang w:eastAsia="ru-RU"/>
              </w:rPr>
            </w:pPr>
            <w:r w:rsidRPr="00A22BAE">
              <w:rPr>
                <w:rFonts w:ascii="Times New Roman" w:eastAsia="Times New Roman" w:hAnsi="Times New Roman" w:cs="Times New Roman"/>
                <w:sz w:val="24"/>
                <w:szCs w:val="24"/>
                <w:lang w:eastAsia="ru-RU"/>
              </w:rPr>
              <w:t>3</w:t>
            </w:r>
          </w:p>
        </w:tc>
        <w:tc>
          <w:tcPr>
            <w:tcW w:w="3747" w:type="pct"/>
          </w:tcPr>
          <w:p w14:paraId="761DD152" w14:textId="77777777" w:rsidR="002142E6" w:rsidRDefault="002142E6" w:rsidP="004731C5">
            <w:pPr>
              <w:widowControl w:val="0"/>
              <w:spacing w:line="276" w:lineRule="auto"/>
              <w:rPr>
                <w:rFonts w:ascii="Times New Roman" w:eastAsia="Times New Roman" w:hAnsi="Times New Roman" w:cs="Times New Roman"/>
                <w:sz w:val="24"/>
                <w:szCs w:val="24"/>
                <w:lang w:eastAsia="ru-RU"/>
              </w:rPr>
            </w:pPr>
            <w:r w:rsidRPr="00A22BAE">
              <w:rPr>
                <w:rFonts w:ascii="Times New Roman" w:eastAsia="Times New Roman" w:hAnsi="Times New Roman" w:cs="Times New Roman"/>
                <w:sz w:val="24"/>
                <w:szCs w:val="24"/>
                <w:lang w:eastAsia="ru-RU"/>
              </w:rPr>
              <w:t>Практическое занятие 9. «Основополагающие категории человеческого бытия: творчество, счастье, любовь, труд, игра, вера, смерть в работах русских философов и писателей» (выполнение эссе).</w:t>
            </w:r>
          </w:p>
          <w:p w14:paraId="70F4218F" w14:textId="77777777" w:rsidR="002142E6" w:rsidRPr="00A22BAE" w:rsidRDefault="002142E6" w:rsidP="004731C5">
            <w:pPr>
              <w:widowControl w:val="0"/>
              <w:spacing w:line="276" w:lineRule="auto"/>
              <w:rPr>
                <w:rFonts w:ascii="Times New Roman" w:eastAsia="Times New Roman" w:hAnsi="Times New Roman" w:cs="Times New Roman"/>
                <w:b/>
                <w:sz w:val="24"/>
                <w:szCs w:val="24"/>
                <w:lang w:eastAsia="ru-RU"/>
              </w:rPr>
            </w:pPr>
          </w:p>
        </w:tc>
      </w:tr>
      <w:tr w:rsidR="002142E6" w:rsidRPr="00A22BAE" w14:paraId="68293526" w14:textId="77777777" w:rsidTr="004731C5">
        <w:trPr>
          <w:trHeight w:val="283"/>
        </w:trPr>
        <w:tc>
          <w:tcPr>
            <w:tcW w:w="1099" w:type="pct"/>
            <w:vMerge/>
          </w:tcPr>
          <w:p w14:paraId="1D07D386" w14:textId="77777777" w:rsidR="002142E6" w:rsidRPr="00A22BAE" w:rsidRDefault="002142E6" w:rsidP="004731C5">
            <w:pPr>
              <w:widowControl w:val="0"/>
              <w:spacing w:line="276" w:lineRule="auto"/>
              <w:jc w:val="center"/>
              <w:rPr>
                <w:rFonts w:ascii="Times New Roman" w:eastAsia="Times New Roman" w:hAnsi="Times New Roman" w:cs="Times New Roman"/>
                <w:b/>
                <w:sz w:val="24"/>
                <w:szCs w:val="24"/>
              </w:rPr>
            </w:pPr>
          </w:p>
        </w:tc>
        <w:tc>
          <w:tcPr>
            <w:tcW w:w="154" w:type="pct"/>
            <w:vMerge/>
          </w:tcPr>
          <w:p w14:paraId="504A6E55" w14:textId="77777777" w:rsidR="002142E6" w:rsidRPr="00A22BAE" w:rsidRDefault="002142E6" w:rsidP="004731C5">
            <w:pPr>
              <w:widowControl w:val="0"/>
              <w:spacing w:line="276" w:lineRule="auto"/>
              <w:rPr>
                <w:rFonts w:ascii="Times New Roman" w:eastAsia="Times New Roman" w:hAnsi="Times New Roman" w:cs="Times New Roman"/>
                <w:sz w:val="24"/>
                <w:szCs w:val="24"/>
                <w:lang w:eastAsia="ru-RU"/>
              </w:rPr>
            </w:pPr>
          </w:p>
        </w:tc>
        <w:tc>
          <w:tcPr>
            <w:tcW w:w="3747" w:type="pct"/>
          </w:tcPr>
          <w:p w14:paraId="527784A0" w14:textId="77777777" w:rsidR="002142E6" w:rsidRDefault="002142E6" w:rsidP="004731C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E27CE7B" w14:textId="77777777" w:rsidR="002142E6" w:rsidRPr="00A22BAE" w:rsidRDefault="002142E6" w:rsidP="004731C5">
            <w:pPr>
              <w:widowControl w:val="0"/>
              <w:spacing w:line="276" w:lineRule="auto"/>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142E6" w:rsidRPr="00A22BAE" w14:paraId="74B15D10" w14:textId="77777777" w:rsidTr="004731C5">
        <w:trPr>
          <w:trHeight w:val="20"/>
        </w:trPr>
        <w:tc>
          <w:tcPr>
            <w:tcW w:w="5000" w:type="pct"/>
            <w:gridSpan w:val="3"/>
          </w:tcPr>
          <w:p w14:paraId="0FE8E54C" w14:textId="77777777" w:rsidR="002142E6" w:rsidRPr="00A22BAE" w:rsidRDefault="002142E6" w:rsidP="004731C5">
            <w:pPr>
              <w:widowControl w:val="0"/>
              <w:spacing w:line="276" w:lineRule="auto"/>
              <w:rPr>
                <w:rFonts w:ascii="Times New Roman" w:eastAsia="Times New Roman" w:hAnsi="Times New Roman" w:cs="Times New Roman"/>
                <w:b/>
                <w:sz w:val="24"/>
                <w:szCs w:val="24"/>
                <w:lang w:eastAsia="ru-RU"/>
              </w:rPr>
            </w:pPr>
            <w:r w:rsidRPr="00A22BAE">
              <w:rPr>
                <w:rFonts w:ascii="Times New Roman" w:eastAsia="Times New Roman" w:hAnsi="Times New Roman" w:cs="Times New Roman"/>
                <w:b/>
                <w:bCs/>
                <w:sz w:val="24"/>
                <w:szCs w:val="24"/>
                <w:lang w:eastAsia="ru-RU"/>
              </w:rPr>
              <w:t>Раздел 2. Философия как учение о мире и бытии. Человек, общество, духовная культура. (16)</w:t>
            </w:r>
          </w:p>
        </w:tc>
      </w:tr>
      <w:tr w:rsidR="002142E6" w:rsidRPr="00A22BAE" w14:paraId="734965C2" w14:textId="77777777" w:rsidTr="004731C5">
        <w:trPr>
          <w:trHeight w:val="195"/>
        </w:trPr>
        <w:tc>
          <w:tcPr>
            <w:tcW w:w="1099" w:type="pct"/>
            <w:vMerge w:val="restart"/>
          </w:tcPr>
          <w:p w14:paraId="534C2174" w14:textId="77777777" w:rsidR="002142E6" w:rsidRPr="00A22BAE" w:rsidRDefault="002142E6" w:rsidP="004731C5">
            <w:pPr>
              <w:widowControl w:val="0"/>
              <w:spacing w:line="276" w:lineRule="auto"/>
              <w:jc w:val="center"/>
              <w:rPr>
                <w:rFonts w:ascii="Times New Roman" w:eastAsia="Times New Roman" w:hAnsi="Times New Roman" w:cs="Times New Roman"/>
                <w:b/>
                <w:bCs/>
                <w:sz w:val="24"/>
                <w:szCs w:val="24"/>
                <w:lang w:eastAsia="ru-RU"/>
              </w:rPr>
            </w:pPr>
            <w:r w:rsidRPr="00A22BAE">
              <w:rPr>
                <w:rFonts w:ascii="Times New Roman" w:eastAsia="Times New Roman" w:hAnsi="Times New Roman" w:cs="Times New Roman"/>
                <w:b/>
                <w:bCs/>
                <w:sz w:val="24"/>
                <w:szCs w:val="24"/>
                <w:lang w:eastAsia="ru-RU"/>
              </w:rPr>
              <w:t>Тема 2.1.</w:t>
            </w:r>
          </w:p>
          <w:p w14:paraId="2AAC35AF" w14:textId="77777777" w:rsidR="002142E6" w:rsidRPr="00A22BAE" w:rsidRDefault="002142E6" w:rsidP="004731C5">
            <w:pPr>
              <w:widowControl w:val="0"/>
              <w:spacing w:line="276" w:lineRule="auto"/>
              <w:jc w:val="center"/>
              <w:rPr>
                <w:rFonts w:ascii="Times New Roman" w:eastAsia="Times New Roman" w:hAnsi="Times New Roman" w:cs="Times New Roman"/>
                <w:b/>
                <w:bCs/>
                <w:sz w:val="24"/>
                <w:szCs w:val="24"/>
                <w:lang w:eastAsia="ru-RU"/>
              </w:rPr>
            </w:pPr>
            <w:r w:rsidRPr="00A22BAE">
              <w:rPr>
                <w:rFonts w:ascii="Times New Roman" w:eastAsia="Times New Roman" w:hAnsi="Times New Roman" w:cs="Times New Roman"/>
                <w:b/>
                <w:bCs/>
                <w:sz w:val="24"/>
                <w:szCs w:val="24"/>
                <w:lang w:eastAsia="ru-RU"/>
              </w:rPr>
              <w:t>Философское осмысление бытия (онтология). Проблемы философской антропологии</w:t>
            </w:r>
          </w:p>
        </w:tc>
        <w:tc>
          <w:tcPr>
            <w:tcW w:w="3901" w:type="pct"/>
            <w:gridSpan w:val="2"/>
          </w:tcPr>
          <w:p w14:paraId="2B944C8C" w14:textId="77777777" w:rsidR="002142E6" w:rsidRPr="00A22BAE" w:rsidRDefault="002142E6" w:rsidP="004731C5">
            <w:pPr>
              <w:widowControl w:val="0"/>
              <w:spacing w:line="276" w:lineRule="auto"/>
              <w:rPr>
                <w:rFonts w:ascii="Times New Roman" w:eastAsia="Times New Roman" w:hAnsi="Times New Roman" w:cs="Times New Roman"/>
                <w:b/>
                <w:sz w:val="24"/>
                <w:szCs w:val="24"/>
                <w:lang w:eastAsia="ru-RU"/>
              </w:rPr>
            </w:pPr>
            <w:r w:rsidRPr="00A22BAE">
              <w:rPr>
                <w:rFonts w:ascii="Times New Roman" w:eastAsia="Times New Roman" w:hAnsi="Times New Roman" w:cs="Times New Roman"/>
                <w:b/>
                <w:bCs/>
                <w:sz w:val="24"/>
                <w:szCs w:val="24"/>
                <w:lang w:eastAsia="ru-RU"/>
              </w:rPr>
              <w:t>Содержание учебного материала</w:t>
            </w:r>
          </w:p>
        </w:tc>
      </w:tr>
      <w:tr w:rsidR="002142E6" w:rsidRPr="00A22BAE" w14:paraId="3BC681F6" w14:textId="77777777" w:rsidTr="004731C5">
        <w:trPr>
          <w:trHeight w:val="273"/>
        </w:trPr>
        <w:tc>
          <w:tcPr>
            <w:tcW w:w="1099" w:type="pct"/>
            <w:vMerge/>
          </w:tcPr>
          <w:p w14:paraId="61D1A794" w14:textId="77777777" w:rsidR="002142E6" w:rsidRPr="00A22BAE" w:rsidRDefault="002142E6" w:rsidP="004731C5">
            <w:pPr>
              <w:widowControl w:val="0"/>
              <w:spacing w:line="276" w:lineRule="auto"/>
              <w:jc w:val="center"/>
              <w:rPr>
                <w:rFonts w:ascii="Times New Roman" w:eastAsia="Times New Roman" w:hAnsi="Times New Roman" w:cs="Times New Roman"/>
                <w:b/>
                <w:bCs/>
                <w:sz w:val="24"/>
                <w:szCs w:val="24"/>
                <w:lang w:eastAsia="ru-RU"/>
              </w:rPr>
            </w:pPr>
          </w:p>
        </w:tc>
        <w:tc>
          <w:tcPr>
            <w:tcW w:w="154" w:type="pct"/>
          </w:tcPr>
          <w:p w14:paraId="4316CC61" w14:textId="77777777" w:rsidR="002142E6" w:rsidRPr="00A22BAE" w:rsidRDefault="002142E6" w:rsidP="004731C5">
            <w:pPr>
              <w:widowControl w:val="0"/>
              <w:spacing w:line="276" w:lineRule="auto"/>
              <w:jc w:val="both"/>
              <w:rPr>
                <w:rFonts w:ascii="Times New Roman" w:eastAsia="Times New Roman" w:hAnsi="Times New Roman" w:cs="Times New Roman"/>
                <w:sz w:val="24"/>
                <w:szCs w:val="24"/>
                <w:lang w:eastAsia="ru-RU"/>
              </w:rPr>
            </w:pPr>
            <w:r w:rsidRPr="00A22BAE">
              <w:rPr>
                <w:rFonts w:ascii="Times New Roman" w:eastAsia="Times New Roman" w:hAnsi="Times New Roman" w:cs="Times New Roman"/>
                <w:sz w:val="24"/>
                <w:szCs w:val="24"/>
                <w:lang w:eastAsia="ru-RU"/>
              </w:rPr>
              <w:t>1</w:t>
            </w:r>
          </w:p>
        </w:tc>
        <w:tc>
          <w:tcPr>
            <w:tcW w:w="3747" w:type="pct"/>
          </w:tcPr>
          <w:p w14:paraId="5CAB897E" w14:textId="77777777" w:rsidR="002142E6" w:rsidRPr="00A22BAE" w:rsidRDefault="002142E6" w:rsidP="004731C5">
            <w:pPr>
              <w:widowControl w:val="0"/>
              <w:spacing w:line="276" w:lineRule="auto"/>
              <w:jc w:val="both"/>
              <w:rPr>
                <w:rFonts w:ascii="Times New Roman" w:eastAsia="Times New Roman" w:hAnsi="Times New Roman" w:cs="Times New Roman"/>
                <w:sz w:val="24"/>
                <w:szCs w:val="24"/>
                <w:lang w:eastAsia="ru-RU"/>
              </w:rPr>
            </w:pPr>
            <w:r w:rsidRPr="00A22BAE">
              <w:rPr>
                <w:rFonts w:ascii="Times New Roman" w:eastAsia="Times New Roman" w:hAnsi="Times New Roman" w:cs="Times New Roman"/>
                <w:sz w:val="24"/>
                <w:szCs w:val="24"/>
                <w:lang w:eastAsia="ru-RU"/>
              </w:rPr>
              <w:t>Проблема бытия. Соотношение бытия и сознания. Бытие и небытие. Виды и формы бытия.</w:t>
            </w:r>
          </w:p>
        </w:tc>
      </w:tr>
      <w:tr w:rsidR="002142E6" w:rsidRPr="00A22BAE" w14:paraId="5C919E84" w14:textId="77777777" w:rsidTr="004731C5">
        <w:trPr>
          <w:trHeight w:val="255"/>
        </w:trPr>
        <w:tc>
          <w:tcPr>
            <w:tcW w:w="1099" w:type="pct"/>
            <w:vMerge/>
          </w:tcPr>
          <w:p w14:paraId="49749661" w14:textId="77777777" w:rsidR="002142E6" w:rsidRPr="00A22BAE" w:rsidRDefault="002142E6" w:rsidP="004731C5">
            <w:pPr>
              <w:widowControl w:val="0"/>
              <w:spacing w:line="276" w:lineRule="auto"/>
              <w:jc w:val="center"/>
              <w:rPr>
                <w:rFonts w:ascii="Times New Roman" w:eastAsia="Times New Roman" w:hAnsi="Times New Roman" w:cs="Times New Roman"/>
                <w:b/>
                <w:bCs/>
                <w:sz w:val="24"/>
                <w:szCs w:val="24"/>
                <w:lang w:eastAsia="ru-RU"/>
              </w:rPr>
            </w:pPr>
          </w:p>
        </w:tc>
        <w:tc>
          <w:tcPr>
            <w:tcW w:w="154" w:type="pct"/>
          </w:tcPr>
          <w:p w14:paraId="18B9E32E" w14:textId="77777777" w:rsidR="002142E6" w:rsidRPr="00A22BAE" w:rsidRDefault="002142E6" w:rsidP="004731C5">
            <w:pPr>
              <w:widowControl w:val="0"/>
              <w:spacing w:line="276" w:lineRule="auto"/>
              <w:jc w:val="both"/>
              <w:rPr>
                <w:rFonts w:ascii="Times New Roman" w:eastAsia="Times New Roman" w:hAnsi="Times New Roman" w:cs="Times New Roman"/>
                <w:sz w:val="24"/>
                <w:szCs w:val="24"/>
                <w:lang w:eastAsia="ru-RU"/>
              </w:rPr>
            </w:pPr>
            <w:r w:rsidRPr="00A22BAE">
              <w:rPr>
                <w:rFonts w:ascii="Times New Roman" w:eastAsia="Times New Roman" w:hAnsi="Times New Roman" w:cs="Times New Roman"/>
                <w:sz w:val="24"/>
                <w:szCs w:val="24"/>
                <w:lang w:eastAsia="ru-RU"/>
              </w:rPr>
              <w:t>2</w:t>
            </w:r>
          </w:p>
        </w:tc>
        <w:tc>
          <w:tcPr>
            <w:tcW w:w="3747" w:type="pct"/>
          </w:tcPr>
          <w:p w14:paraId="2E4D0A51" w14:textId="77777777" w:rsidR="002142E6" w:rsidRPr="00A22BAE" w:rsidRDefault="002142E6" w:rsidP="004731C5">
            <w:pPr>
              <w:widowControl w:val="0"/>
              <w:spacing w:line="276" w:lineRule="auto"/>
              <w:jc w:val="both"/>
              <w:rPr>
                <w:rFonts w:ascii="Times New Roman" w:eastAsia="Times New Roman" w:hAnsi="Times New Roman" w:cs="Times New Roman"/>
                <w:sz w:val="24"/>
                <w:szCs w:val="24"/>
                <w:lang w:eastAsia="ru-RU"/>
              </w:rPr>
            </w:pPr>
            <w:r w:rsidRPr="00A22BAE">
              <w:rPr>
                <w:rFonts w:ascii="Times New Roman" w:eastAsia="Times New Roman" w:hAnsi="Times New Roman" w:cs="Times New Roman"/>
                <w:sz w:val="24"/>
                <w:szCs w:val="24"/>
                <w:lang w:eastAsia="ru-RU"/>
              </w:rPr>
              <w:t>Философия о происхождении и сущности человека. Человек как дух и тело. Основные отношения человека: к самому себе, к другим, к обществу, к культуре, к природе. Проблема «я», образ «я», внутреннее и внешнее «я».</w:t>
            </w:r>
          </w:p>
        </w:tc>
      </w:tr>
      <w:tr w:rsidR="002142E6" w:rsidRPr="00A22BAE" w14:paraId="3D8355E7" w14:textId="77777777" w:rsidTr="004731C5">
        <w:trPr>
          <w:trHeight w:val="205"/>
        </w:trPr>
        <w:tc>
          <w:tcPr>
            <w:tcW w:w="1099" w:type="pct"/>
            <w:vMerge/>
          </w:tcPr>
          <w:p w14:paraId="597B06AB" w14:textId="77777777" w:rsidR="002142E6" w:rsidRPr="00A22BAE" w:rsidRDefault="002142E6" w:rsidP="004731C5">
            <w:pPr>
              <w:widowControl w:val="0"/>
              <w:spacing w:line="276" w:lineRule="auto"/>
              <w:jc w:val="center"/>
              <w:rPr>
                <w:rFonts w:ascii="Times New Roman" w:eastAsia="Times New Roman" w:hAnsi="Times New Roman" w:cs="Times New Roman"/>
                <w:b/>
                <w:bCs/>
                <w:sz w:val="24"/>
                <w:szCs w:val="24"/>
                <w:lang w:eastAsia="ru-RU"/>
              </w:rPr>
            </w:pPr>
          </w:p>
        </w:tc>
        <w:tc>
          <w:tcPr>
            <w:tcW w:w="3901" w:type="pct"/>
            <w:gridSpan w:val="2"/>
          </w:tcPr>
          <w:p w14:paraId="5FBBAA5B" w14:textId="77777777" w:rsidR="002142E6" w:rsidRPr="00A22BAE" w:rsidRDefault="002142E6" w:rsidP="004731C5">
            <w:pPr>
              <w:widowControl w:val="0"/>
              <w:spacing w:line="276" w:lineRule="auto"/>
              <w:rPr>
                <w:rFonts w:ascii="Times New Roman" w:eastAsia="Times New Roman" w:hAnsi="Times New Roman" w:cs="Times New Roman"/>
                <w:b/>
                <w:sz w:val="24"/>
                <w:szCs w:val="24"/>
                <w:lang w:eastAsia="ru-RU"/>
              </w:rPr>
            </w:pPr>
            <w:r w:rsidRPr="00A22BA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142E6" w:rsidRPr="00A22BAE" w14:paraId="796B78C0" w14:textId="77777777" w:rsidTr="004731C5">
        <w:trPr>
          <w:trHeight w:val="585"/>
        </w:trPr>
        <w:tc>
          <w:tcPr>
            <w:tcW w:w="1099" w:type="pct"/>
            <w:vMerge/>
          </w:tcPr>
          <w:p w14:paraId="72834785" w14:textId="77777777" w:rsidR="002142E6" w:rsidRPr="00A22BAE" w:rsidRDefault="002142E6" w:rsidP="004731C5">
            <w:pPr>
              <w:widowControl w:val="0"/>
              <w:spacing w:line="276" w:lineRule="auto"/>
              <w:jc w:val="center"/>
              <w:rPr>
                <w:rFonts w:ascii="Times New Roman" w:eastAsia="Times New Roman" w:hAnsi="Times New Roman" w:cs="Times New Roman"/>
                <w:b/>
                <w:bCs/>
                <w:sz w:val="24"/>
                <w:szCs w:val="24"/>
                <w:lang w:eastAsia="ru-RU"/>
              </w:rPr>
            </w:pPr>
          </w:p>
        </w:tc>
        <w:tc>
          <w:tcPr>
            <w:tcW w:w="154" w:type="pct"/>
          </w:tcPr>
          <w:p w14:paraId="315BB9E5" w14:textId="77777777" w:rsidR="002142E6" w:rsidRPr="00A22BAE" w:rsidRDefault="002142E6" w:rsidP="004731C5">
            <w:pPr>
              <w:widowControl w:val="0"/>
              <w:spacing w:line="276" w:lineRule="auto"/>
              <w:jc w:val="both"/>
              <w:rPr>
                <w:rFonts w:ascii="Times New Roman" w:eastAsia="Times New Roman" w:hAnsi="Times New Roman" w:cs="Times New Roman"/>
                <w:sz w:val="24"/>
                <w:szCs w:val="24"/>
                <w:lang w:eastAsia="ru-RU"/>
              </w:rPr>
            </w:pPr>
            <w:r w:rsidRPr="00A22BAE">
              <w:rPr>
                <w:rFonts w:ascii="Times New Roman" w:eastAsia="Times New Roman" w:hAnsi="Times New Roman" w:cs="Times New Roman"/>
                <w:sz w:val="24"/>
                <w:szCs w:val="24"/>
                <w:lang w:eastAsia="ru-RU"/>
              </w:rPr>
              <w:t>1</w:t>
            </w:r>
          </w:p>
        </w:tc>
        <w:tc>
          <w:tcPr>
            <w:tcW w:w="3747" w:type="pct"/>
          </w:tcPr>
          <w:p w14:paraId="26F75458" w14:textId="77777777" w:rsidR="002142E6" w:rsidRPr="00A22BAE" w:rsidRDefault="002142E6" w:rsidP="004731C5">
            <w:pPr>
              <w:widowControl w:val="0"/>
              <w:spacing w:line="276" w:lineRule="auto"/>
              <w:jc w:val="both"/>
              <w:rPr>
                <w:rFonts w:ascii="Times New Roman" w:eastAsia="Times New Roman" w:hAnsi="Times New Roman" w:cs="Times New Roman"/>
                <w:sz w:val="24"/>
                <w:szCs w:val="24"/>
                <w:lang w:eastAsia="ru-RU"/>
              </w:rPr>
            </w:pPr>
            <w:r w:rsidRPr="00A22BAE">
              <w:rPr>
                <w:rFonts w:ascii="Times New Roman" w:eastAsia="Times New Roman" w:hAnsi="Times New Roman" w:cs="Times New Roman"/>
                <w:sz w:val="24"/>
                <w:szCs w:val="24"/>
                <w:lang w:eastAsia="ru-RU"/>
              </w:rPr>
              <w:t>Практическое занятие 10. «</w:t>
            </w:r>
            <w:r w:rsidRPr="00A22BAE">
              <w:rPr>
                <w:rFonts w:ascii="Times New Roman" w:eastAsia="Times New Roman" w:hAnsi="Times New Roman" w:cs="Times New Roman"/>
                <w:color w:val="000000"/>
                <w:sz w:val="24"/>
                <w:szCs w:val="24"/>
              </w:rPr>
              <w:t>Бытие как совокупная реальность: реальность объективная и субъективная. Проблема их соотношения» (семинар).</w:t>
            </w:r>
          </w:p>
        </w:tc>
      </w:tr>
      <w:tr w:rsidR="002142E6" w:rsidRPr="00A22BAE" w14:paraId="384B60E6" w14:textId="77777777" w:rsidTr="004731C5">
        <w:trPr>
          <w:trHeight w:val="585"/>
        </w:trPr>
        <w:tc>
          <w:tcPr>
            <w:tcW w:w="1099" w:type="pct"/>
            <w:vMerge/>
          </w:tcPr>
          <w:p w14:paraId="2B045437" w14:textId="77777777" w:rsidR="002142E6" w:rsidRPr="00A22BAE" w:rsidRDefault="002142E6" w:rsidP="004731C5">
            <w:pPr>
              <w:widowControl w:val="0"/>
              <w:spacing w:line="276" w:lineRule="auto"/>
              <w:jc w:val="center"/>
              <w:rPr>
                <w:rFonts w:ascii="Times New Roman" w:eastAsia="Times New Roman" w:hAnsi="Times New Roman" w:cs="Times New Roman"/>
                <w:b/>
                <w:bCs/>
                <w:sz w:val="24"/>
                <w:szCs w:val="24"/>
                <w:lang w:eastAsia="ru-RU"/>
              </w:rPr>
            </w:pPr>
          </w:p>
        </w:tc>
        <w:tc>
          <w:tcPr>
            <w:tcW w:w="154" w:type="pct"/>
          </w:tcPr>
          <w:p w14:paraId="601F7C33" w14:textId="77777777" w:rsidR="002142E6" w:rsidRPr="00A22BAE" w:rsidRDefault="002142E6" w:rsidP="004731C5">
            <w:pPr>
              <w:widowControl w:val="0"/>
              <w:spacing w:line="276" w:lineRule="auto"/>
              <w:jc w:val="both"/>
              <w:rPr>
                <w:rFonts w:ascii="Times New Roman" w:eastAsia="Times New Roman" w:hAnsi="Times New Roman" w:cs="Times New Roman"/>
                <w:sz w:val="24"/>
                <w:szCs w:val="24"/>
                <w:lang w:eastAsia="ru-RU"/>
              </w:rPr>
            </w:pPr>
            <w:r w:rsidRPr="00A22BAE">
              <w:rPr>
                <w:rFonts w:ascii="Times New Roman" w:eastAsia="Times New Roman" w:hAnsi="Times New Roman" w:cs="Times New Roman"/>
                <w:sz w:val="24"/>
                <w:szCs w:val="24"/>
                <w:lang w:eastAsia="ru-RU"/>
              </w:rPr>
              <w:t xml:space="preserve">2 </w:t>
            </w:r>
          </w:p>
        </w:tc>
        <w:tc>
          <w:tcPr>
            <w:tcW w:w="3747" w:type="pct"/>
          </w:tcPr>
          <w:p w14:paraId="32EC8F8A" w14:textId="77777777" w:rsidR="002142E6" w:rsidRPr="00A22BAE" w:rsidRDefault="002142E6" w:rsidP="004731C5">
            <w:pPr>
              <w:widowControl w:val="0"/>
              <w:spacing w:line="276" w:lineRule="auto"/>
              <w:jc w:val="both"/>
              <w:rPr>
                <w:rFonts w:ascii="Times New Roman" w:eastAsia="Times New Roman" w:hAnsi="Times New Roman" w:cs="Times New Roman"/>
                <w:sz w:val="24"/>
                <w:szCs w:val="24"/>
                <w:lang w:eastAsia="ru-RU"/>
              </w:rPr>
            </w:pPr>
            <w:r w:rsidRPr="00A22BAE">
              <w:rPr>
                <w:rFonts w:ascii="Times New Roman" w:eastAsia="Times New Roman" w:hAnsi="Times New Roman" w:cs="Times New Roman"/>
                <w:sz w:val="24"/>
                <w:szCs w:val="24"/>
                <w:lang w:eastAsia="ru-RU"/>
              </w:rPr>
              <w:t>Практическое занятие 11. «Фундаментальные характеристики человека: несводимость, невыразимость, неповторимость, незаменимость, неопределенность» (работа со словарями).</w:t>
            </w:r>
          </w:p>
        </w:tc>
      </w:tr>
      <w:tr w:rsidR="002142E6" w:rsidRPr="00A22BAE" w14:paraId="25691E93" w14:textId="77777777" w:rsidTr="004731C5">
        <w:trPr>
          <w:trHeight w:val="231"/>
        </w:trPr>
        <w:tc>
          <w:tcPr>
            <w:tcW w:w="1099" w:type="pct"/>
            <w:vMerge w:val="restart"/>
          </w:tcPr>
          <w:p w14:paraId="3ED12122" w14:textId="77777777" w:rsidR="002142E6" w:rsidRPr="00A22BAE" w:rsidRDefault="002142E6" w:rsidP="004731C5">
            <w:pPr>
              <w:widowControl w:val="0"/>
              <w:spacing w:line="276" w:lineRule="auto"/>
              <w:jc w:val="center"/>
              <w:rPr>
                <w:rFonts w:ascii="Times New Roman" w:eastAsia="Times New Roman" w:hAnsi="Times New Roman" w:cs="Times New Roman"/>
                <w:b/>
                <w:bCs/>
                <w:sz w:val="24"/>
                <w:szCs w:val="24"/>
                <w:lang w:eastAsia="ru-RU"/>
              </w:rPr>
            </w:pPr>
            <w:r w:rsidRPr="00A22BAE">
              <w:rPr>
                <w:rFonts w:ascii="Times New Roman" w:eastAsia="Times New Roman" w:hAnsi="Times New Roman" w:cs="Times New Roman"/>
                <w:b/>
                <w:bCs/>
                <w:sz w:val="24"/>
                <w:szCs w:val="24"/>
                <w:lang w:eastAsia="ru-RU"/>
              </w:rPr>
              <w:t>Тема 2.2.</w:t>
            </w:r>
          </w:p>
          <w:p w14:paraId="77F0FD6D" w14:textId="77777777" w:rsidR="002142E6" w:rsidRPr="00A22BAE" w:rsidRDefault="002142E6" w:rsidP="004731C5">
            <w:pPr>
              <w:widowControl w:val="0"/>
              <w:spacing w:line="276" w:lineRule="auto"/>
              <w:jc w:val="center"/>
              <w:rPr>
                <w:rFonts w:ascii="Times New Roman" w:eastAsia="Times New Roman" w:hAnsi="Times New Roman" w:cs="Times New Roman"/>
                <w:b/>
                <w:bCs/>
                <w:sz w:val="24"/>
                <w:szCs w:val="24"/>
                <w:lang w:eastAsia="ru-RU"/>
              </w:rPr>
            </w:pPr>
            <w:r w:rsidRPr="00A22BAE">
              <w:rPr>
                <w:rFonts w:ascii="Times New Roman" w:eastAsia="Times New Roman" w:hAnsi="Times New Roman" w:cs="Times New Roman"/>
                <w:b/>
                <w:bCs/>
                <w:sz w:val="24"/>
                <w:szCs w:val="24"/>
                <w:lang w:eastAsia="ru-RU"/>
              </w:rPr>
              <w:t>Сознание и познание, учение о познании (гносеология)</w:t>
            </w:r>
          </w:p>
        </w:tc>
        <w:tc>
          <w:tcPr>
            <w:tcW w:w="3901" w:type="pct"/>
            <w:gridSpan w:val="2"/>
          </w:tcPr>
          <w:p w14:paraId="733723E6" w14:textId="77777777" w:rsidR="002142E6" w:rsidRPr="00A22BAE" w:rsidRDefault="002142E6" w:rsidP="004731C5">
            <w:pPr>
              <w:widowControl w:val="0"/>
              <w:spacing w:line="276" w:lineRule="auto"/>
              <w:jc w:val="both"/>
              <w:rPr>
                <w:rFonts w:ascii="Times New Roman" w:eastAsia="Times New Roman" w:hAnsi="Times New Roman" w:cs="Times New Roman"/>
                <w:b/>
                <w:sz w:val="24"/>
                <w:szCs w:val="24"/>
                <w:lang w:eastAsia="ru-RU"/>
              </w:rPr>
            </w:pPr>
            <w:r w:rsidRPr="00A22BAE">
              <w:rPr>
                <w:rFonts w:ascii="Times New Roman" w:eastAsia="Times New Roman" w:hAnsi="Times New Roman" w:cs="Times New Roman"/>
                <w:b/>
                <w:bCs/>
                <w:sz w:val="24"/>
                <w:szCs w:val="24"/>
                <w:lang w:eastAsia="ru-RU"/>
              </w:rPr>
              <w:t>Содержание учебного материала</w:t>
            </w:r>
          </w:p>
        </w:tc>
      </w:tr>
      <w:tr w:rsidR="002142E6" w:rsidRPr="00A22BAE" w14:paraId="51DA21A8" w14:textId="77777777" w:rsidTr="004731C5">
        <w:trPr>
          <w:trHeight w:val="285"/>
        </w:trPr>
        <w:tc>
          <w:tcPr>
            <w:tcW w:w="1099" w:type="pct"/>
            <w:vMerge/>
          </w:tcPr>
          <w:p w14:paraId="4CC6B628" w14:textId="77777777" w:rsidR="002142E6" w:rsidRPr="00A22BAE" w:rsidRDefault="002142E6" w:rsidP="004731C5">
            <w:pPr>
              <w:widowControl w:val="0"/>
              <w:spacing w:line="276" w:lineRule="auto"/>
              <w:jc w:val="center"/>
              <w:rPr>
                <w:rFonts w:ascii="Times New Roman" w:eastAsia="Times New Roman" w:hAnsi="Times New Roman" w:cs="Times New Roman"/>
                <w:b/>
                <w:bCs/>
                <w:sz w:val="24"/>
                <w:szCs w:val="24"/>
                <w:lang w:eastAsia="ru-RU"/>
              </w:rPr>
            </w:pPr>
          </w:p>
        </w:tc>
        <w:tc>
          <w:tcPr>
            <w:tcW w:w="154" w:type="pct"/>
          </w:tcPr>
          <w:p w14:paraId="7E4704AE" w14:textId="77777777" w:rsidR="002142E6" w:rsidRPr="00A22BAE" w:rsidRDefault="002142E6" w:rsidP="004731C5">
            <w:pPr>
              <w:widowControl w:val="0"/>
              <w:spacing w:line="276" w:lineRule="auto"/>
              <w:jc w:val="both"/>
              <w:rPr>
                <w:rFonts w:ascii="Times New Roman" w:eastAsia="Times New Roman" w:hAnsi="Times New Roman" w:cs="Times New Roman"/>
                <w:sz w:val="24"/>
                <w:szCs w:val="24"/>
                <w:lang w:eastAsia="ru-RU"/>
              </w:rPr>
            </w:pPr>
            <w:r w:rsidRPr="00A22BAE">
              <w:rPr>
                <w:rFonts w:ascii="Times New Roman" w:eastAsia="Times New Roman" w:hAnsi="Times New Roman" w:cs="Times New Roman"/>
                <w:sz w:val="24"/>
                <w:szCs w:val="24"/>
                <w:lang w:eastAsia="ru-RU"/>
              </w:rPr>
              <w:t>1</w:t>
            </w:r>
          </w:p>
        </w:tc>
        <w:tc>
          <w:tcPr>
            <w:tcW w:w="3747" w:type="pct"/>
          </w:tcPr>
          <w:p w14:paraId="058B737C" w14:textId="77777777" w:rsidR="002142E6" w:rsidRPr="00A22BAE" w:rsidRDefault="002142E6" w:rsidP="004731C5">
            <w:pPr>
              <w:widowControl w:val="0"/>
              <w:spacing w:line="276" w:lineRule="auto"/>
              <w:jc w:val="both"/>
              <w:rPr>
                <w:rFonts w:ascii="Times New Roman" w:eastAsia="Times New Roman" w:hAnsi="Times New Roman" w:cs="Times New Roman"/>
                <w:sz w:val="24"/>
                <w:szCs w:val="24"/>
                <w:lang w:eastAsia="ru-RU"/>
              </w:rPr>
            </w:pPr>
            <w:r w:rsidRPr="00A22BAE">
              <w:rPr>
                <w:rFonts w:ascii="Times New Roman" w:eastAsia="Times New Roman" w:hAnsi="Times New Roman" w:cs="Times New Roman"/>
                <w:sz w:val="24"/>
                <w:szCs w:val="24"/>
                <w:lang w:eastAsia="ru-RU"/>
              </w:rPr>
              <w:t>Философия о происхождении и сущности сознания. Три стороны сознания. Идеальное и материальное. Сознание, мышление, язык. Современная цивилизация и психическое здоровье личности.</w:t>
            </w:r>
          </w:p>
        </w:tc>
      </w:tr>
      <w:tr w:rsidR="002142E6" w:rsidRPr="00A22BAE" w14:paraId="37657C65" w14:textId="77777777" w:rsidTr="004731C5">
        <w:trPr>
          <w:trHeight w:val="300"/>
        </w:trPr>
        <w:tc>
          <w:tcPr>
            <w:tcW w:w="1099" w:type="pct"/>
            <w:vMerge/>
          </w:tcPr>
          <w:p w14:paraId="3849FA0E" w14:textId="77777777" w:rsidR="002142E6" w:rsidRPr="00A22BAE" w:rsidRDefault="002142E6" w:rsidP="004731C5">
            <w:pPr>
              <w:widowControl w:val="0"/>
              <w:spacing w:line="276" w:lineRule="auto"/>
              <w:jc w:val="center"/>
              <w:rPr>
                <w:rFonts w:ascii="Times New Roman" w:eastAsia="Times New Roman" w:hAnsi="Times New Roman" w:cs="Times New Roman"/>
                <w:b/>
                <w:bCs/>
                <w:sz w:val="24"/>
                <w:szCs w:val="24"/>
                <w:lang w:eastAsia="ru-RU"/>
              </w:rPr>
            </w:pPr>
          </w:p>
        </w:tc>
        <w:tc>
          <w:tcPr>
            <w:tcW w:w="154" w:type="pct"/>
          </w:tcPr>
          <w:p w14:paraId="090AC4A1" w14:textId="77777777" w:rsidR="002142E6" w:rsidRPr="00A22BAE" w:rsidRDefault="002142E6" w:rsidP="004731C5">
            <w:pPr>
              <w:widowControl w:val="0"/>
              <w:spacing w:line="276" w:lineRule="auto"/>
              <w:jc w:val="both"/>
              <w:rPr>
                <w:rFonts w:ascii="Times New Roman" w:eastAsia="Times New Roman" w:hAnsi="Times New Roman" w:cs="Times New Roman"/>
                <w:sz w:val="24"/>
                <w:szCs w:val="24"/>
                <w:lang w:eastAsia="ru-RU"/>
              </w:rPr>
            </w:pPr>
            <w:r w:rsidRPr="00A22BAE">
              <w:rPr>
                <w:rFonts w:ascii="Times New Roman" w:eastAsia="Times New Roman" w:hAnsi="Times New Roman" w:cs="Times New Roman"/>
                <w:sz w:val="24"/>
                <w:szCs w:val="24"/>
                <w:lang w:eastAsia="ru-RU"/>
              </w:rPr>
              <w:t>2</w:t>
            </w:r>
          </w:p>
        </w:tc>
        <w:tc>
          <w:tcPr>
            <w:tcW w:w="3747" w:type="pct"/>
          </w:tcPr>
          <w:p w14:paraId="7D260A49" w14:textId="77777777" w:rsidR="002142E6" w:rsidRPr="00A22BAE" w:rsidRDefault="002142E6" w:rsidP="004731C5">
            <w:pPr>
              <w:widowControl w:val="0"/>
              <w:spacing w:line="276" w:lineRule="auto"/>
              <w:jc w:val="both"/>
              <w:rPr>
                <w:rFonts w:ascii="Times New Roman" w:eastAsia="Times New Roman" w:hAnsi="Times New Roman" w:cs="Times New Roman"/>
                <w:sz w:val="24"/>
                <w:szCs w:val="24"/>
                <w:lang w:eastAsia="ru-RU"/>
              </w:rPr>
            </w:pPr>
            <w:r w:rsidRPr="00A22BAE">
              <w:rPr>
                <w:rFonts w:ascii="Times New Roman" w:eastAsia="Times New Roman" w:hAnsi="Times New Roman" w:cs="Times New Roman"/>
                <w:sz w:val="24"/>
                <w:szCs w:val="24"/>
                <w:lang w:eastAsia="ru-RU"/>
              </w:rPr>
              <w:t>Наука о познании (гносеология). Спор о природе познания. Чувства, разум, воля, память, мышление, воображение и их роль в познании. Виды знания. Диалектика процесса познания. Методы и формы научного познания. Проблема истины.</w:t>
            </w:r>
          </w:p>
        </w:tc>
      </w:tr>
      <w:tr w:rsidR="002142E6" w:rsidRPr="00A22BAE" w14:paraId="77B5AEAD" w14:textId="77777777" w:rsidTr="004731C5">
        <w:trPr>
          <w:trHeight w:val="225"/>
        </w:trPr>
        <w:tc>
          <w:tcPr>
            <w:tcW w:w="1099" w:type="pct"/>
            <w:vMerge/>
          </w:tcPr>
          <w:p w14:paraId="4B61FB7E" w14:textId="77777777" w:rsidR="002142E6" w:rsidRPr="00A22BAE" w:rsidRDefault="002142E6" w:rsidP="004731C5">
            <w:pPr>
              <w:widowControl w:val="0"/>
              <w:spacing w:line="276" w:lineRule="auto"/>
              <w:jc w:val="center"/>
              <w:rPr>
                <w:rFonts w:ascii="Times New Roman" w:eastAsia="Times New Roman" w:hAnsi="Times New Roman" w:cs="Times New Roman"/>
                <w:b/>
                <w:bCs/>
                <w:sz w:val="24"/>
                <w:szCs w:val="24"/>
                <w:lang w:eastAsia="ru-RU"/>
              </w:rPr>
            </w:pPr>
          </w:p>
        </w:tc>
        <w:tc>
          <w:tcPr>
            <w:tcW w:w="3901" w:type="pct"/>
            <w:gridSpan w:val="2"/>
          </w:tcPr>
          <w:p w14:paraId="08F9F196" w14:textId="77777777" w:rsidR="002142E6" w:rsidRPr="00A22BAE" w:rsidRDefault="002142E6" w:rsidP="004731C5">
            <w:pPr>
              <w:widowControl w:val="0"/>
              <w:spacing w:line="276" w:lineRule="auto"/>
              <w:jc w:val="both"/>
              <w:rPr>
                <w:rFonts w:ascii="Times New Roman" w:eastAsia="Times New Roman" w:hAnsi="Times New Roman" w:cs="Times New Roman"/>
                <w:b/>
                <w:sz w:val="24"/>
                <w:szCs w:val="24"/>
                <w:lang w:eastAsia="ru-RU"/>
              </w:rPr>
            </w:pPr>
            <w:r w:rsidRPr="00A22BA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142E6" w:rsidRPr="00A22BAE" w14:paraId="326E966F" w14:textId="77777777" w:rsidTr="004731C5">
        <w:trPr>
          <w:trHeight w:val="300"/>
        </w:trPr>
        <w:tc>
          <w:tcPr>
            <w:tcW w:w="1099" w:type="pct"/>
            <w:vMerge/>
          </w:tcPr>
          <w:p w14:paraId="0FFB22FA" w14:textId="77777777" w:rsidR="002142E6" w:rsidRPr="00A22BAE" w:rsidRDefault="002142E6" w:rsidP="004731C5">
            <w:pPr>
              <w:widowControl w:val="0"/>
              <w:spacing w:line="276" w:lineRule="auto"/>
              <w:jc w:val="center"/>
              <w:rPr>
                <w:rFonts w:ascii="Times New Roman" w:eastAsia="Times New Roman" w:hAnsi="Times New Roman" w:cs="Times New Roman"/>
                <w:b/>
                <w:bCs/>
                <w:sz w:val="24"/>
                <w:szCs w:val="24"/>
                <w:lang w:eastAsia="ru-RU"/>
              </w:rPr>
            </w:pPr>
          </w:p>
        </w:tc>
        <w:tc>
          <w:tcPr>
            <w:tcW w:w="154" w:type="pct"/>
          </w:tcPr>
          <w:p w14:paraId="30799BAD" w14:textId="77777777" w:rsidR="002142E6" w:rsidRPr="00A22BAE" w:rsidRDefault="002142E6" w:rsidP="004731C5">
            <w:pPr>
              <w:widowControl w:val="0"/>
              <w:spacing w:line="276" w:lineRule="auto"/>
              <w:jc w:val="both"/>
              <w:rPr>
                <w:rFonts w:ascii="Times New Roman" w:eastAsia="Times New Roman" w:hAnsi="Times New Roman" w:cs="Times New Roman"/>
                <w:sz w:val="24"/>
                <w:szCs w:val="24"/>
                <w:lang w:eastAsia="ru-RU"/>
              </w:rPr>
            </w:pPr>
            <w:r w:rsidRPr="00A22BAE">
              <w:rPr>
                <w:rFonts w:ascii="Times New Roman" w:eastAsia="Times New Roman" w:hAnsi="Times New Roman" w:cs="Times New Roman"/>
                <w:sz w:val="24"/>
                <w:szCs w:val="24"/>
                <w:lang w:eastAsia="ru-RU"/>
              </w:rPr>
              <w:t>1</w:t>
            </w:r>
          </w:p>
        </w:tc>
        <w:tc>
          <w:tcPr>
            <w:tcW w:w="3747" w:type="pct"/>
          </w:tcPr>
          <w:p w14:paraId="445600EE" w14:textId="77777777" w:rsidR="002142E6" w:rsidRPr="00A22BAE" w:rsidRDefault="002142E6" w:rsidP="004731C5">
            <w:pPr>
              <w:widowControl w:val="0"/>
              <w:spacing w:line="276" w:lineRule="auto"/>
              <w:jc w:val="both"/>
              <w:rPr>
                <w:rFonts w:ascii="Times New Roman" w:eastAsia="Times New Roman" w:hAnsi="Times New Roman" w:cs="Times New Roman"/>
                <w:sz w:val="24"/>
                <w:szCs w:val="24"/>
                <w:lang w:eastAsia="ru-RU"/>
              </w:rPr>
            </w:pPr>
            <w:r w:rsidRPr="00A22BAE">
              <w:rPr>
                <w:rFonts w:ascii="Times New Roman" w:eastAsia="Times New Roman" w:hAnsi="Times New Roman" w:cs="Times New Roman"/>
                <w:sz w:val="24"/>
                <w:szCs w:val="24"/>
                <w:lang w:eastAsia="ru-RU"/>
              </w:rPr>
              <w:t>Практическое занятие 12. «Проблема сознания» (семинар)</w:t>
            </w:r>
          </w:p>
        </w:tc>
      </w:tr>
      <w:tr w:rsidR="002142E6" w:rsidRPr="00A22BAE" w14:paraId="6FF4E401" w14:textId="77777777" w:rsidTr="004731C5">
        <w:trPr>
          <w:trHeight w:val="240"/>
        </w:trPr>
        <w:tc>
          <w:tcPr>
            <w:tcW w:w="1099" w:type="pct"/>
            <w:vMerge/>
          </w:tcPr>
          <w:p w14:paraId="578DF059" w14:textId="77777777" w:rsidR="002142E6" w:rsidRPr="00A22BAE" w:rsidRDefault="002142E6" w:rsidP="004731C5">
            <w:pPr>
              <w:widowControl w:val="0"/>
              <w:spacing w:line="276" w:lineRule="auto"/>
              <w:jc w:val="center"/>
              <w:rPr>
                <w:rFonts w:ascii="Times New Roman" w:eastAsia="Times New Roman" w:hAnsi="Times New Roman" w:cs="Times New Roman"/>
                <w:b/>
                <w:bCs/>
                <w:sz w:val="24"/>
                <w:szCs w:val="24"/>
                <w:lang w:eastAsia="ru-RU"/>
              </w:rPr>
            </w:pPr>
          </w:p>
        </w:tc>
        <w:tc>
          <w:tcPr>
            <w:tcW w:w="154" w:type="pct"/>
          </w:tcPr>
          <w:p w14:paraId="7B4A5FDE" w14:textId="77777777" w:rsidR="002142E6" w:rsidRPr="00A22BAE" w:rsidRDefault="002142E6" w:rsidP="004731C5">
            <w:pPr>
              <w:widowControl w:val="0"/>
              <w:spacing w:line="276" w:lineRule="auto"/>
              <w:jc w:val="both"/>
              <w:rPr>
                <w:rFonts w:ascii="Times New Roman" w:eastAsia="Times New Roman" w:hAnsi="Times New Roman" w:cs="Times New Roman"/>
                <w:sz w:val="24"/>
                <w:szCs w:val="24"/>
                <w:lang w:eastAsia="ru-RU"/>
              </w:rPr>
            </w:pPr>
            <w:r w:rsidRPr="00A22BAE">
              <w:rPr>
                <w:rFonts w:ascii="Times New Roman" w:eastAsia="Times New Roman" w:hAnsi="Times New Roman" w:cs="Times New Roman"/>
                <w:sz w:val="24"/>
                <w:szCs w:val="24"/>
                <w:lang w:eastAsia="ru-RU"/>
              </w:rPr>
              <w:t>2</w:t>
            </w:r>
          </w:p>
        </w:tc>
        <w:tc>
          <w:tcPr>
            <w:tcW w:w="3747" w:type="pct"/>
          </w:tcPr>
          <w:p w14:paraId="6F4CCA2C" w14:textId="77777777" w:rsidR="002142E6" w:rsidRPr="00A22BAE" w:rsidRDefault="002142E6" w:rsidP="004731C5">
            <w:pPr>
              <w:widowControl w:val="0"/>
              <w:spacing w:line="276" w:lineRule="auto"/>
              <w:jc w:val="both"/>
              <w:rPr>
                <w:rFonts w:ascii="Times New Roman" w:eastAsia="Times New Roman" w:hAnsi="Times New Roman" w:cs="Times New Roman"/>
                <w:sz w:val="24"/>
                <w:szCs w:val="24"/>
                <w:lang w:eastAsia="ru-RU"/>
              </w:rPr>
            </w:pPr>
            <w:r w:rsidRPr="00A22BAE">
              <w:rPr>
                <w:rFonts w:ascii="Times New Roman" w:eastAsia="Times New Roman" w:hAnsi="Times New Roman" w:cs="Times New Roman"/>
                <w:sz w:val="24"/>
                <w:szCs w:val="24"/>
                <w:lang w:eastAsia="ru-RU"/>
              </w:rPr>
              <w:t>Практическое занятие 13. «Гносеология – учение о познании» (выполнение тестового задания).</w:t>
            </w:r>
          </w:p>
        </w:tc>
      </w:tr>
      <w:tr w:rsidR="002142E6" w:rsidRPr="00A22BAE" w14:paraId="3D9794C2" w14:textId="77777777" w:rsidTr="004731C5">
        <w:trPr>
          <w:trHeight w:val="234"/>
        </w:trPr>
        <w:tc>
          <w:tcPr>
            <w:tcW w:w="1099" w:type="pct"/>
            <w:vMerge w:val="restart"/>
          </w:tcPr>
          <w:p w14:paraId="20DBFB78" w14:textId="77777777" w:rsidR="002142E6" w:rsidRPr="00A22BAE" w:rsidRDefault="002142E6" w:rsidP="004731C5">
            <w:pPr>
              <w:widowControl w:val="0"/>
              <w:spacing w:line="276" w:lineRule="auto"/>
              <w:jc w:val="center"/>
              <w:rPr>
                <w:rFonts w:ascii="Times New Roman" w:eastAsia="Times New Roman" w:hAnsi="Times New Roman" w:cs="Times New Roman"/>
                <w:b/>
                <w:bCs/>
                <w:sz w:val="24"/>
                <w:szCs w:val="24"/>
                <w:lang w:eastAsia="ru-RU"/>
              </w:rPr>
            </w:pPr>
            <w:r w:rsidRPr="00A22BAE">
              <w:rPr>
                <w:rFonts w:ascii="Times New Roman" w:eastAsia="Times New Roman" w:hAnsi="Times New Roman" w:cs="Times New Roman"/>
                <w:b/>
                <w:bCs/>
                <w:sz w:val="24"/>
                <w:szCs w:val="24"/>
                <w:lang w:eastAsia="ru-RU"/>
              </w:rPr>
              <w:t>Тема 2.3</w:t>
            </w:r>
          </w:p>
          <w:p w14:paraId="324ADCDF" w14:textId="77777777" w:rsidR="002142E6" w:rsidRPr="00A22BAE" w:rsidRDefault="002142E6" w:rsidP="004731C5">
            <w:pPr>
              <w:widowControl w:val="0"/>
              <w:spacing w:line="276" w:lineRule="auto"/>
              <w:jc w:val="center"/>
              <w:rPr>
                <w:rFonts w:ascii="Times New Roman" w:eastAsia="Times New Roman" w:hAnsi="Times New Roman" w:cs="Times New Roman"/>
                <w:b/>
                <w:bCs/>
                <w:sz w:val="24"/>
                <w:szCs w:val="24"/>
                <w:lang w:eastAsia="ru-RU"/>
              </w:rPr>
            </w:pPr>
            <w:r w:rsidRPr="00A22BAE">
              <w:rPr>
                <w:rFonts w:ascii="Times New Roman" w:eastAsia="Times New Roman" w:hAnsi="Times New Roman" w:cs="Times New Roman"/>
                <w:b/>
                <w:bCs/>
                <w:sz w:val="24"/>
                <w:szCs w:val="24"/>
                <w:lang w:eastAsia="ru-RU"/>
              </w:rPr>
              <w:lastRenderedPageBreak/>
              <w:t>Этика и социальная философия</w:t>
            </w:r>
          </w:p>
        </w:tc>
        <w:tc>
          <w:tcPr>
            <w:tcW w:w="3901" w:type="pct"/>
            <w:gridSpan w:val="2"/>
          </w:tcPr>
          <w:p w14:paraId="7D082C47" w14:textId="77777777" w:rsidR="002142E6" w:rsidRPr="00A22BAE" w:rsidRDefault="002142E6" w:rsidP="004731C5">
            <w:pPr>
              <w:widowControl w:val="0"/>
              <w:spacing w:line="276" w:lineRule="auto"/>
              <w:rPr>
                <w:rFonts w:ascii="Times New Roman" w:eastAsia="Times New Roman" w:hAnsi="Times New Roman" w:cs="Times New Roman"/>
                <w:b/>
                <w:sz w:val="24"/>
                <w:szCs w:val="24"/>
                <w:lang w:eastAsia="ru-RU"/>
              </w:rPr>
            </w:pPr>
            <w:r w:rsidRPr="00A22BAE">
              <w:rPr>
                <w:rFonts w:ascii="Times New Roman" w:eastAsia="Times New Roman" w:hAnsi="Times New Roman" w:cs="Times New Roman"/>
                <w:b/>
                <w:bCs/>
                <w:sz w:val="24"/>
                <w:szCs w:val="24"/>
                <w:lang w:eastAsia="ru-RU"/>
              </w:rPr>
              <w:lastRenderedPageBreak/>
              <w:t>Содержание учебного материала</w:t>
            </w:r>
          </w:p>
        </w:tc>
      </w:tr>
      <w:tr w:rsidR="002142E6" w:rsidRPr="00A22BAE" w14:paraId="72EBA5BB" w14:textId="77777777" w:rsidTr="004731C5">
        <w:trPr>
          <w:trHeight w:val="210"/>
        </w:trPr>
        <w:tc>
          <w:tcPr>
            <w:tcW w:w="1099" w:type="pct"/>
            <w:vMerge/>
          </w:tcPr>
          <w:p w14:paraId="7B329EC7" w14:textId="77777777" w:rsidR="002142E6" w:rsidRPr="00A22BAE" w:rsidRDefault="002142E6" w:rsidP="004731C5">
            <w:pPr>
              <w:widowControl w:val="0"/>
              <w:spacing w:line="276" w:lineRule="auto"/>
              <w:jc w:val="center"/>
              <w:rPr>
                <w:rFonts w:ascii="Times New Roman" w:eastAsia="Times New Roman" w:hAnsi="Times New Roman" w:cs="Times New Roman"/>
                <w:b/>
                <w:bCs/>
                <w:sz w:val="24"/>
                <w:szCs w:val="24"/>
                <w:lang w:eastAsia="ru-RU"/>
              </w:rPr>
            </w:pPr>
          </w:p>
        </w:tc>
        <w:tc>
          <w:tcPr>
            <w:tcW w:w="154" w:type="pct"/>
          </w:tcPr>
          <w:p w14:paraId="6002435C" w14:textId="77777777" w:rsidR="002142E6" w:rsidRPr="00A22BAE" w:rsidRDefault="002142E6" w:rsidP="004731C5">
            <w:pPr>
              <w:widowControl w:val="0"/>
              <w:spacing w:line="276" w:lineRule="auto"/>
              <w:jc w:val="both"/>
              <w:rPr>
                <w:rFonts w:ascii="Times New Roman" w:eastAsia="Times New Roman" w:hAnsi="Times New Roman" w:cs="Times New Roman"/>
                <w:sz w:val="24"/>
                <w:szCs w:val="24"/>
                <w:lang w:eastAsia="ru-RU"/>
              </w:rPr>
            </w:pPr>
            <w:r w:rsidRPr="00A22BAE">
              <w:rPr>
                <w:rFonts w:ascii="Times New Roman" w:eastAsia="Times New Roman" w:hAnsi="Times New Roman" w:cs="Times New Roman"/>
                <w:sz w:val="24"/>
                <w:szCs w:val="24"/>
                <w:lang w:eastAsia="ru-RU"/>
              </w:rPr>
              <w:t>1</w:t>
            </w:r>
          </w:p>
        </w:tc>
        <w:tc>
          <w:tcPr>
            <w:tcW w:w="3747" w:type="pct"/>
          </w:tcPr>
          <w:p w14:paraId="51DEFF0E" w14:textId="77777777" w:rsidR="002142E6" w:rsidRPr="00A22BAE" w:rsidRDefault="002142E6" w:rsidP="004731C5">
            <w:pPr>
              <w:widowControl w:val="0"/>
              <w:spacing w:line="276" w:lineRule="auto"/>
              <w:jc w:val="both"/>
              <w:rPr>
                <w:rFonts w:ascii="Times New Roman" w:eastAsia="Times New Roman" w:hAnsi="Times New Roman" w:cs="Times New Roman"/>
                <w:b/>
                <w:sz w:val="24"/>
                <w:szCs w:val="24"/>
                <w:lang w:eastAsia="ru-RU"/>
              </w:rPr>
            </w:pPr>
            <w:proofErr w:type="spellStart"/>
            <w:r w:rsidRPr="00A22BAE">
              <w:rPr>
                <w:rFonts w:ascii="Times New Roman" w:eastAsia="Times New Roman" w:hAnsi="Times New Roman" w:cs="Times New Roman"/>
                <w:sz w:val="24"/>
                <w:szCs w:val="24"/>
                <w:lang w:eastAsia="ru-RU"/>
              </w:rPr>
              <w:t>Общезначимость</w:t>
            </w:r>
            <w:proofErr w:type="spellEnd"/>
            <w:r w:rsidRPr="00A22BAE">
              <w:rPr>
                <w:rFonts w:ascii="Times New Roman" w:eastAsia="Times New Roman" w:hAnsi="Times New Roman" w:cs="Times New Roman"/>
                <w:sz w:val="24"/>
                <w:szCs w:val="24"/>
                <w:lang w:eastAsia="ru-RU"/>
              </w:rPr>
              <w:t xml:space="preserve"> этики. Этика и мораль. Этические ценности. Этические проблемы развития и использования достижений науки и техники. Влияние природы на общество. Социальные нормы. Труд, как высшая социальная ценность. Профессиональная компетентность как основа саморазвития. Воспитание личности как метод адаптации в обществе</w:t>
            </w:r>
            <w:r w:rsidRPr="00A22BAE">
              <w:rPr>
                <w:rFonts w:ascii="Times New Roman" w:eastAsia="Times New Roman" w:hAnsi="Times New Roman" w:cs="Times New Roman"/>
                <w:b/>
                <w:sz w:val="24"/>
                <w:szCs w:val="24"/>
                <w:lang w:eastAsia="ru-RU"/>
              </w:rPr>
              <w:t>.</w:t>
            </w:r>
          </w:p>
        </w:tc>
      </w:tr>
      <w:tr w:rsidR="002142E6" w:rsidRPr="00A22BAE" w14:paraId="08284BE3" w14:textId="77777777" w:rsidTr="004731C5">
        <w:trPr>
          <w:trHeight w:val="180"/>
        </w:trPr>
        <w:tc>
          <w:tcPr>
            <w:tcW w:w="1099" w:type="pct"/>
            <w:vMerge/>
          </w:tcPr>
          <w:p w14:paraId="5541FB7B" w14:textId="77777777" w:rsidR="002142E6" w:rsidRPr="00A22BAE" w:rsidRDefault="002142E6" w:rsidP="004731C5">
            <w:pPr>
              <w:widowControl w:val="0"/>
              <w:spacing w:line="276" w:lineRule="auto"/>
              <w:jc w:val="center"/>
              <w:rPr>
                <w:rFonts w:ascii="Times New Roman" w:eastAsia="Times New Roman" w:hAnsi="Times New Roman" w:cs="Times New Roman"/>
                <w:b/>
                <w:bCs/>
                <w:sz w:val="24"/>
                <w:szCs w:val="24"/>
                <w:lang w:eastAsia="ru-RU"/>
              </w:rPr>
            </w:pPr>
          </w:p>
        </w:tc>
        <w:tc>
          <w:tcPr>
            <w:tcW w:w="3901" w:type="pct"/>
            <w:gridSpan w:val="2"/>
          </w:tcPr>
          <w:p w14:paraId="5F5983F6" w14:textId="77777777" w:rsidR="002142E6" w:rsidRPr="00A22BAE" w:rsidRDefault="002142E6" w:rsidP="004731C5">
            <w:pPr>
              <w:widowControl w:val="0"/>
              <w:spacing w:line="276" w:lineRule="auto"/>
              <w:jc w:val="both"/>
              <w:rPr>
                <w:rFonts w:ascii="Times New Roman" w:eastAsia="Times New Roman" w:hAnsi="Times New Roman" w:cs="Times New Roman"/>
                <w:b/>
                <w:sz w:val="24"/>
                <w:szCs w:val="24"/>
                <w:lang w:eastAsia="ru-RU"/>
              </w:rPr>
            </w:pPr>
            <w:r w:rsidRPr="00A22BA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142E6" w:rsidRPr="00A22BAE" w14:paraId="0C596688" w14:textId="77777777" w:rsidTr="004731C5">
        <w:trPr>
          <w:trHeight w:val="120"/>
        </w:trPr>
        <w:tc>
          <w:tcPr>
            <w:tcW w:w="1099" w:type="pct"/>
            <w:vMerge/>
          </w:tcPr>
          <w:p w14:paraId="0CF3FCF0" w14:textId="77777777" w:rsidR="002142E6" w:rsidRPr="00A22BAE" w:rsidRDefault="002142E6" w:rsidP="004731C5">
            <w:pPr>
              <w:widowControl w:val="0"/>
              <w:spacing w:line="276" w:lineRule="auto"/>
              <w:jc w:val="center"/>
              <w:rPr>
                <w:rFonts w:ascii="Times New Roman" w:eastAsia="Times New Roman" w:hAnsi="Times New Roman" w:cs="Times New Roman"/>
                <w:b/>
                <w:bCs/>
                <w:sz w:val="24"/>
                <w:szCs w:val="24"/>
                <w:lang w:eastAsia="ru-RU"/>
              </w:rPr>
            </w:pPr>
          </w:p>
        </w:tc>
        <w:tc>
          <w:tcPr>
            <w:tcW w:w="154" w:type="pct"/>
          </w:tcPr>
          <w:p w14:paraId="073B42E1" w14:textId="77777777" w:rsidR="002142E6" w:rsidRPr="00A22BAE" w:rsidRDefault="002142E6" w:rsidP="004731C5">
            <w:pPr>
              <w:widowControl w:val="0"/>
              <w:spacing w:line="276" w:lineRule="auto"/>
              <w:jc w:val="both"/>
              <w:rPr>
                <w:rFonts w:ascii="Times New Roman" w:eastAsia="Times New Roman" w:hAnsi="Times New Roman" w:cs="Times New Roman"/>
                <w:sz w:val="24"/>
                <w:szCs w:val="24"/>
                <w:lang w:eastAsia="ru-RU"/>
              </w:rPr>
            </w:pPr>
            <w:r w:rsidRPr="00A22BAE">
              <w:rPr>
                <w:rFonts w:ascii="Times New Roman" w:eastAsia="Times New Roman" w:hAnsi="Times New Roman" w:cs="Times New Roman"/>
                <w:sz w:val="24"/>
                <w:szCs w:val="24"/>
                <w:lang w:eastAsia="ru-RU"/>
              </w:rPr>
              <w:t>1</w:t>
            </w:r>
          </w:p>
        </w:tc>
        <w:tc>
          <w:tcPr>
            <w:tcW w:w="3747" w:type="pct"/>
          </w:tcPr>
          <w:p w14:paraId="0781745A" w14:textId="77777777" w:rsidR="002142E6" w:rsidRPr="00A22BAE" w:rsidRDefault="002142E6" w:rsidP="004731C5">
            <w:pPr>
              <w:widowControl w:val="0"/>
              <w:spacing w:line="276" w:lineRule="auto"/>
              <w:jc w:val="both"/>
              <w:rPr>
                <w:rFonts w:ascii="Times New Roman" w:eastAsia="Times New Roman" w:hAnsi="Times New Roman" w:cs="Times New Roman"/>
                <w:sz w:val="24"/>
                <w:szCs w:val="24"/>
                <w:lang w:eastAsia="ru-RU"/>
              </w:rPr>
            </w:pPr>
            <w:r w:rsidRPr="00A22BAE">
              <w:rPr>
                <w:rFonts w:ascii="Times New Roman" w:eastAsia="Times New Roman" w:hAnsi="Times New Roman" w:cs="Times New Roman"/>
                <w:sz w:val="24"/>
                <w:szCs w:val="24"/>
                <w:lang w:eastAsia="ru-RU"/>
              </w:rPr>
              <w:t>Практическое занятие 14. «Философия и глобальные проблемы современности» (семинар)</w:t>
            </w:r>
          </w:p>
        </w:tc>
      </w:tr>
      <w:tr w:rsidR="002142E6" w:rsidRPr="00A22BAE" w14:paraId="398DD806" w14:textId="77777777" w:rsidTr="004731C5">
        <w:trPr>
          <w:trHeight w:val="120"/>
        </w:trPr>
        <w:tc>
          <w:tcPr>
            <w:tcW w:w="1099" w:type="pct"/>
            <w:vMerge/>
          </w:tcPr>
          <w:p w14:paraId="5CBF2DF8" w14:textId="77777777" w:rsidR="002142E6" w:rsidRPr="00A22BAE" w:rsidRDefault="002142E6" w:rsidP="004731C5">
            <w:pPr>
              <w:widowControl w:val="0"/>
              <w:spacing w:line="276" w:lineRule="auto"/>
              <w:jc w:val="center"/>
              <w:rPr>
                <w:rFonts w:ascii="Times New Roman" w:eastAsia="Times New Roman" w:hAnsi="Times New Roman" w:cs="Times New Roman"/>
                <w:b/>
                <w:bCs/>
                <w:sz w:val="24"/>
                <w:szCs w:val="24"/>
                <w:lang w:eastAsia="ru-RU"/>
              </w:rPr>
            </w:pPr>
          </w:p>
        </w:tc>
        <w:tc>
          <w:tcPr>
            <w:tcW w:w="154" w:type="pct"/>
          </w:tcPr>
          <w:p w14:paraId="2D5376A2" w14:textId="77777777" w:rsidR="002142E6" w:rsidRPr="00A22BAE" w:rsidRDefault="002142E6" w:rsidP="004731C5">
            <w:pPr>
              <w:widowControl w:val="0"/>
              <w:spacing w:line="276" w:lineRule="auto"/>
              <w:jc w:val="both"/>
              <w:rPr>
                <w:rFonts w:ascii="Times New Roman" w:eastAsia="Times New Roman" w:hAnsi="Times New Roman" w:cs="Times New Roman"/>
                <w:sz w:val="24"/>
                <w:szCs w:val="24"/>
                <w:lang w:eastAsia="ru-RU"/>
              </w:rPr>
            </w:pPr>
            <w:r w:rsidRPr="00A22BAE">
              <w:rPr>
                <w:rFonts w:ascii="Times New Roman" w:eastAsia="Times New Roman" w:hAnsi="Times New Roman" w:cs="Times New Roman"/>
                <w:sz w:val="24"/>
                <w:szCs w:val="24"/>
                <w:lang w:eastAsia="ru-RU"/>
              </w:rPr>
              <w:t>2</w:t>
            </w:r>
          </w:p>
        </w:tc>
        <w:tc>
          <w:tcPr>
            <w:tcW w:w="3747" w:type="pct"/>
          </w:tcPr>
          <w:p w14:paraId="75FB0222" w14:textId="77777777" w:rsidR="002142E6" w:rsidRPr="00A22BAE" w:rsidRDefault="002142E6" w:rsidP="004731C5">
            <w:pPr>
              <w:widowControl w:val="0"/>
              <w:spacing w:line="276" w:lineRule="auto"/>
              <w:jc w:val="both"/>
              <w:rPr>
                <w:rFonts w:ascii="Times New Roman" w:eastAsia="Times New Roman" w:hAnsi="Times New Roman" w:cs="Times New Roman"/>
                <w:sz w:val="24"/>
                <w:szCs w:val="24"/>
                <w:lang w:eastAsia="ru-RU"/>
              </w:rPr>
            </w:pPr>
            <w:r w:rsidRPr="00A22BAE">
              <w:rPr>
                <w:rFonts w:ascii="Times New Roman" w:eastAsia="Times New Roman" w:hAnsi="Times New Roman" w:cs="Times New Roman"/>
                <w:sz w:val="24"/>
                <w:szCs w:val="24"/>
                <w:lang w:eastAsia="ru-RU"/>
              </w:rPr>
              <w:t>Практическое занятие 15. «Основные вопросы социальной философии» (выполнение тестового задания).</w:t>
            </w:r>
          </w:p>
        </w:tc>
      </w:tr>
      <w:tr w:rsidR="002142E6" w:rsidRPr="00A22BAE" w14:paraId="7971C090" w14:textId="77777777" w:rsidTr="004731C5">
        <w:trPr>
          <w:trHeight w:val="261"/>
        </w:trPr>
        <w:tc>
          <w:tcPr>
            <w:tcW w:w="1099" w:type="pct"/>
            <w:vMerge w:val="restart"/>
          </w:tcPr>
          <w:p w14:paraId="11A539D2" w14:textId="77777777" w:rsidR="002142E6" w:rsidRPr="00A22BAE" w:rsidRDefault="002142E6" w:rsidP="004731C5">
            <w:pPr>
              <w:widowControl w:val="0"/>
              <w:spacing w:line="276" w:lineRule="auto"/>
              <w:jc w:val="center"/>
              <w:rPr>
                <w:rFonts w:ascii="Times New Roman" w:eastAsia="Times New Roman" w:hAnsi="Times New Roman" w:cs="Times New Roman"/>
                <w:b/>
                <w:bCs/>
                <w:sz w:val="24"/>
                <w:szCs w:val="24"/>
                <w:lang w:eastAsia="ru-RU"/>
              </w:rPr>
            </w:pPr>
            <w:r w:rsidRPr="00A22BAE">
              <w:rPr>
                <w:rFonts w:ascii="Times New Roman" w:eastAsia="Times New Roman" w:hAnsi="Times New Roman" w:cs="Times New Roman"/>
                <w:b/>
                <w:bCs/>
                <w:sz w:val="24"/>
                <w:szCs w:val="24"/>
                <w:lang w:eastAsia="ru-RU"/>
              </w:rPr>
              <w:t>Тема 2.4</w:t>
            </w:r>
          </w:p>
          <w:p w14:paraId="0AA7E663" w14:textId="77777777" w:rsidR="002142E6" w:rsidRPr="00A22BAE" w:rsidRDefault="002142E6" w:rsidP="004731C5">
            <w:pPr>
              <w:widowControl w:val="0"/>
              <w:spacing w:line="276" w:lineRule="auto"/>
              <w:jc w:val="center"/>
              <w:rPr>
                <w:rFonts w:ascii="Times New Roman" w:eastAsia="Times New Roman" w:hAnsi="Times New Roman" w:cs="Times New Roman"/>
                <w:b/>
                <w:bCs/>
                <w:sz w:val="24"/>
                <w:szCs w:val="24"/>
                <w:lang w:eastAsia="ru-RU"/>
              </w:rPr>
            </w:pPr>
            <w:r w:rsidRPr="00A22BAE">
              <w:rPr>
                <w:rFonts w:ascii="Times New Roman" w:eastAsia="Times New Roman" w:hAnsi="Times New Roman" w:cs="Times New Roman"/>
                <w:b/>
                <w:bCs/>
                <w:sz w:val="24"/>
                <w:szCs w:val="24"/>
                <w:lang w:eastAsia="ru-RU"/>
              </w:rPr>
              <w:t>Место философии в духовной культуре, будущее человечества. Философия и глобальные проблемы современности.</w:t>
            </w:r>
          </w:p>
        </w:tc>
        <w:tc>
          <w:tcPr>
            <w:tcW w:w="3901" w:type="pct"/>
            <w:gridSpan w:val="2"/>
          </w:tcPr>
          <w:p w14:paraId="663E272C" w14:textId="77777777" w:rsidR="002142E6" w:rsidRPr="00A22BAE" w:rsidRDefault="002142E6" w:rsidP="004731C5">
            <w:pPr>
              <w:widowControl w:val="0"/>
              <w:spacing w:line="276" w:lineRule="auto"/>
              <w:jc w:val="both"/>
              <w:rPr>
                <w:rFonts w:ascii="Times New Roman" w:eastAsia="Times New Roman" w:hAnsi="Times New Roman" w:cs="Times New Roman"/>
                <w:b/>
                <w:sz w:val="24"/>
                <w:szCs w:val="24"/>
                <w:lang w:eastAsia="ru-RU"/>
              </w:rPr>
            </w:pPr>
            <w:r w:rsidRPr="00A22BAE">
              <w:rPr>
                <w:rFonts w:ascii="Times New Roman" w:eastAsia="Times New Roman" w:hAnsi="Times New Roman" w:cs="Times New Roman"/>
                <w:b/>
                <w:bCs/>
                <w:sz w:val="24"/>
                <w:szCs w:val="24"/>
                <w:lang w:eastAsia="ru-RU"/>
              </w:rPr>
              <w:t>Содержание учебного материала</w:t>
            </w:r>
          </w:p>
        </w:tc>
      </w:tr>
      <w:tr w:rsidR="002142E6" w:rsidRPr="00A22BAE" w14:paraId="1005F0DD" w14:textId="77777777" w:rsidTr="004731C5">
        <w:trPr>
          <w:trHeight w:val="776"/>
        </w:trPr>
        <w:tc>
          <w:tcPr>
            <w:tcW w:w="1099" w:type="pct"/>
            <w:vMerge/>
          </w:tcPr>
          <w:p w14:paraId="1BF53EA3" w14:textId="77777777" w:rsidR="002142E6" w:rsidRPr="00A22BAE" w:rsidRDefault="002142E6" w:rsidP="004731C5">
            <w:pPr>
              <w:widowControl w:val="0"/>
              <w:spacing w:line="276" w:lineRule="auto"/>
              <w:jc w:val="center"/>
              <w:rPr>
                <w:rFonts w:ascii="Times New Roman" w:eastAsia="Times New Roman" w:hAnsi="Times New Roman" w:cs="Times New Roman"/>
                <w:b/>
                <w:bCs/>
                <w:sz w:val="24"/>
                <w:szCs w:val="24"/>
                <w:lang w:eastAsia="ru-RU"/>
              </w:rPr>
            </w:pPr>
          </w:p>
        </w:tc>
        <w:tc>
          <w:tcPr>
            <w:tcW w:w="154" w:type="pct"/>
            <w:vMerge w:val="restart"/>
          </w:tcPr>
          <w:p w14:paraId="2A70C377" w14:textId="77777777" w:rsidR="002142E6" w:rsidRPr="00A22BAE" w:rsidRDefault="002142E6" w:rsidP="004731C5">
            <w:pPr>
              <w:widowControl w:val="0"/>
              <w:spacing w:line="276" w:lineRule="auto"/>
              <w:jc w:val="both"/>
              <w:rPr>
                <w:rFonts w:ascii="Times New Roman" w:eastAsia="Times New Roman" w:hAnsi="Times New Roman" w:cs="Times New Roman"/>
                <w:sz w:val="24"/>
                <w:szCs w:val="24"/>
                <w:lang w:eastAsia="ru-RU"/>
              </w:rPr>
            </w:pPr>
            <w:r w:rsidRPr="00A22BAE">
              <w:rPr>
                <w:rFonts w:ascii="Times New Roman" w:eastAsia="Times New Roman" w:hAnsi="Times New Roman" w:cs="Times New Roman"/>
                <w:sz w:val="24"/>
                <w:szCs w:val="24"/>
                <w:lang w:eastAsia="ru-RU"/>
              </w:rPr>
              <w:t>1</w:t>
            </w:r>
          </w:p>
        </w:tc>
        <w:tc>
          <w:tcPr>
            <w:tcW w:w="3747" w:type="pct"/>
            <w:vMerge w:val="restart"/>
          </w:tcPr>
          <w:p w14:paraId="43077450" w14:textId="77777777" w:rsidR="002142E6" w:rsidRPr="00A22BAE" w:rsidRDefault="002142E6" w:rsidP="004731C5">
            <w:pPr>
              <w:widowControl w:val="0"/>
              <w:spacing w:line="276" w:lineRule="auto"/>
              <w:jc w:val="both"/>
              <w:rPr>
                <w:rFonts w:ascii="Times New Roman" w:eastAsia="Times New Roman" w:hAnsi="Times New Roman" w:cs="Times New Roman"/>
                <w:sz w:val="24"/>
                <w:szCs w:val="24"/>
                <w:lang w:eastAsia="ru-RU"/>
              </w:rPr>
            </w:pPr>
            <w:r w:rsidRPr="00A22BAE">
              <w:rPr>
                <w:rFonts w:ascii="Times New Roman" w:eastAsia="Times New Roman" w:hAnsi="Times New Roman" w:cs="Times New Roman"/>
                <w:sz w:val="24"/>
                <w:szCs w:val="24"/>
                <w:lang w:eastAsia="ru-RU"/>
              </w:rPr>
              <w:t>Философия как рациональная отрасль духовной культуры. Сходство и отличие философии от искусства, религии, науки и идеологии. Творчество как феномен, организующий жизнь. Человек в мире культуры. Кризис современной культуры и искусства, пути его преодоления. Кризисы в мировом сообществе. Попытка глобального регулирования социальных и экономических основ жизни человечества.</w:t>
            </w:r>
          </w:p>
        </w:tc>
      </w:tr>
      <w:tr w:rsidR="002142E6" w:rsidRPr="00A22BAE" w14:paraId="1D585AD8" w14:textId="77777777" w:rsidTr="004731C5">
        <w:trPr>
          <w:trHeight w:val="775"/>
        </w:trPr>
        <w:tc>
          <w:tcPr>
            <w:tcW w:w="1099" w:type="pct"/>
            <w:vMerge/>
          </w:tcPr>
          <w:p w14:paraId="4EF612EB" w14:textId="77777777" w:rsidR="002142E6" w:rsidRPr="00A22BAE" w:rsidRDefault="002142E6" w:rsidP="004731C5">
            <w:pPr>
              <w:widowControl w:val="0"/>
              <w:spacing w:line="276" w:lineRule="auto"/>
              <w:jc w:val="center"/>
              <w:rPr>
                <w:rFonts w:ascii="Times New Roman" w:eastAsia="Times New Roman" w:hAnsi="Times New Roman" w:cs="Times New Roman"/>
                <w:b/>
                <w:bCs/>
                <w:sz w:val="24"/>
                <w:szCs w:val="24"/>
                <w:lang w:eastAsia="ru-RU"/>
              </w:rPr>
            </w:pPr>
          </w:p>
        </w:tc>
        <w:tc>
          <w:tcPr>
            <w:tcW w:w="154" w:type="pct"/>
            <w:vMerge/>
          </w:tcPr>
          <w:p w14:paraId="5140A9E5" w14:textId="77777777" w:rsidR="002142E6" w:rsidRPr="00A22BAE" w:rsidRDefault="002142E6" w:rsidP="004731C5">
            <w:pPr>
              <w:widowControl w:val="0"/>
              <w:spacing w:line="276" w:lineRule="auto"/>
              <w:jc w:val="both"/>
              <w:rPr>
                <w:rFonts w:ascii="Times New Roman" w:eastAsia="Times New Roman" w:hAnsi="Times New Roman" w:cs="Times New Roman"/>
                <w:sz w:val="24"/>
                <w:szCs w:val="24"/>
                <w:lang w:eastAsia="ru-RU"/>
              </w:rPr>
            </w:pPr>
          </w:p>
        </w:tc>
        <w:tc>
          <w:tcPr>
            <w:tcW w:w="3747" w:type="pct"/>
            <w:vMerge/>
          </w:tcPr>
          <w:p w14:paraId="38C29EF1" w14:textId="77777777" w:rsidR="002142E6" w:rsidRPr="00A22BAE" w:rsidRDefault="002142E6" w:rsidP="004731C5">
            <w:pPr>
              <w:widowControl w:val="0"/>
              <w:spacing w:line="276" w:lineRule="auto"/>
              <w:jc w:val="both"/>
              <w:rPr>
                <w:rFonts w:ascii="Times New Roman" w:eastAsia="Times New Roman" w:hAnsi="Times New Roman" w:cs="Times New Roman"/>
                <w:sz w:val="24"/>
                <w:szCs w:val="24"/>
                <w:lang w:eastAsia="ru-RU"/>
              </w:rPr>
            </w:pPr>
          </w:p>
        </w:tc>
      </w:tr>
      <w:tr w:rsidR="002142E6" w:rsidRPr="00A22BAE" w14:paraId="002F2ECC" w14:textId="77777777" w:rsidTr="004731C5">
        <w:trPr>
          <w:trHeight w:val="300"/>
        </w:trPr>
        <w:tc>
          <w:tcPr>
            <w:tcW w:w="1099" w:type="pct"/>
            <w:vMerge/>
          </w:tcPr>
          <w:p w14:paraId="61A1DB65" w14:textId="77777777" w:rsidR="002142E6" w:rsidRPr="00A22BAE" w:rsidRDefault="002142E6" w:rsidP="004731C5">
            <w:pPr>
              <w:widowControl w:val="0"/>
              <w:spacing w:line="276" w:lineRule="auto"/>
              <w:jc w:val="center"/>
              <w:rPr>
                <w:rFonts w:ascii="Times New Roman" w:eastAsia="Times New Roman" w:hAnsi="Times New Roman" w:cs="Times New Roman"/>
                <w:b/>
                <w:bCs/>
                <w:sz w:val="24"/>
                <w:szCs w:val="24"/>
                <w:lang w:eastAsia="ru-RU"/>
              </w:rPr>
            </w:pPr>
          </w:p>
        </w:tc>
        <w:tc>
          <w:tcPr>
            <w:tcW w:w="154" w:type="pct"/>
          </w:tcPr>
          <w:p w14:paraId="196AA41C" w14:textId="77777777" w:rsidR="002142E6" w:rsidRPr="00A22BAE" w:rsidRDefault="002142E6" w:rsidP="004731C5">
            <w:pPr>
              <w:widowControl w:val="0"/>
              <w:spacing w:line="276" w:lineRule="auto"/>
              <w:jc w:val="both"/>
              <w:rPr>
                <w:rFonts w:ascii="Times New Roman" w:eastAsia="Times New Roman" w:hAnsi="Times New Roman" w:cs="Times New Roman"/>
                <w:sz w:val="24"/>
                <w:szCs w:val="24"/>
                <w:lang w:eastAsia="ru-RU"/>
              </w:rPr>
            </w:pPr>
            <w:r w:rsidRPr="00A22BAE">
              <w:rPr>
                <w:rFonts w:ascii="Times New Roman" w:eastAsia="Times New Roman" w:hAnsi="Times New Roman" w:cs="Times New Roman"/>
                <w:sz w:val="24"/>
                <w:szCs w:val="24"/>
                <w:lang w:eastAsia="ru-RU"/>
              </w:rPr>
              <w:t>2</w:t>
            </w:r>
          </w:p>
        </w:tc>
        <w:tc>
          <w:tcPr>
            <w:tcW w:w="3747" w:type="pct"/>
          </w:tcPr>
          <w:p w14:paraId="2B2687A9" w14:textId="77777777" w:rsidR="002142E6" w:rsidRPr="00A22BAE" w:rsidRDefault="002142E6" w:rsidP="004731C5">
            <w:pPr>
              <w:widowControl w:val="0"/>
              <w:spacing w:line="276" w:lineRule="auto"/>
              <w:jc w:val="both"/>
              <w:rPr>
                <w:rFonts w:ascii="Times New Roman" w:eastAsia="Times New Roman" w:hAnsi="Times New Roman" w:cs="Times New Roman"/>
                <w:b/>
                <w:sz w:val="24"/>
                <w:szCs w:val="24"/>
                <w:lang w:eastAsia="ru-RU"/>
              </w:rPr>
            </w:pPr>
            <w:r w:rsidRPr="00A22BAE">
              <w:rPr>
                <w:rFonts w:ascii="Times New Roman" w:eastAsia="Times New Roman" w:hAnsi="Times New Roman" w:cs="Times New Roman"/>
                <w:sz w:val="24"/>
                <w:szCs w:val="24"/>
                <w:lang w:eastAsia="ru-RU"/>
              </w:rPr>
              <w:t xml:space="preserve">Философия о возможных путях будущего развития, будущее </w:t>
            </w:r>
            <w:proofErr w:type="spellStart"/>
            <w:proofErr w:type="gramStart"/>
            <w:r w:rsidRPr="00A22BAE">
              <w:rPr>
                <w:rFonts w:ascii="Times New Roman" w:eastAsia="Times New Roman" w:hAnsi="Times New Roman" w:cs="Times New Roman"/>
                <w:sz w:val="24"/>
                <w:szCs w:val="24"/>
                <w:lang w:eastAsia="ru-RU"/>
              </w:rPr>
              <w:t>науки.Философия</w:t>
            </w:r>
            <w:proofErr w:type="spellEnd"/>
            <w:proofErr w:type="gramEnd"/>
            <w:r w:rsidRPr="00A22BAE">
              <w:rPr>
                <w:rFonts w:ascii="Times New Roman" w:eastAsia="Times New Roman" w:hAnsi="Times New Roman" w:cs="Times New Roman"/>
                <w:sz w:val="24"/>
                <w:szCs w:val="24"/>
                <w:lang w:eastAsia="ru-RU"/>
              </w:rPr>
              <w:t xml:space="preserve"> в профессиональной деятельности архитекторов и строителей. Философия современной застройки окружающей среды.</w:t>
            </w:r>
          </w:p>
        </w:tc>
      </w:tr>
      <w:tr w:rsidR="002142E6" w:rsidRPr="00A22BAE" w14:paraId="44ECC99C" w14:textId="77777777" w:rsidTr="004731C5">
        <w:trPr>
          <w:trHeight w:val="330"/>
        </w:trPr>
        <w:tc>
          <w:tcPr>
            <w:tcW w:w="1099" w:type="pct"/>
            <w:vMerge/>
          </w:tcPr>
          <w:p w14:paraId="2D22F7C4" w14:textId="77777777" w:rsidR="002142E6" w:rsidRPr="00A22BAE" w:rsidRDefault="002142E6" w:rsidP="004731C5">
            <w:pPr>
              <w:widowControl w:val="0"/>
              <w:spacing w:line="276" w:lineRule="auto"/>
              <w:jc w:val="center"/>
              <w:rPr>
                <w:rFonts w:ascii="Times New Roman" w:eastAsia="Times New Roman" w:hAnsi="Times New Roman" w:cs="Times New Roman"/>
                <w:b/>
                <w:bCs/>
                <w:sz w:val="24"/>
                <w:szCs w:val="24"/>
                <w:lang w:eastAsia="ru-RU"/>
              </w:rPr>
            </w:pPr>
          </w:p>
        </w:tc>
        <w:tc>
          <w:tcPr>
            <w:tcW w:w="3901" w:type="pct"/>
            <w:gridSpan w:val="2"/>
          </w:tcPr>
          <w:p w14:paraId="3187E1C3" w14:textId="77777777" w:rsidR="002142E6" w:rsidRPr="00A22BAE" w:rsidRDefault="002142E6" w:rsidP="004731C5">
            <w:pPr>
              <w:widowControl w:val="0"/>
              <w:spacing w:line="276" w:lineRule="auto"/>
              <w:rPr>
                <w:rFonts w:ascii="Times New Roman" w:eastAsia="Times New Roman" w:hAnsi="Times New Roman" w:cs="Times New Roman"/>
                <w:b/>
                <w:sz w:val="24"/>
                <w:szCs w:val="24"/>
                <w:lang w:eastAsia="ru-RU"/>
              </w:rPr>
            </w:pPr>
            <w:r w:rsidRPr="00A22BAE">
              <w:rPr>
                <w:rFonts w:ascii="Times New Roman" w:eastAsia="Times New Roman" w:hAnsi="Times New Roman" w:cs="Times New Roman"/>
                <w:b/>
                <w:bCs/>
                <w:sz w:val="24"/>
                <w:szCs w:val="24"/>
                <w:lang w:eastAsia="ru-RU"/>
              </w:rPr>
              <w:t>Содержание учебного материала</w:t>
            </w:r>
          </w:p>
        </w:tc>
      </w:tr>
      <w:tr w:rsidR="002142E6" w:rsidRPr="00A22BAE" w14:paraId="3114B8DD" w14:textId="77777777" w:rsidTr="004731C5">
        <w:trPr>
          <w:trHeight w:val="495"/>
        </w:trPr>
        <w:tc>
          <w:tcPr>
            <w:tcW w:w="1099" w:type="pct"/>
            <w:vMerge/>
          </w:tcPr>
          <w:p w14:paraId="4AFF425C" w14:textId="77777777" w:rsidR="002142E6" w:rsidRPr="00A22BAE" w:rsidRDefault="002142E6" w:rsidP="004731C5">
            <w:pPr>
              <w:widowControl w:val="0"/>
              <w:spacing w:line="276" w:lineRule="auto"/>
              <w:jc w:val="center"/>
              <w:rPr>
                <w:rFonts w:ascii="Times New Roman" w:eastAsia="Times New Roman" w:hAnsi="Times New Roman" w:cs="Times New Roman"/>
                <w:b/>
                <w:bCs/>
                <w:sz w:val="24"/>
                <w:szCs w:val="24"/>
                <w:lang w:eastAsia="ru-RU"/>
              </w:rPr>
            </w:pPr>
          </w:p>
        </w:tc>
        <w:tc>
          <w:tcPr>
            <w:tcW w:w="154" w:type="pct"/>
          </w:tcPr>
          <w:p w14:paraId="3DA19159" w14:textId="77777777" w:rsidR="002142E6" w:rsidRPr="00A22BAE" w:rsidRDefault="002142E6" w:rsidP="004731C5">
            <w:pPr>
              <w:widowControl w:val="0"/>
              <w:spacing w:line="276" w:lineRule="auto"/>
              <w:rPr>
                <w:rFonts w:ascii="Times New Roman" w:eastAsia="Times New Roman" w:hAnsi="Times New Roman" w:cs="Times New Roman"/>
                <w:sz w:val="24"/>
                <w:szCs w:val="24"/>
                <w:lang w:eastAsia="ru-RU"/>
              </w:rPr>
            </w:pPr>
            <w:r w:rsidRPr="00A22BAE">
              <w:rPr>
                <w:rFonts w:ascii="Times New Roman" w:eastAsia="Times New Roman" w:hAnsi="Times New Roman" w:cs="Times New Roman"/>
                <w:sz w:val="24"/>
                <w:szCs w:val="24"/>
                <w:lang w:eastAsia="ru-RU"/>
              </w:rPr>
              <w:t>1</w:t>
            </w:r>
          </w:p>
        </w:tc>
        <w:tc>
          <w:tcPr>
            <w:tcW w:w="3747" w:type="pct"/>
          </w:tcPr>
          <w:p w14:paraId="7A51D992" w14:textId="77777777" w:rsidR="002142E6" w:rsidRPr="00A22BAE" w:rsidRDefault="002142E6" w:rsidP="004731C5">
            <w:pPr>
              <w:widowControl w:val="0"/>
              <w:spacing w:line="276" w:lineRule="auto"/>
              <w:rPr>
                <w:rFonts w:ascii="Times New Roman" w:eastAsia="Times New Roman" w:hAnsi="Times New Roman" w:cs="Times New Roman"/>
                <w:sz w:val="24"/>
                <w:szCs w:val="24"/>
                <w:lang w:eastAsia="ru-RU"/>
              </w:rPr>
            </w:pPr>
            <w:r w:rsidRPr="00A22BAE">
              <w:rPr>
                <w:rFonts w:ascii="Times New Roman" w:eastAsia="Times New Roman" w:hAnsi="Times New Roman" w:cs="Times New Roman"/>
                <w:sz w:val="24"/>
                <w:szCs w:val="24"/>
                <w:lang w:eastAsia="ru-RU"/>
              </w:rPr>
              <w:t>Практическое занятие 16. «О роли философии в современной архитектуре и строительстве. Новый взгляд на проблему практичности, красоты и вечности» (выполнение эссе)</w:t>
            </w:r>
          </w:p>
        </w:tc>
      </w:tr>
      <w:tr w:rsidR="002142E6" w:rsidRPr="00A22BAE" w14:paraId="2CE632A4" w14:textId="77777777" w:rsidTr="004731C5">
        <w:trPr>
          <w:trHeight w:val="495"/>
        </w:trPr>
        <w:tc>
          <w:tcPr>
            <w:tcW w:w="1099" w:type="pct"/>
            <w:vMerge/>
          </w:tcPr>
          <w:p w14:paraId="0304D5D3" w14:textId="77777777" w:rsidR="002142E6" w:rsidRPr="00A22BAE" w:rsidRDefault="002142E6" w:rsidP="004731C5">
            <w:pPr>
              <w:widowControl w:val="0"/>
              <w:spacing w:line="276" w:lineRule="auto"/>
              <w:jc w:val="center"/>
              <w:rPr>
                <w:rFonts w:ascii="Times New Roman" w:eastAsia="Times New Roman" w:hAnsi="Times New Roman" w:cs="Times New Roman"/>
                <w:b/>
                <w:bCs/>
                <w:sz w:val="24"/>
                <w:szCs w:val="24"/>
                <w:lang w:eastAsia="ru-RU"/>
              </w:rPr>
            </w:pPr>
          </w:p>
        </w:tc>
        <w:tc>
          <w:tcPr>
            <w:tcW w:w="154" w:type="pct"/>
          </w:tcPr>
          <w:p w14:paraId="6B8BA377" w14:textId="77777777" w:rsidR="002142E6" w:rsidRPr="00A22BAE" w:rsidRDefault="002142E6" w:rsidP="004731C5">
            <w:pPr>
              <w:widowControl w:val="0"/>
              <w:spacing w:line="276" w:lineRule="auto"/>
              <w:jc w:val="both"/>
              <w:rPr>
                <w:rFonts w:ascii="Times New Roman" w:eastAsia="Times New Roman" w:hAnsi="Times New Roman" w:cs="Times New Roman"/>
                <w:sz w:val="24"/>
                <w:szCs w:val="24"/>
                <w:lang w:eastAsia="ru-RU"/>
              </w:rPr>
            </w:pPr>
            <w:r w:rsidRPr="00A22BAE">
              <w:rPr>
                <w:rFonts w:ascii="Times New Roman" w:eastAsia="Times New Roman" w:hAnsi="Times New Roman" w:cs="Times New Roman"/>
                <w:sz w:val="24"/>
                <w:szCs w:val="24"/>
                <w:lang w:eastAsia="ru-RU"/>
              </w:rPr>
              <w:t>2</w:t>
            </w:r>
          </w:p>
        </w:tc>
        <w:tc>
          <w:tcPr>
            <w:tcW w:w="3747" w:type="pct"/>
          </w:tcPr>
          <w:p w14:paraId="670B05B1" w14:textId="77777777" w:rsidR="002142E6" w:rsidRPr="00A22BAE" w:rsidRDefault="002142E6" w:rsidP="004731C5">
            <w:pPr>
              <w:widowControl w:val="0"/>
              <w:spacing w:line="276" w:lineRule="auto"/>
              <w:jc w:val="both"/>
              <w:rPr>
                <w:rFonts w:ascii="Times New Roman" w:eastAsia="Times New Roman" w:hAnsi="Times New Roman" w:cs="Times New Roman"/>
                <w:b/>
                <w:sz w:val="24"/>
                <w:szCs w:val="24"/>
                <w:lang w:eastAsia="ru-RU"/>
              </w:rPr>
            </w:pPr>
            <w:r w:rsidRPr="00A22BAE">
              <w:rPr>
                <w:rFonts w:ascii="Times New Roman" w:eastAsia="Times New Roman" w:hAnsi="Times New Roman" w:cs="Times New Roman"/>
                <w:sz w:val="24"/>
                <w:szCs w:val="24"/>
              </w:rPr>
              <w:t>Практическое занятие17. «П</w:t>
            </w:r>
            <w:r w:rsidRPr="00A22BAE">
              <w:rPr>
                <w:rFonts w:ascii="Times New Roman" w:eastAsia="Times New Roman" w:hAnsi="Times New Roman" w:cs="Times New Roman"/>
                <w:color w:val="000000"/>
                <w:sz w:val="24"/>
                <w:szCs w:val="24"/>
              </w:rPr>
              <w:t>редставление и защита моделей прогнозов развития человеческого общества» (групповая работа)</w:t>
            </w:r>
          </w:p>
        </w:tc>
      </w:tr>
      <w:tr w:rsidR="002142E6" w:rsidRPr="00A22BAE" w14:paraId="0434FBF5" w14:textId="77777777" w:rsidTr="004731C5">
        <w:trPr>
          <w:trHeight w:val="20"/>
        </w:trPr>
        <w:tc>
          <w:tcPr>
            <w:tcW w:w="5000" w:type="pct"/>
            <w:gridSpan w:val="3"/>
          </w:tcPr>
          <w:p w14:paraId="1631812B" w14:textId="77777777" w:rsidR="002142E6" w:rsidRPr="00A22BAE" w:rsidRDefault="002142E6" w:rsidP="004731C5">
            <w:pPr>
              <w:widowControl w:val="0"/>
              <w:spacing w:line="276" w:lineRule="auto"/>
              <w:rPr>
                <w:rFonts w:ascii="Times New Roman" w:eastAsia="Times New Roman" w:hAnsi="Times New Roman" w:cs="Times New Roman"/>
                <w:b/>
                <w:bCs/>
                <w:sz w:val="24"/>
                <w:szCs w:val="24"/>
                <w:lang w:eastAsia="ru-RU"/>
              </w:rPr>
            </w:pPr>
            <w:r w:rsidRPr="00A22BAE">
              <w:rPr>
                <w:rFonts w:ascii="Times New Roman" w:eastAsia="Times New Roman" w:hAnsi="Times New Roman" w:cs="Times New Roman"/>
                <w:b/>
                <w:bCs/>
                <w:sz w:val="24"/>
                <w:szCs w:val="24"/>
                <w:lang w:eastAsia="ru-RU"/>
              </w:rPr>
              <w:t>Промежуточная аттестация</w:t>
            </w:r>
          </w:p>
        </w:tc>
      </w:tr>
      <w:tr w:rsidR="002142E6" w:rsidRPr="00A22BAE" w14:paraId="0118BC79" w14:textId="77777777" w:rsidTr="004731C5">
        <w:trPr>
          <w:trHeight w:val="20"/>
        </w:trPr>
        <w:tc>
          <w:tcPr>
            <w:tcW w:w="5000" w:type="pct"/>
            <w:gridSpan w:val="3"/>
          </w:tcPr>
          <w:p w14:paraId="7FB2955B" w14:textId="77777777" w:rsidR="002142E6" w:rsidRPr="00A22BAE" w:rsidRDefault="002142E6" w:rsidP="004731C5">
            <w:pPr>
              <w:widowControl w:val="0"/>
              <w:spacing w:line="276" w:lineRule="auto"/>
              <w:rPr>
                <w:rFonts w:ascii="Times New Roman" w:eastAsia="Times New Roman" w:hAnsi="Times New Roman" w:cs="Times New Roman"/>
                <w:b/>
                <w:bCs/>
                <w:sz w:val="24"/>
                <w:szCs w:val="24"/>
                <w:lang w:eastAsia="ru-RU"/>
              </w:rPr>
            </w:pPr>
            <w:r w:rsidRPr="00A22BAE">
              <w:rPr>
                <w:rFonts w:ascii="Times New Roman" w:eastAsia="Times New Roman" w:hAnsi="Times New Roman" w:cs="Times New Roman"/>
                <w:b/>
                <w:bCs/>
                <w:sz w:val="24"/>
                <w:szCs w:val="24"/>
                <w:lang w:eastAsia="ru-RU"/>
              </w:rPr>
              <w:t>Всего:36</w:t>
            </w:r>
          </w:p>
        </w:tc>
      </w:tr>
    </w:tbl>
    <w:p w14:paraId="66695C74" w14:textId="328D7A3B" w:rsidR="002142E6" w:rsidRDefault="002142E6" w:rsidP="00782EFC">
      <w:pPr>
        <w:rPr>
          <w:rFonts w:ascii="Times New Roman" w:hAnsi="Times New Roman" w:cs="Times New Roman"/>
          <w:sz w:val="24"/>
          <w:szCs w:val="24"/>
        </w:rPr>
      </w:pPr>
    </w:p>
    <w:p w14:paraId="7896F2A3" w14:textId="51E742D0" w:rsidR="00AF30B8" w:rsidRDefault="00AF30B8" w:rsidP="00782EFC">
      <w:pPr>
        <w:rPr>
          <w:rFonts w:ascii="Times New Roman" w:hAnsi="Times New Roman" w:cs="Times New Roman"/>
          <w:sz w:val="24"/>
          <w:szCs w:val="24"/>
        </w:rPr>
      </w:pPr>
    </w:p>
    <w:p w14:paraId="2FFAF91C" w14:textId="77777777" w:rsidR="00AF30B8" w:rsidRDefault="00AF30B8" w:rsidP="00782EFC">
      <w:pPr>
        <w:rPr>
          <w:rFonts w:ascii="Times New Roman" w:hAnsi="Times New Roman" w:cs="Times New Roman"/>
          <w:sz w:val="24"/>
          <w:szCs w:val="24"/>
        </w:rPr>
      </w:pPr>
    </w:p>
    <w:p w14:paraId="74F0D779" w14:textId="560A9AEA" w:rsidR="00782EFC" w:rsidRPr="00DF068E" w:rsidRDefault="00782EFC" w:rsidP="00782EFC">
      <w:pPr>
        <w:pStyle w:val="1f"/>
        <w:rPr>
          <w:rFonts w:ascii="Times New Roman" w:hAnsi="Times New Roman"/>
          <w:lang w:val="ru-RU"/>
        </w:rPr>
      </w:pPr>
      <w:bookmarkStart w:id="29" w:name="_Toc152334671"/>
      <w:bookmarkStart w:id="30" w:name="_Toc156294574"/>
      <w:bookmarkStart w:id="31"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29"/>
      <w:r w:rsidR="00DF068E">
        <w:rPr>
          <w:rFonts w:ascii="Times New Roman" w:hAnsi="Times New Roman"/>
          <w:lang w:val="ru-RU"/>
        </w:rPr>
        <w:t>ДИСЦИПЛИНЫ</w:t>
      </w:r>
      <w:bookmarkEnd w:id="30"/>
      <w:bookmarkEnd w:id="31"/>
    </w:p>
    <w:p w14:paraId="5687404E" w14:textId="77777777" w:rsidR="00782EFC" w:rsidRPr="00E11160" w:rsidRDefault="00782EFC" w:rsidP="00782EFC">
      <w:pPr>
        <w:pStyle w:val="114"/>
        <w:rPr>
          <w:rFonts w:ascii="Times New Roman" w:hAnsi="Times New Roman"/>
        </w:rPr>
      </w:pPr>
      <w:bookmarkStart w:id="32" w:name="_Toc152334672"/>
      <w:bookmarkStart w:id="33" w:name="_Toc156294575"/>
      <w:bookmarkStart w:id="34" w:name="_Toc156294885"/>
      <w:r w:rsidRPr="00E11160">
        <w:rPr>
          <w:rFonts w:ascii="Times New Roman" w:hAnsi="Times New Roman"/>
        </w:rPr>
        <w:t>3.1. Материально-техническое обеспечение</w:t>
      </w:r>
      <w:bookmarkEnd w:id="32"/>
      <w:bookmarkEnd w:id="33"/>
      <w:bookmarkEnd w:id="34"/>
    </w:p>
    <w:p w14:paraId="7DFE5DF5" w14:textId="77777777" w:rsidR="002142E6" w:rsidRPr="00F82140" w:rsidRDefault="002142E6" w:rsidP="002142E6">
      <w:pPr>
        <w:rPr>
          <w:rFonts w:ascii="Times New Roman" w:hAnsi="Times New Roman" w:cs="Times New Roman"/>
          <w:bCs/>
          <w:sz w:val="24"/>
          <w:szCs w:val="24"/>
        </w:rPr>
      </w:pPr>
      <w:bookmarkStart w:id="35" w:name="_Toc152334673"/>
      <w:bookmarkStart w:id="36" w:name="_Toc156294576"/>
      <w:bookmarkStart w:id="37" w:name="_Toc156294886"/>
      <w:r w:rsidRPr="00F82140">
        <w:rPr>
          <w:rFonts w:ascii="Times New Roman" w:hAnsi="Times New Roman" w:cs="Times New Roman"/>
          <w:bCs/>
          <w:sz w:val="24"/>
          <w:szCs w:val="24"/>
        </w:rPr>
        <w:t>Кабинет(ы) Социально-гуманитарн</w:t>
      </w:r>
      <w:r>
        <w:rPr>
          <w:rFonts w:ascii="Times New Roman" w:hAnsi="Times New Roman" w:cs="Times New Roman"/>
          <w:bCs/>
          <w:sz w:val="24"/>
          <w:szCs w:val="24"/>
        </w:rPr>
        <w:t>ых дисциплин</w:t>
      </w:r>
      <w:r w:rsidRPr="00F82140">
        <w:rPr>
          <w:rFonts w:ascii="Times New Roman" w:hAnsi="Times New Roman" w:cs="Times New Roman"/>
          <w:bCs/>
          <w:sz w:val="24"/>
          <w:szCs w:val="24"/>
        </w:rPr>
        <w:t>, оснащенный(е) в соответствии с приложением 3 ПОП-П.</w:t>
      </w:r>
    </w:p>
    <w:p w14:paraId="20A48AAD" w14:textId="77777777" w:rsidR="00222015" w:rsidRDefault="00222015" w:rsidP="00222015"/>
    <w:p w14:paraId="7FD9D41E" w14:textId="71B3FAAC"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5"/>
      <w:bookmarkEnd w:id="36"/>
      <w:bookmarkEnd w:id="37"/>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8"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39"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8"/>
    </w:p>
    <w:p w14:paraId="2079CA80" w14:textId="1E775F95" w:rsidR="006841BF" w:rsidRDefault="006841BF" w:rsidP="00782EFC">
      <w:pPr>
        <w:pStyle w:val="a4"/>
        <w:spacing w:line="276" w:lineRule="auto"/>
        <w:ind w:left="0" w:firstLine="709"/>
        <w:jc w:val="both"/>
        <w:rPr>
          <w:rFonts w:ascii="Times New Roman" w:hAnsi="Times New Roman"/>
          <w:bCs/>
          <w:sz w:val="24"/>
          <w:szCs w:val="24"/>
        </w:rPr>
      </w:pPr>
    </w:p>
    <w:p w14:paraId="649A97CA" w14:textId="77777777" w:rsidR="00AF30B8" w:rsidRDefault="00AF30B8"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bookmarkEnd w:id="39"/>
    <w:p w14:paraId="7F7D823B" w14:textId="24A976B3" w:rsidR="001B614B" w:rsidRDefault="001B614B" w:rsidP="001B614B">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1B614B">
        <w:rPr>
          <w:rFonts w:ascii="Times New Roman" w:hAnsi="Times New Roman" w:cs="Times New Roman"/>
          <w:bCs/>
          <w:iCs/>
          <w:sz w:val="24"/>
          <w:szCs w:val="24"/>
        </w:rPr>
        <w:t xml:space="preserve">Бранская, Е. В. Основы </w:t>
      </w:r>
      <w:proofErr w:type="gramStart"/>
      <w:r w:rsidRPr="001B614B">
        <w:rPr>
          <w:rFonts w:ascii="Times New Roman" w:hAnsi="Times New Roman" w:cs="Times New Roman"/>
          <w:bCs/>
          <w:iCs/>
          <w:sz w:val="24"/>
          <w:szCs w:val="24"/>
        </w:rPr>
        <w:t>философии :</w:t>
      </w:r>
      <w:proofErr w:type="gramEnd"/>
      <w:r w:rsidRPr="001B614B">
        <w:rPr>
          <w:rFonts w:ascii="Times New Roman" w:hAnsi="Times New Roman" w:cs="Times New Roman"/>
          <w:bCs/>
          <w:iCs/>
          <w:sz w:val="24"/>
          <w:szCs w:val="24"/>
        </w:rPr>
        <w:t xml:space="preserve"> учебное пособие для среднего профессионального образования / Е. В. </w:t>
      </w:r>
      <w:proofErr w:type="spellStart"/>
      <w:r w:rsidRPr="001B614B">
        <w:rPr>
          <w:rFonts w:ascii="Times New Roman" w:hAnsi="Times New Roman" w:cs="Times New Roman"/>
          <w:bCs/>
          <w:iCs/>
          <w:sz w:val="24"/>
          <w:szCs w:val="24"/>
        </w:rPr>
        <w:t>Бранская</w:t>
      </w:r>
      <w:proofErr w:type="spellEnd"/>
      <w:r w:rsidRPr="001B614B">
        <w:rPr>
          <w:rFonts w:ascii="Times New Roman" w:hAnsi="Times New Roman" w:cs="Times New Roman"/>
          <w:bCs/>
          <w:iCs/>
          <w:sz w:val="24"/>
          <w:szCs w:val="24"/>
        </w:rPr>
        <w:t xml:space="preserve">, М. И. Панфилова. — 2-е изд., </w:t>
      </w:r>
      <w:proofErr w:type="spellStart"/>
      <w:r w:rsidRPr="001B614B">
        <w:rPr>
          <w:rFonts w:ascii="Times New Roman" w:hAnsi="Times New Roman" w:cs="Times New Roman"/>
          <w:bCs/>
          <w:iCs/>
          <w:sz w:val="24"/>
          <w:szCs w:val="24"/>
        </w:rPr>
        <w:t>перераб</w:t>
      </w:r>
      <w:proofErr w:type="spellEnd"/>
      <w:r w:rsidRPr="001B614B">
        <w:rPr>
          <w:rFonts w:ascii="Times New Roman" w:hAnsi="Times New Roman" w:cs="Times New Roman"/>
          <w:bCs/>
          <w:iCs/>
          <w:sz w:val="24"/>
          <w:szCs w:val="24"/>
        </w:rPr>
        <w:t xml:space="preserve">. и доп. — </w:t>
      </w:r>
      <w:proofErr w:type="gramStart"/>
      <w:r w:rsidRPr="001B614B">
        <w:rPr>
          <w:rFonts w:ascii="Times New Roman" w:hAnsi="Times New Roman" w:cs="Times New Roman"/>
          <w:bCs/>
          <w:iCs/>
          <w:sz w:val="24"/>
          <w:szCs w:val="24"/>
        </w:rPr>
        <w:t>Москва :</w:t>
      </w:r>
      <w:proofErr w:type="gramEnd"/>
      <w:r w:rsidRPr="001B614B">
        <w:rPr>
          <w:rFonts w:ascii="Times New Roman" w:hAnsi="Times New Roman" w:cs="Times New Roman"/>
          <w:bCs/>
          <w:iCs/>
          <w:sz w:val="24"/>
          <w:szCs w:val="24"/>
        </w:rPr>
        <w:t xml:space="preserve"> Издательство </w:t>
      </w:r>
      <w:proofErr w:type="spellStart"/>
      <w:r w:rsidRPr="001B614B">
        <w:rPr>
          <w:rFonts w:ascii="Times New Roman" w:hAnsi="Times New Roman" w:cs="Times New Roman"/>
          <w:bCs/>
          <w:iCs/>
          <w:sz w:val="24"/>
          <w:szCs w:val="24"/>
        </w:rPr>
        <w:t>Юрайт</w:t>
      </w:r>
      <w:proofErr w:type="spellEnd"/>
      <w:r w:rsidRPr="001B614B">
        <w:rPr>
          <w:rFonts w:ascii="Times New Roman" w:hAnsi="Times New Roman" w:cs="Times New Roman"/>
          <w:bCs/>
          <w:iCs/>
          <w:sz w:val="24"/>
          <w:szCs w:val="24"/>
        </w:rPr>
        <w:t xml:space="preserve">, 2023. — 184 с. — (Профессиональное образование). — ISBN 978-5-534-06880-1. — </w:t>
      </w:r>
      <w:proofErr w:type="gramStart"/>
      <w:r w:rsidRPr="001B614B">
        <w:rPr>
          <w:rFonts w:ascii="Times New Roman" w:hAnsi="Times New Roman" w:cs="Times New Roman"/>
          <w:bCs/>
          <w:iCs/>
          <w:sz w:val="24"/>
          <w:szCs w:val="24"/>
        </w:rPr>
        <w:t>Текст :</w:t>
      </w:r>
      <w:proofErr w:type="gramEnd"/>
      <w:r w:rsidRPr="001B614B">
        <w:rPr>
          <w:rFonts w:ascii="Times New Roman" w:hAnsi="Times New Roman" w:cs="Times New Roman"/>
          <w:bCs/>
          <w:iCs/>
          <w:sz w:val="24"/>
          <w:szCs w:val="24"/>
        </w:rPr>
        <w:t xml:space="preserve"> электронный // Образовательная платформа </w:t>
      </w:r>
      <w:proofErr w:type="spellStart"/>
      <w:r w:rsidRPr="001B614B">
        <w:rPr>
          <w:rFonts w:ascii="Times New Roman" w:hAnsi="Times New Roman" w:cs="Times New Roman"/>
          <w:bCs/>
          <w:iCs/>
          <w:sz w:val="24"/>
          <w:szCs w:val="24"/>
        </w:rPr>
        <w:t>Юрайт</w:t>
      </w:r>
      <w:proofErr w:type="spellEnd"/>
      <w:r w:rsidRPr="001B614B">
        <w:rPr>
          <w:rFonts w:ascii="Times New Roman" w:hAnsi="Times New Roman" w:cs="Times New Roman"/>
          <w:bCs/>
          <w:iCs/>
          <w:sz w:val="24"/>
          <w:szCs w:val="24"/>
        </w:rPr>
        <w:t xml:space="preserve"> [сайт]. — URL: </w:t>
      </w:r>
      <w:hyperlink r:id="rId10" w:history="1">
        <w:r w:rsidRPr="00D32470">
          <w:rPr>
            <w:rStyle w:val="af0"/>
            <w:rFonts w:ascii="Times New Roman" w:hAnsi="Times New Roman" w:cs="Times New Roman"/>
            <w:bCs/>
            <w:iCs/>
            <w:sz w:val="24"/>
            <w:szCs w:val="24"/>
          </w:rPr>
          <w:t>https://urait.ru/bcode/516186</w:t>
        </w:r>
      </w:hyperlink>
    </w:p>
    <w:p w14:paraId="0CFA0786" w14:textId="4AE97CB8" w:rsidR="001B614B" w:rsidRPr="001B614B" w:rsidRDefault="001B614B" w:rsidP="001B614B">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1B614B">
        <w:rPr>
          <w:rFonts w:ascii="Times New Roman" w:hAnsi="Times New Roman" w:cs="Times New Roman"/>
          <w:bCs/>
          <w:iCs/>
          <w:sz w:val="24"/>
          <w:szCs w:val="24"/>
        </w:rPr>
        <w:t xml:space="preserve">Волкогонова, О. Д. Основы </w:t>
      </w:r>
      <w:proofErr w:type="gramStart"/>
      <w:r w:rsidRPr="001B614B">
        <w:rPr>
          <w:rFonts w:ascii="Times New Roman" w:hAnsi="Times New Roman" w:cs="Times New Roman"/>
          <w:bCs/>
          <w:iCs/>
          <w:sz w:val="24"/>
          <w:szCs w:val="24"/>
        </w:rPr>
        <w:t>философии :</w:t>
      </w:r>
      <w:proofErr w:type="gramEnd"/>
      <w:r w:rsidRPr="001B614B">
        <w:rPr>
          <w:rFonts w:ascii="Times New Roman" w:hAnsi="Times New Roman" w:cs="Times New Roman"/>
          <w:bCs/>
          <w:iCs/>
          <w:sz w:val="24"/>
          <w:szCs w:val="24"/>
        </w:rPr>
        <w:t xml:space="preserve"> учебник / О.Д. Волкогонова, Н.М. Сидорова. — </w:t>
      </w:r>
      <w:proofErr w:type="gramStart"/>
      <w:r w:rsidRPr="001B614B">
        <w:rPr>
          <w:rFonts w:ascii="Times New Roman" w:hAnsi="Times New Roman" w:cs="Times New Roman"/>
          <w:bCs/>
          <w:iCs/>
          <w:sz w:val="24"/>
          <w:szCs w:val="24"/>
        </w:rPr>
        <w:t>Москва :</w:t>
      </w:r>
      <w:proofErr w:type="gramEnd"/>
      <w:r w:rsidRPr="001B614B">
        <w:rPr>
          <w:rFonts w:ascii="Times New Roman" w:hAnsi="Times New Roman" w:cs="Times New Roman"/>
          <w:bCs/>
          <w:iCs/>
          <w:sz w:val="24"/>
          <w:szCs w:val="24"/>
        </w:rPr>
        <w:t xml:space="preserve"> ФОРУМ : ИНФРА-М, 2023. — 480 с. — (Среднее профессиональное образование). - ISBN 978-5-8199-0694-1. - </w:t>
      </w:r>
      <w:proofErr w:type="gramStart"/>
      <w:r w:rsidRPr="001B614B">
        <w:rPr>
          <w:rFonts w:ascii="Times New Roman" w:hAnsi="Times New Roman" w:cs="Times New Roman"/>
          <w:bCs/>
          <w:iCs/>
          <w:sz w:val="24"/>
          <w:szCs w:val="24"/>
        </w:rPr>
        <w:t>Текст :</w:t>
      </w:r>
      <w:proofErr w:type="gramEnd"/>
      <w:r w:rsidRPr="001B614B">
        <w:rPr>
          <w:rFonts w:ascii="Times New Roman" w:hAnsi="Times New Roman" w:cs="Times New Roman"/>
          <w:bCs/>
          <w:iCs/>
          <w:sz w:val="24"/>
          <w:szCs w:val="24"/>
        </w:rPr>
        <w:t xml:space="preserve"> электронный. - URL: https://znanium.com/catalog/product/1933140</w:t>
      </w:r>
    </w:p>
    <w:p w14:paraId="6EFF5D58" w14:textId="2CABBB0B" w:rsidR="001B614B" w:rsidRPr="001B614B" w:rsidRDefault="001B614B" w:rsidP="001B614B">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1B614B">
        <w:rPr>
          <w:rFonts w:ascii="Times New Roman" w:hAnsi="Times New Roman" w:cs="Times New Roman"/>
          <w:bCs/>
          <w:iCs/>
          <w:sz w:val="24"/>
          <w:szCs w:val="24"/>
        </w:rPr>
        <w:t xml:space="preserve">Губин, В. Д. Основы </w:t>
      </w:r>
      <w:proofErr w:type="gramStart"/>
      <w:r w:rsidRPr="001B614B">
        <w:rPr>
          <w:rFonts w:ascii="Times New Roman" w:hAnsi="Times New Roman" w:cs="Times New Roman"/>
          <w:bCs/>
          <w:iCs/>
          <w:sz w:val="24"/>
          <w:szCs w:val="24"/>
        </w:rPr>
        <w:t>философии :</w:t>
      </w:r>
      <w:proofErr w:type="gramEnd"/>
      <w:r w:rsidRPr="001B614B">
        <w:rPr>
          <w:rFonts w:ascii="Times New Roman" w:hAnsi="Times New Roman" w:cs="Times New Roman"/>
          <w:bCs/>
          <w:iCs/>
          <w:sz w:val="24"/>
          <w:szCs w:val="24"/>
        </w:rPr>
        <w:t xml:space="preserve"> учебное пособие / В.Д. Губин. — 4-е изд. — </w:t>
      </w:r>
      <w:proofErr w:type="gramStart"/>
      <w:r w:rsidRPr="001B614B">
        <w:rPr>
          <w:rFonts w:ascii="Times New Roman" w:hAnsi="Times New Roman" w:cs="Times New Roman"/>
          <w:bCs/>
          <w:iCs/>
          <w:sz w:val="24"/>
          <w:szCs w:val="24"/>
        </w:rPr>
        <w:t>Москва :</w:t>
      </w:r>
      <w:proofErr w:type="gramEnd"/>
      <w:r w:rsidRPr="001B614B">
        <w:rPr>
          <w:rFonts w:ascii="Times New Roman" w:hAnsi="Times New Roman" w:cs="Times New Roman"/>
          <w:bCs/>
          <w:iCs/>
          <w:sz w:val="24"/>
          <w:szCs w:val="24"/>
        </w:rPr>
        <w:t xml:space="preserve"> ФОРУМ : ИНФРА-М, 2024. — 288 с. — (Среднее профессиональное образование). - ISBN 978-5-00091-484-7. - </w:t>
      </w:r>
      <w:proofErr w:type="gramStart"/>
      <w:r w:rsidRPr="001B614B">
        <w:rPr>
          <w:rFonts w:ascii="Times New Roman" w:hAnsi="Times New Roman" w:cs="Times New Roman"/>
          <w:bCs/>
          <w:iCs/>
          <w:sz w:val="24"/>
          <w:szCs w:val="24"/>
        </w:rPr>
        <w:t>Текст :</w:t>
      </w:r>
      <w:proofErr w:type="gramEnd"/>
      <w:r w:rsidRPr="001B614B">
        <w:rPr>
          <w:rFonts w:ascii="Times New Roman" w:hAnsi="Times New Roman" w:cs="Times New Roman"/>
          <w:bCs/>
          <w:iCs/>
          <w:sz w:val="24"/>
          <w:szCs w:val="24"/>
        </w:rPr>
        <w:t xml:space="preserve"> электронный. - URL: https://znanium.com/catalog/product/2084133</w:t>
      </w:r>
    </w:p>
    <w:p w14:paraId="55ACE59D" w14:textId="75CB6973" w:rsidR="001B614B" w:rsidRPr="001B614B" w:rsidRDefault="001B614B" w:rsidP="001B614B">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1B614B">
        <w:rPr>
          <w:rFonts w:ascii="Times New Roman" w:hAnsi="Times New Roman" w:cs="Times New Roman"/>
          <w:bCs/>
          <w:iCs/>
          <w:sz w:val="24"/>
          <w:szCs w:val="24"/>
        </w:rPr>
        <w:t xml:space="preserve">Спиркин, А. Г. Основы </w:t>
      </w:r>
      <w:proofErr w:type="gramStart"/>
      <w:r w:rsidRPr="001B614B">
        <w:rPr>
          <w:rFonts w:ascii="Times New Roman" w:hAnsi="Times New Roman" w:cs="Times New Roman"/>
          <w:bCs/>
          <w:iCs/>
          <w:sz w:val="24"/>
          <w:szCs w:val="24"/>
        </w:rPr>
        <w:t>философии :</w:t>
      </w:r>
      <w:proofErr w:type="gramEnd"/>
      <w:r w:rsidRPr="001B614B">
        <w:rPr>
          <w:rFonts w:ascii="Times New Roman" w:hAnsi="Times New Roman" w:cs="Times New Roman"/>
          <w:bCs/>
          <w:iCs/>
          <w:sz w:val="24"/>
          <w:szCs w:val="24"/>
        </w:rPr>
        <w:t xml:space="preserve"> учебник для среднего профессионального образования / А. Г. Спиркин. — </w:t>
      </w:r>
      <w:proofErr w:type="gramStart"/>
      <w:r w:rsidRPr="001B614B">
        <w:rPr>
          <w:rFonts w:ascii="Times New Roman" w:hAnsi="Times New Roman" w:cs="Times New Roman"/>
          <w:bCs/>
          <w:iCs/>
          <w:sz w:val="24"/>
          <w:szCs w:val="24"/>
        </w:rPr>
        <w:t>Москва :</w:t>
      </w:r>
      <w:proofErr w:type="gramEnd"/>
      <w:r w:rsidRPr="001B614B">
        <w:rPr>
          <w:rFonts w:ascii="Times New Roman" w:hAnsi="Times New Roman" w:cs="Times New Roman"/>
          <w:bCs/>
          <w:iCs/>
          <w:sz w:val="24"/>
          <w:szCs w:val="24"/>
        </w:rPr>
        <w:t xml:space="preserve"> Издательство </w:t>
      </w:r>
      <w:proofErr w:type="spellStart"/>
      <w:r w:rsidRPr="001B614B">
        <w:rPr>
          <w:rFonts w:ascii="Times New Roman" w:hAnsi="Times New Roman" w:cs="Times New Roman"/>
          <w:bCs/>
          <w:iCs/>
          <w:sz w:val="24"/>
          <w:szCs w:val="24"/>
        </w:rPr>
        <w:t>Юрайт</w:t>
      </w:r>
      <w:proofErr w:type="spellEnd"/>
      <w:r w:rsidRPr="001B614B">
        <w:rPr>
          <w:rFonts w:ascii="Times New Roman" w:hAnsi="Times New Roman" w:cs="Times New Roman"/>
          <w:bCs/>
          <w:iCs/>
          <w:sz w:val="24"/>
          <w:szCs w:val="24"/>
        </w:rPr>
        <w:t xml:space="preserve">, 2024. — 394 с. — (Профессиональное образование). — ISBN 978-5-534-00811-1. — </w:t>
      </w:r>
      <w:proofErr w:type="gramStart"/>
      <w:r w:rsidRPr="001B614B">
        <w:rPr>
          <w:rFonts w:ascii="Times New Roman" w:hAnsi="Times New Roman" w:cs="Times New Roman"/>
          <w:bCs/>
          <w:iCs/>
          <w:sz w:val="24"/>
          <w:szCs w:val="24"/>
        </w:rPr>
        <w:t>Текст :</w:t>
      </w:r>
      <w:proofErr w:type="gramEnd"/>
      <w:r w:rsidRPr="001B614B">
        <w:rPr>
          <w:rFonts w:ascii="Times New Roman" w:hAnsi="Times New Roman" w:cs="Times New Roman"/>
          <w:bCs/>
          <w:iCs/>
          <w:sz w:val="24"/>
          <w:szCs w:val="24"/>
        </w:rPr>
        <w:t xml:space="preserve"> электронный // Образовательная платформа </w:t>
      </w:r>
      <w:proofErr w:type="spellStart"/>
      <w:r w:rsidRPr="001B614B">
        <w:rPr>
          <w:rFonts w:ascii="Times New Roman" w:hAnsi="Times New Roman" w:cs="Times New Roman"/>
          <w:bCs/>
          <w:iCs/>
          <w:sz w:val="24"/>
          <w:szCs w:val="24"/>
        </w:rPr>
        <w:t>Юрайт</w:t>
      </w:r>
      <w:proofErr w:type="spellEnd"/>
      <w:r w:rsidRPr="001B614B">
        <w:rPr>
          <w:rFonts w:ascii="Times New Roman" w:hAnsi="Times New Roman" w:cs="Times New Roman"/>
          <w:bCs/>
          <w:iCs/>
          <w:sz w:val="24"/>
          <w:szCs w:val="24"/>
        </w:rPr>
        <w:t xml:space="preserve"> [сайт]. — URL: https://urait.ru/bcode/536637</w:t>
      </w:r>
    </w:p>
    <w:p w14:paraId="66186213" w14:textId="77777777" w:rsidR="001B614B" w:rsidRDefault="001B614B" w:rsidP="001B614B">
      <w:pPr>
        <w:suppressAutoHyphens/>
        <w:spacing w:line="276" w:lineRule="auto"/>
        <w:ind w:firstLine="709"/>
        <w:contextualSpacing/>
        <w:rPr>
          <w:rFonts w:ascii="Times New Roman" w:hAnsi="Times New Roman" w:cs="Times New Roman"/>
          <w:bCs/>
          <w:iCs/>
          <w:sz w:val="24"/>
          <w:szCs w:val="24"/>
        </w:rPr>
      </w:pPr>
    </w:p>
    <w:p w14:paraId="148E54D7" w14:textId="6FC7FBEB" w:rsidR="006841BF" w:rsidRPr="00FA680C" w:rsidRDefault="006841BF" w:rsidP="001B614B">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63D99D0" w14:textId="565220F1" w:rsidR="002142E6" w:rsidRPr="002142E6" w:rsidRDefault="002142E6" w:rsidP="002142E6">
      <w:pPr>
        <w:widowControl w:val="0"/>
        <w:tabs>
          <w:tab w:val="left" w:pos="993"/>
        </w:tabs>
        <w:suppressAutoHyphens/>
        <w:spacing w:line="276" w:lineRule="auto"/>
        <w:ind w:firstLine="907"/>
        <w:contextualSpacing/>
        <w:jc w:val="both"/>
        <w:rPr>
          <w:rFonts w:ascii="Times New Roman" w:eastAsia="Times New Roman" w:hAnsi="Times New Roman" w:cs="Times New Roman"/>
          <w:i/>
          <w:iCs/>
          <w:color w:val="000000"/>
          <w:sz w:val="24"/>
          <w:szCs w:val="24"/>
          <w:lang w:eastAsia="ru-RU"/>
        </w:rPr>
      </w:pPr>
      <w:bookmarkStart w:id="40" w:name="_Toc152334674"/>
      <w:bookmarkStart w:id="41" w:name="_Toc156294577"/>
      <w:bookmarkStart w:id="42" w:name="_Toc156294887"/>
      <w:r>
        <w:rPr>
          <w:rFonts w:ascii="Times New Roman" w:eastAsia="Times New Roman" w:hAnsi="Times New Roman" w:cs="Times New Roman"/>
          <w:sz w:val="24"/>
          <w:szCs w:val="24"/>
        </w:rPr>
        <w:t>1.</w:t>
      </w:r>
      <w:r w:rsidRPr="002142E6">
        <w:rPr>
          <w:rFonts w:ascii="Times New Roman" w:eastAsia="Times New Roman" w:hAnsi="Times New Roman" w:cs="Times New Roman"/>
          <w:sz w:val="24"/>
          <w:szCs w:val="24"/>
        </w:rPr>
        <w:t xml:space="preserve">Гордашевская, В. Д. Основы </w:t>
      </w:r>
      <w:proofErr w:type="gramStart"/>
      <w:r w:rsidRPr="002142E6">
        <w:rPr>
          <w:rFonts w:ascii="Times New Roman" w:eastAsia="Times New Roman" w:hAnsi="Times New Roman" w:cs="Times New Roman"/>
          <w:sz w:val="24"/>
          <w:szCs w:val="24"/>
        </w:rPr>
        <w:t>философии :</w:t>
      </w:r>
      <w:proofErr w:type="gramEnd"/>
      <w:r w:rsidRPr="002142E6">
        <w:rPr>
          <w:rFonts w:ascii="Times New Roman" w:eastAsia="Times New Roman" w:hAnsi="Times New Roman" w:cs="Times New Roman"/>
          <w:sz w:val="24"/>
          <w:szCs w:val="24"/>
        </w:rPr>
        <w:t xml:space="preserve"> учебное пособие для СПО / В. Д. </w:t>
      </w:r>
      <w:proofErr w:type="spellStart"/>
      <w:r w:rsidRPr="002142E6">
        <w:rPr>
          <w:rFonts w:ascii="Times New Roman" w:eastAsia="Times New Roman" w:hAnsi="Times New Roman" w:cs="Times New Roman"/>
          <w:sz w:val="24"/>
          <w:szCs w:val="24"/>
        </w:rPr>
        <w:t>Гордашевская</w:t>
      </w:r>
      <w:proofErr w:type="spellEnd"/>
      <w:r w:rsidRPr="002142E6">
        <w:rPr>
          <w:rFonts w:ascii="Times New Roman" w:eastAsia="Times New Roman" w:hAnsi="Times New Roman" w:cs="Times New Roman"/>
          <w:sz w:val="24"/>
          <w:szCs w:val="24"/>
        </w:rPr>
        <w:t>. — Санкт-</w:t>
      </w:r>
      <w:proofErr w:type="gramStart"/>
      <w:r w:rsidRPr="002142E6">
        <w:rPr>
          <w:rFonts w:ascii="Times New Roman" w:eastAsia="Times New Roman" w:hAnsi="Times New Roman" w:cs="Times New Roman"/>
          <w:sz w:val="24"/>
          <w:szCs w:val="24"/>
        </w:rPr>
        <w:t>Петербург :</w:t>
      </w:r>
      <w:proofErr w:type="gramEnd"/>
      <w:r w:rsidRPr="002142E6">
        <w:rPr>
          <w:rFonts w:ascii="Times New Roman" w:eastAsia="Times New Roman" w:hAnsi="Times New Roman" w:cs="Times New Roman"/>
          <w:sz w:val="24"/>
          <w:szCs w:val="24"/>
        </w:rPr>
        <w:t xml:space="preserve"> Лань, 2021. — 84 с. — ISBN 978-5-8114-7175-1. — </w:t>
      </w:r>
      <w:proofErr w:type="gramStart"/>
      <w:r w:rsidRPr="002142E6">
        <w:rPr>
          <w:rFonts w:ascii="Times New Roman" w:eastAsia="Times New Roman" w:hAnsi="Times New Roman" w:cs="Times New Roman"/>
          <w:sz w:val="24"/>
          <w:szCs w:val="24"/>
        </w:rPr>
        <w:t>Текст :</w:t>
      </w:r>
      <w:proofErr w:type="gramEnd"/>
      <w:r w:rsidRPr="002142E6">
        <w:rPr>
          <w:rFonts w:ascii="Times New Roman" w:eastAsia="Times New Roman" w:hAnsi="Times New Roman" w:cs="Times New Roman"/>
          <w:sz w:val="24"/>
          <w:szCs w:val="24"/>
        </w:rPr>
        <w:t xml:space="preserve"> электронный // Лань : электронно-библиотечная система. — URL: https://e.lanbook.com/book/169780 (дата обращения: 12.01.2022). — Режим доступа: для </w:t>
      </w:r>
      <w:proofErr w:type="spellStart"/>
      <w:r w:rsidRPr="002142E6">
        <w:rPr>
          <w:rFonts w:ascii="Times New Roman" w:eastAsia="Times New Roman" w:hAnsi="Times New Roman" w:cs="Times New Roman"/>
          <w:sz w:val="24"/>
          <w:szCs w:val="24"/>
        </w:rPr>
        <w:t>авториз</w:t>
      </w:r>
      <w:proofErr w:type="spellEnd"/>
      <w:r w:rsidRPr="002142E6">
        <w:rPr>
          <w:rFonts w:ascii="Times New Roman" w:eastAsia="Times New Roman" w:hAnsi="Times New Roman" w:cs="Times New Roman"/>
          <w:sz w:val="24"/>
          <w:szCs w:val="24"/>
        </w:rPr>
        <w:t>. пользователей.</w:t>
      </w:r>
    </w:p>
    <w:p w14:paraId="044263B5" w14:textId="4193238A" w:rsidR="002142E6" w:rsidRDefault="002142E6" w:rsidP="002142E6">
      <w:pPr>
        <w:widowControl w:val="0"/>
        <w:tabs>
          <w:tab w:val="left" w:pos="993"/>
        </w:tabs>
        <w:suppressAutoHyphens/>
        <w:spacing w:line="276" w:lineRule="auto"/>
        <w:ind w:firstLine="907"/>
        <w:contextualSpacing/>
        <w:jc w:val="both"/>
        <w:rPr>
          <w:rFonts w:ascii="Times New Roman" w:eastAsia="Times New Roman" w:hAnsi="Times New Roman" w:cs="Times New Roman"/>
          <w:color w:val="000000"/>
          <w:sz w:val="24"/>
          <w:szCs w:val="24"/>
          <w:shd w:val="clear" w:color="auto" w:fill="FCFCFC"/>
        </w:rPr>
      </w:pPr>
      <w:r>
        <w:rPr>
          <w:rFonts w:ascii="Times New Roman" w:eastAsia="Times New Roman" w:hAnsi="Times New Roman" w:cs="Times New Roman"/>
          <w:color w:val="000000"/>
          <w:sz w:val="24"/>
          <w:szCs w:val="24"/>
          <w:shd w:val="clear" w:color="auto" w:fill="FCFCFC"/>
        </w:rPr>
        <w:t>2.</w:t>
      </w:r>
      <w:r w:rsidRPr="002142E6">
        <w:rPr>
          <w:rFonts w:ascii="Times New Roman" w:eastAsia="Times New Roman" w:hAnsi="Times New Roman" w:cs="Times New Roman"/>
          <w:color w:val="000000"/>
          <w:sz w:val="24"/>
          <w:szCs w:val="24"/>
          <w:shd w:val="clear" w:color="auto" w:fill="FCFCFC"/>
        </w:rPr>
        <w:t xml:space="preserve">История философии: Запад–Россия–Восток. Книга вторая: философия XV–XIX </w:t>
      </w:r>
      <w:proofErr w:type="gramStart"/>
      <w:r w:rsidRPr="002142E6">
        <w:rPr>
          <w:rFonts w:ascii="Times New Roman" w:eastAsia="Times New Roman" w:hAnsi="Times New Roman" w:cs="Times New Roman"/>
          <w:color w:val="000000"/>
          <w:sz w:val="24"/>
          <w:szCs w:val="24"/>
          <w:shd w:val="clear" w:color="auto" w:fill="FCFCFC"/>
        </w:rPr>
        <w:t>вв. :</w:t>
      </w:r>
      <w:proofErr w:type="gramEnd"/>
      <w:r w:rsidRPr="002142E6">
        <w:rPr>
          <w:rFonts w:ascii="Times New Roman" w:eastAsia="Times New Roman" w:hAnsi="Times New Roman" w:cs="Times New Roman"/>
          <w:color w:val="000000"/>
          <w:sz w:val="24"/>
          <w:szCs w:val="24"/>
          <w:shd w:val="clear" w:color="auto" w:fill="FCFCFC"/>
        </w:rPr>
        <w:t xml:space="preserve"> учебник для вузов / А.Б. </w:t>
      </w:r>
      <w:proofErr w:type="spellStart"/>
      <w:r w:rsidRPr="002142E6">
        <w:rPr>
          <w:rFonts w:ascii="Times New Roman" w:eastAsia="Times New Roman" w:hAnsi="Times New Roman" w:cs="Times New Roman"/>
          <w:color w:val="000000"/>
          <w:sz w:val="24"/>
          <w:szCs w:val="24"/>
          <w:shd w:val="clear" w:color="auto" w:fill="FCFCFC"/>
        </w:rPr>
        <w:t>Баллаев</w:t>
      </w:r>
      <w:proofErr w:type="spellEnd"/>
      <w:r w:rsidRPr="002142E6">
        <w:rPr>
          <w:rFonts w:ascii="Times New Roman" w:eastAsia="Times New Roman" w:hAnsi="Times New Roman" w:cs="Times New Roman"/>
          <w:color w:val="000000"/>
          <w:sz w:val="24"/>
          <w:szCs w:val="24"/>
          <w:shd w:val="clear" w:color="auto" w:fill="FCFCFC"/>
        </w:rPr>
        <w:t xml:space="preserve"> [и др.].. — </w:t>
      </w:r>
      <w:proofErr w:type="gramStart"/>
      <w:r w:rsidRPr="002142E6">
        <w:rPr>
          <w:rFonts w:ascii="Times New Roman" w:eastAsia="Times New Roman" w:hAnsi="Times New Roman" w:cs="Times New Roman"/>
          <w:color w:val="000000"/>
          <w:sz w:val="24"/>
          <w:szCs w:val="24"/>
          <w:shd w:val="clear" w:color="auto" w:fill="FCFCFC"/>
        </w:rPr>
        <w:t>Москва :</w:t>
      </w:r>
      <w:proofErr w:type="gramEnd"/>
      <w:r w:rsidRPr="002142E6">
        <w:rPr>
          <w:rFonts w:ascii="Times New Roman" w:eastAsia="Times New Roman" w:hAnsi="Times New Roman" w:cs="Times New Roman"/>
          <w:color w:val="000000"/>
          <w:sz w:val="24"/>
          <w:szCs w:val="24"/>
          <w:shd w:val="clear" w:color="auto" w:fill="FCFCFC"/>
        </w:rPr>
        <w:t xml:space="preserve"> Академический проект, 2020. — 485 c. — ISBN 978-5-8291-3231-6. — </w:t>
      </w:r>
      <w:proofErr w:type="gramStart"/>
      <w:r w:rsidRPr="002142E6">
        <w:rPr>
          <w:rFonts w:ascii="Times New Roman" w:eastAsia="Times New Roman" w:hAnsi="Times New Roman" w:cs="Times New Roman"/>
          <w:color w:val="000000"/>
          <w:sz w:val="24"/>
          <w:szCs w:val="24"/>
          <w:shd w:val="clear" w:color="auto" w:fill="FCFCFC"/>
        </w:rPr>
        <w:t>Текст :</w:t>
      </w:r>
      <w:proofErr w:type="gramEnd"/>
      <w:r w:rsidRPr="002142E6">
        <w:rPr>
          <w:rFonts w:ascii="Times New Roman" w:eastAsia="Times New Roman" w:hAnsi="Times New Roman" w:cs="Times New Roman"/>
          <w:color w:val="000000"/>
          <w:sz w:val="24"/>
          <w:szCs w:val="24"/>
          <w:shd w:val="clear" w:color="auto" w:fill="FCFCFC"/>
        </w:rPr>
        <w:t xml:space="preserve"> электронный // Электронно-библиотечная система IPR BOOKS : [сайт]. — URL: https://www.iprbookshop.ru/109995.html (дата обращения: 05.01.2022). — Режим доступа: для </w:t>
      </w:r>
      <w:proofErr w:type="spellStart"/>
      <w:r w:rsidRPr="002142E6">
        <w:rPr>
          <w:rFonts w:ascii="Times New Roman" w:eastAsia="Times New Roman" w:hAnsi="Times New Roman" w:cs="Times New Roman"/>
          <w:color w:val="000000"/>
          <w:sz w:val="24"/>
          <w:szCs w:val="24"/>
          <w:shd w:val="clear" w:color="auto" w:fill="FCFCFC"/>
        </w:rPr>
        <w:t>авторизир</w:t>
      </w:r>
      <w:proofErr w:type="spellEnd"/>
      <w:r w:rsidRPr="002142E6">
        <w:rPr>
          <w:rFonts w:ascii="Times New Roman" w:eastAsia="Times New Roman" w:hAnsi="Times New Roman" w:cs="Times New Roman"/>
          <w:color w:val="000000"/>
          <w:sz w:val="24"/>
          <w:szCs w:val="24"/>
          <w:shd w:val="clear" w:color="auto" w:fill="FCFCFC"/>
        </w:rPr>
        <w:t xml:space="preserve">. </w:t>
      </w:r>
      <w:r w:rsidR="001B614B" w:rsidRPr="002142E6">
        <w:rPr>
          <w:rFonts w:ascii="Times New Roman" w:eastAsia="Times New Roman" w:hAnsi="Times New Roman" w:cs="Times New Roman"/>
          <w:color w:val="000000"/>
          <w:sz w:val="24"/>
          <w:szCs w:val="24"/>
          <w:shd w:val="clear" w:color="auto" w:fill="FCFCFC"/>
        </w:rPr>
        <w:t>П</w:t>
      </w:r>
      <w:r w:rsidRPr="002142E6">
        <w:rPr>
          <w:rFonts w:ascii="Times New Roman" w:eastAsia="Times New Roman" w:hAnsi="Times New Roman" w:cs="Times New Roman"/>
          <w:color w:val="000000"/>
          <w:sz w:val="24"/>
          <w:szCs w:val="24"/>
          <w:shd w:val="clear" w:color="auto" w:fill="FCFCFC"/>
        </w:rPr>
        <w:t>ользователей</w:t>
      </w:r>
    </w:p>
    <w:p w14:paraId="48586B15" w14:textId="44C738FA" w:rsidR="001B614B" w:rsidRDefault="001B614B" w:rsidP="002142E6">
      <w:pPr>
        <w:widowControl w:val="0"/>
        <w:tabs>
          <w:tab w:val="left" w:pos="993"/>
        </w:tabs>
        <w:suppressAutoHyphens/>
        <w:spacing w:line="276" w:lineRule="auto"/>
        <w:ind w:firstLine="907"/>
        <w:contextualSpacing/>
        <w:jc w:val="both"/>
        <w:rPr>
          <w:rFonts w:ascii="Times New Roman" w:eastAsia="Times New Roman" w:hAnsi="Times New Roman" w:cs="Times New Roman"/>
          <w:color w:val="000000"/>
          <w:sz w:val="24"/>
          <w:szCs w:val="24"/>
          <w:shd w:val="clear" w:color="auto" w:fill="FCFCFC"/>
        </w:rPr>
      </w:pPr>
    </w:p>
    <w:p w14:paraId="29E1B27A" w14:textId="12B19977" w:rsidR="001B614B" w:rsidRDefault="001B614B" w:rsidP="002142E6">
      <w:pPr>
        <w:widowControl w:val="0"/>
        <w:tabs>
          <w:tab w:val="left" w:pos="993"/>
        </w:tabs>
        <w:suppressAutoHyphens/>
        <w:spacing w:line="276" w:lineRule="auto"/>
        <w:ind w:firstLine="907"/>
        <w:contextualSpacing/>
        <w:jc w:val="both"/>
        <w:rPr>
          <w:rFonts w:ascii="Times New Roman" w:eastAsia="Times New Roman" w:hAnsi="Times New Roman" w:cs="Times New Roman"/>
          <w:color w:val="000000"/>
          <w:sz w:val="24"/>
          <w:szCs w:val="24"/>
          <w:shd w:val="clear" w:color="auto" w:fill="FCFCFC"/>
        </w:rPr>
      </w:pPr>
    </w:p>
    <w:p w14:paraId="42593502" w14:textId="3B04A732" w:rsidR="001B614B" w:rsidRDefault="001B614B" w:rsidP="002142E6">
      <w:pPr>
        <w:widowControl w:val="0"/>
        <w:tabs>
          <w:tab w:val="left" w:pos="993"/>
        </w:tabs>
        <w:suppressAutoHyphens/>
        <w:spacing w:line="276" w:lineRule="auto"/>
        <w:ind w:firstLine="907"/>
        <w:contextualSpacing/>
        <w:jc w:val="both"/>
        <w:rPr>
          <w:rFonts w:ascii="Times New Roman" w:eastAsia="Times New Roman" w:hAnsi="Times New Roman" w:cs="Times New Roman"/>
          <w:color w:val="000000"/>
          <w:sz w:val="24"/>
          <w:szCs w:val="24"/>
          <w:shd w:val="clear" w:color="auto" w:fill="FCFCFC"/>
        </w:rPr>
      </w:pPr>
    </w:p>
    <w:p w14:paraId="3C8F063A" w14:textId="52F58B56" w:rsidR="001B614B" w:rsidRDefault="001B614B" w:rsidP="002142E6">
      <w:pPr>
        <w:widowControl w:val="0"/>
        <w:tabs>
          <w:tab w:val="left" w:pos="993"/>
        </w:tabs>
        <w:suppressAutoHyphens/>
        <w:spacing w:line="276" w:lineRule="auto"/>
        <w:ind w:firstLine="907"/>
        <w:contextualSpacing/>
        <w:jc w:val="both"/>
        <w:rPr>
          <w:rFonts w:ascii="Times New Roman" w:eastAsia="Times New Roman" w:hAnsi="Times New Roman" w:cs="Times New Roman"/>
          <w:color w:val="000000"/>
          <w:sz w:val="24"/>
          <w:szCs w:val="24"/>
          <w:shd w:val="clear" w:color="auto" w:fill="FCFCFC"/>
        </w:rPr>
      </w:pPr>
    </w:p>
    <w:p w14:paraId="30EF5662" w14:textId="38BAC72F" w:rsidR="001B614B" w:rsidRDefault="001B614B" w:rsidP="002142E6">
      <w:pPr>
        <w:widowControl w:val="0"/>
        <w:tabs>
          <w:tab w:val="left" w:pos="993"/>
        </w:tabs>
        <w:suppressAutoHyphens/>
        <w:spacing w:line="276" w:lineRule="auto"/>
        <w:ind w:firstLine="907"/>
        <w:contextualSpacing/>
        <w:jc w:val="both"/>
        <w:rPr>
          <w:rFonts w:ascii="Times New Roman" w:eastAsia="Times New Roman" w:hAnsi="Times New Roman" w:cs="Times New Roman"/>
          <w:color w:val="000000"/>
          <w:sz w:val="24"/>
          <w:szCs w:val="24"/>
          <w:shd w:val="clear" w:color="auto" w:fill="FCFCFC"/>
        </w:rPr>
      </w:pPr>
    </w:p>
    <w:p w14:paraId="7078195B" w14:textId="031B8E03" w:rsidR="001B614B" w:rsidRDefault="001B614B" w:rsidP="002142E6">
      <w:pPr>
        <w:widowControl w:val="0"/>
        <w:tabs>
          <w:tab w:val="left" w:pos="993"/>
        </w:tabs>
        <w:suppressAutoHyphens/>
        <w:spacing w:line="276" w:lineRule="auto"/>
        <w:ind w:firstLine="907"/>
        <w:contextualSpacing/>
        <w:jc w:val="both"/>
        <w:rPr>
          <w:rFonts w:ascii="Times New Roman" w:eastAsia="Times New Roman" w:hAnsi="Times New Roman" w:cs="Times New Roman"/>
          <w:color w:val="000000"/>
          <w:sz w:val="24"/>
          <w:szCs w:val="24"/>
          <w:shd w:val="clear" w:color="auto" w:fill="FCFCFC"/>
        </w:rPr>
      </w:pPr>
    </w:p>
    <w:p w14:paraId="5323C28F" w14:textId="23FFBAF4" w:rsidR="001B614B" w:rsidRDefault="001B614B" w:rsidP="002142E6">
      <w:pPr>
        <w:widowControl w:val="0"/>
        <w:tabs>
          <w:tab w:val="left" w:pos="993"/>
        </w:tabs>
        <w:suppressAutoHyphens/>
        <w:spacing w:line="276" w:lineRule="auto"/>
        <w:ind w:firstLine="907"/>
        <w:contextualSpacing/>
        <w:jc w:val="both"/>
        <w:rPr>
          <w:rFonts w:ascii="Times New Roman" w:eastAsia="Times New Roman" w:hAnsi="Times New Roman" w:cs="Times New Roman"/>
          <w:color w:val="000000"/>
          <w:sz w:val="24"/>
          <w:szCs w:val="24"/>
          <w:shd w:val="clear" w:color="auto" w:fill="FCFCFC"/>
        </w:rPr>
      </w:pPr>
    </w:p>
    <w:p w14:paraId="24B3E21B" w14:textId="7F63FAA0" w:rsidR="001B614B" w:rsidRDefault="001B614B" w:rsidP="002142E6">
      <w:pPr>
        <w:widowControl w:val="0"/>
        <w:tabs>
          <w:tab w:val="left" w:pos="993"/>
        </w:tabs>
        <w:suppressAutoHyphens/>
        <w:spacing w:line="276" w:lineRule="auto"/>
        <w:ind w:firstLine="907"/>
        <w:contextualSpacing/>
        <w:jc w:val="both"/>
        <w:rPr>
          <w:rFonts w:ascii="Times New Roman" w:eastAsia="Times New Roman" w:hAnsi="Times New Roman" w:cs="Times New Roman"/>
          <w:color w:val="000000"/>
          <w:sz w:val="24"/>
          <w:szCs w:val="24"/>
          <w:shd w:val="clear" w:color="auto" w:fill="FCFCFC"/>
        </w:rPr>
      </w:pPr>
    </w:p>
    <w:p w14:paraId="3992CA3B" w14:textId="10D67D75" w:rsidR="001B614B" w:rsidRDefault="001B614B" w:rsidP="002142E6">
      <w:pPr>
        <w:widowControl w:val="0"/>
        <w:tabs>
          <w:tab w:val="left" w:pos="993"/>
        </w:tabs>
        <w:suppressAutoHyphens/>
        <w:spacing w:line="276" w:lineRule="auto"/>
        <w:ind w:firstLine="907"/>
        <w:contextualSpacing/>
        <w:jc w:val="both"/>
        <w:rPr>
          <w:rFonts w:ascii="Times New Roman" w:eastAsia="Times New Roman" w:hAnsi="Times New Roman" w:cs="Times New Roman"/>
          <w:color w:val="000000"/>
          <w:sz w:val="24"/>
          <w:szCs w:val="24"/>
          <w:shd w:val="clear" w:color="auto" w:fill="FCFCFC"/>
        </w:rPr>
      </w:pPr>
    </w:p>
    <w:p w14:paraId="0F97AD3A" w14:textId="46B302CF" w:rsidR="001B614B" w:rsidRDefault="001B614B" w:rsidP="002142E6">
      <w:pPr>
        <w:widowControl w:val="0"/>
        <w:tabs>
          <w:tab w:val="left" w:pos="993"/>
        </w:tabs>
        <w:suppressAutoHyphens/>
        <w:spacing w:line="276" w:lineRule="auto"/>
        <w:ind w:firstLine="907"/>
        <w:contextualSpacing/>
        <w:jc w:val="both"/>
        <w:rPr>
          <w:rFonts w:ascii="Times New Roman" w:eastAsia="Times New Roman" w:hAnsi="Times New Roman" w:cs="Times New Roman"/>
          <w:color w:val="000000"/>
          <w:sz w:val="24"/>
          <w:szCs w:val="24"/>
          <w:shd w:val="clear" w:color="auto" w:fill="FCFCFC"/>
        </w:rPr>
      </w:pPr>
    </w:p>
    <w:p w14:paraId="5C7F8734" w14:textId="5E867889" w:rsidR="001B614B" w:rsidRDefault="001B614B" w:rsidP="002142E6">
      <w:pPr>
        <w:widowControl w:val="0"/>
        <w:tabs>
          <w:tab w:val="left" w:pos="993"/>
        </w:tabs>
        <w:suppressAutoHyphens/>
        <w:spacing w:line="276" w:lineRule="auto"/>
        <w:ind w:firstLine="907"/>
        <w:contextualSpacing/>
        <w:jc w:val="both"/>
        <w:rPr>
          <w:rFonts w:ascii="Times New Roman" w:eastAsia="Times New Roman" w:hAnsi="Times New Roman" w:cs="Times New Roman"/>
          <w:color w:val="000000"/>
          <w:sz w:val="24"/>
          <w:szCs w:val="24"/>
          <w:shd w:val="clear" w:color="auto" w:fill="FCFCFC"/>
        </w:rPr>
      </w:pPr>
    </w:p>
    <w:p w14:paraId="67CB0C0A" w14:textId="270F0D9B" w:rsidR="001B614B" w:rsidRDefault="001B614B" w:rsidP="002142E6">
      <w:pPr>
        <w:widowControl w:val="0"/>
        <w:tabs>
          <w:tab w:val="left" w:pos="993"/>
        </w:tabs>
        <w:suppressAutoHyphens/>
        <w:spacing w:line="276" w:lineRule="auto"/>
        <w:ind w:firstLine="907"/>
        <w:contextualSpacing/>
        <w:jc w:val="both"/>
        <w:rPr>
          <w:rFonts w:ascii="Times New Roman" w:eastAsia="Times New Roman" w:hAnsi="Times New Roman" w:cs="Times New Roman"/>
          <w:color w:val="000000"/>
          <w:sz w:val="24"/>
          <w:szCs w:val="24"/>
          <w:shd w:val="clear" w:color="auto" w:fill="FCFCFC"/>
        </w:rPr>
      </w:pPr>
    </w:p>
    <w:p w14:paraId="0789AFC8" w14:textId="759B1DDB" w:rsidR="001B614B" w:rsidRDefault="001B614B" w:rsidP="002142E6">
      <w:pPr>
        <w:widowControl w:val="0"/>
        <w:tabs>
          <w:tab w:val="left" w:pos="993"/>
        </w:tabs>
        <w:suppressAutoHyphens/>
        <w:spacing w:line="276" w:lineRule="auto"/>
        <w:ind w:firstLine="907"/>
        <w:contextualSpacing/>
        <w:jc w:val="both"/>
        <w:rPr>
          <w:rFonts w:ascii="Times New Roman" w:eastAsia="Times New Roman" w:hAnsi="Times New Roman" w:cs="Times New Roman"/>
          <w:color w:val="000000"/>
          <w:sz w:val="24"/>
          <w:szCs w:val="24"/>
          <w:shd w:val="clear" w:color="auto" w:fill="FCFCFC"/>
        </w:rPr>
      </w:pPr>
    </w:p>
    <w:p w14:paraId="5AD54C13" w14:textId="25D25B8F" w:rsidR="001B614B" w:rsidRDefault="001B614B" w:rsidP="002142E6">
      <w:pPr>
        <w:widowControl w:val="0"/>
        <w:tabs>
          <w:tab w:val="left" w:pos="993"/>
        </w:tabs>
        <w:suppressAutoHyphens/>
        <w:spacing w:line="276" w:lineRule="auto"/>
        <w:ind w:firstLine="907"/>
        <w:contextualSpacing/>
        <w:jc w:val="both"/>
        <w:rPr>
          <w:rFonts w:ascii="Times New Roman" w:eastAsia="Times New Roman" w:hAnsi="Times New Roman" w:cs="Times New Roman"/>
          <w:color w:val="000000"/>
          <w:sz w:val="24"/>
          <w:szCs w:val="24"/>
          <w:shd w:val="clear" w:color="auto" w:fill="FCFCFC"/>
        </w:rPr>
      </w:pPr>
    </w:p>
    <w:p w14:paraId="120F48C8" w14:textId="440727C7" w:rsidR="001B614B" w:rsidRDefault="001B614B" w:rsidP="002142E6">
      <w:pPr>
        <w:widowControl w:val="0"/>
        <w:tabs>
          <w:tab w:val="left" w:pos="993"/>
        </w:tabs>
        <w:suppressAutoHyphens/>
        <w:spacing w:line="276" w:lineRule="auto"/>
        <w:ind w:firstLine="907"/>
        <w:contextualSpacing/>
        <w:jc w:val="both"/>
        <w:rPr>
          <w:rFonts w:ascii="Times New Roman" w:eastAsia="Times New Roman" w:hAnsi="Times New Roman" w:cs="Times New Roman"/>
          <w:color w:val="000000"/>
          <w:sz w:val="24"/>
          <w:szCs w:val="24"/>
          <w:shd w:val="clear" w:color="auto" w:fill="FCFCFC"/>
        </w:rPr>
      </w:pPr>
    </w:p>
    <w:p w14:paraId="618DDD6D" w14:textId="0C15504D" w:rsidR="001B614B" w:rsidRDefault="001B614B" w:rsidP="002142E6">
      <w:pPr>
        <w:widowControl w:val="0"/>
        <w:tabs>
          <w:tab w:val="left" w:pos="993"/>
        </w:tabs>
        <w:suppressAutoHyphens/>
        <w:spacing w:line="276" w:lineRule="auto"/>
        <w:ind w:firstLine="907"/>
        <w:contextualSpacing/>
        <w:jc w:val="both"/>
        <w:rPr>
          <w:rFonts w:ascii="Times New Roman" w:eastAsia="Times New Roman" w:hAnsi="Times New Roman" w:cs="Times New Roman"/>
          <w:color w:val="000000"/>
          <w:sz w:val="24"/>
          <w:szCs w:val="24"/>
          <w:shd w:val="clear" w:color="auto" w:fill="FCFCFC"/>
        </w:rPr>
      </w:pPr>
    </w:p>
    <w:p w14:paraId="28B64A74" w14:textId="63538D10" w:rsidR="001B614B" w:rsidRDefault="001B614B" w:rsidP="002142E6">
      <w:pPr>
        <w:widowControl w:val="0"/>
        <w:tabs>
          <w:tab w:val="left" w:pos="993"/>
        </w:tabs>
        <w:suppressAutoHyphens/>
        <w:spacing w:line="276" w:lineRule="auto"/>
        <w:ind w:firstLine="907"/>
        <w:contextualSpacing/>
        <w:jc w:val="both"/>
        <w:rPr>
          <w:rFonts w:ascii="Times New Roman" w:eastAsia="Times New Roman" w:hAnsi="Times New Roman" w:cs="Times New Roman"/>
          <w:color w:val="000000"/>
          <w:sz w:val="24"/>
          <w:szCs w:val="24"/>
          <w:shd w:val="clear" w:color="auto" w:fill="FCFCFC"/>
        </w:rPr>
      </w:pPr>
    </w:p>
    <w:p w14:paraId="17578EC2" w14:textId="14012DE5" w:rsidR="001B614B" w:rsidRPr="002142E6" w:rsidRDefault="001B614B" w:rsidP="001B614B">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Style w:val="TableNormal21"/>
        <w:tblpPr w:leftFromText="180" w:rightFromText="180" w:vertAnchor="text" w:horzAnchor="margin" w:tblpY="205"/>
        <w:tblW w:w="97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92"/>
        <w:gridCol w:w="4395"/>
        <w:gridCol w:w="2495"/>
      </w:tblGrid>
      <w:tr w:rsidR="002142E6" w:rsidRPr="002142E6" w14:paraId="0DFE1F63" w14:textId="77777777" w:rsidTr="002142E6">
        <w:trPr>
          <w:trHeight w:hRule="exact" w:val="298"/>
        </w:trPr>
        <w:tc>
          <w:tcPr>
            <w:tcW w:w="2892" w:type="dxa"/>
            <w:tcMar>
              <w:top w:w="57" w:type="dxa"/>
              <w:left w:w="57" w:type="dxa"/>
              <w:bottom w:w="57" w:type="dxa"/>
              <w:right w:w="57" w:type="dxa"/>
            </w:tcMar>
            <w:vAlign w:val="center"/>
          </w:tcPr>
          <w:bookmarkEnd w:id="40"/>
          <w:bookmarkEnd w:id="41"/>
          <w:bookmarkEnd w:id="42"/>
          <w:p w14:paraId="0FBFDC0F" w14:textId="77777777" w:rsidR="002142E6" w:rsidRPr="002142E6" w:rsidRDefault="002142E6" w:rsidP="002142E6">
            <w:pPr>
              <w:spacing w:line="276" w:lineRule="auto"/>
              <w:jc w:val="center"/>
              <w:rPr>
                <w:rFonts w:ascii="Times New Roman" w:hAnsi="Times New Roman"/>
                <w:b/>
                <w:bCs/>
                <w:i/>
                <w:sz w:val="24"/>
                <w:szCs w:val="24"/>
              </w:rPr>
            </w:pPr>
            <w:r w:rsidRPr="002142E6">
              <w:rPr>
                <w:rFonts w:ascii="Times New Roman" w:hAnsi="Times New Roman"/>
                <w:b/>
                <w:iCs/>
                <w:sz w:val="24"/>
                <w:szCs w:val="24"/>
              </w:rPr>
              <w:t>Результаты обучения</w:t>
            </w:r>
          </w:p>
        </w:tc>
        <w:tc>
          <w:tcPr>
            <w:tcW w:w="4395" w:type="dxa"/>
            <w:tcMar>
              <w:top w:w="57" w:type="dxa"/>
              <w:left w:w="57" w:type="dxa"/>
              <w:bottom w:w="57" w:type="dxa"/>
              <w:right w:w="57" w:type="dxa"/>
            </w:tcMar>
            <w:vAlign w:val="center"/>
          </w:tcPr>
          <w:p w14:paraId="4E69E78B" w14:textId="77777777" w:rsidR="002142E6" w:rsidRPr="002142E6" w:rsidRDefault="002142E6" w:rsidP="002142E6">
            <w:pPr>
              <w:spacing w:line="276" w:lineRule="auto"/>
              <w:jc w:val="center"/>
              <w:rPr>
                <w:rFonts w:ascii="Times New Roman" w:hAnsi="Times New Roman"/>
                <w:b/>
                <w:bCs/>
                <w:i/>
                <w:sz w:val="24"/>
                <w:szCs w:val="24"/>
              </w:rPr>
            </w:pPr>
            <w:r w:rsidRPr="002142E6">
              <w:rPr>
                <w:rFonts w:ascii="Times New Roman" w:hAnsi="Times New Roman"/>
                <w:b/>
                <w:iCs/>
                <w:sz w:val="24"/>
                <w:szCs w:val="24"/>
              </w:rPr>
              <w:t>Показатели освоенности компетенций</w:t>
            </w:r>
          </w:p>
        </w:tc>
        <w:tc>
          <w:tcPr>
            <w:tcW w:w="2495" w:type="dxa"/>
            <w:tcMar>
              <w:top w:w="57" w:type="dxa"/>
              <w:left w:w="57" w:type="dxa"/>
              <w:bottom w:w="57" w:type="dxa"/>
              <w:right w:w="57" w:type="dxa"/>
            </w:tcMar>
            <w:vAlign w:val="center"/>
          </w:tcPr>
          <w:p w14:paraId="4FE48CE5" w14:textId="77777777" w:rsidR="002142E6" w:rsidRPr="002142E6" w:rsidRDefault="002142E6" w:rsidP="002142E6">
            <w:pPr>
              <w:spacing w:line="276" w:lineRule="auto"/>
              <w:jc w:val="center"/>
              <w:rPr>
                <w:rFonts w:ascii="Times New Roman" w:hAnsi="Times New Roman"/>
                <w:b/>
                <w:bCs/>
                <w:i/>
                <w:sz w:val="24"/>
                <w:szCs w:val="24"/>
              </w:rPr>
            </w:pPr>
            <w:r w:rsidRPr="002142E6">
              <w:rPr>
                <w:rFonts w:ascii="Times New Roman" w:hAnsi="Times New Roman"/>
                <w:b/>
                <w:sz w:val="24"/>
                <w:szCs w:val="24"/>
              </w:rPr>
              <w:t>Методы оценки</w:t>
            </w:r>
          </w:p>
        </w:tc>
      </w:tr>
      <w:tr w:rsidR="002142E6" w:rsidRPr="002142E6" w14:paraId="37D82A3A" w14:textId="77777777" w:rsidTr="002142E6">
        <w:trPr>
          <w:trHeight w:hRule="exact" w:val="298"/>
        </w:trPr>
        <w:tc>
          <w:tcPr>
            <w:tcW w:w="2892" w:type="dxa"/>
            <w:tcMar>
              <w:top w:w="57" w:type="dxa"/>
              <w:left w:w="57" w:type="dxa"/>
              <w:bottom w:w="57" w:type="dxa"/>
              <w:right w:w="57" w:type="dxa"/>
            </w:tcMar>
          </w:tcPr>
          <w:p w14:paraId="6906C58C" w14:textId="77777777" w:rsidR="002142E6" w:rsidRPr="002142E6" w:rsidRDefault="002142E6" w:rsidP="002142E6">
            <w:pPr>
              <w:spacing w:line="276" w:lineRule="auto"/>
              <w:jc w:val="center"/>
              <w:rPr>
                <w:rFonts w:ascii="Times New Roman" w:hAnsi="Times New Roman"/>
                <w:b/>
                <w:bCs/>
                <w:sz w:val="24"/>
                <w:szCs w:val="24"/>
                <w:lang w:val="ru-RU"/>
              </w:rPr>
            </w:pPr>
            <w:r w:rsidRPr="002142E6">
              <w:rPr>
                <w:rFonts w:ascii="Times New Roman" w:hAnsi="Times New Roman"/>
                <w:b/>
                <w:bCs/>
                <w:sz w:val="24"/>
                <w:szCs w:val="24"/>
                <w:lang w:val="ru-RU"/>
              </w:rPr>
              <w:t>Умения:</w:t>
            </w:r>
          </w:p>
          <w:p w14:paraId="43D5689F" w14:textId="77777777" w:rsidR="002142E6" w:rsidRPr="002142E6" w:rsidRDefault="002142E6" w:rsidP="002142E6">
            <w:pPr>
              <w:spacing w:line="276" w:lineRule="auto"/>
              <w:jc w:val="center"/>
              <w:rPr>
                <w:rFonts w:ascii="Times New Roman" w:hAnsi="Times New Roman"/>
                <w:b/>
                <w:bCs/>
                <w:sz w:val="24"/>
                <w:szCs w:val="24"/>
                <w:lang w:val="ru-RU"/>
              </w:rPr>
            </w:pPr>
            <w:r w:rsidRPr="002142E6">
              <w:rPr>
                <w:rFonts w:ascii="Times New Roman" w:hAnsi="Times New Roman"/>
                <w:b/>
                <w:bCs/>
                <w:sz w:val="24"/>
                <w:szCs w:val="24"/>
                <w:lang w:val="ru-RU"/>
              </w:rPr>
              <w:t>– 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 социокультурный контекст;</w:t>
            </w:r>
          </w:p>
          <w:p w14:paraId="6D1B70A7" w14:textId="77777777" w:rsidR="002142E6" w:rsidRPr="002142E6" w:rsidRDefault="002142E6" w:rsidP="002142E6">
            <w:pPr>
              <w:spacing w:line="276" w:lineRule="auto"/>
              <w:jc w:val="center"/>
              <w:rPr>
                <w:rFonts w:ascii="Times New Roman" w:hAnsi="Times New Roman"/>
                <w:b/>
                <w:bCs/>
                <w:sz w:val="24"/>
                <w:szCs w:val="24"/>
                <w:lang w:val="ru-RU"/>
              </w:rPr>
            </w:pPr>
            <w:r w:rsidRPr="002142E6">
              <w:rPr>
                <w:rFonts w:ascii="Times New Roman" w:hAnsi="Times New Roman"/>
                <w:b/>
                <w:bCs/>
                <w:sz w:val="24"/>
                <w:szCs w:val="24"/>
                <w:lang w:val="ru-RU"/>
              </w:rPr>
              <w:t>– выстраивать общение на основе общечеловеческих ценностей.</w:t>
            </w:r>
          </w:p>
        </w:tc>
        <w:tc>
          <w:tcPr>
            <w:tcW w:w="4395" w:type="dxa"/>
            <w:tcMar>
              <w:top w:w="57" w:type="dxa"/>
              <w:left w:w="57" w:type="dxa"/>
              <w:bottom w:w="57" w:type="dxa"/>
              <w:right w:w="57" w:type="dxa"/>
            </w:tcMar>
          </w:tcPr>
          <w:p w14:paraId="50BDAF27" w14:textId="77777777" w:rsidR="002142E6" w:rsidRPr="002142E6" w:rsidRDefault="002142E6" w:rsidP="002142E6">
            <w:pPr>
              <w:spacing w:line="276" w:lineRule="auto"/>
              <w:jc w:val="center"/>
              <w:rPr>
                <w:rFonts w:ascii="Times New Roman" w:hAnsi="Times New Roman"/>
                <w:b/>
                <w:bCs/>
                <w:i/>
                <w:sz w:val="24"/>
                <w:szCs w:val="24"/>
                <w:lang w:val="ru-RU"/>
              </w:rPr>
            </w:pPr>
          </w:p>
        </w:tc>
        <w:tc>
          <w:tcPr>
            <w:tcW w:w="2495" w:type="dxa"/>
            <w:tcMar>
              <w:top w:w="57" w:type="dxa"/>
              <w:left w:w="57" w:type="dxa"/>
              <w:bottom w:w="57" w:type="dxa"/>
              <w:right w:w="57" w:type="dxa"/>
            </w:tcMar>
          </w:tcPr>
          <w:p w14:paraId="17F54802" w14:textId="77777777" w:rsidR="002142E6" w:rsidRPr="002142E6" w:rsidRDefault="002142E6" w:rsidP="002142E6">
            <w:pPr>
              <w:spacing w:line="276" w:lineRule="auto"/>
              <w:jc w:val="center"/>
              <w:rPr>
                <w:rFonts w:ascii="Times New Roman" w:hAnsi="Times New Roman"/>
                <w:b/>
                <w:bCs/>
                <w:i/>
                <w:sz w:val="24"/>
                <w:szCs w:val="24"/>
                <w:lang w:val="ru-RU"/>
              </w:rPr>
            </w:pPr>
          </w:p>
        </w:tc>
      </w:tr>
      <w:tr w:rsidR="002142E6" w:rsidRPr="002142E6" w14:paraId="26D1D55C" w14:textId="77777777" w:rsidTr="002142E6">
        <w:trPr>
          <w:trHeight w:hRule="exact" w:val="5541"/>
        </w:trPr>
        <w:tc>
          <w:tcPr>
            <w:tcW w:w="2892" w:type="dxa"/>
            <w:tcMar>
              <w:top w:w="57" w:type="dxa"/>
              <w:left w:w="57" w:type="dxa"/>
              <w:bottom w:w="57" w:type="dxa"/>
              <w:right w:w="57" w:type="dxa"/>
            </w:tcMar>
          </w:tcPr>
          <w:p w14:paraId="7AD8C111" w14:textId="77777777" w:rsidR="002142E6" w:rsidRPr="002142E6" w:rsidRDefault="002142E6" w:rsidP="002142E6">
            <w:pPr>
              <w:spacing w:line="276" w:lineRule="auto"/>
              <w:rPr>
                <w:rFonts w:ascii="Times New Roman" w:hAnsi="Times New Roman"/>
                <w:b/>
                <w:bCs/>
                <w:sz w:val="24"/>
                <w:szCs w:val="24"/>
                <w:lang w:val="ru-RU"/>
              </w:rPr>
            </w:pPr>
            <w:r w:rsidRPr="002142E6">
              <w:rPr>
                <w:rFonts w:ascii="Times New Roman" w:hAnsi="Times New Roman"/>
                <w:b/>
                <w:bCs/>
                <w:sz w:val="24"/>
                <w:szCs w:val="24"/>
                <w:lang w:val="ru-RU"/>
              </w:rPr>
              <w:t xml:space="preserve">– </w:t>
            </w:r>
            <w:r w:rsidRPr="002142E6">
              <w:rPr>
                <w:rFonts w:ascii="Times New Roman" w:hAnsi="Times New Roman"/>
                <w:bCs/>
                <w:sz w:val="24"/>
                <w:szCs w:val="24"/>
                <w:lang w:val="ru-RU"/>
              </w:rPr>
              <w:t>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 социокультурный контекст;</w:t>
            </w:r>
          </w:p>
        </w:tc>
        <w:tc>
          <w:tcPr>
            <w:tcW w:w="4395" w:type="dxa"/>
            <w:vMerge w:val="restart"/>
            <w:tcBorders>
              <w:top w:val="single" w:sz="4" w:space="0" w:color="auto"/>
            </w:tcBorders>
            <w:tcMar>
              <w:top w:w="57" w:type="dxa"/>
              <w:left w:w="57" w:type="dxa"/>
              <w:bottom w:w="57" w:type="dxa"/>
              <w:right w:w="57" w:type="dxa"/>
            </w:tcMar>
          </w:tcPr>
          <w:p w14:paraId="6873ACBF" w14:textId="77777777" w:rsidR="002142E6" w:rsidRPr="002142E6" w:rsidRDefault="002142E6" w:rsidP="002142E6">
            <w:pPr>
              <w:spacing w:line="276" w:lineRule="auto"/>
              <w:rPr>
                <w:rFonts w:ascii="Times New Roman" w:hAnsi="Times New Roman"/>
                <w:bCs/>
                <w:sz w:val="24"/>
                <w:szCs w:val="24"/>
                <w:lang w:val="ru-RU"/>
              </w:rPr>
            </w:pPr>
            <w:r w:rsidRPr="002142E6">
              <w:rPr>
                <w:rFonts w:ascii="Times New Roman" w:hAnsi="Times New Roman"/>
                <w:bCs/>
                <w:sz w:val="24"/>
                <w:szCs w:val="24"/>
                <w:lang w:val="ru-RU"/>
              </w:rPr>
              <w:t>- отбирать и оценивать факты, процессы, явления;</w:t>
            </w:r>
          </w:p>
          <w:p w14:paraId="38B71A17" w14:textId="77777777" w:rsidR="002142E6" w:rsidRPr="002142E6" w:rsidRDefault="002142E6" w:rsidP="002142E6">
            <w:pPr>
              <w:spacing w:line="276" w:lineRule="auto"/>
              <w:rPr>
                <w:rFonts w:ascii="Times New Roman" w:hAnsi="Times New Roman"/>
                <w:bCs/>
                <w:sz w:val="24"/>
                <w:szCs w:val="24"/>
                <w:lang w:val="ru-RU"/>
              </w:rPr>
            </w:pPr>
            <w:r w:rsidRPr="002142E6">
              <w:rPr>
                <w:rFonts w:ascii="Times New Roman" w:hAnsi="Times New Roman"/>
                <w:bCs/>
                <w:sz w:val="24"/>
                <w:szCs w:val="24"/>
                <w:lang w:val="ru-RU"/>
              </w:rPr>
              <w:t>- выполнять условия здания на творческом уровне с представлением собственной позиции;</w:t>
            </w:r>
          </w:p>
          <w:p w14:paraId="6370C41D" w14:textId="77777777" w:rsidR="002142E6" w:rsidRPr="002142E6" w:rsidRDefault="002142E6" w:rsidP="002142E6">
            <w:pPr>
              <w:spacing w:line="276" w:lineRule="auto"/>
              <w:rPr>
                <w:rFonts w:ascii="Times New Roman" w:hAnsi="Times New Roman"/>
                <w:bCs/>
                <w:sz w:val="24"/>
                <w:szCs w:val="24"/>
                <w:lang w:val="ru-RU"/>
              </w:rPr>
            </w:pPr>
            <w:r w:rsidRPr="002142E6">
              <w:rPr>
                <w:rFonts w:ascii="Times New Roman" w:hAnsi="Times New Roman"/>
                <w:bCs/>
                <w:sz w:val="24"/>
                <w:szCs w:val="24"/>
                <w:lang w:val="ru-RU"/>
              </w:rPr>
              <w:t>– делать осознанный выбор способов действий из ранее известных;</w:t>
            </w:r>
          </w:p>
          <w:p w14:paraId="78206B9E" w14:textId="77777777" w:rsidR="002142E6" w:rsidRPr="002142E6" w:rsidRDefault="002142E6" w:rsidP="002142E6">
            <w:pPr>
              <w:spacing w:line="276" w:lineRule="auto"/>
              <w:rPr>
                <w:rFonts w:ascii="Times New Roman" w:hAnsi="Times New Roman"/>
                <w:bCs/>
                <w:sz w:val="24"/>
                <w:szCs w:val="24"/>
                <w:lang w:val="ru-RU"/>
              </w:rPr>
            </w:pPr>
            <w:r w:rsidRPr="002142E6">
              <w:rPr>
                <w:rFonts w:ascii="Times New Roman" w:hAnsi="Times New Roman"/>
                <w:bCs/>
                <w:sz w:val="24"/>
                <w:szCs w:val="24"/>
                <w:lang w:val="ru-RU"/>
              </w:rPr>
              <w:t>- осуществлять коррекцию (исправление) сделанных ошибок на новом уровне предлагаемых заданий;</w:t>
            </w:r>
          </w:p>
          <w:p w14:paraId="0ECD797F" w14:textId="77777777" w:rsidR="002142E6" w:rsidRPr="002142E6" w:rsidRDefault="002142E6" w:rsidP="002142E6">
            <w:pPr>
              <w:spacing w:line="276" w:lineRule="auto"/>
              <w:rPr>
                <w:rFonts w:ascii="Times New Roman" w:hAnsi="Times New Roman"/>
                <w:bCs/>
                <w:sz w:val="24"/>
                <w:szCs w:val="24"/>
                <w:lang w:val="ru-RU"/>
              </w:rPr>
            </w:pPr>
            <w:r w:rsidRPr="002142E6">
              <w:rPr>
                <w:rFonts w:ascii="Times New Roman" w:hAnsi="Times New Roman"/>
                <w:bCs/>
                <w:sz w:val="24"/>
                <w:szCs w:val="24"/>
                <w:lang w:val="ru-RU"/>
              </w:rPr>
              <w:t>- проявлять конструктивное взаимодействие в учебном коллективе, представлять как свою, так и позицию группы;</w:t>
            </w:r>
          </w:p>
          <w:p w14:paraId="7BBAC298" w14:textId="77777777" w:rsidR="002142E6" w:rsidRPr="002142E6" w:rsidRDefault="002142E6" w:rsidP="002142E6">
            <w:pPr>
              <w:spacing w:line="276" w:lineRule="auto"/>
              <w:rPr>
                <w:rFonts w:ascii="Times New Roman" w:hAnsi="Times New Roman"/>
                <w:bCs/>
                <w:sz w:val="24"/>
                <w:szCs w:val="24"/>
                <w:lang w:val="ru-RU"/>
              </w:rPr>
            </w:pPr>
            <w:r w:rsidRPr="002142E6">
              <w:rPr>
                <w:rFonts w:ascii="Times New Roman" w:hAnsi="Times New Roman"/>
                <w:bCs/>
                <w:sz w:val="24"/>
                <w:szCs w:val="24"/>
                <w:lang w:val="ru-RU"/>
              </w:rPr>
              <w:t>– участие в исследовательской и проектной работе;</w:t>
            </w:r>
          </w:p>
          <w:p w14:paraId="46C829AB" w14:textId="77777777" w:rsidR="002142E6" w:rsidRPr="002142E6" w:rsidRDefault="002142E6" w:rsidP="002142E6">
            <w:pPr>
              <w:spacing w:line="276" w:lineRule="auto"/>
              <w:rPr>
                <w:rFonts w:ascii="Times New Roman" w:hAnsi="Times New Roman"/>
                <w:bCs/>
                <w:sz w:val="24"/>
                <w:szCs w:val="24"/>
                <w:lang w:val="ru-RU"/>
              </w:rPr>
            </w:pPr>
            <w:r w:rsidRPr="002142E6">
              <w:rPr>
                <w:rFonts w:ascii="Times New Roman" w:hAnsi="Times New Roman"/>
                <w:bCs/>
                <w:sz w:val="24"/>
                <w:szCs w:val="24"/>
                <w:lang w:val="ru-RU"/>
              </w:rPr>
              <w:t>- проектировать собственную гражданскую позицию;</w:t>
            </w:r>
          </w:p>
          <w:p w14:paraId="07F3670E" w14:textId="77777777" w:rsidR="002142E6" w:rsidRPr="002142E6" w:rsidRDefault="002142E6" w:rsidP="002142E6">
            <w:pPr>
              <w:spacing w:line="276" w:lineRule="auto"/>
              <w:rPr>
                <w:rFonts w:ascii="Times New Roman" w:hAnsi="Times New Roman"/>
                <w:bCs/>
                <w:sz w:val="24"/>
                <w:szCs w:val="24"/>
                <w:lang w:val="ru-RU"/>
              </w:rPr>
            </w:pPr>
            <w:r w:rsidRPr="002142E6">
              <w:rPr>
                <w:rFonts w:ascii="Times New Roman" w:hAnsi="Times New Roman"/>
                <w:bCs/>
                <w:sz w:val="24"/>
                <w:szCs w:val="24"/>
                <w:lang w:val="ru-RU"/>
              </w:rPr>
              <w:t>- демонстрировать навыки межличностного делового общения, социального имиджа;</w:t>
            </w:r>
          </w:p>
          <w:p w14:paraId="1FC54713" w14:textId="77777777" w:rsidR="002142E6" w:rsidRPr="002142E6" w:rsidRDefault="002142E6" w:rsidP="002142E6">
            <w:pPr>
              <w:spacing w:line="276" w:lineRule="auto"/>
              <w:rPr>
                <w:rFonts w:ascii="Times New Roman" w:hAnsi="Times New Roman"/>
                <w:bCs/>
                <w:sz w:val="24"/>
                <w:szCs w:val="24"/>
                <w:lang w:val="ru-RU"/>
              </w:rPr>
            </w:pPr>
            <w:r w:rsidRPr="002142E6">
              <w:rPr>
                <w:rFonts w:ascii="Times New Roman" w:hAnsi="Times New Roman"/>
                <w:bCs/>
                <w:sz w:val="24"/>
                <w:szCs w:val="24"/>
                <w:lang w:val="ru-RU"/>
              </w:rPr>
              <w:t>– проявлять 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6E446636" w14:textId="77777777" w:rsidR="002142E6" w:rsidRPr="002142E6" w:rsidRDefault="002142E6" w:rsidP="002142E6">
            <w:pPr>
              <w:spacing w:line="276" w:lineRule="auto"/>
              <w:rPr>
                <w:rFonts w:ascii="Times New Roman" w:hAnsi="Times New Roman"/>
                <w:bCs/>
                <w:sz w:val="24"/>
                <w:szCs w:val="24"/>
                <w:lang w:val="ru-RU"/>
              </w:rPr>
            </w:pPr>
            <w:r w:rsidRPr="002142E6">
              <w:rPr>
                <w:rFonts w:ascii="Times New Roman" w:hAnsi="Times New Roman"/>
                <w:bCs/>
                <w:sz w:val="24"/>
                <w:szCs w:val="24"/>
                <w:lang w:val="ru-RU"/>
              </w:rPr>
              <w:t>– демонстрировать интерес к будущей профессии, а также выражать мировоззренческие установки на готовность к работе на благо Отечества;</w:t>
            </w:r>
          </w:p>
          <w:p w14:paraId="51121C4E" w14:textId="77777777" w:rsidR="002142E6" w:rsidRPr="002142E6" w:rsidRDefault="002142E6" w:rsidP="002142E6">
            <w:pPr>
              <w:spacing w:line="276" w:lineRule="auto"/>
              <w:rPr>
                <w:rFonts w:ascii="Times New Roman" w:hAnsi="Times New Roman"/>
                <w:b/>
                <w:bCs/>
                <w:i/>
                <w:sz w:val="24"/>
                <w:szCs w:val="24"/>
                <w:lang w:val="ru-RU"/>
              </w:rPr>
            </w:pPr>
            <w:r w:rsidRPr="002142E6">
              <w:rPr>
                <w:rFonts w:ascii="Times New Roman" w:hAnsi="Times New Roman"/>
                <w:bCs/>
                <w:sz w:val="24"/>
                <w:szCs w:val="24"/>
                <w:lang w:val="ru-RU"/>
              </w:rPr>
              <w:t>- проявлять культуру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tc>
        <w:tc>
          <w:tcPr>
            <w:tcW w:w="2495" w:type="dxa"/>
            <w:tcMar>
              <w:top w:w="57" w:type="dxa"/>
              <w:left w:w="57" w:type="dxa"/>
              <w:bottom w:w="57" w:type="dxa"/>
              <w:right w:w="57" w:type="dxa"/>
            </w:tcMar>
          </w:tcPr>
          <w:p w14:paraId="3ED4AB63" w14:textId="77777777" w:rsidR="002142E6" w:rsidRPr="002142E6" w:rsidRDefault="002142E6" w:rsidP="002142E6">
            <w:pPr>
              <w:spacing w:line="276" w:lineRule="auto"/>
              <w:rPr>
                <w:rFonts w:ascii="Times New Roman" w:hAnsi="Times New Roman"/>
                <w:bCs/>
                <w:sz w:val="24"/>
                <w:szCs w:val="24"/>
                <w:lang w:val="ru-RU"/>
              </w:rPr>
            </w:pPr>
            <w:r w:rsidRPr="002142E6">
              <w:rPr>
                <w:rFonts w:ascii="Times New Roman" w:hAnsi="Times New Roman"/>
                <w:bCs/>
                <w:sz w:val="24"/>
                <w:szCs w:val="24"/>
                <w:lang w:val="ru-RU"/>
              </w:rPr>
              <w:t xml:space="preserve">Тестирование, экспертная оценка по результатам наблюдения за деятельностью студента в процессе освоения учебной дисциплины, </w:t>
            </w:r>
          </w:p>
          <w:p w14:paraId="7FBFC0A4" w14:textId="485EA7FC" w:rsidR="002142E6" w:rsidRPr="002142E6" w:rsidRDefault="002142E6" w:rsidP="002142E6">
            <w:pPr>
              <w:spacing w:line="276" w:lineRule="auto"/>
              <w:rPr>
                <w:rFonts w:ascii="Times New Roman" w:hAnsi="Times New Roman"/>
                <w:bCs/>
                <w:sz w:val="24"/>
                <w:szCs w:val="24"/>
                <w:lang w:val="ru-RU"/>
              </w:rPr>
            </w:pPr>
            <w:r w:rsidRPr="002142E6">
              <w:rPr>
                <w:rFonts w:ascii="Times New Roman" w:hAnsi="Times New Roman"/>
                <w:bCs/>
                <w:sz w:val="24"/>
                <w:szCs w:val="24"/>
                <w:lang w:val="ru-RU"/>
              </w:rPr>
              <w:t>оценка результатов выполнения практических работ,</w:t>
            </w:r>
            <w:r>
              <w:rPr>
                <w:rFonts w:ascii="Times New Roman" w:hAnsi="Times New Roman"/>
                <w:bCs/>
                <w:sz w:val="24"/>
                <w:szCs w:val="24"/>
                <w:lang w:val="ru-RU"/>
              </w:rPr>
              <w:t xml:space="preserve"> </w:t>
            </w:r>
            <w:r w:rsidRPr="002142E6">
              <w:rPr>
                <w:rFonts w:ascii="Times New Roman" w:hAnsi="Times New Roman"/>
                <w:bCs/>
                <w:sz w:val="24"/>
                <w:szCs w:val="24"/>
                <w:lang w:val="ru-RU"/>
              </w:rPr>
              <w:t>индивидуальных и групповых проектов</w:t>
            </w:r>
          </w:p>
          <w:p w14:paraId="7A4E3EF2" w14:textId="77777777" w:rsidR="002142E6" w:rsidRPr="002142E6" w:rsidRDefault="002142E6" w:rsidP="002142E6">
            <w:pPr>
              <w:spacing w:line="276" w:lineRule="auto"/>
              <w:rPr>
                <w:rFonts w:ascii="Times New Roman" w:hAnsi="Times New Roman"/>
                <w:b/>
                <w:bCs/>
                <w:i/>
                <w:sz w:val="24"/>
                <w:szCs w:val="24"/>
                <w:lang w:val="ru-RU"/>
              </w:rPr>
            </w:pPr>
            <w:r w:rsidRPr="002142E6">
              <w:rPr>
                <w:rFonts w:ascii="Times New Roman" w:hAnsi="Times New Roman"/>
                <w:bCs/>
                <w:sz w:val="24"/>
                <w:szCs w:val="24"/>
                <w:lang w:val="ru-RU"/>
              </w:rPr>
              <w:t>мониторинг роста творческой самостоятельности и навыков получения нового знания каждым обучающимся</w:t>
            </w:r>
          </w:p>
        </w:tc>
      </w:tr>
      <w:tr w:rsidR="002142E6" w:rsidRPr="002142E6" w14:paraId="19C9167D" w14:textId="77777777" w:rsidTr="002142E6">
        <w:trPr>
          <w:trHeight w:hRule="exact" w:val="6792"/>
        </w:trPr>
        <w:tc>
          <w:tcPr>
            <w:tcW w:w="2892" w:type="dxa"/>
            <w:tcMar>
              <w:top w:w="57" w:type="dxa"/>
              <w:left w:w="57" w:type="dxa"/>
              <w:bottom w:w="57" w:type="dxa"/>
              <w:right w:w="57" w:type="dxa"/>
            </w:tcMar>
          </w:tcPr>
          <w:p w14:paraId="5AF2DF3F" w14:textId="77777777" w:rsidR="002142E6" w:rsidRPr="002142E6" w:rsidRDefault="002142E6" w:rsidP="002142E6">
            <w:pPr>
              <w:spacing w:line="276" w:lineRule="auto"/>
              <w:jc w:val="both"/>
              <w:rPr>
                <w:rFonts w:ascii="Times New Roman" w:hAnsi="Times New Roman"/>
                <w:bCs/>
                <w:sz w:val="24"/>
                <w:szCs w:val="24"/>
                <w:lang w:val="ru-RU"/>
              </w:rPr>
            </w:pPr>
            <w:r w:rsidRPr="002142E6">
              <w:rPr>
                <w:rFonts w:ascii="Times New Roman" w:hAnsi="Times New Roman"/>
                <w:bCs/>
                <w:sz w:val="24"/>
                <w:szCs w:val="24"/>
                <w:lang w:val="ru-RU"/>
              </w:rPr>
              <w:t>выстраивать общение на основе общечеловеческих ценностей</w:t>
            </w:r>
          </w:p>
        </w:tc>
        <w:tc>
          <w:tcPr>
            <w:tcW w:w="4395" w:type="dxa"/>
            <w:vMerge/>
            <w:tcMar>
              <w:top w:w="57" w:type="dxa"/>
              <w:left w:w="57" w:type="dxa"/>
              <w:bottom w:w="57" w:type="dxa"/>
              <w:right w:w="57" w:type="dxa"/>
            </w:tcMar>
          </w:tcPr>
          <w:p w14:paraId="326B4FE6" w14:textId="77777777" w:rsidR="002142E6" w:rsidRPr="002142E6" w:rsidRDefault="002142E6" w:rsidP="002142E6">
            <w:pPr>
              <w:spacing w:line="276" w:lineRule="auto"/>
              <w:jc w:val="both"/>
              <w:rPr>
                <w:rFonts w:ascii="Times New Roman" w:hAnsi="Times New Roman"/>
                <w:bCs/>
                <w:sz w:val="24"/>
                <w:szCs w:val="24"/>
                <w:lang w:val="ru-RU"/>
              </w:rPr>
            </w:pPr>
          </w:p>
        </w:tc>
        <w:tc>
          <w:tcPr>
            <w:tcW w:w="2495" w:type="dxa"/>
            <w:tcMar>
              <w:top w:w="57" w:type="dxa"/>
              <w:left w:w="57" w:type="dxa"/>
              <w:bottom w:w="57" w:type="dxa"/>
              <w:right w:w="57" w:type="dxa"/>
            </w:tcMar>
          </w:tcPr>
          <w:p w14:paraId="59E5067E" w14:textId="77777777" w:rsidR="002142E6" w:rsidRPr="002142E6" w:rsidRDefault="002142E6" w:rsidP="002142E6">
            <w:pPr>
              <w:spacing w:line="276" w:lineRule="auto"/>
              <w:jc w:val="center"/>
              <w:rPr>
                <w:rFonts w:ascii="Times New Roman" w:hAnsi="Times New Roman"/>
                <w:bCs/>
                <w:sz w:val="24"/>
                <w:szCs w:val="24"/>
                <w:lang w:val="ru-RU"/>
              </w:rPr>
            </w:pPr>
            <w:r w:rsidRPr="002142E6">
              <w:rPr>
                <w:rFonts w:ascii="Times New Roman" w:hAnsi="Times New Roman"/>
                <w:bCs/>
                <w:sz w:val="24"/>
                <w:szCs w:val="24"/>
                <w:lang w:val="ru-RU"/>
              </w:rPr>
              <w:t xml:space="preserve">Тестирование, экспертная оценка по результатам наблюдения за деятельностью студента в процессе освоения учебной дисциплины, </w:t>
            </w:r>
          </w:p>
          <w:p w14:paraId="4236E4BE" w14:textId="77777777" w:rsidR="002142E6" w:rsidRPr="002142E6" w:rsidRDefault="002142E6" w:rsidP="002142E6">
            <w:pPr>
              <w:spacing w:line="276" w:lineRule="auto"/>
              <w:jc w:val="center"/>
              <w:rPr>
                <w:rFonts w:ascii="Times New Roman" w:hAnsi="Times New Roman"/>
                <w:bCs/>
                <w:sz w:val="24"/>
                <w:szCs w:val="24"/>
                <w:lang w:val="ru-RU"/>
              </w:rPr>
            </w:pPr>
            <w:r w:rsidRPr="002142E6">
              <w:rPr>
                <w:rFonts w:ascii="Times New Roman" w:hAnsi="Times New Roman"/>
                <w:bCs/>
                <w:sz w:val="24"/>
                <w:szCs w:val="24"/>
                <w:lang w:val="ru-RU"/>
              </w:rPr>
              <w:t>оценка результатов выполнения практических работ по работе с информацией, документами, литературой</w:t>
            </w:r>
          </w:p>
          <w:p w14:paraId="4EF2261D" w14:textId="77777777" w:rsidR="002142E6" w:rsidRPr="002142E6" w:rsidRDefault="002142E6" w:rsidP="002142E6">
            <w:pPr>
              <w:spacing w:line="276" w:lineRule="auto"/>
              <w:jc w:val="center"/>
              <w:rPr>
                <w:rFonts w:ascii="Times New Roman" w:hAnsi="Times New Roman"/>
                <w:bCs/>
                <w:sz w:val="24"/>
                <w:szCs w:val="24"/>
                <w:lang w:val="ru-RU"/>
              </w:rPr>
            </w:pPr>
            <w:r w:rsidRPr="002142E6">
              <w:rPr>
                <w:rFonts w:ascii="Times New Roman" w:hAnsi="Times New Roman"/>
                <w:bCs/>
                <w:sz w:val="24"/>
                <w:szCs w:val="24"/>
                <w:lang w:val="ru-RU"/>
              </w:rPr>
              <w:t xml:space="preserve"> оценка индивидуальных и групповых проектов,</w:t>
            </w:r>
          </w:p>
          <w:p w14:paraId="3AACFF40" w14:textId="77777777" w:rsidR="002142E6" w:rsidRPr="002142E6" w:rsidRDefault="002142E6" w:rsidP="002142E6">
            <w:pPr>
              <w:spacing w:line="276" w:lineRule="auto"/>
              <w:jc w:val="center"/>
              <w:rPr>
                <w:rFonts w:ascii="Times New Roman" w:hAnsi="Times New Roman"/>
                <w:bCs/>
                <w:sz w:val="24"/>
                <w:szCs w:val="24"/>
                <w:lang w:val="ru-RU"/>
              </w:rPr>
            </w:pPr>
            <w:r w:rsidRPr="002142E6">
              <w:rPr>
                <w:rFonts w:ascii="Times New Roman" w:hAnsi="Times New Roman"/>
                <w:bCs/>
                <w:sz w:val="24"/>
                <w:szCs w:val="24"/>
                <w:lang w:val="ru-RU"/>
              </w:rPr>
              <w:t>мониторинг роста творческой самостоятельности и навыков получения нового знания каждым обучающимся</w:t>
            </w:r>
          </w:p>
        </w:tc>
      </w:tr>
      <w:tr w:rsidR="002142E6" w:rsidRPr="002142E6" w14:paraId="1F0DE249" w14:textId="77777777" w:rsidTr="002142E6">
        <w:trPr>
          <w:trHeight w:hRule="exact" w:val="435"/>
        </w:trPr>
        <w:tc>
          <w:tcPr>
            <w:tcW w:w="2892" w:type="dxa"/>
            <w:tcMar>
              <w:top w:w="57" w:type="dxa"/>
              <w:left w:w="57" w:type="dxa"/>
              <w:bottom w:w="57" w:type="dxa"/>
              <w:right w:w="57" w:type="dxa"/>
            </w:tcMar>
          </w:tcPr>
          <w:p w14:paraId="527083E3" w14:textId="77777777" w:rsidR="002142E6" w:rsidRPr="002142E6" w:rsidRDefault="002142E6" w:rsidP="002142E6">
            <w:pPr>
              <w:spacing w:line="276" w:lineRule="auto"/>
              <w:jc w:val="center"/>
              <w:rPr>
                <w:rFonts w:ascii="Times New Roman" w:hAnsi="Times New Roman"/>
                <w:b/>
                <w:bCs/>
                <w:sz w:val="24"/>
                <w:szCs w:val="24"/>
              </w:rPr>
            </w:pPr>
            <w:proofErr w:type="spellStart"/>
            <w:r w:rsidRPr="002142E6">
              <w:rPr>
                <w:rFonts w:ascii="Times New Roman" w:hAnsi="Times New Roman"/>
                <w:b/>
                <w:bCs/>
                <w:sz w:val="24"/>
                <w:szCs w:val="24"/>
              </w:rPr>
              <w:lastRenderedPageBreak/>
              <w:t>Знания</w:t>
            </w:r>
            <w:proofErr w:type="spellEnd"/>
          </w:p>
        </w:tc>
        <w:tc>
          <w:tcPr>
            <w:tcW w:w="4395" w:type="dxa"/>
            <w:tcBorders>
              <w:bottom w:val="single" w:sz="4" w:space="0" w:color="auto"/>
            </w:tcBorders>
            <w:tcMar>
              <w:top w:w="57" w:type="dxa"/>
              <w:left w:w="57" w:type="dxa"/>
              <w:bottom w:w="57" w:type="dxa"/>
              <w:right w:w="57" w:type="dxa"/>
            </w:tcMar>
          </w:tcPr>
          <w:p w14:paraId="41808A6F" w14:textId="77777777" w:rsidR="002142E6" w:rsidRPr="002142E6" w:rsidRDefault="002142E6" w:rsidP="002142E6">
            <w:pPr>
              <w:spacing w:line="276" w:lineRule="auto"/>
              <w:jc w:val="both"/>
              <w:rPr>
                <w:rFonts w:ascii="Times New Roman" w:hAnsi="Times New Roman"/>
                <w:b/>
                <w:bCs/>
                <w:i/>
                <w:sz w:val="24"/>
                <w:szCs w:val="24"/>
              </w:rPr>
            </w:pPr>
          </w:p>
        </w:tc>
        <w:tc>
          <w:tcPr>
            <w:tcW w:w="2495" w:type="dxa"/>
            <w:tcMar>
              <w:top w:w="57" w:type="dxa"/>
              <w:left w:w="57" w:type="dxa"/>
              <w:bottom w:w="57" w:type="dxa"/>
              <w:right w:w="57" w:type="dxa"/>
            </w:tcMar>
          </w:tcPr>
          <w:p w14:paraId="7B4B9E89" w14:textId="77777777" w:rsidR="002142E6" w:rsidRPr="002142E6" w:rsidRDefault="002142E6" w:rsidP="002142E6">
            <w:pPr>
              <w:spacing w:line="276" w:lineRule="auto"/>
              <w:jc w:val="both"/>
              <w:rPr>
                <w:rFonts w:ascii="Times New Roman" w:hAnsi="Times New Roman"/>
                <w:bCs/>
                <w:sz w:val="24"/>
                <w:szCs w:val="24"/>
              </w:rPr>
            </w:pPr>
          </w:p>
        </w:tc>
      </w:tr>
      <w:tr w:rsidR="002142E6" w:rsidRPr="002142E6" w14:paraId="151F0646" w14:textId="77777777" w:rsidTr="002142E6">
        <w:trPr>
          <w:trHeight w:hRule="exact" w:val="3270"/>
        </w:trPr>
        <w:tc>
          <w:tcPr>
            <w:tcW w:w="2892" w:type="dxa"/>
            <w:tcMar>
              <w:top w:w="57" w:type="dxa"/>
              <w:left w:w="57" w:type="dxa"/>
              <w:bottom w:w="57" w:type="dxa"/>
              <w:right w:w="57" w:type="dxa"/>
            </w:tcMar>
          </w:tcPr>
          <w:p w14:paraId="72AECF60" w14:textId="77777777" w:rsidR="002142E6" w:rsidRPr="002142E6" w:rsidRDefault="002142E6" w:rsidP="002142E6">
            <w:pPr>
              <w:spacing w:line="276" w:lineRule="auto"/>
              <w:rPr>
                <w:rFonts w:ascii="Times New Roman" w:hAnsi="Times New Roman"/>
                <w:spacing w:val="-71"/>
                <w:sz w:val="24"/>
                <w:szCs w:val="24"/>
                <w:u w:val="single"/>
                <w:lang w:val="ru-RU"/>
              </w:rPr>
            </w:pPr>
            <w:r w:rsidRPr="002142E6">
              <w:rPr>
                <w:rFonts w:ascii="Times New Roman" w:hAnsi="Times New Roman"/>
                <w:sz w:val="24"/>
                <w:szCs w:val="24"/>
                <w:lang w:val="ru-RU"/>
              </w:rPr>
              <w:t>– основные категории и понятия философии</w:t>
            </w:r>
          </w:p>
        </w:tc>
        <w:tc>
          <w:tcPr>
            <w:tcW w:w="4395" w:type="dxa"/>
            <w:tcBorders>
              <w:bottom w:val="single" w:sz="4" w:space="0" w:color="auto"/>
            </w:tcBorders>
            <w:tcMar>
              <w:top w:w="57" w:type="dxa"/>
              <w:left w:w="57" w:type="dxa"/>
              <w:bottom w:w="57" w:type="dxa"/>
              <w:right w:w="57" w:type="dxa"/>
            </w:tcMar>
          </w:tcPr>
          <w:p w14:paraId="3756934E" w14:textId="77777777" w:rsidR="002142E6" w:rsidRPr="002142E6" w:rsidRDefault="002142E6" w:rsidP="002142E6">
            <w:pPr>
              <w:spacing w:line="276" w:lineRule="auto"/>
              <w:rPr>
                <w:rFonts w:ascii="Times New Roman" w:hAnsi="Times New Roman"/>
                <w:sz w:val="24"/>
                <w:szCs w:val="24"/>
                <w:lang w:val="ru-RU"/>
              </w:rPr>
            </w:pPr>
            <w:r w:rsidRPr="002142E6">
              <w:rPr>
                <w:rFonts w:ascii="Times New Roman" w:hAnsi="Times New Roman"/>
                <w:sz w:val="24"/>
                <w:szCs w:val="24"/>
                <w:lang w:val="ru-RU"/>
              </w:rPr>
              <w:t>п</w:t>
            </w:r>
            <w:r w:rsidRPr="002142E6">
              <w:rPr>
                <w:rFonts w:ascii="Times New Roman" w:hAnsi="Times New Roman"/>
                <w:iCs/>
                <w:color w:val="000000"/>
                <w:sz w:val="24"/>
                <w:szCs w:val="24"/>
                <w:lang w:val="ru-RU"/>
              </w:rPr>
              <w:t>онимает и перечисляет общие принципы, закономерности и категории философии, их назначение, объясняет, делает выводы</w:t>
            </w:r>
          </w:p>
        </w:tc>
        <w:tc>
          <w:tcPr>
            <w:tcW w:w="2495" w:type="dxa"/>
            <w:tcMar>
              <w:top w:w="57" w:type="dxa"/>
              <w:left w:w="57" w:type="dxa"/>
              <w:bottom w:w="57" w:type="dxa"/>
              <w:right w:w="57" w:type="dxa"/>
            </w:tcMar>
          </w:tcPr>
          <w:p w14:paraId="0F5DF3E0" w14:textId="77777777" w:rsidR="002142E6" w:rsidRPr="002142E6" w:rsidRDefault="002142E6" w:rsidP="002142E6">
            <w:pPr>
              <w:tabs>
                <w:tab w:val="left" w:pos="315"/>
              </w:tabs>
              <w:spacing w:line="276" w:lineRule="auto"/>
              <w:rPr>
                <w:rFonts w:ascii="Times New Roman" w:hAnsi="Times New Roman"/>
                <w:sz w:val="24"/>
                <w:szCs w:val="24"/>
                <w:lang w:val="ru-RU"/>
              </w:rPr>
            </w:pPr>
            <w:r w:rsidRPr="002142E6">
              <w:rPr>
                <w:rFonts w:ascii="Times New Roman" w:hAnsi="Times New Roman"/>
                <w:sz w:val="24"/>
                <w:szCs w:val="24"/>
                <w:lang w:val="ru-RU"/>
              </w:rPr>
              <w:t xml:space="preserve"> Тестирование, экспертная оценка по результатам наблюдения за деятельностью студента в процессе освоения учебной дисциплины,</w:t>
            </w:r>
          </w:p>
          <w:p w14:paraId="2261985E" w14:textId="77777777" w:rsidR="002142E6" w:rsidRPr="002142E6" w:rsidRDefault="002142E6" w:rsidP="002142E6">
            <w:pPr>
              <w:tabs>
                <w:tab w:val="left" w:pos="315"/>
              </w:tabs>
              <w:spacing w:line="276" w:lineRule="auto"/>
              <w:rPr>
                <w:rFonts w:ascii="Times New Roman" w:hAnsi="Times New Roman"/>
                <w:sz w:val="24"/>
                <w:szCs w:val="24"/>
                <w:lang w:val="ru-RU"/>
              </w:rPr>
            </w:pPr>
            <w:r w:rsidRPr="002142E6">
              <w:rPr>
                <w:rFonts w:ascii="Times New Roman" w:hAnsi="Times New Roman"/>
                <w:sz w:val="24"/>
                <w:szCs w:val="24"/>
                <w:lang w:val="ru-RU"/>
              </w:rPr>
              <w:t>оценка результатов выполнения практических работ</w:t>
            </w:r>
          </w:p>
        </w:tc>
      </w:tr>
      <w:tr w:rsidR="002142E6" w:rsidRPr="002142E6" w14:paraId="77402B33" w14:textId="77777777" w:rsidTr="002142E6">
        <w:trPr>
          <w:trHeight w:hRule="exact" w:val="1927"/>
        </w:trPr>
        <w:tc>
          <w:tcPr>
            <w:tcW w:w="2892" w:type="dxa"/>
            <w:tcMar>
              <w:top w:w="57" w:type="dxa"/>
              <w:left w:w="57" w:type="dxa"/>
              <w:bottom w:w="57" w:type="dxa"/>
              <w:right w:w="57" w:type="dxa"/>
            </w:tcMar>
          </w:tcPr>
          <w:p w14:paraId="624060C7" w14:textId="77777777" w:rsidR="002142E6" w:rsidRPr="002142E6" w:rsidRDefault="002142E6" w:rsidP="002142E6">
            <w:pPr>
              <w:spacing w:line="276" w:lineRule="auto"/>
              <w:rPr>
                <w:rFonts w:ascii="Times New Roman" w:hAnsi="Times New Roman"/>
                <w:sz w:val="24"/>
                <w:szCs w:val="24"/>
                <w:lang w:val="ru-RU"/>
              </w:rPr>
            </w:pPr>
            <w:r w:rsidRPr="002142E6">
              <w:rPr>
                <w:rFonts w:ascii="Times New Roman" w:hAnsi="Times New Roman"/>
                <w:sz w:val="24"/>
                <w:szCs w:val="24"/>
                <w:lang w:val="ru-RU"/>
              </w:rPr>
              <w:t>роль философии в жизни человека и общества</w:t>
            </w:r>
          </w:p>
        </w:tc>
        <w:tc>
          <w:tcPr>
            <w:tcW w:w="4395" w:type="dxa"/>
            <w:tcBorders>
              <w:bottom w:val="single" w:sz="4" w:space="0" w:color="auto"/>
            </w:tcBorders>
            <w:tcMar>
              <w:top w:w="57" w:type="dxa"/>
              <w:left w:w="57" w:type="dxa"/>
              <w:bottom w:w="57" w:type="dxa"/>
              <w:right w:w="57" w:type="dxa"/>
            </w:tcMar>
          </w:tcPr>
          <w:p w14:paraId="5ACD98B8" w14:textId="77777777" w:rsidR="002142E6" w:rsidRPr="002142E6" w:rsidRDefault="002142E6" w:rsidP="002142E6">
            <w:pPr>
              <w:spacing w:line="276" w:lineRule="auto"/>
              <w:rPr>
                <w:rFonts w:ascii="Times New Roman" w:hAnsi="Times New Roman"/>
                <w:bCs/>
                <w:sz w:val="24"/>
                <w:szCs w:val="24"/>
                <w:lang w:val="ru-RU"/>
              </w:rPr>
            </w:pPr>
            <w:r w:rsidRPr="002142E6">
              <w:rPr>
                <w:rFonts w:ascii="Times New Roman" w:hAnsi="Times New Roman"/>
                <w:bCs/>
                <w:sz w:val="24"/>
                <w:szCs w:val="24"/>
                <w:lang w:val="ru-RU"/>
              </w:rPr>
              <w:t>объясняет место и роль философии, аргументирует свою точку зрения, отбирает и оценивает факты, процессы, явления</w:t>
            </w:r>
          </w:p>
        </w:tc>
        <w:tc>
          <w:tcPr>
            <w:tcW w:w="2495" w:type="dxa"/>
            <w:tcMar>
              <w:top w:w="57" w:type="dxa"/>
              <w:left w:w="57" w:type="dxa"/>
              <w:bottom w:w="57" w:type="dxa"/>
              <w:right w:w="57" w:type="dxa"/>
            </w:tcMar>
          </w:tcPr>
          <w:p w14:paraId="1C68B04D" w14:textId="77777777" w:rsidR="002142E6" w:rsidRPr="002142E6" w:rsidRDefault="002142E6" w:rsidP="002142E6">
            <w:pPr>
              <w:spacing w:line="276" w:lineRule="auto"/>
              <w:rPr>
                <w:rFonts w:ascii="Times New Roman" w:hAnsi="Times New Roman"/>
                <w:spacing w:val="-71"/>
                <w:sz w:val="24"/>
                <w:szCs w:val="24"/>
                <w:u w:val="single"/>
                <w:lang w:val="ru-RU"/>
              </w:rPr>
            </w:pPr>
            <w:r w:rsidRPr="002142E6">
              <w:rPr>
                <w:rFonts w:ascii="Times New Roman" w:hAnsi="Times New Roman"/>
                <w:sz w:val="24"/>
                <w:szCs w:val="24"/>
                <w:lang w:val="ru-RU"/>
              </w:rPr>
              <w:t>Тестирование, оценка результатов выполнения практических работ оценка выполнения презентаций, реферативных работ</w:t>
            </w:r>
          </w:p>
        </w:tc>
      </w:tr>
      <w:tr w:rsidR="002142E6" w:rsidRPr="002142E6" w14:paraId="370C5163" w14:textId="77777777" w:rsidTr="002142E6">
        <w:trPr>
          <w:trHeight w:hRule="exact" w:val="3204"/>
        </w:trPr>
        <w:tc>
          <w:tcPr>
            <w:tcW w:w="2892" w:type="dxa"/>
            <w:tcMar>
              <w:top w:w="57" w:type="dxa"/>
              <w:left w:w="57" w:type="dxa"/>
              <w:bottom w:w="57" w:type="dxa"/>
              <w:right w:w="57" w:type="dxa"/>
            </w:tcMar>
          </w:tcPr>
          <w:p w14:paraId="73C62A53" w14:textId="77777777" w:rsidR="002142E6" w:rsidRPr="002142E6" w:rsidRDefault="002142E6" w:rsidP="002142E6">
            <w:pPr>
              <w:spacing w:line="276" w:lineRule="auto"/>
              <w:rPr>
                <w:rFonts w:ascii="Times New Roman" w:hAnsi="Times New Roman"/>
                <w:sz w:val="24"/>
                <w:szCs w:val="24"/>
                <w:lang w:val="ru-RU"/>
              </w:rPr>
            </w:pPr>
            <w:r w:rsidRPr="002142E6">
              <w:rPr>
                <w:rFonts w:ascii="Times New Roman" w:hAnsi="Times New Roman"/>
                <w:sz w:val="24"/>
                <w:szCs w:val="24"/>
                <w:lang w:val="ru-RU"/>
              </w:rPr>
              <w:t>– основы философского учения о бытии</w:t>
            </w:r>
          </w:p>
        </w:tc>
        <w:tc>
          <w:tcPr>
            <w:tcW w:w="4395" w:type="dxa"/>
            <w:tcBorders>
              <w:bottom w:val="single" w:sz="4" w:space="0" w:color="auto"/>
            </w:tcBorders>
            <w:tcMar>
              <w:top w:w="57" w:type="dxa"/>
              <w:left w:w="57" w:type="dxa"/>
              <w:bottom w:w="57" w:type="dxa"/>
              <w:right w:w="57" w:type="dxa"/>
            </w:tcMar>
          </w:tcPr>
          <w:p w14:paraId="1452BA73" w14:textId="77777777" w:rsidR="002142E6" w:rsidRPr="002142E6" w:rsidRDefault="002142E6" w:rsidP="002142E6">
            <w:pPr>
              <w:spacing w:line="276" w:lineRule="auto"/>
              <w:rPr>
                <w:rFonts w:ascii="Times New Roman" w:hAnsi="Times New Roman"/>
                <w:bCs/>
                <w:sz w:val="24"/>
                <w:szCs w:val="24"/>
                <w:lang w:val="ru-RU"/>
              </w:rPr>
            </w:pPr>
            <w:r w:rsidRPr="002142E6">
              <w:rPr>
                <w:rFonts w:ascii="Times New Roman" w:hAnsi="Times New Roman"/>
                <w:iCs/>
                <w:color w:val="000000"/>
                <w:sz w:val="24"/>
                <w:szCs w:val="24"/>
                <w:lang w:val="ru-RU"/>
              </w:rPr>
              <w:t>понимает основы философского учения о бытии, умеет объяснять, делать выводы</w:t>
            </w:r>
          </w:p>
        </w:tc>
        <w:tc>
          <w:tcPr>
            <w:tcW w:w="2495" w:type="dxa"/>
            <w:tcMar>
              <w:top w:w="57" w:type="dxa"/>
              <w:left w:w="57" w:type="dxa"/>
              <w:bottom w:w="57" w:type="dxa"/>
              <w:right w:w="57" w:type="dxa"/>
            </w:tcMar>
          </w:tcPr>
          <w:p w14:paraId="44C790D7" w14:textId="77777777" w:rsidR="002142E6" w:rsidRPr="002142E6" w:rsidRDefault="002142E6" w:rsidP="002142E6">
            <w:pPr>
              <w:spacing w:line="276" w:lineRule="auto"/>
              <w:rPr>
                <w:rFonts w:ascii="Times New Roman" w:hAnsi="Times New Roman"/>
                <w:spacing w:val="-71"/>
                <w:sz w:val="24"/>
                <w:szCs w:val="24"/>
                <w:u w:val="single"/>
                <w:lang w:val="ru-RU"/>
              </w:rPr>
            </w:pPr>
            <w:r w:rsidRPr="002142E6">
              <w:rPr>
                <w:rFonts w:ascii="Times New Roman" w:hAnsi="Times New Roman"/>
                <w:sz w:val="24"/>
                <w:szCs w:val="24"/>
                <w:lang w:val="ru-RU"/>
              </w:rPr>
              <w:t>Оценка результатов выполнения практических работ экспресс-опрос, тестирование, дискуссия, экспертная оценка по результатам наблюдения за деятельностью студента в процессе освоения учебной дисциплины</w:t>
            </w:r>
          </w:p>
        </w:tc>
      </w:tr>
      <w:tr w:rsidR="002142E6" w:rsidRPr="002142E6" w14:paraId="3B3EB6B9" w14:textId="77777777" w:rsidTr="002142E6">
        <w:trPr>
          <w:trHeight w:hRule="exact" w:val="1634"/>
        </w:trPr>
        <w:tc>
          <w:tcPr>
            <w:tcW w:w="2892" w:type="dxa"/>
            <w:tcMar>
              <w:top w:w="57" w:type="dxa"/>
              <w:left w:w="57" w:type="dxa"/>
              <w:bottom w:w="57" w:type="dxa"/>
              <w:right w:w="57" w:type="dxa"/>
            </w:tcMar>
          </w:tcPr>
          <w:p w14:paraId="6E9B0F2A" w14:textId="77777777" w:rsidR="002142E6" w:rsidRPr="002142E6" w:rsidRDefault="002142E6" w:rsidP="002142E6">
            <w:pPr>
              <w:spacing w:line="276" w:lineRule="auto"/>
              <w:rPr>
                <w:rFonts w:ascii="Times New Roman" w:hAnsi="Times New Roman"/>
                <w:sz w:val="24"/>
                <w:szCs w:val="24"/>
              </w:rPr>
            </w:pPr>
            <w:proofErr w:type="spellStart"/>
            <w:r w:rsidRPr="002142E6">
              <w:rPr>
                <w:rFonts w:ascii="Times New Roman" w:hAnsi="Times New Roman"/>
                <w:sz w:val="24"/>
                <w:szCs w:val="24"/>
              </w:rPr>
              <w:t>сущность</w:t>
            </w:r>
            <w:proofErr w:type="spellEnd"/>
            <w:r w:rsidRPr="002142E6">
              <w:rPr>
                <w:rFonts w:ascii="Times New Roman" w:hAnsi="Times New Roman"/>
                <w:sz w:val="24"/>
                <w:szCs w:val="24"/>
              </w:rPr>
              <w:t xml:space="preserve"> </w:t>
            </w:r>
            <w:proofErr w:type="spellStart"/>
            <w:r w:rsidRPr="002142E6">
              <w:rPr>
                <w:rFonts w:ascii="Times New Roman" w:hAnsi="Times New Roman"/>
                <w:sz w:val="24"/>
                <w:szCs w:val="24"/>
              </w:rPr>
              <w:t>процесса</w:t>
            </w:r>
            <w:proofErr w:type="spellEnd"/>
            <w:r w:rsidRPr="002142E6">
              <w:rPr>
                <w:rFonts w:ascii="Times New Roman" w:hAnsi="Times New Roman"/>
                <w:sz w:val="24"/>
                <w:szCs w:val="24"/>
              </w:rPr>
              <w:t xml:space="preserve"> </w:t>
            </w:r>
            <w:proofErr w:type="spellStart"/>
            <w:r w:rsidRPr="002142E6">
              <w:rPr>
                <w:rFonts w:ascii="Times New Roman" w:hAnsi="Times New Roman"/>
                <w:sz w:val="24"/>
                <w:szCs w:val="24"/>
              </w:rPr>
              <w:t>познания</w:t>
            </w:r>
            <w:proofErr w:type="spellEnd"/>
          </w:p>
        </w:tc>
        <w:tc>
          <w:tcPr>
            <w:tcW w:w="4395" w:type="dxa"/>
            <w:tcBorders>
              <w:bottom w:val="single" w:sz="4" w:space="0" w:color="auto"/>
            </w:tcBorders>
            <w:tcMar>
              <w:top w:w="57" w:type="dxa"/>
              <w:left w:w="57" w:type="dxa"/>
              <w:bottom w:w="57" w:type="dxa"/>
              <w:right w:w="57" w:type="dxa"/>
            </w:tcMar>
          </w:tcPr>
          <w:p w14:paraId="4DA1B40B" w14:textId="77777777" w:rsidR="002142E6" w:rsidRPr="002142E6" w:rsidRDefault="002142E6" w:rsidP="002142E6">
            <w:pPr>
              <w:spacing w:line="276" w:lineRule="auto"/>
              <w:rPr>
                <w:rFonts w:ascii="Times New Roman" w:hAnsi="Times New Roman"/>
                <w:iCs/>
                <w:color w:val="000000"/>
                <w:sz w:val="24"/>
                <w:szCs w:val="24"/>
                <w:lang w:val="ru-RU"/>
              </w:rPr>
            </w:pPr>
            <w:r w:rsidRPr="002142E6">
              <w:rPr>
                <w:rFonts w:ascii="Times New Roman" w:hAnsi="Times New Roman"/>
                <w:iCs/>
                <w:color w:val="000000"/>
                <w:sz w:val="24"/>
                <w:szCs w:val="24"/>
                <w:lang w:val="ru-RU"/>
              </w:rPr>
              <w:t>знает основные методы познания и преобразования действительности, объясняет законы философии</w:t>
            </w:r>
          </w:p>
        </w:tc>
        <w:tc>
          <w:tcPr>
            <w:tcW w:w="2495" w:type="dxa"/>
            <w:tcMar>
              <w:top w:w="57" w:type="dxa"/>
              <w:left w:w="57" w:type="dxa"/>
              <w:bottom w:w="57" w:type="dxa"/>
              <w:right w:w="57" w:type="dxa"/>
            </w:tcMar>
          </w:tcPr>
          <w:p w14:paraId="4F84F884" w14:textId="77777777" w:rsidR="002142E6" w:rsidRPr="002142E6" w:rsidRDefault="002142E6" w:rsidP="002142E6">
            <w:pPr>
              <w:spacing w:line="276" w:lineRule="auto"/>
              <w:rPr>
                <w:rFonts w:ascii="Times New Roman" w:hAnsi="Times New Roman"/>
                <w:spacing w:val="-71"/>
                <w:sz w:val="24"/>
                <w:szCs w:val="24"/>
                <w:lang w:val="ru-RU"/>
              </w:rPr>
            </w:pPr>
            <w:r w:rsidRPr="002142E6">
              <w:rPr>
                <w:rFonts w:ascii="Times New Roman" w:hAnsi="Times New Roman"/>
                <w:sz w:val="24"/>
                <w:szCs w:val="24"/>
                <w:lang w:val="ru-RU"/>
              </w:rPr>
              <w:t>Тестирование, оценка результатов выполнения практических работ, индивидуальных и групповых проектов</w:t>
            </w:r>
          </w:p>
        </w:tc>
      </w:tr>
      <w:tr w:rsidR="002142E6" w:rsidRPr="002142E6" w14:paraId="000C56BE" w14:textId="77777777" w:rsidTr="002142E6">
        <w:trPr>
          <w:trHeight w:hRule="exact" w:val="2352"/>
        </w:trPr>
        <w:tc>
          <w:tcPr>
            <w:tcW w:w="2892" w:type="dxa"/>
            <w:tcMar>
              <w:top w:w="57" w:type="dxa"/>
              <w:left w:w="57" w:type="dxa"/>
              <w:bottom w:w="57" w:type="dxa"/>
              <w:right w:w="57" w:type="dxa"/>
            </w:tcMar>
          </w:tcPr>
          <w:p w14:paraId="6FF497B8" w14:textId="77777777" w:rsidR="002142E6" w:rsidRPr="002142E6" w:rsidRDefault="002142E6" w:rsidP="002142E6">
            <w:pPr>
              <w:spacing w:line="276" w:lineRule="auto"/>
              <w:rPr>
                <w:rFonts w:ascii="Times New Roman" w:hAnsi="Times New Roman"/>
                <w:sz w:val="24"/>
                <w:szCs w:val="24"/>
                <w:lang w:val="ru-RU"/>
              </w:rPr>
            </w:pPr>
            <w:r w:rsidRPr="002142E6">
              <w:rPr>
                <w:rFonts w:ascii="Times New Roman" w:hAnsi="Times New Roman"/>
                <w:sz w:val="24"/>
                <w:szCs w:val="24"/>
                <w:lang w:val="ru-RU"/>
              </w:rPr>
              <w:t>основы научной, философской и религиозной картин мира</w:t>
            </w:r>
          </w:p>
        </w:tc>
        <w:tc>
          <w:tcPr>
            <w:tcW w:w="4395" w:type="dxa"/>
            <w:tcBorders>
              <w:bottom w:val="single" w:sz="4" w:space="0" w:color="auto"/>
            </w:tcBorders>
            <w:tcMar>
              <w:top w:w="57" w:type="dxa"/>
              <w:left w:w="57" w:type="dxa"/>
              <w:bottom w:w="57" w:type="dxa"/>
              <w:right w:w="57" w:type="dxa"/>
            </w:tcMar>
          </w:tcPr>
          <w:p w14:paraId="156D56BF" w14:textId="77777777" w:rsidR="002142E6" w:rsidRPr="002142E6" w:rsidRDefault="002142E6" w:rsidP="002142E6">
            <w:pPr>
              <w:spacing w:line="276" w:lineRule="auto"/>
              <w:rPr>
                <w:rFonts w:ascii="Times New Roman" w:hAnsi="Times New Roman"/>
                <w:iCs/>
                <w:color w:val="000000"/>
                <w:sz w:val="24"/>
                <w:szCs w:val="24"/>
                <w:lang w:val="ru-RU"/>
              </w:rPr>
            </w:pPr>
            <w:r w:rsidRPr="002142E6">
              <w:rPr>
                <w:rFonts w:ascii="Times New Roman" w:hAnsi="Times New Roman"/>
                <w:iCs/>
                <w:color w:val="000000"/>
                <w:sz w:val="24"/>
                <w:szCs w:val="24"/>
                <w:lang w:val="ru-RU"/>
              </w:rPr>
              <w:t>осознает место философии в системе научного знания</w:t>
            </w:r>
          </w:p>
          <w:p w14:paraId="1EA59C41" w14:textId="77777777" w:rsidR="002142E6" w:rsidRPr="002142E6" w:rsidRDefault="002142E6" w:rsidP="002142E6">
            <w:pPr>
              <w:spacing w:line="276" w:lineRule="auto"/>
              <w:rPr>
                <w:rFonts w:ascii="Times New Roman" w:hAnsi="Times New Roman"/>
                <w:iCs/>
                <w:color w:val="000000"/>
                <w:sz w:val="24"/>
                <w:szCs w:val="24"/>
                <w:lang w:val="ru-RU"/>
              </w:rPr>
            </w:pPr>
            <w:r w:rsidRPr="002142E6">
              <w:rPr>
                <w:rFonts w:ascii="Times New Roman" w:hAnsi="Times New Roman"/>
                <w:iCs/>
                <w:color w:val="000000"/>
                <w:sz w:val="24"/>
                <w:szCs w:val="24"/>
                <w:lang w:val="ru-RU"/>
              </w:rPr>
              <w:t>Демонстрирует владение основами философских учений, научной, философской и религиозной картиной мира</w:t>
            </w:r>
          </w:p>
        </w:tc>
        <w:tc>
          <w:tcPr>
            <w:tcW w:w="2495" w:type="dxa"/>
            <w:tcMar>
              <w:top w:w="57" w:type="dxa"/>
              <w:left w:w="57" w:type="dxa"/>
              <w:bottom w:w="57" w:type="dxa"/>
              <w:right w:w="57" w:type="dxa"/>
            </w:tcMar>
          </w:tcPr>
          <w:p w14:paraId="52682C4C" w14:textId="77777777" w:rsidR="002142E6" w:rsidRPr="002142E6" w:rsidRDefault="002142E6" w:rsidP="002142E6">
            <w:pPr>
              <w:spacing w:line="276" w:lineRule="auto"/>
              <w:rPr>
                <w:rFonts w:ascii="Times New Roman" w:hAnsi="Times New Roman"/>
                <w:sz w:val="24"/>
                <w:szCs w:val="24"/>
                <w:lang w:val="ru-RU"/>
              </w:rPr>
            </w:pPr>
            <w:r w:rsidRPr="002142E6">
              <w:rPr>
                <w:rFonts w:ascii="Times New Roman" w:hAnsi="Times New Roman"/>
                <w:sz w:val="24"/>
                <w:szCs w:val="24"/>
                <w:lang w:val="ru-RU"/>
              </w:rPr>
              <w:t xml:space="preserve"> Оценка результатов выполнения практических работ. презентаций, реферативных работ, сообщений, индивидуальных и групповых проектов</w:t>
            </w:r>
          </w:p>
          <w:p w14:paraId="017852C7" w14:textId="77777777" w:rsidR="002142E6" w:rsidRPr="002142E6" w:rsidRDefault="002142E6" w:rsidP="002142E6">
            <w:pPr>
              <w:spacing w:line="276" w:lineRule="auto"/>
              <w:rPr>
                <w:rFonts w:ascii="Times New Roman" w:hAnsi="Times New Roman"/>
                <w:spacing w:val="-71"/>
                <w:sz w:val="24"/>
                <w:szCs w:val="24"/>
                <w:u w:val="single"/>
                <w:lang w:val="ru-RU"/>
              </w:rPr>
            </w:pPr>
          </w:p>
        </w:tc>
      </w:tr>
      <w:tr w:rsidR="002142E6" w:rsidRPr="002142E6" w14:paraId="77F1E3CB" w14:textId="77777777" w:rsidTr="002142E6">
        <w:trPr>
          <w:trHeight w:hRule="exact" w:val="2625"/>
        </w:trPr>
        <w:tc>
          <w:tcPr>
            <w:tcW w:w="2892" w:type="dxa"/>
            <w:tcMar>
              <w:top w:w="57" w:type="dxa"/>
              <w:left w:w="57" w:type="dxa"/>
              <w:bottom w:w="57" w:type="dxa"/>
              <w:right w:w="57" w:type="dxa"/>
            </w:tcMar>
          </w:tcPr>
          <w:p w14:paraId="74685E36" w14:textId="77777777" w:rsidR="002142E6" w:rsidRPr="002142E6" w:rsidRDefault="002142E6" w:rsidP="002142E6">
            <w:pPr>
              <w:spacing w:line="276" w:lineRule="auto"/>
              <w:rPr>
                <w:rFonts w:ascii="Times New Roman" w:hAnsi="Times New Roman"/>
                <w:sz w:val="24"/>
                <w:szCs w:val="24"/>
                <w:lang w:val="ru-RU"/>
              </w:rPr>
            </w:pPr>
            <w:r w:rsidRPr="002142E6">
              <w:rPr>
                <w:rFonts w:ascii="Times New Roman" w:hAnsi="Times New Roman"/>
                <w:sz w:val="24"/>
                <w:szCs w:val="24"/>
                <w:lang w:val="ru-RU"/>
              </w:rPr>
              <w:lastRenderedPageBreak/>
              <w:t>об условиях формирования личности, свободе и ответственности за сохранение жизни, культуры, окружающей среды</w:t>
            </w:r>
          </w:p>
        </w:tc>
        <w:tc>
          <w:tcPr>
            <w:tcW w:w="4395" w:type="dxa"/>
            <w:tcBorders>
              <w:bottom w:val="single" w:sz="4" w:space="0" w:color="auto"/>
            </w:tcBorders>
            <w:tcMar>
              <w:top w:w="57" w:type="dxa"/>
              <w:left w:w="57" w:type="dxa"/>
              <w:bottom w:w="57" w:type="dxa"/>
              <w:right w:w="57" w:type="dxa"/>
            </w:tcMar>
          </w:tcPr>
          <w:p w14:paraId="62F322E1" w14:textId="77777777" w:rsidR="002142E6" w:rsidRPr="002142E6" w:rsidRDefault="002142E6" w:rsidP="002142E6">
            <w:pPr>
              <w:spacing w:line="276" w:lineRule="auto"/>
              <w:rPr>
                <w:rFonts w:ascii="Times New Roman" w:hAnsi="Times New Roman"/>
                <w:color w:val="000000"/>
                <w:sz w:val="24"/>
                <w:szCs w:val="24"/>
                <w:lang w:val="ru-RU"/>
              </w:rPr>
            </w:pPr>
            <w:r w:rsidRPr="002142E6">
              <w:rPr>
                <w:rFonts w:ascii="Times New Roman" w:hAnsi="Times New Roman"/>
                <w:color w:val="000000"/>
                <w:sz w:val="24"/>
                <w:szCs w:val="24"/>
                <w:lang w:val="ru-RU"/>
              </w:rPr>
              <w:t>сопоставляет факты, делает анализ, обобщение, синтез, делает выводы,</w:t>
            </w:r>
          </w:p>
          <w:p w14:paraId="248DFCAA" w14:textId="77777777" w:rsidR="002142E6" w:rsidRPr="002142E6" w:rsidRDefault="002142E6" w:rsidP="002142E6">
            <w:pPr>
              <w:spacing w:line="276" w:lineRule="auto"/>
              <w:rPr>
                <w:rFonts w:ascii="Times New Roman" w:hAnsi="Times New Roman"/>
                <w:color w:val="000000"/>
                <w:sz w:val="24"/>
                <w:szCs w:val="24"/>
                <w:lang w:val="ru-RU"/>
              </w:rPr>
            </w:pPr>
            <w:r w:rsidRPr="002142E6">
              <w:rPr>
                <w:rFonts w:ascii="Times New Roman" w:hAnsi="Times New Roman"/>
                <w:color w:val="000000"/>
                <w:sz w:val="24"/>
                <w:szCs w:val="24"/>
                <w:lang w:val="ru-RU"/>
              </w:rPr>
              <w:t xml:space="preserve"> дает объяснения таким понятиям как: ответственность в обществе, цивилизация, культура, </w:t>
            </w:r>
          </w:p>
          <w:p w14:paraId="7622C0F3" w14:textId="77777777" w:rsidR="002142E6" w:rsidRPr="002142E6" w:rsidRDefault="002142E6" w:rsidP="002142E6">
            <w:pPr>
              <w:spacing w:line="276" w:lineRule="auto"/>
              <w:rPr>
                <w:rFonts w:ascii="Times New Roman" w:hAnsi="Times New Roman"/>
                <w:iCs/>
                <w:color w:val="000000"/>
                <w:sz w:val="24"/>
                <w:szCs w:val="24"/>
                <w:lang w:val="ru-RU"/>
              </w:rPr>
            </w:pPr>
            <w:r w:rsidRPr="002142E6">
              <w:rPr>
                <w:rFonts w:ascii="Times New Roman" w:hAnsi="Times New Roman"/>
                <w:bCs/>
                <w:sz w:val="24"/>
                <w:szCs w:val="24"/>
                <w:lang w:val="ru-RU"/>
              </w:rPr>
              <w:t>проектирует собственную гражданскую позицию, отвечает на вопрос о смысле жизни человека</w:t>
            </w:r>
          </w:p>
        </w:tc>
        <w:tc>
          <w:tcPr>
            <w:tcW w:w="2495" w:type="dxa"/>
            <w:tcMar>
              <w:top w:w="57" w:type="dxa"/>
              <w:left w:w="57" w:type="dxa"/>
              <w:bottom w:w="57" w:type="dxa"/>
              <w:right w:w="57" w:type="dxa"/>
            </w:tcMar>
          </w:tcPr>
          <w:p w14:paraId="2E511726" w14:textId="77777777" w:rsidR="002142E6" w:rsidRPr="002142E6" w:rsidRDefault="002142E6" w:rsidP="002142E6">
            <w:pPr>
              <w:spacing w:line="276" w:lineRule="auto"/>
              <w:rPr>
                <w:rFonts w:ascii="Times New Roman" w:hAnsi="Times New Roman"/>
                <w:spacing w:val="-71"/>
                <w:sz w:val="24"/>
                <w:szCs w:val="24"/>
                <w:u w:val="single"/>
                <w:lang w:val="ru-RU"/>
              </w:rPr>
            </w:pPr>
            <w:r w:rsidRPr="002142E6">
              <w:rPr>
                <w:rFonts w:ascii="Times New Roman" w:hAnsi="Times New Roman"/>
                <w:sz w:val="24"/>
                <w:szCs w:val="24"/>
                <w:lang w:val="ru-RU"/>
              </w:rPr>
              <w:t xml:space="preserve"> Оценка результатов выполнения практических работ. презентаций, реферативных работ, </w:t>
            </w:r>
            <w:proofErr w:type="spellStart"/>
            <w:proofErr w:type="gramStart"/>
            <w:r w:rsidRPr="002142E6">
              <w:rPr>
                <w:rFonts w:ascii="Times New Roman" w:hAnsi="Times New Roman"/>
                <w:sz w:val="24"/>
                <w:szCs w:val="24"/>
                <w:lang w:val="ru-RU"/>
              </w:rPr>
              <w:t>сообщений,индивидуальных</w:t>
            </w:r>
            <w:proofErr w:type="spellEnd"/>
            <w:proofErr w:type="gramEnd"/>
            <w:r w:rsidRPr="002142E6">
              <w:rPr>
                <w:rFonts w:ascii="Times New Roman" w:hAnsi="Times New Roman"/>
                <w:sz w:val="24"/>
                <w:szCs w:val="24"/>
                <w:lang w:val="ru-RU"/>
              </w:rPr>
              <w:t xml:space="preserve"> и групповых проектов</w:t>
            </w:r>
          </w:p>
        </w:tc>
      </w:tr>
      <w:tr w:rsidR="002142E6" w:rsidRPr="002142E6" w14:paraId="3507C8F0" w14:textId="77777777" w:rsidTr="002142E6">
        <w:trPr>
          <w:trHeight w:hRule="exact" w:val="2506"/>
        </w:trPr>
        <w:tc>
          <w:tcPr>
            <w:tcW w:w="2892" w:type="dxa"/>
            <w:tcMar>
              <w:top w:w="57" w:type="dxa"/>
              <w:left w:w="57" w:type="dxa"/>
              <w:bottom w:w="57" w:type="dxa"/>
              <w:right w:w="57" w:type="dxa"/>
            </w:tcMar>
          </w:tcPr>
          <w:p w14:paraId="15BCDE88" w14:textId="77777777" w:rsidR="002142E6" w:rsidRPr="002142E6" w:rsidRDefault="002142E6" w:rsidP="002142E6">
            <w:pPr>
              <w:spacing w:line="276" w:lineRule="auto"/>
              <w:rPr>
                <w:rFonts w:ascii="Times New Roman" w:hAnsi="Times New Roman"/>
                <w:sz w:val="24"/>
                <w:szCs w:val="24"/>
                <w:lang w:val="ru-RU"/>
              </w:rPr>
            </w:pPr>
            <w:r w:rsidRPr="002142E6">
              <w:rPr>
                <w:rFonts w:ascii="Times New Roman" w:hAnsi="Times New Roman"/>
                <w:sz w:val="24"/>
                <w:szCs w:val="24"/>
                <w:lang w:val="ru-RU"/>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c>
          <w:tcPr>
            <w:tcW w:w="4395" w:type="dxa"/>
            <w:tcMar>
              <w:top w:w="57" w:type="dxa"/>
              <w:left w:w="57" w:type="dxa"/>
              <w:bottom w:w="57" w:type="dxa"/>
              <w:right w:w="57" w:type="dxa"/>
            </w:tcMar>
          </w:tcPr>
          <w:p w14:paraId="09B1BD95" w14:textId="77777777" w:rsidR="002142E6" w:rsidRPr="002142E6" w:rsidRDefault="002142E6" w:rsidP="002142E6">
            <w:pPr>
              <w:spacing w:line="276" w:lineRule="auto"/>
              <w:rPr>
                <w:rFonts w:ascii="Times New Roman" w:hAnsi="Times New Roman"/>
                <w:color w:val="000000"/>
                <w:sz w:val="24"/>
                <w:szCs w:val="24"/>
                <w:lang w:val="ru-RU"/>
              </w:rPr>
            </w:pPr>
            <w:r w:rsidRPr="002142E6">
              <w:rPr>
                <w:rFonts w:ascii="Times New Roman" w:hAnsi="Times New Roman"/>
                <w:color w:val="000000"/>
                <w:sz w:val="24"/>
                <w:szCs w:val="24"/>
                <w:lang w:val="ru-RU"/>
              </w:rPr>
              <w:t>обобщает полученные знания, имеет представление о глобальных проблемах человечества, сравнивает, анализирует,</w:t>
            </w:r>
          </w:p>
          <w:p w14:paraId="02C2BD1F" w14:textId="77777777" w:rsidR="002142E6" w:rsidRPr="002142E6" w:rsidRDefault="002142E6" w:rsidP="002142E6">
            <w:pPr>
              <w:spacing w:line="276" w:lineRule="auto"/>
              <w:rPr>
                <w:rFonts w:ascii="Times New Roman" w:hAnsi="Times New Roman"/>
                <w:color w:val="000000"/>
                <w:sz w:val="24"/>
                <w:szCs w:val="24"/>
                <w:lang w:val="ru-RU"/>
              </w:rPr>
            </w:pPr>
            <w:r w:rsidRPr="002142E6">
              <w:rPr>
                <w:rFonts w:ascii="Times New Roman" w:hAnsi="Times New Roman"/>
                <w:color w:val="000000"/>
                <w:sz w:val="24"/>
                <w:szCs w:val="24"/>
                <w:lang w:val="ru-RU"/>
              </w:rPr>
              <w:t xml:space="preserve">делает выводы, </w:t>
            </w:r>
          </w:p>
          <w:p w14:paraId="03DE0663" w14:textId="77777777" w:rsidR="002142E6" w:rsidRPr="002142E6" w:rsidRDefault="002142E6" w:rsidP="002142E6">
            <w:pPr>
              <w:spacing w:line="276" w:lineRule="auto"/>
              <w:rPr>
                <w:rFonts w:ascii="Times New Roman" w:hAnsi="Times New Roman"/>
                <w:color w:val="000000"/>
                <w:sz w:val="24"/>
                <w:szCs w:val="24"/>
                <w:lang w:val="ru-RU"/>
              </w:rPr>
            </w:pPr>
            <w:r w:rsidRPr="002142E6">
              <w:rPr>
                <w:rFonts w:ascii="Times New Roman" w:hAnsi="Times New Roman"/>
                <w:color w:val="000000"/>
                <w:sz w:val="24"/>
                <w:szCs w:val="24"/>
                <w:lang w:val="ru-RU"/>
              </w:rPr>
              <w:t>выбирает способы действий из ранее известных,</w:t>
            </w:r>
          </w:p>
          <w:p w14:paraId="77A7B950" w14:textId="77777777" w:rsidR="002142E6" w:rsidRPr="002142E6" w:rsidRDefault="002142E6" w:rsidP="002142E6">
            <w:pPr>
              <w:spacing w:line="276" w:lineRule="auto"/>
              <w:rPr>
                <w:rFonts w:ascii="Times New Roman" w:hAnsi="Times New Roman"/>
                <w:color w:val="000000"/>
                <w:sz w:val="24"/>
                <w:szCs w:val="24"/>
                <w:lang w:val="ru-RU"/>
              </w:rPr>
            </w:pPr>
            <w:r w:rsidRPr="002142E6">
              <w:rPr>
                <w:rFonts w:ascii="Times New Roman" w:hAnsi="Times New Roman"/>
                <w:color w:val="000000"/>
                <w:sz w:val="24"/>
                <w:szCs w:val="24"/>
                <w:lang w:val="ru-RU"/>
              </w:rPr>
              <w:t>составляет краткий словарь понятий по теме</w:t>
            </w:r>
          </w:p>
        </w:tc>
        <w:tc>
          <w:tcPr>
            <w:tcW w:w="2495" w:type="dxa"/>
            <w:tcMar>
              <w:top w:w="57" w:type="dxa"/>
              <w:left w:w="57" w:type="dxa"/>
              <w:bottom w:w="57" w:type="dxa"/>
              <w:right w:w="57" w:type="dxa"/>
            </w:tcMar>
          </w:tcPr>
          <w:p w14:paraId="787D2F7B" w14:textId="77777777" w:rsidR="002142E6" w:rsidRPr="002142E6" w:rsidRDefault="002142E6" w:rsidP="002142E6">
            <w:pPr>
              <w:spacing w:line="276" w:lineRule="auto"/>
              <w:rPr>
                <w:rFonts w:ascii="Times New Roman" w:hAnsi="Times New Roman"/>
                <w:sz w:val="24"/>
                <w:szCs w:val="24"/>
                <w:lang w:val="ru-RU"/>
              </w:rPr>
            </w:pPr>
            <w:r w:rsidRPr="002142E6">
              <w:rPr>
                <w:rFonts w:ascii="Times New Roman" w:hAnsi="Times New Roman"/>
                <w:sz w:val="24"/>
                <w:szCs w:val="24"/>
                <w:lang w:val="ru-RU"/>
              </w:rPr>
              <w:t xml:space="preserve"> Оценка результатов выполнения практических работ. презентаций, реферативных работ, сообщений, индивидуальных и групповых проектов</w:t>
            </w:r>
          </w:p>
          <w:p w14:paraId="7593754C" w14:textId="77777777" w:rsidR="002142E6" w:rsidRPr="002142E6" w:rsidRDefault="002142E6" w:rsidP="002142E6">
            <w:pPr>
              <w:spacing w:line="276" w:lineRule="auto"/>
              <w:rPr>
                <w:rFonts w:ascii="Times New Roman" w:hAnsi="Times New Roman"/>
                <w:spacing w:val="-71"/>
                <w:sz w:val="24"/>
                <w:szCs w:val="24"/>
                <w:u w:val="single"/>
                <w:lang w:val="ru-RU"/>
              </w:rPr>
            </w:pPr>
          </w:p>
        </w:tc>
      </w:tr>
      <w:tr w:rsidR="002142E6" w:rsidRPr="002142E6" w14:paraId="43827B19" w14:textId="77777777" w:rsidTr="002142E6">
        <w:trPr>
          <w:trHeight w:hRule="exact" w:val="4471"/>
        </w:trPr>
        <w:tc>
          <w:tcPr>
            <w:tcW w:w="2892" w:type="dxa"/>
            <w:tcMar>
              <w:top w:w="57" w:type="dxa"/>
              <w:left w:w="57" w:type="dxa"/>
              <w:bottom w:w="57" w:type="dxa"/>
              <w:right w:w="57" w:type="dxa"/>
            </w:tcMar>
          </w:tcPr>
          <w:p w14:paraId="06B4816C" w14:textId="77777777" w:rsidR="002142E6" w:rsidRPr="002142E6" w:rsidRDefault="002142E6" w:rsidP="002142E6">
            <w:pPr>
              <w:spacing w:line="276" w:lineRule="auto"/>
              <w:rPr>
                <w:rFonts w:ascii="Times New Roman" w:hAnsi="Times New Roman"/>
                <w:sz w:val="24"/>
                <w:szCs w:val="24"/>
                <w:lang w:val="ru-RU"/>
              </w:rPr>
            </w:pPr>
            <w:r w:rsidRPr="002142E6">
              <w:rPr>
                <w:rFonts w:ascii="Times New Roman" w:hAnsi="Times New Roman"/>
                <w:sz w:val="24"/>
                <w:szCs w:val="24"/>
                <w:lang w:val="ru-RU"/>
              </w:rPr>
              <w:t>общечеловеческие ценности, как основа поведения в коллективе, команде</w:t>
            </w:r>
          </w:p>
        </w:tc>
        <w:tc>
          <w:tcPr>
            <w:tcW w:w="4395" w:type="dxa"/>
            <w:tcBorders>
              <w:bottom w:val="single" w:sz="4" w:space="0" w:color="auto"/>
            </w:tcBorders>
            <w:tcMar>
              <w:top w:w="57" w:type="dxa"/>
              <w:left w:w="57" w:type="dxa"/>
              <w:bottom w:w="57" w:type="dxa"/>
              <w:right w:w="57" w:type="dxa"/>
            </w:tcMar>
          </w:tcPr>
          <w:p w14:paraId="55D5C4BB" w14:textId="77777777" w:rsidR="002142E6" w:rsidRPr="002142E6" w:rsidRDefault="002142E6" w:rsidP="002142E6">
            <w:pPr>
              <w:spacing w:line="276" w:lineRule="auto"/>
              <w:rPr>
                <w:rFonts w:ascii="Times New Roman" w:hAnsi="Times New Roman"/>
                <w:color w:val="000000"/>
                <w:sz w:val="24"/>
                <w:szCs w:val="24"/>
                <w:lang w:val="ru-RU"/>
              </w:rPr>
            </w:pPr>
            <w:r w:rsidRPr="002142E6">
              <w:rPr>
                <w:rFonts w:ascii="Times New Roman" w:hAnsi="Times New Roman"/>
                <w:color w:val="000000"/>
                <w:sz w:val="24"/>
                <w:szCs w:val="24"/>
                <w:lang w:val="ru-RU"/>
              </w:rPr>
              <w:t xml:space="preserve">об основных положениях аксиологии, о функциях ценностей в жизни индивидов и общества, – о формах существования ценностей (культурных, личностных, общественных, общечеловеческих); </w:t>
            </w:r>
          </w:p>
          <w:p w14:paraId="04E91221" w14:textId="77777777" w:rsidR="002142E6" w:rsidRPr="002142E6" w:rsidRDefault="002142E6" w:rsidP="002142E6">
            <w:pPr>
              <w:spacing w:line="276" w:lineRule="auto"/>
              <w:rPr>
                <w:rFonts w:ascii="Times New Roman" w:hAnsi="Times New Roman"/>
                <w:color w:val="000000"/>
                <w:sz w:val="24"/>
                <w:szCs w:val="24"/>
                <w:lang w:val="ru-RU"/>
              </w:rPr>
            </w:pPr>
            <w:r w:rsidRPr="002142E6">
              <w:rPr>
                <w:rFonts w:ascii="Times New Roman" w:hAnsi="Times New Roman"/>
                <w:color w:val="000000"/>
                <w:sz w:val="24"/>
                <w:szCs w:val="24"/>
                <w:lang w:val="ru-RU"/>
              </w:rPr>
              <w:t>закономерности возникновения ценностных основ в отношениях человека с природой, с другими людьми, с культурой;</w:t>
            </w:r>
          </w:p>
          <w:p w14:paraId="7C692771" w14:textId="77777777" w:rsidR="002142E6" w:rsidRPr="002142E6" w:rsidRDefault="002142E6" w:rsidP="002142E6">
            <w:pPr>
              <w:spacing w:line="276" w:lineRule="auto"/>
              <w:rPr>
                <w:rFonts w:ascii="Times New Roman" w:hAnsi="Times New Roman"/>
                <w:color w:val="000000"/>
                <w:sz w:val="24"/>
                <w:szCs w:val="24"/>
                <w:lang w:val="ru-RU"/>
              </w:rPr>
            </w:pPr>
            <w:r w:rsidRPr="002142E6">
              <w:rPr>
                <w:rFonts w:ascii="Times New Roman" w:hAnsi="Times New Roman"/>
                <w:color w:val="000000"/>
                <w:sz w:val="24"/>
                <w:szCs w:val="24"/>
                <w:lang w:val="ru-RU"/>
              </w:rPr>
              <w:t xml:space="preserve">знает классификацию ценностей, </w:t>
            </w:r>
            <w:proofErr w:type="spellStart"/>
            <w:r w:rsidRPr="002142E6">
              <w:rPr>
                <w:rFonts w:ascii="Times New Roman" w:hAnsi="Times New Roman"/>
                <w:color w:val="000000"/>
                <w:sz w:val="24"/>
                <w:szCs w:val="24"/>
                <w:lang w:val="ru-RU"/>
              </w:rPr>
              <w:t>критериальные</w:t>
            </w:r>
            <w:proofErr w:type="spellEnd"/>
            <w:r w:rsidRPr="002142E6">
              <w:rPr>
                <w:rFonts w:ascii="Times New Roman" w:hAnsi="Times New Roman"/>
                <w:color w:val="000000"/>
                <w:sz w:val="24"/>
                <w:szCs w:val="24"/>
                <w:lang w:val="ru-RU"/>
              </w:rPr>
              <w:t xml:space="preserve"> основы поведения в коллективе, выполняет условия заданий на творческом уровне с представлением собственной позиции</w:t>
            </w:r>
          </w:p>
        </w:tc>
        <w:tc>
          <w:tcPr>
            <w:tcW w:w="2495" w:type="dxa"/>
            <w:tcMar>
              <w:top w:w="57" w:type="dxa"/>
              <w:left w:w="57" w:type="dxa"/>
              <w:bottom w:w="57" w:type="dxa"/>
              <w:right w:w="57" w:type="dxa"/>
            </w:tcMar>
          </w:tcPr>
          <w:p w14:paraId="691B27BD" w14:textId="77777777" w:rsidR="002142E6" w:rsidRPr="002142E6" w:rsidRDefault="002142E6" w:rsidP="002142E6">
            <w:pPr>
              <w:spacing w:line="276" w:lineRule="auto"/>
              <w:rPr>
                <w:rFonts w:ascii="Times New Roman" w:hAnsi="Times New Roman"/>
                <w:sz w:val="24"/>
                <w:szCs w:val="24"/>
                <w:lang w:val="ru-RU"/>
              </w:rPr>
            </w:pPr>
            <w:r w:rsidRPr="002142E6">
              <w:rPr>
                <w:rFonts w:ascii="Times New Roman" w:hAnsi="Times New Roman"/>
                <w:sz w:val="24"/>
                <w:szCs w:val="24"/>
                <w:lang w:val="ru-RU"/>
              </w:rPr>
              <w:t xml:space="preserve"> Оценка результатов выполнения практических работ. презентаций, реферативных работ, сообщений, индивидуальных и групповых проектов</w:t>
            </w:r>
          </w:p>
          <w:p w14:paraId="51D06A15" w14:textId="77777777" w:rsidR="002142E6" w:rsidRPr="002142E6" w:rsidRDefault="002142E6" w:rsidP="002142E6">
            <w:pPr>
              <w:spacing w:line="276" w:lineRule="auto"/>
              <w:rPr>
                <w:rFonts w:ascii="Times New Roman" w:hAnsi="Times New Roman"/>
                <w:spacing w:val="-71"/>
                <w:sz w:val="24"/>
                <w:szCs w:val="24"/>
                <w:u w:val="single"/>
                <w:lang w:val="ru-RU"/>
              </w:rPr>
            </w:pPr>
            <w:r w:rsidRPr="002142E6">
              <w:rPr>
                <w:rFonts w:ascii="Times New Roman" w:hAnsi="Times New Roman"/>
                <w:color w:val="000000"/>
                <w:sz w:val="24"/>
                <w:szCs w:val="24"/>
                <w:lang w:val="ru-RU"/>
              </w:rPr>
              <w:t xml:space="preserve">круглый стол, тестирование, </w:t>
            </w:r>
            <w:r w:rsidRPr="002142E6">
              <w:rPr>
                <w:rFonts w:ascii="Times New Roman" w:hAnsi="Times New Roman"/>
                <w:sz w:val="24"/>
                <w:szCs w:val="24"/>
                <w:lang w:val="ru-RU"/>
              </w:rPr>
              <w:t>Экспертная оценка по результатам наблюдения за деятельностью студента в процессе освоения учебной дисциплины</w:t>
            </w:r>
          </w:p>
        </w:tc>
      </w:tr>
    </w:tbl>
    <w:p w14:paraId="3ECE0395" w14:textId="4FB32C50" w:rsidR="002142E6" w:rsidRPr="00AF30B8" w:rsidRDefault="002142E6" w:rsidP="00AF30B8">
      <w:pPr>
        <w:widowControl w:val="0"/>
        <w:rPr>
          <w:rFonts w:ascii="Times New Roman" w:eastAsia="Times New Roman" w:hAnsi="Times New Roman" w:cs="Times New Roman"/>
          <w:sz w:val="24"/>
          <w:szCs w:val="24"/>
        </w:rPr>
      </w:pPr>
      <w:r w:rsidRPr="002142E6">
        <w:rPr>
          <w:rFonts w:ascii="Times New Roman" w:eastAsia="Times New Roman" w:hAnsi="Times New Roman" w:cs="Times New Roman"/>
          <w:sz w:val="24"/>
          <w:szCs w:val="24"/>
        </w:rPr>
        <w:br w:type="page"/>
      </w:r>
    </w:p>
    <w:p w14:paraId="7EBAAE41" w14:textId="55A39C8B" w:rsidR="001B614B" w:rsidRDefault="001B614B" w:rsidP="001B614B">
      <w:pPr>
        <w:jc w:val="right"/>
        <w:rPr>
          <w:rFonts w:ascii="Times New Roman" w:hAnsi="Times New Roman" w:cs="Times New Roman"/>
          <w:b/>
          <w:bCs/>
          <w:sz w:val="24"/>
          <w:szCs w:val="24"/>
        </w:rPr>
      </w:pPr>
      <w:r>
        <w:rPr>
          <w:rFonts w:ascii="Times New Roman" w:hAnsi="Times New Roman"/>
          <w:b/>
          <w:bCs/>
        </w:rPr>
        <w:lastRenderedPageBreak/>
        <w:tab/>
      </w:r>
      <w:r>
        <w:rPr>
          <w:rFonts w:ascii="Times New Roman" w:hAnsi="Times New Roman" w:cs="Times New Roman"/>
          <w:b/>
          <w:bCs/>
          <w:sz w:val="24"/>
          <w:szCs w:val="24"/>
        </w:rPr>
        <w:t>Приложение 2.2</w:t>
      </w:r>
    </w:p>
    <w:p w14:paraId="5ABBF40A" w14:textId="77777777" w:rsidR="001B614B" w:rsidRPr="007D507A" w:rsidRDefault="001B614B" w:rsidP="001B614B">
      <w:pPr>
        <w:spacing w:line="276" w:lineRule="auto"/>
        <w:jc w:val="right"/>
        <w:rPr>
          <w:rFonts w:ascii="Times New Roman" w:eastAsia="Times New Roman" w:hAnsi="Times New Roman" w:cs="Times New Roman"/>
          <w:i/>
          <w:color w:val="FF0000"/>
          <w:sz w:val="24"/>
          <w:szCs w:val="24"/>
          <w:lang w:eastAsia="ru-RU"/>
        </w:rPr>
      </w:pPr>
      <w:r w:rsidRPr="007D507A">
        <w:rPr>
          <w:rFonts w:ascii="Times New Roman" w:eastAsia="Times New Roman" w:hAnsi="Times New Roman" w:cs="Times New Roman"/>
          <w:sz w:val="24"/>
          <w:szCs w:val="24"/>
          <w:lang w:eastAsia="ru-RU"/>
        </w:rPr>
        <w:t>к ПОП-П по специальности</w:t>
      </w:r>
    </w:p>
    <w:p w14:paraId="778E0A5B" w14:textId="77777777" w:rsidR="001B614B" w:rsidRPr="007D507A" w:rsidRDefault="001B614B" w:rsidP="001B614B">
      <w:pPr>
        <w:spacing w:line="276" w:lineRule="auto"/>
        <w:jc w:val="right"/>
        <w:rPr>
          <w:rFonts w:ascii="Times New Roman" w:eastAsia="Times New Roman" w:hAnsi="Times New Roman" w:cs="Times New Roman"/>
          <w:sz w:val="24"/>
          <w:szCs w:val="24"/>
          <w:lang w:eastAsia="ru-RU"/>
        </w:rPr>
      </w:pPr>
      <w:r w:rsidRPr="007D507A">
        <w:rPr>
          <w:rFonts w:ascii="Times New Roman" w:eastAsia="Times New Roman" w:hAnsi="Times New Roman" w:cs="Times New Roman"/>
          <w:sz w:val="24"/>
          <w:szCs w:val="24"/>
          <w:lang w:eastAsia="ru-RU"/>
        </w:rPr>
        <w:t xml:space="preserve">08.02.01 Строительство и эксплуатация </w:t>
      </w:r>
    </w:p>
    <w:p w14:paraId="1F304663" w14:textId="77777777" w:rsidR="001B614B" w:rsidRPr="007D507A" w:rsidRDefault="001B614B" w:rsidP="001B614B">
      <w:pPr>
        <w:spacing w:line="276" w:lineRule="auto"/>
        <w:jc w:val="right"/>
        <w:rPr>
          <w:rFonts w:ascii="Times New Roman" w:eastAsia="Times New Roman" w:hAnsi="Times New Roman" w:cs="Times New Roman"/>
          <w:sz w:val="24"/>
          <w:szCs w:val="24"/>
          <w:lang w:eastAsia="ru-RU"/>
        </w:rPr>
      </w:pPr>
      <w:r w:rsidRPr="007D507A">
        <w:rPr>
          <w:rFonts w:ascii="Times New Roman" w:eastAsia="Times New Roman" w:hAnsi="Times New Roman" w:cs="Times New Roman"/>
          <w:sz w:val="24"/>
          <w:szCs w:val="24"/>
          <w:lang w:eastAsia="ru-RU"/>
        </w:rPr>
        <w:t>зданий и сооружений</w:t>
      </w:r>
    </w:p>
    <w:p w14:paraId="1A090B39" w14:textId="77777777" w:rsidR="001B614B" w:rsidRDefault="001B614B" w:rsidP="001B614B">
      <w:pPr>
        <w:jc w:val="right"/>
        <w:rPr>
          <w:rFonts w:ascii="Times New Roman" w:hAnsi="Times New Roman" w:cs="Times New Roman"/>
          <w:b/>
          <w:bCs/>
          <w:color w:val="0070C0"/>
          <w:sz w:val="24"/>
          <w:szCs w:val="24"/>
        </w:rPr>
      </w:pPr>
    </w:p>
    <w:p w14:paraId="68005994" w14:textId="77777777" w:rsidR="001B614B" w:rsidRDefault="001B614B" w:rsidP="001B614B">
      <w:pPr>
        <w:jc w:val="right"/>
        <w:rPr>
          <w:rFonts w:ascii="Times New Roman" w:hAnsi="Times New Roman" w:cs="Times New Roman"/>
          <w:b/>
          <w:bCs/>
          <w:color w:val="0070C0"/>
          <w:sz w:val="24"/>
          <w:szCs w:val="24"/>
        </w:rPr>
      </w:pPr>
    </w:p>
    <w:p w14:paraId="707974BB" w14:textId="77777777" w:rsidR="001B614B" w:rsidRDefault="001B614B" w:rsidP="001B614B">
      <w:pPr>
        <w:jc w:val="right"/>
        <w:rPr>
          <w:rFonts w:ascii="Times New Roman" w:hAnsi="Times New Roman" w:cs="Times New Roman"/>
          <w:b/>
          <w:bCs/>
          <w:color w:val="0070C0"/>
          <w:sz w:val="24"/>
          <w:szCs w:val="24"/>
        </w:rPr>
      </w:pPr>
    </w:p>
    <w:p w14:paraId="7E800E56" w14:textId="77777777" w:rsidR="001B614B" w:rsidRDefault="001B614B" w:rsidP="001B614B">
      <w:pPr>
        <w:jc w:val="right"/>
        <w:rPr>
          <w:rFonts w:ascii="Times New Roman" w:hAnsi="Times New Roman" w:cs="Times New Roman"/>
          <w:b/>
          <w:bCs/>
          <w:color w:val="0070C0"/>
          <w:sz w:val="24"/>
          <w:szCs w:val="24"/>
        </w:rPr>
      </w:pPr>
    </w:p>
    <w:p w14:paraId="11B2E25F" w14:textId="77777777" w:rsidR="001B614B" w:rsidRDefault="001B614B" w:rsidP="001B614B">
      <w:pPr>
        <w:jc w:val="right"/>
        <w:rPr>
          <w:rFonts w:ascii="Times New Roman" w:hAnsi="Times New Roman" w:cs="Times New Roman"/>
          <w:b/>
          <w:bCs/>
          <w:color w:val="0070C0"/>
          <w:sz w:val="24"/>
          <w:szCs w:val="24"/>
        </w:rPr>
      </w:pPr>
    </w:p>
    <w:p w14:paraId="16A303FF" w14:textId="77777777" w:rsidR="001B614B" w:rsidRDefault="001B614B" w:rsidP="001B614B">
      <w:pPr>
        <w:jc w:val="right"/>
        <w:rPr>
          <w:rFonts w:ascii="Times New Roman" w:hAnsi="Times New Roman" w:cs="Times New Roman"/>
          <w:b/>
          <w:bCs/>
          <w:color w:val="0070C0"/>
          <w:sz w:val="24"/>
          <w:szCs w:val="24"/>
        </w:rPr>
      </w:pPr>
    </w:p>
    <w:p w14:paraId="06DD0AEF" w14:textId="77777777" w:rsidR="001B614B" w:rsidRDefault="001B614B" w:rsidP="001B614B">
      <w:pPr>
        <w:jc w:val="right"/>
        <w:rPr>
          <w:rFonts w:ascii="Times New Roman" w:hAnsi="Times New Roman" w:cs="Times New Roman"/>
          <w:b/>
          <w:bCs/>
          <w:color w:val="0070C0"/>
          <w:sz w:val="24"/>
          <w:szCs w:val="24"/>
        </w:rPr>
      </w:pPr>
    </w:p>
    <w:p w14:paraId="68F91643" w14:textId="77777777" w:rsidR="001B614B" w:rsidRDefault="001B614B" w:rsidP="001B614B">
      <w:pPr>
        <w:jc w:val="right"/>
        <w:rPr>
          <w:rFonts w:ascii="Times New Roman" w:hAnsi="Times New Roman" w:cs="Times New Roman"/>
          <w:b/>
          <w:bCs/>
          <w:color w:val="0070C0"/>
          <w:sz w:val="24"/>
          <w:szCs w:val="24"/>
        </w:rPr>
      </w:pPr>
    </w:p>
    <w:p w14:paraId="36D80552" w14:textId="77777777" w:rsidR="001B614B" w:rsidRDefault="001B614B" w:rsidP="001B614B">
      <w:pPr>
        <w:jc w:val="right"/>
        <w:rPr>
          <w:rFonts w:ascii="Times New Roman" w:hAnsi="Times New Roman" w:cs="Times New Roman"/>
          <w:b/>
          <w:bCs/>
          <w:color w:val="0070C0"/>
          <w:sz w:val="24"/>
          <w:szCs w:val="24"/>
        </w:rPr>
      </w:pPr>
    </w:p>
    <w:p w14:paraId="1850F3BB" w14:textId="77777777" w:rsidR="001B614B" w:rsidRDefault="001B614B" w:rsidP="001B614B">
      <w:pPr>
        <w:jc w:val="right"/>
        <w:rPr>
          <w:rFonts w:ascii="Times New Roman" w:hAnsi="Times New Roman" w:cs="Times New Roman"/>
          <w:b/>
          <w:bCs/>
          <w:color w:val="0070C0"/>
          <w:sz w:val="24"/>
          <w:szCs w:val="24"/>
        </w:rPr>
      </w:pPr>
    </w:p>
    <w:p w14:paraId="74A317B6" w14:textId="77777777" w:rsidR="001B614B" w:rsidRPr="00502F97" w:rsidRDefault="001B614B" w:rsidP="001B614B">
      <w:pPr>
        <w:jc w:val="right"/>
        <w:rPr>
          <w:rFonts w:ascii="Times New Roman" w:hAnsi="Times New Roman" w:cs="Times New Roman"/>
          <w:b/>
          <w:bCs/>
          <w:color w:val="0070C0"/>
          <w:sz w:val="24"/>
          <w:szCs w:val="24"/>
        </w:rPr>
      </w:pPr>
    </w:p>
    <w:p w14:paraId="2FD18599" w14:textId="77777777" w:rsidR="001B614B" w:rsidRPr="008F578C" w:rsidRDefault="001B614B" w:rsidP="001B614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3FF0864" w14:textId="003DEECE" w:rsidR="001B614B" w:rsidRDefault="001B614B" w:rsidP="001B614B">
      <w:pPr>
        <w:pStyle w:val="1"/>
      </w:pPr>
      <w:r w:rsidRPr="006E7FF4">
        <w:t>«</w:t>
      </w:r>
      <w:r w:rsidRPr="001B614B">
        <w:t>ОГСЭ.02 ИСТОРИЯ</w:t>
      </w:r>
      <w:r w:rsidRPr="006E7FF4">
        <w:t>»</w:t>
      </w:r>
    </w:p>
    <w:p w14:paraId="39F19495" w14:textId="77777777" w:rsidR="001B614B" w:rsidRDefault="001B614B" w:rsidP="001B614B">
      <w:pPr>
        <w:pStyle w:val="1"/>
      </w:pPr>
    </w:p>
    <w:p w14:paraId="03DDF113" w14:textId="77777777" w:rsidR="001B614B" w:rsidRDefault="001B614B" w:rsidP="001B614B">
      <w:pPr>
        <w:pStyle w:val="1"/>
      </w:pPr>
    </w:p>
    <w:p w14:paraId="74760A51" w14:textId="77777777" w:rsidR="001B614B" w:rsidRDefault="001B614B" w:rsidP="001B614B">
      <w:pPr>
        <w:pStyle w:val="1"/>
      </w:pPr>
    </w:p>
    <w:p w14:paraId="6F76A9E7" w14:textId="77777777" w:rsidR="001B614B" w:rsidRDefault="001B614B" w:rsidP="001B614B">
      <w:pPr>
        <w:pStyle w:val="1"/>
      </w:pPr>
    </w:p>
    <w:p w14:paraId="3660F316" w14:textId="77777777" w:rsidR="001B614B" w:rsidRDefault="001B614B" w:rsidP="001B614B">
      <w:pPr>
        <w:pStyle w:val="1"/>
      </w:pPr>
    </w:p>
    <w:p w14:paraId="405A69AF" w14:textId="77777777" w:rsidR="001B614B" w:rsidRDefault="001B614B" w:rsidP="001B614B">
      <w:pPr>
        <w:pStyle w:val="1"/>
      </w:pPr>
    </w:p>
    <w:p w14:paraId="67953E7B" w14:textId="77777777" w:rsidR="001B614B" w:rsidRDefault="001B614B" w:rsidP="001B614B">
      <w:pPr>
        <w:pStyle w:val="1"/>
      </w:pPr>
    </w:p>
    <w:p w14:paraId="638AE1B4" w14:textId="77777777" w:rsidR="001B614B" w:rsidRDefault="001B614B" w:rsidP="001B614B">
      <w:pPr>
        <w:pStyle w:val="1"/>
      </w:pPr>
    </w:p>
    <w:p w14:paraId="62019B3E" w14:textId="77777777" w:rsidR="001B614B" w:rsidRDefault="001B614B" w:rsidP="001B614B">
      <w:pPr>
        <w:pStyle w:val="1"/>
      </w:pPr>
    </w:p>
    <w:p w14:paraId="72AD8617" w14:textId="77777777" w:rsidR="001B614B" w:rsidRDefault="001B614B" w:rsidP="001B614B">
      <w:pPr>
        <w:pStyle w:val="1"/>
      </w:pPr>
    </w:p>
    <w:p w14:paraId="05FE2821" w14:textId="77777777" w:rsidR="001B614B" w:rsidRDefault="001B614B" w:rsidP="001B614B">
      <w:pPr>
        <w:pStyle w:val="1"/>
      </w:pPr>
    </w:p>
    <w:p w14:paraId="02563290" w14:textId="77777777" w:rsidR="001B614B" w:rsidRDefault="001B614B" w:rsidP="001B614B">
      <w:pPr>
        <w:pStyle w:val="1"/>
      </w:pPr>
    </w:p>
    <w:p w14:paraId="3FDE771C" w14:textId="77777777" w:rsidR="001B614B" w:rsidRDefault="001B614B" w:rsidP="001B614B">
      <w:pPr>
        <w:pStyle w:val="1"/>
      </w:pPr>
    </w:p>
    <w:p w14:paraId="548C3AE0" w14:textId="77777777" w:rsidR="001B614B" w:rsidRDefault="001B614B" w:rsidP="001B614B">
      <w:pPr>
        <w:pStyle w:val="1"/>
      </w:pPr>
    </w:p>
    <w:p w14:paraId="22BB7BB8" w14:textId="27B7E530" w:rsidR="001B614B" w:rsidRDefault="001B614B" w:rsidP="001B614B">
      <w:pPr>
        <w:pStyle w:val="1d"/>
        <w:jc w:val="center"/>
        <w:rPr>
          <w:b/>
          <w:bCs/>
          <w:lang w:val="ru-RU"/>
        </w:rPr>
      </w:pPr>
    </w:p>
    <w:p w14:paraId="54E01A09" w14:textId="77777777" w:rsidR="00AF30B8" w:rsidRPr="00AF30B8" w:rsidRDefault="00AF30B8" w:rsidP="00AF30B8">
      <w:pPr>
        <w:pStyle w:val="afc"/>
        <w:rPr>
          <w:lang w:eastAsia="nl-NL"/>
        </w:rPr>
      </w:pPr>
    </w:p>
    <w:p w14:paraId="6804323E" w14:textId="77777777" w:rsidR="001B614B" w:rsidRPr="00DF068E" w:rsidRDefault="001B614B" w:rsidP="001B614B">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408619F" w14:textId="77777777" w:rsidR="001B614B" w:rsidRPr="000143A1" w:rsidRDefault="001B614B" w:rsidP="001B614B">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095D638" w14:textId="77777777" w:rsidR="001B614B" w:rsidRPr="000143A1" w:rsidRDefault="001067BD" w:rsidP="001B614B">
      <w:pPr>
        <w:pStyle w:val="14"/>
        <w:rPr>
          <w:rFonts w:asciiTheme="minorHAnsi" w:eastAsiaTheme="minorEastAsia" w:hAnsiTheme="minorHAnsi" w:cstheme="minorBidi"/>
          <w:b w:val="0"/>
          <w:bCs w:val="0"/>
          <w:lang w:eastAsia="ru-RU"/>
        </w:rPr>
      </w:pPr>
      <w:hyperlink w:anchor="_Toc156294876" w:history="1">
        <w:r w:rsidR="001B614B" w:rsidRPr="000143A1">
          <w:rPr>
            <w:rStyle w:val="af0"/>
            <w:b w:val="0"/>
            <w:bCs w:val="0"/>
          </w:rPr>
          <w:t>1. ОБЩАЯ ХАРАКТЕРИСТИКА</w:t>
        </w:r>
        <w:r w:rsidR="001B614B" w:rsidRPr="000143A1">
          <w:rPr>
            <w:b w:val="0"/>
            <w:bCs w:val="0"/>
            <w:webHidden/>
          </w:rPr>
          <w:tab/>
        </w:r>
      </w:hyperlink>
    </w:p>
    <w:p w14:paraId="1F480ACC" w14:textId="77777777" w:rsidR="001B614B" w:rsidRPr="000143A1" w:rsidRDefault="001067BD" w:rsidP="001B614B">
      <w:pPr>
        <w:pStyle w:val="21"/>
        <w:rPr>
          <w:rFonts w:asciiTheme="minorHAnsi" w:eastAsiaTheme="minorEastAsia" w:hAnsiTheme="minorHAnsi" w:cstheme="minorBidi"/>
          <w:i w:val="0"/>
          <w:iCs w:val="0"/>
          <w:sz w:val="22"/>
          <w:szCs w:val="22"/>
        </w:rPr>
      </w:pPr>
      <w:hyperlink w:anchor="_Toc156294877" w:history="1">
        <w:r w:rsidR="001B614B" w:rsidRPr="000143A1">
          <w:rPr>
            <w:rStyle w:val="af0"/>
            <w:i w:val="0"/>
            <w:iCs w:val="0"/>
          </w:rPr>
          <w:t>1.1. Цель и место дисциплины в структуре образовательной программы</w:t>
        </w:r>
        <w:r w:rsidR="001B614B" w:rsidRPr="000143A1">
          <w:rPr>
            <w:i w:val="0"/>
            <w:iCs w:val="0"/>
            <w:webHidden/>
          </w:rPr>
          <w:tab/>
        </w:r>
      </w:hyperlink>
    </w:p>
    <w:p w14:paraId="29D2EF87" w14:textId="77777777" w:rsidR="001B614B" w:rsidRPr="000143A1" w:rsidRDefault="001067BD" w:rsidP="001B614B">
      <w:pPr>
        <w:pStyle w:val="21"/>
        <w:rPr>
          <w:rFonts w:asciiTheme="minorHAnsi" w:eastAsiaTheme="minorEastAsia" w:hAnsiTheme="minorHAnsi" w:cstheme="minorBidi"/>
          <w:i w:val="0"/>
          <w:iCs w:val="0"/>
          <w:sz w:val="22"/>
          <w:szCs w:val="22"/>
        </w:rPr>
      </w:pPr>
      <w:hyperlink w:anchor="_Toc156294878" w:history="1">
        <w:r w:rsidR="001B614B" w:rsidRPr="000143A1">
          <w:rPr>
            <w:rStyle w:val="af0"/>
            <w:i w:val="0"/>
            <w:iCs w:val="0"/>
          </w:rPr>
          <w:t>1.2. Планируемые результаты освоения дисциплины</w:t>
        </w:r>
        <w:r w:rsidR="001B614B" w:rsidRPr="000143A1">
          <w:rPr>
            <w:i w:val="0"/>
            <w:iCs w:val="0"/>
            <w:webHidden/>
          </w:rPr>
          <w:tab/>
        </w:r>
      </w:hyperlink>
    </w:p>
    <w:p w14:paraId="1C3BE975" w14:textId="77777777" w:rsidR="001B614B" w:rsidRPr="000143A1" w:rsidRDefault="001067BD" w:rsidP="001B614B">
      <w:pPr>
        <w:pStyle w:val="14"/>
        <w:rPr>
          <w:rFonts w:asciiTheme="minorHAnsi" w:eastAsiaTheme="minorEastAsia" w:hAnsiTheme="minorHAnsi" w:cstheme="minorBidi"/>
          <w:b w:val="0"/>
          <w:bCs w:val="0"/>
          <w:lang w:eastAsia="ru-RU"/>
        </w:rPr>
      </w:pPr>
      <w:hyperlink w:anchor="_Toc156294879" w:history="1">
        <w:r w:rsidR="001B614B" w:rsidRPr="000143A1">
          <w:rPr>
            <w:rStyle w:val="af0"/>
            <w:b w:val="0"/>
            <w:bCs w:val="0"/>
          </w:rPr>
          <w:t>2. СТРУКТУРА И СОДЕРЖАНИЕ ДИСЦИПЛИНЫ</w:t>
        </w:r>
        <w:r w:rsidR="001B614B" w:rsidRPr="000143A1">
          <w:rPr>
            <w:b w:val="0"/>
            <w:bCs w:val="0"/>
            <w:webHidden/>
          </w:rPr>
          <w:tab/>
        </w:r>
      </w:hyperlink>
    </w:p>
    <w:p w14:paraId="4177F80F" w14:textId="77777777" w:rsidR="001B614B" w:rsidRPr="000143A1" w:rsidRDefault="001067BD" w:rsidP="001B614B">
      <w:pPr>
        <w:pStyle w:val="21"/>
        <w:rPr>
          <w:rFonts w:asciiTheme="minorHAnsi" w:eastAsiaTheme="minorEastAsia" w:hAnsiTheme="minorHAnsi" w:cstheme="minorBidi"/>
          <w:i w:val="0"/>
          <w:iCs w:val="0"/>
          <w:sz w:val="22"/>
          <w:szCs w:val="22"/>
        </w:rPr>
      </w:pPr>
      <w:hyperlink w:anchor="_Toc156294880" w:history="1">
        <w:r w:rsidR="001B614B" w:rsidRPr="000143A1">
          <w:rPr>
            <w:rStyle w:val="af0"/>
            <w:i w:val="0"/>
            <w:iCs w:val="0"/>
          </w:rPr>
          <w:t>2.1. Трудоемкость освоения дисциплины</w:t>
        </w:r>
        <w:r w:rsidR="001B614B" w:rsidRPr="000143A1">
          <w:rPr>
            <w:i w:val="0"/>
            <w:iCs w:val="0"/>
            <w:webHidden/>
          </w:rPr>
          <w:tab/>
        </w:r>
      </w:hyperlink>
    </w:p>
    <w:p w14:paraId="32742706" w14:textId="77777777" w:rsidR="001B614B" w:rsidRPr="000143A1" w:rsidRDefault="001067BD" w:rsidP="001B614B">
      <w:pPr>
        <w:pStyle w:val="21"/>
        <w:rPr>
          <w:rFonts w:asciiTheme="minorHAnsi" w:eastAsiaTheme="minorEastAsia" w:hAnsiTheme="minorHAnsi" w:cstheme="minorBidi"/>
          <w:i w:val="0"/>
          <w:iCs w:val="0"/>
          <w:sz w:val="22"/>
          <w:szCs w:val="22"/>
        </w:rPr>
      </w:pPr>
      <w:hyperlink w:anchor="_Toc156294881" w:history="1">
        <w:r w:rsidR="001B614B" w:rsidRPr="000143A1">
          <w:rPr>
            <w:rStyle w:val="af0"/>
            <w:i w:val="0"/>
            <w:iCs w:val="0"/>
          </w:rPr>
          <w:t>2.2. Примерное содержание дисциплины</w:t>
        </w:r>
        <w:r w:rsidR="001B614B" w:rsidRPr="000143A1">
          <w:rPr>
            <w:i w:val="0"/>
            <w:iCs w:val="0"/>
            <w:webHidden/>
          </w:rPr>
          <w:tab/>
        </w:r>
      </w:hyperlink>
    </w:p>
    <w:p w14:paraId="2D09E746" w14:textId="77777777" w:rsidR="001B614B" w:rsidRPr="000143A1" w:rsidRDefault="001067BD" w:rsidP="001B614B">
      <w:pPr>
        <w:pStyle w:val="21"/>
        <w:rPr>
          <w:rFonts w:asciiTheme="minorHAnsi" w:eastAsiaTheme="minorEastAsia" w:hAnsiTheme="minorHAnsi" w:cstheme="minorBidi"/>
          <w:i w:val="0"/>
          <w:iCs w:val="0"/>
          <w:sz w:val="22"/>
          <w:szCs w:val="22"/>
        </w:rPr>
      </w:pPr>
      <w:hyperlink w:anchor="_Toc156294883" w:history="1">
        <w:r w:rsidR="001B614B" w:rsidRPr="000143A1">
          <w:rPr>
            <w:rStyle w:val="af0"/>
            <w:i w:val="0"/>
            <w:iCs w:val="0"/>
          </w:rPr>
          <w:t>2.3. Курсовой проект (работа)</w:t>
        </w:r>
        <w:r w:rsidR="001B614B" w:rsidRPr="000143A1">
          <w:rPr>
            <w:i w:val="0"/>
            <w:iCs w:val="0"/>
            <w:webHidden/>
          </w:rPr>
          <w:tab/>
        </w:r>
      </w:hyperlink>
    </w:p>
    <w:p w14:paraId="6FFA36F4" w14:textId="77777777" w:rsidR="001B614B" w:rsidRPr="000143A1" w:rsidRDefault="001067BD" w:rsidP="001B614B">
      <w:pPr>
        <w:pStyle w:val="14"/>
        <w:rPr>
          <w:rFonts w:asciiTheme="minorHAnsi" w:eastAsiaTheme="minorEastAsia" w:hAnsiTheme="minorHAnsi" w:cstheme="minorBidi"/>
          <w:b w:val="0"/>
          <w:bCs w:val="0"/>
          <w:lang w:eastAsia="ru-RU"/>
        </w:rPr>
      </w:pPr>
      <w:hyperlink w:anchor="_Toc156294884" w:history="1">
        <w:r w:rsidR="001B614B" w:rsidRPr="000143A1">
          <w:rPr>
            <w:rStyle w:val="af0"/>
            <w:b w:val="0"/>
            <w:bCs w:val="0"/>
          </w:rPr>
          <w:t>3. УСЛОВИЯ РЕАЛИЗАЦИИ ДИСЦИПЛИНЫ</w:t>
        </w:r>
        <w:r w:rsidR="001B614B" w:rsidRPr="000143A1">
          <w:rPr>
            <w:b w:val="0"/>
            <w:bCs w:val="0"/>
            <w:webHidden/>
          </w:rPr>
          <w:tab/>
        </w:r>
      </w:hyperlink>
    </w:p>
    <w:p w14:paraId="6D1B1644" w14:textId="77777777" w:rsidR="001B614B" w:rsidRPr="000143A1" w:rsidRDefault="001067BD" w:rsidP="001B614B">
      <w:pPr>
        <w:pStyle w:val="21"/>
        <w:rPr>
          <w:rFonts w:asciiTheme="minorHAnsi" w:eastAsiaTheme="minorEastAsia" w:hAnsiTheme="minorHAnsi" w:cstheme="minorBidi"/>
          <w:i w:val="0"/>
          <w:iCs w:val="0"/>
          <w:sz w:val="22"/>
          <w:szCs w:val="22"/>
        </w:rPr>
      </w:pPr>
      <w:hyperlink w:anchor="_Toc156294885" w:history="1">
        <w:r w:rsidR="001B614B" w:rsidRPr="000143A1">
          <w:rPr>
            <w:rStyle w:val="af0"/>
            <w:i w:val="0"/>
            <w:iCs w:val="0"/>
          </w:rPr>
          <w:t>3.1. Материально-техническое обеспечение</w:t>
        </w:r>
        <w:r w:rsidR="001B614B" w:rsidRPr="000143A1">
          <w:rPr>
            <w:i w:val="0"/>
            <w:iCs w:val="0"/>
            <w:webHidden/>
          </w:rPr>
          <w:tab/>
        </w:r>
      </w:hyperlink>
    </w:p>
    <w:p w14:paraId="433210A2" w14:textId="77777777" w:rsidR="001B614B" w:rsidRPr="000143A1" w:rsidRDefault="001067BD" w:rsidP="001B614B">
      <w:pPr>
        <w:pStyle w:val="21"/>
        <w:rPr>
          <w:rFonts w:asciiTheme="minorHAnsi" w:eastAsiaTheme="minorEastAsia" w:hAnsiTheme="minorHAnsi" w:cstheme="minorBidi"/>
          <w:i w:val="0"/>
          <w:iCs w:val="0"/>
          <w:sz w:val="22"/>
          <w:szCs w:val="22"/>
        </w:rPr>
      </w:pPr>
      <w:hyperlink w:anchor="_Toc156294886" w:history="1">
        <w:r w:rsidR="001B614B" w:rsidRPr="000143A1">
          <w:rPr>
            <w:rStyle w:val="af0"/>
            <w:i w:val="0"/>
            <w:iCs w:val="0"/>
          </w:rPr>
          <w:t>3.2. Учебно-методическое обеспечение</w:t>
        </w:r>
        <w:r w:rsidR="001B614B" w:rsidRPr="000143A1">
          <w:rPr>
            <w:i w:val="0"/>
            <w:iCs w:val="0"/>
            <w:webHidden/>
          </w:rPr>
          <w:tab/>
        </w:r>
      </w:hyperlink>
    </w:p>
    <w:p w14:paraId="72B50046" w14:textId="77777777" w:rsidR="001B614B" w:rsidRPr="000143A1" w:rsidRDefault="001067BD" w:rsidP="001B614B">
      <w:pPr>
        <w:pStyle w:val="14"/>
        <w:rPr>
          <w:rFonts w:asciiTheme="minorHAnsi" w:eastAsiaTheme="minorEastAsia" w:hAnsiTheme="minorHAnsi" w:cstheme="minorBidi"/>
          <w:b w:val="0"/>
          <w:bCs w:val="0"/>
          <w:lang w:eastAsia="ru-RU"/>
        </w:rPr>
      </w:pPr>
      <w:hyperlink w:anchor="_Toc156294887" w:history="1">
        <w:r w:rsidR="001B614B" w:rsidRPr="000143A1">
          <w:rPr>
            <w:rStyle w:val="af0"/>
            <w:b w:val="0"/>
            <w:bCs w:val="0"/>
          </w:rPr>
          <w:t>4. КОНТРОЛЬ И ОЦЕНКА РЕЗУЛЬТАТОВ ОСВОЕНИЯ ДИСЦИПЛИНЫ</w:t>
        </w:r>
        <w:r w:rsidR="001B614B" w:rsidRPr="000143A1">
          <w:rPr>
            <w:b w:val="0"/>
            <w:bCs w:val="0"/>
            <w:webHidden/>
          </w:rPr>
          <w:tab/>
        </w:r>
      </w:hyperlink>
    </w:p>
    <w:p w14:paraId="24D86D13" w14:textId="77777777" w:rsidR="001B614B" w:rsidRPr="00DF068E" w:rsidRDefault="001B614B" w:rsidP="001B614B">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DDD3E42" w14:textId="77777777" w:rsidR="001B614B" w:rsidRPr="00DF068E" w:rsidRDefault="001B614B" w:rsidP="001B614B">
      <w:pPr>
        <w:pStyle w:val="1f"/>
        <w:jc w:val="left"/>
        <w:rPr>
          <w:rFonts w:ascii="Times New Roman" w:hAnsi="Times New Roman"/>
          <w:lang w:val="ru-RU"/>
        </w:rPr>
        <w:sectPr w:rsidR="001B614B" w:rsidRPr="00DF068E" w:rsidSect="00502F97">
          <w:headerReference w:type="even" r:id="rId11"/>
          <w:headerReference w:type="default" r:id="rId12"/>
          <w:pgSz w:w="11906" w:h="16838"/>
          <w:pgMar w:top="1134" w:right="567" w:bottom="1134" w:left="1701" w:header="709" w:footer="709" w:gutter="0"/>
          <w:cols w:space="708"/>
          <w:docGrid w:linePitch="360"/>
        </w:sectPr>
      </w:pPr>
    </w:p>
    <w:p w14:paraId="4BAA20F9" w14:textId="77777777" w:rsidR="001B614B" w:rsidRPr="00F70F81" w:rsidRDefault="001B614B" w:rsidP="001B614B">
      <w:pPr>
        <w:pStyle w:val="1f"/>
        <w:numPr>
          <w:ilvl w:val="0"/>
          <w:numId w:val="1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2B41D18" w14:textId="4938ED8A" w:rsidR="001B614B" w:rsidRDefault="001B614B" w:rsidP="001B614B">
      <w:pPr>
        <w:pStyle w:val="1d"/>
        <w:jc w:val="center"/>
        <w:rPr>
          <w:rFonts w:eastAsia="Segoe UI"/>
          <w:u w:val="single"/>
          <w:lang w:val="ru-RU"/>
        </w:rPr>
      </w:pPr>
      <w:r w:rsidRPr="001B614B">
        <w:rPr>
          <w:rFonts w:eastAsia="Segoe UI"/>
          <w:u w:val="single"/>
          <w:lang w:val="ru-RU"/>
        </w:rPr>
        <w:t xml:space="preserve">«ОГСЭ.02 </w:t>
      </w:r>
      <w:r>
        <w:rPr>
          <w:rFonts w:eastAsia="Segoe UI"/>
          <w:u w:val="single"/>
          <w:lang w:val="ru-RU"/>
        </w:rPr>
        <w:t>И</w:t>
      </w:r>
      <w:r w:rsidRPr="001B614B">
        <w:rPr>
          <w:rFonts w:eastAsia="Segoe UI"/>
          <w:u w:val="single"/>
          <w:lang w:val="ru-RU"/>
        </w:rPr>
        <w:t xml:space="preserve">стория» </w:t>
      </w:r>
    </w:p>
    <w:p w14:paraId="529DC1D0" w14:textId="7F2111C8" w:rsidR="001B614B" w:rsidRPr="00021F3A" w:rsidRDefault="001B614B" w:rsidP="001B614B">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09212866" w14:textId="77777777" w:rsidR="001B614B" w:rsidRPr="00021F3A" w:rsidRDefault="001B614B" w:rsidP="001B614B">
      <w:pPr>
        <w:pStyle w:val="1d"/>
        <w:rPr>
          <w:lang w:val="ru-RU"/>
        </w:rPr>
      </w:pPr>
    </w:p>
    <w:p w14:paraId="581790BE" w14:textId="77777777" w:rsidR="001B614B" w:rsidRPr="00EA6E1D" w:rsidRDefault="001B614B" w:rsidP="001B614B">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0102D9A" w14:textId="77777777" w:rsidR="00184A52" w:rsidRDefault="001B614B" w:rsidP="001B614B">
      <w:pPr>
        <w:suppressAutoHyphens/>
        <w:spacing w:line="276" w:lineRule="auto"/>
        <w:ind w:firstLine="709"/>
        <w:jc w:val="both"/>
        <w:rPr>
          <w:rFonts w:ascii="Times New Roman" w:eastAsia="Times New Roman" w:hAnsi="Times New Roman" w:cs="Times New Roman"/>
          <w:sz w:val="24"/>
          <w:szCs w:val="24"/>
          <w:lang w:eastAsia="ru-RU"/>
        </w:rPr>
      </w:pPr>
      <w:r w:rsidRPr="008D1C4A">
        <w:rPr>
          <w:rFonts w:ascii="Times New Roman" w:eastAsia="Times New Roman" w:hAnsi="Times New Roman" w:cs="Times New Roman"/>
          <w:sz w:val="24"/>
          <w:szCs w:val="24"/>
          <w:lang w:eastAsia="ru-RU"/>
        </w:rPr>
        <w:t xml:space="preserve">Цель дисциплины </w:t>
      </w:r>
      <w:r w:rsidRPr="008D1C4A">
        <w:rPr>
          <w:rFonts w:ascii="Times New Roman" w:hAnsi="Times New Roman"/>
        </w:rPr>
        <w:t>«</w:t>
      </w:r>
      <w:r w:rsidRPr="001B614B">
        <w:rPr>
          <w:rFonts w:ascii="Times New Roman" w:hAnsi="Times New Roman"/>
        </w:rPr>
        <w:t>История</w:t>
      </w:r>
      <w:r w:rsidRPr="008D1C4A">
        <w:rPr>
          <w:rFonts w:ascii="Times New Roman" w:hAnsi="Times New Roman"/>
        </w:rPr>
        <w:t>»</w:t>
      </w:r>
      <w:r w:rsidRPr="008D1C4A">
        <w:rPr>
          <w:rFonts w:ascii="Times New Roman" w:eastAsia="Times New Roman" w:hAnsi="Times New Roman" w:cs="Times New Roman"/>
          <w:sz w:val="24"/>
          <w:szCs w:val="24"/>
          <w:lang w:eastAsia="ru-RU"/>
        </w:rPr>
        <w:t xml:space="preserve">: </w:t>
      </w:r>
      <w:r w:rsidR="00184A52" w:rsidRPr="00184A52">
        <w:rPr>
          <w:rFonts w:ascii="Times New Roman" w:eastAsia="Times New Roman" w:hAnsi="Times New Roman" w:cs="Times New Roman"/>
          <w:sz w:val="24"/>
          <w:szCs w:val="24"/>
          <w:lang w:eastAsia="ru-RU"/>
        </w:rPr>
        <w:t xml:space="preserve">является формирование представлений об основных этапах в истории Отечества, воспитание патриотизма, гражданственности, понимание связи времен и ответственности перед прошлым и будущим России, расширение обществоведческого и культурного кругозора. </w:t>
      </w:r>
    </w:p>
    <w:p w14:paraId="1D716FD6" w14:textId="4AD4C82C" w:rsidR="001B614B" w:rsidRPr="008D1C4A" w:rsidRDefault="001B614B" w:rsidP="001B614B">
      <w:pPr>
        <w:suppressAutoHyphens/>
        <w:spacing w:line="276" w:lineRule="auto"/>
        <w:ind w:firstLine="709"/>
        <w:jc w:val="both"/>
        <w:rPr>
          <w:rFonts w:ascii="Times New Roman" w:hAnsi="Times New Roman" w:cs="Times New Roman"/>
          <w:sz w:val="24"/>
          <w:szCs w:val="24"/>
        </w:rPr>
      </w:pPr>
      <w:r w:rsidRPr="008D1C4A">
        <w:rPr>
          <w:rFonts w:ascii="Times New Roman" w:hAnsi="Times New Roman" w:cs="Times New Roman"/>
          <w:sz w:val="24"/>
          <w:szCs w:val="24"/>
        </w:rPr>
        <w:t>Дисциплина «</w:t>
      </w:r>
      <w:r w:rsidRPr="001B614B">
        <w:rPr>
          <w:rFonts w:ascii="Times New Roman" w:hAnsi="Times New Roman" w:cs="Times New Roman"/>
          <w:sz w:val="24"/>
          <w:szCs w:val="24"/>
        </w:rPr>
        <w:t>История</w:t>
      </w:r>
      <w:r w:rsidRPr="008D1C4A">
        <w:rPr>
          <w:rFonts w:ascii="Times New Roman" w:hAnsi="Times New Roman" w:cs="Times New Roman"/>
          <w:sz w:val="24"/>
          <w:szCs w:val="24"/>
        </w:rPr>
        <w:t xml:space="preserve">» включена в обязательную часть общего гуманитарного и социально-экономического цикла образовательной программы </w:t>
      </w:r>
    </w:p>
    <w:p w14:paraId="23DC234F" w14:textId="77777777" w:rsidR="001B614B" w:rsidRDefault="001B614B" w:rsidP="001B614B">
      <w:pPr>
        <w:suppressAutoHyphens/>
        <w:spacing w:line="276" w:lineRule="auto"/>
        <w:ind w:firstLine="709"/>
        <w:jc w:val="both"/>
        <w:rPr>
          <w:rFonts w:ascii="Times New Roman" w:hAnsi="Times New Roman" w:cs="Times New Roman"/>
          <w:sz w:val="24"/>
          <w:szCs w:val="24"/>
        </w:rPr>
      </w:pPr>
    </w:p>
    <w:p w14:paraId="4F435AE0" w14:textId="77777777" w:rsidR="001B614B" w:rsidRPr="00EA6E1D" w:rsidRDefault="001B614B" w:rsidP="001B614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60220A9" w14:textId="77777777" w:rsidR="001B614B" w:rsidRDefault="001B614B" w:rsidP="001B614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CBF1F08" w14:textId="3BFC78BE" w:rsidR="001B614B" w:rsidRDefault="001B614B" w:rsidP="00AF30B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Style w:val="50"/>
        <w:tblW w:w="9639" w:type="dxa"/>
        <w:tblInd w:w="-5" w:type="dxa"/>
        <w:tblLook w:val="04A0" w:firstRow="1" w:lastRow="0" w:firstColumn="1" w:lastColumn="0" w:noHBand="0" w:noVBand="1"/>
      </w:tblPr>
      <w:tblGrid>
        <w:gridCol w:w="851"/>
        <w:gridCol w:w="4111"/>
        <w:gridCol w:w="4677"/>
      </w:tblGrid>
      <w:tr w:rsidR="001B614B" w:rsidRPr="00A22BAE" w14:paraId="7C5E69EC" w14:textId="77777777" w:rsidTr="00AF30B8">
        <w:tc>
          <w:tcPr>
            <w:tcW w:w="851" w:type="dxa"/>
          </w:tcPr>
          <w:p w14:paraId="3B162F14" w14:textId="77777777" w:rsidR="001B614B" w:rsidRPr="00A22BAE" w:rsidRDefault="001B614B" w:rsidP="004731C5">
            <w:pPr>
              <w:jc w:val="center"/>
              <w:rPr>
                <w:rFonts w:ascii="Times New Roman" w:hAnsi="Times New Roman"/>
                <w:b/>
                <w:bCs/>
                <w:sz w:val="24"/>
                <w:szCs w:val="24"/>
                <w:lang w:eastAsia="ru-RU"/>
              </w:rPr>
            </w:pPr>
            <w:r w:rsidRPr="00A22BAE">
              <w:rPr>
                <w:rFonts w:ascii="Times New Roman" w:hAnsi="Times New Roman"/>
                <w:b/>
                <w:bCs/>
                <w:sz w:val="24"/>
                <w:szCs w:val="24"/>
                <w:lang w:eastAsia="ru-RU"/>
              </w:rPr>
              <w:t>Код ОК</w:t>
            </w:r>
          </w:p>
        </w:tc>
        <w:tc>
          <w:tcPr>
            <w:tcW w:w="4111" w:type="dxa"/>
          </w:tcPr>
          <w:p w14:paraId="5D18DC71" w14:textId="77777777" w:rsidR="001B614B" w:rsidRPr="00A22BAE" w:rsidRDefault="001B614B" w:rsidP="004731C5">
            <w:pPr>
              <w:jc w:val="center"/>
              <w:rPr>
                <w:rFonts w:ascii="Times New Roman" w:hAnsi="Times New Roman"/>
                <w:b/>
                <w:bCs/>
                <w:sz w:val="24"/>
                <w:szCs w:val="24"/>
                <w:lang w:eastAsia="ru-RU"/>
              </w:rPr>
            </w:pPr>
            <w:r w:rsidRPr="00A22BAE">
              <w:rPr>
                <w:rFonts w:ascii="Times New Roman" w:hAnsi="Times New Roman"/>
                <w:b/>
                <w:bCs/>
                <w:sz w:val="24"/>
                <w:szCs w:val="24"/>
                <w:lang w:eastAsia="ru-RU"/>
              </w:rPr>
              <w:t>Уметь</w:t>
            </w:r>
          </w:p>
        </w:tc>
        <w:tc>
          <w:tcPr>
            <w:tcW w:w="4677" w:type="dxa"/>
          </w:tcPr>
          <w:p w14:paraId="1DCDD483" w14:textId="77777777" w:rsidR="001B614B" w:rsidRPr="00A22BAE" w:rsidRDefault="001B614B" w:rsidP="004731C5">
            <w:pPr>
              <w:jc w:val="center"/>
              <w:rPr>
                <w:rFonts w:ascii="Times New Roman" w:hAnsi="Times New Roman"/>
                <w:b/>
                <w:bCs/>
                <w:sz w:val="24"/>
                <w:szCs w:val="24"/>
                <w:lang w:eastAsia="ru-RU"/>
              </w:rPr>
            </w:pPr>
            <w:r w:rsidRPr="00A22BAE">
              <w:rPr>
                <w:rFonts w:ascii="Times New Roman" w:hAnsi="Times New Roman"/>
                <w:b/>
                <w:bCs/>
                <w:sz w:val="24"/>
                <w:szCs w:val="24"/>
                <w:lang w:eastAsia="ru-RU"/>
              </w:rPr>
              <w:t>Знать</w:t>
            </w:r>
          </w:p>
        </w:tc>
      </w:tr>
      <w:tr w:rsidR="001B614B" w:rsidRPr="00A22BAE" w14:paraId="36BA73AE" w14:textId="77777777" w:rsidTr="00AF30B8">
        <w:trPr>
          <w:trHeight w:val="5705"/>
        </w:trPr>
        <w:tc>
          <w:tcPr>
            <w:tcW w:w="851" w:type="dxa"/>
          </w:tcPr>
          <w:p w14:paraId="1E90FDE9" w14:textId="39FAB221" w:rsidR="00184A52" w:rsidRPr="00184A52" w:rsidRDefault="00184A52" w:rsidP="00184A52">
            <w:pPr>
              <w:jc w:val="both"/>
              <w:rPr>
                <w:rFonts w:ascii="Times New Roman" w:hAnsi="Times New Roman"/>
                <w:sz w:val="24"/>
                <w:szCs w:val="24"/>
                <w:lang w:eastAsia="ru-RU"/>
              </w:rPr>
            </w:pPr>
            <w:r w:rsidRPr="00184A52">
              <w:rPr>
                <w:rFonts w:ascii="Times New Roman" w:hAnsi="Times New Roman"/>
                <w:sz w:val="24"/>
                <w:szCs w:val="24"/>
                <w:lang w:eastAsia="ru-RU"/>
              </w:rPr>
              <w:t>ОК 03</w:t>
            </w:r>
          </w:p>
          <w:p w14:paraId="5C9F28D8" w14:textId="61907EE4" w:rsidR="00184A52" w:rsidRPr="00184A52" w:rsidRDefault="00184A52" w:rsidP="00184A52">
            <w:pPr>
              <w:jc w:val="both"/>
              <w:rPr>
                <w:rFonts w:ascii="Times New Roman" w:hAnsi="Times New Roman"/>
                <w:sz w:val="24"/>
                <w:szCs w:val="24"/>
                <w:lang w:eastAsia="ru-RU"/>
              </w:rPr>
            </w:pPr>
            <w:r w:rsidRPr="00184A52">
              <w:rPr>
                <w:rFonts w:ascii="Times New Roman" w:hAnsi="Times New Roman"/>
                <w:sz w:val="24"/>
                <w:szCs w:val="24"/>
                <w:lang w:eastAsia="ru-RU"/>
              </w:rPr>
              <w:t>ОК 04</w:t>
            </w:r>
          </w:p>
          <w:p w14:paraId="432EDE8B" w14:textId="7F60E809" w:rsidR="00184A52" w:rsidRPr="00184A52" w:rsidRDefault="00184A52" w:rsidP="00184A52">
            <w:pPr>
              <w:jc w:val="both"/>
              <w:rPr>
                <w:rFonts w:ascii="Times New Roman" w:hAnsi="Times New Roman"/>
                <w:sz w:val="24"/>
                <w:szCs w:val="24"/>
                <w:lang w:eastAsia="ru-RU"/>
              </w:rPr>
            </w:pPr>
            <w:r w:rsidRPr="00184A52">
              <w:rPr>
                <w:rFonts w:ascii="Times New Roman" w:hAnsi="Times New Roman"/>
                <w:sz w:val="24"/>
                <w:szCs w:val="24"/>
                <w:lang w:eastAsia="ru-RU"/>
              </w:rPr>
              <w:t>ОК 05</w:t>
            </w:r>
          </w:p>
          <w:p w14:paraId="781C4D97" w14:textId="43B2A119" w:rsidR="00184A52" w:rsidRDefault="00184A52" w:rsidP="00184A52">
            <w:pPr>
              <w:jc w:val="both"/>
              <w:rPr>
                <w:rFonts w:ascii="Times New Roman" w:hAnsi="Times New Roman"/>
                <w:sz w:val="24"/>
                <w:szCs w:val="24"/>
                <w:lang w:eastAsia="ru-RU"/>
              </w:rPr>
            </w:pPr>
            <w:r w:rsidRPr="00184A52">
              <w:rPr>
                <w:rFonts w:ascii="Times New Roman" w:hAnsi="Times New Roman"/>
                <w:sz w:val="24"/>
                <w:szCs w:val="24"/>
                <w:lang w:eastAsia="ru-RU"/>
              </w:rPr>
              <w:t>ОК 06</w:t>
            </w:r>
          </w:p>
          <w:p w14:paraId="63BF083C" w14:textId="52A7E5FC" w:rsidR="00184A52" w:rsidRDefault="00184A52" w:rsidP="00184A52">
            <w:pPr>
              <w:jc w:val="both"/>
              <w:rPr>
                <w:rFonts w:ascii="Times New Roman" w:hAnsi="Times New Roman"/>
                <w:sz w:val="24"/>
                <w:szCs w:val="24"/>
                <w:lang w:eastAsia="ru-RU"/>
              </w:rPr>
            </w:pPr>
            <w:r>
              <w:rPr>
                <w:rFonts w:ascii="Times New Roman" w:hAnsi="Times New Roman"/>
                <w:sz w:val="24"/>
                <w:szCs w:val="24"/>
                <w:lang w:eastAsia="ru-RU"/>
              </w:rPr>
              <w:t>ОК 07</w:t>
            </w:r>
          </w:p>
          <w:p w14:paraId="0E2EE43B" w14:textId="3C4D6C93" w:rsidR="00184A52" w:rsidRPr="00184A52" w:rsidRDefault="00184A52" w:rsidP="00184A52">
            <w:pPr>
              <w:jc w:val="both"/>
              <w:rPr>
                <w:rFonts w:ascii="Times New Roman" w:hAnsi="Times New Roman"/>
                <w:sz w:val="24"/>
                <w:szCs w:val="24"/>
                <w:lang w:eastAsia="ru-RU"/>
              </w:rPr>
            </w:pPr>
            <w:r>
              <w:rPr>
                <w:rFonts w:ascii="Times New Roman" w:hAnsi="Times New Roman"/>
                <w:sz w:val="24"/>
                <w:szCs w:val="24"/>
                <w:lang w:eastAsia="ru-RU"/>
              </w:rPr>
              <w:t>ОК 09</w:t>
            </w:r>
          </w:p>
          <w:p w14:paraId="14B29E6E" w14:textId="452E5C1F" w:rsidR="001B614B" w:rsidRPr="00A22BAE" w:rsidRDefault="001B614B" w:rsidP="004731C5">
            <w:pPr>
              <w:jc w:val="both"/>
              <w:rPr>
                <w:rFonts w:ascii="Times New Roman" w:hAnsi="Times New Roman"/>
                <w:sz w:val="24"/>
                <w:szCs w:val="24"/>
                <w:lang w:eastAsia="ru-RU"/>
              </w:rPr>
            </w:pPr>
          </w:p>
        </w:tc>
        <w:tc>
          <w:tcPr>
            <w:tcW w:w="4111" w:type="dxa"/>
          </w:tcPr>
          <w:p w14:paraId="6200B40C" w14:textId="791A2769" w:rsidR="00184A52" w:rsidRPr="00184A52" w:rsidRDefault="00184A52" w:rsidP="00184A52">
            <w:pPr>
              <w:suppressAutoHyphens/>
              <w:rPr>
                <w:rFonts w:ascii="Times New Roman" w:hAnsi="Times New Roman"/>
                <w:sz w:val="24"/>
                <w:szCs w:val="24"/>
                <w:lang w:eastAsia="ru-RU"/>
              </w:rPr>
            </w:pPr>
            <w:r>
              <w:rPr>
                <w:rFonts w:ascii="Times New Roman" w:hAnsi="Times New Roman"/>
                <w:sz w:val="24"/>
                <w:szCs w:val="24"/>
                <w:lang w:eastAsia="ru-RU"/>
              </w:rPr>
              <w:t>-</w:t>
            </w:r>
            <w:r w:rsidRPr="00184A52">
              <w:rPr>
                <w:rFonts w:ascii="Times New Roman" w:hAnsi="Times New Roman"/>
                <w:sz w:val="24"/>
                <w:szCs w:val="24"/>
                <w:lang w:eastAsia="ru-RU"/>
              </w:rPr>
              <w:t>получать необходимую информацию, делать сравнительный анализ документов, видео– и фотоматериалов;</w:t>
            </w:r>
          </w:p>
          <w:p w14:paraId="50081151" w14:textId="074738CA" w:rsidR="00184A52" w:rsidRPr="00184A52" w:rsidRDefault="00184A52" w:rsidP="00184A52">
            <w:pPr>
              <w:suppressAutoHyphens/>
              <w:rPr>
                <w:rFonts w:ascii="Times New Roman" w:hAnsi="Times New Roman"/>
                <w:sz w:val="24"/>
                <w:szCs w:val="24"/>
                <w:lang w:eastAsia="ru-RU"/>
              </w:rPr>
            </w:pPr>
            <w:r>
              <w:rPr>
                <w:rFonts w:ascii="Times New Roman" w:hAnsi="Times New Roman"/>
                <w:sz w:val="24"/>
                <w:szCs w:val="24"/>
                <w:lang w:eastAsia="ru-RU"/>
              </w:rPr>
              <w:t>-</w:t>
            </w:r>
            <w:r w:rsidRPr="00184A52">
              <w:rPr>
                <w:rFonts w:ascii="Times New Roman" w:hAnsi="Times New Roman"/>
                <w:sz w:val="24"/>
                <w:szCs w:val="24"/>
                <w:lang w:eastAsia="ru-RU"/>
              </w:rPr>
              <w:t>самостоятельно осуществлять поиск методов решения практических задач, применения различных методов познания</w:t>
            </w:r>
          </w:p>
          <w:p w14:paraId="608D2BE9" w14:textId="6E3FDADE" w:rsidR="00184A52" w:rsidRPr="00184A52" w:rsidRDefault="00184A52" w:rsidP="00184A52">
            <w:pPr>
              <w:suppressAutoHyphens/>
              <w:rPr>
                <w:rFonts w:ascii="Times New Roman" w:hAnsi="Times New Roman"/>
                <w:sz w:val="24"/>
                <w:szCs w:val="24"/>
                <w:lang w:eastAsia="ru-RU"/>
              </w:rPr>
            </w:pPr>
            <w:r>
              <w:rPr>
                <w:rFonts w:ascii="Times New Roman" w:hAnsi="Times New Roman"/>
                <w:sz w:val="24"/>
                <w:szCs w:val="24"/>
                <w:lang w:eastAsia="ru-RU"/>
              </w:rPr>
              <w:t>-</w:t>
            </w:r>
            <w:r w:rsidRPr="00184A52">
              <w:rPr>
                <w:rFonts w:ascii="Times New Roman" w:hAnsi="Times New Roman"/>
                <w:sz w:val="24"/>
                <w:szCs w:val="24"/>
                <w:lang w:eastAsia="ru-RU"/>
              </w:rPr>
              <w:t>вести диалог, обосновывать свою точку зрения в дискуссии по исторической тематике;</w:t>
            </w:r>
          </w:p>
          <w:p w14:paraId="22DA8188" w14:textId="7B4D28F6" w:rsidR="00184A52" w:rsidRPr="00184A52" w:rsidRDefault="00184A52" w:rsidP="00184A52">
            <w:pPr>
              <w:suppressAutoHyphens/>
              <w:rPr>
                <w:rFonts w:ascii="Times New Roman" w:hAnsi="Times New Roman"/>
                <w:sz w:val="24"/>
                <w:szCs w:val="24"/>
                <w:lang w:eastAsia="ru-RU"/>
              </w:rPr>
            </w:pPr>
            <w:r>
              <w:rPr>
                <w:rFonts w:ascii="Times New Roman" w:hAnsi="Times New Roman"/>
                <w:sz w:val="24"/>
                <w:szCs w:val="24"/>
                <w:lang w:eastAsia="ru-RU"/>
              </w:rPr>
              <w:t>-</w:t>
            </w:r>
            <w:r w:rsidRPr="00184A52">
              <w:rPr>
                <w:rFonts w:ascii="Times New Roman" w:hAnsi="Times New Roman"/>
                <w:sz w:val="24"/>
                <w:szCs w:val="24"/>
                <w:lang w:eastAsia="ru-RU"/>
              </w:rPr>
              <w:t>применять исторические знания в профессиональной и общественной деятельности, поликультурном общении;</w:t>
            </w:r>
          </w:p>
          <w:p w14:paraId="33A809DC" w14:textId="779D06A8" w:rsidR="00184A52" w:rsidRPr="00184A52" w:rsidRDefault="00184A52" w:rsidP="00184A52">
            <w:pPr>
              <w:suppressAutoHyphens/>
              <w:rPr>
                <w:rFonts w:ascii="Times New Roman" w:hAnsi="Times New Roman"/>
                <w:sz w:val="24"/>
                <w:szCs w:val="24"/>
                <w:lang w:eastAsia="ru-RU"/>
              </w:rPr>
            </w:pPr>
            <w:r>
              <w:rPr>
                <w:rFonts w:ascii="Times New Roman" w:hAnsi="Times New Roman"/>
                <w:sz w:val="24"/>
                <w:szCs w:val="24"/>
                <w:lang w:eastAsia="ru-RU"/>
              </w:rPr>
              <w:t>-</w:t>
            </w:r>
            <w:r w:rsidRPr="00184A52">
              <w:rPr>
                <w:rFonts w:ascii="Times New Roman" w:hAnsi="Times New Roman"/>
                <w:sz w:val="24"/>
                <w:szCs w:val="24"/>
                <w:lang w:eastAsia="ru-RU"/>
              </w:rPr>
              <w:t>осуществлять коммуникацию, передавать информацию на государственном языке Российской Федерации с учётом особенностей социального и культурного контекста</w:t>
            </w:r>
          </w:p>
          <w:p w14:paraId="508F1363" w14:textId="7D757B4F" w:rsidR="00184A52" w:rsidRPr="00184A52" w:rsidRDefault="00184A52" w:rsidP="00184A52">
            <w:pPr>
              <w:suppressAutoHyphens/>
              <w:rPr>
                <w:rFonts w:ascii="Times New Roman" w:hAnsi="Times New Roman"/>
                <w:sz w:val="24"/>
                <w:szCs w:val="24"/>
                <w:lang w:eastAsia="ru-RU"/>
              </w:rPr>
            </w:pPr>
            <w:r>
              <w:rPr>
                <w:rFonts w:ascii="Times New Roman" w:hAnsi="Times New Roman"/>
                <w:sz w:val="24"/>
                <w:szCs w:val="24"/>
                <w:lang w:eastAsia="ru-RU"/>
              </w:rPr>
              <w:t>-</w:t>
            </w:r>
            <w:r w:rsidRPr="00184A52">
              <w:rPr>
                <w:rFonts w:ascii="Times New Roman" w:hAnsi="Times New Roman"/>
                <w:sz w:val="24"/>
                <w:szCs w:val="24"/>
                <w:lang w:eastAsia="ru-RU"/>
              </w:rPr>
              <w:t>толковать содержание основных терминов исторической и общественно-политической лексики;</w:t>
            </w:r>
          </w:p>
          <w:p w14:paraId="1BE7AE55" w14:textId="18544D5D" w:rsidR="00184A52" w:rsidRPr="00184A52" w:rsidRDefault="00184A52" w:rsidP="00184A52">
            <w:pPr>
              <w:suppressAutoHyphens/>
              <w:rPr>
                <w:rFonts w:ascii="Times New Roman" w:hAnsi="Times New Roman"/>
                <w:sz w:val="24"/>
                <w:szCs w:val="24"/>
                <w:lang w:eastAsia="ru-RU"/>
              </w:rPr>
            </w:pPr>
            <w:r>
              <w:rPr>
                <w:rFonts w:ascii="Times New Roman" w:hAnsi="Times New Roman"/>
                <w:sz w:val="24"/>
                <w:szCs w:val="24"/>
                <w:lang w:eastAsia="ru-RU"/>
              </w:rPr>
              <w:t>-</w:t>
            </w:r>
            <w:r w:rsidRPr="00184A52">
              <w:rPr>
                <w:rFonts w:ascii="Times New Roman" w:hAnsi="Times New Roman"/>
                <w:sz w:val="24"/>
                <w:szCs w:val="24"/>
                <w:lang w:eastAsia="ru-RU"/>
              </w:rPr>
              <w:t>самостоятельно работать с документами, таблицами и схемами, отражающими исторические события;</w:t>
            </w:r>
          </w:p>
          <w:p w14:paraId="2217C5E7" w14:textId="44EA67B2" w:rsidR="00184A52" w:rsidRPr="00184A52" w:rsidRDefault="00184A52" w:rsidP="00184A52">
            <w:pPr>
              <w:suppressAutoHyphens/>
              <w:rPr>
                <w:rFonts w:ascii="Times New Roman" w:hAnsi="Times New Roman"/>
                <w:sz w:val="24"/>
                <w:szCs w:val="24"/>
                <w:lang w:eastAsia="ru-RU"/>
              </w:rPr>
            </w:pPr>
            <w:r>
              <w:rPr>
                <w:rFonts w:ascii="Times New Roman" w:hAnsi="Times New Roman"/>
                <w:sz w:val="24"/>
                <w:szCs w:val="24"/>
                <w:lang w:eastAsia="ru-RU"/>
              </w:rPr>
              <w:lastRenderedPageBreak/>
              <w:t>-</w:t>
            </w:r>
            <w:r w:rsidRPr="00184A52">
              <w:rPr>
                <w:rFonts w:ascii="Times New Roman" w:hAnsi="Times New Roman"/>
                <w:sz w:val="24"/>
                <w:szCs w:val="24"/>
                <w:lang w:eastAsia="ru-RU"/>
              </w:rPr>
              <w:t xml:space="preserve">читать карты, ориентируясь в историческом пространстве и времени; </w:t>
            </w:r>
          </w:p>
          <w:p w14:paraId="050FEC4A" w14:textId="34E29348" w:rsidR="00184A52" w:rsidRPr="00184A52" w:rsidRDefault="00184A52" w:rsidP="00184A52">
            <w:pPr>
              <w:suppressAutoHyphens/>
              <w:rPr>
                <w:rFonts w:ascii="Times New Roman" w:hAnsi="Times New Roman"/>
                <w:sz w:val="24"/>
                <w:szCs w:val="24"/>
                <w:lang w:eastAsia="ru-RU"/>
              </w:rPr>
            </w:pPr>
            <w:r>
              <w:rPr>
                <w:rFonts w:ascii="Times New Roman" w:hAnsi="Times New Roman"/>
                <w:sz w:val="24"/>
                <w:szCs w:val="24"/>
                <w:lang w:eastAsia="ru-RU"/>
              </w:rPr>
              <w:t>-</w:t>
            </w:r>
            <w:r w:rsidRPr="00184A52">
              <w:rPr>
                <w:rFonts w:ascii="Times New Roman" w:hAnsi="Times New Roman"/>
                <w:sz w:val="24"/>
                <w:szCs w:val="24"/>
                <w:lang w:eastAsia="ru-RU"/>
              </w:rPr>
              <w:t>осуществлять проектную деятельность и историческую реконструкцию с привлечением различных источников;</w:t>
            </w:r>
          </w:p>
          <w:p w14:paraId="4EE87D4B" w14:textId="0C11A42F" w:rsidR="00184A52" w:rsidRPr="00184A52" w:rsidRDefault="00184A52" w:rsidP="00184A52">
            <w:pPr>
              <w:suppressAutoHyphens/>
              <w:rPr>
                <w:rFonts w:ascii="Times New Roman" w:hAnsi="Times New Roman"/>
                <w:sz w:val="24"/>
                <w:szCs w:val="24"/>
                <w:lang w:eastAsia="ru-RU"/>
              </w:rPr>
            </w:pPr>
            <w:r>
              <w:rPr>
                <w:rFonts w:ascii="Times New Roman" w:hAnsi="Times New Roman"/>
                <w:sz w:val="24"/>
                <w:szCs w:val="24"/>
                <w:lang w:eastAsia="ru-RU"/>
              </w:rPr>
              <w:t>-</w:t>
            </w:r>
            <w:r w:rsidRPr="00184A52">
              <w:rPr>
                <w:rFonts w:ascii="Times New Roman" w:hAnsi="Times New Roman"/>
                <w:sz w:val="24"/>
                <w:szCs w:val="24"/>
                <w:lang w:eastAsia="ru-RU"/>
              </w:rPr>
              <w:t>давать оценку историческим событиям и явлениям, деятельности исторических личностей;</w:t>
            </w:r>
          </w:p>
          <w:p w14:paraId="481B78BE" w14:textId="3C4C3558" w:rsidR="00184A52" w:rsidRPr="00184A52" w:rsidRDefault="00184A52" w:rsidP="00184A52">
            <w:pPr>
              <w:suppressAutoHyphens/>
              <w:rPr>
                <w:rFonts w:ascii="Times New Roman" w:hAnsi="Times New Roman"/>
                <w:sz w:val="24"/>
                <w:szCs w:val="24"/>
                <w:lang w:eastAsia="ru-RU"/>
              </w:rPr>
            </w:pPr>
            <w:r>
              <w:rPr>
                <w:rFonts w:ascii="Times New Roman" w:hAnsi="Times New Roman"/>
                <w:sz w:val="24"/>
                <w:szCs w:val="24"/>
                <w:lang w:eastAsia="ru-RU"/>
              </w:rPr>
              <w:t>-</w:t>
            </w:r>
            <w:r w:rsidRPr="00184A52">
              <w:rPr>
                <w:rFonts w:ascii="Times New Roman" w:hAnsi="Times New Roman"/>
                <w:sz w:val="24"/>
                <w:szCs w:val="24"/>
                <w:lang w:eastAsia="ru-RU"/>
              </w:rPr>
              <w:t>ориентироваться в современной экономической, политической, культурной ситуации в России и мире;</w:t>
            </w:r>
          </w:p>
          <w:p w14:paraId="60F3EA56" w14:textId="6FD16118" w:rsidR="00184A52" w:rsidRPr="00184A52" w:rsidRDefault="00184A52" w:rsidP="00184A52">
            <w:pPr>
              <w:suppressAutoHyphens/>
              <w:rPr>
                <w:rFonts w:ascii="Times New Roman" w:hAnsi="Times New Roman"/>
                <w:sz w:val="24"/>
                <w:szCs w:val="24"/>
                <w:lang w:eastAsia="ru-RU"/>
              </w:rPr>
            </w:pPr>
            <w:r>
              <w:rPr>
                <w:rFonts w:ascii="Times New Roman" w:hAnsi="Times New Roman"/>
                <w:sz w:val="24"/>
                <w:szCs w:val="24"/>
                <w:lang w:eastAsia="ru-RU"/>
              </w:rPr>
              <w:t>-</w:t>
            </w:r>
            <w:r w:rsidRPr="00184A52">
              <w:rPr>
                <w:rFonts w:ascii="Times New Roman" w:hAnsi="Times New Roman"/>
                <w:sz w:val="24"/>
                <w:szCs w:val="24"/>
                <w:lang w:eastAsia="ru-RU"/>
              </w:rPr>
              <w:t>выявлять взаимосвязь отечественных, в том числе региональных, социально-экономических, политических и культурных проблем с мировыми</w:t>
            </w:r>
          </w:p>
          <w:p w14:paraId="0871D2DE" w14:textId="251F3D4B" w:rsidR="00184A52" w:rsidRPr="00184A52" w:rsidRDefault="00184A52" w:rsidP="00184A52">
            <w:pPr>
              <w:suppressAutoHyphens/>
              <w:rPr>
                <w:rFonts w:ascii="Times New Roman" w:hAnsi="Times New Roman"/>
                <w:sz w:val="24"/>
                <w:szCs w:val="24"/>
                <w:lang w:eastAsia="ru-RU"/>
              </w:rPr>
            </w:pPr>
            <w:r>
              <w:rPr>
                <w:rFonts w:ascii="Times New Roman" w:hAnsi="Times New Roman"/>
                <w:sz w:val="24"/>
                <w:szCs w:val="24"/>
                <w:lang w:eastAsia="ru-RU"/>
              </w:rPr>
              <w:t>-</w:t>
            </w:r>
            <w:r w:rsidRPr="00184A52">
              <w:rPr>
                <w:rFonts w:ascii="Times New Roman" w:hAnsi="Times New Roman"/>
                <w:sz w:val="24"/>
                <w:szCs w:val="24"/>
                <w:lang w:eastAsia="ru-RU"/>
              </w:rPr>
              <w:t>самостоятельно оценивать и принимать решения, определяющие стратегию личностного поведения с учетом духовно-нравственных ценностей и обеспечения национальной безопасности</w:t>
            </w:r>
          </w:p>
          <w:p w14:paraId="11B33829" w14:textId="74B6565C" w:rsidR="00184A52" w:rsidRPr="00184A52" w:rsidRDefault="00184A52" w:rsidP="00184A52">
            <w:pPr>
              <w:suppressAutoHyphens/>
              <w:rPr>
                <w:rFonts w:ascii="Times New Roman" w:hAnsi="Times New Roman"/>
                <w:sz w:val="24"/>
                <w:szCs w:val="24"/>
                <w:lang w:eastAsia="ru-RU"/>
              </w:rPr>
            </w:pPr>
            <w:r>
              <w:rPr>
                <w:rFonts w:ascii="Times New Roman" w:hAnsi="Times New Roman"/>
                <w:sz w:val="24"/>
                <w:szCs w:val="24"/>
                <w:lang w:eastAsia="ru-RU"/>
              </w:rPr>
              <w:t>-</w:t>
            </w:r>
            <w:r w:rsidRPr="00184A52">
              <w:rPr>
                <w:rFonts w:ascii="Times New Roman" w:hAnsi="Times New Roman"/>
                <w:sz w:val="24"/>
                <w:szCs w:val="24"/>
                <w:lang w:eastAsia="ru-RU"/>
              </w:rPr>
              <w:t>применять информационно-коммуникационные технологии;</w:t>
            </w:r>
          </w:p>
          <w:p w14:paraId="2B2AD8EF" w14:textId="59463746" w:rsidR="001B614B" w:rsidRPr="00A22BAE" w:rsidRDefault="00184A52" w:rsidP="00184A52">
            <w:pPr>
              <w:rPr>
                <w:rFonts w:ascii="Times New Roman" w:hAnsi="Times New Roman"/>
                <w:b/>
                <w:bCs/>
                <w:iCs/>
                <w:sz w:val="24"/>
                <w:szCs w:val="24"/>
                <w:lang w:eastAsia="ru-RU"/>
              </w:rPr>
            </w:pPr>
            <w:r>
              <w:rPr>
                <w:rFonts w:ascii="Times New Roman" w:hAnsi="Times New Roman"/>
                <w:sz w:val="24"/>
                <w:szCs w:val="24"/>
                <w:lang w:eastAsia="ru-RU"/>
              </w:rPr>
              <w:t>-</w:t>
            </w:r>
            <w:r w:rsidRPr="00184A52">
              <w:rPr>
                <w:rFonts w:ascii="Times New Roman" w:hAnsi="Times New Roman"/>
                <w:sz w:val="24"/>
                <w:szCs w:val="24"/>
                <w:lang w:eastAsia="ru-RU"/>
              </w:rPr>
              <w:t>преобразовывать текстовую информацию в иную (график, диаграмма, таблица)</w:t>
            </w:r>
          </w:p>
        </w:tc>
        <w:tc>
          <w:tcPr>
            <w:tcW w:w="4677" w:type="dxa"/>
          </w:tcPr>
          <w:p w14:paraId="35B04604" w14:textId="71714E02" w:rsidR="00184A52" w:rsidRPr="00184A52" w:rsidRDefault="00184A52" w:rsidP="00184A52">
            <w:pPr>
              <w:suppressAutoHyphens/>
              <w:rPr>
                <w:rFonts w:ascii="Times New Roman" w:hAnsi="Times New Roman"/>
                <w:sz w:val="24"/>
                <w:szCs w:val="24"/>
                <w:lang w:eastAsia="ru-RU"/>
              </w:rPr>
            </w:pPr>
            <w:r>
              <w:rPr>
                <w:rFonts w:ascii="Times New Roman" w:hAnsi="Times New Roman"/>
                <w:sz w:val="24"/>
                <w:szCs w:val="24"/>
                <w:lang w:eastAsia="ru-RU"/>
              </w:rPr>
              <w:lastRenderedPageBreak/>
              <w:t>-</w:t>
            </w:r>
            <w:r w:rsidRPr="00184A52">
              <w:rPr>
                <w:rFonts w:ascii="Times New Roman" w:hAnsi="Times New Roman"/>
                <w:sz w:val="24"/>
                <w:szCs w:val="24"/>
                <w:lang w:eastAsia="ru-RU"/>
              </w:rPr>
              <w:t>комплекса сведений об истории России и человечества в целом, общего и особенного в мировом историческом процессе;</w:t>
            </w:r>
          </w:p>
          <w:p w14:paraId="467ADA66" w14:textId="0499C07E" w:rsidR="00184A52" w:rsidRPr="00184A52" w:rsidRDefault="00184A52" w:rsidP="00184A52">
            <w:pPr>
              <w:suppressAutoHyphens/>
              <w:rPr>
                <w:rFonts w:ascii="Times New Roman" w:hAnsi="Times New Roman"/>
                <w:sz w:val="24"/>
                <w:szCs w:val="24"/>
                <w:lang w:eastAsia="ru-RU"/>
              </w:rPr>
            </w:pPr>
            <w:r>
              <w:rPr>
                <w:rFonts w:ascii="Times New Roman" w:hAnsi="Times New Roman"/>
                <w:sz w:val="24"/>
                <w:szCs w:val="24"/>
                <w:lang w:eastAsia="ru-RU"/>
              </w:rPr>
              <w:t>-</w:t>
            </w:r>
            <w:r w:rsidRPr="00184A52">
              <w:rPr>
                <w:rFonts w:ascii="Times New Roman" w:hAnsi="Times New Roman"/>
                <w:sz w:val="24"/>
                <w:szCs w:val="24"/>
                <w:lang w:eastAsia="ru-RU"/>
              </w:rPr>
              <w:t>основного содержания и исторического назначения важнейших правовых и законодательных актов Российской Федерации, мирового и регионального значения;</w:t>
            </w:r>
          </w:p>
          <w:p w14:paraId="721957D0" w14:textId="51CE5375" w:rsidR="00184A52" w:rsidRPr="00184A52" w:rsidRDefault="00184A52" w:rsidP="00184A52">
            <w:pPr>
              <w:suppressAutoHyphens/>
              <w:rPr>
                <w:rFonts w:ascii="Times New Roman" w:hAnsi="Times New Roman"/>
                <w:sz w:val="24"/>
                <w:szCs w:val="24"/>
                <w:lang w:eastAsia="ru-RU"/>
              </w:rPr>
            </w:pPr>
            <w:r>
              <w:rPr>
                <w:rFonts w:ascii="Times New Roman" w:hAnsi="Times New Roman"/>
                <w:sz w:val="24"/>
                <w:szCs w:val="24"/>
                <w:lang w:eastAsia="ru-RU"/>
              </w:rPr>
              <w:t>-</w:t>
            </w:r>
            <w:r w:rsidRPr="00184A52">
              <w:rPr>
                <w:rFonts w:ascii="Times New Roman" w:hAnsi="Times New Roman"/>
                <w:sz w:val="24"/>
                <w:szCs w:val="24"/>
                <w:lang w:eastAsia="ru-RU"/>
              </w:rPr>
              <w:t>информации об основных достижениях научно-технического прогресса в России и ведущих странах мира</w:t>
            </w:r>
          </w:p>
          <w:p w14:paraId="514AC1D2" w14:textId="4B4D02F1" w:rsidR="00184A52" w:rsidRPr="00184A52" w:rsidRDefault="00184A52" w:rsidP="00184A52">
            <w:pPr>
              <w:suppressAutoHyphens/>
              <w:rPr>
                <w:rFonts w:ascii="Times New Roman" w:hAnsi="Times New Roman"/>
                <w:sz w:val="24"/>
                <w:szCs w:val="24"/>
                <w:lang w:eastAsia="ru-RU"/>
              </w:rPr>
            </w:pPr>
            <w:r>
              <w:rPr>
                <w:rFonts w:ascii="Times New Roman" w:hAnsi="Times New Roman"/>
                <w:sz w:val="24"/>
                <w:szCs w:val="24"/>
                <w:lang w:eastAsia="ru-RU"/>
              </w:rPr>
              <w:t>-</w:t>
            </w:r>
            <w:r w:rsidRPr="00184A52">
              <w:rPr>
                <w:rFonts w:ascii="Times New Roman" w:hAnsi="Times New Roman"/>
                <w:sz w:val="24"/>
                <w:szCs w:val="24"/>
                <w:lang w:eastAsia="ru-RU"/>
              </w:rPr>
              <w:t>сведений об историческом опыте развития профильных отраслей;</w:t>
            </w:r>
          </w:p>
          <w:p w14:paraId="3BFA677C" w14:textId="2598A864" w:rsidR="00184A52" w:rsidRPr="00184A52" w:rsidRDefault="00184A52" w:rsidP="00184A52">
            <w:pPr>
              <w:suppressAutoHyphens/>
              <w:rPr>
                <w:rFonts w:ascii="Times New Roman" w:hAnsi="Times New Roman"/>
                <w:sz w:val="24"/>
                <w:szCs w:val="24"/>
                <w:lang w:eastAsia="ru-RU"/>
              </w:rPr>
            </w:pPr>
            <w:r>
              <w:rPr>
                <w:rFonts w:ascii="Times New Roman" w:hAnsi="Times New Roman"/>
                <w:sz w:val="24"/>
                <w:szCs w:val="24"/>
                <w:lang w:eastAsia="ru-RU"/>
              </w:rPr>
              <w:t>-</w:t>
            </w:r>
            <w:r w:rsidRPr="00184A52">
              <w:rPr>
                <w:rFonts w:ascii="Times New Roman" w:hAnsi="Times New Roman"/>
                <w:sz w:val="24"/>
                <w:szCs w:val="24"/>
                <w:lang w:eastAsia="ru-RU"/>
              </w:rPr>
              <w:t>информации о профессиональной и общественной деятельности, осуществляемой выдающимися представителями отрасли;</w:t>
            </w:r>
          </w:p>
          <w:p w14:paraId="1060E3DB" w14:textId="7F7B9EA7" w:rsidR="00184A52" w:rsidRPr="00184A52" w:rsidRDefault="00184A52" w:rsidP="00184A52">
            <w:pPr>
              <w:suppressAutoHyphens/>
              <w:rPr>
                <w:rFonts w:ascii="Times New Roman" w:hAnsi="Times New Roman"/>
                <w:sz w:val="24"/>
                <w:szCs w:val="24"/>
                <w:lang w:eastAsia="ru-RU"/>
              </w:rPr>
            </w:pPr>
            <w:r>
              <w:rPr>
                <w:rFonts w:ascii="Times New Roman" w:hAnsi="Times New Roman"/>
                <w:sz w:val="24"/>
                <w:szCs w:val="24"/>
                <w:lang w:eastAsia="ru-RU"/>
              </w:rPr>
              <w:t>-</w:t>
            </w:r>
            <w:r w:rsidRPr="00184A52">
              <w:rPr>
                <w:rFonts w:ascii="Times New Roman" w:hAnsi="Times New Roman"/>
                <w:sz w:val="24"/>
                <w:szCs w:val="24"/>
                <w:lang w:eastAsia="ru-RU"/>
              </w:rPr>
              <w:t xml:space="preserve">особенностей социально-экономического и культурного развития России, и её регионов; </w:t>
            </w:r>
          </w:p>
          <w:p w14:paraId="7011F9EF" w14:textId="0D72C443" w:rsidR="00184A52" w:rsidRPr="00184A52" w:rsidRDefault="00184A52" w:rsidP="00184A52">
            <w:pPr>
              <w:suppressAutoHyphens/>
              <w:rPr>
                <w:rFonts w:ascii="Times New Roman" w:hAnsi="Times New Roman"/>
                <w:sz w:val="24"/>
                <w:szCs w:val="24"/>
                <w:lang w:eastAsia="ru-RU"/>
              </w:rPr>
            </w:pPr>
            <w:r>
              <w:rPr>
                <w:rFonts w:ascii="Times New Roman" w:hAnsi="Times New Roman"/>
                <w:sz w:val="24"/>
                <w:szCs w:val="24"/>
                <w:lang w:eastAsia="ru-RU"/>
              </w:rPr>
              <w:t>-</w:t>
            </w:r>
            <w:r w:rsidRPr="00184A52">
              <w:rPr>
                <w:rFonts w:ascii="Times New Roman" w:hAnsi="Times New Roman"/>
                <w:sz w:val="24"/>
                <w:szCs w:val="24"/>
                <w:lang w:eastAsia="ru-RU"/>
              </w:rPr>
              <w:t>роли науки, культуры и религии в сохранении, укреплении национальных и государственных традиций</w:t>
            </w:r>
          </w:p>
          <w:p w14:paraId="7CAE3A8F" w14:textId="209511B3" w:rsidR="00184A52" w:rsidRPr="00184A52" w:rsidRDefault="00184A52" w:rsidP="00184A52">
            <w:pPr>
              <w:suppressAutoHyphens/>
              <w:rPr>
                <w:rFonts w:ascii="Times New Roman" w:hAnsi="Times New Roman"/>
                <w:sz w:val="24"/>
                <w:szCs w:val="24"/>
                <w:lang w:eastAsia="ru-RU"/>
              </w:rPr>
            </w:pPr>
            <w:r>
              <w:rPr>
                <w:rFonts w:ascii="Times New Roman" w:hAnsi="Times New Roman"/>
                <w:sz w:val="24"/>
                <w:szCs w:val="24"/>
                <w:lang w:eastAsia="ru-RU"/>
              </w:rPr>
              <w:t>-</w:t>
            </w:r>
            <w:r w:rsidRPr="00184A52">
              <w:rPr>
                <w:rFonts w:ascii="Times New Roman" w:hAnsi="Times New Roman"/>
                <w:sz w:val="24"/>
                <w:szCs w:val="24"/>
                <w:lang w:eastAsia="ru-RU"/>
              </w:rPr>
              <w:t xml:space="preserve">сведений о причинах, событиях и итогах Второй мировой войны и Великой Отечественной войны советского народа; </w:t>
            </w:r>
          </w:p>
          <w:p w14:paraId="43098027" w14:textId="4C6F9AB6" w:rsidR="00184A52" w:rsidRPr="00184A52" w:rsidRDefault="00184A52" w:rsidP="00184A52">
            <w:pPr>
              <w:suppressAutoHyphens/>
              <w:rPr>
                <w:rFonts w:ascii="Times New Roman" w:hAnsi="Times New Roman"/>
                <w:sz w:val="24"/>
                <w:szCs w:val="24"/>
                <w:lang w:eastAsia="ru-RU"/>
              </w:rPr>
            </w:pPr>
            <w:r>
              <w:rPr>
                <w:rFonts w:ascii="Times New Roman" w:hAnsi="Times New Roman"/>
                <w:sz w:val="24"/>
                <w:szCs w:val="24"/>
                <w:lang w:eastAsia="ru-RU"/>
              </w:rPr>
              <w:lastRenderedPageBreak/>
              <w:t>-</w:t>
            </w:r>
            <w:r w:rsidRPr="00184A52">
              <w:rPr>
                <w:rFonts w:ascii="Times New Roman" w:hAnsi="Times New Roman"/>
                <w:sz w:val="24"/>
                <w:szCs w:val="24"/>
                <w:lang w:eastAsia="ru-RU"/>
              </w:rPr>
              <w:t>информации о подвигах соотечественников в сложнейшие периоды истории Отечества;</w:t>
            </w:r>
          </w:p>
          <w:p w14:paraId="5E8629EA" w14:textId="1EE90513" w:rsidR="00184A52" w:rsidRPr="00184A52" w:rsidRDefault="00184A52" w:rsidP="00184A52">
            <w:pPr>
              <w:suppressAutoHyphens/>
              <w:rPr>
                <w:rFonts w:ascii="Times New Roman" w:hAnsi="Times New Roman"/>
                <w:sz w:val="24"/>
                <w:szCs w:val="24"/>
                <w:lang w:eastAsia="ru-RU"/>
              </w:rPr>
            </w:pPr>
            <w:r>
              <w:rPr>
                <w:rFonts w:ascii="Times New Roman" w:hAnsi="Times New Roman"/>
                <w:sz w:val="24"/>
                <w:szCs w:val="24"/>
                <w:lang w:eastAsia="ru-RU"/>
              </w:rPr>
              <w:t>-</w:t>
            </w:r>
            <w:r w:rsidRPr="00184A52">
              <w:rPr>
                <w:rFonts w:ascii="Times New Roman" w:hAnsi="Times New Roman"/>
                <w:sz w:val="24"/>
                <w:szCs w:val="24"/>
                <w:lang w:eastAsia="ru-RU"/>
              </w:rPr>
              <w:t>процессов, происходящих в послевоенный период;</w:t>
            </w:r>
          </w:p>
          <w:p w14:paraId="5C02D65D" w14:textId="5E588A2A" w:rsidR="00184A52" w:rsidRPr="00184A52" w:rsidRDefault="00184A52" w:rsidP="00184A52">
            <w:pPr>
              <w:suppressAutoHyphens/>
              <w:rPr>
                <w:rFonts w:ascii="Times New Roman" w:hAnsi="Times New Roman"/>
                <w:sz w:val="24"/>
                <w:szCs w:val="24"/>
                <w:lang w:eastAsia="ru-RU"/>
              </w:rPr>
            </w:pPr>
            <w:r>
              <w:rPr>
                <w:rFonts w:ascii="Times New Roman" w:hAnsi="Times New Roman"/>
                <w:sz w:val="24"/>
                <w:szCs w:val="24"/>
                <w:lang w:eastAsia="ru-RU"/>
              </w:rPr>
              <w:t>-</w:t>
            </w:r>
            <w:r w:rsidRPr="00184A52">
              <w:rPr>
                <w:rFonts w:ascii="Times New Roman" w:hAnsi="Times New Roman"/>
                <w:sz w:val="24"/>
                <w:szCs w:val="24"/>
                <w:lang w:eastAsia="ru-RU"/>
              </w:rPr>
              <w:t>направлений восстановления и развития СССР;</w:t>
            </w:r>
          </w:p>
          <w:p w14:paraId="73E69E40" w14:textId="5EEFEA88" w:rsidR="00184A52" w:rsidRPr="00184A52" w:rsidRDefault="00184A52" w:rsidP="00184A52">
            <w:pPr>
              <w:suppressAutoHyphens/>
              <w:rPr>
                <w:rFonts w:ascii="Times New Roman" w:hAnsi="Times New Roman"/>
                <w:sz w:val="24"/>
                <w:szCs w:val="24"/>
                <w:lang w:eastAsia="ru-RU"/>
              </w:rPr>
            </w:pPr>
            <w:r>
              <w:rPr>
                <w:rFonts w:ascii="Times New Roman" w:hAnsi="Times New Roman"/>
                <w:sz w:val="24"/>
                <w:szCs w:val="24"/>
                <w:lang w:eastAsia="ru-RU"/>
              </w:rPr>
              <w:t>-</w:t>
            </w:r>
            <w:r w:rsidRPr="00184A52">
              <w:rPr>
                <w:rFonts w:ascii="Times New Roman" w:hAnsi="Times New Roman"/>
                <w:sz w:val="24"/>
                <w:szCs w:val="24"/>
                <w:lang w:eastAsia="ru-RU"/>
              </w:rPr>
              <w:t>важнейших событий региональной истории, сведений о людях, внесших вклад в защиту Родины и социально-экономическое развитие Отечества;</w:t>
            </w:r>
          </w:p>
          <w:p w14:paraId="7151EFBD" w14:textId="71831F5E" w:rsidR="00184A52" w:rsidRPr="00184A52" w:rsidRDefault="00184A52" w:rsidP="00184A52">
            <w:pPr>
              <w:suppressAutoHyphens/>
              <w:rPr>
                <w:rFonts w:ascii="Times New Roman" w:hAnsi="Times New Roman"/>
                <w:sz w:val="24"/>
                <w:szCs w:val="24"/>
                <w:lang w:eastAsia="ru-RU"/>
              </w:rPr>
            </w:pPr>
            <w:r>
              <w:rPr>
                <w:rFonts w:ascii="Times New Roman" w:hAnsi="Times New Roman"/>
                <w:sz w:val="24"/>
                <w:szCs w:val="24"/>
                <w:lang w:eastAsia="ru-RU"/>
              </w:rPr>
              <w:t>-</w:t>
            </w:r>
            <w:r w:rsidRPr="00184A52">
              <w:rPr>
                <w:rFonts w:ascii="Times New Roman" w:hAnsi="Times New Roman"/>
                <w:sz w:val="24"/>
                <w:szCs w:val="24"/>
                <w:lang w:eastAsia="ru-RU"/>
              </w:rPr>
              <w:t>основных направлений развития ключевых регионов мира на рубеже XX и XXI вв.;</w:t>
            </w:r>
          </w:p>
          <w:p w14:paraId="6F67147A" w14:textId="69A7A65F" w:rsidR="00184A52" w:rsidRPr="00184A52" w:rsidRDefault="00184A52" w:rsidP="00184A52">
            <w:pPr>
              <w:suppressAutoHyphens/>
              <w:rPr>
                <w:rFonts w:ascii="Times New Roman" w:hAnsi="Times New Roman"/>
                <w:sz w:val="24"/>
                <w:szCs w:val="24"/>
                <w:lang w:eastAsia="ru-RU"/>
              </w:rPr>
            </w:pPr>
            <w:r>
              <w:rPr>
                <w:rFonts w:ascii="Times New Roman" w:hAnsi="Times New Roman"/>
                <w:sz w:val="24"/>
                <w:szCs w:val="24"/>
                <w:lang w:eastAsia="ru-RU"/>
              </w:rPr>
              <w:t>-</w:t>
            </w:r>
            <w:r w:rsidRPr="00184A52">
              <w:rPr>
                <w:rFonts w:ascii="Times New Roman" w:hAnsi="Times New Roman"/>
                <w:sz w:val="24"/>
                <w:szCs w:val="24"/>
                <w:lang w:eastAsia="ru-RU"/>
              </w:rPr>
              <w:t>сведений о сущности и причинах локальных, региональных, межгосударственных конфликтов в конце XX – начале XXI вв.;</w:t>
            </w:r>
          </w:p>
          <w:p w14:paraId="60897F09" w14:textId="4A7AD515" w:rsidR="00184A52" w:rsidRPr="00184A52" w:rsidRDefault="00184A52" w:rsidP="00184A52">
            <w:pPr>
              <w:suppressAutoHyphens/>
              <w:rPr>
                <w:rFonts w:ascii="Times New Roman" w:hAnsi="Times New Roman"/>
                <w:sz w:val="24"/>
                <w:szCs w:val="24"/>
                <w:lang w:eastAsia="ru-RU"/>
              </w:rPr>
            </w:pPr>
            <w:r>
              <w:rPr>
                <w:rFonts w:ascii="Times New Roman" w:hAnsi="Times New Roman"/>
                <w:sz w:val="24"/>
                <w:szCs w:val="24"/>
                <w:lang w:eastAsia="ru-RU"/>
              </w:rPr>
              <w:t>-</w:t>
            </w:r>
            <w:r w:rsidRPr="00184A52">
              <w:rPr>
                <w:rFonts w:ascii="Times New Roman" w:hAnsi="Times New Roman"/>
                <w:sz w:val="24"/>
                <w:szCs w:val="24"/>
                <w:lang w:eastAsia="ru-RU"/>
              </w:rPr>
              <w:t>основных процессов (интеграционных, поликультурных, миграционных и иных) политического и экономического развития ведущих регионов мира;</w:t>
            </w:r>
          </w:p>
          <w:p w14:paraId="15DB59B5" w14:textId="4F11A7B5" w:rsidR="00184A52" w:rsidRPr="00184A52" w:rsidRDefault="00184A52" w:rsidP="00184A52">
            <w:pPr>
              <w:suppressAutoHyphens/>
              <w:rPr>
                <w:rFonts w:ascii="Times New Roman" w:hAnsi="Times New Roman"/>
                <w:sz w:val="24"/>
                <w:szCs w:val="24"/>
                <w:lang w:eastAsia="ru-RU"/>
              </w:rPr>
            </w:pPr>
            <w:r>
              <w:rPr>
                <w:rFonts w:ascii="Times New Roman" w:hAnsi="Times New Roman"/>
                <w:sz w:val="24"/>
                <w:szCs w:val="24"/>
                <w:lang w:eastAsia="ru-RU"/>
              </w:rPr>
              <w:t>-</w:t>
            </w:r>
            <w:r w:rsidRPr="00184A52">
              <w:rPr>
                <w:rFonts w:ascii="Times New Roman" w:hAnsi="Times New Roman"/>
                <w:sz w:val="24"/>
                <w:szCs w:val="24"/>
                <w:lang w:eastAsia="ru-RU"/>
              </w:rPr>
              <w:t>назначения международных организаций и их деятельности: ООН, НАТО, ЕС, ОДКБ и др.;</w:t>
            </w:r>
          </w:p>
          <w:p w14:paraId="1B0D3BA3" w14:textId="79E9F25E" w:rsidR="00184A52" w:rsidRPr="00184A52" w:rsidRDefault="00184A52" w:rsidP="00184A52">
            <w:pPr>
              <w:suppressAutoHyphens/>
              <w:rPr>
                <w:rFonts w:ascii="Times New Roman" w:hAnsi="Times New Roman"/>
                <w:sz w:val="24"/>
                <w:szCs w:val="24"/>
                <w:lang w:eastAsia="ru-RU"/>
              </w:rPr>
            </w:pPr>
            <w:r>
              <w:rPr>
                <w:rFonts w:ascii="Times New Roman" w:hAnsi="Times New Roman"/>
                <w:sz w:val="24"/>
                <w:szCs w:val="24"/>
                <w:lang w:eastAsia="ru-RU"/>
              </w:rPr>
              <w:t>-</w:t>
            </w:r>
            <w:r w:rsidRPr="00184A52">
              <w:rPr>
                <w:rFonts w:ascii="Times New Roman" w:hAnsi="Times New Roman"/>
                <w:sz w:val="24"/>
                <w:szCs w:val="24"/>
                <w:lang w:eastAsia="ru-RU"/>
              </w:rPr>
              <w:t>современных направлений социально-экономического и культурного развития России</w:t>
            </w:r>
          </w:p>
          <w:p w14:paraId="65B5AF9C" w14:textId="2722C9E6" w:rsidR="00184A52" w:rsidRPr="00184A52" w:rsidRDefault="00184A52" w:rsidP="00184A52">
            <w:pPr>
              <w:suppressAutoHyphens/>
              <w:rPr>
                <w:rFonts w:ascii="Times New Roman" w:hAnsi="Times New Roman"/>
                <w:sz w:val="24"/>
                <w:szCs w:val="24"/>
                <w:lang w:eastAsia="ru-RU"/>
              </w:rPr>
            </w:pPr>
            <w:r>
              <w:rPr>
                <w:rFonts w:ascii="Times New Roman" w:hAnsi="Times New Roman"/>
                <w:sz w:val="24"/>
                <w:szCs w:val="24"/>
                <w:lang w:eastAsia="ru-RU"/>
              </w:rPr>
              <w:t>-</w:t>
            </w:r>
            <w:r w:rsidRPr="00184A52">
              <w:rPr>
                <w:rFonts w:ascii="Times New Roman" w:hAnsi="Times New Roman"/>
                <w:sz w:val="24"/>
                <w:szCs w:val="24"/>
                <w:lang w:eastAsia="ru-RU"/>
              </w:rPr>
              <w:t xml:space="preserve">содержания важнейших нормативно-правовых актов и исторического опыта решения проблем сохранения окружающей среды, ресурсосбережения, действий в чрезвычайных ситуациях; </w:t>
            </w:r>
          </w:p>
          <w:p w14:paraId="061ED3E2" w14:textId="7CD0711D" w:rsidR="00184A52" w:rsidRPr="00184A52" w:rsidRDefault="00184A52" w:rsidP="00184A52">
            <w:pPr>
              <w:suppressAutoHyphens/>
              <w:rPr>
                <w:rFonts w:ascii="Times New Roman" w:hAnsi="Times New Roman"/>
                <w:sz w:val="24"/>
                <w:szCs w:val="24"/>
                <w:lang w:eastAsia="ru-RU"/>
              </w:rPr>
            </w:pPr>
            <w:r>
              <w:rPr>
                <w:rFonts w:ascii="Times New Roman" w:hAnsi="Times New Roman"/>
                <w:sz w:val="24"/>
                <w:szCs w:val="24"/>
                <w:lang w:eastAsia="ru-RU"/>
              </w:rPr>
              <w:t>-</w:t>
            </w:r>
            <w:r w:rsidRPr="00184A52">
              <w:rPr>
                <w:rFonts w:ascii="Times New Roman" w:hAnsi="Times New Roman"/>
                <w:sz w:val="24"/>
                <w:szCs w:val="24"/>
                <w:lang w:eastAsia="ru-RU"/>
              </w:rPr>
              <w:t>основных направлений современной государственной политики в сфере обеспечения национальной безопасности Российской Федерации</w:t>
            </w:r>
          </w:p>
          <w:p w14:paraId="78B79ACC" w14:textId="2461E6B0" w:rsidR="001B614B" w:rsidRPr="00A22BAE" w:rsidRDefault="00184A52" w:rsidP="00184A52">
            <w:pPr>
              <w:spacing w:after="200" w:line="276" w:lineRule="auto"/>
              <w:rPr>
                <w:rFonts w:ascii="Times New Roman" w:hAnsi="Times New Roman"/>
                <w:b/>
                <w:bCs/>
                <w:iCs/>
                <w:spacing w:val="-4"/>
                <w:sz w:val="24"/>
                <w:szCs w:val="24"/>
                <w:lang w:eastAsia="ru-RU"/>
              </w:rPr>
            </w:pPr>
            <w:r>
              <w:rPr>
                <w:rFonts w:ascii="Times New Roman" w:hAnsi="Times New Roman"/>
                <w:sz w:val="24"/>
                <w:szCs w:val="24"/>
                <w:lang w:eastAsia="ru-RU"/>
              </w:rPr>
              <w:t>-</w:t>
            </w:r>
            <w:r w:rsidRPr="00184A52">
              <w:rPr>
                <w:rFonts w:ascii="Times New Roman" w:hAnsi="Times New Roman"/>
                <w:sz w:val="24"/>
                <w:szCs w:val="24"/>
                <w:lang w:eastAsia="ru-RU"/>
              </w:rPr>
              <w:t>основных информационных источников, необходимых для изучения истории России и ведущих регионов мира</w:t>
            </w:r>
          </w:p>
        </w:tc>
      </w:tr>
    </w:tbl>
    <w:p w14:paraId="29F49F85" w14:textId="77777777" w:rsidR="001B614B" w:rsidRDefault="001B614B" w:rsidP="001B614B">
      <w:pPr>
        <w:spacing w:after="120"/>
        <w:ind w:firstLine="709"/>
        <w:rPr>
          <w:rFonts w:ascii="Times New Roman" w:hAnsi="Times New Roman" w:cs="Times New Roman"/>
          <w:bCs/>
          <w:sz w:val="24"/>
          <w:szCs w:val="24"/>
        </w:rPr>
      </w:pPr>
    </w:p>
    <w:p w14:paraId="28988BD5" w14:textId="77777777" w:rsidR="001B614B" w:rsidRDefault="001B614B" w:rsidP="001B614B">
      <w:pPr>
        <w:spacing w:after="120"/>
        <w:ind w:firstLine="709"/>
        <w:rPr>
          <w:rFonts w:ascii="Times New Roman" w:hAnsi="Times New Roman" w:cs="Times New Roman"/>
          <w:bCs/>
          <w:sz w:val="24"/>
          <w:szCs w:val="24"/>
        </w:rPr>
      </w:pPr>
    </w:p>
    <w:p w14:paraId="7F392E09" w14:textId="77777777" w:rsidR="001B614B" w:rsidRDefault="001B614B" w:rsidP="001B614B">
      <w:pPr>
        <w:spacing w:after="120"/>
        <w:ind w:firstLine="709"/>
        <w:rPr>
          <w:rFonts w:ascii="Times New Roman" w:hAnsi="Times New Roman" w:cs="Times New Roman"/>
          <w:bCs/>
          <w:sz w:val="24"/>
          <w:szCs w:val="24"/>
        </w:rPr>
      </w:pPr>
    </w:p>
    <w:p w14:paraId="4FA8104C" w14:textId="5FB0EE62" w:rsidR="001B614B" w:rsidRDefault="001B614B" w:rsidP="001B614B">
      <w:pPr>
        <w:ind w:firstLine="709"/>
        <w:rPr>
          <w:rFonts w:ascii="Times New Roman" w:hAnsi="Times New Roman" w:cs="Times New Roman"/>
          <w:bCs/>
          <w:sz w:val="24"/>
          <w:szCs w:val="24"/>
        </w:rPr>
      </w:pPr>
    </w:p>
    <w:p w14:paraId="21B60BE1" w14:textId="5FF28E41" w:rsidR="00AF30B8" w:rsidRDefault="00AF30B8" w:rsidP="001B614B">
      <w:pPr>
        <w:ind w:firstLine="709"/>
        <w:rPr>
          <w:rFonts w:ascii="Times New Roman" w:hAnsi="Times New Roman" w:cs="Times New Roman"/>
          <w:bCs/>
          <w:sz w:val="24"/>
          <w:szCs w:val="24"/>
        </w:rPr>
      </w:pPr>
    </w:p>
    <w:p w14:paraId="77483372" w14:textId="27EA8278" w:rsidR="00AF30B8" w:rsidRDefault="00AF30B8" w:rsidP="001B614B">
      <w:pPr>
        <w:ind w:firstLine="709"/>
        <w:rPr>
          <w:rFonts w:ascii="Times New Roman" w:hAnsi="Times New Roman" w:cs="Times New Roman"/>
          <w:bCs/>
          <w:sz w:val="24"/>
          <w:szCs w:val="24"/>
        </w:rPr>
      </w:pPr>
    </w:p>
    <w:p w14:paraId="6A9BF85A" w14:textId="77777777" w:rsidR="00AF30B8" w:rsidRDefault="00AF30B8" w:rsidP="001B614B">
      <w:pPr>
        <w:ind w:firstLine="709"/>
        <w:rPr>
          <w:rFonts w:ascii="Times New Roman" w:hAnsi="Times New Roman" w:cs="Times New Roman"/>
          <w:bCs/>
          <w:sz w:val="24"/>
          <w:szCs w:val="24"/>
        </w:rPr>
      </w:pPr>
    </w:p>
    <w:p w14:paraId="7D86055A" w14:textId="77777777" w:rsidR="001B614B" w:rsidRDefault="001B614B" w:rsidP="001B614B">
      <w:pPr>
        <w:rPr>
          <w:rFonts w:ascii="Times New Roman" w:eastAsia="Segoe UI" w:hAnsi="Times New Roman" w:cs="Times New Roman"/>
          <w:b/>
          <w:bCs/>
          <w:caps/>
          <w:kern w:val="32"/>
          <w:sz w:val="24"/>
          <w:szCs w:val="24"/>
          <w:lang w:val="x-none" w:eastAsia="x-none"/>
        </w:rPr>
      </w:pPr>
    </w:p>
    <w:p w14:paraId="1988546B" w14:textId="77777777" w:rsidR="001B614B" w:rsidRPr="00B115E3" w:rsidRDefault="001B614B" w:rsidP="001B614B">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1E1B5721" w14:textId="77777777" w:rsidR="001B614B" w:rsidRPr="00E11160" w:rsidRDefault="001B614B" w:rsidP="001B614B">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B614B" w:rsidRPr="00DB7B6A" w14:paraId="1A176689" w14:textId="77777777" w:rsidTr="004731C5">
        <w:trPr>
          <w:trHeight w:val="23"/>
        </w:trPr>
        <w:tc>
          <w:tcPr>
            <w:tcW w:w="2460" w:type="pct"/>
            <w:vAlign w:val="center"/>
          </w:tcPr>
          <w:p w14:paraId="19EA40B1" w14:textId="77777777" w:rsidR="001B614B" w:rsidRPr="00F70F81" w:rsidRDefault="001B614B" w:rsidP="004731C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AC08684" w14:textId="77777777" w:rsidR="001B614B" w:rsidRPr="00F70F81" w:rsidRDefault="001B614B" w:rsidP="004731C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6F542FA" w14:textId="77777777" w:rsidR="001B614B" w:rsidRPr="00F70F81" w:rsidRDefault="001B614B" w:rsidP="004731C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B614B" w:rsidRPr="00DB7B6A" w14:paraId="6FBB36EF" w14:textId="77777777" w:rsidTr="004731C5">
        <w:trPr>
          <w:trHeight w:val="23"/>
        </w:trPr>
        <w:tc>
          <w:tcPr>
            <w:tcW w:w="2460" w:type="pct"/>
            <w:vAlign w:val="center"/>
          </w:tcPr>
          <w:p w14:paraId="0EC556F6" w14:textId="77777777" w:rsidR="001B614B" w:rsidRPr="00F70F81" w:rsidRDefault="001B614B"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3A5CFE4" w14:textId="77777777" w:rsidR="001B614B" w:rsidRPr="00F70F81" w:rsidRDefault="001B614B" w:rsidP="004731C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B254454" w14:textId="3B2D3EBE" w:rsidR="001B614B" w:rsidRPr="00F70F81" w:rsidRDefault="00184A52" w:rsidP="004731C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B614B" w:rsidRPr="00DB7B6A" w14:paraId="2CFDF13B" w14:textId="77777777" w:rsidTr="004731C5">
        <w:trPr>
          <w:trHeight w:val="23"/>
        </w:trPr>
        <w:tc>
          <w:tcPr>
            <w:tcW w:w="2460" w:type="pct"/>
            <w:vAlign w:val="center"/>
          </w:tcPr>
          <w:p w14:paraId="7C3768A7" w14:textId="7C938ED3" w:rsidR="001B614B" w:rsidRPr="00F70F81" w:rsidRDefault="001B614B"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p>
        </w:tc>
        <w:tc>
          <w:tcPr>
            <w:tcW w:w="1195" w:type="pct"/>
            <w:vAlign w:val="center"/>
          </w:tcPr>
          <w:p w14:paraId="74B6DC5B" w14:textId="77777777" w:rsidR="001B614B" w:rsidRPr="00F70F81" w:rsidRDefault="001B614B"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26307B7B" w14:textId="77777777" w:rsidR="001B614B" w:rsidRPr="00F70F81" w:rsidRDefault="001B614B"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1B614B" w:rsidRPr="00DB7B6A" w14:paraId="213BA21A" w14:textId="77777777" w:rsidTr="004731C5">
        <w:trPr>
          <w:trHeight w:val="23"/>
        </w:trPr>
        <w:tc>
          <w:tcPr>
            <w:tcW w:w="2460" w:type="pct"/>
            <w:vAlign w:val="center"/>
          </w:tcPr>
          <w:p w14:paraId="251C2C38" w14:textId="77777777" w:rsidR="001B614B" w:rsidRPr="00F70F81" w:rsidRDefault="001B614B"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4D91445" w14:textId="77777777" w:rsidR="001B614B" w:rsidRPr="00F70F81" w:rsidRDefault="001B614B"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6EB702F" w14:textId="77777777" w:rsidR="001B614B" w:rsidRPr="00F70F81" w:rsidRDefault="001B614B"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B614B" w:rsidRPr="00DB7B6A" w14:paraId="4BB718AE" w14:textId="77777777" w:rsidTr="004731C5">
        <w:trPr>
          <w:trHeight w:val="23"/>
        </w:trPr>
        <w:tc>
          <w:tcPr>
            <w:tcW w:w="2460" w:type="pct"/>
            <w:vAlign w:val="center"/>
          </w:tcPr>
          <w:p w14:paraId="07C68FEC" w14:textId="77777777" w:rsidR="001B614B" w:rsidRPr="00F70F81" w:rsidRDefault="001B614B"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78C075B" w14:textId="77777777" w:rsidR="001B614B" w:rsidRPr="00F70F81" w:rsidRDefault="001B614B"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20317DD" w14:textId="77777777" w:rsidR="001B614B" w:rsidRPr="00F70F81" w:rsidRDefault="001B614B"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1B614B" w:rsidRPr="00257255" w14:paraId="33D1D471" w14:textId="77777777" w:rsidTr="004731C5">
        <w:trPr>
          <w:trHeight w:val="23"/>
        </w:trPr>
        <w:tc>
          <w:tcPr>
            <w:tcW w:w="2460" w:type="pct"/>
            <w:vAlign w:val="center"/>
          </w:tcPr>
          <w:p w14:paraId="4A3AA92C" w14:textId="77777777" w:rsidR="001B614B" w:rsidRPr="00F70F81" w:rsidRDefault="001B614B"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778E549" w14:textId="77777777" w:rsidR="001B614B" w:rsidRPr="00F70F81" w:rsidRDefault="001B614B" w:rsidP="004731C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0400F55E" w14:textId="3B3261C0" w:rsidR="001B614B" w:rsidRPr="00F70F81" w:rsidRDefault="00184A52" w:rsidP="004731C5">
            <w:pPr>
              <w:jc w:val="center"/>
              <w:rPr>
                <w:rFonts w:ascii="Times New Roman" w:hAnsi="Times New Roman" w:cs="Times New Roman"/>
                <w:b/>
                <w:sz w:val="24"/>
                <w:szCs w:val="24"/>
              </w:rPr>
            </w:pPr>
            <w:r>
              <w:rPr>
                <w:rFonts w:ascii="Times New Roman" w:hAnsi="Times New Roman" w:cs="Times New Roman"/>
                <w:b/>
                <w:sz w:val="24"/>
                <w:szCs w:val="24"/>
              </w:rPr>
              <w:t>-</w:t>
            </w:r>
          </w:p>
        </w:tc>
      </w:tr>
    </w:tbl>
    <w:p w14:paraId="13CFBCDC" w14:textId="77777777" w:rsidR="001B614B" w:rsidRDefault="001B614B" w:rsidP="001B614B">
      <w:pPr>
        <w:rPr>
          <w:rFonts w:ascii="Times New Roman" w:hAnsi="Times New Roman" w:cs="Times New Roman"/>
          <w:iCs/>
          <w:sz w:val="24"/>
          <w:szCs w:val="24"/>
        </w:rPr>
      </w:pPr>
    </w:p>
    <w:p w14:paraId="238CF42E" w14:textId="77777777" w:rsidR="001B614B" w:rsidRDefault="001B614B" w:rsidP="001B614B">
      <w:pPr>
        <w:rPr>
          <w:rFonts w:ascii="Times New Roman" w:hAnsi="Times New Roman" w:cs="Times New Roman"/>
          <w:iCs/>
          <w:sz w:val="24"/>
          <w:szCs w:val="24"/>
        </w:rPr>
      </w:pPr>
      <w:r>
        <w:rPr>
          <w:rFonts w:ascii="Times New Roman" w:hAnsi="Times New Roman" w:cs="Times New Roman"/>
          <w:iCs/>
          <w:sz w:val="24"/>
          <w:szCs w:val="24"/>
        </w:rPr>
        <w:br w:type="page"/>
      </w:r>
    </w:p>
    <w:p w14:paraId="5F6F50A9" w14:textId="77777777" w:rsidR="001B614B" w:rsidRPr="00782EFC" w:rsidRDefault="001B614B" w:rsidP="001B614B">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5"/>
        <w:gridCol w:w="350"/>
        <w:gridCol w:w="66"/>
        <w:gridCol w:w="6662"/>
      </w:tblGrid>
      <w:tr w:rsidR="00184A52" w:rsidRPr="00184A52" w14:paraId="15A4C102" w14:textId="77777777" w:rsidTr="00184A52">
        <w:trPr>
          <w:trHeight w:val="20"/>
        </w:trPr>
        <w:tc>
          <w:tcPr>
            <w:tcW w:w="1272" w:type="pct"/>
            <w:vAlign w:val="center"/>
          </w:tcPr>
          <w:p w14:paraId="2788B30B" w14:textId="77777777" w:rsidR="00184A52" w:rsidRPr="00184A52" w:rsidRDefault="00184A52" w:rsidP="00184A52">
            <w:pPr>
              <w:suppressAutoHyphens/>
              <w:spacing w:line="276" w:lineRule="auto"/>
              <w:jc w:val="center"/>
              <w:rPr>
                <w:rFonts w:ascii="Times New Roman" w:eastAsia="Calibri" w:hAnsi="Times New Roman" w:cs="Times New Roman"/>
                <w:b/>
                <w:bCs/>
                <w:sz w:val="24"/>
                <w:szCs w:val="24"/>
                <w:lang w:eastAsia="ru-RU"/>
              </w:rPr>
            </w:pPr>
            <w:r w:rsidRPr="00184A52">
              <w:rPr>
                <w:rFonts w:ascii="Times New Roman" w:eastAsia="Times New Roman" w:hAnsi="Times New Roman" w:cs="Times New Roman"/>
                <w:b/>
                <w:bCs/>
                <w:lang w:eastAsia="ru-RU"/>
              </w:rPr>
              <w:t>Наименование разделов и тем</w:t>
            </w:r>
          </w:p>
        </w:tc>
        <w:tc>
          <w:tcPr>
            <w:tcW w:w="3728" w:type="pct"/>
            <w:gridSpan w:val="3"/>
            <w:vAlign w:val="center"/>
          </w:tcPr>
          <w:p w14:paraId="42496B43" w14:textId="77777777" w:rsidR="00184A52" w:rsidRPr="00184A52" w:rsidRDefault="00184A52" w:rsidP="00184A52">
            <w:pPr>
              <w:suppressAutoHyphens/>
              <w:spacing w:line="276" w:lineRule="auto"/>
              <w:jc w:val="center"/>
              <w:rPr>
                <w:rFonts w:ascii="Times New Roman" w:eastAsia="Calibri" w:hAnsi="Times New Roman" w:cs="Times New Roman"/>
                <w:b/>
                <w:bCs/>
                <w:sz w:val="24"/>
                <w:szCs w:val="24"/>
                <w:lang w:eastAsia="ru-RU"/>
              </w:rPr>
            </w:pPr>
            <w:r w:rsidRPr="00184A52">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184A52" w:rsidRPr="00184A52" w14:paraId="2225E59F" w14:textId="77777777" w:rsidTr="00184A52">
        <w:trPr>
          <w:trHeight w:val="20"/>
        </w:trPr>
        <w:tc>
          <w:tcPr>
            <w:tcW w:w="1272" w:type="pct"/>
          </w:tcPr>
          <w:p w14:paraId="6C8D3121" w14:textId="77777777" w:rsidR="00184A52" w:rsidRPr="00184A52" w:rsidRDefault="00184A52" w:rsidP="00184A52">
            <w:pPr>
              <w:spacing w:line="276" w:lineRule="auto"/>
              <w:jc w:val="center"/>
              <w:rPr>
                <w:rFonts w:ascii="Times New Roman" w:eastAsia="Calibri" w:hAnsi="Times New Roman" w:cs="Times New Roman"/>
                <w:b/>
                <w:bCs/>
                <w:sz w:val="24"/>
                <w:szCs w:val="24"/>
                <w:lang w:eastAsia="ru-RU"/>
              </w:rPr>
            </w:pPr>
            <w:r w:rsidRPr="00184A52">
              <w:rPr>
                <w:rFonts w:ascii="Times New Roman" w:eastAsia="Calibri" w:hAnsi="Times New Roman" w:cs="Times New Roman"/>
                <w:b/>
                <w:bCs/>
                <w:sz w:val="24"/>
                <w:szCs w:val="24"/>
                <w:lang w:eastAsia="ru-RU"/>
              </w:rPr>
              <w:t>1</w:t>
            </w:r>
          </w:p>
        </w:tc>
        <w:tc>
          <w:tcPr>
            <w:tcW w:w="3728" w:type="pct"/>
            <w:gridSpan w:val="3"/>
          </w:tcPr>
          <w:p w14:paraId="7FA2C329" w14:textId="77777777" w:rsidR="00184A52" w:rsidRPr="00184A52" w:rsidRDefault="00184A52" w:rsidP="00184A52">
            <w:pPr>
              <w:spacing w:line="276" w:lineRule="auto"/>
              <w:jc w:val="center"/>
              <w:rPr>
                <w:rFonts w:ascii="Times New Roman" w:eastAsia="Calibri" w:hAnsi="Times New Roman" w:cs="Times New Roman"/>
                <w:b/>
                <w:bCs/>
                <w:sz w:val="24"/>
                <w:szCs w:val="24"/>
                <w:lang w:eastAsia="ru-RU"/>
              </w:rPr>
            </w:pPr>
            <w:r w:rsidRPr="00184A52">
              <w:rPr>
                <w:rFonts w:ascii="Times New Roman" w:eastAsia="Calibri" w:hAnsi="Times New Roman" w:cs="Times New Roman"/>
                <w:b/>
                <w:bCs/>
                <w:sz w:val="24"/>
                <w:szCs w:val="24"/>
                <w:lang w:eastAsia="ru-RU"/>
              </w:rPr>
              <w:t>2</w:t>
            </w:r>
          </w:p>
        </w:tc>
      </w:tr>
      <w:tr w:rsidR="000D0446" w:rsidRPr="00184A52" w14:paraId="4F6F0B55" w14:textId="77777777" w:rsidTr="00184A52">
        <w:trPr>
          <w:trHeight w:val="20"/>
        </w:trPr>
        <w:tc>
          <w:tcPr>
            <w:tcW w:w="1272" w:type="pct"/>
            <w:vMerge w:val="restart"/>
          </w:tcPr>
          <w:p w14:paraId="22E6C3A1" w14:textId="77777777" w:rsidR="000D0446" w:rsidRPr="00184A52" w:rsidRDefault="000D0446" w:rsidP="00184A52">
            <w:pPr>
              <w:spacing w:line="276" w:lineRule="auto"/>
              <w:rPr>
                <w:rFonts w:ascii="Times New Roman" w:eastAsia="Calibri" w:hAnsi="Times New Roman" w:cs="Times New Roman"/>
                <w:b/>
                <w:bCs/>
                <w:sz w:val="24"/>
                <w:szCs w:val="24"/>
                <w:lang w:eastAsia="ru-RU"/>
              </w:rPr>
            </w:pPr>
            <w:r w:rsidRPr="00184A52">
              <w:rPr>
                <w:rFonts w:ascii="Times New Roman" w:eastAsia="Calibri" w:hAnsi="Times New Roman" w:cs="Times New Roman"/>
                <w:b/>
                <w:bCs/>
                <w:sz w:val="24"/>
                <w:szCs w:val="24"/>
                <w:lang w:eastAsia="ru-RU"/>
              </w:rPr>
              <w:t>Тема 1.</w:t>
            </w:r>
          </w:p>
          <w:p w14:paraId="09EBBA2E" w14:textId="77777777" w:rsidR="000D0446" w:rsidRPr="00184A52" w:rsidRDefault="000D0446" w:rsidP="00184A52">
            <w:pPr>
              <w:spacing w:line="276" w:lineRule="auto"/>
              <w:rPr>
                <w:rFonts w:ascii="Times New Roman" w:eastAsia="Calibri" w:hAnsi="Times New Roman" w:cs="Times New Roman"/>
                <w:b/>
                <w:bCs/>
                <w:sz w:val="24"/>
                <w:szCs w:val="24"/>
                <w:lang w:eastAsia="ru-RU"/>
              </w:rPr>
            </w:pPr>
            <w:r w:rsidRPr="00184A52">
              <w:rPr>
                <w:rFonts w:ascii="Times New Roman" w:eastAsia="Calibri" w:hAnsi="Times New Roman" w:cs="Times New Roman"/>
                <w:b/>
                <w:bCs/>
                <w:sz w:val="24"/>
                <w:szCs w:val="24"/>
                <w:lang w:eastAsia="ru-RU"/>
              </w:rPr>
              <w:t>Вторая мировая война.</w:t>
            </w:r>
          </w:p>
          <w:p w14:paraId="33521D26" w14:textId="77777777" w:rsidR="000D0446" w:rsidRPr="00184A52" w:rsidRDefault="000D0446" w:rsidP="00184A52">
            <w:pPr>
              <w:spacing w:line="276" w:lineRule="auto"/>
              <w:rPr>
                <w:rFonts w:ascii="Times New Roman" w:eastAsia="Calibri" w:hAnsi="Times New Roman" w:cs="Times New Roman"/>
                <w:b/>
                <w:bCs/>
                <w:sz w:val="24"/>
                <w:szCs w:val="24"/>
                <w:lang w:eastAsia="ru-RU"/>
              </w:rPr>
            </w:pPr>
            <w:r w:rsidRPr="00184A52">
              <w:rPr>
                <w:rFonts w:ascii="Times New Roman" w:eastAsia="Calibri" w:hAnsi="Times New Roman" w:cs="Times New Roman"/>
                <w:b/>
                <w:bCs/>
                <w:sz w:val="24"/>
                <w:szCs w:val="24"/>
                <w:lang w:eastAsia="ru-RU"/>
              </w:rPr>
              <w:t>Великая Отечественная война советского народа.</w:t>
            </w:r>
          </w:p>
          <w:p w14:paraId="70351B9C" w14:textId="77777777" w:rsidR="000D0446" w:rsidRPr="00184A52" w:rsidRDefault="000D0446" w:rsidP="00184A52">
            <w:pPr>
              <w:spacing w:line="276" w:lineRule="auto"/>
              <w:rPr>
                <w:rFonts w:ascii="Times New Roman" w:eastAsia="Calibri" w:hAnsi="Times New Roman" w:cs="Times New Roman"/>
                <w:b/>
                <w:bCs/>
                <w:sz w:val="24"/>
                <w:szCs w:val="24"/>
                <w:lang w:eastAsia="ru-RU"/>
              </w:rPr>
            </w:pPr>
          </w:p>
        </w:tc>
        <w:tc>
          <w:tcPr>
            <w:tcW w:w="3728" w:type="pct"/>
            <w:gridSpan w:val="3"/>
          </w:tcPr>
          <w:p w14:paraId="40712396" w14:textId="77777777" w:rsidR="000D0446" w:rsidRPr="00184A52" w:rsidRDefault="000D0446" w:rsidP="00184A52">
            <w:pPr>
              <w:spacing w:line="276" w:lineRule="auto"/>
              <w:jc w:val="both"/>
              <w:rPr>
                <w:rFonts w:ascii="Times New Roman" w:eastAsia="Calibri" w:hAnsi="Times New Roman" w:cs="Times New Roman"/>
                <w:b/>
                <w:bCs/>
                <w:i/>
                <w:sz w:val="24"/>
                <w:szCs w:val="24"/>
                <w:lang w:eastAsia="ru-RU"/>
              </w:rPr>
            </w:pPr>
            <w:r w:rsidRPr="00184A52">
              <w:rPr>
                <w:rFonts w:ascii="Times New Roman" w:eastAsia="Calibri" w:hAnsi="Times New Roman" w:cs="Times New Roman"/>
                <w:b/>
                <w:bCs/>
                <w:sz w:val="24"/>
                <w:szCs w:val="24"/>
                <w:lang w:eastAsia="ru-RU"/>
              </w:rPr>
              <w:t>Содержание учебного материала</w:t>
            </w:r>
          </w:p>
        </w:tc>
      </w:tr>
      <w:tr w:rsidR="000D0446" w:rsidRPr="00184A52" w14:paraId="495583C0" w14:textId="77777777" w:rsidTr="00184A52">
        <w:trPr>
          <w:trHeight w:val="4823"/>
        </w:trPr>
        <w:tc>
          <w:tcPr>
            <w:tcW w:w="1272" w:type="pct"/>
            <w:vMerge/>
          </w:tcPr>
          <w:p w14:paraId="72128D8C" w14:textId="77777777" w:rsidR="000D0446" w:rsidRPr="00184A52" w:rsidRDefault="000D0446" w:rsidP="00184A52">
            <w:pPr>
              <w:spacing w:line="276" w:lineRule="auto"/>
              <w:rPr>
                <w:rFonts w:ascii="Times New Roman" w:eastAsia="Calibri" w:hAnsi="Times New Roman" w:cs="Times New Roman"/>
                <w:b/>
                <w:bCs/>
                <w:i/>
                <w:sz w:val="24"/>
                <w:szCs w:val="24"/>
                <w:lang w:eastAsia="ru-RU"/>
              </w:rPr>
            </w:pPr>
          </w:p>
        </w:tc>
        <w:tc>
          <w:tcPr>
            <w:tcW w:w="184" w:type="pct"/>
          </w:tcPr>
          <w:p w14:paraId="4CCD339D" w14:textId="77777777" w:rsidR="000D0446" w:rsidRPr="00184A52" w:rsidRDefault="000D0446" w:rsidP="00184A52">
            <w:pPr>
              <w:spacing w:line="276" w:lineRule="auto"/>
              <w:jc w:val="both"/>
              <w:rPr>
                <w:rFonts w:ascii="Times New Roman" w:eastAsia="Calibri" w:hAnsi="Times New Roman" w:cs="Times New Roman"/>
                <w:b/>
                <w:bCs/>
                <w:sz w:val="24"/>
                <w:szCs w:val="24"/>
                <w:lang w:eastAsia="ru-RU"/>
              </w:rPr>
            </w:pPr>
            <w:r w:rsidRPr="00184A52">
              <w:rPr>
                <w:rFonts w:ascii="Times New Roman" w:eastAsia="Calibri" w:hAnsi="Times New Roman" w:cs="Times New Roman"/>
                <w:b/>
                <w:bCs/>
                <w:sz w:val="24"/>
                <w:szCs w:val="24"/>
                <w:lang w:eastAsia="ru-RU"/>
              </w:rPr>
              <w:t>1</w:t>
            </w:r>
          </w:p>
        </w:tc>
        <w:tc>
          <w:tcPr>
            <w:tcW w:w="3544" w:type="pct"/>
            <w:gridSpan w:val="2"/>
          </w:tcPr>
          <w:p w14:paraId="7741DC55" w14:textId="77777777" w:rsidR="000D0446" w:rsidRPr="00184A52" w:rsidRDefault="000D0446" w:rsidP="00184A52">
            <w:pPr>
              <w:spacing w:line="276" w:lineRule="auto"/>
              <w:jc w:val="both"/>
              <w:rPr>
                <w:rFonts w:ascii="Times New Roman" w:eastAsia="Calibri" w:hAnsi="Times New Roman" w:cs="Times New Roman"/>
                <w:b/>
                <w:bCs/>
                <w:sz w:val="24"/>
                <w:szCs w:val="24"/>
                <w:lang w:eastAsia="ru-RU"/>
              </w:rPr>
            </w:pPr>
            <w:r w:rsidRPr="00184A52">
              <w:rPr>
                <w:rFonts w:ascii="Times New Roman" w:eastAsia="Calibri" w:hAnsi="Times New Roman" w:cs="Times New Roman"/>
                <w:bCs/>
                <w:sz w:val="24"/>
                <w:szCs w:val="24"/>
                <w:lang w:eastAsia="ru-RU"/>
              </w:rPr>
              <w:t xml:space="preserve">Мир накануне Второй мировой войны. Первый период мировой войны (сентябрь 1939 – июнь 1941 гг.), причины, предпосылки, события. </w:t>
            </w:r>
            <w:r w:rsidRPr="00184A52">
              <w:rPr>
                <w:rFonts w:ascii="Times New Roman" w:eastAsia="Calibri" w:hAnsi="Times New Roman" w:cs="Times New Roman"/>
                <w:sz w:val="24"/>
                <w:szCs w:val="24"/>
              </w:rPr>
              <w:t>Нападение Германии на Польшу и начало Второй мировой войны. Советско-финляндская война 1939–1940 гг. Оккупация Германией ряда стран Европы. Включение в состав СССР Прибалтики, Бессарабии, Северной Буковины. Обострение противоречий между Германией и СССР. Подготовка Германии к войне против СССР. План «Барбаросса».</w:t>
            </w:r>
          </w:p>
          <w:p w14:paraId="34AEA1F7" w14:textId="77777777" w:rsidR="000D0446" w:rsidRPr="00184A52" w:rsidRDefault="000D0446" w:rsidP="00184A52">
            <w:pPr>
              <w:spacing w:line="276" w:lineRule="auto"/>
              <w:jc w:val="both"/>
              <w:rPr>
                <w:rFonts w:ascii="Times New Roman" w:eastAsia="Calibri" w:hAnsi="Times New Roman" w:cs="Times New Roman"/>
                <w:bCs/>
                <w:sz w:val="24"/>
                <w:szCs w:val="24"/>
              </w:rPr>
            </w:pPr>
            <w:r w:rsidRPr="00184A52">
              <w:rPr>
                <w:rFonts w:ascii="Times New Roman" w:eastAsia="Calibri" w:hAnsi="Times New Roman" w:cs="Times New Roman"/>
                <w:sz w:val="24"/>
                <w:szCs w:val="24"/>
              </w:rPr>
              <w:t xml:space="preserve">Второй период мировой войны (июнь 1941 – ноябрь 1942 гг.). Начало Великой Отечественной войны. Причины неудач Красной Армии в начальный период. Битва за </w:t>
            </w:r>
            <w:proofErr w:type="spellStart"/>
            <w:r w:rsidRPr="00184A52">
              <w:rPr>
                <w:rFonts w:ascii="Times New Roman" w:eastAsia="Calibri" w:hAnsi="Times New Roman" w:cs="Times New Roman"/>
                <w:sz w:val="24"/>
                <w:szCs w:val="24"/>
              </w:rPr>
              <w:t>Москву.</w:t>
            </w:r>
            <w:r w:rsidRPr="00184A52">
              <w:rPr>
                <w:rFonts w:ascii="Times New Roman" w:eastAsia="Calibri" w:hAnsi="Times New Roman" w:cs="Times New Roman"/>
                <w:bCs/>
                <w:sz w:val="24"/>
                <w:szCs w:val="24"/>
              </w:rPr>
              <w:t>Оборонительный</w:t>
            </w:r>
            <w:proofErr w:type="spellEnd"/>
            <w:r w:rsidRPr="00184A52">
              <w:rPr>
                <w:rFonts w:ascii="Times New Roman" w:eastAsia="Calibri" w:hAnsi="Times New Roman" w:cs="Times New Roman"/>
                <w:bCs/>
                <w:sz w:val="24"/>
                <w:szCs w:val="24"/>
              </w:rPr>
              <w:t xml:space="preserve"> этап Сталинград</w:t>
            </w:r>
            <w:r w:rsidRPr="00184A52">
              <w:rPr>
                <w:rFonts w:ascii="Times New Roman" w:eastAsia="Calibri" w:hAnsi="Times New Roman" w:cs="Times New Roman"/>
                <w:bCs/>
                <w:sz w:val="24"/>
                <w:szCs w:val="24"/>
              </w:rPr>
              <w:softHyphen/>
              <w:t>ской битвы. Деятельность тружеников регионов СССР по перестройке экономики на военный лад, обеспечение фронта всем необходимым</w:t>
            </w:r>
          </w:p>
          <w:p w14:paraId="2A884897" w14:textId="77777777" w:rsidR="000D0446" w:rsidRPr="00184A52" w:rsidRDefault="000D0446" w:rsidP="00184A52">
            <w:pPr>
              <w:spacing w:line="276" w:lineRule="auto"/>
              <w:jc w:val="both"/>
              <w:rPr>
                <w:rFonts w:ascii="Times New Roman" w:eastAsia="Calibri" w:hAnsi="Times New Roman" w:cs="Times New Roman"/>
                <w:b/>
                <w:bCs/>
                <w:sz w:val="24"/>
                <w:szCs w:val="24"/>
                <w:lang w:eastAsia="ru-RU"/>
              </w:rPr>
            </w:pPr>
            <w:r w:rsidRPr="00184A52">
              <w:rPr>
                <w:rFonts w:ascii="Times New Roman" w:eastAsia="Calibri" w:hAnsi="Times New Roman" w:cs="Times New Roman"/>
                <w:sz w:val="24"/>
                <w:szCs w:val="24"/>
              </w:rPr>
              <w:t>Третий период мировой войны (ноябрь 1942 – июнь 1944 гг.). Перелом на Восточном фронте. Переход Красной Армии в контрнаступление. Разгром немецко-фашистских войск под Сталинградом, Вторая Ржевско-Сычёвская операция, Курская битва, Битва за Днепр. Патриотический подвиг советских граждан в тылу: регионы – фронту.</w:t>
            </w:r>
          </w:p>
        </w:tc>
      </w:tr>
      <w:tr w:rsidR="000D0446" w:rsidRPr="00184A52" w14:paraId="37608BD7" w14:textId="77777777" w:rsidTr="009F6A6F">
        <w:trPr>
          <w:trHeight w:val="5078"/>
        </w:trPr>
        <w:tc>
          <w:tcPr>
            <w:tcW w:w="1272" w:type="pct"/>
            <w:vMerge/>
            <w:tcBorders>
              <w:bottom w:val="single" w:sz="4" w:space="0" w:color="auto"/>
            </w:tcBorders>
          </w:tcPr>
          <w:p w14:paraId="70AC2DBF" w14:textId="77777777" w:rsidR="000D0446" w:rsidRPr="00184A52" w:rsidRDefault="000D0446" w:rsidP="00184A52">
            <w:pPr>
              <w:spacing w:line="276" w:lineRule="auto"/>
              <w:rPr>
                <w:rFonts w:ascii="Times New Roman" w:eastAsia="Calibri" w:hAnsi="Times New Roman" w:cs="Times New Roman"/>
                <w:b/>
                <w:bCs/>
                <w:i/>
                <w:sz w:val="24"/>
                <w:szCs w:val="24"/>
                <w:lang w:eastAsia="ru-RU"/>
              </w:rPr>
            </w:pPr>
          </w:p>
        </w:tc>
        <w:tc>
          <w:tcPr>
            <w:tcW w:w="184" w:type="pct"/>
            <w:tcBorders>
              <w:bottom w:val="single" w:sz="4" w:space="0" w:color="auto"/>
            </w:tcBorders>
          </w:tcPr>
          <w:p w14:paraId="1863DFCA" w14:textId="77777777" w:rsidR="000D0446" w:rsidRPr="00184A52" w:rsidRDefault="000D0446" w:rsidP="00184A52">
            <w:pPr>
              <w:spacing w:line="276" w:lineRule="auto"/>
              <w:jc w:val="both"/>
              <w:rPr>
                <w:rFonts w:ascii="Times New Roman" w:eastAsia="Calibri" w:hAnsi="Times New Roman" w:cs="Times New Roman"/>
                <w:bCs/>
                <w:sz w:val="24"/>
                <w:szCs w:val="24"/>
                <w:lang w:eastAsia="ru-RU"/>
              </w:rPr>
            </w:pPr>
            <w:r w:rsidRPr="00184A52">
              <w:rPr>
                <w:rFonts w:ascii="Times New Roman" w:eastAsia="Calibri" w:hAnsi="Times New Roman" w:cs="Times New Roman"/>
                <w:bCs/>
                <w:sz w:val="24"/>
                <w:szCs w:val="24"/>
                <w:lang w:eastAsia="ru-RU"/>
              </w:rPr>
              <w:t xml:space="preserve"> 2</w:t>
            </w:r>
          </w:p>
        </w:tc>
        <w:tc>
          <w:tcPr>
            <w:tcW w:w="3544" w:type="pct"/>
            <w:gridSpan w:val="2"/>
            <w:tcBorders>
              <w:bottom w:val="single" w:sz="4" w:space="0" w:color="auto"/>
            </w:tcBorders>
          </w:tcPr>
          <w:p w14:paraId="4A8D1555" w14:textId="77777777" w:rsidR="000D0446" w:rsidRPr="00184A52" w:rsidRDefault="000D0446" w:rsidP="00184A52">
            <w:pPr>
              <w:spacing w:line="276" w:lineRule="auto"/>
              <w:jc w:val="both"/>
              <w:rPr>
                <w:rFonts w:ascii="Times New Roman" w:eastAsia="Calibri" w:hAnsi="Times New Roman" w:cs="Times New Roman"/>
                <w:bCs/>
                <w:sz w:val="24"/>
                <w:szCs w:val="24"/>
                <w:lang w:eastAsia="ru-RU"/>
              </w:rPr>
            </w:pPr>
            <w:r w:rsidRPr="00184A52">
              <w:rPr>
                <w:rFonts w:ascii="Times New Roman" w:eastAsia="Calibri" w:hAnsi="Times New Roman" w:cs="Times New Roman"/>
                <w:sz w:val="24"/>
                <w:szCs w:val="24"/>
              </w:rPr>
              <w:t xml:space="preserve">Четвёртый период мировой войны (июнь 1944 гг. – май 1945 гг.). Западный фронт: </w:t>
            </w:r>
            <w:r w:rsidRPr="00184A52">
              <w:rPr>
                <w:rFonts w:ascii="Times New Roman" w:eastAsia="Calibri" w:hAnsi="Times New Roman" w:cs="Times New Roman"/>
                <w:bCs/>
                <w:sz w:val="24"/>
                <w:szCs w:val="24"/>
              </w:rPr>
              <w:t>открытие второго фронта союзными силами США, Великобритании и Канады. Восточный фронт: освобождение всей территории СССР и ряда европейских стран. Берлинская операция</w:t>
            </w:r>
            <w:r w:rsidRPr="00184A52">
              <w:rPr>
                <w:rFonts w:ascii="Times New Roman" w:eastAsia="Calibri" w:hAnsi="Times New Roman" w:cs="Times New Roman"/>
                <w:b/>
                <w:bCs/>
                <w:sz w:val="24"/>
                <w:szCs w:val="24"/>
              </w:rPr>
              <w:t>.</w:t>
            </w:r>
            <w:r w:rsidRPr="00184A52">
              <w:rPr>
                <w:rFonts w:ascii="Times New Roman" w:eastAsia="Calibri" w:hAnsi="Times New Roman" w:cs="Times New Roman"/>
                <w:sz w:val="24"/>
                <w:szCs w:val="24"/>
              </w:rPr>
              <w:t xml:space="preserve"> Капитуляция фашистской Германии. Итоги, значение и цена победы СССР в Великой Отечественной войне. Населённые пункты СССР в годы Великой Отечественной войны. Жизнь и подвиги героев войны и труда, их вклад в Победу. </w:t>
            </w:r>
          </w:p>
          <w:p w14:paraId="21784CA0" w14:textId="77777777" w:rsidR="000D0446" w:rsidRPr="00184A52" w:rsidRDefault="000D0446" w:rsidP="00184A52">
            <w:pPr>
              <w:spacing w:line="276" w:lineRule="auto"/>
              <w:jc w:val="both"/>
              <w:rPr>
                <w:rFonts w:ascii="Times New Roman" w:eastAsia="Calibri" w:hAnsi="Times New Roman" w:cs="Times New Roman"/>
                <w:bCs/>
                <w:sz w:val="24"/>
                <w:szCs w:val="24"/>
                <w:lang w:eastAsia="ru-RU"/>
              </w:rPr>
            </w:pPr>
            <w:r w:rsidRPr="00184A52">
              <w:rPr>
                <w:rFonts w:ascii="Times New Roman" w:eastAsia="Calibri" w:hAnsi="Times New Roman" w:cs="Times New Roman"/>
                <w:bCs/>
                <w:sz w:val="24"/>
                <w:szCs w:val="24"/>
                <w:lang w:eastAsia="ru-RU"/>
              </w:rPr>
              <w:t xml:space="preserve"> Пятый период мировой войны (май 1945 – сентябрь 1945 гг.). Последняя компания Второй мировой войны: вступление СССР в войну с Японией; атомная бомбардировка Хиросимы и Нагасаки вооружёнными силами США; боевые действия СССР в ходе войны против Японии; разгром </w:t>
            </w:r>
            <w:proofErr w:type="spellStart"/>
            <w:r w:rsidRPr="00184A52">
              <w:rPr>
                <w:rFonts w:ascii="Times New Roman" w:eastAsia="Calibri" w:hAnsi="Times New Roman" w:cs="Times New Roman"/>
                <w:bCs/>
                <w:sz w:val="24"/>
                <w:szCs w:val="24"/>
                <w:lang w:eastAsia="ru-RU"/>
              </w:rPr>
              <w:t>квантунской</w:t>
            </w:r>
            <w:proofErr w:type="spellEnd"/>
            <w:r w:rsidRPr="00184A52">
              <w:rPr>
                <w:rFonts w:ascii="Times New Roman" w:eastAsia="Calibri" w:hAnsi="Times New Roman" w:cs="Times New Roman"/>
                <w:bCs/>
                <w:sz w:val="24"/>
                <w:szCs w:val="24"/>
                <w:lang w:eastAsia="ru-RU"/>
              </w:rPr>
              <w:t xml:space="preserve"> армии советскими войсками и капитуляция милитаристской Японии. </w:t>
            </w:r>
          </w:p>
          <w:p w14:paraId="1F205B70" w14:textId="77777777" w:rsidR="000D0446" w:rsidRPr="00184A52" w:rsidRDefault="000D0446" w:rsidP="00184A52">
            <w:pPr>
              <w:spacing w:line="276" w:lineRule="auto"/>
              <w:jc w:val="both"/>
              <w:rPr>
                <w:rFonts w:ascii="Times New Roman" w:eastAsia="Calibri" w:hAnsi="Times New Roman" w:cs="Times New Roman"/>
                <w:bCs/>
                <w:sz w:val="24"/>
                <w:szCs w:val="24"/>
                <w:lang w:eastAsia="ru-RU"/>
              </w:rPr>
            </w:pPr>
            <w:r w:rsidRPr="00184A52">
              <w:rPr>
                <w:rFonts w:ascii="Times New Roman" w:eastAsia="Calibri" w:hAnsi="Times New Roman" w:cs="Times New Roman"/>
                <w:bCs/>
                <w:sz w:val="24"/>
                <w:szCs w:val="24"/>
                <w:lang w:eastAsia="ru-RU"/>
              </w:rPr>
              <w:t>Итоги, последствия и уроки Второй мировой войны.</w:t>
            </w:r>
          </w:p>
        </w:tc>
      </w:tr>
      <w:tr w:rsidR="000D0446" w:rsidRPr="00184A52" w14:paraId="225AA229" w14:textId="77777777" w:rsidTr="00184A52">
        <w:trPr>
          <w:trHeight w:val="360"/>
        </w:trPr>
        <w:tc>
          <w:tcPr>
            <w:tcW w:w="1272" w:type="pct"/>
            <w:vMerge/>
          </w:tcPr>
          <w:p w14:paraId="5413FD0B" w14:textId="77777777" w:rsidR="000D0446" w:rsidRPr="00184A52" w:rsidRDefault="000D0446" w:rsidP="00184A52">
            <w:pPr>
              <w:spacing w:line="276" w:lineRule="auto"/>
              <w:rPr>
                <w:rFonts w:ascii="Times New Roman" w:eastAsia="Calibri" w:hAnsi="Times New Roman" w:cs="Times New Roman"/>
                <w:b/>
                <w:bCs/>
                <w:i/>
                <w:sz w:val="24"/>
                <w:szCs w:val="24"/>
                <w:lang w:eastAsia="ru-RU"/>
              </w:rPr>
            </w:pPr>
          </w:p>
        </w:tc>
        <w:tc>
          <w:tcPr>
            <w:tcW w:w="3728" w:type="pct"/>
            <w:gridSpan w:val="3"/>
          </w:tcPr>
          <w:p w14:paraId="1DDF80BD" w14:textId="77777777" w:rsidR="000D0446" w:rsidRPr="00184A52" w:rsidRDefault="000D0446" w:rsidP="00184A52">
            <w:pPr>
              <w:spacing w:line="276" w:lineRule="auto"/>
              <w:jc w:val="both"/>
              <w:rPr>
                <w:rFonts w:ascii="Times New Roman" w:eastAsia="Calibri" w:hAnsi="Times New Roman" w:cs="Times New Roman"/>
                <w:b/>
                <w:i/>
                <w:sz w:val="24"/>
                <w:szCs w:val="24"/>
                <w:lang w:eastAsia="ru-RU"/>
              </w:rPr>
            </w:pPr>
            <w:r w:rsidRPr="00184A52">
              <w:rPr>
                <w:rFonts w:ascii="Times New Roman" w:eastAsia="Calibri" w:hAnsi="Times New Roman" w:cs="Times New Roman"/>
                <w:b/>
                <w:bCs/>
                <w:sz w:val="24"/>
                <w:szCs w:val="24"/>
                <w:lang w:eastAsia="ru-RU"/>
              </w:rPr>
              <w:t>В том числе практических занятий:</w:t>
            </w:r>
          </w:p>
        </w:tc>
      </w:tr>
      <w:tr w:rsidR="000D0446" w:rsidRPr="00184A52" w14:paraId="79DBAD6A" w14:textId="77777777" w:rsidTr="000D0446">
        <w:trPr>
          <w:trHeight w:val="1909"/>
        </w:trPr>
        <w:tc>
          <w:tcPr>
            <w:tcW w:w="1272" w:type="pct"/>
            <w:vMerge/>
          </w:tcPr>
          <w:p w14:paraId="0A0BCE06" w14:textId="77777777" w:rsidR="000D0446" w:rsidRPr="00184A52" w:rsidRDefault="000D0446" w:rsidP="00184A52">
            <w:pPr>
              <w:spacing w:line="276" w:lineRule="auto"/>
              <w:rPr>
                <w:rFonts w:ascii="Times New Roman" w:eastAsia="Calibri" w:hAnsi="Times New Roman" w:cs="Times New Roman"/>
                <w:b/>
                <w:bCs/>
                <w:i/>
                <w:sz w:val="24"/>
                <w:szCs w:val="24"/>
                <w:lang w:eastAsia="ru-RU"/>
              </w:rPr>
            </w:pPr>
          </w:p>
        </w:tc>
        <w:tc>
          <w:tcPr>
            <w:tcW w:w="184" w:type="pct"/>
          </w:tcPr>
          <w:p w14:paraId="01EB6877" w14:textId="77777777" w:rsidR="000D0446" w:rsidRPr="00184A52" w:rsidRDefault="000D0446" w:rsidP="00184A52">
            <w:pPr>
              <w:spacing w:line="276" w:lineRule="auto"/>
              <w:jc w:val="both"/>
              <w:rPr>
                <w:rFonts w:ascii="Times New Roman" w:eastAsia="Calibri" w:hAnsi="Times New Roman" w:cs="Times New Roman"/>
                <w:b/>
                <w:bCs/>
                <w:sz w:val="24"/>
                <w:szCs w:val="24"/>
              </w:rPr>
            </w:pPr>
            <w:r w:rsidRPr="00184A52">
              <w:rPr>
                <w:rFonts w:ascii="Times New Roman" w:eastAsia="Calibri" w:hAnsi="Times New Roman" w:cs="Times New Roman"/>
                <w:b/>
                <w:bCs/>
                <w:sz w:val="24"/>
                <w:szCs w:val="24"/>
              </w:rPr>
              <w:t>1</w:t>
            </w:r>
          </w:p>
        </w:tc>
        <w:tc>
          <w:tcPr>
            <w:tcW w:w="3544" w:type="pct"/>
            <w:gridSpan w:val="2"/>
          </w:tcPr>
          <w:p w14:paraId="3F135E1E" w14:textId="77777777" w:rsidR="000D0446" w:rsidRPr="00184A52" w:rsidRDefault="000D0446" w:rsidP="00184A52">
            <w:pPr>
              <w:spacing w:line="276" w:lineRule="auto"/>
              <w:jc w:val="both"/>
              <w:rPr>
                <w:rFonts w:ascii="Times New Roman" w:eastAsia="Calibri" w:hAnsi="Times New Roman" w:cs="Times New Roman"/>
                <w:b/>
                <w:bCs/>
                <w:sz w:val="24"/>
                <w:szCs w:val="24"/>
              </w:rPr>
            </w:pPr>
            <w:r w:rsidRPr="00184A52">
              <w:rPr>
                <w:rFonts w:ascii="Times New Roman" w:eastAsia="Calibri" w:hAnsi="Times New Roman" w:cs="Times New Roman"/>
                <w:b/>
                <w:bCs/>
                <w:sz w:val="24"/>
                <w:szCs w:val="24"/>
              </w:rPr>
              <w:t>Практическое занятие № 1</w:t>
            </w:r>
          </w:p>
          <w:p w14:paraId="1B58348C" w14:textId="77777777" w:rsidR="000D0446" w:rsidRDefault="000D0446" w:rsidP="00184A52">
            <w:pPr>
              <w:spacing w:line="276" w:lineRule="auto"/>
              <w:jc w:val="both"/>
              <w:rPr>
                <w:rFonts w:ascii="Times New Roman" w:eastAsia="Calibri" w:hAnsi="Times New Roman" w:cs="Times New Roman"/>
                <w:bCs/>
                <w:sz w:val="24"/>
                <w:szCs w:val="24"/>
                <w:lang w:eastAsia="ru-RU"/>
              </w:rPr>
            </w:pPr>
            <w:r w:rsidRPr="00184A52">
              <w:rPr>
                <w:rFonts w:ascii="Times New Roman" w:eastAsia="Calibri" w:hAnsi="Times New Roman" w:cs="Times New Roman"/>
                <w:bCs/>
                <w:sz w:val="24"/>
                <w:szCs w:val="24"/>
              </w:rPr>
              <w:t>Изучение и сравнительный анализ документов, видео– и фотоматериалов, воспоминаний участников событий по теме: «</w:t>
            </w:r>
            <w:r w:rsidRPr="00184A52">
              <w:rPr>
                <w:rFonts w:ascii="Times New Roman" w:eastAsia="Calibri" w:hAnsi="Times New Roman" w:cs="Times New Roman"/>
                <w:bCs/>
                <w:sz w:val="24"/>
                <w:szCs w:val="24"/>
                <w:lang w:eastAsia="ru-RU"/>
              </w:rPr>
              <w:t>Вторая мировая война. Великая Отечественная война советского народа». Обсуждение полученных результатов и выводов по теме.</w:t>
            </w:r>
          </w:p>
          <w:p w14:paraId="650E8A47" w14:textId="0E2422D0" w:rsidR="000D0446" w:rsidRPr="00184A52" w:rsidRDefault="000D0446" w:rsidP="00184A52">
            <w:pPr>
              <w:spacing w:line="276" w:lineRule="auto"/>
              <w:jc w:val="both"/>
              <w:rPr>
                <w:rFonts w:ascii="Times New Roman" w:eastAsia="Calibri" w:hAnsi="Times New Roman" w:cs="Times New Roman"/>
                <w:bCs/>
                <w:sz w:val="24"/>
                <w:szCs w:val="24"/>
                <w:lang w:eastAsia="ru-RU"/>
              </w:rPr>
            </w:pPr>
          </w:p>
        </w:tc>
      </w:tr>
      <w:tr w:rsidR="000D0446" w:rsidRPr="00184A52" w14:paraId="5AD515EC" w14:textId="77777777" w:rsidTr="00184A52">
        <w:trPr>
          <w:trHeight w:val="297"/>
        </w:trPr>
        <w:tc>
          <w:tcPr>
            <w:tcW w:w="1272" w:type="pct"/>
            <w:vMerge/>
          </w:tcPr>
          <w:p w14:paraId="7ADB6BB8" w14:textId="77777777" w:rsidR="000D0446" w:rsidRPr="00184A52" w:rsidRDefault="000D0446" w:rsidP="00184A52">
            <w:pPr>
              <w:spacing w:line="276" w:lineRule="auto"/>
              <w:rPr>
                <w:rFonts w:ascii="Times New Roman" w:eastAsia="Calibri" w:hAnsi="Times New Roman" w:cs="Times New Roman"/>
                <w:b/>
                <w:bCs/>
                <w:i/>
                <w:sz w:val="24"/>
                <w:szCs w:val="24"/>
                <w:lang w:eastAsia="ru-RU"/>
              </w:rPr>
            </w:pPr>
          </w:p>
        </w:tc>
        <w:tc>
          <w:tcPr>
            <w:tcW w:w="184" w:type="pct"/>
          </w:tcPr>
          <w:p w14:paraId="4EC06CE0" w14:textId="77777777" w:rsidR="000D0446" w:rsidRPr="00184A52" w:rsidRDefault="000D0446" w:rsidP="00184A52">
            <w:pPr>
              <w:spacing w:line="276" w:lineRule="auto"/>
              <w:jc w:val="both"/>
              <w:rPr>
                <w:rFonts w:ascii="Times New Roman" w:eastAsia="Calibri" w:hAnsi="Times New Roman" w:cs="Times New Roman"/>
                <w:b/>
                <w:bCs/>
                <w:sz w:val="24"/>
                <w:szCs w:val="24"/>
              </w:rPr>
            </w:pPr>
          </w:p>
        </w:tc>
        <w:tc>
          <w:tcPr>
            <w:tcW w:w="3544" w:type="pct"/>
            <w:gridSpan w:val="2"/>
          </w:tcPr>
          <w:p w14:paraId="7430185A" w14:textId="77777777" w:rsidR="000D0446" w:rsidRDefault="000D0446" w:rsidP="000D04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71DBC7E" w14:textId="74231DF7" w:rsidR="000D0446" w:rsidRPr="00184A52" w:rsidRDefault="000D0446" w:rsidP="000D0446">
            <w:pPr>
              <w:spacing w:line="276" w:lineRule="auto"/>
              <w:jc w:val="both"/>
              <w:rPr>
                <w:rFonts w:ascii="Times New Roman" w:eastAsia="Calibri" w:hAnsi="Times New Roman" w:cs="Times New Roman"/>
                <w:b/>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D0446" w:rsidRPr="00184A52" w14:paraId="129B5A6E" w14:textId="77777777" w:rsidTr="00184A52">
        <w:trPr>
          <w:trHeight w:val="203"/>
        </w:trPr>
        <w:tc>
          <w:tcPr>
            <w:tcW w:w="1272" w:type="pct"/>
            <w:vMerge w:val="restart"/>
          </w:tcPr>
          <w:p w14:paraId="7B98C3B9" w14:textId="77777777" w:rsidR="000D0446" w:rsidRPr="00184A52" w:rsidRDefault="000D0446" w:rsidP="00184A52">
            <w:pPr>
              <w:spacing w:line="276" w:lineRule="auto"/>
              <w:rPr>
                <w:rFonts w:ascii="Times New Roman" w:eastAsia="Calibri" w:hAnsi="Times New Roman" w:cs="Times New Roman"/>
                <w:b/>
                <w:bCs/>
                <w:sz w:val="24"/>
                <w:szCs w:val="24"/>
                <w:lang w:eastAsia="ru-RU"/>
              </w:rPr>
            </w:pPr>
            <w:r w:rsidRPr="00184A52">
              <w:rPr>
                <w:rFonts w:ascii="Times New Roman" w:eastAsia="Calibri" w:hAnsi="Times New Roman" w:cs="Times New Roman"/>
                <w:b/>
                <w:bCs/>
                <w:sz w:val="24"/>
                <w:szCs w:val="24"/>
                <w:lang w:eastAsia="ru-RU"/>
              </w:rPr>
              <w:t>Тема 2.</w:t>
            </w:r>
          </w:p>
          <w:p w14:paraId="2E99991A" w14:textId="77777777" w:rsidR="000D0446" w:rsidRPr="00184A52" w:rsidRDefault="000D0446" w:rsidP="00184A52">
            <w:pPr>
              <w:spacing w:line="276" w:lineRule="auto"/>
              <w:rPr>
                <w:rFonts w:ascii="Times New Roman" w:eastAsia="Calibri" w:hAnsi="Times New Roman" w:cs="Times New Roman"/>
                <w:b/>
                <w:bCs/>
                <w:sz w:val="24"/>
                <w:szCs w:val="24"/>
                <w:lang w:eastAsia="ru-RU"/>
              </w:rPr>
            </w:pPr>
            <w:r w:rsidRPr="00184A52">
              <w:rPr>
                <w:rFonts w:ascii="Times New Roman" w:eastAsia="Calibri" w:hAnsi="Times New Roman" w:cs="Times New Roman"/>
                <w:b/>
                <w:bCs/>
                <w:sz w:val="24"/>
                <w:szCs w:val="24"/>
                <w:lang w:eastAsia="ru-RU"/>
              </w:rPr>
              <w:t>Мир после</w:t>
            </w:r>
          </w:p>
          <w:p w14:paraId="55934EE3" w14:textId="77777777" w:rsidR="000D0446" w:rsidRPr="00184A52" w:rsidRDefault="000D0446" w:rsidP="00184A52">
            <w:pPr>
              <w:spacing w:line="276" w:lineRule="auto"/>
              <w:rPr>
                <w:rFonts w:ascii="Times New Roman" w:eastAsia="Calibri" w:hAnsi="Times New Roman" w:cs="Times New Roman"/>
                <w:b/>
                <w:bCs/>
                <w:sz w:val="24"/>
                <w:szCs w:val="24"/>
                <w:lang w:eastAsia="ru-RU"/>
              </w:rPr>
            </w:pPr>
            <w:r w:rsidRPr="00184A52">
              <w:rPr>
                <w:rFonts w:ascii="Times New Roman" w:eastAsia="Calibri" w:hAnsi="Times New Roman" w:cs="Times New Roman"/>
                <w:b/>
                <w:bCs/>
                <w:sz w:val="24"/>
                <w:szCs w:val="24"/>
                <w:lang w:eastAsia="ru-RU"/>
              </w:rPr>
              <w:t>Второй мировой войны.</w:t>
            </w:r>
          </w:p>
          <w:p w14:paraId="0F464F82" w14:textId="77777777" w:rsidR="000D0446" w:rsidRPr="00184A52" w:rsidRDefault="000D0446" w:rsidP="00184A52">
            <w:pPr>
              <w:spacing w:line="276" w:lineRule="auto"/>
              <w:rPr>
                <w:rFonts w:ascii="Times New Roman" w:eastAsia="Calibri" w:hAnsi="Times New Roman" w:cs="Times New Roman"/>
                <w:b/>
                <w:bCs/>
                <w:sz w:val="24"/>
                <w:szCs w:val="24"/>
                <w:lang w:eastAsia="ru-RU"/>
              </w:rPr>
            </w:pPr>
          </w:p>
        </w:tc>
        <w:tc>
          <w:tcPr>
            <w:tcW w:w="3728" w:type="pct"/>
            <w:gridSpan w:val="3"/>
          </w:tcPr>
          <w:p w14:paraId="1764D711" w14:textId="77777777" w:rsidR="000D0446" w:rsidRPr="00184A52" w:rsidRDefault="000D0446" w:rsidP="00184A52">
            <w:pPr>
              <w:spacing w:line="276" w:lineRule="auto"/>
              <w:jc w:val="both"/>
              <w:rPr>
                <w:rFonts w:ascii="Times New Roman" w:eastAsia="Calibri" w:hAnsi="Times New Roman" w:cs="Times New Roman"/>
                <w:b/>
                <w:bCs/>
                <w:sz w:val="24"/>
                <w:szCs w:val="24"/>
                <w:lang w:eastAsia="ru-RU"/>
              </w:rPr>
            </w:pPr>
            <w:r w:rsidRPr="00184A52">
              <w:rPr>
                <w:rFonts w:ascii="Times New Roman" w:eastAsia="Calibri" w:hAnsi="Times New Roman" w:cs="Times New Roman"/>
                <w:b/>
                <w:bCs/>
                <w:sz w:val="24"/>
                <w:szCs w:val="24"/>
                <w:lang w:eastAsia="ru-RU"/>
              </w:rPr>
              <w:t xml:space="preserve">Содержание учебного материала </w:t>
            </w:r>
          </w:p>
        </w:tc>
      </w:tr>
      <w:tr w:rsidR="000D0446" w:rsidRPr="00184A52" w14:paraId="359D90AC" w14:textId="77777777" w:rsidTr="00184A52">
        <w:trPr>
          <w:trHeight w:val="1058"/>
        </w:trPr>
        <w:tc>
          <w:tcPr>
            <w:tcW w:w="1272" w:type="pct"/>
            <w:vMerge/>
          </w:tcPr>
          <w:p w14:paraId="6CE8EABA" w14:textId="77777777" w:rsidR="000D0446" w:rsidRPr="00184A52" w:rsidRDefault="000D0446" w:rsidP="00184A52">
            <w:pPr>
              <w:spacing w:line="276" w:lineRule="auto"/>
              <w:rPr>
                <w:rFonts w:ascii="Times New Roman" w:eastAsia="Calibri" w:hAnsi="Times New Roman" w:cs="Times New Roman"/>
                <w:b/>
                <w:bCs/>
                <w:sz w:val="24"/>
                <w:szCs w:val="24"/>
                <w:lang w:eastAsia="ru-RU"/>
              </w:rPr>
            </w:pPr>
          </w:p>
        </w:tc>
        <w:tc>
          <w:tcPr>
            <w:tcW w:w="184" w:type="pct"/>
          </w:tcPr>
          <w:p w14:paraId="3E81C753" w14:textId="77777777" w:rsidR="000D0446" w:rsidRPr="00184A52" w:rsidRDefault="000D0446" w:rsidP="00184A52">
            <w:pPr>
              <w:spacing w:line="276" w:lineRule="auto"/>
              <w:jc w:val="both"/>
              <w:rPr>
                <w:rFonts w:ascii="Times New Roman" w:eastAsia="Calibri" w:hAnsi="Times New Roman" w:cs="Times New Roman"/>
                <w:bCs/>
                <w:sz w:val="24"/>
                <w:szCs w:val="24"/>
                <w:lang w:eastAsia="ru-RU"/>
              </w:rPr>
            </w:pPr>
            <w:r w:rsidRPr="00184A52">
              <w:rPr>
                <w:rFonts w:ascii="Times New Roman" w:eastAsia="Calibri" w:hAnsi="Times New Roman" w:cs="Times New Roman"/>
                <w:bCs/>
                <w:sz w:val="24"/>
                <w:szCs w:val="24"/>
                <w:lang w:eastAsia="ru-RU"/>
              </w:rPr>
              <w:t>1</w:t>
            </w:r>
          </w:p>
        </w:tc>
        <w:tc>
          <w:tcPr>
            <w:tcW w:w="3544" w:type="pct"/>
            <w:gridSpan w:val="2"/>
          </w:tcPr>
          <w:p w14:paraId="13C88868" w14:textId="77777777" w:rsidR="000D0446" w:rsidRPr="00184A52" w:rsidRDefault="000D0446" w:rsidP="00184A52">
            <w:pPr>
              <w:spacing w:line="276" w:lineRule="auto"/>
              <w:jc w:val="both"/>
              <w:rPr>
                <w:rFonts w:ascii="Times New Roman" w:eastAsia="Calibri" w:hAnsi="Times New Roman" w:cs="Times New Roman"/>
                <w:bCs/>
                <w:sz w:val="24"/>
                <w:szCs w:val="24"/>
                <w:lang w:eastAsia="ru-RU"/>
              </w:rPr>
            </w:pPr>
            <w:r w:rsidRPr="00184A52">
              <w:rPr>
                <w:rFonts w:ascii="Times New Roman" w:eastAsia="Calibri" w:hAnsi="Times New Roman" w:cs="Times New Roman"/>
                <w:bCs/>
                <w:sz w:val="24"/>
                <w:szCs w:val="24"/>
                <w:lang w:eastAsia="ru-RU"/>
              </w:rPr>
              <w:t>Послевоенное устройство мира. Начало «холодной войны».</w:t>
            </w:r>
          </w:p>
          <w:p w14:paraId="0F25BBAD" w14:textId="77777777" w:rsidR="000D0446" w:rsidRPr="00184A52" w:rsidRDefault="000D0446" w:rsidP="00184A52">
            <w:pPr>
              <w:spacing w:line="276" w:lineRule="auto"/>
              <w:jc w:val="both"/>
              <w:rPr>
                <w:rFonts w:ascii="Times New Roman" w:eastAsia="Calibri" w:hAnsi="Times New Roman" w:cs="Times New Roman"/>
                <w:bCs/>
                <w:sz w:val="24"/>
                <w:szCs w:val="24"/>
                <w:lang w:eastAsia="ru-RU"/>
              </w:rPr>
            </w:pPr>
            <w:r w:rsidRPr="00184A52">
              <w:rPr>
                <w:rFonts w:ascii="Times New Roman" w:eastAsia="Calibri" w:hAnsi="Times New Roman" w:cs="Times New Roman"/>
                <w:bCs/>
                <w:sz w:val="24"/>
                <w:szCs w:val="24"/>
                <w:lang w:eastAsia="ru-RU"/>
              </w:rPr>
              <w:t>СССР в послевоенное десятилетие. Восстановление и развитие народного хозяйства регионов СССР.СССР в 1950-х – начале 1960-х гг. Внешняя политика.</w:t>
            </w:r>
          </w:p>
        </w:tc>
      </w:tr>
      <w:tr w:rsidR="000D0446" w:rsidRPr="00184A52" w14:paraId="3B0083F2" w14:textId="77777777" w:rsidTr="00184A52">
        <w:trPr>
          <w:trHeight w:val="20"/>
        </w:trPr>
        <w:tc>
          <w:tcPr>
            <w:tcW w:w="1272" w:type="pct"/>
            <w:vMerge/>
          </w:tcPr>
          <w:p w14:paraId="78C3F27E" w14:textId="77777777" w:rsidR="000D0446" w:rsidRPr="00184A52" w:rsidRDefault="000D0446" w:rsidP="00184A52">
            <w:pPr>
              <w:spacing w:line="276" w:lineRule="auto"/>
              <w:rPr>
                <w:rFonts w:ascii="Times New Roman" w:eastAsia="Calibri" w:hAnsi="Times New Roman" w:cs="Times New Roman"/>
                <w:b/>
                <w:bCs/>
                <w:sz w:val="24"/>
                <w:szCs w:val="24"/>
                <w:lang w:eastAsia="ru-RU"/>
              </w:rPr>
            </w:pPr>
          </w:p>
        </w:tc>
        <w:tc>
          <w:tcPr>
            <w:tcW w:w="3728" w:type="pct"/>
            <w:gridSpan w:val="3"/>
          </w:tcPr>
          <w:p w14:paraId="103ACE14" w14:textId="77777777" w:rsidR="000D0446" w:rsidRPr="00184A52" w:rsidRDefault="000D0446" w:rsidP="00184A52">
            <w:pPr>
              <w:spacing w:line="276" w:lineRule="auto"/>
              <w:jc w:val="both"/>
              <w:rPr>
                <w:rFonts w:ascii="Times New Roman" w:eastAsia="Calibri" w:hAnsi="Times New Roman" w:cs="Times New Roman"/>
                <w:b/>
                <w:sz w:val="24"/>
                <w:szCs w:val="24"/>
                <w:lang w:eastAsia="ru-RU"/>
              </w:rPr>
            </w:pPr>
            <w:r w:rsidRPr="00184A52">
              <w:rPr>
                <w:rFonts w:ascii="Times New Roman" w:eastAsia="Calibri" w:hAnsi="Times New Roman" w:cs="Times New Roman"/>
                <w:b/>
                <w:bCs/>
                <w:sz w:val="24"/>
                <w:szCs w:val="24"/>
                <w:lang w:eastAsia="ru-RU"/>
              </w:rPr>
              <w:t>В том числе практических занятий:</w:t>
            </w:r>
          </w:p>
        </w:tc>
      </w:tr>
      <w:tr w:rsidR="000D0446" w:rsidRPr="00184A52" w14:paraId="0B80B8EB" w14:textId="77777777" w:rsidTr="000D0446">
        <w:trPr>
          <w:trHeight w:val="1894"/>
        </w:trPr>
        <w:tc>
          <w:tcPr>
            <w:tcW w:w="1272" w:type="pct"/>
            <w:vMerge/>
          </w:tcPr>
          <w:p w14:paraId="1DD2BAF9" w14:textId="77777777" w:rsidR="000D0446" w:rsidRPr="00184A52" w:rsidRDefault="000D0446" w:rsidP="00184A52">
            <w:pPr>
              <w:spacing w:line="276" w:lineRule="auto"/>
              <w:rPr>
                <w:rFonts w:ascii="Times New Roman" w:eastAsia="Calibri" w:hAnsi="Times New Roman" w:cs="Times New Roman"/>
                <w:b/>
                <w:bCs/>
                <w:sz w:val="24"/>
                <w:szCs w:val="24"/>
                <w:lang w:eastAsia="ru-RU"/>
              </w:rPr>
            </w:pPr>
          </w:p>
        </w:tc>
        <w:tc>
          <w:tcPr>
            <w:tcW w:w="184" w:type="pct"/>
            <w:vMerge w:val="restart"/>
          </w:tcPr>
          <w:p w14:paraId="385BB70D" w14:textId="77777777" w:rsidR="000D0446" w:rsidRPr="00184A52" w:rsidRDefault="000D0446" w:rsidP="00184A52">
            <w:pPr>
              <w:spacing w:line="276" w:lineRule="auto"/>
              <w:jc w:val="both"/>
              <w:rPr>
                <w:rFonts w:ascii="Times New Roman" w:eastAsia="Calibri" w:hAnsi="Times New Roman" w:cs="Times New Roman"/>
                <w:bCs/>
                <w:sz w:val="24"/>
                <w:szCs w:val="24"/>
              </w:rPr>
            </w:pPr>
            <w:r w:rsidRPr="00184A52">
              <w:rPr>
                <w:rFonts w:ascii="Times New Roman" w:eastAsia="Calibri" w:hAnsi="Times New Roman" w:cs="Times New Roman"/>
                <w:bCs/>
                <w:sz w:val="24"/>
                <w:szCs w:val="24"/>
              </w:rPr>
              <w:t xml:space="preserve"> 1</w:t>
            </w:r>
          </w:p>
        </w:tc>
        <w:tc>
          <w:tcPr>
            <w:tcW w:w="3544" w:type="pct"/>
            <w:gridSpan w:val="2"/>
          </w:tcPr>
          <w:p w14:paraId="318A4A56" w14:textId="77777777" w:rsidR="000D0446" w:rsidRPr="00184A52" w:rsidRDefault="000D0446" w:rsidP="00184A52">
            <w:pPr>
              <w:spacing w:line="276" w:lineRule="auto"/>
              <w:jc w:val="both"/>
              <w:rPr>
                <w:rFonts w:ascii="Times New Roman" w:eastAsia="Calibri" w:hAnsi="Times New Roman" w:cs="Times New Roman"/>
                <w:b/>
                <w:bCs/>
                <w:sz w:val="24"/>
                <w:szCs w:val="24"/>
              </w:rPr>
            </w:pPr>
            <w:r w:rsidRPr="00184A52">
              <w:rPr>
                <w:rFonts w:ascii="Times New Roman" w:eastAsia="Calibri" w:hAnsi="Times New Roman" w:cs="Times New Roman"/>
                <w:b/>
                <w:bCs/>
                <w:sz w:val="24"/>
                <w:szCs w:val="24"/>
              </w:rPr>
              <w:t>Практическое занятие № 2</w:t>
            </w:r>
          </w:p>
          <w:p w14:paraId="21528C34" w14:textId="77777777" w:rsidR="000D0446" w:rsidRPr="00184A52" w:rsidRDefault="000D0446" w:rsidP="00184A52">
            <w:pPr>
              <w:spacing w:line="276" w:lineRule="auto"/>
              <w:jc w:val="both"/>
              <w:rPr>
                <w:rFonts w:ascii="Times New Roman" w:eastAsia="Calibri" w:hAnsi="Times New Roman" w:cs="Times New Roman"/>
                <w:bCs/>
                <w:sz w:val="24"/>
                <w:szCs w:val="24"/>
                <w:lang w:eastAsia="ru-RU"/>
              </w:rPr>
            </w:pPr>
            <w:r w:rsidRPr="00184A52">
              <w:rPr>
                <w:rFonts w:ascii="Times New Roman" w:eastAsia="Calibri" w:hAnsi="Times New Roman" w:cs="Times New Roman"/>
                <w:bCs/>
                <w:sz w:val="24"/>
                <w:szCs w:val="24"/>
              </w:rPr>
              <w:t>Изучение и сравнительный анализ документов, видео– и фотоматериалов, по теме: «</w:t>
            </w:r>
            <w:r w:rsidRPr="00184A52">
              <w:rPr>
                <w:rFonts w:ascii="Times New Roman" w:eastAsia="Calibri" w:hAnsi="Times New Roman" w:cs="Times New Roman"/>
                <w:bCs/>
                <w:sz w:val="24"/>
                <w:szCs w:val="24"/>
                <w:lang w:eastAsia="ru-RU"/>
              </w:rPr>
              <w:t>Мир после Второй мировой войны. СССР в послевоенные годы. Восстановление и развитие народного хозяйства регионов СССР». Обсуждение полученных результатов и выводов по теме.</w:t>
            </w:r>
          </w:p>
          <w:p w14:paraId="76D95AE3" w14:textId="77777777" w:rsidR="000D0446" w:rsidRPr="00184A52" w:rsidRDefault="000D0446" w:rsidP="00184A52">
            <w:pPr>
              <w:spacing w:line="276" w:lineRule="auto"/>
              <w:jc w:val="both"/>
              <w:rPr>
                <w:rFonts w:ascii="Times New Roman" w:eastAsia="Calibri" w:hAnsi="Times New Roman" w:cs="Times New Roman"/>
                <w:b/>
                <w:sz w:val="24"/>
                <w:szCs w:val="24"/>
                <w:lang w:eastAsia="ru-RU"/>
              </w:rPr>
            </w:pPr>
          </w:p>
        </w:tc>
      </w:tr>
      <w:tr w:rsidR="000D0446" w:rsidRPr="00184A52" w14:paraId="5D5FA26B" w14:textId="77777777" w:rsidTr="00184A52">
        <w:trPr>
          <w:trHeight w:val="312"/>
        </w:trPr>
        <w:tc>
          <w:tcPr>
            <w:tcW w:w="1272" w:type="pct"/>
            <w:vMerge/>
          </w:tcPr>
          <w:p w14:paraId="412E164B" w14:textId="77777777" w:rsidR="000D0446" w:rsidRPr="00184A52" w:rsidRDefault="000D0446" w:rsidP="00184A52">
            <w:pPr>
              <w:spacing w:line="276" w:lineRule="auto"/>
              <w:rPr>
                <w:rFonts w:ascii="Times New Roman" w:eastAsia="Calibri" w:hAnsi="Times New Roman" w:cs="Times New Roman"/>
                <w:b/>
                <w:bCs/>
                <w:sz w:val="24"/>
                <w:szCs w:val="24"/>
                <w:lang w:eastAsia="ru-RU"/>
              </w:rPr>
            </w:pPr>
          </w:p>
        </w:tc>
        <w:tc>
          <w:tcPr>
            <w:tcW w:w="184" w:type="pct"/>
            <w:vMerge/>
          </w:tcPr>
          <w:p w14:paraId="201A208D" w14:textId="77777777" w:rsidR="000D0446" w:rsidRPr="00184A52" w:rsidRDefault="000D0446" w:rsidP="00184A52">
            <w:pPr>
              <w:spacing w:line="276" w:lineRule="auto"/>
              <w:jc w:val="both"/>
              <w:rPr>
                <w:rFonts w:ascii="Times New Roman" w:eastAsia="Calibri" w:hAnsi="Times New Roman" w:cs="Times New Roman"/>
                <w:bCs/>
                <w:sz w:val="24"/>
                <w:szCs w:val="24"/>
              </w:rPr>
            </w:pPr>
          </w:p>
        </w:tc>
        <w:tc>
          <w:tcPr>
            <w:tcW w:w="3544" w:type="pct"/>
            <w:gridSpan w:val="2"/>
          </w:tcPr>
          <w:p w14:paraId="49057D97" w14:textId="77777777" w:rsidR="000D0446" w:rsidRDefault="000D0446" w:rsidP="000D04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5F8AE1" w14:textId="72AFF66C" w:rsidR="000D0446" w:rsidRPr="00184A52" w:rsidRDefault="000D0446" w:rsidP="000D0446">
            <w:pPr>
              <w:spacing w:line="276" w:lineRule="auto"/>
              <w:jc w:val="both"/>
              <w:rPr>
                <w:rFonts w:ascii="Times New Roman" w:eastAsia="Calibri" w:hAnsi="Times New Roman" w:cs="Times New Roman"/>
                <w:b/>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84A52" w:rsidRPr="00184A52" w14:paraId="4AEDCAA7" w14:textId="77777777" w:rsidTr="00184A52">
        <w:trPr>
          <w:trHeight w:val="155"/>
        </w:trPr>
        <w:tc>
          <w:tcPr>
            <w:tcW w:w="1272" w:type="pct"/>
            <w:vMerge w:val="restart"/>
          </w:tcPr>
          <w:p w14:paraId="6442CBFC" w14:textId="77777777" w:rsidR="00184A52" w:rsidRPr="00184A52" w:rsidRDefault="00184A52" w:rsidP="00184A52">
            <w:pPr>
              <w:spacing w:line="276" w:lineRule="auto"/>
              <w:rPr>
                <w:rFonts w:ascii="Times New Roman" w:eastAsia="Calibri" w:hAnsi="Times New Roman" w:cs="Times New Roman"/>
                <w:b/>
                <w:bCs/>
                <w:sz w:val="24"/>
                <w:szCs w:val="24"/>
                <w:lang w:eastAsia="ru-RU"/>
              </w:rPr>
            </w:pPr>
            <w:r w:rsidRPr="00184A52">
              <w:rPr>
                <w:rFonts w:ascii="Times New Roman" w:eastAsia="Calibri" w:hAnsi="Times New Roman" w:cs="Times New Roman"/>
                <w:b/>
                <w:bCs/>
                <w:sz w:val="24"/>
                <w:szCs w:val="24"/>
                <w:lang w:eastAsia="ru-RU"/>
              </w:rPr>
              <w:t>Тема 3.</w:t>
            </w:r>
          </w:p>
          <w:p w14:paraId="719880B9" w14:textId="77777777" w:rsidR="00184A52" w:rsidRPr="00184A52" w:rsidRDefault="00184A52" w:rsidP="00184A52">
            <w:pPr>
              <w:spacing w:line="276" w:lineRule="auto"/>
              <w:rPr>
                <w:rFonts w:ascii="Times New Roman" w:eastAsia="Calibri" w:hAnsi="Times New Roman" w:cs="Times New Roman"/>
                <w:b/>
                <w:bCs/>
                <w:sz w:val="24"/>
                <w:szCs w:val="24"/>
                <w:lang w:eastAsia="ru-RU"/>
              </w:rPr>
            </w:pPr>
            <w:r w:rsidRPr="00184A52">
              <w:rPr>
                <w:rFonts w:ascii="Times New Roman" w:eastAsia="Calibri" w:hAnsi="Times New Roman" w:cs="Times New Roman"/>
                <w:b/>
                <w:bCs/>
                <w:sz w:val="24"/>
                <w:szCs w:val="24"/>
                <w:lang w:eastAsia="ru-RU"/>
              </w:rPr>
              <w:t xml:space="preserve">СССР во второй половине 60-х – начале 80-х гг. </w:t>
            </w:r>
            <w:proofErr w:type="spellStart"/>
            <w:r w:rsidRPr="00184A52">
              <w:rPr>
                <w:rFonts w:ascii="Times New Roman" w:eastAsia="Calibri" w:hAnsi="Times New Roman" w:cs="Times New Roman"/>
                <w:b/>
                <w:bCs/>
                <w:sz w:val="24"/>
                <w:szCs w:val="24"/>
                <w:lang w:eastAsia="ru-RU"/>
              </w:rPr>
              <w:t>ХХвека</w:t>
            </w:r>
            <w:proofErr w:type="spellEnd"/>
            <w:r w:rsidRPr="00184A52">
              <w:rPr>
                <w:rFonts w:ascii="Times New Roman" w:eastAsia="Calibri" w:hAnsi="Times New Roman" w:cs="Times New Roman"/>
                <w:b/>
                <w:bCs/>
                <w:sz w:val="24"/>
                <w:szCs w:val="24"/>
                <w:lang w:eastAsia="ru-RU"/>
              </w:rPr>
              <w:t>.</w:t>
            </w:r>
          </w:p>
        </w:tc>
        <w:tc>
          <w:tcPr>
            <w:tcW w:w="3728" w:type="pct"/>
            <w:gridSpan w:val="3"/>
          </w:tcPr>
          <w:p w14:paraId="028F34EB" w14:textId="77777777" w:rsidR="00184A52" w:rsidRPr="00184A52" w:rsidRDefault="00184A52" w:rsidP="00184A52">
            <w:pPr>
              <w:spacing w:line="276" w:lineRule="auto"/>
              <w:jc w:val="both"/>
              <w:rPr>
                <w:rFonts w:ascii="Times New Roman" w:eastAsia="Calibri" w:hAnsi="Times New Roman" w:cs="Times New Roman"/>
                <w:b/>
                <w:bCs/>
                <w:sz w:val="24"/>
                <w:szCs w:val="24"/>
                <w:lang w:eastAsia="ru-RU"/>
              </w:rPr>
            </w:pPr>
            <w:r w:rsidRPr="00184A52">
              <w:rPr>
                <w:rFonts w:ascii="Times New Roman" w:eastAsia="Calibri" w:hAnsi="Times New Roman" w:cs="Times New Roman"/>
                <w:b/>
                <w:bCs/>
                <w:sz w:val="24"/>
                <w:szCs w:val="24"/>
                <w:lang w:eastAsia="ru-RU"/>
              </w:rPr>
              <w:t xml:space="preserve">Содержание учебного материала </w:t>
            </w:r>
          </w:p>
        </w:tc>
      </w:tr>
      <w:tr w:rsidR="00184A52" w:rsidRPr="00184A52" w14:paraId="2E0F5B64" w14:textId="77777777" w:rsidTr="00184A52">
        <w:trPr>
          <w:trHeight w:val="2039"/>
        </w:trPr>
        <w:tc>
          <w:tcPr>
            <w:tcW w:w="1272" w:type="pct"/>
            <w:vMerge/>
          </w:tcPr>
          <w:p w14:paraId="1F8433C0" w14:textId="77777777" w:rsidR="00184A52" w:rsidRPr="00184A52" w:rsidRDefault="00184A52" w:rsidP="00184A52">
            <w:pPr>
              <w:spacing w:line="276" w:lineRule="auto"/>
              <w:rPr>
                <w:rFonts w:ascii="Times New Roman" w:eastAsia="Calibri" w:hAnsi="Times New Roman" w:cs="Times New Roman"/>
                <w:b/>
                <w:bCs/>
                <w:sz w:val="24"/>
                <w:szCs w:val="24"/>
                <w:lang w:eastAsia="ru-RU"/>
              </w:rPr>
            </w:pPr>
          </w:p>
        </w:tc>
        <w:tc>
          <w:tcPr>
            <w:tcW w:w="184" w:type="pct"/>
          </w:tcPr>
          <w:p w14:paraId="2DC21761" w14:textId="77777777" w:rsidR="00184A52" w:rsidRPr="00184A52" w:rsidRDefault="00184A52" w:rsidP="00184A52">
            <w:pPr>
              <w:spacing w:line="276" w:lineRule="auto"/>
              <w:jc w:val="both"/>
              <w:rPr>
                <w:rFonts w:ascii="Times New Roman" w:eastAsia="Calibri" w:hAnsi="Times New Roman" w:cs="Times New Roman"/>
                <w:bCs/>
                <w:sz w:val="24"/>
                <w:szCs w:val="24"/>
                <w:lang w:eastAsia="ru-RU"/>
              </w:rPr>
            </w:pPr>
            <w:r w:rsidRPr="00184A52">
              <w:rPr>
                <w:rFonts w:ascii="Times New Roman" w:eastAsia="Calibri" w:hAnsi="Times New Roman" w:cs="Times New Roman"/>
                <w:bCs/>
                <w:sz w:val="24"/>
                <w:szCs w:val="24"/>
                <w:lang w:eastAsia="ru-RU"/>
              </w:rPr>
              <w:t>1</w:t>
            </w:r>
          </w:p>
        </w:tc>
        <w:tc>
          <w:tcPr>
            <w:tcW w:w="3544" w:type="pct"/>
            <w:gridSpan w:val="2"/>
          </w:tcPr>
          <w:p w14:paraId="0A07BAC9" w14:textId="77777777" w:rsidR="00184A52" w:rsidRPr="00184A52" w:rsidRDefault="00184A52" w:rsidP="00184A52">
            <w:pPr>
              <w:spacing w:line="276" w:lineRule="auto"/>
              <w:jc w:val="both"/>
              <w:rPr>
                <w:rFonts w:ascii="Times New Roman" w:eastAsia="Calibri" w:hAnsi="Times New Roman" w:cs="Times New Roman"/>
                <w:bCs/>
                <w:sz w:val="24"/>
                <w:szCs w:val="24"/>
                <w:lang w:eastAsia="ru-RU"/>
              </w:rPr>
            </w:pPr>
            <w:r w:rsidRPr="00184A52">
              <w:rPr>
                <w:rFonts w:ascii="Times New Roman" w:eastAsia="Calibri" w:hAnsi="Times New Roman" w:cs="Times New Roman"/>
                <w:bCs/>
                <w:sz w:val="24"/>
                <w:szCs w:val="24"/>
                <w:lang w:eastAsia="ru-RU"/>
              </w:rPr>
              <w:t>Особенности внутренней политики СССР. Реформы и социальная политика государства. Социально-экономическое развитие регионов СССР во второй половине 60-х – начале 80-х гг. ХХ века.</w:t>
            </w:r>
          </w:p>
          <w:p w14:paraId="65955CA0" w14:textId="77777777" w:rsidR="00184A52" w:rsidRPr="00184A52" w:rsidRDefault="00184A52" w:rsidP="00184A52">
            <w:pPr>
              <w:spacing w:line="276" w:lineRule="auto"/>
              <w:jc w:val="both"/>
              <w:rPr>
                <w:rFonts w:ascii="Times New Roman" w:eastAsia="Calibri" w:hAnsi="Times New Roman" w:cs="Times New Roman"/>
                <w:bCs/>
                <w:sz w:val="24"/>
                <w:szCs w:val="24"/>
                <w:lang w:eastAsia="ru-RU"/>
              </w:rPr>
            </w:pPr>
            <w:r w:rsidRPr="00184A52">
              <w:rPr>
                <w:rFonts w:ascii="Times New Roman" w:eastAsia="Calibri" w:hAnsi="Times New Roman" w:cs="Times New Roman"/>
                <w:bCs/>
                <w:sz w:val="24"/>
                <w:szCs w:val="24"/>
                <w:lang w:eastAsia="ru-RU"/>
              </w:rPr>
              <w:t xml:space="preserve">Внешнеполитический курс </w:t>
            </w:r>
            <w:proofErr w:type="spellStart"/>
            <w:r w:rsidRPr="00184A52">
              <w:rPr>
                <w:rFonts w:ascii="Times New Roman" w:eastAsia="Calibri" w:hAnsi="Times New Roman" w:cs="Times New Roman"/>
                <w:bCs/>
                <w:sz w:val="24"/>
                <w:szCs w:val="24"/>
                <w:lang w:eastAsia="ru-RU"/>
              </w:rPr>
              <w:t>СССР.Советская</w:t>
            </w:r>
            <w:proofErr w:type="spellEnd"/>
            <w:r w:rsidRPr="00184A52">
              <w:rPr>
                <w:rFonts w:ascii="Times New Roman" w:eastAsia="Calibri" w:hAnsi="Times New Roman" w:cs="Times New Roman"/>
                <w:bCs/>
                <w:sz w:val="24"/>
                <w:szCs w:val="24"/>
                <w:lang w:eastAsia="ru-RU"/>
              </w:rPr>
              <w:t xml:space="preserve"> культура в годы Великой Отечественной войны (1941–1945 гг.) и её развитие в послевоенные годы. Национальные и интернациональные черты культуры народов СССР.</w:t>
            </w:r>
          </w:p>
        </w:tc>
      </w:tr>
      <w:tr w:rsidR="00184A52" w:rsidRPr="00184A52" w14:paraId="2A221DA3" w14:textId="77777777" w:rsidTr="00184A52">
        <w:trPr>
          <w:trHeight w:val="169"/>
        </w:trPr>
        <w:tc>
          <w:tcPr>
            <w:tcW w:w="1272" w:type="pct"/>
            <w:vMerge/>
          </w:tcPr>
          <w:p w14:paraId="1E31C912" w14:textId="77777777" w:rsidR="00184A52" w:rsidRPr="00184A52" w:rsidRDefault="00184A52" w:rsidP="00184A52">
            <w:pPr>
              <w:spacing w:line="276" w:lineRule="auto"/>
              <w:rPr>
                <w:rFonts w:ascii="Times New Roman" w:eastAsia="Calibri" w:hAnsi="Times New Roman" w:cs="Times New Roman"/>
                <w:b/>
                <w:bCs/>
                <w:sz w:val="24"/>
                <w:szCs w:val="24"/>
                <w:lang w:eastAsia="ru-RU"/>
              </w:rPr>
            </w:pPr>
          </w:p>
        </w:tc>
        <w:tc>
          <w:tcPr>
            <w:tcW w:w="3728" w:type="pct"/>
            <w:gridSpan w:val="3"/>
          </w:tcPr>
          <w:p w14:paraId="76FB84C9" w14:textId="77777777" w:rsidR="00184A52" w:rsidRPr="00184A52" w:rsidRDefault="00184A52" w:rsidP="00184A52">
            <w:pPr>
              <w:spacing w:line="276" w:lineRule="auto"/>
              <w:jc w:val="both"/>
              <w:rPr>
                <w:rFonts w:ascii="Times New Roman" w:eastAsia="Times New Roman" w:hAnsi="Times New Roman" w:cs="Times New Roman"/>
                <w:sz w:val="24"/>
                <w:szCs w:val="24"/>
                <w:lang w:eastAsia="ru-RU"/>
              </w:rPr>
            </w:pPr>
            <w:r w:rsidRPr="00184A52">
              <w:rPr>
                <w:rFonts w:ascii="Times New Roman" w:eastAsia="Times New Roman" w:hAnsi="Times New Roman" w:cs="Times New Roman"/>
                <w:b/>
                <w:bCs/>
                <w:sz w:val="24"/>
                <w:szCs w:val="24"/>
                <w:lang w:eastAsia="ru-RU"/>
              </w:rPr>
              <w:t>В том числе практических занятий:</w:t>
            </w:r>
          </w:p>
        </w:tc>
      </w:tr>
      <w:tr w:rsidR="00184A52" w:rsidRPr="00184A52" w14:paraId="28187371" w14:textId="77777777" w:rsidTr="00184A52">
        <w:trPr>
          <w:trHeight w:val="664"/>
        </w:trPr>
        <w:tc>
          <w:tcPr>
            <w:tcW w:w="1272" w:type="pct"/>
            <w:vMerge/>
          </w:tcPr>
          <w:p w14:paraId="79D7D18D" w14:textId="77777777" w:rsidR="00184A52" w:rsidRPr="00184A52" w:rsidRDefault="00184A52" w:rsidP="00184A52">
            <w:pPr>
              <w:spacing w:line="276" w:lineRule="auto"/>
              <w:rPr>
                <w:rFonts w:ascii="Times New Roman" w:eastAsia="Calibri" w:hAnsi="Times New Roman" w:cs="Times New Roman"/>
                <w:b/>
                <w:bCs/>
                <w:sz w:val="24"/>
                <w:szCs w:val="24"/>
                <w:lang w:eastAsia="ru-RU"/>
              </w:rPr>
            </w:pPr>
          </w:p>
        </w:tc>
        <w:tc>
          <w:tcPr>
            <w:tcW w:w="184" w:type="pct"/>
          </w:tcPr>
          <w:p w14:paraId="678EF82B" w14:textId="77777777" w:rsidR="00184A52" w:rsidRPr="00184A52" w:rsidRDefault="00184A52" w:rsidP="00184A52">
            <w:pPr>
              <w:spacing w:line="276" w:lineRule="auto"/>
              <w:jc w:val="both"/>
              <w:rPr>
                <w:rFonts w:ascii="Times New Roman" w:eastAsia="Calibri" w:hAnsi="Times New Roman" w:cs="Times New Roman"/>
                <w:bCs/>
                <w:sz w:val="24"/>
                <w:szCs w:val="24"/>
              </w:rPr>
            </w:pPr>
            <w:r w:rsidRPr="00184A52">
              <w:rPr>
                <w:rFonts w:ascii="Times New Roman" w:eastAsia="Calibri" w:hAnsi="Times New Roman" w:cs="Times New Roman"/>
                <w:bCs/>
                <w:sz w:val="24"/>
                <w:szCs w:val="24"/>
              </w:rPr>
              <w:t>1</w:t>
            </w:r>
          </w:p>
        </w:tc>
        <w:tc>
          <w:tcPr>
            <w:tcW w:w="3544" w:type="pct"/>
            <w:gridSpan w:val="2"/>
          </w:tcPr>
          <w:p w14:paraId="72D383D4" w14:textId="77777777" w:rsidR="00184A52" w:rsidRPr="00184A52" w:rsidRDefault="00184A52" w:rsidP="00184A52">
            <w:pPr>
              <w:spacing w:line="276" w:lineRule="auto"/>
              <w:jc w:val="both"/>
              <w:rPr>
                <w:rFonts w:ascii="Times New Roman" w:eastAsia="Times New Roman" w:hAnsi="Times New Roman" w:cs="Times New Roman"/>
                <w:b/>
                <w:bCs/>
                <w:sz w:val="24"/>
                <w:szCs w:val="24"/>
                <w:lang w:eastAsia="ru-RU"/>
              </w:rPr>
            </w:pPr>
            <w:r w:rsidRPr="00184A52">
              <w:rPr>
                <w:rFonts w:ascii="Times New Roman" w:eastAsia="Times New Roman" w:hAnsi="Times New Roman" w:cs="Times New Roman"/>
                <w:b/>
                <w:bCs/>
                <w:sz w:val="24"/>
                <w:szCs w:val="24"/>
                <w:lang w:eastAsia="ru-RU"/>
              </w:rPr>
              <w:t>Практическое занятие № 3</w:t>
            </w:r>
          </w:p>
          <w:p w14:paraId="37753FAC" w14:textId="77777777" w:rsidR="00184A52" w:rsidRPr="00184A52" w:rsidRDefault="00184A52" w:rsidP="00184A52">
            <w:pPr>
              <w:spacing w:line="276" w:lineRule="auto"/>
              <w:jc w:val="both"/>
              <w:rPr>
                <w:rFonts w:ascii="Times New Roman" w:eastAsia="Times New Roman" w:hAnsi="Times New Roman" w:cs="Times New Roman"/>
                <w:b/>
                <w:i/>
                <w:sz w:val="24"/>
                <w:szCs w:val="24"/>
                <w:lang w:eastAsia="ru-RU"/>
              </w:rPr>
            </w:pPr>
            <w:r w:rsidRPr="00184A52">
              <w:rPr>
                <w:rFonts w:ascii="Times New Roman" w:eastAsia="Times New Roman" w:hAnsi="Times New Roman" w:cs="Times New Roman"/>
                <w:bCs/>
                <w:sz w:val="24"/>
                <w:szCs w:val="24"/>
                <w:lang w:eastAsia="ru-RU"/>
              </w:rPr>
              <w:t>Изучение и сравнительный анализ документов, видео– и фотоматериалов, устной истории по теме: «СССР во второй половине 60-х – начале 80-х гг. ХХ века. Обсуждение полученных результатов и выводов по теме. Выполнение индивидуальных заданий по теме «Социально-экономическое развитие регионов СССР во второй половине 60-х – начале 80-х гг. ХХ века».</w:t>
            </w:r>
          </w:p>
        </w:tc>
      </w:tr>
      <w:tr w:rsidR="00184A52" w:rsidRPr="00184A52" w14:paraId="71DB2A9A" w14:textId="77777777" w:rsidTr="00184A52">
        <w:trPr>
          <w:trHeight w:val="664"/>
        </w:trPr>
        <w:tc>
          <w:tcPr>
            <w:tcW w:w="1272" w:type="pct"/>
            <w:vMerge/>
          </w:tcPr>
          <w:p w14:paraId="4D11743E" w14:textId="77777777" w:rsidR="00184A52" w:rsidRPr="00184A52" w:rsidRDefault="00184A52" w:rsidP="00184A52">
            <w:pPr>
              <w:spacing w:line="276" w:lineRule="auto"/>
              <w:rPr>
                <w:rFonts w:ascii="Times New Roman" w:eastAsia="Calibri" w:hAnsi="Times New Roman" w:cs="Times New Roman"/>
                <w:b/>
                <w:bCs/>
                <w:sz w:val="24"/>
                <w:szCs w:val="24"/>
                <w:lang w:eastAsia="ru-RU"/>
              </w:rPr>
            </w:pPr>
          </w:p>
        </w:tc>
        <w:tc>
          <w:tcPr>
            <w:tcW w:w="184" w:type="pct"/>
          </w:tcPr>
          <w:p w14:paraId="31A53F39" w14:textId="77777777" w:rsidR="00184A52" w:rsidRPr="00184A52" w:rsidRDefault="00184A52" w:rsidP="00184A52">
            <w:pPr>
              <w:spacing w:line="276" w:lineRule="auto"/>
              <w:jc w:val="both"/>
              <w:rPr>
                <w:rFonts w:ascii="Times New Roman" w:eastAsia="Calibri" w:hAnsi="Times New Roman" w:cs="Times New Roman"/>
                <w:bCs/>
                <w:sz w:val="24"/>
                <w:szCs w:val="24"/>
              </w:rPr>
            </w:pPr>
            <w:r w:rsidRPr="00184A52">
              <w:rPr>
                <w:rFonts w:ascii="Times New Roman" w:eastAsia="Calibri" w:hAnsi="Times New Roman" w:cs="Times New Roman"/>
                <w:bCs/>
                <w:sz w:val="24"/>
                <w:szCs w:val="24"/>
              </w:rPr>
              <w:t>2</w:t>
            </w:r>
          </w:p>
        </w:tc>
        <w:tc>
          <w:tcPr>
            <w:tcW w:w="3544" w:type="pct"/>
            <w:gridSpan w:val="2"/>
          </w:tcPr>
          <w:p w14:paraId="2B77393D" w14:textId="77777777" w:rsidR="00184A52" w:rsidRPr="00184A52" w:rsidRDefault="00184A52" w:rsidP="00184A52">
            <w:pPr>
              <w:spacing w:line="276" w:lineRule="auto"/>
              <w:jc w:val="both"/>
              <w:rPr>
                <w:rFonts w:ascii="Times New Roman" w:eastAsia="Times New Roman" w:hAnsi="Times New Roman" w:cs="Times New Roman"/>
                <w:b/>
                <w:bCs/>
                <w:sz w:val="24"/>
                <w:szCs w:val="24"/>
                <w:lang w:eastAsia="ru-RU"/>
              </w:rPr>
            </w:pPr>
            <w:r w:rsidRPr="00184A52">
              <w:rPr>
                <w:rFonts w:ascii="Times New Roman" w:eastAsia="Times New Roman" w:hAnsi="Times New Roman" w:cs="Times New Roman"/>
                <w:b/>
                <w:bCs/>
                <w:sz w:val="24"/>
                <w:szCs w:val="24"/>
                <w:lang w:eastAsia="ru-RU"/>
              </w:rPr>
              <w:t>Практическое занятие № 4</w:t>
            </w:r>
          </w:p>
          <w:p w14:paraId="17DB903C" w14:textId="77777777" w:rsidR="00184A52" w:rsidRPr="00184A52" w:rsidRDefault="00184A52" w:rsidP="00184A52">
            <w:pPr>
              <w:spacing w:line="276" w:lineRule="auto"/>
              <w:jc w:val="both"/>
              <w:rPr>
                <w:rFonts w:ascii="Times New Roman" w:eastAsia="Times New Roman" w:hAnsi="Times New Roman" w:cs="Times New Roman"/>
                <w:bCs/>
                <w:sz w:val="24"/>
                <w:szCs w:val="24"/>
                <w:lang w:eastAsia="ru-RU"/>
              </w:rPr>
            </w:pPr>
            <w:r w:rsidRPr="00184A52">
              <w:rPr>
                <w:rFonts w:ascii="Times New Roman" w:eastAsia="Times New Roman" w:hAnsi="Times New Roman" w:cs="Times New Roman"/>
                <w:bCs/>
                <w:sz w:val="24"/>
                <w:szCs w:val="24"/>
                <w:lang w:eastAsia="ru-RU"/>
              </w:rPr>
              <w:t xml:space="preserve">Изучение, сравнительный анализ видео– и фотоматериалов, воспоминаний по теме: </w:t>
            </w:r>
          </w:p>
          <w:p w14:paraId="5D3914AD" w14:textId="77777777" w:rsidR="00184A52" w:rsidRPr="00184A52" w:rsidRDefault="00184A52" w:rsidP="00184A52">
            <w:pPr>
              <w:spacing w:line="276" w:lineRule="auto"/>
              <w:jc w:val="both"/>
              <w:rPr>
                <w:rFonts w:ascii="Times New Roman" w:eastAsia="Times New Roman" w:hAnsi="Times New Roman" w:cs="Times New Roman"/>
                <w:b/>
                <w:bCs/>
                <w:sz w:val="24"/>
                <w:szCs w:val="24"/>
                <w:lang w:eastAsia="ru-RU"/>
              </w:rPr>
            </w:pPr>
            <w:r w:rsidRPr="00184A52">
              <w:rPr>
                <w:rFonts w:ascii="Times New Roman" w:eastAsia="Times New Roman" w:hAnsi="Times New Roman" w:cs="Times New Roman"/>
                <w:bCs/>
                <w:sz w:val="24"/>
                <w:szCs w:val="24"/>
                <w:lang w:eastAsia="ru-RU"/>
              </w:rPr>
              <w:lastRenderedPageBreak/>
              <w:t>«Советская культура в годы Великой Отечественной войны (1941 – 1945 гг.) и её развитие в послевоенные годы. Особенности культуры народов СССР. Национальные и интернациональные черты культуры народов СССР» (выполнение индивидуальных заданий по теме). Обсуждение полученных результатов и выводов по теме.</w:t>
            </w:r>
          </w:p>
        </w:tc>
      </w:tr>
      <w:tr w:rsidR="00184A52" w:rsidRPr="00184A52" w14:paraId="3FEDD666" w14:textId="77777777" w:rsidTr="00184A52">
        <w:trPr>
          <w:trHeight w:val="20"/>
        </w:trPr>
        <w:tc>
          <w:tcPr>
            <w:tcW w:w="1272" w:type="pct"/>
            <w:vMerge w:val="restart"/>
          </w:tcPr>
          <w:p w14:paraId="7FFE5C83" w14:textId="77777777" w:rsidR="00184A52" w:rsidRPr="00184A52" w:rsidRDefault="00184A52" w:rsidP="00184A52">
            <w:pPr>
              <w:spacing w:line="276" w:lineRule="auto"/>
              <w:rPr>
                <w:rFonts w:ascii="Times New Roman" w:eastAsia="Times New Roman" w:hAnsi="Times New Roman" w:cs="Times New Roman"/>
                <w:b/>
                <w:bCs/>
                <w:sz w:val="24"/>
                <w:szCs w:val="24"/>
                <w:lang w:eastAsia="ru-RU"/>
              </w:rPr>
            </w:pPr>
            <w:r w:rsidRPr="00184A52">
              <w:rPr>
                <w:rFonts w:ascii="Times New Roman" w:eastAsia="Times New Roman" w:hAnsi="Times New Roman" w:cs="Times New Roman"/>
                <w:b/>
                <w:bCs/>
                <w:sz w:val="24"/>
                <w:szCs w:val="24"/>
                <w:lang w:eastAsia="ru-RU"/>
              </w:rPr>
              <w:lastRenderedPageBreak/>
              <w:t>Тема 4.</w:t>
            </w:r>
          </w:p>
          <w:p w14:paraId="5C30167C" w14:textId="77777777" w:rsidR="00184A52" w:rsidRPr="00184A52" w:rsidRDefault="00184A52" w:rsidP="00184A52">
            <w:pPr>
              <w:spacing w:line="276" w:lineRule="auto"/>
              <w:rPr>
                <w:rFonts w:ascii="Times New Roman" w:eastAsia="Times New Roman" w:hAnsi="Times New Roman" w:cs="Times New Roman"/>
                <w:b/>
                <w:bCs/>
                <w:sz w:val="24"/>
                <w:szCs w:val="24"/>
                <w:lang w:eastAsia="ru-RU"/>
              </w:rPr>
            </w:pPr>
            <w:r w:rsidRPr="00184A52">
              <w:rPr>
                <w:rFonts w:ascii="Times New Roman" w:eastAsia="Times New Roman" w:hAnsi="Times New Roman" w:cs="Times New Roman"/>
                <w:b/>
                <w:bCs/>
                <w:sz w:val="24"/>
                <w:szCs w:val="24"/>
                <w:lang w:eastAsia="ru-RU"/>
              </w:rPr>
              <w:t>СССР в годы перестройки.</w:t>
            </w:r>
          </w:p>
          <w:p w14:paraId="3BDB677E" w14:textId="77777777" w:rsidR="00184A52" w:rsidRPr="00184A52" w:rsidRDefault="00184A52" w:rsidP="00184A52">
            <w:pPr>
              <w:spacing w:line="276" w:lineRule="auto"/>
              <w:rPr>
                <w:rFonts w:ascii="Times New Roman" w:eastAsia="Times New Roman" w:hAnsi="Times New Roman" w:cs="Times New Roman"/>
                <w:b/>
                <w:bCs/>
                <w:sz w:val="24"/>
                <w:szCs w:val="24"/>
                <w:lang w:eastAsia="ru-RU"/>
              </w:rPr>
            </w:pPr>
            <w:r w:rsidRPr="00184A52">
              <w:rPr>
                <w:rFonts w:ascii="Times New Roman" w:eastAsia="Times New Roman" w:hAnsi="Times New Roman" w:cs="Times New Roman"/>
                <w:b/>
                <w:bCs/>
                <w:sz w:val="24"/>
                <w:szCs w:val="24"/>
                <w:lang w:eastAsia="ru-RU"/>
              </w:rPr>
              <w:t>Дезинтеграционные процессы в</w:t>
            </w:r>
          </w:p>
          <w:p w14:paraId="6B1E1B72" w14:textId="77777777" w:rsidR="00184A52" w:rsidRPr="00184A52" w:rsidRDefault="00184A52" w:rsidP="00184A52">
            <w:pPr>
              <w:spacing w:line="276" w:lineRule="auto"/>
              <w:rPr>
                <w:rFonts w:ascii="Times New Roman" w:eastAsia="Times New Roman" w:hAnsi="Times New Roman" w:cs="Times New Roman"/>
                <w:b/>
                <w:bCs/>
                <w:sz w:val="24"/>
                <w:szCs w:val="24"/>
                <w:lang w:eastAsia="ru-RU"/>
              </w:rPr>
            </w:pPr>
            <w:r w:rsidRPr="00184A52">
              <w:rPr>
                <w:rFonts w:ascii="Times New Roman" w:eastAsia="Times New Roman" w:hAnsi="Times New Roman" w:cs="Times New Roman"/>
                <w:b/>
                <w:bCs/>
                <w:sz w:val="24"/>
                <w:szCs w:val="24"/>
                <w:lang w:eastAsia="ru-RU"/>
              </w:rPr>
              <w:t>странах</w:t>
            </w:r>
          </w:p>
          <w:p w14:paraId="7D0FD9F9" w14:textId="77777777" w:rsidR="00184A52" w:rsidRPr="00184A52" w:rsidRDefault="00184A52" w:rsidP="00184A52">
            <w:pPr>
              <w:spacing w:line="276" w:lineRule="auto"/>
              <w:rPr>
                <w:rFonts w:ascii="Times New Roman" w:eastAsia="Calibri" w:hAnsi="Times New Roman" w:cs="Times New Roman"/>
                <w:b/>
                <w:bCs/>
                <w:sz w:val="24"/>
                <w:szCs w:val="24"/>
                <w:lang w:eastAsia="ru-RU"/>
              </w:rPr>
            </w:pPr>
            <w:r w:rsidRPr="00184A52">
              <w:rPr>
                <w:rFonts w:ascii="Times New Roman" w:eastAsia="Times New Roman" w:hAnsi="Times New Roman" w:cs="Times New Roman"/>
                <w:b/>
                <w:bCs/>
                <w:sz w:val="24"/>
                <w:szCs w:val="24"/>
                <w:lang w:eastAsia="ru-RU"/>
              </w:rPr>
              <w:t>Восточной Европы</w:t>
            </w:r>
          </w:p>
        </w:tc>
        <w:tc>
          <w:tcPr>
            <w:tcW w:w="3728" w:type="pct"/>
            <w:gridSpan w:val="3"/>
          </w:tcPr>
          <w:p w14:paraId="642A2582" w14:textId="77777777" w:rsidR="00184A52" w:rsidRPr="00184A52" w:rsidRDefault="00184A52" w:rsidP="00184A52">
            <w:pPr>
              <w:spacing w:line="276" w:lineRule="auto"/>
              <w:jc w:val="both"/>
              <w:rPr>
                <w:rFonts w:ascii="Times New Roman" w:eastAsia="Calibri" w:hAnsi="Times New Roman" w:cs="Times New Roman"/>
                <w:b/>
                <w:bCs/>
                <w:sz w:val="24"/>
                <w:szCs w:val="24"/>
                <w:lang w:eastAsia="ru-RU"/>
              </w:rPr>
            </w:pPr>
            <w:r w:rsidRPr="00184A52">
              <w:rPr>
                <w:rFonts w:ascii="Times New Roman" w:eastAsia="Times New Roman" w:hAnsi="Times New Roman" w:cs="Times New Roman"/>
                <w:b/>
                <w:bCs/>
                <w:sz w:val="24"/>
                <w:szCs w:val="24"/>
                <w:lang w:eastAsia="ru-RU"/>
              </w:rPr>
              <w:t>Содержание учебного материала</w:t>
            </w:r>
          </w:p>
        </w:tc>
      </w:tr>
      <w:tr w:rsidR="00184A52" w:rsidRPr="00184A52" w14:paraId="2569ED0A" w14:textId="77777777" w:rsidTr="00184A52">
        <w:trPr>
          <w:trHeight w:val="1932"/>
        </w:trPr>
        <w:tc>
          <w:tcPr>
            <w:tcW w:w="1272" w:type="pct"/>
            <w:vMerge/>
          </w:tcPr>
          <w:p w14:paraId="2246EFA8" w14:textId="77777777" w:rsidR="00184A52" w:rsidRPr="00184A52" w:rsidRDefault="00184A52" w:rsidP="00184A52">
            <w:pPr>
              <w:spacing w:line="276" w:lineRule="auto"/>
              <w:rPr>
                <w:rFonts w:ascii="Times New Roman" w:eastAsia="Calibri" w:hAnsi="Times New Roman" w:cs="Times New Roman"/>
                <w:b/>
                <w:bCs/>
                <w:sz w:val="24"/>
                <w:szCs w:val="24"/>
                <w:lang w:eastAsia="ru-RU"/>
              </w:rPr>
            </w:pPr>
          </w:p>
        </w:tc>
        <w:tc>
          <w:tcPr>
            <w:tcW w:w="184" w:type="pct"/>
          </w:tcPr>
          <w:p w14:paraId="1664C964" w14:textId="77777777" w:rsidR="00184A52" w:rsidRPr="00184A52" w:rsidRDefault="00184A52" w:rsidP="00184A52">
            <w:pPr>
              <w:spacing w:line="276" w:lineRule="auto"/>
              <w:jc w:val="both"/>
              <w:rPr>
                <w:rFonts w:ascii="Times New Roman" w:eastAsia="Calibri" w:hAnsi="Times New Roman" w:cs="Times New Roman"/>
                <w:b/>
                <w:bCs/>
                <w:sz w:val="24"/>
                <w:szCs w:val="24"/>
                <w:lang w:eastAsia="ru-RU"/>
              </w:rPr>
            </w:pPr>
            <w:r w:rsidRPr="00184A52">
              <w:rPr>
                <w:rFonts w:ascii="Times New Roman" w:eastAsia="Calibri" w:hAnsi="Times New Roman" w:cs="Times New Roman"/>
                <w:b/>
                <w:bCs/>
                <w:sz w:val="24"/>
                <w:szCs w:val="24"/>
                <w:lang w:eastAsia="ru-RU"/>
              </w:rPr>
              <w:t>1</w:t>
            </w:r>
          </w:p>
        </w:tc>
        <w:tc>
          <w:tcPr>
            <w:tcW w:w="3544" w:type="pct"/>
            <w:gridSpan w:val="2"/>
          </w:tcPr>
          <w:p w14:paraId="338EAE23" w14:textId="77777777" w:rsidR="00184A52" w:rsidRPr="00184A52" w:rsidRDefault="00184A52" w:rsidP="00184A52">
            <w:pPr>
              <w:spacing w:line="276" w:lineRule="auto"/>
              <w:jc w:val="both"/>
              <w:rPr>
                <w:rFonts w:ascii="Times New Roman" w:eastAsia="Times New Roman" w:hAnsi="Times New Roman" w:cs="Times New Roman"/>
                <w:bCs/>
                <w:sz w:val="24"/>
                <w:szCs w:val="24"/>
                <w:lang w:eastAsia="ru-RU"/>
              </w:rPr>
            </w:pPr>
            <w:r w:rsidRPr="00184A52">
              <w:rPr>
                <w:rFonts w:ascii="Times New Roman" w:eastAsia="Times New Roman" w:hAnsi="Times New Roman" w:cs="Times New Roman"/>
                <w:bCs/>
                <w:sz w:val="24"/>
                <w:szCs w:val="24"/>
                <w:lang w:eastAsia="ru-RU"/>
              </w:rPr>
              <w:t>Начало политики перестройки. Реформы политической системы</w:t>
            </w:r>
          </w:p>
          <w:p w14:paraId="03BB4006" w14:textId="77777777" w:rsidR="00184A52" w:rsidRPr="00184A52" w:rsidRDefault="00184A52" w:rsidP="00184A52">
            <w:pPr>
              <w:spacing w:line="276" w:lineRule="auto"/>
              <w:jc w:val="both"/>
              <w:rPr>
                <w:rFonts w:ascii="Times New Roman" w:eastAsia="Times New Roman" w:hAnsi="Times New Roman" w:cs="Times New Roman"/>
                <w:bCs/>
                <w:sz w:val="24"/>
                <w:szCs w:val="24"/>
                <w:lang w:eastAsia="ru-RU"/>
              </w:rPr>
            </w:pPr>
            <w:r w:rsidRPr="00184A52">
              <w:rPr>
                <w:rFonts w:ascii="Times New Roman" w:eastAsia="Times New Roman" w:hAnsi="Times New Roman" w:cs="Times New Roman"/>
                <w:bCs/>
                <w:sz w:val="24"/>
                <w:szCs w:val="24"/>
                <w:lang w:eastAsia="ru-RU"/>
              </w:rPr>
              <w:t>Распад СССР и образование СГН. Российская Федерация как правопреемник СССР</w:t>
            </w:r>
          </w:p>
          <w:p w14:paraId="4193C859" w14:textId="77777777" w:rsidR="00184A52" w:rsidRPr="00184A52" w:rsidRDefault="00184A52" w:rsidP="00184A52">
            <w:pPr>
              <w:spacing w:line="276" w:lineRule="auto"/>
              <w:jc w:val="both"/>
              <w:rPr>
                <w:rFonts w:ascii="Times New Roman" w:eastAsia="Times New Roman" w:hAnsi="Times New Roman" w:cs="Times New Roman"/>
                <w:bCs/>
                <w:sz w:val="24"/>
                <w:szCs w:val="24"/>
                <w:lang w:eastAsia="ru-RU"/>
              </w:rPr>
            </w:pPr>
            <w:r w:rsidRPr="00184A52">
              <w:rPr>
                <w:rFonts w:ascii="Times New Roman" w:eastAsia="Times New Roman" w:hAnsi="Times New Roman" w:cs="Times New Roman"/>
                <w:bCs/>
                <w:sz w:val="24"/>
                <w:szCs w:val="24"/>
                <w:lang w:eastAsia="ru-RU"/>
              </w:rPr>
              <w:t xml:space="preserve">Политический события и дезинтеграционные процессы </w:t>
            </w:r>
            <w:proofErr w:type="spellStart"/>
            <w:r w:rsidRPr="00184A52">
              <w:rPr>
                <w:rFonts w:ascii="Times New Roman" w:eastAsia="Times New Roman" w:hAnsi="Times New Roman" w:cs="Times New Roman"/>
                <w:bCs/>
                <w:sz w:val="24"/>
                <w:szCs w:val="24"/>
                <w:lang w:eastAsia="ru-RU"/>
              </w:rPr>
              <w:t>встранах</w:t>
            </w:r>
            <w:proofErr w:type="spellEnd"/>
            <w:r w:rsidRPr="00184A52">
              <w:rPr>
                <w:rFonts w:ascii="Times New Roman" w:eastAsia="Times New Roman" w:hAnsi="Times New Roman" w:cs="Times New Roman"/>
                <w:bCs/>
                <w:sz w:val="24"/>
                <w:szCs w:val="24"/>
                <w:lang w:eastAsia="ru-RU"/>
              </w:rPr>
              <w:t xml:space="preserve"> Восточной Европы.</w:t>
            </w:r>
          </w:p>
          <w:p w14:paraId="5D79D193" w14:textId="77777777" w:rsidR="00184A52" w:rsidRPr="00184A52" w:rsidRDefault="00184A52" w:rsidP="00184A52">
            <w:pPr>
              <w:spacing w:line="276" w:lineRule="auto"/>
              <w:jc w:val="both"/>
              <w:rPr>
                <w:rFonts w:ascii="Times New Roman" w:eastAsia="Calibri" w:hAnsi="Times New Roman" w:cs="Times New Roman"/>
                <w:b/>
                <w:bCs/>
                <w:sz w:val="24"/>
                <w:szCs w:val="24"/>
                <w:lang w:eastAsia="ru-RU"/>
              </w:rPr>
            </w:pPr>
            <w:r w:rsidRPr="00184A52">
              <w:rPr>
                <w:rFonts w:ascii="Times New Roman" w:eastAsia="Times New Roman" w:hAnsi="Times New Roman" w:cs="Times New Roman"/>
                <w:bCs/>
                <w:sz w:val="24"/>
                <w:szCs w:val="24"/>
                <w:lang w:eastAsia="ru-RU"/>
              </w:rPr>
              <w:t>Международные отношения: военно-политические блоки; международные кризисы; военные конфликты и т.д.</w:t>
            </w:r>
          </w:p>
        </w:tc>
      </w:tr>
      <w:tr w:rsidR="00184A52" w:rsidRPr="00184A52" w14:paraId="6AFD7625" w14:textId="77777777" w:rsidTr="00184A52">
        <w:trPr>
          <w:trHeight w:val="20"/>
        </w:trPr>
        <w:tc>
          <w:tcPr>
            <w:tcW w:w="1272" w:type="pct"/>
            <w:vMerge/>
          </w:tcPr>
          <w:p w14:paraId="6BB75D0A" w14:textId="77777777" w:rsidR="00184A52" w:rsidRPr="00184A52" w:rsidRDefault="00184A52" w:rsidP="00184A52">
            <w:pPr>
              <w:spacing w:line="276" w:lineRule="auto"/>
              <w:rPr>
                <w:rFonts w:ascii="Times New Roman" w:eastAsia="Calibri" w:hAnsi="Times New Roman" w:cs="Times New Roman"/>
                <w:b/>
                <w:bCs/>
                <w:sz w:val="24"/>
                <w:szCs w:val="24"/>
                <w:lang w:eastAsia="ru-RU"/>
              </w:rPr>
            </w:pPr>
          </w:p>
        </w:tc>
        <w:tc>
          <w:tcPr>
            <w:tcW w:w="3728" w:type="pct"/>
            <w:gridSpan w:val="3"/>
          </w:tcPr>
          <w:p w14:paraId="7479429D" w14:textId="77777777" w:rsidR="00184A52" w:rsidRPr="00184A52" w:rsidRDefault="00184A52" w:rsidP="00184A52">
            <w:pPr>
              <w:spacing w:line="276" w:lineRule="auto"/>
              <w:jc w:val="both"/>
              <w:rPr>
                <w:rFonts w:ascii="Times New Roman" w:eastAsia="Calibri" w:hAnsi="Times New Roman" w:cs="Times New Roman"/>
                <w:b/>
                <w:bCs/>
                <w:sz w:val="24"/>
                <w:szCs w:val="24"/>
                <w:lang w:eastAsia="ru-RU"/>
              </w:rPr>
            </w:pPr>
            <w:r w:rsidRPr="00184A52">
              <w:rPr>
                <w:rFonts w:ascii="Times New Roman" w:eastAsia="Times New Roman" w:hAnsi="Times New Roman" w:cs="Times New Roman"/>
                <w:b/>
                <w:bCs/>
                <w:sz w:val="24"/>
                <w:szCs w:val="24"/>
                <w:lang w:eastAsia="ru-RU"/>
              </w:rPr>
              <w:t>В том числе практических занятий:</w:t>
            </w:r>
          </w:p>
        </w:tc>
      </w:tr>
      <w:tr w:rsidR="00184A52" w:rsidRPr="00184A52" w14:paraId="1839DFE6" w14:textId="77777777" w:rsidTr="00184A52">
        <w:trPr>
          <w:trHeight w:val="20"/>
        </w:trPr>
        <w:tc>
          <w:tcPr>
            <w:tcW w:w="1272" w:type="pct"/>
            <w:vMerge/>
          </w:tcPr>
          <w:p w14:paraId="18AA660D" w14:textId="77777777" w:rsidR="00184A52" w:rsidRPr="00184A52" w:rsidRDefault="00184A52" w:rsidP="00184A52">
            <w:pPr>
              <w:spacing w:line="276" w:lineRule="auto"/>
              <w:rPr>
                <w:rFonts w:ascii="Times New Roman" w:eastAsia="Calibri" w:hAnsi="Times New Roman" w:cs="Times New Roman"/>
                <w:b/>
                <w:bCs/>
                <w:sz w:val="24"/>
                <w:szCs w:val="24"/>
                <w:lang w:eastAsia="ru-RU"/>
              </w:rPr>
            </w:pPr>
          </w:p>
        </w:tc>
        <w:tc>
          <w:tcPr>
            <w:tcW w:w="184" w:type="pct"/>
          </w:tcPr>
          <w:p w14:paraId="5C19B6E5" w14:textId="77777777" w:rsidR="00184A52" w:rsidRPr="00184A52" w:rsidRDefault="00184A52" w:rsidP="00184A52">
            <w:pPr>
              <w:spacing w:line="276" w:lineRule="auto"/>
              <w:jc w:val="both"/>
              <w:rPr>
                <w:rFonts w:ascii="Times New Roman" w:eastAsia="Calibri" w:hAnsi="Times New Roman" w:cs="Times New Roman"/>
                <w:b/>
                <w:bCs/>
                <w:sz w:val="24"/>
                <w:szCs w:val="24"/>
                <w:lang w:eastAsia="ru-RU"/>
              </w:rPr>
            </w:pPr>
            <w:r w:rsidRPr="00184A52">
              <w:rPr>
                <w:rFonts w:ascii="Times New Roman" w:eastAsia="Calibri" w:hAnsi="Times New Roman" w:cs="Times New Roman"/>
                <w:b/>
                <w:bCs/>
                <w:sz w:val="24"/>
                <w:szCs w:val="24"/>
                <w:lang w:eastAsia="ru-RU"/>
              </w:rPr>
              <w:t>1</w:t>
            </w:r>
          </w:p>
        </w:tc>
        <w:tc>
          <w:tcPr>
            <w:tcW w:w="3544" w:type="pct"/>
            <w:gridSpan w:val="2"/>
          </w:tcPr>
          <w:p w14:paraId="618A558B" w14:textId="77777777" w:rsidR="00184A52" w:rsidRPr="00184A52" w:rsidRDefault="00184A52" w:rsidP="00184A52">
            <w:pPr>
              <w:spacing w:line="276" w:lineRule="auto"/>
              <w:jc w:val="both"/>
              <w:rPr>
                <w:rFonts w:ascii="Times New Roman" w:eastAsia="Times New Roman" w:hAnsi="Times New Roman" w:cs="Times New Roman"/>
                <w:b/>
                <w:bCs/>
                <w:sz w:val="24"/>
                <w:szCs w:val="24"/>
                <w:lang w:eastAsia="ru-RU"/>
              </w:rPr>
            </w:pPr>
            <w:r w:rsidRPr="00184A52">
              <w:rPr>
                <w:rFonts w:ascii="Times New Roman" w:eastAsia="Times New Roman" w:hAnsi="Times New Roman" w:cs="Times New Roman"/>
                <w:b/>
                <w:bCs/>
                <w:sz w:val="24"/>
                <w:szCs w:val="24"/>
                <w:lang w:eastAsia="ru-RU"/>
              </w:rPr>
              <w:t>Практическое занятие № 5</w:t>
            </w:r>
          </w:p>
          <w:p w14:paraId="130093FC" w14:textId="77777777" w:rsidR="00184A52" w:rsidRPr="00184A52" w:rsidRDefault="00184A52" w:rsidP="00184A52">
            <w:pPr>
              <w:spacing w:line="276" w:lineRule="auto"/>
              <w:jc w:val="both"/>
              <w:rPr>
                <w:rFonts w:ascii="Times New Roman" w:eastAsia="Calibri" w:hAnsi="Times New Roman" w:cs="Times New Roman"/>
                <w:b/>
                <w:bCs/>
                <w:sz w:val="24"/>
                <w:szCs w:val="24"/>
                <w:lang w:eastAsia="ru-RU"/>
              </w:rPr>
            </w:pPr>
            <w:r w:rsidRPr="00184A52">
              <w:rPr>
                <w:rFonts w:ascii="Times New Roman" w:eastAsia="Times New Roman" w:hAnsi="Times New Roman" w:cs="Times New Roman"/>
                <w:bCs/>
                <w:sz w:val="24"/>
                <w:szCs w:val="24"/>
                <w:lang w:eastAsia="ru-RU"/>
              </w:rPr>
              <w:t>Изучение, сравнительный анализ документов, видео– и фотоматериалов по теме: «Дезинтеграционные процессы в России и Восточной Европе во второй половине 1980-х гг.». Обсуждение полученных результатов и выводов по теме.</w:t>
            </w:r>
          </w:p>
        </w:tc>
      </w:tr>
      <w:tr w:rsidR="00184A52" w:rsidRPr="00184A52" w14:paraId="26984501" w14:textId="77777777" w:rsidTr="00184A52">
        <w:trPr>
          <w:trHeight w:val="20"/>
        </w:trPr>
        <w:tc>
          <w:tcPr>
            <w:tcW w:w="1272" w:type="pct"/>
            <w:vMerge w:val="restart"/>
          </w:tcPr>
          <w:p w14:paraId="7F4F3A9D" w14:textId="77777777" w:rsidR="00184A52" w:rsidRPr="00184A52" w:rsidRDefault="00184A52" w:rsidP="00184A52">
            <w:pPr>
              <w:spacing w:line="276" w:lineRule="auto"/>
              <w:rPr>
                <w:rFonts w:ascii="Times New Roman" w:eastAsia="Calibri" w:hAnsi="Times New Roman" w:cs="Times New Roman"/>
                <w:b/>
                <w:bCs/>
                <w:sz w:val="24"/>
                <w:szCs w:val="24"/>
                <w:lang w:eastAsia="ru-RU"/>
              </w:rPr>
            </w:pPr>
            <w:r w:rsidRPr="00184A52">
              <w:rPr>
                <w:rFonts w:ascii="Times New Roman" w:eastAsia="Calibri" w:hAnsi="Times New Roman" w:cs="Times New Roman"/>
                <w:b/>
                <w:bCs/>
                <w:sz w:val="24"/>
                <w:szCs w:val="24"/>
                <w:lang w:eastAsia="ru-RU"/>
              </w:rPr>
              <w:t>Тема 5.</w:t>
            </w:r>
          </w:p>
          <w:p w14:paraId="1D88A4DB" w14:textId="77777777" w:rsidR="00184A52" w:rsidRPr="00184A52" w:rsidRDefault="00184A52" w:rsidP="00184A52">
            <w:pPr>
              <w:spacing w:line="276" w:lineRule="auto"/>
              <w:rPr>
                <w:rFonts w:ascii="Times New Roman" w:eastAsia="Calibri" w:hAnsi="Times New Roman" w:cs="Times New Roman"/>
                <w:b/>
                <w:bCs/>
                <w:sz w:val="24"/>
                <w:szCs w:val="24"/>
                <w:lang w:eastAsia="ru-RU"/>
              </w:rPr>
            </w:pPr>
            <w:r w:rsidRPr="00184A52">
              <w:rPr>
                <w:rFonts w:ascii="Times New Roman" w:eastAsia="Calibri" w:hAnsi="Times New Roman" w:cs="Times New Roman"/>
                <w:b/>
                <w:bCs/>
                <w:sz w:val="24"/>
                <w:szCs w:val="24"/>
                <w:lang w:eastAsia="ru-RU"/>
              </w:rPr>
              <w:t xml:space="preserve">Россия и мир на рубеже XX– </w:t>
            </w:r>
            <w:r w:rsidRPr="00184A52">
              <w:rPr>
                <w:rFonts w:ascii="Times New Roman" w:eastAsia="Calibri" w:hAnsi="Times New Roman" w:cs="Times New Roman"/>
                <w:b/>
                <w:bCs/>
                <w:sz w:val="24"/>
                <w:szCs w:val="24"/>
                <w:lang w:val="en-US" w:eastAsia="ru-RU"/>
              </w:rPr>
              <w:t>XXI</w:t>
            </w:r>
            <w:r w:rsidRPr="00184A52">
              <w:rPr>
                <w:rFonts w:ascii="Times New Roman" w:eastAsia="Calibri" w:hAnsi="Times New Roman" w:cs="Times New Roman"/>
                <w:b/>
                <w:bCs/>
                <w:sz w:val="24"/>
                <w:szCs w:val="24"/>
                <w:lang w:eastAsia="ru-RU"/>
              </w:rPr>
              <w:t>веков.</w:t>
            </w:r>
          </w:p>
          <w:p w14:paraId="1E2916F0" w14:textId="77777777" w:rsidR="00184A52" w:rsidRPr="00184A52" w:rsidRDefault="00184A52" w:rsidP="00184A52">
            <w:pPr>
              <w:spacing w:line="276" w:lineRule="auto"/>
              <w:rPr>
                <w:rFonts w:ascii="Times New Roman" w:eastAsia="Calibri" w:hAnsi="Times New Roman" w:cs="Times New Roman"/>
                <w:b/>
                <w:bCs/>
                <w:sz w:val="24"/>
                <w:szCs w:val="24"/>
                <w:lang w:eastAsia="ru-RU"/>
              </w:rPr>
            </w:pPr>
          </w:p>
        </w:tc>
        <w:tc>
          <w:tcPr>
            <w:tcW w:w="3728" w:type="pct"/>
            <w:gridSpan w:val="3"/>
          </w:tcPr>
          <w:p w14:paraId="2961C390" w14:textId="77777777" w:rsidR="00184A52" w:rsidRPr="00184A52" w:rsidRDefault="00184A52" w:rsidP="00184A52">
            <w:pPr>
              <w:spacing w:line="276" w:lineRule="auto"/>
              <w:jc w:val="both"/>
              <w:rPr>
                <w:rFonts w:ascii="Times New Roman" w:eastAsia="Calibri" w:hAnsi="Times New Roman" w:cs="Times New Roman"/>
                <w:b/>
                <w:bCs/>
                <w:sz w:val="24"/>
                <w:szCs w:val="24"/>
                <w:lang w:eastAsia="ru-RU"/>
              </w:rPr>
            </w:pPr>
            <w:r w:rsidRPr="00184A52">
              <w:rPr>
                <w:rFonts w:ascii="Times New Roman" w:eastAsia="Calibri" w:hAnsi="Times New Roman" w:cs="Times New Roman"/>
                <w:b/>
                <w:bCs/>
                <w:sz w:val="24"/>
                <w:szCs w:val="24"/>
                <w:lang w:eastAsia="ru-RU"/>
              </w:rPr>
              <w:t xml:space="preserve">Содержание учебного материала </w:t>
            </w:r>
          </w:p>
        </w:tc>
      </w:tr>
      <w:tr w:rsidR="00184A52" w:rsidRPr="00184A52" w14:paraId="2CBCA7C5" w14:textId="77777777" w:rsidTr="00184A52">
        <w:trPr>
          <w:trHeight w:val="1900"/>
        </w:trPr>
        <w:tc>
          <w:tcPr>
            <w:tcW w:w="1272" w:type="pct"/>
            <w:vMerge/>
          </w:tcPr>
          <w:p w14:paraId="3A9BFB19" w14:textId="77777777" w:rsidR="00184A52" w:rsidRPr="00184A52" w:rsidRDefault="00184A52" w:rsidP="00184A52">
            <w:pPr>
              <w:spacing w:line="276" w:lineRule="auto"/>
              <w:rPr>
                <w:rFonts w:ascii="Times New Roman" w:eastAsia="Calibri" w:hAnsi="Times New Roman" w:cs="Times New Roman"/>
                <w:b/>
                <w:bCs/>
                <w:sz w:val="24"/>
                <w:szCs w:val="24"/>
                <w:lang w:eastAsia="ru-RU"/>
              </w:rPr>
            </w:pPr>
          </w:p>
        </w:tc>
        <w:tc>
          <w:tcPr>
            <w:tcW w:w="184" w:type="pct"/>
          </w:tcPr>
          <w:p w14:paraId="0CFCCFB8" w14:textId="77777777" w:rsidR="00184A52" w:rsidRPr="00184A52" w:rsidRDefault="00184A52" w:rsidP="00184A52">
            <w:pPr>
              <w:spacing w:line="276" w:lineRule="auto"/>
              <w:jc w:val="both"/>
              <w:rPr>
                <w:rFonts w:ascii="Times New Roman" w:eastAsia="Calibri" w:hAnsi="Times New Roman" w:cs="Times New Roman"/>
                <w:bCs/>
                <w:sz w:val="24"/>
                <w:szCs w:val="24"/>
                <w:lang w:eastAsia="ru-RU"/>
              </w:rPr>
            </w:pPr>
            <w:r w:rsidRPr="00184A52">
              <w:rPr>
                <w:rFonts w:ascii="Times New Roman" w:eastAsia="Calibri" w:hAnsi="Times New Roman" w:cs="Times New Roman"/>
                <w:bCs/>
                <w:sz w:val="24"/>
                <w:szCs w:val="24"/>
                <w:lang w:eastAsia="ru-RU"/>
              </w:rPr>
              <w:t>1</w:t>
            </w:r>
          </w:p>
        </w:tc>
        <w:tc>
          <w:tcPr>
            <w:tcW w:w="3544" w:type="pct"/>
            <w:gridSpan w:val="2"/>
          </w:tcPr>
          <w:p w14:paraId="59B96CF5" w14:textId="77777777" w:rsidR="00184A52" w:rsidRPr="00184A52" w:rsidRDefault="00184A52" w:rsidP="00184A52">
            <w:pPr>
              <w:spacing w:line="276" w:lineRule="auto"/>
              <w:jc w:val="both"/>
              <w:rPr>
                <w:rFonts w:ascii="Times New Roman" w:eastAsia="Calibri" w:hAnsi="Times New Roman" w:cs="Times New Roman"/>
                <w:b/>
                <w:bCs/>
                <w:sz w:val="24"/>
                <w:szCs w:val="24"/>
                <w:lang w:eastAsia="ru-RU"/>
              </w:rPr>
            </w:pPr>
            <w:r w:rsidRPr="00184A52">
              <w:rPr>
                <w:rFonts w:ascii="Times New Roman" w:eastAsia="Calibri" w:hAnsi="Times New Roman" w:cs="Times New Roman"/>
                <w:bCs/>
                <w:sz w:val="24"/>
                <w:szCs w:val="24"/>
                <w:lang w:eastAsia="ru-RU"/>
              </w:rPr>
              <w:t>Россия и мир на рубеже XX–</w:t>
            </w:r>
            <w:r w:rsidRPr="00184A52">
              <w:rPr>
                <w:rFonts w:ascii="Times New Roman" w:eastAsia="Calibri" w:hAnsi="Times New Roman" w:cs="Times New Roman"/>
                <w:bCs/>
                <w:sz w:val="24"/>
                <w:szCs w:val="24"/>
                <w:lang w:val="en-US" w:eastAsia="ru-RU"/>
              </w:rPr>
              <w:t>XXI</w:t>
            </w:r>
            <w:r w:rsidRPr="00184A52">
              <w:rPr>
                <w:rFonts w:ascii="Times New Roman" w:eastAsia="Calibri" w:hAnsi="Times New Roman" w:cs="Times New Roman"/>
                <w:bCs/>
                <w:sz w:val="24"/>
                <w:szCs w:val="24"/>
                <w:lang w:eastAsia="ru-RU"/>
              </w:rPr>
              <w:t xml:space="preserve"> веков.</w:t>
            </w:r>
          </w:p>
          <w:p w14:paraId="3995C5CD" w14:textId="77777777" w:rsidR="00184A52" w:rsidRPr="00184A52" w:rsidRDefault="00184A52" w:rsidP="00184A52">
            <w:pPr>
              <w:spacing w:line="276" w:lineRule="auto"/>
              <w:jc w:val="both"/>
              <w:rPr>
                <w:rFonts w:ascii="Times New Roman" w:eastAsia="Calibri" w:hAnsi="Times New Roman" w:cs="Times New Roman"/>
                <w:bCs/>
                <w:sz w:val="24"/>
                <w:szCs w:val="24"/>
                <w:lang w:eastAsia="ru-RU"/>
              </w:rPr>
            </w:pPr>
            <w:r w:rsidRPr="00184A52">
              <w:rPr>
                <w:rFonts w:ascii="Times New Roman" w:eastAsia="Calibri" w:hAnsi="Times New Roman" w:cs="Times New Roman"/>
                <w:bCs/>
                <w:sz w:val="24"/>
                <w:szCs w:val="24"/>
                <w:lang w:eastAsia="ru-RU"/>
              </w:rPr>
              <w:t>Российская Федерация на постсоветском пространстве.</w:t>
            </w:r>
          </w:p>
          <w:p w14:paraId="41D2184C" w14:textId="77777777" w:rsidR="00184A52" w:rsidRPr="00184A52" w:rsidRDefault="00184A52" w:rsidP="00184A52">
            <w:pPr>
              <w:spacing w:line="276" w:lineRule="auto"/>
              <w:jc w:val="both"/>
              <w:rPr>
                <w:rFonts w:ascii="Times New Roman" w:eastAsia="Calibri" w:hAnsi="Times New Roman" w:cs="Times New Roman"/>
                <w:bCs/>
                <w:sz w:val="24"/>
                <w:szCs w:val="24"/>
                <w:lang w:eastAsia="ru-RU"/>
              </w:rPr>
            </w:pPr>
            <w:r w:rsidRPr="00184A52">
              <w:rPr>
                <w:rFonts w:ascii="Times New Roman" w:eastAsia="Calibri" w:hAnsi="Times New Roman" w:cs="Times New Roman"/>
                <w:bCs/>
                <w:sz w:val="24"/>
                <w:szCs w:val="24"/>
                <w:lang w:eastAsia="ru-RU"/>
              </w:rPr>
              <w:t xml:space="preserve"> «Шоковая терапия». Приватизация, её особенности и результаты в России.</w:t>
            </w:r>
          </w:p>
          <w:p w14:paraId="33FAF8BF" w14:textId="77777777" w:rsidR="00184A52" w:rsidRPr="00184A52" w:rsidRDefault="00184A52" w:rsidP="00184A52">
            <w:pPr>
              <w:spacing w:line="276" w:lineRule="auto"/>
              <w:jc w:val="both"/>
              <w:rPr>
                <w:rFonts w:ascii="Times New Roman" w:eastAsia="Calibri" w:hAnsi="Times New Roman" w:cs="Times New Roman"/>
                <w:bCs/>
                <w:sz w:val="24"/>
                <w:szCs w:val="24"/>
                <w:lang w:eastAsia="ru-RU"/>
              </w:rPr>
            </w:pPr>
            <w:r w:rsidRPr="00184A52">
              <w:rPr>
                <w:rFonts w:ascii="Times New Roman" w:eastAsia="Calibri" w:hAnsi="Times New Roman" w:cs="Times New Roman"/>
                <w:bCs/>
                <w:sz w:val="24"/>
                <w:szCs w:val="24"/>
                <w:lang w:eastAsia="ru-RU"/>
              </w:rPr>
              <w:t xml:space="preserve">Общественно-политическое развитие России в 1991–1993 </w:t>
            </w:r>
            <w:proofErr w:type="spellStart"/>
            <w:r w:rsidRPr="00184A52">
              <w:rPr>
                <w:rFonts w:ascii="Times New Roman" w:eastAsia="Calibri" w:hAnsi="Times New Roman" w:cs="Times New Roman"/>
                <w:bCs/>
                <w:sz w:val="24"/>
                <w:szCs w:val="24"/>
                <w:lang w:eastAsia="ru-RU"/>
              </w:rPr>
              <w:t>гг.Общественно</w:t>
            </w:r>
            <w:proofErr w:type="spellEnd"/>
            <w:r w:rsidRPr="00184A52">
              <w:rPr>
                <w:rFonts w:ascii="Times New Roman" w:eastAsia="Calibri" w:hAnsi="Times New Roman" w:cs="Times New Roman"/>
                <w:bCs/>
                <w:sz w:val="24"/>
                <w:szCs w:val="24"/>
                <w:lang w:eastAsia="ru-RU"/>
              </w:rPr>
              <w:t>-политическое развитие России в 1993–2000 гг.</w:t>
            </w:r>
          </w:p>
          <w:p w14:paraId="3E2588C2" w14:textId="77777777" w:rsidR="00184A52" w:rsidRPr="00184A52" w:rsidRDefault="00184A52" w:rsidP="00184A52">
            <w:pPr>
              <w:spacing w:line="276" w:lineRule="auto"/>
              <w:jc w:val="both"/>
              <w:rPr>
                <w:rFonts w:ascii="Times New Roman" w:eastAsia="Calibri" w:hAnsi="Times New Roman" w:cs="Times New Roman"/>
                <w:bCs/>
                <w:sz w:val="24"/>
                <w:szCs w:val="24"/>
                <w:lang w:eastAsia="ru-RU"/>
              </w:rPr>
            </w:pPr>
            <w:r w:rsidRPr="00184A52">
              <w:rPr>
                <w:rFonts w:ascii="Times New Roman" w:eastAsia="Calibri" w:hAnsi="Times New Roman" w:cs="Times New Roman"/>
                <w:bCs/>
                <w:sz w:val="24"/>
                <w:szCs w:val="24"/>
                <w:lang w:eastAsia="ru-RU"/>
              </w:rPr>
              <w:t xml:space="preserve">Регионы Российской Федерации на рубеже веков </w:t>
            </w:r>
            <w:r w:rsidRPr="00184A52">
              <w:rPr>
                <w:rFonts w:ascii="Times New Roman" w:eastAsia="Calibri" w:hAnsi="Times New Roman" w:cs="Times New Roman"/>
                <w:bCs/>
                <w:sz w:val="24"/>
                <w:szCs w:val="24"/>
                <w:lang w:val="en-US" w:eastAsia="ru-RU"/>
              </w:rPr>
              <w:t>XX</w:t>
            </w:r>
            <w:r w:rsidRPr="00184A52">
              <w:rPr>
                <w:rFonts w:ascii="Times New Roman" w:eastAsia="Calibri" w:hAnsi="Times New Roman" w:cs="Times New Roman"/>
                <w:bCs/>
                <w:sz w:val="24"/>
                <w:szCs w:val="24"/>
                <w:lang w:eastAsia="ru-RU"/>
              </w:rPr>
              <w:t>–</w:t>
            </w:r>
            <w:r w:rsidRPr="00184A52">
              <w:rPr>
                <w:rFonts w:ascii="Times New Roman" w:eastAsia="Calibri" w:hAnsi="Times New Roman" w:cs="Times New Roman"/>
                <w:bCs/>
                <w:sz w:val="24"/>
                <w:szCs w:val="24"/>
                <w:lang w:val="en-US" w:eastAsia="ru-RU"/>
              </w:rPr>
              <w:t>XXI</w:t>
            </w:r>
            <w:r w:rsidRPr="00184A52">
              <w:rPr>
                <w:rFonts w:ascii="Times New Roman" w:eastAsia="Calibri" w:hAnsi="Times New Roman" w:cs="Times New Roman"/>
                <w:bCs/>
                <w:sz w:val="24"/>
                <w:szCs w:val="24"/>
                <w:lang w:eastAsia="ru-RU"/>
              </w:rPr>
              <w:t xml:space="preserve"> веков.</w:t>
            </w:r>
          </w:p>
          <w:p w14:paraId="40FC5E5B" w14:textId="77777777" w:rsidR="00184A52" w:rsidRPr="00184A52" w:rsidRDefault="00184A52" w:rsidP="00184A52">
            <w:pPr>
              <w:spacing w:line="276" w:lineRule="auto"/>
              <w:jc w:val="both"/>
              <w:rPr>
                <w:rFonts w:ascii="Times New Roman" w:eastAsia="Calibri" w:hAnsi="Times New Roman" w:cs="Times New Roman"/>
                <w:bCs/>
                <w:sz w:val="24"/>
                <w:szCs w:val="24"/>
                <w:lang w:eastAsia="ru-RU"/>
              </w:rPr>
            </w:pPr>
            <w:r w:rsidRPr="00184A52">
              <w:rPr>
                <w:rFonts w:ascii="Times New Roman" w:eastAsia="Calibri" w:hAnsi="Times New Roman" w:cs="Times New Roman"/>
                <w:bCs/>
                <w:sz w:val="24"/>
                <w:szCs w:val="24"/>
              </w:rPr>
              <w:t xml:space="preserve">Культура России второй половины </w:t>
            </w:r>
            <w:r w:rsidRPr="00184A52">
              <w:rPr>
                <w:rFonts w:ascii="Times New Roman" w:eastAsia="Calibri" w:hAnsi="Times New Roman" w:cs="Times New Roman"/>
                <w:bCs/>
                <w:sz w:val="24"/>
                <w:szCs w:val="24"/>
                <w:lang w:val="en-US"/>
              </w:rPr>
              <w:t>XX</w:t>
            </w:r>
            <w:r w:rsidRPr="00184A52">
              <w:rPr>
                <w:rFonts w:ascii="Times New Roman" w:eastAsia="Calibri" w:hAnsi="Times New Roman" w:cs="Times New Roman"/>
                <w:bCs/>
                <w:sz w:val="24"/>
                <w:szCs w:val="24"/>
              </w:rPr>
              <w:t xml:space="preserve"> века.</w:t>
            </w:r>
          </w:p>
        </w:tc>
      </w:tr>
      <w:tr w:rsidR="00184A52" w:rsidRPr="00184A52" w14:paraId="77127745" w14:textId="77777777" w:rsidTr="00184A52">
        <w:trPr>
          <w:trHeight w:val="285"/>
        </w:trPr>
        <w:tc>
          <w:tcPr>
            <w:tcW w:w="1272" w:type="pct"/>
            <w:vMerge/>
          </w:tcPr>
          <w:p w14:paraId="5C7CFAD2" w14:textId="77777777" w:rsidR="00184A52" w:rsidRPr="00184A52" w:rsidRDefault="00184A52" w:rsidP="00184A52">
            <w:pPr>
              <w:spacing w:line="276" w:lineRule="auto"/>
              <w:rPr>
                <w:rFonts w:ascii="Times New Roman" w:eastAsia="Calibri" w:hAnsi="Times New Roman" w:cs="Times New Roman"/>
                <w:b/>
                <w:bCs/>
                <w:sz w:val="24"/>
                <w:szCs w:val="24"/>
                <w:lang w:eastAsia="ru-RU"/>
              </w:rPr>
            </w:pPr>
          </w:p>
        </w:tc>
        <w:tc>
          <w:tcPr>
            <w:tcW w:w="3728" w:type="pct"/>
            <w:gridSpan w:val="3"/>
          </w:tcPr>
          <w:p w14:paraId="41AF245A" w14:textId="77777777" w:rsidR="00184A52" w:rsidRPr="00184A52" w:rsidRDefault="00184A52" w:rsidP="00184A52">
            <w:pPr>
              <w:spacing w:line="276" w:lineRule="auto"/>
              <w:jc w:val="both"/>
              <w:rPr>
                <w:rFonts w:ascii="Times New Roman" w:eastAsia="Calibri" w:hAnsi="Times New Roman" w:cs="Times New Roman"/>
                <w:sz w:val="24"/>
                <w:szCs w:val="24"/>
                <w:lang w:eastAsia="ru-RU"/>
              </w:rPr>
            </w:pPr>
            <w:r w:rsidRPr="00184A52">
              <w:rPr>
                <w:rFonts w:ascii="Times New Roman" w:eastAsia="Calibri" w:hAnsi="Times New Roman" w:cs="Times New Roman"/>
                <w:b/>
                <w:bCs/>
                <w:sz w:val="24"/>
                <w:szCs w:val="24"/>
                <w:lang w:eastAsia="ru-RU"/>
              </w:rPr>
              <w:t>В том числе практических занятий:</w:t>
            </w:r>
          </w:p>
        </w:tc>
      </w:tr>
      <w:tr w:rsidR="00184A52" w:rsidRPr="00184A52" w14:paraId="65ABA001" w14:textId="77777777" w:rsidTr="00184A52">
        <w:trPr>
          <w:trHeight w:val="797"/>
        </w:trPr>
        <w:tc>
          <w:tcPr>
            <w:tcW w:w="1272" w:type="pct"/>
            <w:vMerge/>
          </w:tcPr>
          <w:p w14:paraId="1A768575" w14:textId="77777777" w:rsidR="00184A52" w:rsidRPr="00184A52" w:rsidRDefault="00184A52" w:rsidP="00184A52">
            <w:pPr>
              <w:spacing w:line="276" w:lineRule="auto"/>
              <w:rPr>
                <w:rFonts w:ascii="Times New Roman" w:eastAsia="Calibri" w:hAnsi="Times New Roman" w:cs="Times New Roman"/>
                <w:b/>
                <w:bCs/>
                <w:sz w:val="24"/>
                <w:szCs w:val="24"/>
                <w:lang w:eastAsia="ru-RU"/>
              </w:rPr>
            </w:pPr>
          </w:p>
        </w:tc>
        <w:tc>
          <w:tcPr>
            <w:tcW w:w="184" w:type="pct"/>
          </w:tcPr>
          <w:p w14:paraId="4FEAA8DA" w14:textId="77777777" w:rsidR="00184A52" w:rsidRPr="00184A52" w:rsidRDefault="00184A52" w:rsidP="00184A52">
            <w:pPr>
              <w:spacing w:line="276" w:lineRule="auto"/>
              <w:jc w:val="both"/>
              <w:rPr>
                <w:rFonts w:ascii="Times New Roman" w:eastAsia="Calibri" w:hAnsi="Times New Roman" w:cs="Times New Roman"/>
                <w:bCs/>
                <w:sz w:val="24"/>
                <w:szCs w:val="24"/>
                <w:lang w:eastAsia="ru-RU"/>
              </w:rPr>
            </w:pPr>
            <w:r w:rsidRPr="00184A52">
              <w:rPr>
                <w:rFonts w:ascii="Times New Roman" w:eastAsia="Calibri" w:hAnsi="Times New Roman" w:cs="Times New Roman"/>
                <w:bCs/>
                <w:sz w:val="24"/>
                <w:szCs w:val="24"/>
                <w:lang w:eastAsia="ru-RU"/>
              </w:rPr>
              <w:t>1</w:t>
            </w:r>
          </w:p>
        </w:tc>
        <w:tc>
          <w:tcPr>
            <w:tcW w:w="3544" w:type="pct"/>
            <w:gridSpan w:val="2"/>
          </w:tcPr>
          <w:p w14:paraId="785C9ABE" w14:textId="77777777" w:rsidR="00184A52" w:rsidRPr="00184A52" w:rsidRDefault="00184A52" w:rsidP="00184A52">
            <w:pPr>
              <w:spacing w:line="276" w:lineRule="auto"/>
              <w:jc w:val="both"/>
              <w:rPr>
                <w:rFonts w:ascii="Times New Roman" w:eastAsia="Calibri" w:hAnsi="Times New Roman" w:cs="Times New Roman"/>
                <w:b/>
                <w:bCs/>
                <w:sz w:val="24"/>
                <w:szCs w:val="24"/>
              </w:rPr>
            </w:pPr>
            <w:r w:rsidRPr="00184A52">
              <w:rPr>
                <w:rFonts w:ascii="Times New Roman" w:eastAsia="Calibri" w:hAnsi="Times New Roman" w:cs="Times New Roman"/>
                <w:b/>
                <w:bCs/>
                <w:sz w:val="24"/>
                <w:szCs w:val="24"/>
              </w:rPr>
              <w:t>Практическое занятие № 6</w:t>
            </w:r>
          </w:p>
          <w:p w14:paraId="13A96C47" w14:textId="77777777" w:rsidR="00184A52" w:rsidRPr="00184A52" w:rsidRDefault="00184A52" w:rsidP="00184A52">
            <w:pPr>
              <w:spacing w:line="276" w:lineRule="auto"/>
              <w:jc w:val="both"/>
              <w:rPr>
                <w:rFonts w:ascii="Times New Roman" w:eastAsia="Calibri" w:hAnsi="Times New Roman" w:cs="Times New Roman"/>
                <w:b/>
                <w:i/>
                <w:sz w:val="24"/>
                <w:szCs w:val="24"/>
                <w:lang w:eastAsia="ru-RU"/>
              </w:rPr>
            </w:pPr>
            <w:r w:rsidRPr="00184A52">
              <w:rPr>
                <w:rFonts w:ascii="Times New Roman" w:eastAsia="Calibri" w:hAnsi="Times New Roman" w:cs="Times New Roman"/>
                <w:bCs/>
                <w:sz w:val="24"/>
                <w:szCs w:val="24"/>
              </w:rPr>
              <w:t>Изучение, сравнительный анализ документов, видео– и фотоматериалов по теме: «</w:t>
            </w:r>
            <w:r w:rsidRPr="00184A52">
              <w:rPr>
                <w:rFonts w:ascii="Times New Roman" w:eastAsia="Calibri" w:hAnsi="Times New Roman" w:cs="Times New Roman"/>
                <w:bCs/>
                <w:sz w:val="24"/>
                <w:szCs w:val="24"/>
                <w:lang w:eastAsia="ru-RU"/>
              </w:rPr>
              <w:t>Россия и мир на рубеже XX–</w:t>
            </w:r>
            <w:r w:rsidRPr="00184A52">
              <w:rPr>
                <w:rFonts w:ascii="Times New Roman" w:eastAsia="Calibri" w:hAnsi="Times New Roman" w:cs="Times New Roman"/>
                <w:bCs/>
                <w:sz w:val="24"/>
                <w:szCs w:val="24"/>
                <w:lang w:val="en-US" w:eastAsia="ru-RU"/>
              </w:rPr>
              <w:t>XXI</w:t>
            </w:r>
            <w:r w:rsidRPr="00184A52">
              <w:rPr>
                <w:rFonts w:ascii="Times New Roman" w:eastAsia="Calibri" w:hAnsi="Times New Roman" w:cs="Times New Roman"/>
                <w:bCs/>
                <w:sz w:val="24"/>
                <w:szCs w:val="24"/>
                <w:lang w:eastAsia="ru-RU"/>
              </w:rPr>
              <w:t xml:space="preserve"> веков». Обсуждение полученных результатов и выводов по теме. Выполнение индивидуальных заданий по теме: «Регионы Российской Федерации на рубеже веков </w:t>
            </w:r>
            <w:r w:rsidRPr="00184A52">
              <w:rPr>
                <w:rFonts w:ascii="Times New Roman" w:eastAsia="Calibri" w:hAnsi="Times New Roman" w:cs="Times New Roman"/>
                <w:bCs/>
                <w:sz w:val="24"/>
                <w:szCs w:val="24"/>
                <w:lang w:val="en-US" w:eastAsia="ru-RU"/>
              </w:rPr>
              <w:t>XX</w:t>
            </w:r>
            <w:r w:rsidRPr="00184A52">
              <w:rPr>
                <w:rFonts w:ascii="Times New Roman" w:eastAsia="Calibri" w:hAnsi="Times New Roman" w:cs="Times New Roman"/>
                <w:bCs/>
                <w:sz w:val="24"/>
                <w:szCs w:val="24"/>
                <w:lang w:eastAsia="ru-RU"/>
              </w:rPr>
              <w:t>–</w:t>
            </w:r>
            <w:r w:rsidRPr="00184A52">
              <w:rPr>
                <w:rFonts w:ascii="Times New Roman" w:eastAsia="Calibri" w:hAnsi="Times New Roman" w:cs="Times New Roman"/>
                <w:bCs/>
                <w:sz w:val="24"/>
                <w:szCs w:val="24"/>
                <w:lang w:val="en-US" w:eastAsia="ru-RU"/>
              </w:rPr>
              <w:t>XXI</w:t>
            </w:r>
            <w:r w:rsidRPr="00184A52">
              <w:rPr>
                <w:rFonts w:ascii="Times New Roman" w:eastAsia="Calibri" w:hAnsi="Times New Roman" w:cs="Times New Roman"/>
                <w:bCs/>
                <w:sz w:val="24"/>
                <w:szCs w:val="24"/>
                <w:lang w:eastAsia="ru-RU"/>
              </w:rPr>
              <w:t xml:space="preserve"> веков».</w:t>
            </w:r>
          </w:p>
        </w:tc>
      </w:tr>
      <w:tr w:rsidR="00184A52" w:rsidRPr="00184A52" w14:paraId="2F2865FB" w14:textId="77777777" w:rsidTr="00184A52">
        <w:trPr>
          <w:trHeight w:val="651"/>
        </w:trPr>
        <w:tc>
          <w:tcPr>
            <w:tcW w:w="1272" w:type="pct"/>
            <w:vMerge/>
          </w:tcPr>
          <w:p w14:paraId="042639C2" w14:textId="77777777" w:rsidR="00184A52" w:rsidRPr="00184A52" w:rsidRDefault="00184A52" w:rsidP="00184A52">
            <w:pPr>
              <w:spacing w:line="276" w:lineRule="auto"/>
              <w:rPr>
                <w:rFonts w:ascii="Times New Roman" w:eastAsia="Calibri" w:hAnsi="Times New Roman" w:cs="Times New Roman"/>
                <w:b/>
                <w:bCs/>
                <w:sz w:val="24"/>
                <w:szCs w:val="24"/>
                <w:lang w:eastAsia="ru-RU"/>
              </w:rPr>
            </w:pPr>
          </w:p>
        </w:tc>
        <w:tc>
          <w:tcPr>
            <w:tcW w:w="184" w:type="pct"/>
          </w:tcPr>
          <w:p w14:paraId="49827076" w14:textId="77777777" w:rsidR="00184A52" w:rsidRPr="00184A52" w:rsidRDefault="00184A52" w:rsidP="00184A52">
            <w:pPr>
              <w:spacing w:line="276" w:lineRule="auto"/>
              <w:jc w:val="center"/>
              <w:rPr>
                <w:rFonts w:ascii="Times New Roman" w:eastAsia="Calibri" w:hAnsi="Times New Roman" w:cs="Times New Roman"/>
                <w:bCs/>
                <w:sz w:val="24"/>
                <w:szCs w:val="24"/>
              </w:rPr>
            </w:pPr>
            <w:r w:rsidRPr="00184A52">
              <w:rPr>
                <w:rFonts w:ascii="Times New Roman" w:eastAsia="Calibri" w:hAnsi="Times New Roman" w:cs="Times New Roman"/>
                <w:bCs/>
                <w:sz w:val="24"/>
                <w:szCs w:val="24"/>
              </w:rPr>
              <w:t>2</w:t>
            </w:r>
          </w:p>
        </w:tc>
        <w:tc>
          <w:tcPr>
            <w:tcW w:w="3544" w:type="pct"/>
            <w:gridSpan w:val="2"/>
          </w:tcPr>
          <w:p w14:paraId="2C21466B" w14:textId="77777777" w:rsidR="00184A52" w:rsidRPr="00184A52" w:rsidRDefault="00184A52" w:rsidP="00184A52">
            <w:pPr>
              <w:spacing w:line="276" w:lineRule="auto"/>
              <w:jc w:val="both"/>
              <w:rPr>
                <w:rFonts w:ascii="Times New Roman" w:eastAsia="Calibri" w:hAnsi="Times New Roman" w:cs="Times New Roman"/>
                <w:b/>
                <w:bCs/>
                <w:sz w:val="24"/>
                <w:szCs w:val="24"/>
              </w:rPr>
            </w:pPr>
            <w:r w:rsidRPr="00184A52">
              <w:rPr>
                <w:rFonts w:ascii="Times New Roman" w:eastAsia="Calibri" w:hAnsi="Times New Roman" w:cs="Times New Roman"/>
                <w:b/>
                <w:bCs/>
                <w:sz w:val="24"/>
                <w:szCs w:val="24"/>
              </w:rPr>
              <w:t>Практическое занятие № 7</w:t>
            </w:r>
          </w:p>
          <w:p w14:paraId="139751C3" w14:textId="77777777" w:rsidR="00184A52" w:rsidRPr="00184A52" w:rsidRDefault="00184A52" w:rsidP="00184A52">
            <w:pPr>
              <w:spacing w:line="276" w:lineRule="auto"/>
              <w:jc w:val="both"/>
              <w:rPr>
                <w:rFonts w:ascii="Times New Roman" w:eastAsia="Calibri" w:hAnsi="Times New Roman" w:cs="Times New Roman"/>
                <w:bCs/>
                <w:sz w:val="24"/>
                <w:szCs w:val="24"/>
                <w:lang w:eastAsia="ru-RU"/>
              </w:rPr>
            </w:pPr>
            <w:r w:rsidRPr="00184A52">
              <w:rPr>
                <w:rFonts w:ascii="Times New Roman" w:eastAsia="Calibri" w:hAnsi="Times New Roman" w:cs="Times New Roman"/>
                <w:bCs/>
                <w:sz w:val="24"/>
                <w:szCs w:val="24"/>
              </w:rPr>
              <w:t xml:space="preserve">Изучение, сравнительный анализ видео– и фотоматериалов по теме: «Культура России второй половины </w:t>
            </w:r>
            <w:r w:rsidRPr="00184A52">
              <w:rPr>
                <w:rFonts w:ascii="Times New Roman" w:eastAsia="Calibri" w:hAnsi="Times New Roman" w:cs="Times New Roman"/>
                <w:bCs/>
                <w:sz w:val="24"/>
                <w:szCs w:val="24"/>
                <w:lang w:val="en-US"/>
              </w:rPr>
              <w:t>XX</w:t>
            </w:r>
            <w:r w:rsidRPr="00184A52">
              <w:rPr>
                <w:rFonts w:ascii="Times New Roman" w:eastAsia="Calibri" w:hAnsi="Times New Roman" w:cs="Times New Roman"/>
                <w:bCs/>
                <w:sz w:val="24"/>
                <w:szCs w:val="24"/>
              </w:rPr>
              <w:t xml:space="preserve"> века». </w:t>
            </w:r>
            <w:r w:rsidRPr="00184A52">
              <w:rPr>
                <w:rFonts w:ascii="Times New Roman" w:eastAsia="Calibri" w:hAnsi="Times New Roman" w:cs="Times New Roman"/>
                <w:bCs/>
                <w:sz w:val="24"/>
                <w:szCs w:val="24"/>
                <w:lang w:eastAsia="ru-RU"/>
              </w:rPr>
              <w:t>Выполнение индивидуальных заданий по теме</w:t>
            </w:r>
            <w:r w:rsidRPr="00184A52">
              <w:rPr>
                <w:rFonts w:ascii="Times New Roman" w:eastAsia="Calibri" w:hAnsi="Times New Roman" w:cs="Times New Roman"/>
                <w:bCs/>
                <w:sz w:val="24"/>
                <w:szCs w:val="24"/>
              </w:rPr>
              <w:t>: «Человек как носитель культуры своего народа».</w:t>
            </w:r>
            <w:r w:rsidRPr="00184A52">
              <w:rPr>
                <w:rFonts w:ascii="Times New Roman" w:eastAsia="Calibri" w:hAnsi="Times New Roman" w:cs="Times New Roman"/>
                <w:bCs/>
                <w:sz w:val="24"/>
                <w:szCs w:val="24"/>
                <w:lang w:eastAsia="ru-RU"/>
              </w:rPr>
              <w:t xml:space="preserve"> Обсуждение полученных результатов и выводов по теме.</w:t>
            </w:r>
          </w:p>
        </w:tc>
      </w:tr>
      <w:tr w:rsidR="00184A52" w:rsidRPr="00184A52" w14:paraId="2702FE30" w14:textId="77777777" w:rsidTr="00184A52">
        <w:tc>
          <w:tcPr>
            <w:tcW w:w="1272" w:type="pct"/>
            <w:vMerge w:val="restart"/>
          </w:tcPr>
          <w:p w14:paraId="3BDD143E" w14:textId="77777777" w:rsidR="00184A52" w:rsidRPr="00184A52" w:rsidRDefault="00184A52" w:rsidP="00184A52">
            <w:pPr>
              <w:spacing w:line="276" w:lineRule="auto"/>
              <w:rPr>
                <w:rFonts w:ascii="Times New Roman" w:eastAsia="Calibri" w:hAnsi="Times New Roman" w:cs="Times New Roman"/>
                <w:b/>
                <w:bCs/>
                <w:sz w:val="24"/>
                <w:szCs w:val="24"/>
                <w:lang w:eastAsia="ru-RU"/>
              </w:rPr>
            </w:pPr>
            <w:r w:rsidRPr="00184A52">
              <w:rPr>
                <w:rFonts w:ascii="Times New Roman" w:eastAsia="Calibri" w:hAnsi="Times New Roman" w:cs="Times New Roman"/>
                <w:b/>
                <w:bCs/>
                <w:sz w:val="24"/>
                <w:szCs w:val="24"/>
                <w:lang w:eastAsia="ru-RU"/>
              </w:rPr>
              <w:t>Тема 6.</w:t>
            </w:r>
          </w:p>
          <w:p w14:paraId="2B5E61FF" w14:textId="77777777" w:rsidR="00184A52" w:rsidRPr="00184A52" w:rsidRDefault="00184A52" w:rsidP="00184A52">
            <w:pPr>
              <w:spacing w:line="276" w:lineRule="auto"/>
              <w:rPr>
                <w:rFonts w:ascii="Times New Roman" w:eastAsia="Calibri" w:hAnsi="Times New Roman" w:cs="Times New Roman"/>
                <w:b/>
                <w:bCs/>
                <w:sz w:val="24"/>
                <w:szCs w:val="24"/>
                <w:lang w:eastAsia="ru-RU"/>
              </w:rPr>
            </w:pPr>
            <w:r w:rsidRPr="00184A52">
              <w:rPr>
                <w:rFonts w:ascii="Times New Roman" w:eastAsia="Calibri" w:hAnsi="Times New Roman" w:cs="Times New Roman"/>
                <w:b/>
                <w:bCs/>
                <w:sz w:val="24"/>
                <w:szCs w:val="24"/>
                <w:lang w:eastAsia="ru-RU"/>
              </w:rPr>
              <w:lastRenderedPageBreak/>
              <w:t>Современная Россия. Перспективы развития.</w:t>
            </w:r>
          </w:p>
        </w:tc>
        <w:tc>
          <w:tcPr>
            <w:tcW w:w="3728" w:type="pct"/>
            <w:gridSpan w:val="3"/>
          </w:tcPr>
          <w:p w14:paraId="5EE23473" w14:textId="77777777" w:rsidR="00184A52" w:rsidRPr="00184A52" w:rsidRDefault="00184A52" w:rsidP="00184A52">
            <w:pPr>
              <w:spacing w:line="276" w:lineRule="auto"/>
              <w:jc w:val="both"/>
              <w:rPr>
                <w:rFonts w:ascii="Times New Roman" w:eastAsia="Calibri" w:hAnsi="Times New Roman" w:cs="Times New Roman"/>
                <w:b/>
                <w:bCs/>
                <w:sz w:val="24"/>
                <w:szCs w:val="24"/>
                <w:lang w:eastAsia="ru-RU"/>
              </w:rPr>
            </w:pPr>
            <w:r w:rsidRPr="00184A52">
              <w:rPr>
                <w:rFonts w:ascii="Times New Roman" w:eastAsia="Calibri" w:hAnsi="Times New Roman" w:cs="Times New Roman"/>
                <w:b/>
                <w:bCs/>
                <w:sz w:val="24"/>
                <w:szCs w:val="24"/>
                <w:lang w:eastAsia="ru-RU"/>
              </w:rPr>
              <w:lastRenderedPageBreak/>
              <w:t xml:space="preserve">Содержание учебного материала </w:t>
            </w:r>
          </w:p>
        </w:tc>
      </w:tr>
      <w:tr w:rsidR="00184A52" w:rsidRPr="00184A52" w14:paraId="50F59219" w14:textId="77777777" w:rsidTr="00184A52">
        <w:tc>
          <w:tcPr>
            <w:tcW w:w="1272" w:type="pct"/>
            <w:vMerge/>
          </w:tcPr>
          <w:p w14:paraId="38DE4C2F" w14:textId="77777777" w:rsidR="00184A52" w:rsidRPr="00184A52" w:rsidRDefault="00184A52" w:rsidP="00184A52">
            <w:pPr>
              <w:spacing w:line="276" w:lineRule="auto"/>
              <w:rPr>
                <w:rFonts w:ascii="Times New Roman" w:eastAsia="Calibri" w:hAnsi="Times New Roman" w:cs="Times New Roman"/>
                <w:b/>
                <w:bCs/>
                <w:sz w:val="24"/>
                <w:szCs w:val="24"/>
                <w:lang w:eastAsia="ru-RU"/>
              </w:rPr>
            </w:pPr>
          </w:p>
        </w:tc>
        <w:tc>
          <w:tcPr>
            <w:tcW w:w="219" w:type="pct"/>
            <w:gridSpan w:val="2"/>
          </w:tcPr>
          <w:p w14:paraId="431D6B42" w14:textId="77777777" w:rsidR="00184A52" w:rsidRPr="00184A52" w:rsidRDefault="00184A52" w:rsidP="00184A52">
            <w:pPr>
              <w:spacing w:line="276" w:lineRule="auto"/>
              <w:jc w:val="both"/>
              <w:rPr>
                <w:rFonts w:ascii="Times New Roman" w:eastAsia="Calibri" w:hAnsi="Times New Roman" w:cs="Times New Roman"/>
                <w:bCs/>
                <w:sz w:val="24"/>
                <w:szCs w:val="24"/>
                <w:lang w:eastAsia="ru-RU"/>
              </w:rPr>
            </w:pPr>
            <w:r w:rsidRPr="00184A52">
              <w:rPr>
                <w:rFonts w:ascii="Times New Roman" w:eastAsia="Calibri" w:hAnsi="Times New Roman" w:cs="Times New Roman"/>
                <w:bCs/>
                <w:sz w:val="24"/>
                <w:szCs w:val="24"/>
                <w:lang w:eastAsia="ru-RU"/>
              </w:rPr>
              <w:t>1</w:t>
            </w:r>
          </w:p>
        </w:tc>
        <w:tc>
          <w:tcPr>
            <w:tcW w:w="3509" w:type="pct"/>
          </w:tcPr>
          <w:p w14:paraId="5AA8A80E" w14:textId="77777777" w:rsidR="00184A52" w:rsidRPr="00184A52" w:rsidRDefault="00184A52" w:rsidP="00184A52">
            <w:pPr>
              <w:spacing w:line="276" w:lineRule="auto"/>
              <w:jc w:val="both"/>
              <w:rPr>
                <w:rFonts w:ascii="Times New Roman" w:eastAsia="Calibri" w:hAnsi="Times New Roman" w:cs="Times New Roman"/>
                <w:bCs/>
                <w:sz w:val="24"/>
                <w:szCs w:val="24"/>
                <w:lang w:eastAsia="ru-RU"/>
              </w:rPr>
            </w:pPr>
            <w:r w:rsidRPr="00184A52">
              <w:rPr>
                <w:rFonts w:ascii="Times New Roman" w:eastAsia="Calibri" w:hAnsi="Times New Roman" w:cs="Times New Roman"/>
                <w:bCs/>
                <w:sz w:val="24"/>
                <w:szCs w:val="24"/>
                <w:lang w:eastAsia="ru-RU"/>
              </w:rPr>
              <w:t xml:space="preserve">Россия в начале </w:t>
            </w:r>
            <w:r w:rsidRPr="00184A52">
              <w:rPr>
                <w:rFonts w:ascii="Times New Roman" w:eastAsia="Calibri" w:hAnsi="Times New Roman" w:cs="Times New Roman"/>
                <w:bCs/>
                <w:sz w:val="24"/>
                <w:szCs w:val="24"/>
                <w:lang w:val="en-US" w:eastAsia="ru-RU"/>
              </w:rPr>
              <w:t>XXI</w:t>
            </w:r>
            <w:r w:rsidRPr="00184A52">
              <w:rPr>
                <w:rFonts w:ascii="Times New Roman" w:eastAsia="Calibri" w:hAnsi="Times New Roman" w:cs="Times New Roman"/>
                <w:bCs/>
                <w:sz w:val="24"/>
                <w:szCs w:val="24"/>
                <w:lang w:eastAsia="ru-RU"/>
              </w:rPr>
              <w:t xml:space="preserve"> века. </w:t>
            </w:r>
          </w:p>
          <w:p w14:paraId="1343FC34" w14:textId="77777777" w:rsidR="00184A52" w:rsidRPr="00184A52" w:rsidRDefault="00184A52" w:rsidP="00184A52">
            <w:pPr>
              <w:spacing w:line="276" w:lineRule="auto"/>
              <w:jc w:val="both"/>
              <w:rPr>
                <w:rFonts w:ascii="Times New Roman" w:eastAsia="Calibri" w:hAnsi="Times New Roman" w:cs="Times New Roman"/>
                <w:bCs/>
                <w:sz w:val="24"/>
                <w:szCs w:val="24"/>
                <w:lang w:eastAsia="ru-RU"/>
              </w:rPr>
            </w:pPr>
            <w:r w:rsidRPr="00184A52">
              <w:rPr>
                <w:rFonts w:ascii="Times New Roman" w:eastAsia="Calibri" w:hAnsi="Times New Roman" w:cs="Times New Roman"/>
                <w:bCs/>
                <w:sz w:val="24"/>
                <w:szCs w:val="24"/>
                <w:lang w:eastAsia="ru-RU"/>
              </w:rPr>
              <w:t xml:space="preserve">Развитие регионов России в первом десятилетии </w:t>
            </w:r>
            <w:r w:rsidRPr="00184A52">
              <w:rPr>
                <w:rFonts w:ascii="Times New Roman" w:eastAsia="Calibri" w:hAnsi="Times New Roman" w:cs="Times New Roman"/>
                <w:bCs/>
                <w:sz w:val="24"/>
                <w:szCs w:val="24"/>
                <w:lang w:val="en-US" w:eastAsia="ru-RU"/>
              </w:rPr>
              <w:t>XXI</w:t>
            </w:r>
            <w:r w:rsidRPr="00184A52">
              <w:rPr>
                <w:rFonts w:ascii="Times New Roman" w:eastAsia="Calibri" w:hAnsi="Times New Roman" w:cs="Times New Roman"/>
                <w:bCs/>
                <w:sz w:val="24"/>
                <w:szCs w:val="24"/>
                <w:lang w:eastAsia="ru-RU"/>
              </w:rPr>
              <w:t xml:space="preserve"> века. Современная Россия. </w:t>
            </w:r>
            <w:r w:rsidRPr="00184A52">
              <w:rPr>
                <w:rFonts w:ascii="Times New Roman" w:eastAsia="Calibri" w:hAnsi="Times New Roman" w:cs="Times New Roman"/>
                <w:bCs/>
                <w:sz w:val="24"/>
                <w:szCs w:val="24"/>
              </w:rPr>
              <w:t>Перспективные направления и основные проблемы развития Российской Федерации на современном этапе.</w:t>
            </w:r>
          </w:p>
          <w:p w14:paraId="322F0592" w14:textId="77777777" w:rsidR="00184A52" w:rsidRPr="00184A52" w:rsidRDefault="00184A52" w:rsidP="00184A52">
            <w:pPr>
              <w:spacing w:line="276" w:lineRule="auto"/>
              <w:jc w:val="both"/>
              <w:rPr>
                <w:rFonts w:ascii="Times New Roman" w:eastAsia="Calibri" w:hAnsi="Times New Roman" w:cs="Times New Roman"/>
                <w:bCs/>
                <w:sz w:val="24"/>
                <w:szCs w:val="24"/>
                <w:lang w:eastAsia="ru-RU"/>
              </w:rPr>
            </w:pPr>
            <w:r w:rsidRPr="00184A52">
              <w:rPr>
                <w:rFonts w:ascii="Times New Roman" w:eastAsia="Calibri" w:hAnsi="Times New Roman" w:cs="Times New Roman"/>
                <w:bCs/>
                <w:sz w:val="24"/>
                <w:szCs w:val="24"/>
              </w:rPr>
              <w:t xml:space="preserve">Территориальная целостность России, уважение прав её населения и соседних народов – главное условие политического развития. </w:t>
            </w:r>
          </w:p>
        </w:tc>
      </w:tr>
      <w:tr w:rsidR="00184A52" w:rsidRPr="00184A52" w14:paraId="2ED8DC04" w14:textId="77777777" w:rsidTr="00184A52">
        <w:trPr>
          <w:trHeight w:val="401"/>
        </w:trPr>
        <w:tc>
          <w:tcPr>
            <w:tcW w:w="1272" w:type="pct"/>
            <w:vMerge/>
          </w:tcPr>
          <w:p w14:paraId="77F29DAC" w14:textId="77777777" w:rsidR="00184A52" w:rsidRPr="00184A52" w:rsidRDefault="00184A52" w:rsidP="00184A52">
            <w:pPr>
              <w:spacing w:line="276" w:lineRule="auto"/>
              <w:rPr>
                <w:rFonts w:ascii="Times New Roman" w:eastAsia="Calibri" w:hAnsi="Times New Roman" w:cs="Times New Roman"/>
                <w:b/>
                <w:bCs/>
                <w:sz w:val="24"/>
                <w:szCs w:val="24"/>
                <w:lang w:eastAsia="ru-RU"/>
              </w:rPr>
            </w:pPr>
          </w:p>
        </w:tc>
        <w:tc>
          <w:tcPr>
            <w:tcW w:w="219" w:type="pct"/>
            <w:gridSpan w:val="2"/>
          </w:tcPr>
          <w:p w14:paraId="3197D276" w14:textId="77777777" w:rsidR="00184A52" w:rsidRPr="00184A52" w:rsidRDefault="00184A52" w:rsidP="00184A52">
            <w:pPr>
              <w:spacing w:line="276" w:lineRule="auto"/>
              <w:jc w:val="both"/>
              <w:rPr>
                <w:rFonts w:ascii="Times New Roman" w:eastAsia="Calibri" w:hAnsi="Times New Roman" w:cs="Times New Roman"/>
                <w:bCs/>
                <w:sz w:val="24"/>
                <w:szCs w:val="24"/>
                <w:lang w:eastAsia="ru-RU"/>
              </w:rPr>
            </w:pPr>
            <w:r w:rsidRPr="00184A52">
              <w:rPr>
                <w:rFonts w:ascii="Times New Roman" w:eastAsia="Calibri" w:hAnsi="Times New Roman" w:cs="Times New Roman"/>
                <w:bCs/>
                <w:sz w:val="24"/>
                <w:szCs w:val="24"/>
                <w:lang w:eastAsia="ru-RU"/>
              </w:rPr>
              <w:t>2</w:t>
            </w:r>
          </w:p>
        </w:tc>
        <w:tc>
          <w:tcPr>
            <w:tcW w:w="3509" w:type="pct"/>
          </w:tcPr>
          <w:p w14:paraId="2871BFD3" w14:textId="77777777" w:rsidR="00184A52" w:rsidRPr="00184A52" w:rsidRDefault="00184A52" w:rsidP="00184A52">
            <w:pPr>
              <w:spacing w:line="276" w:lineRule="auto"/>
              <w:jc w:val="both"/>
              <w:rPr>
                <w:rFonts w:ascii="Times New Roman" w:eastAsia="Calibri" w:hAnsi="Times New Roman" w:cs="Times New Roman"/>
                <w:bCs/>
                <w:sz w:val="24"/>
                <w:szCs w:val="24"/>
                <w:lang w:eastAsia="ru-RU"/>
              </w:rPr>
            </w:pPr>
            <w:r w:rsidRPr="00184A52">
              <w:rPr>
                <w:rFonts w:ascii="Times New Roman" w:eastAsia="Calibri" w:hAnsi="Times New Roman" w:cs="Times New Roman"/>
                <w:bCs/>
                <w:sz w:val="24"/>
                <w:szCs w:val="24"/>
              </w:rPr>
              <w:t>Инновационная деятельность – приоритетное направление в науке и экономике. Сохранение традиционных нравственных ценностей и убеждений в условиях стандартизации различных сторон жизни российского общества.</w:t>
            </w:r>
          </w:p>
        </w:tc>
      </w:tr>
      <w:tr w:rsidR="00184A52" w:rsidRPr="00184A52" w14:paraId="13D4267C" w14:textId="77777777" w:rsidTr="00184A52">
        <w:trPr>
          <w:trHeight w:val="325"/>
        </w:trPr>
        <w:tc>
          <w:tcPr>
            <w:tcW w:w="1272" w:type="pct"/>
            <w:vMerge/>
          </w:tcPr>
          <w:p w14:paraId="507D618A" w14:textId="77777777" w:rsidR="00184A52" w:rsidRPr="00184A52" w:rsidRDefault="00184A52" w:rsidP="00184A52">
            <w:pPr>
              <w:spacing w:line="276" w:lineRule="auto"/>
              <w:rPr>
                <w:rFonts w:ascii="Times New Roman" w:eastAsia="Calibri" w:hAnsi="Times New Roman" w:cs="Times New Roman"/>
                <w:b/>
                <w:bCs/>
                <w:sz w:val="24"/>
                <w:szCs w:val="24"/>
                <w:lang w:eastAsia="ru-RU"/>
              </w:rPr>
            </w:pPr>
          </w:p>
        </w:tc>
        <w:tc>
          <w:tcPr>
            <w:tcW w:w="3728" w:type="pct"/>
            <w:gridSpan w:val="3"/>
          </w:tcPr>
          <w:p w14:paraId="7513CE09" w14:textId="77777777" w:rsidR="00184A52" w:rsidRPr="00184A52" w:rsidRDefault="00184A52" w:rsidP="00184A52">
            <w:pPr>
              <w:spacing w:line="276" w:lineRule="auto"/>
              <w:jc w:val="both"/>
              <w:rPr>
                <w:rFonts w:ascii="Times New Roman" w:eastAsia="Calibri" w:hAnsi="Times New Roman" w:cs="Times New Roman"/>
                <w:sz w:val="24"/>
                <w:szCs w:val="24"/>
                <w:lang w:eastAsia="ru-RU"/>
              </w:rPr>
            </w:pPr>
            <w:r w:rsidRPr="00184A52">
              <w:rPr>
                <w:rFonts w:ascii="Times New Roman" w:eastAsia="Calibri" w:hAnsi="Times New Roman" w:cs="Times New Roman"/>
                <w:b/>
                <w:bCs/>
                <w:sz w:val="24"/>
                <w:szCs w:val="24"/>
                <w:lang w:eastAsia="ru-RU"/>
              </w:rPr>
              <w:t>В том числе практических занятий:</w:t>
            </w:r>
          </w:p>
        </w:tc>
      </w:tr>
      <w:tr w:rsidR="00184A52" w:rsidRPr="00184A52" w14:paraId="1B301B69" w14:textId="77777777" w:rsidTr="00184A52">
        <w:trPr>
          <w:trHeight w:val="747"/>
        </w:trPr>
        <w:tc>
          <w:tcPr>
            <w:tcW w:w="1272" w:type="pct"/>
            <w:vMerge/>
          </w:tcPr>
          <w:p w14:paraId="4CD51639" w14:textId="77777777" w:rsidR="00184A52" w:rsidRPr="00184A52" w:rsidRDefault="00184A52" w:rsidP="00184A52">
            <w:pPr>
              <w:spacing w:line="276" w:lineRule="auto"/>
              <w:rPr>
                <w:rFonts w:ascii="Times New Roman" w:eastAsia="Calibri" w:hAnsi="Times New Roman" w:cs="Times New Roman"/>
                <w:b/>
                <w:bCs/>
                <w:sz w:val="24"/>
                <w:szCs w:val="24"/>
                <w:lang w:eastAsia="ru-RU"/>
              </w:rPr>
            </w:pPr>
          </w:p>
        </w:tc>
        <w:tc>
          <w:tcPr>
            <w:tcW w:w="219" w:type="pct"/>
            <w:gridSpan w:val="2"/>
          </w:tcPr>
          <w:p w14:paraId="25C264DF" w14:textId="77777777" w:rsidR="00184A52" w:rsidRPr="00184A52" w:rsidRDefault="00184A52" w:rsidP="00184A52">
            <w:pPr>
              <w:spacing w:line="276" w:lineRule="auto"/>
              <w:jc w:val="both"/>
              <w:rPr>
                <w:rFonts w:ascii="Times New Roman" w:eastAsia="Calibri" w:hAnsi="Times New Roman" w:cs="Times New Roman"/>
                <w:b/>
                <w:bCs/>
                <w:sz w:val="24"/>
                <w:szCs w:val="24"/>
              </w:rPr>
            </w:pPr>
            <w:r w:rsidRPr="00184A52">
              <w:rPr>
                <w:rFonts w:ascii="Times New Roman" w:eastAsia="Calibri" w:hAnsi="Times New Roman" w:cs="Times New Roman"/>
                <w:b/>
                <w:bCs/>
                <w:sz w:val="24"/>
                <w:szCs w:val="24"/>
              </w:rPr>
              <w:t>1-2</w:t>
            </w:r>
          </w:p>
        </w:tc>
        <w:tc>
          <w:tcPr>
            <w:tcW w:w="3509" w:type="pct"/>
          </w:tcPr>
          <w:p w14:paraId="2DA48286" w14:textId="77777777" w:rsidR="00184A52" w:rsidRPr="00184A52" w:rsidRDefault="00184A52" w:rsidP="00184A52">
            <w:pPr>
              <w:spacing w:line="276" w:lineRule="auto"/>
              <w:jc w:val="both"/>
              <w:rPr>
                <w:rFonts w:ascii="Times New Roman" w:eastAsia="Calibri" w:hAnsi="Times New Roman" w:cs="Times New Roman"/>
                <w:b/>
                <w:i/>
                <w:sz w:val="24"/>
                <w:szCs w:val="24"/>
                <w:lang w:eastAsia="ru-RU"/>
              </w:rPr>
            </w:pPr>
            <w:r w:rsidRPr="00184A52">
              <w:rPr>
                <w:rFonts w:ascii="Times New Roman" w:eastAsia="Calibri" w:hAnsi="Times New Roman" w:cs="Times New Roman"/>
                <w:b/>
                <w:bCs/>
                <w:sz w:val="24"/>
                <w:szCs w:val="24"/>
              </w:rPr>
              <w:t xml:space="preserve">Практические занятия № 8-9. </w:t>
            </w:r>
            <w:r w:rsidRPr="00184A52">
              <w:rPr>
                <w:rFonts w:ascii="Times New Roman" w:eastAsia="Calibri" w:hAnsi="Times New Roman" w:cs="Times New Roman"/>
                <w:bCs/>
                <w:sz w:val="24"/>
                <w:szCs w:val="24"/>
              </w:rPr>
              <w:t xml:space="preserve">Изучение, сравнительный анализ, обсуждение нормативно-правовых актов, документов, видео– и фотоматериалов по теме: </w:t>
            </w:r>
            <w:r w:rsidRPr="00184A52">
              <w:rPr>
                <w:rFonts w:ascii="Times New Roman" w:eastAsia="Calibri" w:hAnsi="Times New Roman" w:cs="Times New Roman"/>
                <w:bCs/>
                <w:sz w:val="24"/>
                <w:szCs w:val="24"/>
                <w:lang w:eastAsia="ru-RU"/>
              </w:rPr>
              <w:t xml:space="preserve">«Современная Россия. </w:t>
            </w:r>
            <w:r w:rsidRPr="00184A52">
              <w:rPr>
                <w:rFonts w:ascii="Times New Roman" w:eastAsia="Calibri" w:hAnsi="Times New Roman" w:cs="Times New Roman"/>
                <w:bCs/>
                <w:sz w:val="24"/>
                <w:szCs w:val="24"/>
              </w:rPr>
              <w:t>Инновационная деятельность – приоритетное направление в науке и экономике. Сохранение традиционных нравственных ценностей и убеждений в условиях стандартизации различных сторон жизни российского общества» (в</w:t>
            </w:r>
            <w:r w:rsidRPr="00184A52">
              <w:rPr>
                <w:rFonts w:ascii="Times New Roman" w:eastAsia="Calibri" w:hAnsi="Times New Roman" w:cs="Times New Roman"/>
                <w:bCs/>
                <w:sz w:val="24"/>
                <w:szCs w:val="24"/>
                <w:lang w:eastAsia="ru-RU"/>
              </w:rPr>
              <w:t>ыполнение индивидуальных заданий по теме).</w:t>
            </w:r>
          </w:p>
        </w:tc>
      </w:tr>
      <w:tr w:rsidR="00184A52" w:rsidRPr="00184A52" w14:paraId="2EA72B6F" w14:textId="77777777" w:rsidTr="00184A52">
        <w:trPr>
          <w:trHeight w:val="20"/>
        </w:trPr>
        <w:tc>
          <w:tcPr>
            <w:tcW w:w="5000" w:type="pct"/>
            <w:gridSpan w:val="4"/>
          </w:tcPr>
          <w:p w14:paraId="1F983E9F" w14:textId="58EBED8F" w:rsidR="00184A52" w:rsidRPr="00184A52" w:rsidRDefault="00184A52" w:rsidP="00184A52">
            <w:pPr>
              <w:spacing w:line="276" w:lineRule="auto"/>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Промежуточная аттестация</w:t>
            </w:r>
          </w:p>
        </w:tc>
      </w:tr>
      <w:tr w:rsidR="00184A52" w:rsidRPr="00184A52" w14:paraId="761FACB4" w14:textId="77777777" w:rsidTr="00184A52">
        <w:trPr>
          <w:trHeight w:val="20"/>
        </w:trPr>
        <w:tc>
          <w:tcPr>
            <w:tcW w:w="5000" w:type="pct"/>
            <w:gridSpan w:val="4"/>
          </w:tcPr>
          <w:p w14:paraId="5E3A1AB6" w14:textId="3680E5D8" w:rsidR="00184A52" w:rsidRPr="00184A52" w:rsidRDefault="00184A52" w:rsidP="00184A52">
            <w:pPr>
              <w:spacing w:line="276" w:lineRule="auto"/>
              <w:rPr>
                <w:rFonts w:ascii="Times New Roman" w:eastAsia="Calibri" w:hAnsi="Times New Roman" w:cs="Times New Roman"/>
                <w:b/>
                <w:bCs/>
                <w:sz w:val="24"/>
                <w:szCs w:val="24"/>
                <w:lang w:eastAsia="ru-RU"/>
              </w:rPr>
            </w:pPr>
            <w:r w:rsidRPr="00184A52">
              <w:rPr>
                <w:rFonts w:ascii="Times New Roman" w:eastAsia="Calibri" w:hAnsi="Times New Roman" w:cs="Times New Roman"/>
                <w:b/>
                <w:bCs/>
                <w:sz w:val="24"/>
                <w:szCs w:val="24"/>
                <w:lang w:eastAsia="ru-RU"/>
              </w:rPr>
              <w:t>Всего:</w:t>
            </w:r>
            <w:r>
              <w:rPr>
                <w:rFonts w:ascii="Times New Roman" w:eastAsia="Calibri" w:hAnsi="Times New Roman" w:cs="Times New Roman"/>
                <w:b/>
                <w:bCs/>
                <w:sz w:val="24"/>
                <w:szCs w:val="24"/>
                <w:lang w:eastAsia="ru-RU"/>
              </w:rPr>
              <w:t xml:space="preserve"> 36</w:t>
            </w:r>
          </w:p>
        </w:tc>
      </w:tr>
    </w:tbl>
    <w:p w14:paraId="70B5E5D8" w14:textId="77777777" w:rsidR="001B614B" w:rsidRDefault="001B614B" w:rsidP="001B614B">
      <w:pPr>
        <w:rPr>
          <w:rFonts w:ascii="Times New Roman" w:hAnsi="Times New Roman" w:cs="Times New Roman"/>
          <w:sz w:val="24"/>
          <w:szCs w:val="24"/>
        </w:rPr>
      </w:pPr>
    </w:p>
    <w:p w14:paraId="2C4EAD42" w14:textId="77777777" w:rsidR="001B614B" w:rsidRDefault="001B614B" w:rsidP="001B614B">
      <w:pPr>
        <w:rPr>
          <w:rFonts w:ascii="Times New Roman" w:hAnsi="Times New Roman" w:cs="Times New Roman"/>
          <w:sz w:val="24"/>
          <w:szCs w:val="24"/>
        </w:rPr>
      </w:pPr>
    </w:p>
    <w:p w14:paraId="6159929E" w14:textId="77777777" w:rsidR="001B614B" w:rsidRPr="00DF068E" w:rsidRDefault="001B614B" w:rsidP="001B614B">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45AA8D7" w14:textId="77777777" w:rsidR="001B614B" w:rsidRPr="00E11160" w:rsidRDefault="001B614B" w:rsidP="001B614B">
      <w:pPr>
        <w:pStyle w:val="114"/>
        <w:rPr>
          <w:rFonts w:ascii="Times New Roman" w:hAnsi="Times New Roman"/>
        </w:rPr>
      </w:pPr>
      <w:r w:rsidRPr="00E11160">
        <w:rPr>
          <w:rFonts w:ascii="Times New Roman" w:hAnsi="Times New Roman"/>
        </w:rPr>
        <w:t>3.1. Материально-техническое обеспечение</w:t>
      </w:r>
    </w:p>
    <w:p w14:paraId="650C1A18" w14:textId="77777777" w:rsidR="001B614B" w:rsidRPr="00F82140" w:rsidRDefault="001B614B" w:rsidP="001B614B">
      <w:pPr>
        <w:rPr>
          <w:rFonts w:ascii="Times New Roman" w:hAnsi="Times New Roman" w:cs="Times New Roman"/>
          <w:bCs/>
          <w:sz w:val="24"/>
          <w:szCs w:val="24"/>
        </w:rPr>
      </w:pPr>
      <w:r w:rsidRPr="00F82140">
        <w:rPr>
          <w:rFonts w:ascii="Times New Roman" w:hAnsi="Times New Roman" w:cs="Times New Roman"/>
          <w:bCs/>
          <w:sz w:val="24"/>
          <w:szCs w:val="24"/>
        </w:rPr>
        <w:t>Кабинет(ы) Социально-гуманитарн</w:t>
      </w:r>
      <w:r>
        <w:rPr>
          <w:rFonts w:ascii="Times New Roman" w:hAnsi="Times New Roman" w:cs="Times New Roman"/>
          <w:bCs/>
          <w:sz w:val="24"/>
          <w:szCs w:val="24"/>
        </w:rPr>
        <w:t>ых дисциплин</w:t>
      </w:r>
      <w:r w:rsidRPr="00F82140">
        <w:rPr>
          <w:rFonts w:ascii="Times New Roman" w:hAnsi="Times New Roman" w:cs="Times New Roman"/>
          <w:bCs/>
          <w:sz w:val="24"/>
          <w:szCs w:val="24"/>
        </w:rPr>
        <w:t>, оснащенный(е) в соответствии с приложением 3 ПОП-П.</w:t>
      </w:r>
    </w:p>
    <w:p w14:paraId="1C51EA54" w14:textId="77777777" w:rsidR="001B614B" w:rsidRDefault="001B614B" w:rsidP="001B614B"/>
    <w:p w14:paraId="0D9769AB" w14:textId="77777777" w:rsidR="001B614B" w:rsidRPr="00E11160" w:rsidRDefault="001B614B" w:rsidP="001B614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4BD6DBC" w14:textId="77777777" w:rsidR="001B614B" w:rsidRDefault="001B614B" w:rsidP="001B614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2278A01" w14:textId="77777777" w:rsidR="001B614B" w:rsidRDefault="001B614B" w:rsidP="001B614B">
      <w:pPr>
        <w:pStyle w:val="a4"/>
        <w:spacing w:line="276" w:lineRule="auto"/>
        <w:ind w:left="0" w:firstLine="709"/>
        <w:jc w:val="both"/>
        <w:rPr>
          <w:rFonts w:ascii="Times New Roman" w:hAnsi="Times New Roman"/>
          <w:bCs/>
          <w:sz w:val="24"/>
          <w:szCs w:val="24"/>
        </w:rPr>
      </w:pPr>
    </w:p>
    <w:p w14:paraId="71E637DB" w14:textId="77777777" w:rsidR="001B614B" w:rsidRPr="00E11160" w:rsidRDefault="001B614B" w:rsidP="001B614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14782B4" w14:textId="2753AD71" w:rsidR="000D0446" w:rsidRPr="000D0446" w:rsidRDefault="000D0446" w:rsidP="000D0446">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0D0446">
        <w:rPr>
          <w:rFonts w:ascii="Times New Roman" w:hAnsi="Times New Roman" w:cs="Times New Roman"/>
          <w:bCs/>
          <w:iCs/>
          <w:sz w:val="24"/>
          <w:szCs w:val="24"/>
        </w:rPr>
        <w:t xml:space="preserve">Артемов, В. В. История (для всех специальностей СПО): учебное издание / Артемов В.В., </w:t>
      </w:r>
      <w:proofErr w:type="spellStart"/>
      <w:r w:rsidRPr="000D0446">
        <w:rPr>
          <w:rFonts w:ascii="Times New Roman" w:hAnsi="Times New Roman" w:cs="Times New Roman"/>
          <w:bCs/>
          <w:iCs/>
          <w:sz w:val="24"/>
          <w:szCs w:val="24"/>
        </w:rPr>
        <w:t>Лубченков</w:t>
      </w:r>
      <w:proofErr w:type="spellEnd"/>
      <w:r w:rsidRPr="000D0446">
        <w:rPr>
          <w:rFonts w:ascii="Times New Roman" w:hAnsi="Times New Roman" w:cs="Times New Roman"/>
          <w:bCs/>
          <w:iCs/>
          <w:sz w:val="24"/>
          <w:szCs w:val="24"/>
        </w:rPr>
        <w:t xml:space="preserve"> Ю.Н. - </w:t>
      </w:r>
      <w:proofErr w:type="gramStart"/>
      <w:r w:rsidRPr="000D0446">
        <w:rPr>
          <w:rFonts w:ascii="Times New Roman" w:hAnsi="Times New Roman" w:cs="Times New Roman"/>
          <w:bCs/>
          <w:iCs/>
          <w:sz w:val="24"/>
          <w:szCs w:val="24"/>
        </w:rPr>
        <w:t>Москва :</w:t>
      </w:r>
      <w:proofErr w:type="gramEnd"/>
      <w:r w:rsidRPr="000D0446">
        <w:rPr>
          <w:rFonts w:ascii="Times New Roman" w:hAnsi="Times New Roman" w:cs="Times New Roman"/>
          <w:bCs/>
          <w:iCs/>
          <w:sz w:val="24"/>
          <w:szCs w:val="24"/>
        </w:rPr>
        <w:t xml:space="preserve"> Академия, 2022. - 256 c. (Специальности среднего профессионального образования). - URL: https://academia-library.ru - </w:t>
      </w:r>
      <w:proofErr w:type="gramStart"/>
      <w:r w:rsidRPr="000D0446">
        <w:rPr>
          <w:rFonts w:ascii="Times New Roman" w:hAnsi="Times New Roman" w:cs="Times New Roman"/>
          <w:bCs/>
          <w:iCs/>
          <w:sz w:val="24"/>
          <w:szCs w:val="24"/>
        </w:rPr>
        <w:t>Текст :</w:t>
      </w:r>
      <w:proofErr w:type="gramEnd"/>
      <w:r w:rsidRPr="000D0446">
        <w:rPr>
          <w:rFonts w:ascii="Times New Roman" w:hAnsi="Times New Roman" w:cs="Times New Roman"/>
          <w:bCs/>
          <w:iCs/>
          <w:sz w:val="24"/>
          <w:szCs w:val="24"/>
        </w:rPr>
        <w:t xml:space="preserve"> электронный</w:t>
      </w:r>
    </w:p>
    <w:p w14:paraId="7F6DF2ED" w14:textId="179E81B9" w:rsidR="000D0446" w:rsidRPr="000D0446" w:rsidRDefault="000D0446" w:rsidP="000D0446">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0D0446">
        <w:rPr>
          <w:rFonts w:ascii="Times New Roman" w:hAnsi="Times New Roman" w:cs="Times New Roman"/>
          <w:bCs/>
          <w:iCs/>
          <w:sz w:val="24"/>
          <w:szCs w:val="24"/>
        </w:rPr>
        <w:t>Земцов, Б. Н. История отечественного государства и права. Советский период / Б. Н. Земцов. — 3-е изд., стер. — Санкт-</w:t>
      </w:r>
      <w:proofErr w:type="gramStart"/>
      <w:r w:rsidRPr="000D0446">
        <w:rPr>
          <w:rFonts w:ascii="Times New Roman" w:hAnsi="Times New Roman" w:cs="Times New Roman"/>
          <w:bCs/>
          <w:iCs/>
          <w:sz w:val="24"/>
          <w:szCs w:val="24"/>
        </w:rPr>
        <w:t>Петербург :</w:t>
      </w:r>
      <w:proofErr w:type="gramEnd"/>
      <w:r w:rsidRPr="000D0446">
        <w:rPr>
          <w:rFonts w:ascii="Times New Roman" w:hAnsi="Times New Roman" w:cs="Times New Roman"/>
          <w:bCs/>
          <w:iCs/>
          <w:sz w:val="24"/>
          <w:szCs w:val="24"/>
        </w:rPr>
        <w:t xml:space="preserve"> Лань, 2023. — 216 с. — ISBN 978-5-507-47150-</w:t>
      </w:r>
      <w:r w:rsidRPr="000D0446">
        <w:rPr>
          <w:rFonts w:ascii="Times New Roman" w:hAnsi="Times New Roman" w:cs="Times New Roman"/>
          <w:bCs/>
          <w:iCs/>
          <w:sz w:val="24"/>
          <w:szCs w:val="24"/>
        </w:rPr>
        <w:lastRenderedPageBreak/>
        <w:t xml:space="preserve">8. — </w:t>
      </w:r>
      <w:proofErr w:type="gramStart"/>
      <w:r w:rsidRPr="000D0446">
        <w:rPr>
          <w:rFonts w:ascii="Times New Roman" w:hAnsi="Times New Roman" w:cs="Times New Roman"/>
          <w:bCs/>
          <w:iCs/>
          <w:sz w:val="24"/>
          <w:szCs w:val="24"/>
        </w:rPr>
        <w:t>Текст :</w:t>
      </w:r>
      <w:proofErr w:type="gramEnd"/>
      <w:r w:rsidRPr="000D0446">
        <w:rPr>
          <w:rFonts w:ascii="Times New Roman" w:hAnsi="Times New Roman" w:cs="Times New Roman"/>
          <w:bCs/>
          <w:iCs/>
          <w:sz w:val="24"/>
          <w:szCs w:val="24"/>
        </w:rPr>
        <w:t xml:space="preserve"> электронный // Лань : электронно-библиотечная система. — URL: https://e.lanbook.com/book/332681</w:t>
      </w:r>
    </w:p>
    <w:p w14:paraId="380D6F80" w14:textId="4AD615FE" w:rsidR="000D0446" w:rsidRPr="000D0446" w:rsidRDefault="000D0446" w:rsidP="000D0446">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0D0446">
        <w:rPr>
          <w:rFonts w:ascii="Times New Roman" w:hAnsi="Times New Roman" w:cs="Times New Roman"/>
          <w:bCs/>
          <w:iCs/>
          <w:sz w:val="24"/>
          <w:szCs w:val="24"/>
        </w:rPr>
        <w:t xml:space="preserve">Зуев, М. Н. История России ХХ - начала ХХI </w:t>
      </w:r>
      <w:proofErr w:type="gramStart"/>
      <w:r w:rsidRPr="000D0446">
        <w:rPr>
          <w:rFonts w:ascii="Times New Roman" w:hAnsi="Times New Roman" w:cs="Times New Roman"/>
          <w:bCs/>
          <w:iCs/>
          <w:sz w:val="24"/>
          <w:szCs w:val="24"/>
        </w:rPr>
        <w:t>века :</w:t>
      </w:r>
      <w:proofErr w:type="gramEnd"/>
      <w:r w:rsidRPr="000D0446">
        <w:rPr>
          <w:rFonts w:ascii="Times New Roman" w:hAnsi="Times New Roman" w:cs="Times New Roman"/>
          <w:bCs/>
          <w:iCs/>
          <w:sz w:val="24"/>
          <w:szCs w:val="24"/>
        </w:rPr>
        <w:t xml:space="preserve"> учебник и практикум для среднего профессионального образования / М. Н. Зуев, С. Я. Лавренов. — 5-е изд., </w:t>
      </w:r>
      <w:proofErr w:type="spellStart"/>
      <w:r w:rsidRPr="000D0446">
        <w:rPr>
          <w:rFonts w:ascii="Times New Roman" w:hAnsi="Times New Roman" w:cs="Times New Roman"/>
          <w:bCs/>
          <w:iCs/>
          <w:sz w:val="24"/>
          <w:szCs w:val="24"/>
        </w:rPr>
        <w:t>перераб</w:t>
      </w:r>
      <w:proofErr w:type="spellEnd"/>
      <w:r w:rsidRPr="000D0446">
        <w:rPr>
          <w:rFonts w:ascii="Times New Roman" w:hAnsi="Times New Roman" w:cs="Times New Roman"/>
          <w:bCs/>
          <w:iCs/>
          <w:sz w:val="24"/>
          <w:szCs w:val="24"/>
        </w:rPr>
        <w:t xml:space="preserve">. и доп. — </w:t>
      </w:r>
      <w:proofErr w:type="gramStart"/>
      <w:r w:rsidRPr="000D0446">
        <w:rPr>
          <w:rFonts w:ascii="Times New Roman" w:hAnsi="Times New Roman" w:cs="Times New Roman"/>
          <w:bCs/>
          <w:iCs/>
          <w:sz w:val="24"/>
          <w:szCs w:val="24"/>
        </w:rPr>
        <w:t>Москва :</w:t>
      </w:r>
      <w:proofErr w:type="gramEnd"/>
      <w:r w:rsidRPr="000D0446">
        <w:rPr>
          <w:rFonts w:ascii="Times New Roman" w:hAnsi="Times New Roman" w:cs="Times New Roman"/>
          <w:bCs/>
          <w:iCs/>
          <w:sz w:val="24"/>
          <w:szCs w:val="24"/>
        </w:rPr>
        <w:t xml:space="preserve"> Издательство </w:t>
      </w:r>
      <w:proofErr w:type="spellStart"/>
      <w:r w:rsidRPr="000D0446">
        <w:rPr>
          <w:rFonts w:ascii="Times New Roman" w:hAnsi="Times New Roman" w:cs="Times New Roman"/>
          <w:bCs/>
          <w:iCs/>
          <w:sz w:val="24"/>
          <w:szCs w:val="24"/>
        </w:rPr>
        <w:t>Юрайт</w:t>
      </w:r>
      <w:proofErr w:type="spellEnd"/>
      <w:r w:rsidRPr="000D0446">
        <w:rPr>
          <w:rFonts w:ascii="Times New Roman" w:hAnsi="Times New Roman" w:cs="Times New Roman"/>
          <w:bCs/>
          <w:iCs/>
          <w:sz w:val="24"/>
          <w:szCs w:val="24"/>
        </w:rPr>
        <w:t xml:space="preserve">, 2023. — 419 с. — (Профессиональное образование). — ISBN 978-5-534-17067-2. — </w:t>
      </w:r>
      <w:proofErr w:type="gramStart"/>
      <w:r w:rsidRPr="000D0446">
        <w:rPr>
          <w:rFonts w:ascii="Times New Roman" w:hAnsi="Times New Roman" w:cs="Times New Roman"/>
          <w:bCs/>
          <w:iCs/>
          <w:sz w:val="24"/>
          <w:szCs w:val="24"/>
        </w:rPr>
        <w:t>Текст :</w:t>
      </w:r>
      <w:proofErr w:type="gramEnd"/>
      <w:r w:rsidRPr="000D0446">
        <w:rPr>
          <w:rFonts w:ascii="Times New Roman" w:hAnsi="Times New Roman" w:cs="Times New Roman"/>
          <w:bCs/>
          <w:iCs/>
          <w:sz w:val="24"/>
          <w:szCs w:val="24"/>
        </w:rPr>
        <w:t xml:space="preserve"> электронный // Образовательная платформа </w:t>
      </w:r>
      <w:proofErr w:type="spellStart"/>
      <w:r w:rsidRPr="000D0446">
        <w:rPr>
          <w:rFonts w:ascii="Times New Roman" w:hAnsi="Times New Roman" w:cs="Times New Roman"/>
          <w:bCs/>
          <w:iCs/>
          <w:sz w:val="24"/>
          <w:szCs w:val="24"/>
        </w:rPr>
        <w:t>Юрайт</w:t>
      </w:r>
      <w:proofErr w:type="spellEnd"/>
      <w:r w:rsidRPr="000D0446">
        <w:rPr>
          <w:rFonts w:ascii="Times New Roman" w:hAnsi="Times New Roman" w:cs="Times New Roman"/>
          <w:bCs/>
          <w:iCs/>
          <w:sz w:val="24"/>
          <w:szCs w:val="24"/>
        </w:rPr>
        <w:t xml:space="preserve"> [сайт]. — URL: https://urait.ru/bcode/532334</w:t>
      </w:r>
    </w:p>
    <w:p w14:paraId="767B4FA6" w14:textId="06EEFD2F" w:rsidR="000D0446" w:rsidRPr="000D0446" w:rsidRDefault="000D0446" w:rsidP="000D0446">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0D0446">
        <w:rPr>
          <w:rFonts w:ascii="Times New Roman" w:hAnsi="Times New Roman" w:cs="Times New Roman"/>
          <w:bCs/>
          <w:iCs/>
          <w:sz w:val="24"/>
          <w:szCs w:val="24"/>
        </w:rPr>
        <w:t xml:space="preserve">Касьянов, В. В. История России : учебное пособие для среднего профессионального образования / В. В. Касьянов. — 3-е изд., </w:t>
      </w:r>
      <w:proofErr w:type="spellStart"/>
      <w:r w:rsidRPr="000D0446">
        <w:rPr>
          <w:rFonts w:ascii="Times New Roman" w:hAnsi="Times New Roman" w:cs="Times New Roman"/>
          <w:bCs/>
          <w:iCs/>
          <w:sz w:val="24"/>
          <w:szCs w:val="24"/>
        </w:rPr>
        <w:t>перераб</w:t>
      </w:r>
      <w:proofErr w:type="spellEnd"/>
      <w:r w:rsidRPr="000D0446">
        <w:rPr>
          <w:rFonts w:ascii="Times New Roman" w:hAnsi="Times New Roman" w:cs="Times New Roman"/>
          <w:bCs/>
          <w:iCs/>
          <w:sz w:val="24"/>
          <w:szCs w:val="24"/>
        </w:rPr>
        <w:t xml:space="preserve">. и доп. — </w:t>
      </w:r>
      <w:proofErr w:type="gramStart"/>
      <w:r w:rsidRPr="000D0446">
        <w:rPr>
          <w:rFonts w:ascii="Times New Roman" w:hAnsi="Times New Roman" w:cs="Times New Roman"/>
          <w:bCs/>
          <w:iCs/>
          <w:sz w:val="24"/>
          <w:szCs w:val="24"/>
        </w:rPr>
        <w:t>Москва :</w:t>
      </w:r>
      <w:proofErr w:type="gramEnd"/>
      <w:r w:rsidRPr="000D0446">
        <w:rPr>
          <w:rFonts w:ascii="Times New Roman" w:hAnsi="Times New Roman" w:cs="Times New Roman"/>
          <w:bCs/>
          <w:iCs/>
          <w:sz w:val="24"/>
          <w:szCs w:val="24"/>
        </w:rPr>
        <w:t xml:space="preserve"> Издательство </w:t>
      </w:r>
      <w:proofErr w:type="spellStart"/>
      <w:r w:rsidRPr="000D0446">
        <w:rPr>
          <w:rFonts w:ascii="Times New Roman" w:hAnsi="Times New Roman" w:cs="Times New Roman"/>
          <w:bCs/>
          <w:iCs/>
          <w:sz w:val="24"/>
          <w:szCs w:val="24"/>
        </w:rPr>
        <w:t>Юрайт</w:t>
      </w:r>
      <w:proofErr w:type="spellEnd"/>
      <w:r w:rsidRPr="000D0446">
        <w:rPr>
          <w:rFonts w:ascii="Times New Roman" w:hAnsi="Times New Roman" w:cs="Times New Roman"/>
          <w:bCs/>
          <w:iCs/>
          <w:sz w:val="24"/>
          <w:szCs w:val="24"/>
        </w:rPr>
        <w:t xml:space="preserve">, 2024. — 274 с. — (Профессиональное образование). — ISBN 978-5-534-18531-7. — </w:t>
      </w:r>
      <w:proofErr w:type="gramStart"/>
      <w:r w:rsidRPr="000D0446">
        <w:rPr>
          <w:rFonts w:ascii="Times New Roman" w:hAnsi="Times New Roman" w:cs="Times New Roman"/>
          <w:bCs/>
          <w:iCs/>
          <w:sz w:val="24"/>
          <w:szCs w:val="24"/>
        </w:rPr>
        <w:t>Текст :</w:t>
      </w:r>
      <w:proofErr w:type="gramEnd"/>
      <w:r w:rsidRPr="000D0446">
        <w:rPr>
          <w:rFonts w:ascii="Times New Roman" w:hAnsi="Times New Roman" w:cs="Times New Roman"/>
          <w:bCs/>
          <w:iCs/>
          <w:sz w:val="24"/>
          <w:szCs w:val="24"/>
        </w:rPr>
        <w:t xml:space="preserve"> электронный // Образовательная платформа </w:t>
      </w:r>
      <w:proofErr w:type="spellStart"/>
      <w:r w:rsidRPr="000D0446">
        <w:rPr>
          <w:rFonts w:ascii="Times New Roman" w:hAnsi="Times New Roman" w:cs="Times New Roman"/>
          <w:bCs/>
          <w:iCs/>
          <w:sz w:val="24"/>
          <w:szCs w:val="24"/>
        </w:rPr>
        <w:t>Юрайт</w:t>
      </w:r>
      <w:proofErr w:type="spellEnd"/>
      <w:r w:rsidRPr="000D0446">
        <w:rPr>
          <w:rFonts w:ascii="Times New Roman" w:hAnsi="Times New Roman" w:cs="Times New Roman"/>
          <w:bCs/>
          <w:iCs/>
          <w:sz w:val="24"/>
          <w:szCs w:val="24"/>
        </w:rPr>
        <w:t xml:space="preserve"> [сайт]. — URL: https://urait.ru/bcode/535276</w:t>
      </w:r>
    </w:p>
    <w:p w14:paraId="73AB7E73" w14:textId="04ECBE07" w:rsidR="000D0446" w:rsidRPr="000D0446" w:rsidRDefault="000D0446" w:rsidP="000D0446">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0D0446">
        <w:rPr>
          <w:rFonts w:ascii="Times New Roman" w:hAnsi="Times New Roman" w:cs="Times New Roman"/>
          <w:bCs/>
          <w:iCs/>
          <w:sz w:val="24"/>
          <w:szCs w:val="24"/>
        </w:rPr>
        <w:t xml:space="preserve">Кириллов, В. В. История России : учебник для среднего профессионального образования / В. В. Кириллов, М. А. </w:t>
      </w:r>
      <w:proofErr w:type="spellStart"/>
      <w:r w:rsidRPr="000D0446">
        <w:rPr>
          <w:rFonts w:ascii="Times New Roman" w:hAnsi="Times New Roman" w:cs="Times New Roman"/>
          <w:bCs/>
          <w:iCs/>
          <w:sz w:val="24"/>
          <w:szCs w:val="24"/>
        </w:rPr>
        <w:t>Бравина</w:t>
      </w:r>
      <w:proofErr w:type="spellEnd"/>
      <w:r w:rsidRPr="000D0446">
        <w:rPr>
          <w:rFonts w:ascii="Times New Roman" w:hAnsi="Times New Roman" w:cs="Times New Roman"/>
          <w:bCs/>
          <w:iCs/>
          <w:sz w:val="24"/>
          <w:szCs w:val="24"/>
        </w:rPr>
        <w:t xml:space="preserve">. — 5-е изд., </w:t>
      </w:r>
      <w:proofErr w:type="spellStart"/>
      <w:r w:rsidRPr="000D0446">
        <w:rPr>
          <w:rFonts w:ascii="Times New Roman" w:hAnsi="Times New Roman" w:cs="Times New Roman"/>
          <w:bCs/>
          <w:iCs/>
          <w:sz w:val="24"/>
          <w:szCs w:val="24"/>
        </w:rPr>
        <w:t>перераб</w:t>
      </w:r>
      <w:proofErr w:type="spellEnd"/>
      <w:r w:rsidRPr="000D0446">
        <w:rPr>
          <w:rFonts w:ascii="Times New Roman" w:hAnsi="Times New Roman" w:cs="Times New Roman"/>
          <w:bCs/>
          <w:iCs/>
          <w:sz w:val="24"/>
          <w:szCs w:val="24"/>
        </w:rPr>
        <w:t xml:space="preserve">. и доп. — </w:t>
      </w:r>
      <w:proofErr w:type="gramStart"/>
      <w:r w:rsidRPr="000D0446">
        <w:rPr>
          <w:rFonts w:ascii="Times New Roman" w:hAnsi="Times New Roman" w:cs="Times New Roman"/>
          <w:bCs/>
          <w:iCs/>
          <w:sz w:val="24"/>
          <w:szCs w:val="24"/>
        </w:rPr>
        <w:t>Москва :</w:t>
      </w:r>
      <w:proofErr w:type="gramEnd"/>
      <w:r w:rsidRPr="000D0446">
        <w:rPr>
          <w:rFonts w:ascii="Times New Roman" w:hAnsi="Times New Roman" w:cs="Times New Roman"/>
          <w:bCs/>
          <w:iCs/>
          <w:sz w:val="24"/>
          <w:szCs w:val="24"/>
        </w:rPr>
        <w:t xml:space="preserve"> Издательство </w:t>
      </w:r>
      <w:proofErr w:type="spellStart"/>
      <w:r w:rsidRPr="000D0446">
        <w:rPr>
          <w:rFonts w:ascii="Times New Roman" w:hAnsi="Times New Roman" w:cs="Times New Roman"/>
          <w:bCs/>
          <w:iCs/>
          <w:sz w:val="24"/>
          <w:szCs w:val="24"/>
        </w:rPr>
        <w:t>Юрайт</w:t>
      </w:r>
      <w:proofErr w:type="spellEnd"/>
      <w:r w:rsidRPr="000D0446">
        <w:rPr>
          <w:rFonts w:ascii="Times New Roman" w:hAnsi="Times New Roman" w:cs="Times New Roman"/>
          <w:bCs/>
          <w:iCs/>
          <w:sz w:val="24"/>
          <w:szCs w:val="24"/>
        </w:rPr>
        <w:t xml:space="preserve">, 2024. — 612 с. — (Профессиональное образование). — ISBN 978-5-534-17264-5. — </w:t>
      </w:r>
      <w:proofErr w:type="gramStart"/>
      <w:r w:rsidRPr="000D0446">
        <w:rPr>
          <w:rFonts w:ascii="Times New Roman" w:hAnsi="Times New Roman" w:cs="Times New Roman"/>
          <w:bCs/>
          <w:iCs/>
          <w:sz w:val="24"/>
          <w:szCs w:val="24"/>
        </w:rPr>
        <w:t>Текст :</w:t>
      </w:r>
      <w:proofErr w:type="gramEnd"/>
      <w:r w:rsidRPr="000D0446">
        <w:rPr>
          <w:rFonts w:ascii="Times New Roman" w:hAnsi="Times New Roman" w:cs="Times New Roman"/>
          <w:bCs/>
          <w:iCs/>
          <w:sz w:val="24"/>
          <w:szCs w:val="24"/>
        </w:rPr>
        <w:t xml:space="preserve"> электронный // Образовательная платформа </w:t>
      </w:r>
      <w:proofErr w:type="spellStart"/>
      <w:r w:rsidRPr="000D0446">
        <w:rPr>
          <w:rFonts w:ascii="Times New Roman" w:hAnsi="Times New Roman" w:cs="Times New Roman"/>
          <w:bCs/>
          <w:iCs/>
          <w:sz w:val="24"/>
          <w:szCs w:val="24"/>
        </w:rPr>
        <w:t>Юрайт</w:t>
      </w:r>
      <w:proofErr w:type="spellEnd"/>
      <w:r w:rsidRPr="000D0446">
        <w:rPr>
          <w:rFonts w:ascii="Times New Roman" w:hAnsi="Times New Roman" w:cs="Times New Roman"/>
          <w:bCs/>
          <w:iCs/>
          <w:sz w:val="24"/>
          <w:szCs w:val="24"/>
        </w:rPr>
        <w:t xml:space="preserve"> [сайт]. — URL: https://urait.ru/bcode/537297</w:t>
      </w:r>
    </w:p>
    <w:p w14:paraId="151EF864" w14:textId="62405926" w:rsidR="000D0446" w:rsidRPr="000D0446" w:rsidRDefault="000D0446" w:rsidP="000D0446">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0D0446">
        <w:rPr>
          <w:rFonts w:ascii="Times New Roman" w:hAnsi="Times New Roman" w:cs="Times New Roman"/>
          <w:bCs/>
          <w:iCs/>
          <w:sz w:val="24"/>
          <w:szCs w:val="24"/>
        </w:rPr>
        <w:t xml:space="preserve">Фирсов, С. Л. История </w:t>
      </w:r>
      <w:proofErr w:type="gramStart"/>
      <w:r w:rsidRPr="000D0446">
        <w:rPr>
          <w:rFonts w:ascii="Times New Roman" w:hAnsi="Times New Roman" w:cs="Times New Roman"/>
          <w:bCs/>
          <w:iCs/>
          <w:sz w:val="24"/>
          <w:szCs w:val="24"/>
        </w:rPr>
        <w:t>России :</w:t>
      </w:r>
      <w:proofErr w:type="gramEnd"/>
      <w:r w:rsidRPr="000D0446">
        <w:rPr>
          <w:rFonts w:ascii="Times New Roman" w:hAnsi="Times New Roman" w:cs="Times New Roman"/>
          <w:bCs/>
          <w:iCs/>
          <w:sz w:val="24"/>
          <w:szCs w:val="24"/>
        </w:rPr>
        <w:t xml:space="preserve"> учебник для среднего профессионального образования / С. Л. Фирсов. — 2-е изд., </w:t>
      </w:r>
      <w:proofErr w:type="spellStart"/>
      <w:r w:rsidRPr="000D0446">
        <w:rPr>
          <w:rFonts w:ascii="Times New Roman" w:hAnsi="Times New Roman" w:cs="Times New Roman"/>
          <w:bCs/>
          <w:iCs/>
          <w:sz w:val="24"/>
          <w:szCs w:val="24"/>
        </w:rPr>
        <w:t>испр</w:t>
      </w:r>
      <w:proofErr w:type="spellEnd"/>
      <w:r w:rsidRPr="000D0446">
        <w:rPr>
          <w:rFonts w:ascii="Times New Roman" w:hAnsi="Times New Roman" w:cs="Times New Roman"/>
          <w:bCs/>
          <w:iCs/>
          <w:sz w:val="24"/>
          <w:szCs w:val="24"/>
        </w:rPr>
        <w:t xml:space="preserve">. и доп. — </w:t>
      </w:r>
      <w:proofErr w:type="gramStart"/>
      <w:r w:rsidRPr="000D0446">
        <w:rPr>
          <w:rFonts w:ascii="Times New Roman" w:hAnsi="Times New Roman" w:cs="Times New Roman"/>
          <w:bCs/>
          <w:iCs/>
          <w:sz w:val="24"/>
          <w:szCs w:val="24"/>
        </w:rPr>
        <w:t>Москва :</w:t>
      </w:r>
      <w:proofErr w:type="gramEnd"/>
      <w:r w:rsidRPr="000D0446">
        <w:rPr>
          <w:rFonts w:ascii="Times New Roman" w:hAnsi="Times New Roman" w:cs="Times New Roman"/>
          <w:bCs/>
          <w:iCs/>
          <w:sz w:val="24"/>
          <w:szCs w:val="24"/>
        </w:rPr>
        <w:t xml:space="preserve"> Издательство </w:t>
      </w:r>
      <w:proofErr w:type="spellStart"/>
      <w:r w:rsidRPr="000D0446">
        <w:rPr>
          <w:rFonts w:ascii="Times New Roman" w:hAnsi="Times New Roman" w:cs="Times New Roman"/>
          <w:bCs/>
          <w:iCs/>
          <w:sz w:val="24"/>
          <w:szCs w:val="24"/>
        </w:rPr>
        <w:t>Юрайт</w:t>
      </w:r>
      <w:proofErr w:type="spellEnd"/>
      <w:r w:rsidRPr="000D0446">
        <w:rPr>
          <w:rFonts w:ascii="Times New Roman" w:hAnsi="Times New Roman" w:cs="Times New Roman"/>
          <w:bCs/>
          <w:iCs/>
          <w:sz w:val="24"/>
          <w:szCs w:val="24"/>
        </w:rPr>
        <w:t xml:space="preserve">, 2023. — 380 с. — (Профессиональное образование). — ISBN 978-5-534-08721-5. — </w:t>
      </w:r>
      <w:proofErr w:type="gramStart"/>
      <w:r w:rsidRPr="000D0446">
        <w:rPr>
          <w:rFonts w:ascii="Times New Roman" w:hAnsi="Times New Roman" w:cs="Times New Roman"/>
          <w:bCs/>
          <w:iCs/>
          <w:sz w:val="24"/>
          <w:szCs w:val="24"/>
        </w:rPr>
        <w:t>Текст :</w:t>
      </w:r>
      <w:proofErr w:type="gramEnd"/>
      <w:r w:rsidRPr="000D0446">
        <w:rPr>
          <w:rFonts w:ascii="Times New Roman" w:hAnsi="Times New Roman" w:cs="Times New Roman"/>
          <w:bCs/>
          <w:iCs/>
          <w:sz w:val="24"/>
          <w:szCs w:val="24"/>
        </w:rPr>
        <w:t xml:space="preserve"> электронный // Образовательная платформа </w:t>
      </w:r>
      <w:proofErr w:type="spellStart"/>
      <w:r w:rsidRPr="000D0446">
        <w:rPr>
          <w:rFonts w:ascii="Times New Roman" w:hAnsi="Times New Roman" w:cs="Times New Roman"/>
          <w:bCs/>
          <w:iCs/>
          <w:sz w:val="24"/>
          <w:szCs w:val="24"/>
        </w:rPr>
        <w:t>Юрайт</w:t>
      </w:r>
      <w:proofErr w:type="spellEnd"/>
      <w:r w:rsidRPr="000D0446">
        <w:rPr>
          <w:rFonts w:ascii="Times New Roman" w:hAnsi="Times New Roman" w:cs="Times New Roman"/>
          <w:bCs/>
          <w:iCs/>
          <w:sz w:val="24"/>
          <w:szCs w:val="24"/>
        </w:rPr>
        <w:t xml:space="preserve"> [сайт]. — URL: https://urait.ru/bcode/515839</w:t>
      </w:r>
    </w:p>
    <w:p w14:paraId="602BDC7C" w14:textId="7FA73D8F" w:rsidR="000D0446" w:rsidRDefault="000D0446" w:rsidP="000D0446">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7.</w:t>
      </w:r>
      <w:proofErr w:type="gramStart"/>
      <w:r w:rsidRPr="000D0446">
        <w:rPr>
          <w:rFonts w:ascii="Times New Roman" w:hAnsi="Times New Roman" w:cs="Times New Roman"/>
          <w:bCs/>
          <w:iCs/>
          <w:sz w:val="24"/>
          <w:szCs w:val="24"/>
        </w:rPr>
        <w:t>Чураков ,</w:t>
      </w:r>
      <w:proofErr w:type="gramEnd"/>
      <w:r w:rsidRPr="000D0446">
        <w:rPr>
          <w:rFonts w:ascii="Times New Roman" w:hAnsi="Times New Roman" w:cs="Times New Roman"/>
          <w:bCs/>
          <w:iCs/>
          <w:sz w:val="24"/>
          <w:szCs w:val="24"/>
        </w:rPr>
        <w:t xml:space="preserve"> Д. О. История России XX - начала XXI века : учебник для среднего профессионального образования / Д. О. </w:t>
      </w:r>
      <w:proofErr w:type="spellStart"/>
      <w:r w:rsidRPr="000D0446">
        <w:rPr>
          <w:rFonts w:ascii="Times New Roman" w:hAnsi="Times New Roman" w:cs="Times New Roman"/>
          <w:bCs/>
          <w:iCs/>
          <w:sz w:val="24"/>
          <w:szCs w:val="24"/>
        </w:rPr>
        <w:t>Чураков</w:t>
      </w:r>
      <w:proofErr w:type="spellEnd"/>
      <w:r w:rsidRPr="000D0446">
        <w:rPr>
          <w:rFonts w:ascii="Times New Roman" w:hAnsi="Times New Roman" w:cs="Times New Roman"/>
          <w:bCs/>
          <w:iCs/>
          <w:sz w:val="24"/>
          <w:szCs w:val="24"/>
        </w:rPr>
        <w:t xml:space="preserve"> [и др.] ; под редакцией Д. О. </w:t>
      </w:r>
      <w:proofErr w:type="spellStart"/>
      <w:r w:rsidRPr="000D0446">
        <w:rPr>
          <w:rFonts w:ascii="Times New Roman" w:hAnsi="Times New Roman" w:cs="Times New Roman"/>
          <w:bCs/>
          <w:iCs/>
          <w:sz w:val="24"/>
          <w:szCs w:val="24"/>
        </w:rPr>
        <w:t>Чуракова</w:t>
      </w:r>
      <w:proofErr w:type="spellEnd"/>
      <w:r w:rsidRPr="000D0446">
        <w:rPr>
          <w:rFonts w:ascii="Times New Roman" w:hAnsi="Times New Roman" w:cs="Times New Roman"/>
          <w:bCs/>
          <w:iCs/>
          <w:sz w:val="24"/>
          <w:szCs w:val="24"/>
        </w:rPr>
        <w:t xml:space="preserve">, С. А. Саркисяна. — 3-е изд., </w:t>
      </w:r>
      <w:proofErr w:type="spellStart"/>
      <w:r w:rsidRPr="000D0446">
        <w:rPr>
          <w:rFonts w:ascii="Times New Roman" w:hAnsi="Times New Roman" w:cs="Times New Roman"/>
          <w:bCs/>
          <w:iCs/>
          <w:sz w:val="24"/>
          <w:szCs w:val="24"/>
        </w:rPr>
        <w:t>перераб</w:t>
      </w:r>
      <w:proofErr w:type="spellEnd"/>
      <w:r w:rsidRPr="000D0446">
        <w:rPr>
          <w:rFonts w:ascii="Times New Roman" w:hAnsi="Times New Roman" w:cs="Times New Roman"/>
          <w:bCs/>
          <w:iCs/>
          <w:sz w:val="24"/>
          <w:szCs w:val="24"/>
        </w:rPr>
        <w:t xml:space="preserve">. и доп. — </w:t>
      </w:r>
      <w:proofErr w:type="gramStart"/>
      <w:r w:rsidRPr="000D0446">
        <w:rPr>
          <w:rFonts w:ascii="Times New Roman" w:hAnsi="Times New Roman" w:cs="Times New Roman"/>
          <w:bCs/>
          <w:iCs/>
          <w:sz w:val="24"/>
          <w:szCs w:val="24"/>
        </w:rPr>
        <w:t>Москва :</w:t>
      </w:r>
      <w:proofErr w:type="gramEnd"/>
      <w:r w:rsidRPr="000D0446">
        <w:rPr>
          <w:rFonts w:ascii="Times New Roman" w:hAnsi="Times New Roman" w:cs="Times New Roman"/>
          <w:bCs/>
          <w:iCs/>
          <w:sz w:val="24"/>
          <w:szCs w:val="24"/>
        </w:rPr>
        <w:t xml:space="preserve"> Издательство </w:t>
      </w:r>
      <w:proofErr w:type="spellStart"/>
      <w:r w:rsidRPr="000D0446">
        <w:rPr>
          <w:rFonts w:ascii="Times New Roman" w:hAnsi="Times New Roman" w:cs="Times New Roman"/>
          <w:bCs/>
          <w:iCs/>
          <w:sz w:val="24"/>
          <w:szCs w:val="24"/>
        </w:rPr>
        <w:t>Юрайт</w:t>
      </w:r>
      <w:proofErr w:type="spellEnd"/>
      <w:r w:rsidRPr="000D0446">
        <w:rPr>
          <w:rFonts w:ascii="Times New Roman" w:hAnsi="Times New Roman" w:cs="Times New Roman"/>
          <w:bCs/>
          <w:iCs/>
          <w:sz w:val="24"/>
          <w:szCs w:val="24"/>
        </w:rPr>
        <w:t xml:space="preserve">, 2024. — 311 с. — (Профессиональное образование). — ISBN 978-5-534-13853-5. — </w:t>
      </w:r>
      <w:proofErr w:type="gramStart"/>
      <w:r w:rsidRPr="000D0446">
        <w:rPr>
          <w:rFonts w:ascii="Times New Roman" w:hAnsi="Times New Roman" w:cs="Times New Roman"/>
          <w:bCs/>
          <w:iCs/>
          <w:sz w:val="24"/>
          <w:szCs w:val="24"/>
        </w:rPr>
        <w:t>Текст :</w:t>
      </w:r>
      <w:proofErr w:type="gramEnd"/>
      <w:r w:rsidRPr="000D0446">
        <w:rPr>
          <w:rFonts w:ascii="Times New Roman" w:hAnsi="Times New Roman" w:cs="Times New Roman"/>
          <w:bCs/>
          <w:iCs/>
          <w:sz w:val="24"/>
          <w:szCs w:val="24"/>
        </w:rPr>
        <w:t xml:space="preserve"> электронный // Образовательная платформа </w:t>
      </w:r>
      <w:proofErr w:type="spellStart"/>
      <w:r w:rsidRPr="000D0446">
        <w:rPr>
          <w:rFonts w:ascii="Times New Roman" w:hAnsi="Times New Roman" w:cs="Times New Roman"/>
          <w:bCs/>
          <w:iCs/>
          <w:sz w:val="24"/>
          <w:szCs w:val="24"/>
        </w:rPr>
        <w:t>Юрайт</w:t>
      </w:r>
      <w:proofErr w:type="spellEnd"/>
      <w:r w:rsidRPr="000D0446">
        <w:rPr>
          <w:rFonts w:ascii="Times New Roman" w:hAnsi="Times New Roman" w:cs="Times New Roman"/>
          <w:bCs/>
          <w:iCs/>
          <w:sz w:val="24"/>
          <w:szCs w:val="24"/>
        </w:rPr>
        <w:t xml:space="preserve"> [сайт]. — URL: </w:t>
      </w:r>
      <w:hyperlink r:id="rId13" w:history="1">
        <w:r w:rsidR="00AF30B8" w:rsidRPr="00D22ADB">
          <w:rPr>
            <w:rStyle w:val="af0"/>
            <w:rFonts w:ascii="Times New Roman" w:hAnsi="Times New Roman" w:cs="Times New Roman"/>
            <w:bCs/>
            <w:iCs/>
            <w:sz w:val="24"/>
            <w:szCs w:val="24"/>
          </w:rPr>
          <w:t>https://urait.ru/bcode/537298</w:t>
        </w:r>
      </w:hyperlink>
    </w:p>
    <w:p w14:paraId="4BF4C264" w14:textId="77777777" w:rsidR="00AF30B8" w:rsidRDefault="00AF30B8" w:rsidP="000D0446">
      <w:pPr>
        <w:suppressAutoHyphens/>
        <w:spacing w:line="276" w:lineRule="auto"/>
        <w:ind w:firstLine="709"/>
        <w:contextualSpacing/>
        <w:jc w:val="both"/>
        <w:rPr>
          <w:rFonts w:ascii="Times New Roman" w:hAnsi="Times New Roman" w:cs="Times New Roman"/>
          <w:bCs/>
          <w:iCs/>
          <w:sz w:val="24"/>
          <w:szCs w:val="24"/>
        </w:rPr>
      </w:pPr>
    </w:p>
    <w:p w14:paraId="75286354" w14:textId="77777777" w:rsidR="001B614B" w:rsidRPr="00FA680C" w:rsidRDefault="001B614B" w:rsidP="001B614B">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B63BEC7" w14:textId="77777777" w:rsidR="000D0446" w:rsidRPr="000D0446" w:rsidRDefault="000D0446" w:rsidP="000D0446">
      <w:pPr>
        <w:widowControl w:val="0"/>
        <w:tabs>
          <w:tab w:val="left" w:pos="993"/>
        </w:tabs>
        <w:suppressAutoHyphens/>
        <w:spacing w:line="276" w:lineRule="auto"/>
        <w:ind w:firstLine="907"/>
        <w:contextualSpacing/>
        <w:jc w:val="both"/>
        <w:rPr>
          <w:rFonts w:ascii="Times New Roman" w:eastAsia="Times New Roman" w:hAnsi="Times New Roman" w:cs="Times New Roman"/>
          <w:sz w:val="24"/>
          <w:szCs w:val="24"/>
        </w:rPr>
      </w:pPr>
      <w:r w:rsidRPr="000D0446">
        <w:rPr>
          <w:rFonts w:ascii="Times New Roman" w:eastAsia="Times New Roman" w:hAnsi="Times New Roman" w:cs="Times New Roman"/>
          <w:sz w:val="24"/>
          <w:szCs w:val="24"/>
        </w:rPr>
        <w:t>1.</w:t>
      </w:r>
      <w:r w:rsidRPr="000D0446">
        <w:rPr>
          <w:rFonts w:ascii="Times New Roman" w:eastAsia="Times New Roman" w:hAnsi="Times New Roman" w:cs="Times New Roman"/>
          <w:sz w:val="24"/>
          <w:szCs w:val="24"/>
        </w:rPr>
        <w:tab/>
        <w:t>Архивы России [Электронный ресурс]. – URL: https://rusarchives.ru/</w:t>
      </w:r>
    </w:p>
    <w:p w14:paraId="3C9AD2F3" w14:textId="77777777" w:rsidR="000D0446" w:rsidRPr="000D0446" w:rsidRDefault="000D0446" w:rsidP="000D0446">
      <w:pPr>
        <w:widowControl w:val="0"/>
        <w:tabs>
          <w:tab w:val="left" w:pos="993"/>
        </w:tabs>
        <w:suppressAutoHyphens/>
        <w:spacing w:line="276" w:lineRule="auto"/>
        <w:ind w:firstLine="907"/>
        <w:contextualSpacing/>
        <w:jc w:val="both"/>
        <w:rPr>
          <w:rFonts w:ascii="Times New Roman" w:eastAsia="Times New Roman" w:hAnsi="Times New Roman" w:cs="Times New Roman"/>
          <w:sz w:val="24"/>
          <w:szCs w:val="24"/>
        </w:rPr>
      </w:pPr>
      <w:r w:rsidRPr="000D0446">
        <w:rPr>
          <w:rFonts w:ascii="Times New Roman" w:eastAsia="Times New Roman" w:hAnsi="Times New Roman" w:cs="Times New Roman"/>
          <w:sz w:val="24"/>
          <w:szCs w:val="24"/>
        </w:rPr>
        <w:t>2.</w:t>
      </w:r>
      <w:r w:rsidRPr="000D0446">
        <w:rPr>
          <w:rFonts w:ascii="Times New Roman" w:eastAsia="Times New Roman" w:hAnsi="Times New Roman" w:cs="Times New Roman"/>
          <w:sz w:val="24"/>
          <w:szCs w:val="24"/>
        </w:rPr>
        <w:tab/>
        <w:t xml:space="preserve">Великая Отечественная война 1941–1945 гг.: Энциклопедия / гл. ред. М. М. </w:t>
      </w:r>
      <w:proofErr w:type="gramStart"/>
      <w:r w:rsidRPr="000D0446">
        <w:rPr>
          <w:rFonts w:ascii="Times New Roman" w:eastAsia="Times New Roman" w:hAnsi="Times New Roman" w:cs="Times New Roman"/>
          <w:sz w:val="24"/>
          <w:szCs w:val="24"/>
        </w:rPr>
        <w:t>Коз-лов</w:t>
      </w:r>
      <w:proofErr w:type="gramEnd"/>
      <w:r w:rsidRPr="000D0446">
        <w:rPr>
          <w:rFonts w:ascii="Times New Roman" w:eastAsia="Times New Roman" w:hAnsi="Times New Roman" w:cs="Times New Roman"/>
          <w:sz w:val="24"/>
          <w:szCs w:val="24"/>
        </w:rPr>
        <w:t>. М., 1985. – 832 с.</w:t>
      </w:r>
    </w:p>
    <w:p w14:paraId="1A9B9B75" w14:textId="77777777" w:rsidR="000D0446" w:rsidRPr="000D0446" w:rsidRDefault="000D0446" w:rsidP="000D0446">
      <w:pPr>
        <w:widowControl w:val="0"/>
        <w:tabs>
          <w:tab w:val="left" w:pos="993"/>
        </w:tabs>
        <w:suppressAutoHyphens/>
        <w:spacing w:line="276" w:lineRule="auto"/>
        <w:ind w:firstLine="907"/>
        <w:contextualSpacing/>
        <w:jc w:val="both"/>
        <w:rPr>
          <w:rFonts w:ascii="Times New Roman" w:eastAsia="Times New Roman" w:hAnsi="Times New Roman" w:cs="Times New Roman"/>
          <w:sz w:val="24"/>
          <w:szCs w:val="24"/>
        </w:rPr>
      </w:pPr>
      <w:r w:rsidRPr="000D0446">
        <w:rPr>
          <w:rFonts w:ascii="Times New Roman" w:eastAsia="Times New Roman" w:hAnsi="Times New Roman" w:cs="Times New Roman"/>
          <w:sz w:val="24"/>
          <w:szCs w:val="24"/>
        </w:rPr>
        <w:t>3.</w:t>
      </w:r>
      <w:r w:rsidRPr="000D0446">
        <w:rPr>
          <w:rFonts w:ascii="Times New Roman" w:eastAsia="Times New Roman" w:hAnsi="Times New Roman" w:cs="Times New Roman"/>
          <w:sz w:val="24"/>
          <w:szCs w:val="24"/>
        </w:rPr>
        <w:tab/>
        <w:t xml:space="preserve">Великая Отечественная война, 1941–1945: Словарь-справочник / ред. М. М. </w:t>
      </w:r>
      <w:proofErr w:type="gramStart"/>
      <w:r w:rsidRPr="000D0446">
        <w:rPr>
          <w:rFonts w:ascii="Times New Roman" w:eastAsia="Times New Roman" w:hAnsi="Times New Roman" w:cs="Times New Roman"/>
          <w:sz w:val="24"/>
          <w:szCs w:val="24"/>
        </w:rPr>
        <w:t>Ки-рьян</w:t>
      </w:r>
      <w:proofErr w:type="gramEnd"/>
      <w:r w:rsidRPr="000D0446">
        <w:rPr>
          <w:rFonts w:ascii="Times New Roman" w:eastAsia="Times New Roman" w:hAnsi="Times New Roman" w:cs="Times New Roman"/>
          <w:sz w:val="24"/>
          <w:szCs w:val="24"/>
        </w:rPr>
        <w:t>. – М.: Политиздат, 1988. – 559 с.</w:t>
      </w:r>
    </w:p>
    <w:p w14:paraId="5EA78F8C" w14:textId="77777777" w:rsidR="000D0446" w:rsidRPr="000D0446" w:rsidRDefault="000D0446" w:rsidP="000D0446">
      <w:pPr>
        <w:widowControl w:val="0"/>
        <w:tabs>
          <w:tab w:val="left" w:pos="993"/>
        </w:tabs>
        <w:suppressAutoHyphens/>
        <w:spacing w:line="276" w:lineRule="auto"/>
        <w:ind w:firstLine="907"/>
        <w:contextualSpacing/>
        <w:jc w:val="both"/>
        <w:rPr>
          <w:rFonts w:ascii="Times New Roman" w:eastAsia="Times New Roman" w:hAnsi="Times New Roman" w:cs="Times New Roman"/>
          <w:sz w:val="24"/>
          <w:szCs w:val="24"/>
        </w:rPr>
      </w:pPr>
      <w:r w:rsidRPr="000D0446">
        <w:rPr>
          <w:rFonts w:ascii="Times New Roman" w:eastAsia="Times New Roman" w:hAnsi="Times New Roman" w:cs="Times New Roman"/>
          <w:sz w:val="24"/>
          <w:szCs w:val="24"/>
        </w:rPr>
        <w:t>4.</w:t>
      </w:r>
      <w:r w:rsidRPr="000D0446">
        <w:rPr>
          <w:rFonts w:ascii="Times New Roman" w:eastAsia="Times New Roman" w:hAnsi="Times New Roman" w:cs="Times New Roman"/>
          <w:sz w:val="24"/>
          <w:szCs w:val="24"/>
        </w:rPr>
        <w:tab/>
        <w:t>Государственная публичная историческая библиотека [Электронный ресурс]. – URL: доступа: http://www.shpl.ru</w:t>
      </w:r>
    </w:p>
    <w:p w14:paraId="5D3AE8F7" w14:textId="77777777" w:rsidR="000D0446" w:rsidRPr="000D0446" w:rsidRDefault="000D0446" w:rsidP="000D0446">
      <w:pPr>
        <w:widowControl w:val="0"/>
        <w:tabs>
          <w:tab w:val="left" w:pos="993"/>
        </w:tabs>
        <w:suppressAutoHyphens/>
        <w:spacing w:line="276" w:lineRule="auto"/>
        <w:ind w:firstLine="907"/>
        <w:contextualSpacing/>
        <w:jc w:val="both"/>
        <w:rPr>
          <w:rFonts w:ascii="Times New Roman" w:eastAsia="Times New Roman" w:hAnsi="Times New Roman" w:cs="Times New Roman"/>
          <w:sz w:val="24"/>
          <w:szCs w:val="24"/>
        </w:rPr>
      </w:pPr>
      <w:r w:rsidRPr="000D0446">
        <w:rPr>
          <w:rFonts w:ascii="Times New Roman" w:eastAsia="Times New Roman" w:hAnsi="Times New Roman" w:cs="Times New Roman"/>
          <w:sz w:val="24"/>
          <w:szCs w:val="24"/>
        </w:rPr>
        <w:t>5.</w:t>
      </w:r>
      <w:r w:rsidRPr="000D0446">
        <w:rPr>
          <w:rFonts w:ascii="Times New Roman" w:eastAsia="Times New Roman" w:hAnsi="Times New Roman" w:cs="Times New Roman"/>
          <w:sz w:val="24"/>
          <w:szCs w:val="24"/>
        </w:rPr>
        <w:tab/>
        <w:t xml:space="preserve">Крамаренко, Р. А. История России: учебное пособие для среднего </w:t>
      </w:r>
      <w:proofErr w:type="spellStart"/>
      <w:r w:rsidRPr="000D0446">
        <w:rPr>
          <w:rFonts w:ascii="Times New Roman" w:eastAsia="Times New Roman" w:hAnsi="Times New Roman" w:cs="Times New Roman"/>
          <w:sz w:val="24"/>
          <w:szCs w:val="24"/>
        </w:rPr>
        <w:t>профессио-нального</w:t>
      </w:r>
      <w:proofErr w:type="spellEnd"/>
      <w:r w:rsidRPr="000D0446">
        <w:rPr>
          <w:rFonts w:ascii="Times New Roman" w:eastAsia="Times New Roman" w:hAnsi="Times New Roman" w:cs="Times New Roman"/>
          <w:sz w:val="24"/>
          <w:szCs w:val="24"/>
        </w:rPr>
        <w:t xml:space="preserve"> образования / Р. А. Крамаренко. – 2-е изд., </w:t>
      </w:r>
      <w:proofErr w:type="spellStart"/>
      <w:r w:rsidRPr="000D0446">
        <w:rPr>
          <w:rFonts w:ascii="Times New Roman" w:eastAsia="Times New Roman" w:hAnsi="Times New Roman" w:cs="Times New Roman"/>
          <w:sz w:val="24"/>
          <w:szCs w:val="24"/>
        </w:rPr>
        <w:t>испр</w:t>
      </w:r>
      <w:proofErr w:type="spellEnd"/>
      <w:r w:rsidRPr="000D0446">
        <w:rPr>
          <w:rFonts w:ascii="Times New Roman" w:eastAsia="Times New Roman" w:hAnsi="Times New Roman" w:cs="Times New Roman"/>
          <w:sz w:val="24"/>
          <w:szCs w:val="24"/>
        </w:rPr>
        <w:t xml:space="preserve">. и доп. – </w:t>
      </w:r>
      <w:proofErr w:type="gramStart"/>
      <w:r w:rsidRPr="000D0446">
        <w:rPr>
          <w:rFonts w:ascii="Times New Roman" w:eastAsia="Times New Roman" w:hAnsi="Times New Roman" w:cs="Times New Roman"/>
          <w:sz w:val="24"/>
          <w:szCs w:val="24"/>
        </w:rPr>
        <w:t>Москва :</w:t>
      </w:r>
      <w:proofErr w:type="gramEnd"/>
      <w:r w:rsidRPr="000D0446">
        <w:rPr>
          <w:rFonts w:ascii="Times New Roman" w:eastAsia="Times New Roman" w:hAnsi="Times New Roman" w:cs="Times New Roman"/>
          <w:sz w:val="24"/>
          <w:szCs w:val="24"/>
        </w:rPr>
        <w:t xml:space="preserve"> Издательство </w:t>
      </w:r>
      <w:proofErr w:type="spellStart"/>
      <w:r w:rsidRPr="000D0446">
        <w:rPr>
          <w:rFonts w:ascii="Times New Roman" w:eastAsia="Times New Roman" w:hAnsi="Times New Roman" w:cs="Times New Roman"/>
          <w:sz w:val="24"/>
          <w:szCs w:val="24"/>
        </w:rPr>
        <w:t>Юрайт</w:t>
      </w:r>
      <w:proofErr w:type="spellEnd"/>
      <w:r w:rsidRPr="000D0446">
        <w:rPr>
          <w:rFonts w:ascii="Times New Roman" w:eastAsia="Times New Roman" w:hAnsi="Times New Roman" w:cs="Times New Roman"/>
          <w:sz w:val="24"/>
          <w:szCs w:val="24"/>
        </w:rPr>
        <w:t xml:space="preserve">, 2021. – 197 с. – (Профессиональное образование). – ISBN 978-5-534-09199-1. – </w:t>
      </w:r>
      <w:proofErr w:type="gramStart"/>
      <w:r w:rsidRPr="000D0446">
        <w:rPr>
          <w:rFonts w:ascii="Times New Roman" w:eastAsia="Times New Roman" w:hAnsi="Times New Roman" w:cs="Times New Roman"/>
          <w:sz w:val="24"/>
          <w:szCs w:val="24"/>
        </w:rPr>
        <w:t>Текст :</w:t>
      </w:r>
      <w:proofErr w:type="gramEnd"/>
      <w:r w:rsidRPr="000D0446">
        <w:rPr>
          <w:rFonts w:ascii="Times New Roman" w:eastAsia="Times New Roman" w:hAnsi="Times New Roman" w:cs="Times New Roman"/>
          <w:sz w:val="24"/>
          <w:szCs w:val="24"/>
        </w:rPr>
        <w:t xml:space="preserve"> электронный // ЭБС </w:t>
      </w:r>
      <w:proofErr w:type="spellStart"/>
      <w:r w:rsidRPr="000D0446">
        <w:rPr>
          <w:rFonts w:ascii="Times New Roman" w:eastAsia="Times New Roman" w:hAnsi="Times New Roman" w:cs="Times New Roman"/>
          <w:sz w:val="24"/>
          <w:szCs w:val="24"/>
        </w:rPr>
        <w:t>Юрайт</w:t>
      </w:r>
      <w:proofErr w:type="spellEnd"/>
      <w:r w:rsidRPr="000D0446">
        <w:rPr>
          <w:rFonts w:ascii="Times New Roman" w:eastAsia="Times New Roman" w:hAnsi="Times New Roman" w:cs="Times New Roman"/>
          <w:sz w:val="24"/>
          <w:szCs w:val="24"/>
        </w:rPr>
        <w:t xml:space="preserve"> [сайт]. – URL: https://urait.ru/bcode/472455</w:t>
      </w:r>
    </w:p>
    <w:p w14:paraId="38083648" w14:textId="77777777" w:rsidR="000D0446" w:rsidRPr="000D0446" w:rsidRDefault="000D0446" w:rsidP="000D0446">
      <w:pPr>
        <w:widowControl w:val="0"/>
        <w:tabs>
          <w:tab w:val="left" w:pos="993"/>
        </w:tabs>
        <w:suppressAutoHyphens/>
        <w:spacing w:line="276" w:lineRule="auto"/>
        <w:ind w:firstLine="907"/>
        <w:contextualSpacing/>
        <w:jc w:val="both"/>
        <w:rPr>
          <w:rFonts w:ascii="Times New Roman" w:eastAsia="Times New Roman" w:hAnsi="Times New Roman" w:cs="Times New Roman"/>
          <w:sz w:val="24"/>
          <w:szCs w:val="24"/>
        </w:rPr>
      </w:pPr>
      <w:r w:rsidRPr="000D0446">
        <w:rPr>
          <w:rFonts w:ascii="Times New Roman" w:eastAsia="Times New Roman" w:hAnsi="Times New Roman" w:cs="Times New Roman"/>
          <w:sz w:val="24"/>
          <w:szCs w:val="24"/>
        </w:rPr>
        <w:t>6.</w:t>
      </w:r>
      <w:r w:rsidRPr="000D0446">
        <w:rPr>
          <w:rFonts w:ascii="Times New Roman" w:eastAsia="Times New Roman" w:hAnsi="Times New Roman" w:cs="Times New Roman"/>
          <w:sz w:val="24"/>
          <w:szCs w:val="24"/>
        </w:rPr>
        <w:tab/>
        <w:t>Кто есть в мине/ Гл. ред. Г.П. Шалаева. – М.: Филологическое общество «СЛО-ВО»: ОЛМА-ПРЕСС Образование, 2004. – 1680 с.</w:t>
      </w:r>
    </w:p>
    <w:p w14:paraId="2E1726DF" w14:textId="77777777" w:rsidR="000D0446" w:rsidRPr="000D0446" w:rsidRDefault="000D0446" w:rsidP="000D0446">
      <w:pPr>
        <w:widowControl w:val="0"/>
        <w:tabs>
          <w:tab w:val="left" w:pos="993"/>
        </w:tabs>
        <w:suppressAutoHyphens/>
        <w:spacing w:line="276" w:lineRule="auto"/>
        <w:ind w:firstLine="907"/>
        <w:contextualSpacing/>
        <w:jc w:val="both"/>
        <w:rPr>
          <w:rFonts w:ascii="Times New Roman" w:eastAsia="Times New Roman" w:hAnsi="Times New Roman" w:cs="Times New Roman"/>
          <w:sz w:val="24"/>
          <w:szCs w:val="24"/>
        </w:rPr>
      </w:pPr>
      <w:r w:rsidRPr="000D0446">
        <w:rPr>
          <w:rFonts w:ascii="Times New Roman" w:eastAsia="Times New Roman" w:hAnsi="Times New Roman" w:cs="Times New Roman"/>
          <w:sz w:val="24"/>
          <w:szCs w:val="24"/>
        </w:rPr>
        <w:t>7.</w:t>
      </w:r>
      <w:r w:rsidRPr="000D0446">
        <w:rPr>
          <w:rFonts w:ascii="Times New Roman" w:eastAsia="Times New Roman" w:hAnsi="Times New Roman" w:cs="Times New Roman"/>
          <w:sz w:val="24"/>
          <w:szCs w:val="24"/>
        </w:rPr>
        <w:tab/>
        <w:t xml:space="preserve">Новая Российская энциклопедия: В12 т. / </w:t>
      </w:r>
      <w:proofErr w:type="spellStart"/>
      <w:r w:rsidRPr="000D0446">
        <w:rPr>
          <w:rFonts w:ascii="Times New Roman" w:eastAsia="Times New Roman" w:hAnsi="Times New Roman" w:cs="Times New Roman"/>
          <w:sz w:val="24"/>
          <w:szCs w:val="24"/>
        </w:rPr>
        <w:t>Редкол</w:t>
      </w:r>
      <w:proofErr w:type="spellEnd"/>
      <w:r w:rsidRPr="000D0446">
        <w:rPr>
          <w:rFonts w:ascii="Times New Roman" w:eastAsia="Times New Roman" w:hAnsi="Times New Roman" w:cs="Times New Roman"/>
          <w:sz w:val="24"/>
          <w:szCs w:val="24"/>
        </w:rPr>
        <w:t xml:space="preserve">.: А. Д. Некипелов, В.И. </w:t>
      </w:r>
      <w:proofErr w:type="gramStart"/>
      <w:r w:rsidRPr="000D0446">
        <w:rPr>
          <w:rFonts w:ascii="Times New Roman" w:eastAsia="Times New Roman" w:hAnsi="Times New Roman" w:cs="Times New Roman"/>
          <w:sz w:val="24"/>
          <w:szCs w:val="24"/>
        </w:rPr>
        <w:t>Дани-лов</w:t>
      </w:r>
      <w:proofErr w:type="gramEnd"/>
      <w:r w:rsidRPr="000D0446">
        <w:rPr>
          <w:rFonts w:ascii="Times New Roman" w:eastAsia="Times New Roman" w:hAnsi="Times New Roman" w:cs="Times New Roman"/>
          <w:sz w:val="24"/>
          <w:szCs w:val="24"/>
        </w:rPr>
        <w:t>-</w:t>
      </w:r>
      <w:proofErr w:type="spellStart"/>
      <w:r w:rsidRPr="000D0446">
        <w:rPr>
          <w:rFonts w:ascii="Times New Roman" w:eastAsia="Times New Roman" w:hAnsi="Times New Roman" w:cs="Times New Roman"/>
          <w:sz w:val="24"/>
          <w:szCs w:val="24"/>
        </w:rPr>
        <w:t>Данильян</w:t>
      </w:r>
      <w:proofErr w:type="spellEnd"/>
      <w:r w:rsidRPr="000D0446">
        <w:rPr>
          <w:rFonts w:ascii="Times New Roman" w:eastAsia="Times New Roman" w:hAnsi="Times New Roman" w:cs="Times New Roman"/>
          <w:sz w:val="24"/>
          <w:szCs w:val="24"/>
        </w:rPr>
        <w:t xml:space="preserve"> и др. – М.: ООО «Издательство «Энциклопедия»: ИД «ИНФРА-М», 2003 -2011. </w:t>
      </w:r>
    </w:p>
    <w:p w14:paraId="493B1420" w14:textId="77777777" w:rsidR="000D0446" w:rsidRPr="000D0446" w:rsidRDefault="000D0446" w:rsidP="000D0446">
      <w:pPr>
        <w:widowControl w:val="0"/>
        <w:tabs>
          <w:tab w:val="left" w:pos="993"/>
        </w:tabs>
        <w:suppressAutoHyphens/>
        <w:spacing w:line="276" w:lineRule="auto"/>
        <w:ind w:firstLine="907"/>
        <w:contextualSpacing/>
        <w:jc w:val="both"/>
        <w:rPr>
          <w:rFonts w:ascii="Times New Roman" w:eastAsia="Times New Roman" w:hAnsi="Times New Roman" w:cs="Times New Roman"/>
          <w:sz w:val="24"/>
          <w:szCs w:val="24"/>
        </w:rPr>
      </w:pPr>
      <w:r w:rsidRPr="000D0446">
        <w:rPr>
          <w:rFonts w:ascii="Times New Roman" w:eastAsia="Times New Roman" w:hAnsi="Times New Roman" w:cs="Times New Roman"/>
          <w:sz w:val="24"/>
          <w:szCs w:val="24"/>
        </w:rPr>
        <w:t>8.</w:t>
      </w:r>
      <w:r w:rsidRPr="000D0446">
        <w:rPr>
          <w:rFonts w:ascii="Times New Roman" w:eastAsia="Times New Roman" w:hAnsi="Times New Roman" w:cs="Times New Roman"/>
          <w:sz w:val="24"/>
          <w:szCs w:val="24"/>
        </w:rPr>
        <w:tab/>
        <w:t xml:space="preserve">Поликарпов, В. С. История науки и техники : учебное пособие для </w:t>
      </w:r>
      <w:proofErr w:type="spellStart"/>
      <w:r w:rsidRPr="000D0446">
        <w:rPr>
          <w:rFonts w:ascii="Times New Roman" w:eastAsia="Times New Roman" w:hAnsi="Times New Roman" w:cs="Times New Roman"/>
          <w:sz w:val="24"/>
          <w:szCs w:val="24"/>
        </w:rPr>
        <w:t>спо</w:t>
      </w:r>
      <w:proofErr w:type="spellEnd"/>
      <w:r w:rsidRPr="000D0446">
        <w:rPr>
          <w:rFonts w:ascii="Times New Roman" w:eastAsia="Times New Roman" w:hAnsi="Times New Roman" w:cs="Times New Roman"/>
          <w:sz w:val="24"/>
          <w:szCs w:val="24"/>
        </w:rPr>
        <w:t xml:space="preserve"> / В. С. </w:t>
      </w:r>
      <w:r w:rsidRPr="000D0446">
        <w:rPr>
          <w:rFonts w:ascii="Times New Roman" w:eastAsia="Times New Roman" w:hAnsi="Times New Roman" w:cs="Times New Roman"/>
          <w:sz w:val="24"/>
          <w:szCs w:val="24"/>
        </w:rPr>
        <w:lastRenderedPageBreak/>
        <w:t>Поликарпов, Е. В. Поликарпова. — Санкт-</w:t>
      </w:r>
      <w:proofErr w:type="gramStart"/>
      <w:r w:rsidRPr="000D0446">
        <w:rPr>
          <w:rFonts w:ascii="Times New Roman" w:eastAsia="Times New Roman" w:hAnsi="Times New Roman" w:cs="Times New Roman"/>
          <w:sz w:val="24"/>
          <w:szCs w:val="24"/>
        </w:rPr>
        <w:t>Петербург :</w:t>
      </w:r>
      <w:proofErr w:type="gramEnd"/>
      <w:r w:rsidRPr="000D0446">
        <w:rPr>
          <w:rFonts w:ascii="Times New Roman" w:eastAsia="Times New Roman" w:hAnsi="Times New Roman" w:cs="Times New Roman"/>
          <w:sz w:val="24"/>
          <w:szCs w:val="24"/>
        </w:rPr>
        <w:t xml:space="preserve"> Лань, 2021. — 272 с. — ISBN 978-5-8114-6747-1. — </w:t>
      </w:r>
      <w:proofErr w:type="gramStart"/>
      <w:r w:rsidRPr="000D0446">
        <w:rPr>
          <w:rFonts w:ascii="Times New Roman" w:eastAsia="Times New Roman" w:hAnsi="Times New Roman" w:cs="Times New Roman"/>
          <w:sz w:val="24"/>
          <w:szCs w:val="24"/>
        </w:rPr>
        <w:t>Текст :</w:t>
      </w:r>
      <w:proofErr w:type="gramEnd"/>
      <w:r w:rsidRPr="000D0446">
        <w:rPr>
          <w:rFonts w:ascii="Times New Roman" w:eastAsia="Times New Roman" w:hAnsi="Times New Roman" w:cs="Times New Roman"/>
          <w:sz w:val="24"/>
          <w:szCs w:val="24"/>
        </w:rPr>
        <w:t xml:space="preserve"> электронный // Лань : электронно-библиотечная система. — URL: https://e.lanbook.com/book/152458 (дата обращения: 13.01.2022). — Режим доступа: для </w:t>
      </w:r>
      <w:proofErr w:type="spellStart"/>
      <w:r w:rsidRPr="000D0446">
        <w:rPr>
          <w:rFonts w:ascii="Times New Roman" w:eastAsia="Times New Roman" w:hAnsi="Times New Roman" w:cs="Times New Roman"/>
          <w:sz w:val="24"/>
          <w:szCs w:val="24"/>
        </w:rPr>
        <w:t>авториз</w:t>
      </w:r>
      <w:proofErr w:type="spellEnd"/>
      <w:r w:rsidRPr="000D0446">
        <w:rPr>
          <w:rFonts w:ascii="Times New Roman" w:eastAsia="Times New Roman" w:hAnsi="Times New Roman" w:cs="Times New Roman"/>
          <w:sz w:val="24"/>
          <w:szCs w:val="24"/>
        </w:rPr>
        <w:t>. пользователей.</w:t>
      </w:r>
    </w:p>
    <w:p w14:paraId="7A7FE4AA" w14:textId="77777777" w:rsidR="000D0446" w:rsidRPr="000D0446" w:rsidRDefault="000D0446" w:rsidP="000D0446">
      <w:pPr>
        <w:widowControl w:val="0"/>
        <w:tabs>
          <w:tab w:val="left" w:pos="993"/>
        </w:tabs>
        <w:suppressAutoHyphens/>
        <w:spacing w:line="276" w:lineRule="auto"/>
        <w:ind w:firstLine="907"/>
        <w:contextualSpacing/>
        <w:jc w:val="both"/>
        <w:rPr>
          <w:rFonts w:ascii="Times New Roman" w:eastAsia="Times New Roman" w:hAnsi="Times New Roman" w:cs="Times New Roman"/>
          <w:sz w:val="24"/>
          <w:szCs w:val="24"/>
        </w:rPr>
      </w:pPr>
      <w:r w:rsidRPr="000D0446">
        <w:rPr>
          <w:rFonts w:ascii="Times New Roman" w:eastAsia="Times New Roman" w:hAnsi="Times New Roman" w:cs="Times New Roman"/>
          <w:sz w:val="24"/>
          <w:szCs w:val="24"/>
        </w:rPr>
        <w:t>9.</w:t>
      </w:r>
      <w:r w:rsidRPr="000D0446">
        <w:rPr>
          <w:rFonts w:ascii="Times New Roman" w:eastAsia="Times New Roman" w:hAnsi="Times New Roman" w:cs="Times New Roman"/>
          <w:sz w:val="24"/>
          <w:szCs w:val="24"/>
        </w:rPr>
        <w:tab/>
        <w:t xml:space="preserve">Прядеин, В. С. История России в схемах, таблицах, терминах и тестах : учебное пособие для среднего профессионального образования / В. С. Прядеин ; под научной </w:t>
      </w:r>
      <w:proofErr w:type="spellStart"/>
      <w:r w:rsidRPr="000D0446">
        <w:rPr>
          <w:rFonts w:ascii="Times New Roman" w:eastAsia="Times New Roman" w:hAnsi="Times New Roman" w:cs="Times New Roman"/>
          <w:sz w:val="24"/>
          <w:szCs w:val="24"/>
        </w:rPr>
        <w:t>редакци</w:t>
      </w:r>
      <w:proofErr w:type="spellEnd"/>
      <w:r w:rsidRPr="000D0446">
        <w:rPr>
          <w:rFonts w:ascii="Times New Roman" w:eastAsia="Times New Roman" w:hAnsi="Times New Roman" w:cs="Times New Roman"/>
          <w:sz w:val="24"/>
          <w:szCs w:val="24"/>
        </w:rPr>
        <w:t xml:space="preserve">-ей В. М. Кириллова. – </w:t>
      </w:r>
      <w:proofErr w:type="gramStart"/>
      <w:r w:rsidRPr="000D0446">
        <w:rPr>
          <w:rFonts w:ascii="Times New Roman" w:eastAsia="Times New Roman" w:hAnsi="Times New Roman" w:cs="Times New Roman"/>
          <w:sz w:val="24"/>
          <w:szCs w:val="24"/>
        </w:rPr>
        <w:t>Москва :</w:t>
      </w:r>
      <w:proofErr w:type="gramEnd"/>
      <w:r w:rsidRPr="000D0446">
        <w:rPr>
          <w:rFonts w:ascii="Times New Roman" w:eastAsia="Times New Roman" w:hAnsi="Times New Roman" w:cs="Times New Roman"/>
          <w:sz w:val="24"/>
          <w:szCs w:val="24"/>
        </w:rPr>
        <w:t xml:space="preserve"> Издательство </w:t>
      </w:r>
      <w:proofErr w:type="spellStart"/>
      <w:r w:rsidRPr="000D0446">
        <w:rPr>
          <w:rFonts w:ascii="Times New Roman" w:eastAsia="Times New Roman" w:hAnsi="Times New Roman" w:cs="Times New Roman"/>
          <w:sz w:val="24"/>
          <w:szCs w:val="24"/>
        </w:rPr>
        <w:t>Юрайт</w:t>
      </w:r>
      <w:proofErr w:type="spellEnd"/>
      <w:r w:rsidRPr="000D0446">
        <w:rPr>
          <w:rFonts w:ascii="Times New Roman" w:eastAsia="Times New Roman" w:hAnsi="Times New Roman" w:cs="Times New Roman"/>
          <w:sz w:val="24"/>
          <w:szCs w:val="24"/>
        </w:rPr>
        <w:t xml:space="preserve">, 2021. – 198 с. – (Профессиональное </w:t>
      </w:r>
      <w:proofErr w:type="spellStart"/>
      <w:r w:rsidRPr="000D0446">
        <w:rPr>
          <w:rFonts w:ascii="Times New Roman" w:eastAsia="Times New Roman" w:hAnsi="Times New Roman" w:cs="Times New Roman"/>
          <w:sz w:val="24"/>
          <w:szCs w:val="24"/>
        </w:rPr>
        <w:t>обра-зование</w:t>
      </w:r>
      <w:proofErr w:type="spellEnd"/>
      <w:r w:rsidRPr="000D0446">
        <w:rPr>
          <w:rFonts w:ascii="Times New Roman" w:eastAsia="Times New Roman" w:hAnsi="Times New Roman" w:cs="Times New Roman"/>
          <w:sz w:val="24"/>
          <w:szCs w:val="24"/>
        </w:rPr>
        <w:t xml:space="preserve">). – ISBN 978-5-534-05440-8. – </w:t>
      </w:r>
      <w:proofErr w:type="gramStart"/>
      <w:r w:rsidRPr="000D0446">
        <w:rPr>
          <w:rFonts w:ascii="Times New Roman" w:eastAsia="Times New Roman" w:hAnsi="Times New Roman" w:cs="Times New Roman"/>
          <w:sz w:val="24"/>
          <w:szCs w:val="24"/>
        </w:rPr>
        <w:t>Текст :</w:t>
      </w:r>
      <w:proofErr w:type="gramEnd"/>
      <w:r w:rsidRPr="000D0446">
        <w:rPr>
          <w:rFonts w:ascii="Times New Roman" w:eastAsia="Times New Roman" w:hAnsi="Times New Roman" w:cs="Times New Roman"/>
          <w:sz w:val="24"/>
          <w:szCs w:val="24"/>
        </w:rPr>
        <w:t xml:space="preserve"> электронный // ЭБС </w:t>
      </w:r>
      <w:proofErr w:type="spellStart"/>
      <w:r w:rsidRPr="000D0446">
        <w:rPr>
          <w:rFonts w:ascii="Times New Roman" w:eastAsia="Times New Roman" w:hAnsi="Times New Roman" w:cs="Times New Roman"/>
          <w:sz w:val="24"/>
          <w:szCs w:val="24"/>
        </w:rPr>
        <w:t>Юрайт</w:t>
      </w:r>
      <w:proofErr w:type="spellEnd"/>
      <w:r w:rsidRPr="000D0446">
        <w:rPr>
          <w:rFonts w:ascii="Times New Roman" w:eastAsia="Times New Roman" w:hAnsi="Times New Roman" w:cs="Times New Roman"/>
          <w:sz w:val="24"/>
          <w:szCs w:val="24"/>
        </w:rPr>
        <w:t xml:space="preserve"> [сайт]. – URL: https://urait.ru/bcode/473762</w:t>
      </w:r>
    </w:p>
    <w:p w14:paraId="1774542F" w14:textId="77777777" w:rsidR="000D0446" w:rsidRPr="000D0446" w:rsidRDefault="000D0446" w:rsidP="000D0446">
      <w:pPr>
        <w:widowControl w:val="0"/>
        <w:tabs>
          <w:tab w:val="left" w:pos="993"/>
        </w:tabs>
        <w:suppressAutoHyphens/>
        <w:spacing w:line="276" w:lineRule="auto"/>
        <w:ind w:firstLine="907"/>
        <w:contextualSpacing/>
        <w:jc w:val="both"/>
        <w:rPr>
          <w:rFonts w:ascii="Times New Roman" w:eastAsia="Times New Roman" w:hAnsi="Times New Roman" w:cs="Times New Roman"/>
          <w:sz w:val="24"/>
          <w:szCs w:val="24"/>
        </w:rPr>
      </w:pPr>
      <w:r w:rsidRPr="000D0446">
        <w:rPr>
          <w:rFonts w:ascii="Times New Roman" w:eastAsia="Times New Roman" w:hAnsi="Times New Roman" w:cs="Times New Roman"/>
          <w:sz w:val="24"/>
          <w:szCs w:val="24"/>
        </w:rPr>
        <w:t>10.</w:t>
      </w:r>
      <w:r w:rsidRPr="000D0446">
        <w:rPr>
          <w:rFonts w:ascii="Times New Roman" w:eastAsia="Times New Roman" w:hAnsi="Times New Roman" w:cs="Times New Roman"/>
          <w:sz w:val="24"/>
          <w:szCs w:val="24"/>
        </w:rPr>
        <w:tab/>
        <w:t xml:space="preserve">Пряхин, В. Ф. История: Россия в глобальной </w:t>
      </w:r>
      <w:proofErr w:type="gramStart"/>
      <w:r w:rsidRPr="000D0446">
        <w:rPr>
          <w:rFonts w:ascii="Times New Roman" w:eastAsia="Times New Roman" w:hAnsi="Times New Roman" w:cs="Times New Roman"/>
          <w:sz w:val="24"/>
          <w:szCs w:val="24"/>
        </w:rPr>
        <w:t>политике :</w:t>
      </w:r>
      <w:proofErr w:type="gramEnd"/>
      <w:r w:rsidRPr="000D0446">
        <w:rPr>
          <w:rFonts w:ascii="Times New Roman" w:eastAsia="Times New Roman" w:hAnsi="Times New Roman" w:cs="Times New Roman"/>
          <w:sz w:val="24"/>
          <w:szCs w:val="24"/>
        </w:rPr>
        <w:t xml:space="preserve"> учебник и практикум для среднего профессионального образования / В. Ф. Пряхин. – 2-е изд., </w:t>
      </w:r>
      <w:proofErr w:type="spellStart"/>
      <w:r w:rsidRPr="000D0446">
        <w:rPr>
          <w:rFonts w:ascii="Times New Roman" w:eastAsia="Times New Roman" w:hAnsi="Times New Roman" w:cs="Times New Roman"/>
          <w:sz w:val="24"/>
          <w:szCs w:val="24"/>
        </w:rPr>
        <w:t>перераб</w:t>
      </w:r>
      <w:proofErr w:type="spellEnd"/>
      <w:proofErr w:type="gramStart"/>
      <w:r w:rsidRPr="000D0446">
        <w:rPr>
          <w:rFonts w:ascii="Times New Roman" w:eastAsia="Times New Roman" w:hAnsi="Times New Roman" w:cs="Times New Roman"/>
          <w:sz w:val="24"/>
          <w:szCs w:val="24"/>
        </w:rPr>
        <w:t>.</w:t>
      </w:r>
      <w:proofErr w:type="gramEnd"/>
      <w:r w:rsidRPr="000D0446">
        <w:rPr>
          <w:rFonts w:ascii="Times New Roman" w:eastAsia="Times New Roman" w:hAnsi="Times New Roman" w:cs="Times New Roman"/>
          <w:sz w:val="24"/>
          <w:szCs w:val="24"/>
        </w:rPr>
        <w:t xml:space="preserve"> и доп. – Москва: Издательство </w:t>
      </w:r>
      <w:proofErr w:type="spellStart"/>
      <w:r w:rsidRPr="000D0446">
        <w:rPr>
          <w:rFonts w:ascii="Times New Roman" w:eastAsia="Times New Roman" w:hAnsi="Times New Roman" w:cs="Times New Roman"/>
          <w:sz w:val="24"/>
          <w:szCs w:val="24"/>
        </w:rPr>
        <w:t>Юрайт</w:t>
      </w:r>
      <w:proofErr w:type="spellEnd"/>
      <w:r w:rsidRPr="000D0446">
        <w:rPr>
          <w:rFonts w:ascii="Times New Roman" w:eastAsia="Times New Roman" w:hAnsi="Times New Roman" w:cs="Times New Roman"/>
          <w:sz w:val="24"/>
          <w:szCs w:val="24"/>
        </w:rPr>
        <w:t xml:space="preserve">, 2021. – 479 с. – (Профессиональное образование). – ISBN 978-5-534-14147-4. – </w:t>
      </w:r>
      <w:proofErr w:type="gramStart"/>
      <w:r w:rsidRPr="000D0446">
        <w:rPr>
          <w:rFonts w:ascii="Times New Roman" w:eastAsia="Times New Roman" w:hAnsi="Times New Roman" w:cs="Times New Roman"/>
          <w:sz w:val="24"/>
          <w:szCs w:val="24"/>
        </w:rPr>
        <w:t>Текст :</w:t>
      </w:r>
      <w:proofErr w:type="gramEnd"/>
      <w:r w:rsidRPr="000D0446">
        <w:rPr>
          <w:rFonts w:ascii="Times New Roman" w:eastAsia="Times New Roman" w:hAnsi="Times New Roman" w:cs="Times New Roman"/>
          <w:sz w:val="24"/>
          <w:szCs w:val="24"/>
        </w:rPr>
        <w:t xml:space="preserve"> электронный // ЭБС </w:t>
      </w:r>
      <w:proofErr w:type="spellStart"/>
      <w:r w:rsidRPr="000D0446">
        <w:rPr>
          <w:rFonts w:ascii="Times New Roman" w:eastAsia="Times New Roman" w:hAnsi="Times New Roman" w:cs="Times New Roman"/>
          <w:sz w:val="24"/>
          <w:szCs w:val="24"/>
        </w:rPr>
        <w:t>Юрайт</w:t>
      </w:r>
      <w:proofErr w:type="spellEnd"/>
      <w:r w:rsidRPr="000D0446">
        <w:rPr>
          <w:rFonts w:ascii="Times New Roman" w:eastAsia="Times New Roman" w:hAnsi="Times New Roman" w:cs="Times New Roman"/>
          <w:sz w:val="24"/>
          <w:szCs w:val="24"/>
        </w:rPr>
        <w:t xml:space="preserve"> [сайт]. – URL: https://urait.ru/bcode/475523</w:t>
      </w:r>
    </w:p>
    <w:p w14:paraId="64CE3D74" w14:textId="77777777" w:rsidR="000D0446" w:rsidRPr="000D0446" w:rsidRDefault="000D0446" w:rsidP="000D0446">
      <w:pPr>
        <w:widowControl w:val="0"/>
        <w:tabs>
          <w:tab w:val="left" w:pos="993"/>
        </w:tabs>
        <w:suppressAutoHyphens/>
        <w:spacing w:line="276" w:lineRule="auto"/>
        <w:ind w:firstLine="907"/>
        <w:contextualSpacing/>
        <w:jc w:val="both"/>
        <w:rPr>
          <w:rFonts w:ascii="Times New Roman" w:eastAsia="Times New Roman" w:hAnsi="Times New Roman" w:cs="Times New Roman"/>
          <w:sz w:val="24"/>
          <w:szCs w:val="24"/>
        </w:rPr>
      </w:pPr>
      <w:r w:rsidRPr="000D0446">
        <w:rPr>
          <w:rFonts w:ascii="Times New Roman" w:eastAsia="Times New Roman" w:hAnsi="Times New Roman" w:cs="Times New Roman"/>
          <w:sz w:val="24"/>
          <w:szCs w:val="24"/>
        </w:rPr>
        <w:t>11.</w:t>
      </w:r>
      <w:r w:rsidRPr="000D0446">
        <w:rPr>
          <w:rFonts w:ascii="Times New Roman" w:eastAsia="Times New Roman" w:hAnsi="Times New Roman" w:cs="Times New Roman"/>
          <w:sz w:val="24"/>
          <w:szCs w:val="24"/>
        </w:rPr>
        <w:tab/>
        <w:t>Публичная Интернет-библиотека [Электронный ресурс]. – URL: http://www/puplic/ru</w:t>
      </w:r>
    </w:p>
    <w:p w14:paraId="571875B0" w14:textId="77777777" w:rsidR="000D0446" w:rsidRPr="000D0446" w:rsidRDefault="000D0446" w:rsidP="000D0446">
      <w:pPr>
        <w:widowControl w:val="0"/>
        <w:tabs>
          <w:tab w:val="left" w:pos="993"/>
        </w:tabs>
        <w:suppressAutoHyphens/>
        <w:spacing w:line="276" w:lineRule="auto"/>
        <w:ind w:firstLine="907"/>
        <w:contextualSpacing/>
        <w:jc w:val="both"/>
        <w:rPr>
          <w:rFonts w:ascii="Times New Roman" w:eastAsia="Times New Roman" w:hAnsi="Times New Roman" w:cs="Times New Roman"/>
          <w:sz w:val="24"/>
          <w:szCs w:val="24"/>
        </w:rPr>
      </w:pPr>
      <w:r w:rsidRPr="000D0446">
        <w:rPr>
          <w:rFonts w:ascii="Times New Roman" w:eastAsia="Times New Roman" w:hAnsi="Times New Roman" w:cs="Times New Roman"/>
          <w:sz w:val="24"/>
          <w:szCs w:val="24"/>
        </w:rPr>
        <w:t>12.</w:t>
      </w:r>
      <w:r w:rsidRPr="000D0446">
        <w:rPr>
          <w:rFonts w:ascii="Times New Roman" w:eastAsia="Times New Roman" w:hAnsi="Times New Roman" w:cs="Times New Roman"/>
          <w:sz w:val="24"/>
          <w:szCs w:val="24"/>
        </w:rPr>
        <w:tab/>
        <w:t>Российская Государственная библиотека [Электронный ресурс]. – URL: http://www.rsl.ru</w:t>
      </w:r>
    </w:p>
    <w:p w14:paraId="6067C604" w14:textId="77777777" w:rsidR="000D0446" w:rsidRPr="000D0446" w:rsidRDefault="000D0446" w:rsidP="000D0446">
      <w:pPr>
        <w:widowControl w:val="0"/>
        <w:tabs>
          <w:tab w:val="left" w:pos="993"/>
        </w:tabs>
        <w:suppressAutoHyphens/>
        <w:spacing w:line="276" w:lineRule="auto"/>
        <w:ind w:firstLine="907"/>
        <w:contextualSpacing/>
        <w:jc w:val="both"/>
        <w:rPr>
          <w:rFonts w:ascii="Times New Roman" w:eastAsia="Times New Roman" w:hAnsi="Times New Roman" w:cs="Times New Roman"/>
          <w:sz w:val="24"/>
          <w:szCs w:val="24"/>
        </w:rPr>
      </w:pPr>
      <w:r w:rsidRPr="000D0446">
        <w:rPr>
          <w:rFonts w:ascii="Times New Roman" w:eastAsia="Times New Roman" w:hAnsi="Times New Roman" w:cs="Times New Roman"/>
          <w:sz w:val="24"/>
          <w:szCs w:val="24"/>
        </w:rPr>
        <w:t>13.</w:t>
      </w:r>
      <w:r w:rsidRPr="000D0446">
        <w:rPr>
          <w:rFonts w:ascii="Times New Roman" w:eastAsia="Times New Roman" w:hAnsi="Times New Roman" w:cs="Times New Roman"/>
          <w:sz w:val="24"/>
          <w:szCs w:val="24"/>
        </w:rPr>
        <w:tab/>
        <w:t>Электронная библиотека исторического факультета МГУ им. М. В. Ломоносова [Электронный ресурс]. – URL: http://www.hist.msu.ru/ER</w:t>
      </w:r>
    </w:p>
    <w:p w14:paraId="3E6BA743" w14:textId="77777777" w:rsidR="000D0446" w:rsidRDefault="000D0446" w:rsidP="000D0446">
      <w:pPr>
        <w:widowControl w:val="0"/>
        <w:tabs>
          <w:tab w:val="left" w:pos="993"/>
        </w:tabs>
        <w:suppressAutoHyphens/>
        <w:spacing w:line="276" w:lineRule="auto"/>
        <w:contextualSpacing/>
        <w:jc w:val="both"/>
        <w:rPr>
          <w:rFonts w:ascii="Times New Roman" w:eastAsia="Times New Roman" w:hAnsi="Times New Roman" w:cs="Times New Roman"/>
          <w:color w:val="000000"/>
          <w:sz w:val="24"/>
          <w:szCs w:val="24"/>
          <w:shd w:val="clear" w:color="auto" w:fill="FCFCFC"/>
        </w:rPr>
      </w:pPr>
    </w:p>
    <w:p w14:paraId="7F57E707" w14:textId="77777777" w:rsidR="001B614B" w:rsidRDefault="001B614B" w:rsidP="001B614B">
      <w:pPr>
        <w:widowControl w:val="0"/>
        <w:tabs>
          <w:tab w:val="left" w:pos="993"/>
        </w:tabs>
        <w:suppressAutoHyphens/>
        <w:spacing w:line="276" w:lineRule="auto"/>
        <w:ind w:firstLine="907"/>
        <w:contextualSpacing/>
        <w:jc w:val="both"/>
        <w:rPr>
          <w:rFonts w:ascii="Times New Roman" w:eastAsia="Times New Roman" w:hAnsi="Times New Roman" w:cs="Times New Roman"/>
          <w:color w:val="000000"/>
          <w:sz w:val="24"/>
          <w:szCs w:val="24"/>
          <w:shd w:val="clear" w:color="auto" w:fill="FCFCFC"/>
        </w:rPr>
      </w:pPr>
    </w:p>
    <w:p w14:paraId="4B15A849" w14:textId="190522F3" w:rsidR="000D0446" w:rsidRDefault="001B614B" w:rsidP="00AF30B8">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5103"/>
        <w:gridCol w:w="1984"/>
      </w:tblGrid>
      <w:tr w:rsidR="000D0446" w:rsidRPr="000D0446" w14:paraId="57593B78" w14:textId="77777777" w:rsidTr="004731C5">
        <w:tc>
          <w:tcPr>
            <w:tcW w:w="2660" w:type="dxa"/>
            <w:vAlign w:val="center"/>
          </w:tcPr>
          <w:p w14:paraId="18E5D9C7" w14:textId="77777777" w:rsidR="000D0446" w:rsidRPr="000D0446" w:rsidRDefault="000D0446" w:rsidP="000D0446">
            <w:pPr>
              <w:jc w:val="center"/>
              <w:rPr>
                <w:rFonts w:ascii="Times New Roman" w:eastAsia="Calibri" w:hAnsi="Times New Roman" w:cs="Times New Roman"/>
                <w:b/>
                <w:sz w:val="24"/>
                <w:szCs w:val="24"/>
              </w:rPr>
            </w:pPr>
            <w:r w:rsidRPr="000D0446">
              <w:rPr>
                <w:rFonts w:ascii="Times New Roman" w:eastAsia="Calibri" w:hAnsi="Times New Roman" w:cs="Times New Roman"/>
                <w:b/>
                <w:iCs/>
                <w:sz w:val="24"/>
                <w:szCs w:val="24"/>
                <w:lang w:val="en-US"/>
              </w:rPr>
              <w:t>Результаты обучения</w:t>
            </w:r>
          </w:p>
        </w:tc>
        <w:tc>
          <w:tcPr>
            <w:tcW w:w="5103" w:type="dxa"/>
            <w:vAlign w:val="center"/>
          </w:tcPr>
          <w:p w14:paraId="44E0784A" w14:textId="77777777" w:rsidR="000D0446" w:rsidRPr="000D0446" w:rsidRDefault="000D0446" w:rsidP="000D0446">
            <w:pPr>
              <w:jc w:val="center"/>
              <w:rPr>
                <w:rFonts w:ascii="Times New Roman" w:eastAsia="Calibri" w:hAnsi="Times New Roman" w:cs="Times New Roman"/>
                <w:b/>
                <w:sz w:val="24"/>
                <w:szCs w:val="24"/>
              </w:rPr>
            </w:pPr>
            <w:r w:rsidRPr="000D0446">
              <w:rPr>
                <w:rFonts w:ascii="Times New Roman" w:eastAsia="Calibri" w:hAnsi="Times New Roman" w:cs="Times New Roman"/>
                <w:b/>
                <w:iCs/>
                <w:sz w:val="24"/>
                <w:szCs w:val="24"/>
                <w:lang w:val="en-US"/>
              </w:rPr>
              <w:t>Показатели освоенности компетенций</w:t>
            </w:r>
          </w:p>
        </w:tc>
        <w:tc>
          <w:tcPr>
            <w:tcW w:w="1984" w:type="dxa"/>
            <w:vAlign w:val="center"/>
          </w:tcPr>
          <w:p w14:paraId="72739648" w14:textId="77777777" w:rsidR="000D0446" w:rsidRPr="000D0446" w:rsidRDefault="000D0446" w:rsidP="000D0446">
            <w:pPr>
              <w:jc w:val="center"/>
              <w:rPr>
                <w:rFonts w:ascii="Times New Roman" w:eastAsia="Calibri" w:hAnsi="Times New Roman" w:cs="Times New Roman"/>
                <w:b/>
                <w:sz w:val="24"/>
                <w:szCs w:val="24"/>
              </w:rPr>
            </w:pPr>
            <w:r w:rsidRPr="000D0446">
              <w:rPr>
                <w:rFonts w:ascii="Times New Roman" w:eastAsia="Calibri" w:hAnsi="Times New Roman" w:cs="Times New Roman"/>
                <w:b/>
                <w:sz w:val="24"/>
                <w:szCs w:val="24"/>
                <w:lang w:val="en-US"/>
              </w:rPr>
              <w:t>Методы оценки</w:t>
            </w:r>
          </w:p>
        </w:tc>
      </w:tr>
      <w:tr w:rsidR="000D0446" w:rsidRPr="000D0446" w14:paraId="4511028B" w14:textId="77777777" w:rsidTr="004731C5">
        <w:trPr>
          <w:trHeight w:val="240"/>
        </w:trPr>
        <w:tc>
          <w:tcPr>
            <w:tcW w:w="2660" w:type="dxa"/>
          </w:tcPr>
          <w:p w14:paraId="154B596A" w14:textId="77777777" w:rsidR="000D0446" w:rsidRPr="000D0446" w:rsidRDefault="000D0446" w:rsidP="000D0446">
            <w:pPr>
              <w:spacing w:line="276" w:lineRule="auto"/>
              <w:rPr>
                <w:rFonts w:ascii="Times New Roman" w:eastAsia="Calibri" w:hAnsi="Times New Roman" w:cs="Times New Roman"/>
                <w:b/>
                <w:sz w:val="24"/>
                <w:szCs w:val="24"/>
              </w:rPr>
            </w:pPr>
            <w:r w:rsidRPr="000D0446">
              <w:rPr>
                <w:rFonts w:ascii="Times New Roman" w:eastAsia="Calibri" w:hAnsi="Times New Roman" w:cs="Times New Roman"/>
                <w:b/>
                <w:sz w:val="24"/>
                <w:szCs w:val="24"/>
              </w:rPr>
              <w:t>Знать:</w:t>
            </w:r>
          </w:p>
        </w:tc>
        <w:tc>
          <w:tcPr>
            <w:tcW w:w="5103" w:type="dxa"/>
          </w:tcPr>
          <w:p w14:paraId="06B203CA" w14:textId="77777777" w:rsidR="000D0446" w:rsidRPr="000D0446" w:rsidRDefault="000D0446" w:rsidP="000D0446">
            <w:pPr>
              <w:spacing w:line="276" w:lineRule="auto"/>
              <w:rPr>
                <w:rFonts w:ascii="Times New Roman" w:eastAsia="Calibri" w:hAnsi="Times New Roman" w:cs="Times New Roman"/>
                <w:sz w:val="24"/>
                <w:szCs w:val="24"/>
              </w:rPr>
            </w:pPr>
          </w:p>
        </w:tc>
        <w:tc>
          <w:tcPr>
            <w:tcW w:w="1984" w:type="dxa"/>
          </w:tcPr>
          <w:p w14:paraId="76480C69" w14:textId="77777777" w:rsidR="000D0446" w:rsidRPr="000D0446" w:rsidRDefault="000D0446" w:rsidP="000D0446">
            <w:pPr>
              <w:spacing w:line="276" w:lineRule="auto"/>
              <w:rPr>
                <w:rFonts w:ascii="Times New Roman" w:eastAsia="Calibri" w:hAnsi="Times New Roman" w:cs="Times New Roman"/>
                <w:sz w:val="24"/>
                <w:szCs w:val="24"/>
              </w:rPr>
            </w:pPr>
          </w:p>
        </w:tc>
      </w:tr>
      <w:tr w:rsidR="000D0446" w:rsidRPr="000D0446" w14:paraId="658BF2F4" w14:textId="77777777" w:rsidTr="004731C5">
        <w:trPr>
          <w:trHeight w:val="2505"/>
        </w:trPr>
        <w:tc>
          <w:tcPr>
            <w:tcW w:w="2660" w:type="dxa"/>
          </w:tcPr>
          <w:p w14:paraId="389B65A3"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комплекс сведений об истории России и человечества в целом, общее и особенное в мировом историческом процессе</w:t>
            </w:r>
          </w:p>
        </w:tc>
        <w:tc>
          <w:tcPr>
            <w:tcW w:w="5103" w:type="dxa"/>
          </w:tcPr>
          <w:p w14:paraId="3C970192"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называет исторические факты и определяет их общественно-историческую значимость, выделяет особенные события и ситуации, произошедшие в истории России и человечества в целом; ориентируется в общем мировом историческом процессе;</w:t>
            </w:r>
          </w:p>
          <w:p w14:paraId="08241256"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раскрывает и понимает причинно-следственные связи</w:t>
            </w:r>
          </w:p>
          <w:p w14:paraId="6AE02DFA"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исторических событий и явлений; правильно отвечает на вопросы тестов</w:t>
            </w:r>
          </w:p>
        </w:tc>
        <w:tc>
          <w:tcPr>
            <w:tcW w:w="1984" w:type="dxa"/>
          </w:tcPr>
          <w:p w14:paraId="3550CDA0"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xml:space="preserve">– устный опрос; </w:t>
            </w:r>
          </w:p>
          <w:p w14:paraId="77ED4C10"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тестирование</w:t>
            </w:r>
          </w:p>
        </w:tc>
      </w:tr>
      <w:tr w:rsidR="000D0446" w:rsidRPr="000D0446" w14:paraId="17FF2CF2" w14:textId="77777777" w:rsidTr="004731C5">
        <w:tc>
          <w:tcPr>
            <w:tcW w:w="2660" w:type="dxa"/>
          </w:tcPr>
          <w:p w14:paraId="44F45F45"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-основное содержание и назначение важнейших правовых и законодательных актов Российской Федерации, мирового и регионального значения</w:t>
            </w:r>
          </w:p>
        </w:tc>
        <w:tc>
          <w:tcPr>
            <w:tcW w:w="5103" w:type="dxa"/>
          </w:tcPr>
          <w:p w14:paraId="6DF7B1BB"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излагает основное содержание и определяет назначение законодательных актов Российской Федерации, мирового и регионального значения;</w:t>
            </w:r>
          </w:p>
          <w:p w14:paraId="526A40B4"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оперирует основными терминами и понятиями;</w:t>
            </w:r>
          </w:p>
          <w:p w14:paraId="51411746"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правильно отвечает на вопросы тестов</w:t>
            </w:r>
          </w:p>
        </w:tc>
        <w:tc>
          <w:tcPr>
            <w:tcW w:w="1984" w:type="dxa"/>
          </w:tcPr>
          <w:p w14:paraId="4926C91F"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устный опрос;</w:t>
            </w:r>
          </w:p>
          <w:p w14:paraId="6FFE8B4B"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тестирование;</w:t>
            </w:r>
          </w:p>
          <w:p w14:paraId="13329EB4" w14:textId="77777777" w:rsidR="000D0446" w:rsidRPr="000D0446" w:rsidRDefault="000D0446" w:rsidP="000D0446">
            <w:pPr>
              <w:rPr>
                <w:rFonts w:ascii="Times New Roman" w:eastAsia="Calibri" w:hAnsi="Times New Roman" w:cs="Times New Roman"/>
                <w:sz w:val="24"/>
                <w:szCs w:val="24"/>
              </w:rPr>
            </w:pPr>
          </w:p>
        </w:tc>
      </w:tr>
      <w:tr w:rsidR="000D0446" w:rsidRPr="000D0446" w14:paraId="489B75D3" w14:textId="77777777" w:rsidTr="004731C5">
        <w:tc>
          <w:tcPr>
            <w:tcW w:w="2660" w:type="dxa"/>
          </w:tcPr>
          <w:p w14:paraId="336BF351"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информацию об основных достижениях научно-технического прогресса в России и ведущих странах мира</w:t>
            </w:r>
          </w:p>
        </w:tc>
        <w:tc>
          <w:tcPr>
            <w:tcW w:w="5103" w:type="dxa"/>
          </w:tcPr>
          <w:p w14:paraId="4F623521"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xml:space="preserve">называет основные достижения научно-технического прогресса в России и ведущих стран мира, дает им характеристику и определяет историческую значимость; осуществляет анализ полученной информации, </w:t>
            </w:r>
            <w:r w:rsidRPr="000D0446">
              <w:rPr>
                <w:rFonts w:ascii="Times New Roman" w:eastAsia="Calibri" w:hAnsi="Times New Roman" w:cs="Times New Roman"/>
                <w:sz w:val="24"/>
                <w:szCs w:val="24"/>
              </w:rPr>
              <w:lastRenderedPageBreak/>
              <w:t>самостоятельно составляет тезисы по теме, формулирует выводы</w:t>
            </w:r>
          </w:p>
        </w:tc>
        <w:tc>
          <w:tcPr>
            <w:tcW w:w="1984" w:type="dxa"/>
          </w:tcPr>
          <w:p w14:paraId="059D1081"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lastRenderedPageBreak/>
              <w:t>– устный опрос;</w:t>
            </w:r>
          </w:p>
          <w:p w14:paraId="758ECC59"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письменный опрос:</w:t>
            </w:r>
          </w:p>
          <w:p w14:paraId="024267F9"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оценка тезисов</w:t>
            </w:r>
          </w:p>
        </w:tc>
      </w:tr>
      <w:tr w:rsidR="000D0446" w:rsidRPr="000D0446" w14:paraId="50B06937" w14:textId="77777777" w:rsidTr="004731C5">
        <w:tc>
          <w:tcPr>
            <w:tcW w:w="2660" w:type="dxa"/>
          </w:tcPr>
          <w:p w14:paraId="0F040C9B"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сведения об историческом опыте развития профильных отраслей</w:t>
            </w:r>
          </w:p>
        </w:tc>
        <w:tc>
          <w:tcPr>
            <w:tcW w:w="5103" w:type="dxa"/>
          </w:tcPr>
          <w:p w14:paraId="29643E79"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излагает исторические факты, понимает сущность, значимость изучения и возможность применения опыта профильных отраслей;</w:t>
            </w:r>
          </w:p>
          <w:p w14:paraId="05BD6939"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правильно отвечает на вопросы тестов</w:t>
            </w:r>
          </w:p>
        </w:tc>
        <w:tc>
          <w:tcPr>
            <w:tcW w:w="1984" w:type="dxa"/>
          </w:tcPr>
          <w:p w14:paraId="4E7A6B33"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-устный опрос;</w:t>
            </w:r>
          </w:p>
          <w:p w14:paraId="496F65E8"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-тестирование;</w:t>
            </w:r>
          </w:p>
          <w:p w14:paraId="51A56214" w14:textId="77777777" w:rsidR="000D0446" w:rsidRPr="000D0446" w:rsidRDefault="000D0446" w:rsidP="000D0446">
            <w:pPr>
              <w:rPr>
                <w:rFonts w:ascii="Times New Roman" w:eastAsia="Calibri" w:hAnsi="Times New Roman" w:cs="Times New Roman"/>
                <w:sz w:val="24"/>
                <w:szCs w:val="24"/>
              </w:rPr>
            </w:pPr>
          </w:p>
        </w:tc>
      </w:tr>
      <w:tr w:rsidR="000D0446" w:rsidRPr="000D0446" w14:paraId="55467A31" w14:textId="77777777" w:rsidTr="004731C5">
        <w:tc>
          <w:tcPr>
            <w:tcW w:w="2660" w:type="dxa"/>
          </w:tcPr>
          <w:p w14:paraId="1AC1358E"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информацию о профессиональной и общественной деятельности,</w:t>
            </w:r>
          </w:p>
          <w:p w14:paraId="01304282"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осуществляемой выдающимися представителями отрасли;</w:t>
            </w:r>
          </w:p>
        </w:tc>
        <w:tc>
          <w:tcPr>
            <w:tcW w:w="5103" w:type="dxa"/>
          </w:tcPr>
          <w:p w14:paraId="3374385D"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называет выдающихся представителей отрасли;</w:t>
            </w:r>
          </w:p>
          <w:p w14:paraId="0CA3180A"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излагает информацию о профессиональной и общественной деятельности выдающихся представителей отрасли;</w:t>
            </w:r>
          </w:p>
          <w:p w14:paraId="67DDE4DA"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понимает значение обладания информацией для реализации собственного профессионального и личностного развития;</w:t>
            </w:r>
          </w:p>
          <w:p w14:paraId="46A15DA4"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правильно отвечает на вопросы тестов, осуществляет самоконтроль;</w:t>
            </w:r>
          </w:p>
        </w:tc>
        <w:tc>
          <w:tcPr>
            <w:tcW w:w="1984" w:type="dxa"/>
          </w:tcPr>
          <w:p w14:paraId="37924807"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-устный опрос;</w:t>
            </w:r>
          </w:p>
          <w:p w14:paraId="01E1FA28"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-тестирование</w:t>
            </w:r>
          </w:p>
        </w:tc>
      </w:tr>
      <w:tr w:rsidR="000D0446" w:rsidRPr="000D0446" w14:paraId="53D05196" w14:textId="77777777" w:rsidTr="004731C5">
        <w:tc>
          <w:tcPr>
            <w:tcW w:w="2660" w:type="dxa"/>
          </w:tcPr>
          <w:p w14:paraId="0BCA8359"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особенности социально-экономического и культурного развития России, её регионов</w:t>
            </w:r>
          </w:p>
        </w:tc>
        <w:tc>
          <w:tcPr>
            <w:tcW w:w="5103" w:type="dxa"/>
          </w:tcPr>
          <w:p w14:paraId="731D93C4"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называет и понимает особенности социально-экономического и культурного развития России, её регионов;</w:t>
            </w:r>
          </w:p>
          <w:p w14:paraId="50BACD60"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раскрывает закономерности и причинно-следственные связи исторических событий;</w:t>
            </w:r>
          </w:p>
          <w:p w14:paraId="2965A96D"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на основе имеющихся данных, самостоятельно формулирует выводы;</w:t>
            </w:r>
          </w:p>
          <w:p w14:paraId="3C21945D"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отвечает на вопросы тестов</w:t>
            </w:r>
          </w:p>
        </w:tc>
        <w:tc>
          <w:tcPr>
            <w:tcW w:w="1984" w:type="dxa"/>
          </w:tcPr>
          <w:p w14:paraId="6F457E7C"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устный опрос;</w:t>
            </w:r>
          </w:p>
          <w:p w14:paraId="58125EEB"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тестирование</w:t>
            </w:r>
          </w:p>
        </w:tc>
      </w:tr>
      <w:tr w:rsidR="000D0446" w:rsidRPr="000D0446" w14:paraId="69B34F30" w14:textId="77777777" w:rsidTr="004731C5">
        <w:tc>
          <w:tcPr>
            <w:tcW w:w="2660" w:type="dxa"/>
          </w:tcPr>
          <w:p w14:paraId="79D6B6C3"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роль науки, культуры и религии в сохранении, укреплении</w:t>
            </w:r>
            <w:r w:rsidRPr="000D0446">
              <w:rPr>
                <w:rFonts w:ascii="Times New Roman" w:eastAsia="Calibri" w:hAnsi="Times New Roman" w:cs="Times New Roman"/>
                <w:sz w:val="24"/>
                <w:szCs w:val="24"/>
              </w:rPr>
              <w:br/>
              <w:t>национальных и государственных традиций</w:t>
            </w:r>
          </w:p>
        </w:tc>
        <w:tc>
          <w:tcPr>
            <w:tcW w:w="5103" w:type="dxa"/>
          </w:tcPr>
          <w:p w14:paraId="3D2E5DC9"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излагает основные данные о развитии науки, культуры и религии;</w:t>
            </w:r>
          </w:p>
          <w:p w14:paraId="36D0C71B"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чётко формулирует понятия, даёт определение терминов, свободно оперирует ими;</w:t>
            </w:r>
          </w:p>
          <w:p w14:paraId="02731D8C"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понимает роль науки, культуры и религии,</w:t>
            </w:r>
          </w:p>
          <w:p w14:paraId="154122F5"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даёт оценку их влияния на сохранение, укрепление национальных и государственных традиций;</w:t>
            </w:r>
          </w:p>
          <w:p w14:paraId="7EE6D317"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самостоятельно формулирует выводы</w:t>
            </w:r>
          </w:p>
        </w:tc>
        <w:tc>
          <w:tcPr>
            <w:tcW w:w="1984" w:type="dxa"/>
          </w:tcPr>
          <w:p w14:paraId="783D1223"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устный опрос;</w:t>
            </w:r>
          </w:p>
          <w:p w14:paraId="59EDC16C"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диктант на знание понятий и терминов;</w:t>
            </w:r>
          </w:p>
          <w:p w14:paraId="11223E0E"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оценка выполнения индивидуальных заданий</w:t>
            </w:r>
          </w:p>
        </w:tc>
      </w:tr>
      <w:tr w:rsidR="000D0446" w:rsidRPr="000D0446" w14:paraId="4BDFA577" w14:textId="77777777" w:rsidTr="004731C5">
        <w:tc>
          <w:tcPr>
            <w:tcW w:w="2660" w:type="dxa"/>
          </w:tcPr>
          <w:p w14:paraId="1EF1D5CE"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сведения о причинах, событиях и итогах Второй мировой войны и Великой Отечественной войны советского народа</w:t>
            </w:r>
          </w:p>
        </w:tc>
        <w:tc>
          <w:tcPr>
            <w:tcW w:w="5103" w:type="dxa"/>
          </w:tcPr>
          <w:p w14:paraId="3EA412DB"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излагает сведения о причинах, событиях и итогах Второй мировой войны и Великой Отечественной войны советского народа;</w:t>
            </w:r>
          </w:p>
          <w:p w14:paraId="37743F4A"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владеет элементами исторического анализа, чётко указывает время и место событий, придерживаясь хронологической последовательности при изложении материала;</w:t>
            </w:r>
          </w:p>
          <w:p w14:paraId="01ACCAA9"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xml:space="preserve">понимает актуальность объективной оценки событий и итогов Второй мировой войны и Великой Отечественной войны советского народа; </w:t>
            </w:r>
          </w:p>
          <w:p w14:paraId="5CE76187"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отвечает на вопросы тестов</w:t>
            </w:r>
          </w:p>
        </w:tc>
        <w:tc>
          <w:tcPr>
            <w:tcW w:w="1984" w:type="dxa"/>
          </w:tcPr>
          <w:p w14:paraId="3395515C"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устный опрос;</w:t>
            </w:r>
          </w:p>
          <w:p w14:paraId="025F14B0"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хронологический</w:t>
            </w:r>
          </w:p>
          <w:p w14:paraId="14A94462"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диктант;</w:t>
            </w:r>
          </w:p>
          <w:p w14:paraId="3CB13008"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тестирование;</w:t>
            </w:r>
          </w:p>
          <w:p w14:paraId="748C77DF" w14:textId="77777777" w:rsidR="000D0446" w:rsidRPr="000D0446" w:rsidRDefault="000D0446" w:rsidP="000D0446">
            <w:pPr>
              <w:rPr>
                <w:rFonts w:ascii="Times New Roman" w:eastAsia="Calibri" w:hAnsi="Times New Roman" w:cs="Times New Roman"/>
                <w:sz w:val="24"/>
                <w:szCs w:val="24"/>
              </w:rPr>
            </w:pPr>
          </w:p>
        </w:tc>
      </w:tr>
      <w:tr w:rsidR="000D0446" w:rsidRPr="000D0446" w14:paraId="69556EC9" w14:textId="77777777" w:rsidTr="004731C5">
        <w:tc>
          <w:tcPr>
            <w:tcW w:w="2660" w:type="dxa"/>
          </w:tcPr>
          <w:p w14:paraId="5DDB9F05"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информацию о подвигах соотечественников в сложнейшие периоды истории Отечества</w:t>
            </w:r>
          </w:p>
          <w:p w14:paraId="4D706605" w14:textId="77777777" w:rsidR="000D0446" w:rsidRPr="000D0446" w:rsidRDefault="000D0446" w:rsidP="000D0446">
            <w:pPr>
              <w:rPr>
                <w:rFonts w:ascii="Times New Roman" w:eastAsia="Calibri" w:hAnsi="Times New Roman" w:cs="Times New Roman"/>
                <w:sz w:val="24"/>
                <w:szCs w:val="24"/>
              </w:rPr>
            </w:pPr>
          </w:p>
        </w:tc>
        <w:tc>
          <w:tcPr>
            <w:tcW w:w="5103" w:type="dxa"/>
          </w:tcPr>
          <w:p w14:paraId="6C06BA89"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излагает информацию о подвигах соотечественников в сложнейшие периоды истории Отечества, придерживаясь хронологической последовательности событий;</w:t>
            </w:r>
          </w:p>
          <w:p w14:paraId="592F091D"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lastRenderedPageBreak/>
              <w:t>понимает необходимость сохранения исторической памяти о патриотических подвигах земляков и соотечественников;</w:t>
            </w:r>
          </w:p>
          <w:p w14:paraId="7C7D7460"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xml:space="preserve">при выполнении индивидуальных заданий делает сравнительный анализ, обобщает материал, самостоятельно формулирует выводы; </w:t>
            </w:r>
          </w:p>
          <w:p w14:paraId="73E674B8"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отвечает на вопросы тестов</w:t>
            </w:r>
          </w:p>
        </w:tc>
        <w:tc>
          <w:tcPr>
            <w:tcW w:w="1984" w:type="dxa"/>
          </w:tcPr>
          <w:p w14:paraId="6B189BC5"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lastRenderedPageBreak/>
              <w:t>-устный опрос;</w:t>
            </w:r>
          </w:p>
          <w:p w14:paraId="2A1CC82F"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-тестирование;</w:t>
            </w:r>
          </w:p>
          <w:p w14:paraId="2D38710B"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-оценка выполнения индивидуальных заданий</w:t>
            </w:r>
          </w:p>
        </w:tc>
      </w:tr>
      <w:tr w:rsidR="000D0446" w:rsidRPr="000D0446" w14:paraId="770ADC26" w14:textId="77777777" w:rsidTr="004731C5">
        <w:tc>
          <w:tcPr>
            <w:tcW w:w="2660" w:type="dxa"/>
          </w:tcPr>
          <w:p w14:paraId="0D881347"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сведения о процессах, происходящих в послевоенный период</w:t>
            </w:r>
          </w:p>
          <w:p w14:paraId="385840BE" w14:textId="77777777" w:rsidR="000D0446" w:rsidRPr="000D0446" w:rsidRDefault="000D0446" w:rsidP="000D0446">
            <w:pPr>
              <w:rPr>
                <w:rFonts w:ascii="Times New Roman" w:eastAsia="Calibri" w:hAnsi="Times New Roman" w:cs="Times New Roman"/>
                <w:sz w:val="24"/>
                <w:szCs w:val="24"/>
              </w:rPr>
            </w:pPr>
          </w:p>
        </w:tc>
        <w:tc>
          <w:tcPr>
            <w:tcW w:w="5103" w:type="dxa"/>
          </w:tcPr>
          <w:p w14:paraId="2CB88A79"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излагает информацию об основных процессах, происходящих в послевоенный период, периоде восстановления СССР и развития России, придерживаясь хронологической последовательности событий;</w:t>
            </w:r>
          </w:p>
          <w:p w14:paraId="3EA50871"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понимает и раскрывает причинно-следственные связи исторических событий и явлений;</w:t>
            </w:r>
          </w:p>
          <w:p w14:paraId="5C41B1A3"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при выполнении индивидуальных заданий делает сравнительный анализ, обобщает материал, самостоятельно формулирует выводы</w:t>
            </w:r>
          </w:p>
        </w:tc>
        <w:tc>
          <w:tcPr>
            <w:tcW w:w="1984" w:type="dxa"/>
          </w:tcPr>
          <w:p w14:paraId="5F48AB35"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устный опрос;</w:t>
            </w:r>
          </w:p>
          <w:p w14:paraId="01DCE6CD"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хронологический диктант;</w:t>
            </w:r>
          </w:p>
          <w:p w14:paraId="128EF216"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оценка результатов выполнения индивидуальных</w:t>
            </w:r>
          </w:p>
          <w:p w14:paraId="10E9DE89"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заданий</w:t>
            </w:r>
          </w:p>
        </w:tc>
      </w:tr>
      <w:tr w:rsidR="000D0446" w:rsidRPr="000D0446" w14:paraId="763ED24F" w14:textId="77777777" w:rsidTr="004731C5">
        <w:tc>
          <w:tcPr>
            <w:tcW w:w="2660" w:type="dxa"/>
          </w:tcPr>
          <w:p w14:paraId="76AC885A"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основные направления региональной истории, о людях, внесших вклад в защиту Родины и социально-экономическое развитие Отечества</w:t>
            </w:r>
          </w:p>
        </w:tc>
        <w:tc>
          <w:tcPr>
            <w:tcW w:w="5103" w:type="dxa"/>
          </w:tcPr>
          <w:p w14:paraId="53F7C9EC"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xml:space="preserve">обучающийся перечисляет основные направления развития региональной истории, </w:t>
            </w:r>
          </w:p>
          <w:p w14:paraId="640A4BDB"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поясняет их значение;</w:t>
            </w:r>
          </w:p>
          <w:p w14:paraId="7A0D0AB0"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обладает сведениями о людях, внесших вклад в защиту Родины и социально-экономическое развитие Отечества;</w:t>
            </w:r>
          </w:p>
          <w:p w14:paraId="616004FC"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понимает и раскрывает причинно-следственные связи исторических событий;</w:t>
            </w:r>
          </w:p>
          <w:p w14:paraId="3BAC2BE9"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при выполнении индивидуальных заданий делает сравнительный анализ, обобщает материал, самостоятельно формулирует выводы</w:t>
            </w:r>
          </w:p>
        </w:tc>
        <w:tc>
          <w:tcPr>
            <w:tcW w:w="1984" w:type="dxa"/>
          </w:tcPr>
          <w:p w14:paraId="571D66DB"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устный опрос;</w:t>
            </w:r>
          </w:p>
          <w:p w14:paraId="1DFFB7E7"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оценка выполнения индивидуальных заданий</w:t>
            </w:r>
          </w:p>
        </w:tc>
      </w:tr>
      <w:tr w:rsidR="000D0446" w:rsidRPr="000D0446" w14:paraId="6F430957" w14:textId="77777777" w:rsidTr="004731C5">
        <w:tc>
          <w:tcPr>
            <w:tcW w:w="2660" w:type="dxa"/>
          </w:tcPr>
          <w:p w14:paraId="63172625"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основные направления развития ключевых регионов мира на рубеже XX и XXI вв.</w:t>
            </w:r>
          </w:p>
          <w:p w14:paraId="0A1F469E" w14:textId="77777777" w:rsidR="000D0446" w:rsidRPr="000D0446" w:rsidRDefault="000D0446" w:rsidP="000D0446">
            <w:pPr>
              <w:rPr>
                <w:rFonts w:ascii="Times New Roman" w:eastAsia="Calibri" w:hAnsi="Times New Roman" w:cs="Times New Roman"/>
                <w:sz w:val="24"/>
                <w:szCs w:val="24"/>
              </w:rPr>
            </w:pPr>
          </w:p>
        </w:tc>
        <w:tc>
          <w:tcPr>
            <w:tcW w:w="5103" w:type="dxa"/>
          </w:tcPr>
          <w:p w14:paraId="6CE4C176"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xml:space="preserve">излагает информацию </w:t>
            </w:r>
          </w:p>
          <w:p w14:paraId="1EDEB033"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об основных направлениях развития ключевых регионов мира на рубеже XX и XXI вв.;</w:t>
            </w:r>
          </w:p>
          <w:p w14:paraId="601A5065"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раскрывает и поясняет закономерности и причинно-следственные связи;</w:t>
            </w:r>
          </w:p>
          <w:p w14:paraId="6C8B118C"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формулирует тезисы, раскрывая основное содержание темы, самостоятельно формулирует выводы;</w:t>
            </w:r>
          </w:p>
        </w:tc>
        <w:tc>
          <w:tcPr>
            <w:tcW w:w="1984" w:type="dxa"/>
          </w:tcPr>
          <w:p w14:paraId="2E2D266A"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устный опрос;</w:t>
            </w:r>
          </w:p>
          <w:p w14:paraId="15278268"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-письменный опрос:</w:t>
            </w:r>
          </w:p>
          <w:p w14:paraId="27C297B7"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оценка тезисов</w:t>
            </w:r>
          </w:p>
        </w:tc>
      </w:tr>
      <w:tr w:rsidR="000D0446" w:rsidRPr="000D0446" w14:paraId="0301C3A2" w14:textId="77777777" w:rsidTr="004731C5">
        <w:tc>
          <w:tcPr>
            <w:tcW w:w="2660" w:type="dxa"/>
          </w:tcPr>
          <w:p w14:paraId="79CA41D8"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сущность и причины локальных, региональных, межгосударственных конфликтов в конце XX – начале XXI вв.</w:t>
            </w:r>
          </w:p>
          <w:p w14:paraId="5F4CE365" w14:textId="77777777" w:rsidR="000D0446" w:rsidRPr="000D0446" w:rsidRDefault="000D0446" w:rsidP="000D0446">
            <w:pPr>
              <w:rPr>
                <w:rFonts w:ascii="Times New Roman" w:eastAsia="Calibri" w:hAnsi="Times New Roman" w:cs="Times New Roman"/>
                <w:sz w:val="24"/>
                <w:szCs w:val="24"/>
              </w:rPr>
            </w:pPr>
          </w:p>
        </w:tc>
        <w:tc>
          <w:tcPr>
            <w:tcW w:w="5103" w:type="dxa"/>
          </w:tcPr>
          <w:p w14:paraId="23BC7123"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поясняет сущность и причины локальных, региональных, межгосударственных конфликтов в конце XX – начале XXI вв.;</w:t>
            </w:r>
          </w:p>
          <w:p w14:paraId="0F4CFE38"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даёт верную оценку влияния этих событий на дальнейшее историческое развитие регионов;</w:t>
            </w:r>
          </w:p>
          <w:p w14:paraId="17C16E28"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ориентируется в хронологической последовательности событий;</w:t>
            </w:r>
          </w:p>
          <w:p w14:paraId="72ABB6C4"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отвечает на вопросы тестов</w:t>
            </w:r>
          </w:p>
        </w:tc>
        <w:tc>
          <w:tcPr>
            <w:tcW w:w="1984" w:type="dxa"/>
          </w:tcPr>
          <w:p w14:paraId="408F6CEC"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устный опрос;</w:t>
            </w:r>
          </w:p>
          <w:p w14:paraId="59526CFA"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хронологический диктант;</w:t>
            </w:r>
          </w:p>
          <w:p w14:paraId="4A2BAB74"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тестирование;</w:t>
            </w:r>
          </w:p>
          <w:p w14:paraId="085D6BEB" w14:textId="77777777" w:rsidR="000D0446" w:rsidRPr="000D0446" w:rsidRDefault="000D0446" w:rsidP="000D0446">
            <w:pPr>
              <w:rPr>
                <w:rFonts w:ascii="Times New Roman" w:eastAsia="Calibri" w:hAnsi="Times New Roman" w:cs="Times New Roman"/>
                <w:sz w:val="24"/>
                <w:szCs w:val="24"/>
              </w:rPr>
            </w:pPr>
          </w:p>
        </w:tc>
      </w:tr>
      <w:tr w:rsidR="000D0446" w:rsidRPr="000D0446" w14:paraId="672A73AD" w14:textId="77777777" w:rsidTr="004731C5">
        <w:tc>
          <w:tcPr>
            <w:tcW w:w="2660" w:type="dxa"/>
          </w:tcPr>
          <w:p w14:paraId="75BAC63C"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основные</w:t>
            </w:r>
          </w:p>
          <w:p w14:paraId="1953E855"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xml:space="preserve">процессы (интеграционных поликультурных, </w:t>
            </w:r>
            <w:r w:rsidRPr="000D0446">
              <w:rPr>
                <w:rFonts w:ascii="Times New Roman" w:eastAsia="Calibri" w:hAnsi="Times New Roman" w:cs="Times New Roman"/>
                <w:sz w:val="24"/>
                <w:szCs w:val="24"/>
              </w:rPr>
              <w:lastRenderedPageBreak/>
              <w:t>миграционных и иных) политического и экономического развития ведущих регионов мира</w:t>
            </w:r>
          </w:p>
        </w:tc>
        <w:tc>
          <w:tcPr>
            <w:tcW w:w="5103" w:type="dxa"/>
          </w:tcPr>
          <w:p w14:paraId="4304CB16" w14:textId="77777777" w:rsidR="000D0446" w:rsidRPr="000D0446" w:rsidRDefault="000D0446" w:rsidP="000D0446">
            <w:pPr>
              <w:rPr>
                <w:rFonts w:ascii="Times New Roman" w:eastAsia="MS Mincho" w:hAnsi="Times New Roman" w:cs="Times New Roman"/>
                <w:sz w:val="24"/>
                <w:szCs w:val="24"/>
              </w:rPr>
            </w:pPr>
            <w:r w:rsidRPr="000D0446">
              <w:rPr>
                <w:rFonts w:ascii="Times New Roman" w:eastAsia="Calibri" w:hAnsi="Times New Roman" w:cs="Times New Roman"/>
                <w:sz w:val="24"/>
                <w:szCs w:val="24"/>
              </w:rPr>
              <w:lastRenderedPageBreak/>
              <w:t xml:space="preserve">излагает информацию об </w:t>
            </w:r>
            <w:r w:rsidRPr="000D0446">
              <w:rPr>
                <w:rFonts w:ascii="Times New Roman" w:eastAsia="MS Mincho" w:hAnsi="Times New Roman" w:cs="Times New Roman"/>
                <w:sz w:val="24"/>
                <w:szCs w:val="24"/>
              </w:rPr>
              <w:t>основных процессах, оказавших влияние на развитие ведущих стран мира;</w:t>
            </w:r>
            <w:r w:rsidRPr="000D0446">
              <w:rPr>
                <w:rFonts w:ascii="Times New Roman" w:eastAsia="Calibri" w:hAnsi="Times New Roman" w:cs="Times New Roman"/>
                <w:sz w:val="24"/>
                <w:szCs w:val="24"/>
              </w:rPr>
              <w:t xml:space="preserve"> раскрывает и поясняет закономерности и причинно-следственные связи; </w:t>
            </w:r>
          </w:p>
          <w:p w14:paraId="29EFEC67"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lastRenderedPageBreak/>
              <w:t>при выполнении индивидуальных заданий делает сравнительный анализ, обобщает материал, самостоятельно формулирует выводы;</w:t>
            </w:r>
          </w:p>
          <w:p w14:paraId="744CE3FC" w14:textId="77777777" w:rsidR="000D0446" w:rsidRPr="000D0446" w:rsidRDefault="000D0446" w:rsidP="000D0446">
            <w:pPr>
              <w:rPr>
                <w:rFonts w:ascii="Times New Roman" w:eastAsia="MS Mincho" w:hAnsi="Times New Roman" w:cs="Times New Roman"/>
                <w:sz w:val="24"/>
                <w:szCs w:val="24"/>
              </w:rPr>
            </w:pPr>
            <w:r w:rsidRPr="000D0446">
              <w:rPr>
                <w:rFonts w:ascii="Times New Roman" w:eastAsia="Calibri" w:hAnsi="Times New Roman" w:cs="Times New Roman"/>
                <w:sz w:val="24"/>
                <w:szCs w:val="24"/>
              </w:rPr>
              <w:t>отвечает на вопросы тестов, осуществляет самоконтроль</w:t>
            </w:r>
          </w:p>
        </w:tc>
        <w:tc>
          <w:tcPr>
            <w:tcW w:w="1984" w:type="dxa"/>
          </w:tcPr>
          <w:p w14:paraId="44D34012"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lastRenderedPageBreak/>
              <w:t>– устный опрос;</w:t>
            </w:r>
          </w:p>
          <w:p w14:paraId="774DC063"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xml:space="preserve">– оценка выполнения </w:t>
            </w:r>
            <w:r w:rsidRPr="000D0446">
              <w:rPr>
                <w:rFonts w:ascii="Times New Roman" w:eastAsia="Calibri" w:hAnsi="Times New Roman" w:cs="Times New Roman"/>
                <w:sz w:val="24"/>
                <w:szCs w:val="24"/>
              </w:rPr>
              <w:lastRenderedPageBreak/>
              <w:t>индивидуальных заданий;</w:t>
            </w:r>
          </w:p>
          <w:p w14:paraId="7CDA8B99"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тестирование</w:t>
            </w:r>
          </w:p>
        </w:tc>
      </w:tr>
      <w:tr w:rsidR="000D0446" w:rsidRPr="000D0446" w14:paraId="3E2D0C4D" w14:textId="77777777" w:rsidTr="004731C5">
        <w:tc>
          <w:tcPr>
            <w:tcW w:w="2660" w:type="dxa"/>
          </w:tcPr>
          <w:p w14:paraId="62A4A0DE"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lastRenderedPageBreak/>
              <w:t>– назначение международных организаций и основные направления их деятельности: ООН, НАТО, ЕС, ОДКБ и др.</w:t>
            </w:r>
          </w:p>
        </w:tc>
        <w:tc>
          <w:tcPr>
            <w:tcW w:w="5103" w:type="dxa"/>
          </w:tcPr>
          <w:p w14:paraId="60BC4980"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xml:space="preserve">излагает материал, формулирует </w:t>
            </w:r>
          </w:p>
          <w:p w14:paraId="325CA012"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назначение и основные направления деятельности международных организаций: ООН, НАТО, ЕС, ОДКБ и др.;</w:t>
            </w:r>
          </w:p>
          <w:p w14:paraId="2675B3F3"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понимает используемые термины и основные понятия, даёт их определение;</w:t>
            </w:r>
          </w:p>
          <w:p w14:paraId="0C8529DA"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при выполнении индивидуальных заданий делает сравнительный анализ, обобщает материал, самостоятельно формулирует выводы</w:t>
            </w:r>
          </w:p>
        </w:tc>
        <w:tc>
          <w:tcPr>
            <w:tcW w:w="1984" w:type="dxa"/>
          </w:tcPr>
          <w:p w14:paraId="6BA348FD"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устный опрос;</w:t>
            </w:r>
          </w:p>
          <w:p w14:paraId="723405F9"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диктант на знание понятий и терминов;</w:t>
            </w:r>
          </w:p>
          <w:p w14:paraId="50D6093B"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оценка выполнения индивидуальных заданий</w:t>
            </w:r>
          </w:p>
        </w:tc>
      </w:tr>
      <w:tr w:rsidR="000D0446" w:rsidRPr="000D0446" w14:paraId="49FE20BF" w14:textId="77777777" w:rsidTr="004731C5">
        <w:tc>
          <w:tcPr>
            <w:tcW w:w="2660" w:type="dxa"/>
          </w:tcPr>
          <w:p w14:paraId="613DC714"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современные направления социально-экономического и культурного развития России</w:t>
            </w:r>
          </w:p>
          <w:p w14:paraId="1A0B33B1" w14:textId="77777777" w:rsidR="000D0446" w:rsidRPr="000D0446" w:rsidRDefault="000D0446" w:rsidP="000D0446">
            <w:pPr>
              <w:rPr>
                <w:rFonts w:ascii="Times New Roman" w:eastAsia="Calibri" w:hAnsi="Times New Roman" w:cs="Times New Roman"/>
                <w:sz w:val="24"/>
                <w:szCs w:val="24"/>
              </w:rPr>
            </w:pPr>
          </w:p>
        </w:tc>
        <w:tc>
          <w:tcPr>
            <w:tcW w:w="5103" w:type="dxa"/>
          </w:tcPr>
          <w:p w14:paraId="3ACAD695"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перечисляет и объясняет современные направления социально-экономического и культурного развития России;</w:t>
            </w:r>
          </w:p>
          <w:p w14:paraId="1296DE56"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понимает и раскрывает причинно-следственные связи;</w:t>
            </w:r>
          </w:p>
          <w:p w14:paraId="40DC324E"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xml:space="preserve">оперирует историческими понятиями и терминами; </w:t>
            </w:r>
          </w:p>
          <w:p w14:paraId="5A82A27E"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ориентируется в хронологической последовательности событий;</w:t>
            </w:r>
          </w:p>
          <w:p w14:paraId="60A0928A"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при выполнении индивидуальных заданий делает сравнительный анализ, обобщает материал, самостоятельно формулирует выводы</w:t>
            </w:r>
          </w:p>
        </w:tc>
        <w:tc>
          <w:tcPr>
            <w:tcW w:w="1984" w:type="dxa"/>
          </w:tcPr>
          <w:p w14:paraId="0B229F03"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устный опрос;</w:t>
            </w:r>
          </w:p>
          <w:p w14:paraId="4A3AF8A0"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диктант на знание понятий и терминов;</w:t>
            </w:r>
          </w:p>
          <w:p w14:paraId="5360F75A"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оценка индивидуальных заданий</w:t>
            </w:r>
          </w:p>
        </w:tc>
      </w:tr>
      <w:tr w:rsidR="000D0446" w:rsidRPr="000D0446" w14:paraId="01846115" w14:textId="77777777" w:rsidTr="004731C5">
        <w:tc>
          <w:tcPr>
            <w:tcW w:w="2660" w:type="dxa"/>
          </w:tcPr>
          <w:p w14:paraId="353B0C30"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содержание важнейших нормативно-правовых актов, сведения об историческом опыте решения проблем сохранения окружающей среды, ресурсосбережения, действия в чрезвычайных ситуациях</w:t>
            </w:r>
          </w:p>
          <w:p w14:paraId="354F6E3F" w14:textId="77777777" w:rsidR="000D0446" w:rsidRPr="000D0446" w:rsidRDefault="000D0446" w:rsidP="000D0446">
            <w:pPr>
              <w:rPr>
                <w:rFonts w:ascii="Times New Roman" w:eastAsia="Calibri" w:hAnsi="Times New Roman" w:cs="Times New Roman"/>
                <w:sz w:val="24"/>
                <w:szCs w:val="24"/>
              </w:rPr>
            </w:pPr>
          </w:p>
        </w:tc>
        <w:tc>
          <w:tcPr>
            <w:tcW w:w="5103" w:type="dxa"/>
          </w:tcPr>
          <w:p w14:paraId="43453470"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излагает основное содержание важнейших нормативно-правовых актов; владеет сведениями об историческом опыте решения проблем сохранения окружающей среды, ресурсосбережения, действия в чрезвычайных ситуациях;</w:t>
            </w:r>
          </w:p>
          <w:p w14:paraId="50F98673"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понимает значение изучения и применения исторического опыта, накопленного в данной сфере;</w:t>
            </w:r>
          </w:p>
          <w:p w14:paraId="0FA7DAD9"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отвечает на вопросы тестов, осуществляет самоконтроль</w:t>
            </w:r>
          </w:p>
        </w:tc>
        <w:tc>
          <w:tcPr>
            <w:tcW w:w="1984" w:type="dxa"/>
          </w:tcPr>
          <w:p w14:paraId="35836DFB"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устный опрос;</w:t>
            </w:r>
          </w:p>
          <w:p w14:paraId="0E1F040A"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оценка выполнения индивидуальных заданий;</w:t>
            </w:r>
          </w:p>
          <w:p w14:paraId="56EA9C8B"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тестирование</w:t>
            </w:r>
          </w:p>
        </w:tc>
      </w:tr>
      <w:tr w:rsidR="000D0446" w:rsidRPr="000D0446" w14:paraId="65C87544" w14:textId="77777777" w:rsidTr="004731C5">
        <w:tc>
          <w:tcPr>
            <w:tcW w:w="2660" w:type="dxa"/>
          </w:tcPr>
          <w:p w14:paraId="4E8D1B46"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-основные направления современной государственной политики в сфере обеспечения национальной безопасности Российской Федерации</w:t>
            </w:r>
          </w:p>
        </w:tc>
        <w:tc>
          <w:tcPr>
            <w:tcW w:w="5103" w:type="dxa"/>
          </w:tcPr>
          <w:p w14:paraId="165C3290"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xml:space="preserve">владеет информацией об основных направлениях современной государственной политики в сфере обеспечения национальной безопасности Российской Федерации; </w:t>
            </w:r>
          </w:p>
          <w:p w14:paraId="6A0C6CFE"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понимает их значение и актуальность;</w:t>
            </w:r>
          </w:p>
          <w:p w14:paraId="79BE2C54"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формулирует понятия и даёт определение терминов, свободно оперирует ими;</w:t>
            </w:r>
          </w:p>
          <w:p w14:paraId="0FB78D7A"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владеет элементами исторического анализа;</w:t>
            </w:r>
          </w:p>
          <w:p w14:paraId="0FBB37A6"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xml:space="preserve">при выполнении индивидуальных заданий делает сравнительный анализ, обобщает </w:t>
            </w:r>
            <w:r w:rsidRPr="000D0446">
              <w:rPr>
                <w:rFonts w:ascii="Times New Roman" w:eastAsia="Calibri" w:hAnsi="Times New Roman" w:cs="Times New Roman"/>
                <w:sz w:val="24"/>
                <w:szCs w:val="24"/>
              </w:rPr>
              <w:lastRenderedPageBreak/>
              <w:t>материал, самостоятельно формулирует выводы</w:t>
            </w:r>
          </w:p>
        </w:tc>
        <w:tc>
          <w:tcPr>
            <w:tcW w:w="1984" w:type="dxa"/>
          </w:tcPr>
          <w:p w14:paraId="1C5282DF"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lastRenderedPageBreak/>
              <w:t>– устный опрос;</w:t>
            </w:r>
          </w:p>
          <w:p w14:paraId="247354E5"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диктант на знание понятий и терминов;</w:t>
            </w:r>
          </w:p>
          <w:p w14:paraId="778C8B49"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оценка индивидуальных заданий</w:t>
            </w:r>
          </w:p>
        </w:tc>
      </w:tr>
      <w:tr w:rsidR="000D0446" w:rsidRPr="000D0446" w14:paraId="25380B31" w14:textId="77777777" w:rsidTr="004731C5">
        <w:tc>
          <w:tcPr>
            <w:tcW w:w="2660" w:type="dxa"/>
          </w:tcPr>
          <w:p w14:paraId="56479462"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-основные информационные источники, необходимые для изучения истории России и ведущих регионов мира</w:t>
            </w:r>
          </w:p>
        </w:tc>
        <w:tc>
          <w:tcPr>
            <w:tcW w:w="5103" w:type="dxa"/>
          </w:tcPr>
          <w:p w14:paraId="131455E9"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владеет сведениями об основных информационных источниках,</w:t>
            </w:r>
          </w:p>
          <w:p w14:paraId="0E308B1D"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обеспечивающих получение объективных данных</w:t>
            </w:r>
          </w:p>
          <w:p w14:paraId="7755853D"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необходимых для изучения истории России и ведущих регионов мира;</w:t>
            </w:r>
          </w:p>
          <w:p w14:paraId="26E56DB9"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при выполнении индивидуальных заданий делает сравнительный анализ, обобщает материал, самостоятельно формулирует выводы</w:t>
            </w:r>
          </w:p>
        </w:tc>
        <w:tc>
          <w:tcPr>
            <w:tcW w:w="1984" w:type="dxa"/>
          </w:tcPr>
          <w:p w14:paraId="4AAF0FB9"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устный опрос;</w:t>
            </w:r>
          </w:p>
          <w:p w14:paraId="38FB0AEB"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xml:space="preserve"> – оценка индивидуальных заданий</w:t>
            </w:r>
          </w:p>
          <w:p w14:paraId="11DEA3A1" w14:textId="77777777" w:rsidR="000D0446" w:rsidRPr="000D0446" w:rsidRDefault="000D0446" w:rsidP="000D0446">
            <w:pPr>
              <w:rPr>
                <w:rFonts w:ascii="Times New Roman" w:eastAsia="Calibri" w:hAnsi="Times New Roman" w:cs="Times New Roman"/>
                <w:sz w:val="24"/>
                <w:szCs w:val="24"/>
              </w:rPr>
            </w:pPr>
          </w:p>
        </w:tc>
      </w:tr>
      <w:tr w:rsidR="000D0446" w:rsidRPr="000D0446" w14:paraId="25C12976" w14:textId="77777777" w:rsidTr="004731C5">
        <w:trPr>
          <w:trHeight w:val="285"/>
        </w:trPr>
        <w:tc>
          <w:tcPr>
            <w:tcW w:w="2660" w:type="dxa"/>
          </w:tcPr>
          <w:p w14:paraId="72121703" w14:textId="77777777" w:rsidR="000D0446" w:rsidRPr="000D0446" w:rsidRDefault="000D0446" w:rsidP="000D0446">
            <w:pPr>
              <w:spacing w:line="276" w:lineRule="auto"/>
              <w:rPr>
                <w:rFonts w:ascii="Times New Roman" w:eastAsia="Calibri" w:hAnsi="Times New Roman" w:cs="Times New Roman"/>
                <w:b/>
                <w:sz w:val="24"/>
                <w:szCs w:val="24"/>
              </w:rPr>
            </w:pPr>
            <w:r w:rsidRPr="000D0446">
              <w:rPr>
                <w:rFonts w:ascii="Times New Roman" w:eastAsia="Calibri" w:hAnsi="Times New Roman" w:cs="Times New Roman"/>
                <w:b/>
                <w:sz w:val="24"/>
                <w:szCs w:val="24"/>
              </w:rPr>
              <w:t>Уметь:</w:t>
            </w:r>
          </w:p>
        </w:tc>
        <w:tc>
          <w:tcPr>
            <w:tcW w:w="5103" w:type="dxa"/>
          </w:tcPr>
          <w:p w14:paraId="3B09C17B" w14:textId="77777777" w:rsidR="000D0446" w:rsidRPr="000D0446" w:rsidRDefault="000D0446" w:rsidP="000D0446">
            <w:pPr>
              <w:spacing w:line="276" w:lineRule="auto"/>
              <w:rPr>
                <w:rFonts w:ascii="Times New Roman" w:eastAsia="Calibri" w:hAnsi="Times New Roman" w:cs="Times New Roman"/>
                <w:sz w:val="24"/>
                <w:szCs w:val="24"/>
              </w:rPr>
            </w:pPr>
          </w:p>
        </w:tc>
        <w:tc>
          <w:tcPr>
            <w:tcW w:w="1984" w:type="dxa"/>
          </w:tcPr>
          <w:p w14:paraId="00505B09" w14:textId="77777777" w:rsidR="000D0446" w:rsidRPr="000D0446" w:rsidRDefault="000D0446" w:rsidP="000D0446">
            <w:pPr>
              <w:spacing w:line="276" w:lineRule="auto"/>
              <w:rPr>
                <w:rFonts w:ascii="Times New Roman" w:eastAsia="Calibri" w:hAnsi="Times New Roman" w:cs="Times New Roman"/>
                <w:sz w:val="24"/>
                <w:szCs w:val="24"/>
              </w:rPr>
            </w:pPr>
          </w:p>
        </w:tc>
      </w:tr>
      <w:tr w:rsidR="000D0446" w:rsidRPr="000D0446" w14:paraId="75BE3009" w14:textId="77777777" w:rsidTr="004731C5">
        <w:trPr>
          <w:trHeight w:val="1882"/>
        </w:trPr>
        <w:tc>
          <w:tcPr>
            <w:tcW w:w="2660" w:type="dxa"/>
          </w:tcPr>
          <w:p w14:paraId="7E604864"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xml:space="preserve"> – получать необходимую информацию и делать сравнительный анализ документов, видео– и фото– материалов;</w:t>
            </w:r>
          </w:p>
        </w:tc>
        <w:tc>
          <w:tcPr>
            <w:tcW w:w="5103" w:type="dxa"/>
          </w:tcPr>
          <w:p w14:paraId="4EC61937" w14:textId="77777777" w:rsidR="000D0446" w:rsidRPr="000D0446" w:rsidRDefault="000D0446" w:rsidP="000D0446">
            <w:pPr>
              <w:rPr>
                <w:rFonts w:ascii="Times New Roman" w:eastAsia="MS Mincho" w:hAnsi="Times New Roman" w:cs="Times New Roman"/>
                <w:sz w:val="24"/>
                <w:szCs w:val="24"/>
              </w:rPr>
            </w:pPr>
            <w:r w:rsidRPr="000D0446">
              <w:rPr>
                <w:rFonts w:ascii="Times New Roman" w:eastAsia="MS Mincho" w:hAnsi="Times New Roman" w:cs="Times New Roman"/>
                <w:sz w:val="24"/>
                <w:szCs w:val="24"/>
              </w:rPr>
              <w:t>осуществляет поиск необходимой информации;</w:t>
            </w:r>
          </w:p>
          <w:p w14:paraId="20C23A9C" w14:textId="77777777" w:rsidR="000D0446" w:rsidRPr="000D0446" w:rsidRDefault="000D0446" w:rsidP="000D0446">
            <w:pPr>
              <w:rPr>
                <w:rFonts w:ascii="Times New Roman" w:eastAsia="MS Mincho" w:hAnsi="Times New Roman" w:cs="Times New Roman"/>
                <w:sz w:val="24"/>
                <w:szCs w:val="24"/>
              </w:rPr>
            </w:pPr>
            <w:r w:rsidRPr="000D0446">
              <w:rPr>
                <w:rFonts w:ascii="Times New Roman" w:eastAsia="MS Mincho" w:hAnsi="Times New Roman" w:cs="Times New Roman"/>
                <w:sz w:val="24"/>
                <w:szCs w:val="24"/>
              </w:rPr>
              <w:t>проводит сравнительный анализ комплекса источников для выявления достоверности сведений;</w:t>
            </w:r>
          </w:p>
          <w:p w14:paraId="564F2E2A" w14:textId="77777777" w:rsidR="000D0446" w:rsidRPr="000D0446" w:rsidRDefault="000D0446" w:rsidP="000D0446">
            <w:pPr>
              <w:rPr>
                <w:rFonts w:ascii="Times New Roman" w:eastAsia="MS Mincho" w:hAnsi="Times New Roman" w:cs="Times New Roman"/>
                <w:sz w:val="24"/>
                <w:szCs w:val="24"/>
              </w:rPr>
            </w:pPr>
            <w:r w:rsidRPr="000D0446">
              <w:rPr>
                <w:rFonts w:ascii="Times New Roman" w:eastAsia="MS Mincho" w:hAnsi="Times New Roman" w:cs="Times New Roman"/>
                <w:sz w:val="24"/>
                <w:szCs w:val="24"/>
              </w:rPr>
              <w:t>на основе полученных данных, самостоятельно формулирует выводы;</w:t>
            </w:r>
          </w:p>
        </w:tc>
        <w:tc>
          <w:tcPr>
            <w:tcW w:w="1984" w:type="dxa"/>
          </w:tcPr>
          <w:p w14:paraId="36AAE3A4"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xml:space="preserve">-оценка выполнения практических </w:t>
            </w:r>
          </w:p>
          <w:p w14:paraId="54EBD103"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и индивидуальных заданий</w:t>
            </w:r>
          </w:p>
        </w:tc>
      </w:tr>
      <w:tr w:rsidR="000D0446" w:rsidRPr="000D0446" w14:paraId="2B8AB059" w14:textId="77777777" w:rsidTr="004731C5">
        <w:tc>
          <w:tcPr>
            <w:tcW w:w="2660" w:type="dxa"/>
          </w:tcPr>
          <w:p w14:paraId="1C45C235"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осуществлять поиск методов решения практических задач и методов познания</w:t>
            </w:r>
          </w:p>
        </w:tc>
        <w:tc>
          <w:tcPr>
            <w:tcW w:w="5103" w:type="dxa"/>
          </w:tcPr>
          <w:p w14:paraId="3B382553" w14:textId="77777777" w:rsidR="000D0446" w:rsidRPr="000D0446" w:rsidRDefault="000D0446" w:rsidP="000D0446">
            <w:pPr>
              <w:rPr>
                <w:rFonts w:ascii="Times New Roman" w:eastAsia="MS Mincho" w:hAnsi="Times New Roman" w:cs="Times New Roman"/>
                <w:sz w:val="24"/>
                <w:szCs w:val="24"/>
              </w:rPr>
            </w:pPr>
            <w:r w:rsidRPr="000D0446">
              <w:rPr>
                <w:rFonts w:ascii="Times New Roman" w:eastAsia="MS Mincho" w:hAnsi="Times New Roman" w:cs="Times New Roman"/>
                <w:sz w:val="24"/>
                <w:szCs w:val="24"/>
              </w:rPr>
              <w:t xml:space="preserve">осуществляет поиск методов </w:t>
            </w:r>
            <w:r w:rsidRPr="000D0446">
              <w:rPr>
                <w:rFonts w:ascii="Times New Roman" w:eastAsia="Calibri" w:hAnsi="Times New Roman" w:cs="Times New Roman"/>
                <w:sz w:val="24"/>
                <w:szCs w:val="24"/>
              </w:rPr>
              <w:t>решения практических задач и методов познания;</w:t>
            </w:r>
          </w:p>
          <w:p w14:paraId="73FCB239" w14:textId="77777777" w:rsidR="000D0446" w:rsidRPr="000D0446" w:rsidRDefault="000D0446" w:rsidP="000D0446">
            <w:pPr>
              <w:rPr>
                <w:rFonts w:ascii="Times New Roman" w:eastAsia="MS Mincho" w:hAnsi="Times New Roman" w:cs="Times New Roman"/>
                <w:sz w:val="24"/>
                <w:szCs w:val="24"/>
              </w:rPr>
            </w:pPr>
            <w:r w:rsidRPr="000D0446">
              <w:rPr>
                <w:rFonts w:ascii="Times New Roman" w:eastAsia="MS Mincho" w:hAnsi="Times New Roman" w:cs="Times New Roman"/>
                <w:sz w:val="24"/>
                <w:szCs w:val="24"/>
              </w:rPr>
              <w:t xml:space="preserve">проводит сравнительный анализ методов, выбирает наиболее оптимальные; </w:t>
            </w:r>
          </w:p>
          <w:p w14:paraId="404E2314"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MS Mincho" w:hAnsi="Times New Roman" w:cs="Times New Roman"/>
                <w:sz w:val="24"/>
                <w:szCs w:val="24"/>
              </w:rPr>
              <w:t xml:space="preserve">защищает свою точку зрения, опираясь на </w:t>
            </w:r>
            <w:r w:rsidRPr="000D0446">
              <w:rPr>
                <w:rFonts w:ascii="Times New Roman" w:eastAsia="Calibri" w:hAnsi="Times New Roman" w:cs="Times New Roman"/>
                <w:sz w:val="24"/>
                <w:szCs w:val="24"/>
              </w:rPr>
              <w:t>примеры исторических событий и фактов</w:t>
            </w:r>
          </w:p>
        </w:tc>
        <w:tc>
          <w:tcPr>
            <w:tcW w:w="1984" w:type="dxa"/>
          </w:tcPr>
          <w:p w14:paraId="10A47F2D"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xml:space="preserve">-оценка выполнения практических </w:t>
            </w:r>
          </w:p>
          <w:p w14:paraId="11AF8AB6"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заданий;</w:t>
            </w:r>
          </w:p>
          <w:p w14:paraId="166925C9"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защита индивидуальных заданий;</w:t>
            </w:r>
          </w:p>
          <w:p w14:paraId="5ADB564D"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самоконтроль</w:t>
            </w:r>
          </w:p>
        </w:tc>
      </w:tr>
      <w:tr w:rsidR="000D0446" w:rsidRPr="000D0446" w14:paraId="42A3DCCD" w14:textId="77777777" w:rsidTr="004731C5">
        <w:tc>
          <w:tcPr>
            <w:tcW w:w="2660" w:type="dxa"/>
          </w:tcPr>
          <w:p w14:paraId="029C2126"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вести диалог, обосновывать свою точку зрения в дискуссии по исторической тематике</w:t>
            </w:r>
          </w:p>
        </w:tc>
        <w:tc>
          <w:tcPr>
            <w:tcW w:w="5103" w:type="dxa"/>
          </w:tcPr>
          <w:p w14:paraId="3AB067FA"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ведёт диалог; обосновывает свою точку зрения в дискуссии по исторической тематике;</w:t>
            </w:r>
          </w:p>
          <w:p w14:paraId="1C91AC01"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приводит примеры исторических событий и фактов</w:t>
            </w:r>
          </w:p>
        </w:tc>
        <w:tc>
          <w:tcPr>
            <w:tcW w:w="1984" w:type="dxa"/>
          </w:tcPr>
          <w:p w14:paraId="1B80661A"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xml:space="preserve">-оценка выполнения практических </w:t>
            </w:r>
          </w:p>
          <w:p w14:paraId="27D9AEB7"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заданий;</w:t>
            </w:r>
          </w:p>
          <w:p w14:paraId="65106FF4"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защита индивидуальных заданий;</w:t>
            </w:r>
          </w:p>
        </w:tc>
      </w:tr>
      <w:tr w:rsidR="000D0446" w:rsidRPr="000D0446" w14:paraId="248D39D3" w14:textId="77777777" w:rsidTr="004731C5">
        <w:tc>
          <w:tcPr>
            <w:tcW w:w="2660" w:type="dxa"/>
          </w:tcPr>
          <w:p w14:paraId="235A734D"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применять исторические знания в профессиональной и общественной деятельности, поликультурном общении</w:t>
            </w:r>
          </w:p>
        </w:tc>
        <w:tc>
          <w:tcPr>
            <w:tcW w:w="5103" w:type="dxa"/>
          </w:tcPr>
          <w:p w14:paraId="600607BE"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xml:space="preserve">применяет исторические знания в профессиональной и общественной деятельности, поликультурном общении; </w:t>
            </w:r>
          </w:p>
          <w:p w14:paraId="6263FBC2"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xml:space="preserve">при выполнении практических и индивидуальных заданий свободно ориентируется и использует </w:t>
            </w:r>
            <w:r w:rsidRPr="000D0446">
              <w:rPr>
                <w:rFonts w:ascii="Times New Roman" w:eastAsia="MS Mincho" w:hAnsi="Times New Roman" w:cs="Times New Roman"/>
                <w:sz w:val="24"/>
                <w:szCs w:val="24"/>
              </w:rPr>
              <w:t>комплекс источников для выявления достоверности сведений</w:t>
            </w:r>
          </w:p>
        </w:tc>
        <w:tc>
          <w:tcPr>
            <w:tcW w:w="1984" w:type="dxa"/>
          </w:tcPr>
          <w:p w14:paraId="30BE255B"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xml:space="preserve">– оценка результатов выполнения практических </w:t>
            </w:r>
          </w:p>
          <w:p w14:paraId="09ABF2C6"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и индивидуальных заданий</w:t>
            </w:r>
          </w:p>
        </w:tc>
      </w:tr>
      <w:tr w:rsidR="000D0446" w:rsidRPr="000D0446" w14:paraId="7285D8C0" w14:textId="77777777" w:rsidTr="004731C5">
        <w:tc>
          <w:tcPr>
            <w:tcW w:w="2660" w:type="dxa"/>
          </w:tcPr>
          <w:p w14:paraId="58F0075A"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xml:space="preserve">– осуществлять коммуникацию, передавать информацию на </w:t>
            </w:r>
          </w:p>
          <w:p w14:paraId="0B56EE47"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xml:space="preserve">государственном языке Российской Федерации с учётом особенностей </w:t>
            </w:r>
            <w:r w:rsidRPr="000D0446">
              <w:rPr>
                <w:rFonts w:ascii="Times New Roman" w:eastAsia="Calibri" w:hAnsi="Times New Roman" w:cs="Times New Roman"/>
                <w:sz w:val="24"/>
                <w:szCs w:val="24"/>
              </w:rPr>
              <w:lastRenderedPageBreak/>
              <w:t>социального и культурного контекста</w:t>
            </w:r>
          </w:p>
        </w:tc>
        <w:tc>
          <w:tcPr>
            <w:tcW w:w="5103" w:type="dxa"/>
          </w:tcPr>
          <w:p w14:paraId="20FFC075"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lastRenderedPageBreak/>
              <w:t>осуществляет устную и письменную коммуникацию, используя оптимальные способы трансляции информации на государственном языке Российской Федерации с учётом особенностей социального и культурного контекста; формулирует и излагает свои мысли;</w:t>
            </w:r>
          </w:p>
          <w:p w14:paraId="0E8717DB"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lastRenderedPageBreak/>
              <w:t>обосновывает свою точку зрения, используя примеры исторических событий и фактов; оформляет индивидуальные задания, делает выводы по теме</w:t>
            </w:r>
          </w:p>
        </w:tc>
        <w:tc>
          <w:tcPr>
            <w:tcW w:w="1984" w:type="dxa"/>
          </w:tcPr>
          <w:p w14:paraId="6FAAEDBE"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lastRenderedPageBreak/>
              <w:t xml:space="preserve">-оценка выполнения практических </w:t>
            </w:r>
          </w:p>
          <w:p w14:paraId="0B6F9347"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заданий;</w:t>
            </w:r>
          </w:p>
          <w:p w14:paraId="5271CB01"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защита индивидуальных заданий</w:t>
            </w:r>
          </w:p>
        </w:tc>
      </w:tr>
      <w:tr w:rsidR="000D0446" w:rsidRPr="000D0446" w14:paraId="4588A03C" w14:textId="77777777" w:rsidTr="004731C5">
        <w:tc>
          <w:tcPr>
            <w:tcW w:w="2660" w:type="dxa"/>
          </w:tcPr>
          <w:p w14:paraId="13D93377"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xml:space="preserve"> – толковать содержание основных терминов исторической и общественно-политической лексики</w:t>
            </w:r>
          </w:p>
        </w:tc>
        <w:tc>
          <w:tcPr>
            <w:tcW w:w="5103" w:type="dxa"/>
          </w:tcPr>
          <w:p w14:paraId="0E981D7F"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объясняет содержание основных терминов исторической и общественно-политической лексики и свободно оперирует ими;</w:t>
            </w:r>
          </w:p>
          <w:p w14:paraId="7CB04CA0"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оформляет практические и индивидуальные задания, делает выводы по теме</w:t>
            </w:r>
          </w:p>
        </w:tc>
        <w:tc>
          <w:tcPr>
            <w:tcW w:w="1984" w:type="dxa"/>
          </w:tcPr>
          <w:p w14:paraId="12789EDF"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xml:space="preserve">– оценка результатов выполнения практических </w:t>
            </w:r>
          </w:p>
          <w:p w14:paraId="38739785"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и индивидуальных заданий</w:t>
            </w:r>
          </w:p>
        </w:tc>
      </w:tr>
      <w:tr w:rsidR="000D0446" w:rsidRPr="000D0446" w14:paraId="1A482FB0" w14:textId="77777777" w:rsidTr="004731C5">
        <w:tc>
          <w:tcPr>
            <w:tcW w:w="2660" w:type="dxa"/>
          </w:tcPr>
          <w:p w14:paraId="2577EC40"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работать с документами, таблицами и схемами, отражающими исторические события</w:t>
            </w:r>
          </w:p>
        </w:tc>
        <w:tc>
          <w:tcPr>
            <w:tcW w:w="5103" w:type="dxa"/>
          </w:tcPr>
          <w:p w14:paraId="04AF0D8C" w14:textId="77777777" w:rsidR="000D0446" w:rsidRPr="000D0446" w:rsidRDefault="000D0446" w:rsidP="000D0446">
            <w:pPr>
              <w:rPr>
                <w:rFonts w:ascii="Times New Roman" w:eastAsia="MS Mincho" w:hAnsi="Times New Roman" w:cs="Times New Roman"/>
                <w:sz w:val="24"/>
                <w:szCs w:val="24"/>
              </w:rPr>
            </w:pPr>
            <w:r w:rsidRPr="000D0446">
              <w:rPr>
                <w:rFonts w:ascii="Times New Roman" w:eastAsia="Calibri" w:hAnsi="Times New Roman" w:cs="Times New Roman"/>
                <w:sz w:val="24"/>
                <w:szCs w:val="24"/>
              </w:rPr>
              <w:t xml:space="preserve">обучающийся </w:t>
            </w:r>
            <w:r w:rsidRPr="000D0446">
              <w:rPr>
                <w:rFonts w:ascii="Times New Roman" w:eastAsia="MS Mincho" w:hAnsi="Times New Roman" w:cs="Times New Roman"/>
                <w:sz w:val="24"/>
                <w:szCs w:val="24"/>
              </w:rPr>
              <w:t>проводит сравнительный анализ комплекса источников для выявления достоверности сведений;</w:t>
            </w:r>
          </w:p>
          <w:p w14:paraId="4AA77379"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MS Mincho" w:hAnsi="Times New Roman" w:cs="Times New Roman"/>
                <w:sz w:val="24"/>
                <w:szCs w:val="24"/>
              </w:rPr>
              <w:t>на основе полученных данных, формулирует выводы</w:t>
            </w:r>
          </w:p>
        </w:tc>
        <w:tc>
          <w:tcPr>
            <w:tcW w:w="1984" w:type="dxa"/>
          </w:tcPr>
          <w:p w14:paraId="1505CAF7"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оценка результатов выполнения самостоятельной работы</w:t>
            </w:r>
          </w:p>
        </w:tc>
      </w:tr>
      <w:tr w:rsidR="000D0446" w:rsidRPr="000D0446" w14:paraId="05F1A21C" w14:textId="77777777" w:rsidTr="004731C5">
        <w:tc>
          <w:tcPr>
            <w:tcW w:w="2660" w:type="dxa"/>
          </w:tcPr>
          <w:p w14:paraId="5E5A3120"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читать карты, ориентируясь в историческом пространстве и времени</w:t>
            </w:r>
          </w:p>
        </w:tc>
        <w:tc>
          <w:tcPr>
            <w:tcW w:w="5103" w:type="dxa"/>
          </w:tcPr>
          <w:p w14:paraId="451B8FB0"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при выполнении индивидуальных и практических заданий работает с картой;</w:t>
            </w:r>
          </w:p>
          <w:p w14:paraId="4D641E77"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xml:space="preserve">ориентируется в историческом пространстве и времени; </w:t>
            </w:r>
            <w:r w:rsidRPr="000D0446">
              <w:rPr>
                <w:rFonts w:ascii="Times New Roman" w:eastAsia="MS Mincho" w:hAnsi="Times New Roman" w:cs="Times New Roman"/>
                <w:sz w:val="24"/>
                <w:szCs w:val="24"/>
              </w:rPr>
              <w:t>формулирует выводы;</w:t>
            </w:r>
          </w:p>
          <w:p w14:paraId="14F198AB"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обосновывает свою точку зрения, основываясь на примерах исторических событий и фактов</w:t>
            </w:r>
          </w:p>
        </w:tc>
        <w:tc>
          <w:tcPr>
            <w:tcW w:w="1984" w:type="dxa"/>
          </w:tcPr>
          <w:p w14:paraId="137A9F02"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xml:space="preserve">-оценка выполнения практических </w:t>
            </w:r>
          </w:p>
          <w:p w14:paraId="6232BCC2"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заданий;</w:t>
            </w:r>
          </w:p>
          <w:p w14:paraId="4F803EAF"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защита индивидуальных заданий</w:t>
            </w:r>
          </w:p>
        </w:tc>
      </w:tr>
      <w:tr w:rsidR="000D0446" w:rsidRPr="000D0446" w14:paraId="3DD24902" w14:textId="77777777" w:rsidTr="004731C5">
        <w:tc>
          <w:tcPr>
            <w:tcW w:w="2660" w:type="dxa"/>
          </w:tcPr>
          <w:p w14:paraId="21E4BA2E"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осуществлять проектную деятельность и историческую реконструкцию с привлечением различных источников</w:t>
            </w:r>
          </w:p>
        </w:tc>
        <w:tc>
          <w:tcPr>
            <w:tcW w:w="5103" w:type="dxa"/>
          </w:tcPr>
          <w:p w14:paraId="5EC73E6A"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осуществляет проектную деятельность;</w:t>
            </w:r>
          </w:p>
          <w:p w14:paraId="1CB26232"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xml:space="preserve">создаёт историческую реконструкцию с привлечением различных источников; </w:t>
            </w:r>
          </w:p>
          <w:p w14:paraId="026DCB0B"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MS Mincho" w:hAnsi="Times New Roman" w:cs="Times New Roman"/>
                <w:sz w:val="24"/>
                <w:szCs w:val="24"/>
              </w:rPr>
              <w:t>формулирует обосновывает выводы</w:t>
            </w:r>
          </w:p>
        </w:tc>
        <w:tc>
          <w:tcPr>
            <w:tcW w:w="1984" w:type="dxa"/>
          </w:tcPr>
          <w:p w14:paraId="49132549"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xml:space="preserve">-оценка выполнения практических </w:t>
            </w:r>
          </w:p>
          <w:p w14:paraId="7E8A3583"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заданий;</w:t>
            </w:r>
          </w:p>
          <w:p w14:paraId="1733EB30"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защита индивидуальных заданий</w:t>
            </w:r>
          </w:p>
        </w:tc>
      </w:tr>
      <w:tr w:rsidR="000D0446" w:rsidRPr="000D0446" w14:paraId="7E9ED499" w14:textId="77777777" w:rsidTr="004731C5">
        <w:trPr>
          <w:trHeight w:val="1466"/>
        </w:trPr>
        <w:tc>
          <w:tcPr>
            <w:tcW w:w="2660" w:type="dxa"/>
          </w:tcPr>
          <w:p w14:paraId="4747B0E3"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давать оценку историческим событиям и явлениям, деятельности исторических личностей</w:t>
            </w:r>
          </w:p>
        </w:tc>
        <w:tc>
          <w:tcPr>
            <w:tcW w:w="5103" w:type="dxa"/>
          </w:tcPr>
          <w:p w14:paraId="2459C22B"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xml:space="preserve">проводит сравнительный анализ, </w:t>
            </w:r>
          </w:p>
          <w:p w14:paraId="227AACF6"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MS Mincho" w:hAnsi="Times New Roman" w:cs="Times New Roman"/>
                <w:sz w:val="24"/>
                <w:szCs w:val="24"/>
              </w:rPr>
              <w:t xml:space="preserve">самостоятельно формулирует выводы; </w:t>
            </w:r>
            <w:r w:rsidRPr="000D0446">
              <w:rPr>
                <w:rFonts w:ascii="Times New Roman" w:eastAsia="Calibri" w:hAnsi="Times New Roman" w:cs="Times New Roman"/>
                <w:sz w:val="24"/>
                <w:szCs w:val="24"/>
              </w:rPr>
              <w:t>обосновывает свою точку зрения, основываясь на примерах исторических событий и фактов</w:t>
            </w:r>
          </w:p>
        </w:tc>
        <w:tc>
          <w:tcPr>
            <w:tcW w:w="1984" w:type="dxa"/>
          </w:tcPr>
          <w:p w14:paraId="574A1BD4"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xml:space="preserve">– оценка результатов выполнения практических </w:t>
            </w:r>
          </w:p>
          <w:p w14:paraId="511A7246"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и индивидуальных заданий</w:t>
            </w:r>
          </w:p>
        </w:tc>
      </w:tr>
      <w:tr w:rsidR="000D0446" w:rsidRPr="000D0446" w14:paraId="0FE6993B" w14:textId="77777777" w:rsidTr="004731C5">
        <w:tc>
          <w:tcPr>
            <w:tcW w:w="2660" w:type="dxa"/>
          </w:tcPr>
          <w:p w14:paraId="2E4EE460"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ориентироваться в современной экономической, политической, культурной ситуации в России и мире</w:t>
            </w:r>
          </w:p>
        </w:tc>
        <w:tc>
          <w:tcPr>
            <w:tcW w:w="5103" w:type="dxa"/>
          </w:tcPr>
          <w:p w14:paraId="239BF4D8"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xml:space="preserve">владеет информацией о современной экономической, политической, культурной ситуации в России и мире; анализирует её, делает выводы на основе данных, полученных из </w:t>
            </w:r>
            <w:r w:rsidRPr="000D0446">
              <w:rPr>
                <w:rFonts w:ascii="Times New Roman" w:eastAsia="MS Mincho" w:hAnsi="Times New Roman" w:cs="Times New Roman"/>
                <w:sz w:val="24"/>
                <w:szCs w:val="24"/>
              </w:rPr>
              <w:t>комплекса исторических и нормативно-правовых источников;</w:t>
            </w:r>
          </w:p>
          <w:p w14:paraId="310CBE43"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преобразовывает текстовую информацию в таблицы и схемы</w:t>
            </w:r>
          </w:p>
        </w:tc>
        <w:tc>
          <w:tcPr>
            <w:tcW w:w="1984" w:type="dxa"/>
          </w:tcPr>
          <w:p w14:paraId="50EBE83B"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xml:space="preserve">-оценка выполнения практических </w:t>
            </w:r>
          </w:p>
          <w:p w14:paraId="0538FBC0"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заданий;</w:t>
            </w:r>
          </w:p>
          <w:p w14:paraId="761E9FD5"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защита индивидуальных заданий</w:t>
            </w:r>
          </w:p>
        </w:tc>
      </w:tr>
      <w:tr w:rsidR="000D0446" w:rsidRPr="000D0446" w14:paraId="64F27800" w14:textId="77777777" w:rsidTr="00AF30B8">
        <w:trPr>
          <w:trHeight w:val="444"/>
        </w:trPr>
        <w:tc>
          <w:tcPr>
            <w:tcW w:w="2660" w:type="dxa"/>
          </w:tcPr>
          <w:p w14:paraId="1C9120D0"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xml:space="preserve"> – выявлять взаимосвязь отечественных, в том числе региональных, социально-экономических, политических и </w:t>
            </w:r>
            <w:r w:rsidRPr="000D0446">
              <w:rPr>
                <w:rFonts w:ascii="Times New Roman" w:eastAsia="Calibri" w:hAnsi="Times New Roman" w:cs="Times New Roman"/>
                <w:sz w:val="24"/>
                <w:szCs w:val="24"/>
              </w:rPr>
              <w:lastRenderedPageBreak/>
              <w:t>культурных проблем с мировыми</w:t>
            </w:r>
          </w:p>
        </w:tc>
        <w:tc>
          <w:tcPr>
            <w:tcW w:w="5103" w:type="dxa"/>
          </w:tcPr>
          <w:p w14:paraId="06A47DC5"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lastRenderedPageBreak/>
              <w:t>проводит причинно-следственные связи;</w:t>
            </w:r>
          </w:p>
          <w:p w14:paraId="6F799680"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преобразовывает текстовую информацию в таблицы и схемы;</w:t>
            </w:r>
          </w:p>
          <w:p w14:paraId="268FA596"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делает выводы, отстаивает свою точку зрения;</w:t>
            </w:r>
          </w:p>
        </w:tc>
        <w:tc>
          <w:tcPr>
            <w:tcW w:w="1984" w:type="dxa"/>
          </w:tcPr>
          <w:p w14:paraId="6FD03359"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xml:space="preserve">-оценка самостоятельной работы; </w:t>
            </w:r>
          </w:p>
          <w:p w14:paraId="214EBE97"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выполнение и защита индивидуальных заданий</w:t>
            </w:r>
          </w:p>
        </w:tc>
      </w:tr>
      <w:tr w:rsidR="000D0446" w:rsidRPr="000D0446" w14:paraId="4F714EED" w14:textId="77777777" w:rsidTr="004731C5">
        <w:trPr>
          <w:trHeight w:val="529"/>
        </w:trPr>
        <w:tc>
          <w:tcPr>
            <w:tcW w:w="2660" w:type="dxa"/>
          </w:tcPr>
          <w:p w14:paraId="44F28D56"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xml:space="preserve"> – оценивать и принимать решения, определяющие стратегию личностного поведения с учетом духовно-нравственных ценностей и обеспечения национальной безопасности</w:t>
            </w:r>
          </w:p>
        </w:tc>
        <w:tc>
          <w:tcPr>
            <w:tcW w:w="5103" w:type="dxa"/>
          </w:tcPr>
          <w:p w14:paraId="28250751"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xml:space="preserve">оценивает и определят стратегию личностного поведения, основываясь на духовно-нравственных ценностях; </w:t>
            </w:r>
          </w:p>
          <w:p w14:paraId="2F96778F"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xml:space="preserve">понимает, что его неправомерная деятельность может навредить национальной безопасности России; </w:t>
            </w:r>
          </w:p>
          <w:p w14:paraId="3A756737"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формулирует выводы, отстаивает свою точку зрения</w:t>
            </w:r>
          </w:p>
        </w:tc>
        <w:tc>
          <w:tcPr>
            <w:tcW w:w="1984" w:type="dxa"/>
          </w:tcPr>
          <w:p w14:paraId="450580A6"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xml:space="preserve">-оценка самостоятельной работы; </w:t>
            </w:r>
          </w:p>
          <w:p w14:paraId="7F2527B5"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выполнение и защита индивидуальных заданий</w:t>
            </w:r>
          </w:p>
        </w:tc>
      </w:tr>
      <w:tr w:rsidR="000D0446" w:rsidRPr="000D0446" w14:paraId="161BBB6E" w14:textId="77777777" w:rsidTr="004731C5">
        <w:trPr>
          <w:trHeight w:val="711"/>
        </w:trPr>
        <w:tc>
          <w:tcPr>
            <w:tcW w:w="2660" w:type="dxa"/>
          </w:tcPr>
          <w:p w14:paraId="48EDC3D2"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приметь информационно-коммуникационные технологии</w:t>
            </w:r>
          </w:p>
        </w:tc>
        <w:tc>
          <w:tcPr>
            <w:tcW w:w="5103" w:type="dxa"/>
          </w:tcPr>
          <w:p w14:paraId="647E3471"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MS Mincho" w:hAnsi="Times New Roman" w:cs="Times New Roman"/>
                <w:sz w:val="24"/>
                <w:szCs w:val="24"/>
              </w:rPr>
              <w:t xml:space="preserve">ориентируется в современных </w:t>
            </w:r>
            <w:r w:rsidRPr="000D0446">
              <w:rPr>
                <w:rFonts w:ascii="Times New Roman" w:eastAsia="Calibri" w:hAnsi="Times New Roman" w:cs="Times New Roman"/>
                <w:sz w:val="24"/>
                <w:szCs w:val="24"/>
              </w:rPr>
              <w:t>информационно-коммуникационных технологиях;</w:t>
            </w:r>
          </w:p>
          <w:p w14:paraId="58AEB521" w14:textId="77777777" w:rsidR="000D0446" w:rsidRPr="000D0446" w:rsidRDefault="000D0446" w:rsidP="000D0446">
            <w:pPr>
              <w:rPr>
                <w:rFonts w:ascii="Times New Roman" w:eastAsia="MS Mincho" w:hAnsi="Times New Roman" w:cs="Times New Roman"/>
                <w:sz w:val="24"/>
                <w:szCs w:val="24"/>
              </w:rPr>
            </w:pPr>
            <w:r w:rsidRPr="000D0446">
              <w:rPr>
                <w:rFonts w:ascii="Times New Roman" w:eastAsia="MS Mincho" w:hAnsi="Times New Roman" w:cs="Times New Roman"/>
                <w:sz w:val="24"/>
                <w:szCs w:val="24"/>
              </w:rPr>
              <w:t>проводит сравнительный анализ комплекса источников для выявления достоверности сведений;</w:t>
            </w:r>
          </w:p>
          <w:p w14:paraId="4167AA46"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MS Mincho" w:hAnsi="Times New Roman" w:cs="Times New Roman"/>
                <w:sz w:val="24"/>
                <w:szCs w:val="24"/>
              </w:rPr>
              <w:t>на основе полученных данных, формулирует выводы</w:t>
            </w:r>
          </w:p>
        </w:tc>
        <w:tc>
          <w:tcPr>
            <w:tcW w:w="1984" w:type="dxa"/>
          </w:tcPr>
          <w:p w14:paraId="40FC1FDD"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xml:space="preserve">– оценка результатов выполнения практических </w:t>
            </w:r>
          </w:p>
          <w:p w14:paraId="235F325C"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и индивидуальных заданий</w:t>
            </w:r>
          </w:p>
        </w:tc>
      </w:tr>
      <w:tr w:rsidR="000D0446" w:rsidRPr="000D0446" w14:paraId="42A0A722" w14:textId="77777777" w:rsidTr="004731C5">
        <w:trPr>
          <w:trHeight w:val="169"/>
        </w:trPr>
        <w:tc>
          <w:tcPr>
            <w:tcW w:w="2660" w:type="dxa"/>
          </w:tcPr>
          <w:p w14:paraId="40F233CB"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преобразовывать текстовую информацию в иную (график, диаграмма, таблица)</w:t>
            </w:r>
          </w:p>
        </w:tc>
        <w:tc>
          <w:tcPr>
            <w:tcW w:w="5103" w:type="dxa"/>
          </w:tcPr>
          <w:p w14:paraId="26B9BB81"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xml:space="preserve">преобразовывает текстовую информацию в иную (график, диаграмма, таблица); </w:t>
            </w:r>
          </w:p>
          <w:p w14:paraId="3E5B05A7" w14:textId="77777777" w:rsidR="000D0446" w:rsidRPr="000D0446" w:rsidRDefault="000D0446" w:rsidP="000D0446">
            <w:pPr>
              <w:rPr>
                <w:rFonts w:ascii="Times New Roman" w:eastAsia="MS Mincho" w:hAnsi="Times New Roman" w:cs="Times New Roman"/>
                <w:sz w:val="24"/>
                <w:szCs w:val="24"/>
              </w:rPr>
            </w:pPr>
            <w:r w:rsidRPr="000D0446">
              <w:rPr>
                <w:rFonts w:ascii="Times New Roman" w:eastAsia="MS Mincho" w:hAnsi="Times New Roman" w:cs="Times New Roman"/>
                <w:sz w:val="24"/>
                <w:szCs w:val="24"/>
              </w:rPr>
              <w:t>проводит сравнительный анализ комплекса источников для выявления достоверности сведений;</w:t>
            </w:r>
          </w:p>
          <w:p w14:paraId="44F49D93" w14:textId="77777777" w:rsidR="000D0446" w:rsidRPr="000D0446" w:rsidRDefault="000D0446" w:rsidP="000D0446">
            <w:pPr>
              <w:rPr>
                <w:rFonts w:ascii="Times New Roman" w:eastAsia="MS Mincho" w:hAnsi="Times New Roman" w:cs="Times New Roman"/>
                <w:sz w:val="24"/>
                <w:szCs w:val="24"/>
              </w:rPr>
            </w:pPr>
            <w:r w:rsidRPr="000D0446">
              <w:rPr>
                <w:rFonts w:ascii="Times New Roman" w:eastAsia="MS Mincho" w:hAnsi="Times New Roman" w:cs="Times New Roman"/>
                <w:sz w:val="24"/>
                <w:szCs w:val="24"/>
              </w:rPr>
              <w:t>на основе полученных данных, формулирует выводы;</w:t>
            </w:r>
          </w:p>
          <w:p w14:paraId="774DFC4C" w14:textId="77777777" w:rsidR="000D0446" w:rsidRPr="000D0446" w:rsidRDefault="000D0446" w:rsidP="000D0446">
            <w:pPr>
              <w:rPr>
                <w:rFonts w:ascii="Times New Roman" w:eastAsia="MS Mincho" w:hAnsi="Times New Roman" w:cs="Times New Roman"/>
                <w:sz w:val="24"/>
                <w:szCs w:val="24"/>
              </w:rPr>
            </w:pPr>
            <w:r w:rsidRPr="000D0446">
              <w:rPr>
                <w:rFonts w:ascii="Times New Roman" w:eastAsia="MS Mincho" w:hAnsi="Times New Roman" w:cs="Times New Roman"/>
                <w:sz w:val="24"/>
                <w:szCs w:val="24"/>
              </w:rPr>
              <w:t xml:space="preserve">защищает свою точку зрения, опираясь на </w:t>
            </w:r>
            <w:r w:rsidRPr="000D0446">
              <w:rPr>
                <w:rFonts w:ascii="Times New Roman" w:eastAsia="Calibri" w:hAnsi="Times New Roman" w:cs="Times New Roman"/>
                <w:sz w:val="24"/>
                <w:szCs w:val="24"/>
              </w:rPr>
              <w:t>примеры исторических событий и фактов</w:t>
            </w:r>
          </w:p>
        </w:tc>
        <w:tc>
          <w:tcPr>
            <w:tcW w:w="1984" w:type="dxa"/>
          </w:tcPr>
          <w:p w14:paraId="05D4DF08"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xml:space="preserve">-оценка выполнения практических </w:t>
            </w:r>
          </w:p>
          <w:p w14:paraId="527CED47"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заданий;</w:t>
            </w:r>
          </w:p>
          <w:p w14:paraId="1DA79F8D" w14:textId="77777777" w:rsidR="000D0446" w:rsidRPr="000D0446" w:rsidRDefault="000D0446" w:rsidP="000D0446">
            <w:pPr>
              <w:rPr>
                <w:rFonts w:ascii="Times New Roman" w:eastAsia="Calibri" w:hAnsi="Times New Roman" w:cs="Times New Roman"/>
                <w:sz w:val="24"/>
                <w:szCs w:val="24"/>
              </w:rPr>
            </w:pPr>
            <w:r w:rsidRPr="000D0446">
              <w:rPr>
                <w:rFonts w:ascii="Times New Roman" w:eastAsia="Calibri" w:hAnsi="Times New Roman" w:cs="Times New Roman"/>
                <w:sz w:val="24"/>
                <w:szCs w:val="24"/>
              </w:rPr>
              <w:t>– защита индивидуальных заданий</w:t>
            </w:r>
          </w:p>
        </w:tc>
      </w:tr>
    </w:tbl>
    <w:p w14:paraId="174BBA67" w14:textId="0CEBBF46" w:rsidR="000D0446" w:rsidRDefault="000D0446" w:rsidP="000D0446">
      <w:pPr>
        <w:pStyle w:val="1f"/>
        <w:tabs>
          <w:tab w:val="left" w:pos="360"/>
        </w:tabs>
        <w:jc w:val="left"/>
        <w:rPr>
          <w:rFonts w:ascii="Times New Roman" w:hAnsi="Times New Roman"/>
          <w:lang w:val="ru-RU"/>
        </w:rPr>
      </w:pPr>
    </w:p>
    <w:p w14:paraId="1AAD81B1" w14:textId="0D55314E" w:rsidR="000D0446" w:rsidRDefault="000D0446" w:rsidP="001B614B">
      <w:pPr>
        <w:pStyle w:val="1f"/>
        <w:rPr>
          <w:rFonts w:ascii="Times New Roman" w:hAnsi="Times New Roman"/>
          <w:lang w:val="ru-RU"/>
        </w:rPr>
      </w:pPr>
    </w:p>
    <w:p w14:paraId="18513430" w14:textId="7E4BC769" w:rsidR="000D0446" w:rsidRDefault="000D0446" w:rsidP="001B614B">
      <w:pPr>
        <w:pStyle w:val="1f"/>
        <w:rPr>
          <w:rFonts w:ascii="Times New Roman" w:hAnsi="Times New Roman"/>
          <w:lang w:val="ru-RU"/>
        </w:rPr>
      </w:pPr>
    </w:p>
    <w:p w14:paraId="3C2E0D44" w14:textId="4DBFC8F0" w:rsidR="000D0446" w:rsidRDefault="000D0446" w:rsidP="001B614B">
      <w:pPr>
        <w:pStyle w:val="1f"/>
        <w:rPr>
          <w:rFonts w:ascii="Times New Roman" w:hAnsi="Times New Roman"/>
          <w:lang w:val="ru-RU"/>
        </w:rPr>
      </w:pPr>
    </w:p>
    <w:p w14:paraId="518C73DB" w14:textId="14457C24" w:rsidR="000D0446" w:rsidRDefault="000D0446" w:rsidP="001B614B">
      <w:pPr>
        <w:pStyle w:val="1f"/>
        <w:rPr>
          <w:rFonts w:ascii="Times New Roman" w:hAnsi="Times New Roman"/>
          <w:lang w:val="ru-RU"/>
        </w:rPr>
      </w:pPr>
    </w:p>
    <w:p w14:paraId="48B833EA" w14:textId="5DAC72BF" w:rsidR="000D0446" w:rsidRDefault="000D0446" w:rsidP="001B614B">
      <w:pPr>
        <w:pStyle w:val="1f"/>
        <w:rPr>
          <w:rFonts w:ascii="Times New Roman" w:hAnsi="Times New Roman"/>
          <w:lang w:val="ru-RU"/>
        </w:rPr>
      </w:pPr>
    </w:p>
    <w:p w14:paraId="3BBAE1F4" w14:textId="77777777" w:rsidR="000D0446" w:rsidRPr="002142E6" w:rsidRDefault="000D0446" w:rsidP="001B614B">
      <w:pPr>
        <w:pStyle w:val="1f"/>
        <w:rPr>
          <w:rFonts w:ascii="Times New Roman" w:hAnsi="Times New Roman"/>
          <w:lang w:val="ru-RU"/>
        </w:rPr>
      </w:pPr>
    </w:p>
    <w:p w14:paraId="7D5B6A59" w14:textId="4570668F" w:rsidR="000D0446" w:rsidRPr="00AF30B8" w:rsidRDefault="001B614B" w:rsidP="00AF30B8">
      <w:pPr>
        <w:widowControl w:val="0"/>
        <w:rPr>
          <w:rFonts w:ascii="Times New Roman" w:eastAsia="Times New Roman" w:hAnsi="Times New Roman" w:cs="Times New Roman"/>
          <w:sz w:val="24"/>
          <w:szCs w:val="24"/>
        </w:rPr>
      </w:pPr>
      <w:r w:rsidRPr="002142E6">
        <w:rPr>
          <w:rFonts w:ascii="Times New Roman" w:eastAsia="Times New Roman" w:hAnsi="Times New Roman" w:cs="Times New Roman"/>
          <w:sz w:val="24"/>
          <w:szCs w:val="24"/>
        </w:rPr>
        <w:br w:type="page"/>
      </w:r>
    </w:p>
    <w:p w14:paraId="3381F380" w14:textId="68060248" w:rsidR="000D0446" w:rsidRDefault="000D0446" w:rsidP="000D044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E370C">
        <w:rPr>
          <w:rFonts w:ascii="Times New Roman" w:hAnsi="Times New Roman" w:cs="Times New Roman"/>
          <w:b/>
          <w:bCs/>
          <w:sz w:val="24"/>
          <w:szCs w:val="24"/>
        </w:rPr>
        <w:t>3</w:t>
      </w:r>
    </w:p>
    <w:p w14:paraId="1B674B72" w14:textId="77777777" w:rsidR="000D0446" w:rsidRPr="007D507A" w:rsidRDefault="000D0446" w:rsidP="000D0446">
      <w:pPr>
        <w:spacing w:line="276" w:lineRule="auto"/>
        <w:jc w:val="right"/>
        <w:rPr>
          <w:rFonts w:ascii="Times New Roman" w:eastAsia="Times New Roman" w:hAnsi="Times New Roman" w:cs="Times New Roman"/>
          <w:i/>
          <w:color w:val="FF0000"/>
          <w:sz w:val="24"/>
          <w:szCs w:val="24"/>
          <w:lang w:eastAsia="ru-RU"/>
        </w:rPr>
      </w:pPr>
      <w:r w:rsidRPr="007D507A">
        <w:rPr>
          <w:rFonts w:ascii="Times New Roman" w:eastAsia="Times New Roman" w:hAnsi="Times New Roman" w:cs="Times New Roman"/>
          <w:sz w:val="24"/>
          <w:szCs w:val="24"/>
          <w:lang w:eastAsia="ru-RU"/>
        </w:rPr>
        <w:t>к ПОП-П по специальности</w:t>
      </w:r>
    </w:p>
    <w:p w14:paraId="64C61500" w14:textId="77777777" w:rsidR="000D0446" w:rsidRPr="007D507A" w:rsidRDefault="000D0446" w:rsidP="000D0446">
      <w:pPr>
        <w:spacing w:line="276" w:lineRule="auto"/>
        <w:jc w:val="right"/>
        <w:rPr>
          <w:rFonts w:ascii="Times New Roman" w:eastAsia="Times New Roman" w:hAnsi="Times New Roman" w:cs="Times New Roman"/>
          <w:sz w:val="24"/>
          <w:szCs w:val="24"/>
          <w:lang w:eastAsia="ru-RU"/>
        </w:rPr>
      </w:pPr>
      <w:r w:rsidRPr="007D507A">
        <w:rPr>
          <w:rFonts w:ascii="Times New Roman" w:eastAsia="Times New Roman" w:hAnsi="Times New Roman" w:cs="Times New Roman"/>
          <w:sz w:val="24"/>
          <w:szCs w:val="24"/>
          <w:lang w:eastAsia="ru-RU"/>
        </w:rPr>
        <w:t xml:space="preserve">08.02.01 Строительство и эксплуатация </w:t>
      </w:r>
    </w:p>
    <w:p w14:paraId="1E2090DF" w14:textId="77777777" w:rsidR="000D0446" w:rsidRPr="007D507A" w:rsidRDefault="000D0446" w:rsidP="000D0446">
      <w:pPr>
        <w:spacing w:line="276" w:lineRule="auto"/>
        <w:jc w:val="right"/>
        <w:rPr>
          <w:rFonts w:ascii="Times New Roman" w:eastAsia="Times New Roman" w:hAnsi="Times New Roman" w:cs="Times New Roman"/>
          <w:sz w:val="24"/>
          <w:szCs w:val="24"/>
          <w:lang w:eastAsia="ru-RU"/>
        </w:rPr>
      </w:pPr>
      <w:r w:rsidRPr="007D507A">
        <w:rPr>
          <w:rFonts w:ascii="Times New Roman" w:eastAsia="Times New Roman" w:hAnsi="Times New Roman" w:cs="Times New Roman"/>
          <w:sz w:val="24"/>
          <w:szCs w:val="24"/>
          <w:lang w:eastAsia="ru-RU"/>
        </w:rPr>
        <w:t>зданий и сооружений</w:t>
      </w:r>
    </w:p>
    <w:p w14:paraId="626275C1" w14:textId="77777777" w:rsidR="000D0446" w:rsidRDefault="000D0446" w:rsidP="000D0446">
      <w:pPr>
        <w:jc w:val="right"/>
        <w:rPr>
          <w:rFonts w:ascii="Times New Roman" w:hAnsi="Times New Roman" w:cs="Times New Roman"/>
          <w:b/>
          <w:bCs/>
          <w:color w:val="0070C0"/>
          <w:sz w:val="24"/>
          <w:szCs w:val="24"/>
        </w:rPr>
      </w:pPr>
    </w:p>
    <w:p w14:paraId="764C5689" w14:textId="77777777" w:rsidR="000D0446" w:rsidRDefault="000D0446" w:rsidP="000D0446">
      <w:pPr>
        <w:jc w:val="right"/>
        <w:rPr>
          <w:rFonts w:ascii="Times New Roman" w:hAnsi="Times New Roman" w:cs="Times New Roman"/>
          <w:b/>
          <w:bCs/>
          <w:color w:val="0070C0"/>
          <w:sz w:val="24"/>
          <w:szCs w:val="24"/>
        </w:rPr>
      </w:pPr>
    </w:p>
    <w:p w14:paraId="69A0B569" w14:textId="77777777" w:rsidR="000D0446" w:rsidRDefault="000D0446" w:rsidP="000D0446">
      <w:pPr>
        <w:jc w:val="right"/>
        <w:rPr>
          <w:rFonts w:ascii="Times New Roman" w:hAnsi="Times New Roman" w:cs="Times New Roman"/>
          <w:b/>
          <w:bCs/>
          <w:color w:val="0070C0"/>
          <w:sz w:val="24"/>
          <w:szCs w:val="24"/>
        </w:rPr>
      </w:pPr>
    </w:p>
    <w:p w14:paraId="555C6FDC" w14:textId="77777777" w:rsidR="000D0446" w:rsidRDefault="000D0446" w:rsidP="000D0446">
      <w:pPr>
        <w:jc w:val="right"/>
        <w:rPr>
          <w:rFonts w:ascii="Times New Roman" w:hAnsi="Times New Roman" w:cs="Times New Roman"/>
          <w:b/>
          <w:bCs/>
          <w:color w:val="0070C0"/>
          <w:sz w:val="24"/>
          <w:szCs w:val="24"/>
        </w:rPr>
      </w:pPr>
    </w:p>
    <w:p w14:paraId="563C2848" w14:textId="77777777" w:rsidR="000D0446" w:rsidRDefault="000D0446" w:rsidP="000D0446">
      <w:pPr>
        <w:jc w:val="right"/>
        <w:rPr>
          <w:rFonts w:ascii="Times New Roman" w:hAnsi="Times New Roman" w:cs="Times New Roman"/>
          <w:b/>
          <w:bCs/>
          <w:color w:val="0070C0"/>
          <w:sz w:val="24"/>
          <w:szCs w:val="24"/>
        </w:rPr>
      </w:pPr>
    </w:p>
    <w:p w14:paraId="5CE2386F" w14:textId="77777777" w:rsidR="000D0446" w:rsidRDefault="000D0446" w:rsidP="000D0446">
      <w:pPr>
        <w:jc w:val="right"/>
        <w:rPr>
          <w:rFonts w:ascii="Times New Roman" w:hAnsi="Times New Roman" w:cs="Times New Roman"/>
          <w:b/>
          <w:bCs/>
          <w:color w:val="0070C0"/>
          <w:sz w:val="24"/>
          <w:szCs w:val="24"/>
        </w:rPr>
      </w:pPr>
    </w:p>
    <w:p w14:paraId="6D9BD1D7" w14:textId="77777777" w:rsidR="000D0446" w:rsidRDefault="000D0446" w:rsidP="000D0446">
      <w:pPr>
        <w:jc w:val="right"/>
        <w:rPr>
          <w:rFonts w:ascii="Times New Roman" w:hAnsi="Times New Roman" w:cs="Times New Roman"/>
          <w:b/>
          <w:bCs/>
          <w:color w:val="0070C0"/>
          <w:sz w:val="24"/>
          <w:szCs w:val="24"/>
        </w:rPr>
      </w:pPr>
    </w:p>
    <w:p w14:paraId="0DCE04F1" w14:textId="77777777" w:rsidR="000D0446" w:rsidRDefault="000D0446" w:rsidP="000D0446">
      <w:pPr>
        <w:jc w:val="right"/>
        <w:rPr>
          <w:rFonts w:ascii="Times New Roman" w:hAnsi="Times New Roman" w:cs="Times New Roman"/>
          <w:b/>
          <w:bCs/>
          <w:color w:val="0070C0"/>
          <w:sz w:val="24"/>
          <w:szCs w:val="24"/>
        </w:rPr>
      </w:pPr>
    </w:p>
    <w:p w14:paraId="33A05151" w14:textId="77777777" w:rsidR="000D0446" w:rsidRDefault="000D0446" w:rsidP="000D0446">
      <w:pPr>
        <w:jc w:val="right"/>
        <w:rPr>
          <w:rFonts w:ascii="Times New Roman" w:hAnsi="Times New Roman" w:cs="Times New Roman"/>
          <w:b/>
          <w:bCs/>
          <w:color w:val="0070C0"/>
          <w:sz w:val="24"/>
          <w:szCs w:val="24"/>
        </w:rPr>
      </w:pPr>
    </w:p>
    <w:p w14:paraId="285C5A02" w14:textId="77777777" w:rsidR="000D0446" w:rsidRDefault="000D0446" w:rsidP="000D0446">
      <w:pPr>
        <w:jc w:val="right"/>
        <w:rPr>
          <w:rFonts w:ascii="Times New Roman" w:hAnsi="Times New Roman" w:cs="Times New Roman"/>
          <w:b/>
          <w:bCs/>
          <w:color w:val="0070C0"/>
          <w:sz w:val="24"/>
          <w:szCs w:val="24"/>
        </w:rPr>
      </w:pPr>
    </w:p>
    <w:p w14:paraId="79F5C06F" w14:textId="77777777" w:rsidR="000D0446" w:rsidRPr="00502F97" w:rsidRDefault="000D0446" w:rsidP="000D0446">
      <w:pPr>
        <w:jc w:val="right"/>
        <w:rPr>
          <w:rFonts w:ascii="Times New Roman" w:hAnsi="Times New Roman" w:cs="Times New Roman"/>
          <w:b/>
          <w:bCs/>
          <w:color w:val="0070C0"/>
          <w:sz w:val="24"/>
          <w:szCs w:val="24"/>
        </w:rPr>
      </w:pPr>
    </w:p>
    <w:p w14:paraId="63E46DFD" w14:textId="77777777" w:rsidR="000D0446" w:rsidRPr="008F578C" w:rsidRDefault="000D0446" w:rsidP="000D044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D5C72ED" w14:textId="7C9DB5BF" w:rsidR="000D0446" w:rsidRDefault="000D0446" w:rsidP="000D0446">
      <w:pPr>
        <w:pStyle w:val="1"/>
      </w:pPr>
      <w:r w:rsidRPr="000D0446">
        <w:t>«ОГСЭ.03 ИНОСТРАННЫЙ ЯЗЫК В ПРОФЕССИОНАЛЬНОЙ ДЕЯТЕЛЬНОСТИ</w:t>
      </w:r>
      <w:r w:rsidRPr="006E7FF4">
        <w:t>»</w:t>
      </w:r>
    </w:p>
    <w:p w14:paraId="6EB1DD24" w14:textId="77777777" w:rsidR="000D0446" w:rsidRDefault="000D0446" w:rsidP="000D0446">
      <w:pPr>
        <w:pStyle w:val="1"/>
      </w:pPr>
    </w:p>
    <w:p w14:paraId="387D8F43" w14:textId="77777777" w:rsidR="000D0446" w:rsidRDefault="000D0446" w:rsidP="000D0446">
      <w:pPr>
        <w:pStyle w:val="1"/>
      </w:pPr>
    </w:p>
    <w:p w14:paraId="43EDC772" w14:textId="77777777" w:rsidR="000D0446" w:rsidRDefault="000D0446" w:rsidP="000D0446">
      <w:pPr>
        <w:pStyle w:val="1"/>
      </w:pPr>
    </w:p>
    <w:p w14:paraId="14092C8B" w14:textId="77777777" w:rsidR="000D0446" w:rsidRDefault="000D0446" w:rsidP="000D0446">
      <w:pPr>
        <w:pStyle w:val="1"/>
      </w:pPr>
    </w:p>
    <w:p w14:paraId="3EFE98F4" w14:textId="77777777" w:rsidR="000D0446" w:rsidRDefault="000D0446" w:rsidP="000D0446">
      <w:pPr>
        <w:pStyle w:val="1"/>
      </w:pPr>
    </w:p>
    <w:p w14:paraId="483E94EB" w14:textId="77777777" w:rsidR="000D0446" w:rsidRDefault="000D0446" w:rsidP="000D0446">
      <w:pPr>
        <w:pStyle w:val="1"/>
      </w:pPr>
    </w:p>
    <w:p w14:paraId="23E3D1C4" w14:textId="77777777" w:rsidR="000D0446" w:rsidRDefault="000D0446" w:rsidP="000D0446">
      <w:pPr>
        <w:pStyle w:val="1"/>
      </w:pPr>
    </w:p>
    <w:p w14:paraId="75F3103C" w14:textId="77777777" w:rsidR="000D0446" w:rsidRDefault="000D0446" w:rsidP="000D0446">
      <w:pPr>
        <w:pStyle w:val="1"/>
      </w:pPr>
    </w:p>
    <w:p w14:paraId="08C2CB4E" w14:textId="77777777" w:rsidR="000D0446" w:rsidRDefault="000D0446" w:rsidP="000D0446">
      <w:pPr>
        <w:pStyle w:val="1"/>
      </w:pPr>
    </w:p>
    <w:p w14:paraId="33FE2C67" w14:textId="77777777" w:rsidR="000D0446" w:rsidRDefault="000D0446" w:rsidP="000D0446">
      <w:pPr>
        <w:pStyle w:val="1"/>
      </w:pPr>
    </w:p>
    <w:p w14:paraId="38FA46AE" w14:textId="77777777" w:rsidR="000D0446" w:rsidRDefault="000D0446" w:rsidP="000D0446">
      <w:pPr>
        <w:pStyle w:val="1"/>
      </w:pPr>
    </w:p>
    <w:p w14:paraId="74766430" w14:textId="77777777" w:rsidR="000D0446" w:rsidRDefault="000D0446" w:rsidP="000D0446">
      <w:pPr>
        <w:pStyle w:val="1"/>
      </w:pPr>
    </w:p>
    <w:p w14:paraId="7CEE839D" w14:textId="77777777" w:rsidR="000D0446" w:rsidRDefault="000D0446" w:rsidP="000D0446">
      <w:pPr>
        <w:pStyle w:val="1"/>
      </w:pPr>
    </w:p>
    <w:p w14:paraId="653C19BD" w14:textId="041B4F46" w:rsidR="000D0446" w:rsidRDefault="000D0446" w:rsidP="000D0446">
      <w:pPr>
        <w:pStyle w:val="1"/>
      </w:pPr>
    </w:p>
    <w:p w14:paraId="26BCE34F" w14:textId="77777777" w:rsidR="00AF30B8" w:rsidRDefault="00AF30B8" w:rsidP="000D0446">
      <w:pPr>
        <w:pStyle w:val="1"/>
      </w:pPr>
    </w:p>
    <w:p w14:paraId="4DB463AA" w14:textId="77777777" w:rsidR="000D0446" w:rsidRPr="00A0276D" w:rsidRDefault="000D0446" w:rsidP="000D0446">
      <w:pPr>
        <w:pStyle w:val="1d"/>
        <w:jc w:val="center"/>
        <w:rPr>
          <w:b/>
          <w:bCs/>
          <w:lang w:val="ru-RU"/>
        </w:rPr>
      </w:pPr>
    </w:p>
    <w:p w14:paraId="1C606234" w14:textId="77777777" w:rsidR="000D0446" w:rsidRPr="00DF068E" w:rsidRDefault="000D0446" w:rsidP="000D044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8A41884" w14:textId="77777777" w:rsidR="000D0446" w:rsidRPr="000143A1" w:rsidRDefault="000D0446" w:rsidP="000D0446">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A4D5F91" w14:textId="77777777" w:rsidR="000D0446" w:rsidRPr="000143A1" w:rsidRDefault="001067BD" w:rsidP="000D0446">
      <w:pPr>
        <w:pStyle w:val="14"/>
        <w:rPr>
          <w:rFonts w:asciiTheme="minorHAnsi" w:eastAsiaTheme="minorEastAsia" w:hAnsiTheme="minorHAnsi" w:cstheme="minorBidi"/>
          <w:b w:val="0"/>
          <w:bCs w:val="0"/>
          <w:lang w:eastAsia="ru-RU"/>
        </w:rPr>
      </w:pPr>
      <w:hyperlink w:anchor="_Toc156294876" w:history="1">
        <w:r w:rsidR="000D0446" w:rsidRPr="000143A1">
          <w:rPr>
            <w:rStyle w:val="af0"/>
            <w:b w:val="0"/>
            <w:bCs w:val="0"/>
          </w:rPr>
          <w:t>1. ОБЩАЯ ХАРАКТЕРИСТИКА</w:t>
        </w:r>
        <w:r w:rsidR="000D0446" w:rsidRPr="000143A1">
          <w:rPr>
            <w:b w:val="0"/>
            <w:bCs w:val="0"/>
            <w:webHidden/>
          </w:rPr>
          <w:tab/>
        </w:r>
      </w:hyperlink>
    </w:p>
    <w:p w14:paraId="5557E875" w14:textId="77777777" w:rsidR="000D0446" w:rsidRPr="000143A1" w:rsidRDefault="001067BD" w:rsidP="000D0446">
      <w:pPr>
        <w:pStyle w:val="21"/>
        <w:rPr>
          <w:rFonts w:asciiTheme="minorHAnsi" w:eastAsiaTheme="minorEastAsia" w:hAnsiTheme="minorHAnsi" w:cstheme="minorBidi"/>
          <w:i w:val="0"/>
          <w:iCs w:val="0"/>
          <w:sz w:val="22"/>
          <w:szCs w:val="22"/>
        </w:rPr>
      </w:pPr>
      <w:hyperlink w:anchor="_Toc156294877" w:history="1">
        <w:r w:rsidR="000D0446" w:rsidRPr="000143A1">
          <w:rPr>
            <w:rStyle w:val="af0"/>
            <w:i w:val="0"/>
            <w:iCs w:val="0"/>
          </w:rPr>
          <w:t>1.1. Цель и место дисциплины в структуре образовательной программы</w:t>
        </w:r>
        <w:r w:rsidR="000D0446" w:rsidRPr="000143A1">
          <w:rPr>
            <w:i w:val="0"/>
            <w:iCs w:val="0"/>
            <w:webHidden/>
          </w:rPr>
          <w:tab/>
        </w:r>
      </w:hyperlink>
    </w:p>
    <w:p w14:paraId="287DC5D8" w14:textId="77777777" w:rsidR="000D0446" w:rsidRPr="000143A1" w:rsidRDefault="001067BD" w:rsidP="000D0446">
      <w:pPr>
        <w:pStyle w:val="21"/>
        <w:rPr>
          <w:rFonts w:asciiTheme="minorHAnsi" w:eastAsiaTheme="minorEastAsia" w:hAnsiTheme="minorHAnsi" w:cstheme="minorBidi"/>
          <w:i w:val="0"/>
          <w:iCs w:val="0"/>
          <w:sz w:val="22"/>
          <w:szCs w:val="22"/>
        </w:rPr>
      </w:pPr>
      <w:hyperlink w:anchor="_Toc156294878" w:history="1">
        <w:r w:rsidR="000D0446" w:rsidRPr="000143A1">
          <w:rPr>
            <w:rStyle w:val="af0"/>
            <w:i w:val="0"/>
            <w:iCs w:val="0"/>
          </w:rPr>
          <w:t>1.2. Планируемые результаты освоения дисциплины</w:t>
        </w:r>
        <w:r w:rsidR="000D0446" w:rsidRPr="000143A1">
          <w:rPr>
            <w:i w:val="0"/>
            <w:iCs w:val="0"/>
            <w:webHidden/>
          </w:rPr>
          <w:tab/>
        </w:r>
      </w:hyperlink>
    </w:p>
    <w:p w14:paraId="7C1BB42D" w14:textId="77777777" w:rsidR="000D0446" w:rsidRPr="000143A1" w:rsidRDefault="001067BD" w:rsidP="000D0446">
      <w:pPr>
        <w:pStyle w:val="14"/>
        <w:rPr>
          <w:rFonts w:asciiTheme="minorHAnsi" w:eastAsiaTheme="minorEastAsia" w:hAnsiTheme="minorHAnsi" w:cstheme="minorBidi"/>
          <w:b w:val="0"/>
          <w:bCs w:val="0"/>
          <w:lang w:eastAsia="ru-RU"/>
        </w:rPr>
      </w:pPr>
      <w:hyperlink w:anchor="_Toc156294879" w:history="1">
        <w:r w:rsidR="000D0446" w:rsidRPr="000143A1">
          <w:rPr>
            <w:rStyle w:val="af0"/>
            <w:b w:val="0"/>
            <w:bCs w:val="0"/>
          </w:rPr>
          <w:t>2. СТРУКТУРА И СОДЕРЖАНИЕ ДИСЦИПЛИНЫ</w:t>
        </w:r>
        <w:r w:rsidR="000D0446" w:rsidRPr="000143A1">
          <w:rPr>
            <w:b w:val="0"/>
            <w:bCs w:val="0"/>
            <w:webHidden/>
          </w:rPr>
          <w:tab/>
        </w:r>
      </w:hyperlink>
    </w:p>
    <w:p w14:paraId="4DDC11D7" w14:textId="77777777" w:rsidR="000D0446" w:rsidRPr="000143A1" w:rsidRDefault="001067BD" w:rsidP="000D0446">
      <w:pPr>
        <w:pStyle w:val="21"/>
        <w:rPr>
          <w:rFonts w:asciiTheme="minorHAnsi" w:eastAsiaTheme="minorEastAsia" w:hAnsiTheme="minorHAnsi" w:cstheme="minorBidi"/>
          <w:i w:val="0"/>
          <w:iCs w:val="0"/>
          <w:sz w:val="22"/>
          <w:szCs w:val="22"/>
        </w:rPr>
      </w:pPr>
      <w:hyperlink w:anchor="_Toc156294880" w:history="1">
        <w:r w:rsidR="000D0446" w:rsidRPr="000143A1">
          <w:rPr>
            <w:rStyle w:val="af0"/>
            <w:i w:val="0"/>
            <w:iCs w:val="0"/>
          </w:rPr>
          <w:t>2.1. Трудоемкость освоения дисциплины</w:t>
        </w:r>
        <w:r w:rsidR="000D0446" w:rsidRPr="000143A1">
          <w:rPr>
            <w:i w:val="0"/>
            <w:iCs w:val="0"/>
            <w:webHidden/>
          </w:rPr>
          <w:tab/>
        </w:r>
      </w:hyperlink>
    </w:p>
    <w:p w14:paraId="0EA549BD" w14:textId="77777777" w:rsidR="000D0446" w:rsidRPr="000143A1" w:rsidRDefault="001067BD" w:rsidP="000D0446">
      <w:pPr>
        <w:pStyle w:val="21"/>
        <w:rPr>
          <w:rFonts w:asciiTheme="minorHAnsi" w:eastAsiaTheme="minorEastAsia" w:hAnsiTheme="minorHAnsi" w:cstheme="minorBidi"/>
          <w:i w:val="0"/>
          <w:iCs w:val="0"/>
          <w:sz w:val="22"/>
          <w:szCs w:val="22"/>
        </w:rPr>
      </w:pPr>
      <w:hyperlink w:anchor="_Toc156294881" w:history="1">
        <w:r w:rsidR="000D0446" w:rsidRPr="000143A1">
          <w:rPr>
            <w:rStyle w:val="af0"/>
            <w:i w:val="0"/>
            <w:iCs w:val="0"/>
          </w:rPr>
          <w:t>2.2. Примерное содержание дисциплины</w:t>
        </w:r>
        <w:r w:rsidR="000D0446" w:rsidRPr="000143A1">
          <w:rPr>
            <w:i w:val="0"/>
            <w:iCs w:val="0"/>
            <w:webHidden/>
          </w:rPr>
          <w:tab/>
        </w:r>
      </w:hyperlink>
    </w:p>
    <w:p w14:paraId="760A88F6" w14:textId="77777777" w:rsidR="000D0446" w:rsidRPr="000143A1" w:rsidRDefault="001067BD" w:rsidP="000D0446">
      <w:pPr>
        <w:pStyle w:val="21"/>
        <w:rPr>
          <w:rFonts w:asciiTheme="minorHAnsi" w:eastAsiaTheme="minorEastAsia" w:hAnsiTheme="minorHAnsi" w:cstheme="minorBidi"/>
          <w:i w:val="0"/>
          <w:iCs w:val="0"/>
          <w:sz w:val="22"/>
          <w:szCs w:val="22"/>
        </w:rPr>
      </w:pPr>
      <w:hyperlink w:anchor="_Toc156294883" w:history="1">
        <w:r w:rsidR="000D0446" w:rsidRPr="000143A1">
          <w:rPr>
            <w:rStyle w:val="af0"/>
            <w:i w:val="0"/>
            <w:iCs w:val="0"/>
          </w:rPr>
          <w:t>2.3. Курсовой проект (работа)</w:t>
        </w:r>
        <w:r w:rsidR="000D0446" w:rsidRPr="000143A1">
          <w:rPr>
            <w:i w:val="0"/>
            <w:iCs w:val="0"/>
            <w:webHidden/>
          </w:rPr>
          <w:tab/>
        </w:r>
      </w:hyperlink>
    </w:p>
    <w:p w14:paraId="0D353324" w14:textId="77777777" w:rsidR="000D0446" w:rsidRPr="000143A1" w:rsidRDefault="001067BD" w:rsidP="000D0446">
      <w:pPr>
        <w:pStyle w:val="14"/>
        <w:rPr>
          <w:rFonts w:asciiTheme="minorHAnsi" w:eastAsiaTheme="minorEastAsia" w:hAnsiTheme="minorHAnsi" w:cstheme="minorBidi"/>
          <w:b w:val="0"/>
          <w:bCs w:val="0"/>
          <w:lang w:eastAsia="ru-RU"/>
        </w:rPr>
      </w:pPr>
      <w:hyperlink w:anchor="_Toc156294884" w:history="1">
        <w:r w:rsidR="000D0446" w:rsidRPr="000143A1">
          <w:rPr>
            <w:rStyle w:val="af0"/>
            <w:b w:val="0"/>
            <w:bCs w:val="0"/>
          </w:rPr>
          <w:t>3. УСЛОВИЯ РЕАЛИЗАЦИИ ДИСЦИПЛИНЫ</w:t>
        </w:r>
        <w:r w:rsidR="000D0446" w:rsidRPr="000143A1">
          <w:rPr>
            <w:b w:val="0"/>
            <w:bCs w:val="0"/>
            <w:webHidden/>
          </w:rPr>
          <w:tab/>
        </w:r>
      </w:hyperlink>
    </w:p>
    <w:p w14:paraId="4CF7A399" w14:textId="77777777" w:rsidR="000D0446" w:rsidRPr="000143A1" w:rsidRDefault="001067BD" w:rsidP="000D0446">
      <w:pPr>
        <w:pStyle w:val="21"/>
        <w:rPr>
          <w:rFonts w:asciiTheme="minorHAnsi" w:eastAsiaTheme="minorEastAsia" w:hAnsiTheme="minorHAnsi" w:cstheme="minorBidi"/>
          <w:i w:val="0"/>
          <w:iCs w:val="0"/>
          <w:sz w:val="22"/>
          <w:szCs w:val="22"/>
        </w:rPr>
      </w:pPr>
      <w:hyperlink w:anchor="_Toc156294885" w:history="1">
        <w:r w:rsidR="000D0446" w:rsidRPr="000143A1">
          <w:rPr>
            <w:rStyle w:val="af0"/>
            <w:i w:val="0"/>
            <w:iCs w:val="0"/>
          </w:rPr>
          <w:t>3.1. Материально-техническое обеспечение</w:t>
        </w:r>
        <w:r w:rsidR="000D0446" w:rsidRPr="000143A1">
          <w:rPr>
            <w:i w:val="0"/>
            <w:iCs w:val="0"/>
            <w:webHidden/>
          </w:rPr>
          <w:tab/>
        </w:r>
      </w:hyperlink>
    </w:p>
    <w:p w14:paraId="534C1546" w14:textId="77777777" w:rsidR="000D0446" w:rsidRPr="000143A1" w:rsidRDefault="001067BD" w:rsidP="000D0446">
      <w:pPr>
        <w:pStyle w:val="21"/>
        <w:rPr>
          <w:rFonts w:asciiTheme="minorHAnsi" w:eastAsiaTheme="minorEastAsia" w:hAnsiTheme="minorHAnsi" w:cstheme="minorBidi"/>
          <w:i w:val="0"/>
          <w:iCs w:val="0"/>
          <w:sz w:val="22"/>
          <w:szCs w:val="22"/>
        </w:rPr>
      </w:pPr>
      <w:hyperlink w:anchor="_Toc156294886" w:history="1">
        <w:r w:rsidR="000D0446" w:rsidRPr="000143A1">
          <w:rPr>
            <w:rStyle w:val="af0"/>
            <w:i w:val="0"/>
            <w:iCs w:val="0"/>
          </w:rPr>
          <w:t>3.2. Учебно-методическое обеспечение</w:t>
        </w:r>
        <w:r w:rsidR="000D0446" w:rsidRPr="000143A1">
          <w:rPr>
            <w:i w:val="0"/>
            <w:iCs w:val="0"/>
            <w:webHidden/>
          </w:rPr>
          <w:tab/>
        </w:r>
      </w:hyperlink>
    </w:p>
    <w:p w14:paraId="28D8FF77" w14:textId="77777777" w:rsidR="000D0446" w:rsidRPr="000143A1" w:rsidRDefault="001067BD" w:rsidP="000D0446">
      <w:pPr>
        <w:pStyle w:val="14"/>
        <w:rPr>
          <w:rFonts w:asciiTheme="minorHAnsi" w:eastAsiaTheme="minorEastAsia" w:hAnsiTheme="minorHAnsi" w:cstheme="minorBidi"/>
          <w:b w:val="0"/>
          <w:bCs w:val="0"/>
          <w:lang w:eastAsia="ru-RU"/>
        </w:rPr>
      </w:pPr>
      <w:hyperlink w:anchor="_Toc156294887" w:history="1">
        <w:r w:rsidR="000D0446" w:rsidRPr="000143A1">
          <w:rPr>
            <w:rStyle w:val="af0"/>
            <w:b w:val="0"/>
            <w:bCs w:val="0"/>
          </w:rPr>
          <w:t>4. КОНТРОЛЬ И ОЦЕНКА РЕЗУЛЬТАТОВ ОСВОЕНИЯ ДИСЦИПЛИНЫ</w:t>
        </w:r>
        <w:r w:rsidR="000D0446" w:rsidRPr="000143A1">
          <w:rPr>
            <w:b w:val="0"/>
            <w:bCs w:val="0"/>
            <w:webHidden/>
          </w:rPr>
          <w:tab/>
        </w:r>
      </w:hyperlink>
    </w:p>
    <w:p w14:paraId="27CD3453" w14:textId="77777777" w:rsidR="000D0446" w:rsidRPr="00DF068E" w:rsidRDefault="000D0446" w:rsidP="000D044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65D218F" w14:textId="77777777" w:rsidR="000D0446" w:rsidRPr="00DF068E" w:rsidRDefault="000D0446" w:rsidP="000D0446">
      <w:pPr>
        <w:pStyle w:val="1f"/>
        <w:jc w:val="left"/>
        <w:rPr>
          <w:rFonts w:ascii="Times New Roman" w:hAnsi="Times New Roman"/>
          <w:lang w:val="ru-RU"/>
        </w:rPr>
        <w:sectPr w:rsidR="000D0446" w:rsidRPr="00DF068E" w:rsidSect="00502F97">
          <w:headerReference w:type="even" r:id="rId14"/>
          <w:headerReference w:type="default" r:id="rId15"/>
          <w:pgSz w:w="11906" w:h="16838"/>
          <w:pgMar w:top="1134" w:right="567" w:bottom="1134" w:left="1701" w:header="709" w:footer="709" w:gutter="0"/>
          <w:cols w:space="708"/>
          <w:docGrid w:linePitch="360"/>
        </w:sectPr>
      </w:pPr>
    </w:p>
    <w:p w14:paraId="3DDD106A" w14:textId="77777777" w:rsidR="000D0446" w:rsidRPr="00F70F81" w:rsidRDefault="000D0446" w:rsidP="000D0446">
      <w:pPr>
        <w:pStyle w:val="1f"/>
        <w:numPr>
          <w:ilvl w:val="0"/>
          <w:numId w:val="19"/>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4CB8574" w14:textId="62C69A08" w:rsidR="000D0446" w:rsidRDefault="000D0446" w:rsidP="000D0446">
      <w:pPr>
        <w:pStyle w:val="1d"/>
        <w:jc w:val="center"/>
        <w:rPr>
          <w:rFonts w:eastAsia="Segoe UI"/>
          <w:u w:val="single"/>
          <w:lang w:val="ru-RU"/>
        </w:rPr>
      </w:pPr>
      <w:r w:rsidRPr="000D0446">
        <w:rPr>
          <w:rFonts w:eastAsia="Segoe UI"/>
          <w:u w:val="single"/>
          <w:lang w:val="ru-RU"/>
        </w:rPr>
        <w:t xml:space="preserve">«ОГСЭ.03 </w:t>
      </w:r>
      <w:r>
        <w:rPr>
          <w:rFonts w:eastAsia="Segoe UI"/>
          <w:u w:val="single"/>
          <w:lang w:val="ru-RU"/>
        </w:rPr>
        <w:t>И</w:t>
      </w:r>
      <w:r w:rsidRPr="000D0446">
        <w:rPr>
          <w:rFonts w:eastAsia="Segoe UI"/>
          <w:u w:val="single"/>
          <w:lang w:val="ru-RU"/>
        </w:rPr>
        <w:t>ностранный язык в профессиональной деятельности</w:t>
      </w:r>
      <w:r w:rsidRPr="001B614B">
        <w:rPr>
          <w:rFonts w:eastAsia="Segoe UI"/>
          <w:u w:val="single"/>
          <w:lang w:val="ru-RU"/>
        </w:rPr>
        <w:t>»</w:t>
      </w:r>
    </w:p>
    <w:p w14:paraId="6ECB8FE6" w14:textId="77777777" w:rsidR="000D0446" w:rsidRPr="00021F3A" w:rsidRDefault="000D0446" w:rsidP="000D0446">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125C65D1" w14:textId="77777777" w:rsidR="000D0446" w:rsidRPr="00021F3A" w:rsidRDefault="000D0446" w:rsidP="000D0446">
      <w:pPr>
        <w:pStyle w:val="1d"/>
        <w:rPr>
          <w:lang w:val="ru-RU"/>
        </w:rPr>
      </w:pPr>
    </w:p>
    <w:p w14:paraId="7DBAAEC1" w14:textId="77777777" w:rsidR="000D0446" w:rsidRPr="00EA6E1D" w:rsidRDefault="000D0446" w:rsidP="000D044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0C0DB67" w14:textId="77777777" w:rsidR="000D0446" w:rsidRPr="000D0446" w:rsidRDefault="000D0446" w:rsidP="000D0446">
      <w:pPr>
        <w:suppressAutoHyphens/>
        <w:spacing w:line="276" w:lineRule="auto"/>
        <w:ind w:firstLine="709"/>
        <w:jc w:val="both"/>
        <w:rPr>
          <w:rFonts w:ascii="Times New Roman" w:eastAsia="Times New Roman" w:hAnsi="Times New Roman" w:cs="Times New Roman"/>
          <w:sz w:val="24"/>
          <w:szCs w:val="24"/>
          <w:highlight w:val="yellow"/>
          <w:lang w:eastAsia="ru-RU"/>
        </w:rPr>
      </w:pPr>
      <w:r w:rsidRPr="008D1C4A">
        <w:rPr>
          <w:rFonts w:ascii="Times New Roman" w:eastAsia="Times New Roman" w:hAnsi="Times New Roman" w:cs="Times New Roman"/>
          <w:sz w:val="24"/>
          <w:szCs w:val="24"/>
          <w:lang w:eastAsia="ru-RU"/>
        </w:rPr>
        <w:t xml:space="preserve">Цель дисциплины </w:t>
      </w:r>
      <w:r w:rsidRPr="008D1C4A">
        <w:rPr>
          <w:rFonts w:ascii="Times New Roman" w:hAnsi="Times New Roman"/>
        </w:rPr>
        <w:t>«</w:t>
      </w:r>
      <w:r w:rsidRPr="000D0446">
        <w:rPr>
          <w:rFonts w:ascii="Times New Roman" w:hAnsi="Times New Roman"/>
        </w:rPr>
        <w:t>Иностранный язык в профессиональной деятельности</w:t>
      </w:r>
      <w:r w:rsidRPr="008D1C4A">
        <w:rPr>
          <w:rFonts w:ascii="Times New Roman" w:hAnsi="Times New Roman"/>
        </w:rPr>
        <w:t>»</w:t>
      </w:r>
      <w:r w:rsidRPr="008D1C4A">
        <w:rPr>
          <w:rFonts w:ascii="Times New Roman" w:eastAsia="Times New Roman" w:hAnsi="Times New Roman" w:cs="Times New Roman"/>
          <w:sz w:val="24"/>
          <w:szCs w:val="24"/>
          <w:lang w:eastAsia="ru-RU"/>
        </w:rPr>
        <w:t xml:space="preserve">: </w:t>
      </w:r>
      <w:r w:rsidRPr="000D0446">
        <w:rPr>
          <w:rFonts w:ascii="Times New Roman" w:eastAsia="Times New Roman" w:hAnsi="Times New Roman"/>
          <w:bCs/>
          <w:iCs/>
          <w:sz w:val="24"/>
          <w:szCs w:val="24"/>
          <w:lang w:val="x-none" w:eastAsia="ru-RU"/>
        </w:rPr>
        <w:t>повышение исходного уровня владения иностранным языком, достигнутого на предыдущей ступени образования, и овладение студентами необходимым и достаточным уровнем коммуникативной компетенции для решения социально-коммуникативных задач в различных областях профессиональной деятельности при общении с зарубежными партнерами, а также для дальнейшего самообразования.</w:t>
      </w:r>
    </w:p>
    <w:p w14:paraId="0FE29DE7" w14:textId="51ADAA53" w:rsidR="000D0446" w:rsidRPr="008D1C4A" w:rsidRDefault="000D0446" w:rsidP="000D0446">
      <w:pPr>
        <w:suppressAutoHyphens/>
        <w:spacing w:line="276" w:lineRule="auto"/>
        <w:ind w:firstLine="709"/>
        <w:jc w:val="both"/>
        <w:rPr>
          <w:rFonts w:ascii="Times New Roman" w:hAnsi="Times New Roman" w:cs="Times New Roman"/>
          <w:sz w:val="24"/>
          <w:szCs w:val="24"/>
        </w:rPr>
      </w:pPr>
      <w:r w:rsidRPr="008D1C4A">
        <w:rPr>
          <w:rFonts w:ascii="Times New Roman" w:hAnsi="Times New Roman" w:cs="Times New Roman"/>
          <w:sz w:val="24"/>
          <w:szCs w:val="24"/>
        </w:rPr>
        <w:t>Дисциплина «</w:t>
      </w:r>
      <w:r w:rsidRPr="000D0446">
        <w:rPr>
          <w:rFonts w:ascii="Times New Roman" w:hAnsi="Times New Roman" w:cs="Times New Roman"/>
          <w:sz w:val="24"/>
          <w:szCs w:val="24"/>
        </w:rPr>
        <w:t>Иностранный язык в профессиональной деятельности</w:t>
      </w:r>
      <w:r w:rsidRPr="008D1C4A">
        <w:rPr>
          <w:rFonts w:ascii="Times New Roman" w:hAnsi="Times New Roman" w:cs="Times New Roman"/>
          <w:sz w:val="24"/>
          <w:szCs w:val="24"/>
        </w:rPr>
        <w:t xml:space="preserve">» включена в обязательную часть общего гуманитарного и социально-экономического цикла образовательной программы </w:t>
      </w:r>
    </w:p>
    <w:p w14:paraId="03D04F02" w14:textId="77777777" w:rsidR="000D0446" w:rsidRDefault="000D0446" w:rsidP="000D0446">
      <w:pPr>
        <w:suppressAutoHyphens/>
        <w:spacing w:line="276" w:lineRule="auto"/>
        <w:ind w:firstLine="709"/>
        <w:jc w:val="both"/>
        <w:rPr>
          <w:rFonts w:ascii="Times New Roman" w:hAnsi="Times New Roman" w:cs="Times New Roman"/>
          <w:sz w:val="24"/>
          <w:szCs w:val="24"/>
        </w:rPr>
      </w:pPr>
    </w:p>
    <w:p w14:paraId="6973BA05" w14:textId="77777777" w:rsidR="000D0446" w:rsidRPr="00EA6E1D" w:rsidRDefault="000D0446" w:rsidP="000D044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7B437CC" w14:textId="77777777" w:rsidR="000D0446" w:rsidRDefault="000D0446" w:rsidP="000D044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96CDE12" w14:textId="00E94182" w:rsidR="000D0446" w:rsidRDefault="000D0446" w:rsidP="00AF30B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Style w:val="50"/>
        <w:tblW w:w="9639" w:type="dxa"/>
        <w:tblInd w:w="-5" w:type="dxa"/>
        <w:tblLook w:val="04A0" w:firstRow="1" w:lastRow="0" w:firstColumn="1" w:lastColumn="0" w:noHBand="0" w:noVBand="1"/>
      </w:tblPr>
      <w:tblGrid>
        <w:gridCol w:w="993"/>
        <w:gridCol w:w="4110"/>
        <w:gridCol w:w="4536"/>
      </w:tblGrid>
      <w:tr w:rsidR="000D0446" w:rsidRPr="00A22BAE" w14:paraId="5499C061" w14:textId="77777777" w:rsidTr="00AF30B8">
        <w:tc>
          <w:tcPr>
            <w:tcW w:w="993" w:type="dxa"/>
          </w:tcPr>
          <w:p w14:paraId="009016CF" w14:textId="77777777" w:rsidR="000D0446" w:rsidRPr="00A22BAE" w:rsidRDefault="000D0446" w:rsidP="004731C5">
            <w:pPr>
              <w:jc w:val="center"/>
              <w:rPr>
                <w:rFonts w:ascii="Times New Roman" w:hAnsi="Times New Roman"/>
                <w:b/>
                <w:bCs/>
                <w:sz w:val="24"/>
                <w:szCs w:val="24"/>
                <w:lang w:eastAsia="ru-RU"/>
              </w:rPr>
            </w:pPr>
            <w:r w:rsidRPr="00A22BAE">
              <w:rPr>
                <w:rFonts w:ascii="Times New Roman" w:hAnsi="Times New Roman"/>
                <w:b/>
                <w:bCs/>
                <w:sz w:val="24"/>
                <w:szCs w:val="24"/>
                <w:lang w:eastAsia="ru-RU"/>
              </w:rPr>
              <w:t>Код ОК</w:t>
            </w:r>
          </w:p>
        </w:tc>
        <w:tc>
          <w:tcPr>
            <w:tcW w:w="4110" w:type="dxa"/>
          </w:tcPr>
          <w:p w14:paraId="32C7B481" w14:textId="77777777" w:rsidR="000D0446" w:rsidRPr="00A22BAE" w:rsidRDefault="000D0446" w:rsidP="004731C5">
            <w:pPr>
              <w:jc w:val="center"/>
              <w:rPr>
                <w:rFonts w:ascii="Times New Roman" w:hAnsi="Times New Roman"/>
                <w:b/>
                <w:bCs/>
                <w:sz w:val="24"/>
                <w:szCs w:val="24"/>
                <w:lang w:eastAsia="ru-RU"/>
              </w:rPr>
            </w:pPr>
            <w:r w:rsidRPr="00A22BAE">
              <w:rPr>
                <w:rFonts w:ascii="Times New Roman" w:hAnsi="Times New Roman"/>
                <w:b/>
                <w:bCs/>
                <w:sz w:val="24"/>
                <w:szCs w:val="24"/>
                <w:lang w:eastAsia="ru-RU"/>
              </w:rPr>
              <w:t>Уметь</w:t>
            </w:r>
          </w:p>
        </w:tc>
        <w:tc>
          <w:tcPr>
            <w:tcW w:w="4536" w:type="dxa"/>
          </w:tcPr>
          <w:p w14:paraId="32648046" w14:textId="77777777" w:rsidR="000D0446" w:rsidRPr="00A22BAE" w:rsidRDefault="000D0446" w:rsidP="004731C5">
            <w:pPr>
              <w:jc w:val="center"/>
              <w:rPr>
                <w:rFonts w:ascii="Times New Roman" w:hAnsi="Times New Roman"/>
                <w:b/>
                <w:bCs/>
                <w:sz w:val="24"/>
                <w:szCs w:val="24"/>
                <w:lang w:eastAsia="ru-RU"/>
              </w:rPr>
            </w:pPr>
            <w:r w:rsidRPr="00A22BAE">
              <w:rPr>
                <w:rFonts w:ascii="Times New Roman" w:hAnsi="Times New Roman"/>
                <w:b/>
                <w:bCs/>
                <w:sz w:val="24"/>
                <w:szCs w:val="24"/>
                <w:lang w:eastAsia="ru-RU"/>
              </w:rPr>
              <w:t>Знать</w:t>
            </w:r>
          </w:p>
        </w:tc>
      </w:tr>
      <w:tr w:rsidR="000D0446" w:rsidRPr="00A22BAE" w14:paraId="340BC209" w14:textId="77777777" w:rsidTr="00AF30B8">
        <w:trPr>
          <w:trHeight w:val="73"/>
        </w:trPr>
        <w:tc>
          <w:tcPr>
            <w:tcW w:w="993" w:type="dxa"/>
          </w:tcPr>
          <w:p w14:paraId="2AA8D55E" w14:textId="77777777" w:rsidR="006D1873" w:rsidRPr="006D1873" w:rsidRDefault="006D1873" w:rsidP="006D1873">
            <w:pPr>
              <w:jc w:val="both"/>
              <w:rPr>
                <w:rFonts w:ascii="Times New Roman" w:hAnsi="Times New Roman"/>
                <w:sz w:val="24"/>
                <w:szCs w:val="24"/>
                <w:lang w:eastAsia="ru-RU"/>
              </w:rPr>
            </w:pPr>
            <w:r w:rsidRPr="006D1873">
              <w:rPr>
                <w:rFonts w:ascii="Times New Roman" w:hAnsi="Times New Roman"/>
                <w:sz w:val="24"/>
                <w:szCs w:val="24"/>
                <w:lang w:eastAsia="ru-RU"/>
              </w:rPr>
              <w:t>ОК 01</w:t>
            </w:r>
          </w:p>
          <w:p w14:paraId="2A0E3710" w14:textId="3F74CE59" w:rsidR="006D1873" w:rsidRPr="006D1873" w:rsidRDefault="006D1873" w:rsidP="006D1873">
            <w:pPr>
              <w:jc w:val="both"/>
              <w:rPr>
                <w:rFonts w:ascii="Times New Roman" w:hAnsi="Times New Roman"/>
                <w:sz w:val="24"/>
                <w:szCs w:val="24"/>
                <w:lang w:eastAsia="ru-RU"/>
              </w:rPr>
            </w:pPr>
            <w:r w:rsidRPr="006D1873">
              <w:rPr>
                <w:rFonts w:ascii="Times New Roman" w:hAnsi="Times New Roman"/>
                <w:sz w:val="24"/>
                <w:szCs w:val="24"/>
                <w:lang w:eastAsia="ru-RU"/>
              </w:rPr>
              <w:t xml:space="preserve">ОК 03 </w:t>
            </w:r>
          </w:p>
          <w:p w14:paraId="447B6683" w14:textId="7E633853" w:rsidR="000D0446" w:rsidRPr="00A22BAE" w:rsidRDefault="006D1873" w:rsidP="006D1873">
            <w:pPr>
              <w:jc w:val="both"/>
              <w:rPr>
                <w:rFonts w:ascii="Times New Roman" w:hAnsi="Times New Roman"/>
                <w:sz w:val="24"/>
                <w:szCs w:val="24"/>
                <w:lang w:eastAsia="ru-RU"/>
              </w:rPr>
            </w:pPr>
            <w:r w:rsidRPr="006D1873">
              <w:rPr>
                <w:rFonts w:ascii="Times New Roman" w:hAnsi="Times New Roman"/>
                <w:sz w:val="24"/>
                <w:szCs w:val="24"/>
                <w:lang w:eastAsia="ru-RU"/>
              </w:rPr>
              <w:t>ОК 04</w:t>
            </w:r>
          </w:p>
        </w:tc>
        <w:tc>
          <w:tcPr>
            <w:tcW w:w="4110" w:type="dxa"/>
          </w:tcPr>
          <w:p w14:paraId="688A639B" w14:textId="77777777" w:rsidR="006D1873" w:rsidRPr="006D1873" w:rsidRDefault="006D1873" w:rsidP="006D1873">
            <w:pPr>
              <w:rPr>
                <w:rFonts w:ascii="Times New Roman" w:hAnsi="Times New Roman"/>
                <w:iCs/>
                <w:sz w:val="24"/>
                <w:szCs w:val="24"/>
                <w:lang w:eastAsia="ru-RU"/>
              </w:rPr>
            </w:pPr>
            <w:r w:rsidRPr="006D1873">
              <w:rPr>
                <w:rFonts w:ascii="Times New Roman" w:hAnsi="Times New Roman"/>
                <w:iCs/>
                <w:sz w:val="24"/>
                <w:szCs w:val="24"/>
                <w:lang w:eastAsia="ru-RU"/>
              </w:rPr>
              <w:t>распознавать задачу и/или проблему в профессиональном и/или социальном контексте</w:t>
            </w:r>
          </w:p>
          <w:p w14:paraId="201C28E5" w14:textId="77777777" w:rsidR="006D1873" w:rsidRPr="006D1873" w:rsidRDefault="006D1873" w:rsidP="006D1873">
            <w:pPr>
              <w:rPr>
                <w:rFonts w:ascii="Times New Roman" w:hAnsi="Times New Roman"/>
                <w:iCs/>
                <w:sz w:val="24"/>
                <w:szCs w:val="24"/>
                <w:lang w:eastAsia="ru-RU"/>
              </w:rPr>
            </w:pPr>
            <w:r w:rsidRPr="006D1873">
              <w:rPr>
                <w:rFonts w:ascii="Times New Roman" w:hAnsi="Times New Roman"/>
                <w:iCs/>
                <w:sz w:val="24"/>
                <w:szCs w:val="24"/>
                <w:lang w:eastAsia="ru-RU"/>
              </w:rPr>
              <w:t>анализировать задачу и/или проблему и выделять её составные части;</w:t>
            </w:r>
          </w:p>
          <w:p w14:paraId="7359AF22" w14:textId="77777777" w:rsidR="006D1873" w:rsidRPr="006D1873" w:rsidRDefault="006D1873" w:rsidP="006D1873">
            <w:pPr>
              <w:rPr>
                <w:rFonts w:ascii="Times New Roman" w:hAnsi="Times New Roman"/>
                <w:iCs/>
                <w:sz w:val="24"/>
                <w:szCs w:val="24"/>
                <w:lang w:eastAsia="ru-RU"/>
              </w:rPr>
            </w:pPr>
            <w:r w:rsidRPr="006D1873">
              <w:rPr>
                <w:rFonts w:ascii="Times New Roman" w:hAnsi="Times New Roman"/>
                <w:iCs/>
                <w:sz w:val="24"/>
                <w:szCs w:val="24"/>
                <w:lang w:eastAsia="ru-RU"/>
              </w:rPr>
              <w:t>определять этапы решения задачи</w:t>
            </w:r>
          </w:p>
          <w:p w14:paraId="52A0924D" w14:textId="77777777" w:rsidR="006D1873" w:rsidRPr="006D1873" w:rsidRDefault="006D1873" w:rsidP="006D1873">
            <w:pPr>
              <w:rPr>
                <w:rFonts w:ascii="Times New Roman" w:hAnsi="Times New Roman"/>
                <w:iCs/>
                <w:sz w:val="24"/>
                <w:szCs w:val="24"/>
                <w:lang w:eastAsia="ru-RU"/>
              </w:rPr>
            </w:pPr>
            <w:r w:rsidRPr="006D1873">
              <w:rPr>
                <w:rFonts w:ascii="Times New Roman" w:hAnsi="Times New Roman"/>
                <w:iCs/>
                <w:sz w:val="24"/>
                <w:szCs w:val="24"/>
                <w:lang w:eastAsia="ru-RU"/>
              </w:rPr>
              <w:t>выявлять и эффективно искать информацию, необходимую для решения задачи и/или проблемы</w:t>
            </w:r>
          </w:p>
          <w:p w14:paraId="751983FD" w14:textId="77777777" w:rsidR="006D1873" w:rsidRPr="006D1873" w:rsidRDefault="006D1873" w:rsidP="006D1873">
            <w:pPr>
              <w:rPr>
                <w:rFonts w:ascii="Times New Roman" w:hAnsi="Times New Roman"/>
                <w:iCs/>
                <w:sz w:val="24"/>
                <w:szCs w:val="24"/>
                <w:lang w:eastAsia="ru-RU"/>
              </w:rPr>
            </w:pPr>
            <w:r w:rsidRPr="006D1873">
              <w:rPr>
                <w:rFonts w:ascii="Times New Roman" w:hAnsi="Times New Roman"/>
                <w:iCs/>
                <w:sz w:val="24"/>
                <w:szCs w:val="24"/>
                <w:lang w:eastAsia="ru-RU"/>
              </w:rPr>
              <w:t>составлять план действия</w:t>
            </w:r>
          </w:p>
          <w:p w14:paraId="6EE96FF4" w14:textId="77777777" w:rsidR="006D1873" w:rsidRPr="006D1873" w:rsidRDefault="006D1873" w:rsidP="006D1873">
            <w:pPr>
              <w:rPr>
                <w:rFonts w:ascii="Times New Roman" w:hAnsi="Times New Roman"/>
                <w:iCs/>
                <w:sz w:val="24"/>
                <w:szCs w:val="24"/>
                <w:lang w:eastAsia="ru-RU"/>
              </w:rPr>
            </w:pPr>
            <w:r w:rsidRPr="006D1873">
              <w:rPr>
                <w:rFonts w:ascii="Times New Roman" w:hAnsi="Times New Roman"/>
                <w:iCs/>
                <w:sz w:val="24"/>
                <w:szCs w:val="24"/>
                <w:lang w:eastAsia="ru-RU"/>
              </w:rPr>
              <w:t>определять необходимые ресурсы</w:t>
            </w:r>
          </w:p>
          <w:p w14:paraId="0C78C4FA" w14:textId="77777777" w:rsidR="006D1873" w:rsidRPr="006D1873" w:rsidRDefault="006D1873" w:rsidP="006D1873">
            <w:pPr>
              <w:rPr>
                <w:rFonts w:ascii="Times New Roman" w:hAnsi="Times New Roman"/>
                <w:iCs/>
                <w:sz w:val="24"/>
                <w:szCs w:val="24"/>
                <w:lang w:eastAsia="ru-RU"/>
              </w:rPr>
            </w:pPr>
            <w:r w:rsidRPr="006D1873">
              <w:rPr>
                <w:rFonts w:ascii="Times New Roman" w:hAnsi="Times New Roman"/>
                <w:iCs/>
                <w:sz w:val="24"/>
                <w:szCs w:val="24"/>
                <w:lang w:eastAsia="ru-RU"/>
              </w:rPr>
              <w:t>оценивать результат и последствия своих действий (самостоятельно или с помощью наставника)</w:t>
            </w:r>
          </w:p>
          <w:p w14:paraId="10295C80" w14:textId="77777777" w:rsidR="006D1873" w:rsidRPr="006D1873" w:rsidRDefault="006D1873" w:rsidP="006D1873">
            <w:pPr>
              <w:rPr>
                <w:rFonts w:ascii="Times New Roman" w:hAnsi="Times New Roman"/>
                <w:iCs/>
                <w:sz w:val="24"/>
                <w:szCs w:val="24"/>
                <w:lang w:eastAsia="ru-RU"/>
              </w:rPr>
            </w:pPr>
            <w:r w:rsidRPr="006D1873">
              <w:rPr>
                <w:rFonts w:ascii="Times New Roman" w:hAnsi="Times New Roman"/>
                <w:iCs/>
                <w:sz w:val="24"/>
                <w:szCs w:val="24"/>
                <w:lang w:eastAsia="ru-RU"/>
              </w:rPr>
              <w:t xml:space="preserve">определять актуальность нормативно-правовой документации в профессиональной деятельности </w:t>
            </w:r>
          </w:p>
          <w:p w14:paraId="1DCE5E63" w14:textId="77777777" w:rsidR="006D1873" w:rsidRPr="006D1873" w:rsidRDefault="006D1873" w:rsidP="006D1873">
            <w:pPr>
              <w:rPr>
                <w:rFonts w:ascii="Times New Roman" w:hAnsi="Times New Roman"/>
                <w:iCs/>
                <w:sz w:val="24"/>
                <w:szCs w:val="24"/>
                <w:lang w:eastAsia="ru-RU"/>
              </w:rPr>
            </w:pPr>
            <w:r w:rsidRPr="006D1873">
              <w:rPr>
                <w:rFonts w:ascii="Times New Roman" w:hAnsi="Times New Roman"/>
                <w:iCs/>
                <w:sz w:val="24"/>
                <w:szCs w:val="24"/>
                <w:lang w:eastAsia="ru-RU"/>
              </w:rPr>
              <w:t>применять современную научную профессиональную терминологию</w:t>
            </w:r>
          </w:p>
          <w:p w14:paraId="487C3AA1" w14:textId="7BB8A720" w:rsidR="006D1873" w:rsidRPr="006D1873" w:rsidRDefault="006D1873" w:rsidP="006D1873">
            <w:r w:rsidRPr="006D1873">
              <w:rPr>
                <w:rFonts w:ascii="Times New Roman" w:hAnsi="Times New Roman"/>
                <w:iCs/>
                <w:sz w:val="24"/>
                <w:szCs w:val="24"/>
                <w:lang w:eastAsia="ru-RU"/>
              </w:rPr>
              <w:t>организовывать работу коллектива и команды</w:t>
            </w:r>
            <w:r>
              <w:t xml:space="preserve"> </w:t>
            </w:r>
          </w:p>
          <w:p w14:paraId="498DCCEC" w14:textId="7560EAED" w:rsidR="000D0446" w:rsidRPr="00A22BAE" w:rsidRDefault="000D0446" w:rsidP="006D1873">
            <w:pPr>
              <w:rPr>
                <w:rFonts w:ascii="Times New Roman" w:hAnsi="Times New Roman"/>
                <w:b/>
                <w:bCs/>
                <w:iCs/>
                <w:sz w:val="24"/>
                <w:szCs w:val="24"/>
                <w:lang w:eastAsia="ru-RU"/>
              </w:rPr>
            </w:pPr>
          </w:p>
        </w:tc>
        <w:tc>
          <w:tcPr>
            <w:tcW w:w="4536" w:type="dxa"/>
          </w:tcPr>
          <w:p w14:paraId="44AD36A2" w14:textId="77777777" w:rsidR="006D1873" w:rsidRPr="006D1873" w:rsidRDefault="006D1873" w:rsidP="006D1873">
            <w:pPr>
              <w:rPr>
                <w:rFonts w:ascii="Times New Roman" w:hAnsi="Times New Roman"/>
                <w:iCs/>
                <w:sz w:val="24"/>
                <w:szCs w:val="24"/>
                <w:lang w:eastAsia="ru-RU"/>
              </w:rPr>
            </w:pPr>
            <w:r w:rsidRPr="006D1873">
              <w:rPr>
                <w:rFonts w:ascii="Times New Roman" w:hAnsi="Times New Roman"/>
                <w:iCs/>
                <w:sz w:val="24"/>
                <w:szCs w:val="24"/>
                <w:lang w:eastAsia="ru-RU"/>
              </w:rPr>
              <w:t xml:space="preserve">актуальный профессиональный </w:t>
            </w:r>
          </w:p>
          <w:p w14:paraId="4415B83F" w14:textId="77777777" w:rsidR="006D1873" w:rsidRPr="006D1873" w:rsidRDefault="006D1873" w:rsidP="006D1873">
            <w:pPr>
              <w:rPr>
                <w:rFonts w:ascii="Times New Roman" w:hAnsi="Times New Roman"/>
                <w:iCs/>
                <w:sz w:val="24"/>
                <w:szCs w:val="24"/>
                <w:lang w:eastAsia="ru-RU"/>
              </w:rPr>
            </w:pPr>
            <w:r w:rsidRPr="006D1873">
              <w:rPr>
                <w:rFonts w:ascii="Times New Roman" w:hAnsi="Times New Roman"/>
                <w:iCs/>
                <w:sz w:val="24"/>
                <w:szCs w:val="24"/>
                <w:lang w:eastAsia="ru-RU"/>
              </w:rPr>
              <w:t>и социальный контекст, в котором приходится работать и жить</w:t>
            </w:r>
          </w:p>
          <w:p w14:paraId="104A2919" w14:textId="77777777" w:rsidR="006D1873" w:rsidRPr="006D1873" w:rsidRDefault="006D1873" w:rsidP="006D1873">
            <w:pPr>
              <w:rPr>
                <w:rFonts w:ascii="Times New Roman" w:hAnsi="Times New Roman"/>
                <w:iCs/>
                <w:sz w:val="24"/>
                <w:szCs w:val="24"/>
                <w:lang w:eastAsia="ru-RU"/>
              </w:rPr>
            </w:pPr>
            <w:r w:rsidRPr="006D1873">
              <w:rPr>
                <w:rFonts w:ascii="Times New Roman" w:hAnsi="Times New Roman"/>
                <w:iCs/>
                <w:sz w:val="24"/>
                <w:szCs w:val="24"/>
                <w:lang w:eastAsia="ru-RU"/>
              </w:rPr>
              <w:t>основные источники информации и ресурсы для решения задач и проблем в профессиональном и/или социальном контексте</w:t>
            </w:r>
          </w:p>
          <w:p w14:paraId="08176041" w14:textId="77777777" w:rsidR="006D1873" w:rsidRPr="006D1873" w:rsidRDefault="006D1873" w:rsidP="006D1873">
            <w:pPr>
              <w:rPr>
                <w:rFonts w:ascii="Times New Roman" w:hAnsi="Times New Roman"/>
                <w:iCs/>
                <w:sz w:val="24"/>
                <w:szCs w:val="24"/>
                <w:lang w:eastAsia="ru-RU"/>
              </w:rPr>
            </w:pPr>
            <w:r w:rsidRPr="006D1873">
              <w:rPr>
                <w:rFonts w:ascii="Times New Roman" w:hAnsi="Times New Roman"/>
                <w:iCs/>
                <w:sz w:val="24"/>
                <w:szCs w:val="24"/>
                <w:lang w:eastAsia="ru-RU"/>
              </w:rPr>
              <w:t xml:space="preserve">алгоритмы выполнения работ в профессиональной </w:t>
            </w:r>
          </w:p>
          <w:p w14:paraId="03D44BA0" w14:textId="77777777" w:rsidR="006D1873" w:rsidRPr="006D1873" w:rsidRDefault="006D1873" w:rsidP="006D1873">
            <w:pPr>
              <w:rPr>
                <w:rFonts w:ascii="Times New Roman" w:hAnsi="Times New Roman"/>
                <w:iCs/>
                <w:sz w:val="24"/>
                <w:szCs w:val="24"/>
                <w:lang w:eastAsia="ru-RU"/>
              </w:rPr>
            </w:pPr>
            <w:r w:rsidRPr="006D1873">
              <w:rPr>
                <w:rFonts w:ascii="Times New Roman" w:hAnsi="Times New Roman"/>
                <w:iCs/>
                <w:sz w:val="24"/>
                <w:szCs w:val="24"/>
                <w:lang w:eastAsia="ru-RU"/>
              </w:rPr>
              <w:t>и смежных областях</w:t>
            </w:r>
          </w:p>
          <w:p w14:paraId="0265DA79" w14:textId="77777777" w:rsidR="006D1873" w:rsidRPr="006D1873" w:rsidRDefault="006D1873" w:rsidP="006D1873">
            <w:pPr>
              <w:rPr>
                <w:rFonts w:ascii="Times New Roman" w:hAnsi="Times New Roman"/>
                <w:iCs/>
                <w:sz w:val="24"/>
                <w:szCs w:val="24"/>
                <w:lang w:eastAsia="ru-RU"/>
              </w:rPr>
            </w:pPr>
            <w:r w:rsidRPr="006D1873">
              <w:rPr>
                <w:rFonts w:ascii="Times New Roman" w:hAnsi="Times New Roman"/>
                <w:iCs/>
                <w:sz w:val="24"/>
                <w:szCs w:val="24"/>
                <w:lang w:eastAsia="ru-RU"/>
              </w:rPr>
              <w:t>методы работы в профессиональной и смежных сферах</w:t>
            </w:r>
          </w:p>
          <w:p w14:paraId="187B00EB" w14:textId="77777777" w:rsidR="006D1873" w:rsidRPr="006D1873" w:rsidRDefault="006D1873" w:rsidP="006D1873">
            <w:pPr>
              <w:rPr>
                <w:rFonts w:ascii="Times New Roman" w:hAnsi="Times New Roman"/>
                <w:iCs/>
                <w:sz w:val="24"/>
                <w:szCs w:val="24"/>
                <w:lang w:eastAsia="ru-RU"/>
              </w:rPr>
            </w:pPr>
            <w:r w:rsidRPr="006D1873">
              <w:rPr>
                <w:rFonts w:ascii="Times New Roman" w:hAnsi="Times New Roman"/>
                <w:iCs/>
                <w:sz w:val="24"/>
                <w:szCs w:val="24"/>
                <w:lang w:eastAsia="ru-RU"/>
              </w:rPr>
              <w:t>структуру плана для решения задач</w:t>
            </w:r>
          </w:p>
          <w:p w14:paraId="41DEEA40" w14:textId="77777777" w:rsidR="006D1873" w:rsidRPr="006D1873" w:rsidRDefault="006D1873" w:rsidP="006D1873">
            <w:pPr>
              <w:rPr>
                <w:rFonts w:ascii="Times New Roman" w:hAnsi="Times New Roman"/>
                <w:iCs/>
                <w:sz w:val="24"/>
                <w:szCs w:val="24"/>
                <w:lang w:eastAsia="ru-RU"/>
              </w:rPr>
            </w:pPr>
            <w:r w:rsidRPr="006D1873">
              <w:rPr>
                <w:rFonts w:ascii="Times New Roman" w:hAnsi="Times New Roman"/>
                <w:iCs/>
                <w:sz w:val="24"/>
                <w:szCs w:val="24"/>
                <w:lang w:eastAsia="ru-RU"/>
              </w:rPr>
              <w:t xml:space="preserve">содержание актуальной нормативно-правовой документации </w:t>
            </w:r>
          </w:p>
          <w:p w14:paraId="1FCD708B" w14:textId="77777777" w:rsidR="006D1873" w:rsidRPr="006D1873" w:rsidRDefault="006D1873" w:rsidP="006D1873">
            <w:pPr>
              <w:rPr>
                <w:rFonts w:ascii="Times New Roman" w:hAnsi="Times New Roman"/>
                <w:iCs/>
                <w:sz w:val="24"/>
                <w:szCs w:val="24"/>
                <w:lang w:eastAsia="ru-RU"/>
              </w:rPr>
            </w:pPr>
            <w:r w:rsidRPr="006D1873">
              <w:rPr>
                <w:rFonts w:ascii="Times New Roman" w:hAnsi="Times New Roman"/>
                <w:iCs/>
                <w:sz w:val="24"/>
                <w:szCs w:val="24"/>
                <w:lang w:eastAsia="ru-RU"/>
              </w:rPr>
              <w:t>современная научная и профессиональная терминология</w:t>
            </w:r>
          </w:p>
          <w:p w14:paraId="0AAD43B9" w14:textId="51B665B4" w:rsidR="000D0446" w:rsidRPr="00A22BAE" w:rsidRDefault="006D1873" w:rsidP="006D1873">
            <w:pPr>
              <w:spacing w:after="200" w:line="276" w:lineRule="auto"/>
              <w:rPr>
                <w:rFonts w:ascii="Times New Roman" w:hAnsi="Times New Roman"/>
                <w:iCs/>
                <w:spacing w:val="-4"/>
                <w:sz w:val="24"/>
                <w:szCs w:val="24"/>
                <w:lang w:eastAsia="ru-RU"/>
              </w:rPr>
            </w:pPr>
            <w:r w:rsidRPr="006D1873">
              <w:rPr>
                <w:rFonts w:ascii="Times New Roman" w:hAnsi="Times New Roman"/>
                <w:iCs/>
                <w:sz w:val="24"/>
                <w:szCs w:val="24"/>
                <w:lang w:eastAsia="ru-RU"/>
              </w:rPr>
              <w:t>психологические основы деятельности коллектива, психологические особенности личности</w:t>
            </w:r>
          </w:p>
        </w:tc>
      </w:tr>
    </w:tbl>
    <w:p w14:paraId="421FA517" w14:textId="77777777" w:rsidR="000D0446" w:rsidRDefault="000D0446" w:rsidP="000D0446">
      <w:pPr>
        <w:spacing w:after="120"/>
        <w:ind w:firstLine="709"/>
        <w:rPr>
          <w:rFonts w:ascii="Times New Roman" w:hAnsi="Times New Roman" w:cs="Times New Roman"/>
          <w:bCs/>
          <w:sz w:val="24"/>
          <w:szCs w:val="24"/>
        </w:rPr>
      </w:pPr>
    </w:p>
    <w:p w14:paraId="530D4AAE" w14:textId="77777777" w:rsidR="000D0446" w:rsidRDefault="000D0446" w:rsidP="000D0446">
      <w:pPr>
        <w:spacing w:after="120"/>
        <w:ind w:firstLine="709"/>
        <w:rPr>
          <w:rFonts w:ascii="Times New Roman" w:hAnsi="Times New Roman" w:cs="Times New Roman"/>
          <w:bCs/>
          <w:sz w:val="24"/>
          <w:szCs w:val="24"/>
        </w:rPr>
      </w:pPr>
    </w:p>
    <w:p w14:paraId="5A19D0F0" w14:textId="77777777" w:rsidR="000D0446" w:rsidRPr="00B115E3" w:rsidRDefault="000D0446" w:rsidP="000D0446">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2B715F74" w14:textId="77777777" w:rsidR="000D0446" w:rsidRPr="00E11160" w:rsidRDefault="000D0446" w:rsidP="000D044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0D0446" w:rsidRPr="00DB7B6A" w14:paraId="771CABA9" w14:textId="77777777" w:rsidTr="00AF30B8">
        <w:trPr>
          <w:trHeight w:val="23"/>
        </w:trPr>
        <w:tc>
          <w:tcPr>
            <w:tcW w:w="2497" w:type="pct"/>
            <w:vAlign w:val="center"/>
          </w:tcPr>
          <w:p w14:paraId="3767BDEE" w14:textId="77777777" w:rsidR="000D0446" w:rsidRPr="00F70F81" w:rsidRDefault="000D0446" w:rsidP="004731C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21EE36AB" w14:textId="77777777" w:rsidR="000D0446" w:rsidRPr="00F70F81" w:rsidRDefault="000D0446" w:rsidP="004731C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4AB4047A" w14:textId="77777777" w:rsidR="000D0446" w:rsidRPr="00F70F81" w:rsidRDefault="000D0446" w:rsidP="004731C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D0446" w:rsidRPr="00DB7B6A" w14:paraId="6D4D41F6" w14:textId="77777777" w:rsidTr="00AF30B8">
        <w:trPr>
          <w:trHeight w:val="23"/>
        </w:trPr>
        <w:tc>
          <w:tcPr>
            <w:tcW w:w="2497" w:type="pct"/>
            <w:vAlign w:val="center"/>
          </w:tcPr>
          <w:p w14:paraId="21F26F74" w14:textId="77777777" w:rsidR="000D0446" w:rsidRPr="00F70F81" w:rsidRDefault="000D0446"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6CAA6EC2" w14:textId="02C6074B" w:rsidR="000D0446" w:rsidRPr="00F70F81" w:rsidRDefault="006D1873" w:rsidP="004731C5">
            <w:pPr>
              <w:jc w:val="center"/>
              <w:rPr>
                <w:rFonts w:ascii="Times New Roman" w:hAnsi="Times New Roman" w:cs="Times New Roman"/>
                <w:bCs/>
                <w:sz w:val="24"/>
                <w:szCs w:val="24"/>
              </w:rPr>
            </w:pPr>
            <w:r>
              <w:rPr>
                <w:rFonts w:ascii="Times New Roman" w:hAnsi="Times New Roman" w:cs="Times New Roman"/>
                <w:bCs/>
                <w:sz w:val="24"/>
                <w:szCs w:val="24"/>
              </w:rPr>
              <w:t>150</w:t>
            </w:r>
          </w:p>
        </w:tc>
        <w:tc>
          <w:tcPr>
            <w:tcW w:w="1290" w:type="pct"/>
            <w:vAlign w:val="center"/>
          </w:tcPr>
          <w:p w14:paraId="6167FC77" w14:textId="35C71CBD" w:rsidR="000D0446" w:rsidRPr="00F70F81" w:rsidRDefault="006D1873" w:rsidP="004731C5">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0D0446" w:rsidRPr="00DB7B6A" w14:paraId="48C0001F" w14:textId="77777777" w:rsidTr="00AF30B8">
        <w:trPr>
          <w:trHeight w:val="23"/>
        </w:trPr>
        <w:tc>
          <w:tcPr>
            <w:tcW w:w="2497" w:type="pct"/>
            <w:vAlign w:val="center"/>
          </w:tcPr>
          <w:p w14:paraId="47E86750" w14:textId="0F82D380" w:rsidR="000D0446" w:rsidRPr="00F70F81" w:rsidRDefault="000D0446"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p>
        </w:tc>
        <w:tc>
          <w:tcPr>
            <w:tcW w:w="1213" w:type="pct"/>
            <w:vAlign w:val="center"/>
          </w:tcPr>
          <w:p w14:paraId="39D04619" w14:textId="77777777" w:rsidR="000D0446" w:rsidRPr="00F70F81" w:rsidRDefault="000D0446"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90" w:type="pct"/>
            <w:vAlign w:val="center"/>
          </w:tcPr>
          <w:p w14:paraId="061E055A" w14:textId="77777777" w:rsidR="000D0446" w:rsidRPr="00F70F81" w:rsidRDefault="000D0446"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D0446" w:rsidRPr="00DB7B6A" w14:paraId="44423074" w14:textId="77777777" w:rsidTr="00AF30B8">
        <w:trPr>
          <w:trHeight w:val="23"/>
        </w:trPr>
        <w:tc>
          <w:tcPr>
            <w:tcW w:w="2497" w:type="pct"/>
            <w:vAlign w:val="center"/>
          </w:tcPr>
          <w:p w14:paraId="08D18878" w14:textId="77777777" w:rsidR="000D0446" w:rsidRPr="00F70F81" w:rsidRDefault="000D0446"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vAlign w:val="center"/>
          </w:tcPr>
          <w:p w14:paraId="696D29F3" w14:textId="77777777" w:rsidR="000D0446" w:rsidRPr="00F70F81" w:rsidRDefault="000D0446"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90" w:type="pct"/>
            <w:vAlign w:val="center"/>
          </w:tcPr>
          <w:p w14:paraId="1BEF3EA0" w14:textId="77777777" w:rsidR="000D0446" w:rsidRPr="00F70F81" w:rsidRDefault="000D0446"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D0446" w:rsidRPr="00DB7B6A" w14:paraId="17000FEE" w14:textId="77777777" w:rsidTr="00AF30B8">
        <w:trPr>
          <w:trHeight w:val="23"/>
        </w:trPr>
        <w:tc>
          <w:tcPr>
            <w:tcW w:w="2497" w:type="pct"/>
            <w:vAlign w:val="center"/>
          </w:tcPr>
          <w:p w14:paraId="3A49B20D" w14:textId="77777777" w:rsidR="000D0446" w:rsidRPr="00F70F81" w:rsidRDefault="000D0446"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vAlign w:val="center"/>
          </w:tcPr>
          <w:p w14:paraId="38406361" w14:textId="77777777" w:rsidR="000D0446" w:rsidRPr="00F70F81" w:rsidRDefault="000D0446"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90" w:type="pct"/>
            <w:vAlign w:val="center"/>
          </w:tcPr>
          <w:p w14:paraId="19316518" w14:textId="77777777" w:rsidR="000D0446" w:rsidRPr="00F70F81" w:rsidRDefault="000D0446"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D0446" w:rsidRPr="00257255" w14:paraId="4E8654B6" w14:textId="77777777" w:rsidTr="00AF30B8">
        <w:trPr>
          <w:trHeight w:val="23"/>
        </w:trPr>
        <w:tc>
          <w:tcPr>
            <w:tcW w:w="2497" w:type="pct"/>
            <w:vAlign w:val="center"/>
          </w:tcPr>
          <w:p w14:paraId="786FD880" w14:textId="77777777" w:rsidR="000D0446" w:rsidRPr="00F70F81" w:rsidRDefault="000D0446"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14:paraId="75D1ABCB" w14:textId="4AF6DC29" w:rsidR="000D0446" w:rsidRPr="00F70F81" w:rsidRDefault="006D1873" w:rsidP="004731C5">
            <w:pPr>
              <w:jc w:val="center"/>
              <w:rPr>
                <w:rFonts w:ascii="Times New Roman" w:hAnsi="Times New Roman" w:cs="Times New Roman"/>
                <w:b/>
                <w:sz w:val="24"/>
                <w:szCs w:val="24"/>
              </w:rPr>
            </w:pPr>
            <w:r>
              <w:rPr>
                <w:rFonts w:ascii="Times New Roman" w:hAnsi="Times New Roman" w:cs="Times New Roman"/>
                <w:b/>
                <w:sz w:val="24"/>
                <w:szCs w:val="24"/>
              </w:rPr>
              <w:t>150</w:t>
            </w:r>
          </w:p>
        </w:tc>
        <w:tc>
          <w:tcPr>
            <w:tcW w:w="1290" w:type="pct"/>
            <w:vAlign w:val="center"/>
          </w:tcPr>
          <w:p w14:paraId="07B89059" w14:textId="0A78EAC9" w:rsidR="000D0446" w:rsidRPr="00F70F81" w:rsidRDefault="006D1873" w:rsidP="004731C5">
            <w:pPr>
              <w:jc w:val="center"/>
              <w:rPr>
                <w:rFonts w:ascii="Times New Roman" w:hAnsi="Times New Roman" w:cs="Times New Roman"/>
                <w:b/>
                <w:sz w:val="24"/>
                <w:szCs w:val="24"/>
              </w:rPr>
            </w:pPr>
            <w:r>
              <w:rPr>
                <w:rFonts w:ascii="Times New Roman" w:hAnsi="Times New Roman" w:cs="Times New Roman"/>
                <w:b/>
                <w:sz w:val="24"/>
                <w:szCs w:val="24"/>
              </w:rPr>
              <w:t>108</w:t>
            </w:r>
          </w:p>
        </w:tc>
      </w:tr>
    </w:tbl>
    <w:p w14:paraId="126CB4AB" w14:textId="77777777" w:rsidR="000D0446" w:rsidRDefault="000D0446" w:rsidP="000D0446">
      <w:pPr>
        <w:rPr>
          <w:rFonts w:ascii="Times New Roman" w:hAnsi="Times New Roman" w:cs="Times New Roman"/>
          <w:iCs/>
          <w:sz w:val="24"/>
          <w:szCs w:val="24"/>
        </w:rPr>
      </w:pPr>
    </w:p>
    <w:p w14:paraId="6F5BC2D5" w14:textId="77777777" w:rsidR="000D0446" w:rsidRDefault="000D0446" w:rsidP="000D0446">
      <w:pPr>
        <w:rPr>
          <w:rFonts w:ascii="Times New Roman" w:hAnsi="Times New Roman" w:cs="Times New Roman"/>
          <w:iCs/>
          <w:sz w:val="24"/>
          <w:szCs w:val="24"/>
        </w:rPr>
      </w:pPr>
      <w:r>
        <w:rPr>
          <w:rFonts w:ascii="Times New Roman" w:hAnsi="Times New Roman" w:cs="Times New Roman"/>
          <w:iCs/>
          <w:sz w:val="24"/>
          <w:szCs w:val="24"/>
        </w:rPr>
        <w:br w:type="page"/>
      </w:r>
    </w:p>
    <w:p w14:paraId="2E4E66DB" w14:textId="77777777" w:rsidR="000D0446" w:rsidRPr="00DB7B6A" w:rsidRDefault="000D0446" w:rsidP="000D0446">
      <w:pPr>
        <w:rPr>
          <w:rFonts w:ascii="Times New Roman" w:hAnsi="Times New Roman" w:cs="Times New Roman"/>
          <w:iCs/>
          <w:sz w:val="24"/>
          <w:szCs w:val="24"/>
        </w:rPr>
      </w:pPr>
    </w:p>
    <w:p w14:paraId="10CCB49B" w14:textId="2716B6EE" w:rsidR="000D0446" w:rsidRDefault="000D0446" w:rsidP="000D0446">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1003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567"/>
        <w:gridCol w:w="6067"/>
      </w:tblGrid>
      <w:tr w:rsidR="006D1873" w:rsidRPr="006D1873" w14:paraId="047FED9E" w14:textId="77777777" w:rsidTr="006D1873">
        <w:trPr>
          <w:trHeight w:val="20"/>
        </w:trPr>
        <w:tc>
          <w:tcPr>
            <w:tcW w:w="3402" w:type="dxa"/>
            <w:vAlign w:val="center"/>
          </w:tcPr>
          <w:p w14:paraId="4D353B37"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6D1873">
              <w:rPr>
                <w:rFonts w:ascii="Times New Roman" w:eastAsia="Times New Roman" w:hAnsi="Times New Roman" w:cs="Times New Roman"/>
                <w:b/>
                <w:bCs/>
                <w:lang w:eastAsia="ru-RU"/>
              </w:rPr>
              <w:t>Наименование разделов и тем</w:t>
            </w:r>
          </w:p>
        </w:tc>
        <w:tc>
          <w:tcPr>
            <w:tcW w:w="6634" w:type="dxa"/>
            <w:gridSpan w:val="2"/>
            <w:vAlign w:val="center"/>
          </w:tcPr>
          <w:p w14:paraId="0E2D8CD1"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6D187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D1873" w:rsidRPr="006D1873" w14:paraId="0A412BAB" w14:textId="77777777" w:rsidTr="006D1873">
        <w:trPr>
          <w:trHeight w:val="20"/>
        </w:trPr>
        <w:tc>
          <w:tcPr>
            <w:tcW w:w="3402" w:type="dxa"/>
          </w:tcPr>
          <w:p w14:paraId="3ACB8903"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
                <w:lang w:eastAsia="ru-RU"/>
              </w:rPr>
            </w:pPr>
            <w:r w:rsidRPr="006D1873">
              <w:rPr>
                <w:rFonts w:ascii="Times New Roman" w:eastAsia="Times New Roman" w:hAnsi="Times New Roman" w:cs="Times New Roman"/>
                <w:bCs/>
                <w:i/>
                <w:lang w:eastAsia="ru-RU"/>
              </w:rPr>
              <w:t>1</w:t>
            </w:r>
          </w:p>
        </w:tc>
        <w:tc>
          <w:tcPr>
            <w:tcW w:w="6634" w:type="dxa"/>
            <w:gridSpan w:val="2"/>
          </w:tcPr>
          <w:p w14:paraId="2D53FDED"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
                <w:lang w:eastAsia="ru-RU"/>
              </w:rPr>
            </w:pPr>
            <w:r w:rsidRPr="006D1873">
              <w:rPr>
                <w:rFonts w:ascii="Times New Roman" w:eastAsia="Times New Roman" w:hAnsi="Times New Roman" w:cs="Times New Roman"/>
                <w:bCs/>
                <w:i/>
                <w:lang w:eastAsia="ru-RU"/>
              </w:rPr>
              <w:t>2</w:t>
            </w:r>
          </w:p>
        </w:tc>
      </w:tr>
      <w:tr w:rsidR="006D1873" w:rsidRPr="006D1873" w14:paraId="6565DF1C" w14:textId="77777777" w:rsidTr="006D1873">
        <w:trPr>
          <w:trHeight w:val="20"/>
        </w:trPr>
        <w:tc>
          <w:tcPr>
            <w:tcW w:w="10036" w:type="dxa"/>
            <w:gridSpan w:val="3"/>
          </w:tcPr>
          <w:p w14:paraId="0134E5F0"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6D1873">
              <w:rPr>
                <w:rFonts w:ascii="Times New Roman" w:eastAsia="Times New Roman" w:hAnsi="Times New Roman" w:cs="Times New Roman"/>
                <w:b/>
                <w:bCs/>
                <w:lang w:eastAsia="ru-RU"/>
              </w:rPr>
              <w:t>Раздел 1. Иностранный язык в профессиональном общении (16)</w:t>
            </w:r>
          </w:p>
        </w:tc>
      </w:tr>
      <w:tr w:rsidR="00EC6DBC" w:rsidRPr="006D1873" w14:paraId="6E762FDE" w14:textId="77777777" w:rsidTr="006D1873">
        <w:trPr>
          <w:trHeight w:val="285"/>
        </w:trPr>
        <w:tc>
          <w:tcPr>
            <w:tcW w:w="3402" w:type="dxa"/>
            <w:vMerge w:val="restart"/>
          </w:tcPr>
          <w:p w14:paraId="102D147C" w14:textId="77777777" w:rsidR="00EC6DBC" w:rsidRPr="006D1873" w:rsidRDefault="00EC6DBC"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6D1873">
              <w:rPr>
                <w:rFonts w:ascii="Times New Roman" w:eastAsia="Times New Roman" w:hAnsi="Times New Roman" w:cs="Times New Roman"/>
                <w:b/>
                <w:bCs/>
                <w:lang w:eastAsia="ru-RU"/>
              </w:rPr>
              <w:t>Тема 1.1. Мой колледж. Моя профессия.</w:t>
            </w:r>
          </w:p>
          <w:p w14:paraId="2C7799C9" w14:textId="77777777" w:rsidR="00EC6DBC" w:rsidRPr="006D1873" w:rsidRDefault="00EC6DBC"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p w14:paraId="03538B77" w14:textId="77777777" w:rsidR="00EC6DBC" w:rsidRPr="006D1873" w:rsidRDefault="00EC6DBC"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p w14:paraId="371A06BC" w14:textId="77777777" w:rsidR="00EC6DBC" w:rsidRPr="006D1873" w:rsidRDefault="00EC6DBC"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p w14:paraId="7C811E1B" w14:textId="77777777" w:rsidR="00EC6DBC" w:rsidRPr="006D1873" w:rsidRDefault="00EC6DBC"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b/>
                <w:bCs/>
                <w:lang w:eastAsia="ru-RU"/>
              </w:rPr>
            </w:pPr>
          </w:p>
        </w:tc>
        <w:tc>
          <w:tcPr>
            <w:tcW w:w="6634" w:type="dxa"/>
            <w:gridSpan w:val="2"/>
          </w:tcPr>
          <w:p w14:paraId="006CF16A" w14:textId="77777777" w:rsidR="00EC6DBC" w:rsidRPr="006D1873" w:rsidRDefault="00EC6DBC"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6D1873">
              <w:rPr>
                <w:rFonts w:ascii="Times New Roman" w:eastAsia="Times New Roman" w:hAnsi="Times New Roman" w:cs="Times New Roman"/>
                <w:b/>
                <w:bCs/>
                <w:lang w:eastAsia="ru-RU"/>
              </w:rPr>
              <w:t>Содержание учебного материала</w:t>
            </w:r>
          </w:p>
        </w:tc>
      </w:tr>
      <w:tr w:rsidR="00EC6DBC" w:rsidRPr="006D1873" w14:paraId="2885597C" w14:textId="77777777" w:rsidTr="006D1873">
        <w:trPr>
          <w:trHeight w:val="252"/>
        </w:trPr>
        <w:tc>
          <w:tcPr>
            <w:tcW w:w="3402" w:type="dxa"/>
            <w:vMerge/>
          </w:tcPr>
          <w:p w14:paraId="471758FA" w14:textId="77777777" w:rsidR="00EC6DBC" w:rsidRPr="006D1873" w:rsidRDefault="00EC6DBC"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634" w:type="dxa"/>
            <w:gridSpan w:val="2"/>
          </w:tcPr>
          <w:p w14:paraId="65BD4177" w14:textId="77777777" w:rsidR="00EC6DBC" w:rsidRPr="006D1873" w:rsidRDefault="00EC6DBC" w:rsidP="006D1873">
            <w:pPr>
              <w:jc w:val="both"/>
              <w:rPr>
                <w:rFonts w:ascii="Times New Roman" w:eastAsia="Times New Roman" w:hAnsi="Times New Roman" w:cs="Times New Roman"/>
                <w:bCs/>
                <w:lang w:eastAsia="ru-RU"/>
              </w:rPr>
            </w:pPr>
            <w:r w:rsidRPr="006D1873">
              <w:rPr>
                <w:rFonts w:ascii="Times New Roman" w:eastAsia="Times New Roman" w:hAnsi="Times New Roman" w:cs="Times New Roman"/>
                <w:lang w:eastAsia="ru-RU"/>
              </w:rPr>
              <w:t xml:space="preserve">Образование, профессиональное образование, мир профессий, профессия строителя. Первые постройки. История развития строительства Грамматика. Видовременная система глагола, глагол </w:t>
            </w:r>
            <w:proofErr w:type="spellStart"/>
            <w:r w:rsidRPr="006D1873">
              <w:rPr>
                <w:rFonts w:ascii="Times New Roman" w:eastAsia="Times New Roman" w:hAnsi="Times New Roman" w:cs="Times New Roman"/>
                <w:lang w:val="en-US" w:eastAsia="ru-RU"/>
              </w:rPr>
              <w:t>tobe</w:t>
            </w:r>
            <w:proofErr w:type="spellEnd"/>
            <w:r w:rsidRPr="006D1873">
              <w:rPr>
                <w:rFonts w:ascii="Times New Roman" w:eastAsia="Times New Roman" w:hAnsi="Times New Roman" w:cs="Times New Roman"/>
                <w:lang w:eastAsia="ru-RU"/>
              </w:rPr>
              <w:t>, местоимения, их разряды</w:t>
            </w:r>
          </w:p>
        </w:tc>
      </w:tr>
      <w:tr w:rsidR="00EC6DBC" w:rsidRPr="006D1873" w14:paraId="1D67DC40" w14:textId="77777777" w:rsidTr="006D1873">
        <w:trPr>
          <w:trHeight w:val="314"/>
        </w:trPr>
        <w:tc>
          <w:tcPr>
            <w:tcW w:w="3402" w:type="dxa"/>
            <w:vMerge/>
          </w:tcPr>
          <w:p w14:paraId="1EC6A910" w14:textId="77777777" w:rsidR="00EC6DBC" w:rsidRPr="006D1873" w:rsidRDefault="00EC6DBC"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p>
        </w:tc>
        <w:tc>
          <w:tcPr>
            <w:tcW w:w="6634" w:type="dxa"/>
            <w:gridSpan w:val="2"/>
          </w:tcPr>
          <w:p w14:paraId="46509B6F" w14:textId="77777777" w:rsidR="00EC6DBC" w:rsidRPr="006D1873" w:rsidRDefault="00EC6DBC"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
                <w:lang w:eastAsia="ru-RU"/>
              </w:rPr>
              <w:t>В том числе практических занятий и лабораторных работ</w:t>
            </w:r>
          </w:p>
        </w:tc>
      </w:tr>
      <w:tr w:rsidR="00EC6DBC" w:rsidRPr="006D1873" w14:paraId="364EE21E" w14:textId="77777777" w:rsidTr="00EC6DBC">
        <w:trPr>
          <w:trHeight w:val="248"/>
        </w:trPr>
        <w:tc>
          <w:tcPr>
            <w:tcW w:w="3402" w:type="dxa"/>
            <w:vMerge/>
          </w:tcPr>
          <w:p w14:paraId="34793E72" w14:textId="77777777" w:rsidR="00EC6DBC" w:rsidRPr="006D1873" w:rsidRDefault="00EC6DBC"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p>
        </w:tc>
        <w:tc>
          <w:tcPr>
            <w:tcW w:w="567" w:type="dxa"/>
          </w:tcPr>
          <w:p w14:paraId="2A5D61EC" w14:textId="77777777" w:rsidR="00EC6DBC" w:rsidRPr="006D1873" w:rsidRDefault="00EC6DBC"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1</w:t>
            </w:r>
            <w:r w:rsidRPr="006D1873">
              <w:rPr>
                <w:rFonts w:ascii="Times New Roman" w:eastAsia="Times New Roman" w:hAnsi="Times New Roman" w:cs="Times New Roman"/>
                <w:bCs/>
                <w:lang w:eastAsia="ru-RU"/>
              </w:rPr>
              <w:tab/>
            </w:r>
          </w:p>
        </w:tc>
        <w:tc>
          <w:tcPr>
            <w:tcW w:w="6067" w:type="dxa"/>
          </w:tcPr>
          <w:p w14:paraId="5B8271A6" w14:textId="77777777" w:rsidR="00EC6DBC" w:rsidRPr="006D1873" w:rsidRDefault="00EC6DBC"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Практическое занятие № 1 Учеба в колледже. Система профессионального образования</w:t>
            </w:r>
          </w:p>
        </w:tc>
      </w:tr>
      <w:tr w:rsidR="00EC6DBC" w:rsidRPr="006D1873" w14:paraId="6A13A3BE" w14:textId="77777777" w:rsidTr="00EC6DBC">
        <w:trPr>
          <w:trHeight w:val="248"/>
        </w:trPr>
        <w:tc>
          <w:tcPr>
            <w:tcW w:w="3402" w:type="dxa"/>
            <w:vMerge/>
          </w:tcPr>
          <w:p w14:paraId="0B45798F" w14:textId="77777777" w:rsidR="00EC6DBC" w:rsidRPr="006D1873" w:rsidRDefault="00EC6DBC"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p>
        </w:tc>
        <w:tc>
          <w:tcPr>
            <w:tcW w:w="567" w:type="dxa"/>
          </w:tcPr>
          <w:p w14:paraId="03552291" w14:textId="77777777" w:rsidR="00EC6DBC" w:rsidRPr="006D1873" w:rsidRDefault="00EC6DBC"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2</w:t>
            </w:r>
          </w:p>
        </w:tc>
        <w:tc>
          <w:tcPr>
            <w:tcW w:w="6067" w:type="dxa"/>
          </w:tcPr>
          <w:p w14:paraId="741BD051" w14:textId="77777777" w:rsidR="00EC6DBC" w:rsidRPr="006D1873" w:rsidRDefault="00EC6DBC"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Практическое занятие № 2 Моя специальность</w:t>
            </w:r>
          </w:p>
        </w:tc>
      </w:tr>
      <w:tr w:rsidR="00EC6DBC" w:rsidRPr="006D1873" w14:paraId="7BA19028" w14:textId="77777777" w:rsidTr="00EC6DBC">
        <w:trPr>
          <w:trHeight w:val="20"/>
        </w:trPr>
        <w:tc>
          <w:tcPr>
            <w:tcW w:w="3402" w:type="dxa"/>
            <w:vMerge/>
          </w:tcPr>
          <w:p w14:paraId="0E7DAB95" w14:textId="77777777" w:rsidR="00EC6DBC" w:rsidRPr="006D1873" w:rsidRDefault="00EC6DBC"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p>
        </w:tc>
        <w:tc>
          <w:tcPr>
            <w:tcW w:w="567" w:type="dxa"/>
          </w:tcPr>
          <w:p w14:paraId="062C3AC4" w14:textId="77777777" w:rsidR="00EC6DBC" w:rsidRPr="006D1873" w:rsidRDefault="00EC6DBC"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lang w:eastAsia="ru-RU"/>
              </w:rPr>
            </w:pPr>
            <w:r w:rsidRPr="006D1873">
              <w:rPr>
                <w:rFonts w:ascii="Times New Roman" w:eastAsia="Times New Roman" w:hAnsi="Times New Roman" w:cs="Times New Roman"/>
                <w:lang w:eastAsia="ru-RU"/>
              </w:rPr>
              <w:t>3</w:t>
            </w:r>
          </w:p>
        </w:tc>
        <w:tc>
          <w:tcPr>
            <w:tcW w:w="6067" w:type="dxa"/>
          </w:tcPr>
          <w:p w14:paraId="69D71731" w14:textId="77777777" w:rsidR="00EC6DBC" w:rsidRPr="006D1873" w:rsidRDefault="00EC6DBC"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lang w:eastAsia="ru-RU"/>
              </w:rPr>
            </w:pPr>
            <w:r w:rsidRPr="006D1873">
              <w:rPr>
                <w:rFonts w:ascii="Times New Roman" w:eastAsia="Times New Roman" w:hAnsi="Times New Roman" w:cs="Times New Roman"/>
                <w:bCs/>
                <w:lang w:eastAsia="ru-RU"/>
              </w:rPr>
              <w:t>Практическое занятие № 3 Возможности карьерного роста</w:t>
            </w:r>
          </w:p>
        </w:tc>
      </w:tr>
      <w:tr w:rsidR="00EC6DBC" w:rsidRPr="006D1873" w14:paraId="7B1C1F30" w14:textId="77777777" w:rsidTr="00EC6DBC">
        <w:trPr>
          <w:trHeight w:val="20"/>
        </w:trPr>
        <w:tc>
          <w:tcPr>
            <w:tcW w:w="3402" w:type="dxa"/>
            <w:vMerge/>
          </w:tcPr>
          <w:p w14:paraId="00245B2D" w14:textId="77777777" w:rsidR="00EC6DBC" w:rsidRPr="006D1873" w:rsidRDefault="00EC6DBC"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p>
        </w:tc>
        <w:tc>
          <w:tcPr>
            <w:tcW w:w="567" w:type="dxa"/>
          </w:tcPr>
          <w:p w14:paraId="0DCA7E94" w14:textId="77777777" w:rsidR="00EC6DBC" w:rsidRPr="006D1873" w:rsidRDefault="00EC6DBC"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4</w:t>
            </w:r>
          </w:p>
        </w:tc>
        <w:tc>
          <w:tcPr>
            <w:tcW w:w="6067" w:type="dxa"/>
          </w:tcPr>
          <w:p w14:paraId="2C66B435" w14:textId="77777777" w:rsidR="00EC6DBC" w:rsidRPr="006D1873" w:rsidRDefault="00EC6DBC"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 xml:space="preserve">Практическое занятие № 4 </w:t>
            </w:r>
            <w:r w:rsidRPr="006D1873">
              <w:rPr>
                <w:rFonts w:ascii="Times New Roman" w:eastAsia="Times New Roman" w:hAnsi="Times New Roman" w:cs="Times New Roman"/>
                <w:lang w:eastAsia="ru-RU"/>
              </w:rPr>
              <w:t xml:space="preserve">История развития строительства. Первые постройки. </w:t>
            </w:r>
          </w:p>
        </w:tc>
      </w:tr>
      <w:tr w:rsidR="00EC6DBC" w:rsidRPr="006D1873" w14:paraId="788862B3" w14:textId="77777777" w:rsidTr="00EC6DBC">
        <w:trPr>
          <w:trHeight w:val="258"/>
        </w:trPr>
        <w:tc>
          <w:tcPr>
            <w:tcW w:w="3402" w:type="dxa"/>
            <w:vMerge/>
          </w:tcPr>
          <w:p w14:paraId="00E560DD" w14:textId="77777777" w:rsidR="00EC6DBC" w:rsidRPr="006D1873" w:rsidRDefault="00EC6DBC"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p>
        </w:tc>
        <w:tc>
          <w:tcPr>
            <w:tcW w:w="567" w:type="dxa"/>
          </w:tcPr>
          <w:p w14:paraId="7AC1AB77" w14:textId="77777777" w:rsidR="00EC6DBC" w:rsidRPr="006D1873" w:rsidRDefault="00EC6DBC"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5</w:t>
            </w:r>
          </w:p>
        </w:tc>
        <w:tc>
          <w:tcPr>
            <w:tcW w:w="6067" w:type="dxa"/>
          </w:tcPr>
          <w:p w14:paraId="72DBE260" w14:textId="77777777" w:rsidR="00EC6DBC" w:rsidRPr="006D1873" w:rsidRDefault="00EC6DBC"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Практическое занятие № 5 Современные тенденции в развитии строительного производства.</w:t>
            </w:r>
          </w:p>
        </w:tc>
      </w:tr>
      <w:tr w:rsidR="00EC6DBC" w:rsidRPr="006D1873" w14:paraId="5300103B" w14:textId="77777777" w:rsidTr="00EC6DBC">
        <w:trPr>
          <w:trHeight w:val="258"/>
        </w:trPr>
        <w:tc>
          <w:tcPr>
            <w:tcW w:w="3402" w:type="dxa"/>
            <w:vMerge/>
          </w:tcPr>
          <w:p w14:paraId="233F678A" w14:textId="77777777" w:rsidR="00EC6DBC" w:rsidRPr="006D1873" w:rsidRDefault="00EC6DBC"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p>
        </w:tc>
        <w:tc>
          <w:tcPr>
            <w:tcW w:w="567" w:type="dxa"/>
          </w:tcPr>
          <w:p w14:paraId="5273CC02" w14:textId="77777777" w:rsidR="00EC6DBC" w:rsidRPr="006D1873" w:rsidRDefault="00EC6DBC"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6</w:t>
            </w:r>
          </w:p>
        </w:tc>
        <w:tc>
          <w:tcPr>
            <w:tcW w:w="6067" w:type="dxa"/>
          </w:tcPr>
          <w:p w14:paraId="3F664F61" w14:textId="77777777" w:rsidR="00EC6DBC" w:rsidRPr="006D1873" w:rsidRDefault="00EC6DBC"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Практическое занятие № 6 Требования к профессии</w:t>
            </w:r>
          </w:p>
        </w:tc>
      </w:tr>
      <w:tr w:rsidR="00EC6DBC" w:rsidRPr="006D1873" w14:paraId="13C6C23F" w14:textId="77777777" w:rsidTr="00EC6DBC">
        <w:trPr>
          <w:trHeight w:val="422"/>
        </w:trPr>
        <w:tc>
          <w:tcPr>
            <w:tcW w:w="3402" w:type="dxa"/>
            <w:vMerge/>
            <w:vAlign w:val="center"/>
          </w:tcPr>
          <w:p w14:paraId="447B9906" w14:textId="77777777" w:rsidR="00EC6DBC" w:rsidRPr="006D1873" w:rsidRDefault="00EC6DBC"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p>
        </w:tc>
        <w:tc>
          <w:tcPr>
            <w:tcW w:w="567" w:type="dxa"/>
          </w:tcPr>
          <w:p w14:paraId="54AA631B" w14:textId="77777777" w:rsidR="00EC6DBC" w:rsidRPr="006D1873" w:rsidRDefault="00EC6DBC" w:rsidP="006D1873">
            <w:pPr>
              <w:autoSpaceDE w:val="0"/>
              <w:autoSpaceDN w:val="0"/>
              <w:adjustRightInd w:val="0"/>
              <w:rPr>
                <w:rFonts w:ascii="Times New Roman" w:eastAsia="Times New Roman" w:hAnsi="Times New Roman" w:cs="Times New Roman"/>
                <w:lang w:eastAsia="ru-RU"/>
              </w:rPr>
            </w:pPr>
            <w:r w:rsidRPr="006D1873">
              <w:rPr>
                <w:rFonts w:ascii="Times New Roman" w:eastAsia="Times New Roman" w:hAnsi="Times New Roman" w:cs="Times New Roman"/>
                <w:lang w:eastAsia="ru-RU"/>
              </w:rPr>
              <w:t>7</w:t>
            </w:r>
          </w:p>
        </w:tc>
        <w:tc>
          <w:tcPr>
            <w:tcW w:w="6067" w:type="dxa"/>
          </w:tcPr>
          <w:p w14:paraId="27A8DA2D" w14:textId="2E398894" w:rsidR="00EC6DBC" w:rsidRPr="006D1873" w:rsidRDefault="00EC6DBC" w:rsidP="006D1873">
            <w:pPr>
              <w:autoSpaceDE w:val="0"/>
              <w:autoSpaceDN w:val="0"/>
              <w:adjustRightInd w:val="0"/>
              <w:rPr>
                <w:rFonts w:ascii="Times New Roman" w:eastAsia="Times New Roman" w:hAnsi="Times New Roman" w:cs="Times New Roman"/>
                <w:lang w:eastAsia="ru-RU"/>
              </w:rPr>
            </w:pPr>
            <w:r w:rsidRPr="006D1873">
              <w:rPr>
                <w:rFonts w:ascii="Times New Roman" w:eastAsia="Times New Roman" w:hAnsi="Times New Roman" w:cs="Times New Roman"/>
                <w:bCs/>
                <w:lang w:eastAsia="ru-RU"/>
              </w:rPr>
              <w:t>Практическое занятие № 7 Защита презентации по теме «Моя специальность»</w:t>
            </w:r>
          </w:p>
        </w:tc>
      </w:tr>
      <w:tr w:rsidR="00EC6DBC" w:rsidRPr="006D1873" w14:paraId="18B8F12D" w14:textId="77777777" w:rsidTr="00EC6DBC">
        <w:trPr>
          <w:trHeight w:val="321"/>
        </w:trPr>
        <w:tc>
          <w:tcPr>
            <w:tcW w:w="3402" w:type="dxa"/>
            <w:vMerge/>
            <w:vAlign w:val="center"/>
          </w:tcPr>
          <w:p w14:paraId="2066CFBD" w14:textId="77777777" w:rsidR="00EC6DBC" w:rsidRPr="006D1873" w:rsidRDefault="00EC6DBC"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p>
        </w:tc>
        <w:tc>
          <w:tcPr>
            <w:tcW w:w="567" w:type="dxa"/>
          </w:tcPr>
          <w:p w14:paraId="233C4906" w14:textId="77777777" w:rsidR="00EC6DBC" w:rsidRPr="006D1873" w:rsidRDefault="00EC6DBC" w:rsidP="006D1873">
            <w:pPr>
              <w:autoSpaceDE w:val="0"/>
              <w:autoSpaceDN w:val="0"/>
              <w:adjustRightInd w:val="0"/>
              <w:rPr>
                <w:rFonts w:ascii="Times New Roman" w:eastAsia="Times New Roman" w:hAnsi="Times New Roman" w:cs="Times New Roman"/>
                <w:lang w:eastAsia="ru-RU"/>
              </w:rPr>
            </w:pPr>
          </w:p>
        </w:tc>
        <w:tc>
          <w:tcPr>
            <w:tcW w:w="6067" w:type="dxa"/>
          </w:tcPr>
          <w:p w14:paraId="7039578D" w14:textId="77777777" w:rsidR="00EC6DBC" w:rsidRDefault="00EC6DBC" w:rsidP="00EC6D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ACA29F8" w14:textId="62E0A87E" w:rsidR="00EC6DBC" w:rsidRPr="006D1873" w:rsidRDefault="00EC6DBC" w:rsidP="00EC6DBC">
            <w:pPr>
              <w:autoSpaceDE w:val="0"/>
              <w:autoSpaceDN w:val="0"/>
              <w:adjustRightInd w:val="0"/>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D1873" w:rsidRPr="006D1873" w14:paraId="40D6E427" w14:textId="77777777" w:rsidTr="006D1873">
        <w:trPr>
          <w:trHeight w:val="20"/>
        </w:trPr>
        <w:tc>
          <w:tcPr>
            <w:tcW w:w="10036" w:type="dxa"/>
            <w:gridSpan w:val="3"/>
            <w:vAlign w:val="center"/>
          </w:tcPr>
          <w:p w14:paraId="4B16B2D1" w14:textId="77777777" w:rsidR="006D1873" w:rsidRPr="006D1873" w:rsidRDefault="006D1873" w:rsidP="006D1873">
            <w:pPr>
              <w:autoSpaceDE w:val="0"/>
              <w:autoSpaceDN w:val="0"/>
              <w:adjustRightInd w:val="0"/>
              <w:rPr>
                <w:rFonts w:ascii="Times New Roman" w:eastAsia="Times New Roman" w:hAnsi="Times New Roman" w:cs="Times New Roman"/>
                <w:b/>
                <w:lang w:eastAsia="ru-RU"/>
              </w:rPr>
            </w:pPr>
            <w:r w:rsidRPr="006D1873">
              <w:rPr>
                <w:rFonts w:ascii="Times New Roman" w:eastAsia="Times New Roman" w:hAnsi="Times New Roman" w:cs="Times New Roman"/>
                <w:b/>
                <w:bCs/>
                <w:lang w:eastAsia="ru-RU"/>
              </w:rPr>
              <w:t>Раздел 2. Профессиональный модуль (118)</w:t>
            </w:r>
          </w:p>
        </w:tc>
      </w:tr>
      <w:tr w:rsidR="006D1873" w:rsidRPr="006D1873" w14:paraId="4B28AF5C" w14:textId="77777777" w:rsidTr="006D1873">
        <w:trPr>
          <w:trHeight w:val="179"/>
        </w:trPr>
        <w:tc>
          <w:tcPr>
            <w:tcW w:w="3402" w:type="dxa"/>
            <w:vMerge w:val="restart"/>
            <w:vAlign w:val="center"/>
          </w:tcPr>
          <w:p w14:paraId="0EFB790C" w14:textId="77777777" w:rsidR="006D1873" w:rsidRPr="006D1873" w:rsidRDefault="006D1873" w:rsidP="006D1873">
            <w:pPr>
              <w:jc w:val="both"/>
              <w:rPr>
                <w:rFonts w:ascii="Times New Roman" w:eastAsia="Times New Roman" w:hAnsi="Times New Roman" w:cs="Times New Roman"/>
                <w:b/>
                <w:bCs/>
                <w:lang w:eastAsia="ru-RU"/>
              </w:rPr>
            </w:pPr>
            <w:r w:rsidRPr="006D1873">
              <w:rPr>
                <w:rFonts w:ascii="Times New Roman" w:eastAsia="Times New Roman" w:hAnsi="Times New Roman" w:cs="Times New Roman"/>
                <w:b/>
                <w:bCs/>
                <w:lang w:eastAsia="ru-RU"/>
              </w:rPr>
              <w:t xml:space="preserve">Тема2.1 Введение в основы перевода текстов профессиональной направленности и технической документации </w:t>
            </w:r>
          </w:p>
        </w:tc>
        <w:tc>
          <w:tcPr>
            <w:tcW w:w="6634" w:type="dxa"/>
            <w:gridSpan w:val="2"/>
          </w:tcPr>
          <w:p w14:paraId="605F82C5"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6D1873">
              <w:rPr>
                <w:rFonts w:ascii="Times New Roman" w:eastAsia="Times New Roman" w:hAnsi="Times New Roman" w:cs="Times New Roman"/>
                <w:b/>
                <w:bCs/>
                <w:lang w:eastAsia="ru-RU"/>
              </w:rPr>
              <w:t>Содержание учебного материала</w:t>
            </w:r>
          </w:p>
        </w:tc>
      </w:tr>
      <w:tr w:rsidR="006D1873" w:rsidRPr="006D1873" w14:paraId="1CE14632" w14:textId="77777777" w:rsidTr="006D1873">
        <w:trPr>
          <w:trHeight w:val="179"/>
        </w:trPr>
        <w:tc>
          <w:tcPr>
            <w:tcW w:w="3402" w:type="dxa"/>
            <w:vMerge/>
            <w:vAlign w:val="center"/>
          </w:tcPr>
          <w:p w14:paraId="72DC368F" w14:textId="77777777" w:rsidR="006D1873" w:rsidRPr="006D1873" w:rsidRDefault="006D1873" w:rsidP="006D1873">
            <w:pPr>
              <w:jc w:val="both"/>
              <w:rPr>
                <w:rFonts w:ascii="Times New Roman" w:eastAsia="Times New Roman" w:hAnsi="Times New Roman" w:cs="Times New Roman"/>
                <w:bCs/>
                <w:lang w:eastAsia="ru-RU"/>
              </w:rPr>
            </w:pPr>
          </w:p>
        </w:tc>
        <w:tc>
          <w:tcPr>
            <w:tcW w:w="6634" w:type="dxa"/>
            <w:gridSpan w:val="2"/>
          </w:tcPr>
          <w:p w14:paraId="0525F980"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6D1873">
              <w:rPr>
                <w:rFonts w:ascii="Times New Roman" w:eastAsia="Times New Roman" w:hAnsi="Times New Roman" w:cs="Times New Roman"/>
                <w:bCs/>
                <w:color w:val="000000"/>
                <w:lang w:eastAsia="ru-RU"/>
              </w:rPr>
              <w:t>Понятие и разновидности стилей. Научно-технический стиль. Техническая документации.</w:t>
            </w:r>
            <w:r w:rsidRPr="006D1873">
              <w:rPr>
                <w:rFonts w:ascii="Times New Roman" w:eastAsia="Times New Roman" w:hAnsi="Times New Roman" w:cs="Times New Roman"/>
                <w:lang w:eastAsia="ru-RU"/>
              </w:rPr>
              <w:t xml:space="preserve"> Перевод </w:t>
            </w:r>
            <w:proofErr w:type="gramStart"/>
            <w:r w:rsidRPr="006D1873">
              <w:rPr>
                <w:rFonts w:ascii="Times New Roman" w:eastAsia="Times New Roman" w:hAnsi="Times New Roman" w:cs="Times New Roman"/>
                <w:lang w:eastAsia="ru-RU"/>
              </w:rPr>
              <w:t>инструкций .Грамматический</w:t>
            </w:r>
            <w:proofErr w:type="gramEnd"/>
            <w:r w:rsidRPr="006D1873">
              <w:rPr>
                <w:rFonts w:ascii="Times New Roman" w:eastAsia="Times New Roman" w:hAnsi="Times New Roman" w:cs="Times New Roman"/>
                <w:lang w:eastAsia="ru-RU"/>
              </w:rPr>
              <w:t xml:space="preserve"> материал: Многозначность слов. Словообразование</w:t>
            </w:r>
            <w:r w:rsidRPr="006D1873">
              <w:rPr>
                <w:rFonts w:ascii="Times New Roman" w:eastAsia="Times New Roman" w:hAnsi="Times New Roman" w:cs="Times New Roman"/>
                <w:bCs/>
                <w:lang w:eastAsia="ru-RU"/>
              </w:rPr>
              <w:t>.</w:t>
            </w:r>
          </w:p>
        </w:tc>
      </w:tr>
      <w:tr w:rsidR="006D1873" w:rsidRPr="006D1873" w14:paraId="77CF110F" w14:textId="77777777" w:rsidTr="006D1873">
        <w:trPr>
          <w:trHeight w:val="20"/>
        </w:trPr>
        <w:tc>
          <w:tcPr>
            <w:tcW w:w="3402" w:type="dxa"/>
            <w:vMerge/>
            <w:vAlign w:val="center"/>
          </w:tcPr>
          <w:p w14:paraId="094EA377" w14:textId="77777777" w:rsidR="006D1873" w:rsidRPr="006D1873" w:rsidRDefault="006D1873" w:rsidP="006D1873">
            <w:pPr>
              <w:rPr>
                <w:rFonts w:ascii="Times New Roman" w:eastAsia="Times New Roman" w:hAnsi="Times New Roman" w:cs="Times New Roman"/>
                <w:b/>
                <w:bCs/>
                <w:lang w:eastAsia="ru-RU"/>
              </w:rPr>
            </w:pPr>
          </w:p>
        </w:tc>
        <w:tc>
          <w:tcPr>
            <w:tcW w:w="6634" w:type="dxa"/>
            <w:gridSpan w:val="2"/>
          </w:tcPr>
          <w:p w14:paraId="28E1C1A8"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
                <w:lang w:eastAsia="ru-RU"/>
              </w:rPr>
              <w:t>В том числе практических занятий и лабораторных работ</w:t>
            </w:r>
          </w:p>
        </w:tc>
      </w:tr>
      <w:tr w:rsidR="006D1873" w:rsidRPr="006D1873" w14:paraId="09D29108" w14:textId="77777777" w:rsidTr="00EC6DBC">
        <w:trPr>
          <w:trHeight w:val="20"/>
        </w:trPr>
        <w:tc>
          <w:tcPr>
            <w:tcW w:w="3402" w:type="dxa"/>
            <w:vMerge/>
            <w:vAlign w:val="center"/>
          </w:tcPr>
          <w:p w14:paraId="5DCE7425" w14:textId="77777777" w:rsidR="006D1873" w:rsidRPr="006D1873" w:rsidRDefault="006D1873" w:rsidP="006D1873">
            <w:pPr>
              <w:rPr>
                <w:rFonts w:ascii="Times New Roman" w:eastAsia="Times New Roman" w:hAnsi="Times New Roman" w:cs="Times New Roman"/>
                <w:b/>
                <w:bCs/>
                <w:lang w:eastAsia="ru-RU"/>
              </w:rPr>
            </w:pPr>
          </w:p>
        </w:tc>
        <w:tc>
          <w:tcPr>
            <w:tcW w:w="567" w:type="dxa"/>
          </w:tcPr>
          <w:p w14:paraId="544A877B"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lang w:eastAsia="ru-RU"/>
              </w:rPr>
            </w:pPr>
            <w:r w:rsidRPr="006D1873">
              <w:rPr>
                <w:rFonts w:ascii="Times New Roman" w:eastAsia="Times New Roman" w:hAnsi="Times New Roman" w:cs="Times New Roman"/>
                <w:lang w:eastAsia="ru-RU"/>
              </w:rPr>
              <w:t>1</w:t>
            </w:r>
          </w:p>
        </w:tc>
        <w:tc>
          <w:tcPr>
            <w:tcW w:w="6067" w:type="dxa"/>
          </w:tcPr>
          <w:p w14:paraId="4A3C63EE"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lang w:eastAsia="ru-RU"/>
              </w:rPr>
            </w:pPr>
            <w:r w:rsidRPr="006D1873">
              <w:rPr>
                <w:rFonts w:ascii="Times New Roman" w:eastAsia="Times New Roman" w:hAnsi="Times New Roman" w:cs="Times New Roman"/>
                <w:bCs/>
                <w:lang w:eastAsia="ru-RU"/>
              </w:rPr>
              <w:t>Практическое занятие № 8</w:t>
            </w:r>
            <w:r w:rsidRPr="006D1873">
              <w:rPr>
                <w:rFonts w:ascii="Times New Roman" w:eastAsia="Times New Roman" w:hAnsi="Times New Roman" w:cs="Times New Roman"/>
                <w:bCs/>
                <w:color w:val="000000"/>
                <w:lang w:eastAsia="ru-RU"/>
              </w:rPr>
              <w:t>Научно-технические стили русского и английского языков</w:t>
            </w:r>
          </w:p>
        </w:tc>
      </w:tr>
      <w:tr w:rsidR="006D1873" w:rsidRPr="006D1873" w14:paraId="1F1DCC71" w14:textId="77777777" w:rsidTr="00EC6DBC">
        <w:trPr>
          <w:trHeight w:val="20"/>
        </w:trPr>
        <w:tc>
          <w:tcPr>
            <w:tcW w:w="3402" w:type="dxa"/>
            <w:vMerge/>
            <w:vAlign w:val="center"/>
          </w:tcPr>
          <w:p w14:paraId="6E12A523" w14:textId="77777777" w:rsidR="006D1873" w:rsidRPr="006D1873" w:rsidRDefault="006D1873" w:rsidP="006D1873">
            <w:pPr>
              <w:rPr>
                <w:rFonts w:ascii="Times New Roman" w:eastAsia="Times New Roman" w:hAnsi="Times New Roman" w:cs="Times New Roman"/>
                <w:b/>
                <w:bCs/>
                <w:lang w:eastAsia="ru-RU"/>
              </w:rPr>
            </w:pPr>
          </w:p>
        </w:tc>
        <w:tc>
          <w:tcPr>
            <w:tcW w:w="567" w:type="dxa"/>
          </w:tcPr>
          <w:p w14:paraId="5C56299F"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2</w:t>
            </w:r>
          </w:p>
        </w:tc>
        <w:tc>
          <w:tcPr>
            <w:tcW w:w="6067" w:type="dxa"/>
          </w:tcPr>
          <w:p w14:paraId="7087A6FB"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 xml:space="preserve">Практическое занятие № 9. </w:t>
            </w:r>
            <w:r w:rsidRPr="006D1873">
              <w:rPr>
                <w:rFonts w:ascii="Times New Roman" w:eastAsia="Times New Roman" w:hAnsi="Times New Roman" w:cs="Times New Roman"/>
                <w:bCs/>
                <w:color w:val="000000"/>
                <w:lang w:eastAsia="ru-RU"/>
              </w:rPr>
              <w:t>Особенности лексики и перевода иностранной научно-технической литературы</w:t>
            </w:r>
          </w:p>
        </w:tc>
      </w:tr>
      <w:tr w:rsidR="006D1873" w:rsidRPr="006D1873" w14:paraId="4C737C88" w14:textId="77777777" w:rsidTr="00EC6DBC">
        <w:trPr>
          <w:trHeight w:val="580"/>
        </w:trPr>
        <w:tc>
          <w:tcPr>
            <w:tcW w:w="3402" w:type="dxa"/>
            <w:vMerge/>
            <w:vAlign w:val="center"/>
          </w:tcPr>
          <w:p w14:paraId="5538DC32" w14:textId="77777777" w:rsidR="006D1873" w:rsidRPr="006D1873" w:rsidRDefault="006D1873" w:rsidP="006D1873">
            <w:pPr>
              <w:rPr>
                <w:rFonts w:ascii="Times New Roman" w:eastAsia="Times New Roman" w:hAnsi="Times New Roman" w:cs="Times New Roman"/>
                <w:b/>
                <w:bCs/>
                <w:lang w:eastAsia="ru-RU"/>
              </w:rPr>
            </w:pPr>
          </w:p>
        </w:tc>
        <w:tc>
          <w:tcPr>
            <w:tcW w:w="567" w:type="dxa"/>
          </w:tcPr>
          <w:p w14:paraId="01645F82"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3</w:t>
            </w:r>
          </w:p>
        </w:tc>
        <w:tc>
          <w:tcPr>
            <w:tcW w:w="6067" w:type="dxa"/>
          </w:tcPr>
          <w:p w14:paraId="02B09C94"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 xml:space="preserve">Практическое занятие № 10 </w:t>
            </w:r>
            <w:r w:rsidRPr="006D1873">
              <w:rPr>
                <w:rFonts w:ascii="Times New Roman" w:eastAsia="Times New Roman" w:hAnsi="Times New Roman" w:cs="Times New Roman"/>
                <w:lang w:eastAsia="ru-RU"/>
              </w:rPr>
              <w:t>Перевод инструкций при работе на строительной площадке.</w:t>
            </w:r>
          </w:p>
        </w:tc>
      </w:tr>
      <w:tr w:rsidR="006D1873" w:rsidRPr="006D1873" w14:paraId="292F0673" w14:textId="77777777" w:rsidTr="006D1873">
        <w:trPr>
          <w:trHeight w:val="314"/>
        </w:trPr>
        <w:tc>
          <w:tcPr>
            <w:tcW w:w="3402" w:type="dxa"/>
            <w:vMerge w:val="restart"/>
          </w:tcPr>
          <w:p w14:paraId="057D5D8A" w14:textId="77777777" w:rsidR="006D1873" w:rsidRPr="006D1873" w:rsidRDefault="006D1873" w:rsidP="006D1873">
            <w:pPr>
              <w:jc w:val="both"/>
              <w:rPr>
                <w:rFonts w:ascii="Times New Roman" w:eastAsia="Times New Roman" w:hAnsi="Times New Roman" w:cs="Times New Roman"/>
                <w:b/>
                <w:bCs/>
                <w:lang w:eastAsia="ru-RU"/>
              </w:rPr>
            </w:pPr>
            <w:r w:rsidRPr="006D1873">
              <w:rPr>
                <w:rFonts w:ascii="Times New Roman" w:eastAsia="Times New Roman" w:hAnsi="Times New Roman" w:cs="Times New Roman"/>
                <w:b/>
                <w:bCs/>
                <w:lang w:eastAsia="ru-RU"/>
              </w:rPr>
              <w:t>Тема 2. 2</w:t>
            </w:r>
            <w:r w:rsidRPr="006D1873">
              <w:rPr>
                <w:rFonts w:ascii="Times New Roman" w:eastAsia="Times New Roman" w:hAnsi="Times New Roman" w:cs="Times New Roman"/>
                <w:b/>
                <w:lang w:eastAsia="ru-RU"/>
              </w:rPr>
              <w:t xml:space="preserve"> Виды, свойства и функции современных строительных материалов, изделий и конструкций</w:t>
            </w:r>
          </w:p>
        </w:tc>
        <w:tc>
          <w:tcPr>
            <w:tcW w:w="6634" w:type="dxa"/>
            <w:gridSpan w:val="2"/>
          </w:tcPr>
          <w:p w14:paraId="357A201F"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6D1873">
              <w:rPr>
                <w:rFonts w:ascii="Times New Roman" w:eastAsia="Times New Roman" w:hAnsi="Times New Roman" w:cs="Times New Roman"/>
                <w:b/>
                <w:bCs/>
                <w:lang w:eastAsia="ru-RU"/>
              </w:rPr>
              <w:t>Содержание учебного материала</w:t>
            </w:r>
          </w:p>
        </w:tc>
      </w:tr>
      <w:tr w:rsidR="006D1873" w:rsidRPr="006D1873" w14:paraId="10DB609A" w14:textId="77777777" w:rsidTr="006D1873">
        <w:trPr>
          <w:trHeight w:val="291"/>
        </w:trPr>
        <w:tc>
          <w:tcPr>
            <w:tcW w:w="3402" w:type="dxa"/>
            <w:vMerge/>
          </w:tcPr>
          <w:p w14:paraId="0C1744AB" w14:textId="77777777" w:rsidR="006D1873" w:rsidRPr="006D1873" w:rsidRDefault="006D1873" w:rsidP="006D1873">
            <w:pPr>
              <w:jc w:val="both"/>
              <w:rPr>
                <w:rFonts w:ascii="Times New Roman" w:eastAsia="Times New Roman" w:hAnsi="Times New Roman" w:cs="Times New Roman"/>
                <w:b/>
                <w:bCs/>
                <w:lang w:eastAsia="ru-RU"/>
              </w:rPr>
            </w:pPr>
          </w:p>
        </w:tc>
        <w:tc>
          <w:tcPr>
            <w:tcW w:w="6634" w:type="dxa"/>
            <w:gridSpan w:val="2"/>
          </w:tcPr>
          <w:p w14:paraId="73B21442"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6D1873">
              <w:rPr>
                <w:rFonts w:ascii="Times New Roman" w:eastAsia="Times New Roman" w:hAnsi="Times New Roman" w:cs="Times New Roman"/>
                <w:lang w:eastAsia="ru-RU"/>
              </w:rPr>
              <w:t>Строительные материалы, их свойства и функции.</w:t>
            </w:r>
            <w:r w:rsidRPr="006D1873">
              <w:rPr>
                <w:rFonts w:ascii="Times New Roman" w:eastAsia="Times New Roman" w:hAnsi="Times New Roman" w:cs="Times New Roman"/>
                <w:bCs/>
                <w:lang w:eastAsia="ru-RU"/>
              </w:rPr>
              <w:t xml:space="preserve"> Натуральные и искусственные строительные материалы</w:t>
            </w:r>
          </w:p>
          <w:p w14:paraId="11C01467"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lang w:eastAsia="ru-RU"/>
              </w:rPr>
            </w:pPr>
            <w:r w:rsidRPr="006D1873">
              <w:rPr>
                <w:rFonts w:ascii="Times New Roman" w:eastAsia="Times New Roman" w:hAnsi="Times New Roman" w:cs="Times New Roman"/>
                <w:bCs/>
                <w:lang w:eastAsia="ru-RU"/>
              </w:rPr>
              <w:t>Грамматический материал: имя существительное, множественное число, притяжательный падеж, имя прилагательное, разряды, степени сравнения, сравнительные конструкции</w:t>
            </w:r>
          </w:p>
        </w:tc>
      </w:tr>
      <w:tr w:rsidR="006D1873" w:rsidRPr="006D1873" w14:paraId="088DD50B" w14:textId="77777777" w:rsidTr="006D1873">
        <w:trPr>
          <w:trHeight w:val="291"/>
        </w:trPr>
        <w:tc>
          <w:tcPr>
            <w:tcW w:w="3402" w:type="dxa"/>
            <w:vMerge/>
          </w:tcPr>
          <w:p w14:paraId="4B15BBBA" w14:textId="77777777" w:rsidR="006D1873" w:rsidRPr="006D1873" w:rsidRDefault="006D1873" w:rsidP="006D1873">
            <w:pPr>
              <w:rPr>
                <w:rFonts w:ascii="Times New Roman" w:eastAsia="Times New Roman" w:hAnsi="Times New Roman" w:cs="Times New Roman"/>
                <w:b/>
                <w:bCs/>
                <w:lang w:eastAsia="ru-RU"/>
              </w:rPr>
            </w:pPr>
          </w:p>
        </w:tc>
        <w:tc>
          <w:tcPr>
            <w:tcW w:w="6634" w:type="dxa"/>
            <w:gridSpan w:val="2"/>
          </w:tcPr>
          <w:p w14:paraId="1BCFA8DD"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
                <w:lang w:eastAsia="ru-RU"/>
              </w:rPr>
              <w:t>В том числе практических занятий и лабораторных работ</w:t>
            </w:r>
          </w:p>
        </w:tc>
      </w:tr>
      <w:tr w:rsidR="006D1873" w:rsidRPr="006D1873" w14:paraId="6F0B8BB9" w14:textId="77777777" w:rsidTr="00EC6DBC">
        <w:trPr>
          <w:trHeight w:val="291"/>
        </w:trPr>
        <w:tc>
          <w:tcPr>
            <w:tcW w:w="3402" w:type="dxa"/>
            <w:vMerge/>
          </w:tcPr>
          <w:p w14:paraId="4432C7A9" w14:textId="77777777" w:rsidR="006D1873" w:rsidRPr="006D1873" w:rsidRDefault="006D1873" w:rsidP="006D1873">
            <w:pPr>
              <w:rPr>
                <w:rFonts w:ascii="Times New Roman" w:eastAsia="Times New Roman" w:hAnsi="Times New Roman" w:cs="Times New Roman"/>
                <w:b/>
                <w:bCs/>
                <w:lang w:eastAsia="ru-RU"/>
              </w:rPr>
            </w:pPr>
          </w:p>
        </w:tc>
        <w:tc>
          <w:tcPr>
            <w:tcW w:w="567" w:type="dxa"/>
          </w:tcPr>
          <w:p w14:paraId="6B226EDD"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6D1873">
              <w:rPr>
                <w:rFonts w:ascii="Times New Roman" w:eastAsia="Times New Roman" w:hAnsi="Times New Roman" w:cs="Times New Roman"/>
                <w:lang w:eastAsia="ru-RU"/>
              </w:rPr>
              <w:t>1</w:t>
            </w:r>
          </w:p>
        </w:tc>
        <w:tc>
          <w:tcPr>
            <w:tcW w:w="6067" w:type="dxa"/>
          </w:tcPr>
          <w:p w14:paraId="230417A3"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6D1873">
              <w:rPr>
                <w:rFonts w:ascii="Times New Roman" w:eastAsia="Times New Roman" w:hAnsi="Times New Roman" w:cs="Times New Roman"/>
                <w:bCs/>
                <w:lang w:eastAsia="ru-RU"/>
              </w:rPr>
              <w:t xml:space="preserve">Практическое занятие № 11 </w:t>
            </w:r>
            <w:r w:rsidRPr="006D1873">
              <w:rPr>
                <w:rFonts w:ascii="Times New Roman" w:eastAsia="Times New Roman" w:hAnsi="Times New Roman" w:cs="Times New Roman"/>
                <w:lang w:eastAsia="ru-RU"/>
              </w:rPr>
              <w:t>Строительные материалы, их свойства и функции</w:t>
            </w:r>
          </w:p>
        </w:tc>
      </w:tr>
      <w:tr w:rsidR="006D1873" w:rsidRPr="006D1873" w14:paraId="588C8A51" w14:textId="77777777" w:rsidTr="00EC6DBC">
        <w:trPr>
          <w:trHeight w:val="291"/>
        </w:trPr>
        <w:tc>
          <w:tcPr>
            <w:tcW w:w="3402" w:type="dxa"/>
            <w:vMerge/>
          </w:tcPr>
          <w:p w14:paraId="28FC2B4C" w14:textId="77777777" w:rsidR="006D1873" w:rsidRPr="006D1873" w:rsidRDefault="006D1873" w:rsidP="006D1873">
            <w:pPr>
              <w:rPr>
                <w:rFonts w:ascii="Times New Roman" w:eastAsia="Times New Roman" w:hAnsi="Times New Roman" w:cs="Times New Roman"/>
                <w:b/>
                <w:bCs/>
                <w:lang w:eastAsia="ru-RU"/>
              </w:rPr>
            </w:pPr>
          </w:p>
        </w:tc>
        <w:tc>
          <w:tcPr>
            <w:tcW w:w="567" w:type="dxa"/>
          </w:tcPr>
          <w:p w14:paraId="6D15DC72"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6D1873">
              <w:rPr>
                <w:rFonts w:ascii="Times New Roman" w:eastAsia="Times New Roman" w:hAnsi="Times New Roman" w:cs="Times New Roman"/>
                <w:lang w:eastAsia="ru-RU"/>
              </w:rPr>
              <w:t>2</w:t>
            </w:r>
          </w:p>
        </w:tc>
        <w:tc>
          <w:tcPr>
            <w:tcW w:w="6067" w:type="dxa"/>
          </w:tcPr>
          <w:p w14:paraId="7AB6F972"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6D1873">
              <w:rPr>
                <w:rFonts w:ascii="Times New Roman" w:eastAsia="Times New Roman" w:hAnsi="Times New Roman" w:cs="Times New Roman"/>
                <w:bCs/>
                <w:lang w:eastAsia="ru-RU"/>
              </w:rPr>
              <w:t>Практическое занятие № 12 Натуральные строительные материалы</w:t>
            </w:r>
          </w:p>
        </w:tc>
      </w:tr>
      <w:tr w:rsidR="006D1873" w:rsidRPr="006D1873" w14:paraId="525FFE6A" w14:textId="77777777" w:rsidTr="00EC6DBC">
        <w:trPr>
          <w:trHeight w:val="291"/>
        </w:trPr>
        <w:tc>
          <w:tcPr>
            <w:tcW w:w="3402" w:type="dxa"/>
            <w:vMerge/>
          </w:tcPr>
          <w:p w14:paraId="22A321AA" w14:textId="77777777" w:rsidR="006D1873" w:rsidRPr="006D1873" w:rsidRDefault="006D1873" w:rsidP="006D1873">
            <w:pPr>
              <w:rPr>
                <w:rFonts w:ascii="Times New Roman" w:eastAsia="Times New Roman" w:hAnsi="Times New Roman" w:cs="Times New Roman"/>
                <w:b/>
                <w:bCs/>
                <w:lang w:eastAsia="ru-RU"/>
              </w:rPr>
            </w:pPr>
          </w:p>
        </w:tc>
        <w:tc>
          <w:tcPr>
            <w:tcW w:w="567" w:type="dxa"/>
          </w:tcPr>
          <w:p w14:paraId="674F413C"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3</w:t>
            </w:r>
          </w:p>
        </w:tc>
        <w:tc>
          <w:tcPr>
            <w:tcW w:w="6067" w:type="dxa"/>
          </w:tcPr>
          <w:p w14:paraId="668689C3"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 xml:space="preserve">Практическое занятие № 13 </w:t>
            </w:r>
            <w:r w:rsidRPr="006D1873">
              <w:rPr>
                <w:rFonts w:ascii="Times New Roman" w:eastAsia="Times New Roman" w:hAnsi="Times New Roman" w:cs="Times New Roman"/>
                <w:lang w:eastAsia="ru-RU"/>
              </w:rPr>
              <w:t xml:space="preserve">Древесина. Свойства. </w:t>
            </w:r>
            <w:r w:rsidRPr="006D1873">
              <w:rPr>
                <w:rFonts w:ascii="Times New Roman" w:eastAsia="Times New Roman" w:hAnsi="Times New Roman" w:cs="Times New Roman"/>
                <w:bCs/>
                <w:lang w:eastAsia="ru-RU"/>
              </w:rPr>
              <w:t>Детали из дерева, преимущества и недостатки</w:t>
            </w:r>
          </w:p>
        </w:tc>
      </w:tr>
      <w:tr w:rsidR="006D1873" w:rsidRPr="006D1873" w14:paraId="6FED5785" w14:textId="77777777" w:rsidTr="00EC6DBC">
        <w:trPr>
          <w:trHeight w:val="291"/>
        </w:trPr>
        <w:tc>
          <w:tcPr>
            <w:tcW w:w="3402" w:type="dxa"/>
            <w:vMerge/>
          </w:tcPr>
          <w:p w14:paraId="47B01D05" w14:textId="77777777" w:rsidR="006D1873" w:rsidRPr="006D1873" w:rsidRDefault="006D1873" w:rsidP="006D1873">
            <w:pPr>
              <w:rPr>
                <w:rFonts w:ascii="Times New Roman" w:eastAsia="Times New Roman" w:hAnsi="Times New Roman" w:cs="Times New Roman"/>
                <w:b/>
                <w:bCs/>
                <w:lang w:eastAsia="ru-RU"/>
              </w:rPr>
            </w:pPr>
          </w:p>
        </w:tc>
        <w:tc>
          <w:tcPr>
            <w:tcW w:w="567" w:type="dxa"/>
          </w:tcPr>
          <w:p w14:paraId="4A5633F7"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4</w:t>
            </w:r>
          </w:p>
        </w:tc>
        <w:tc>
          <w:tcPr>
            <w:tcW w:w="6067" w:type="dxa"/>
          </w:tcPr>
          <w:p w14:paraId="68145AD4"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Практическое занятие № 14 Искусственные строительные материалы.</w:t>
            </w:r>
          </w:p>
        </w:tc>
      </w:tr>
      <w:tr w:rsidR="006D1873" w:rsidRPr="006D1873" w14:paraId="49AF9818" w14:textId="77777777" w:rsidTr="00EC6DBC">
        <w:trPr>
          <w:trHeight w:val="291"/>
        </w:trPr>
        <w:tc>
          <w:tcPr>
            <w:tcW w:w="3402" w:type="dxa"/>
            <w:vMerge/>
          </w:tcPr>
          <w:p w14:paraId="7F4387B8" w14:textId="77777777" w:rsidR="006D1873" w:rsidRPr="006D1873" w:rsidRDefault="006D1873" w:rsidP="006D1873">
            <w:pPr>
              <w:rPr>
                <w:rFonts w:ascii="Times New Roman" w:eastAsia="Times New Roman" w:hAnsi="Times New Roman" w:cs="Times New Roman"/>
                <w:b/>
                <w:bCs/>
                <w:lang w:eastAsia="ru-RU"/>
              </w:rPr>
            </w:pPr>
          </w:p>
        </w:tc>
        <w:tc>
          <w:tcPr>
            <w:tcW w:w="567" w:type="dxa"/>
          </w:tcPr>
          <w:p w14:paraId="5CBA882A"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6D1873">
              <w:rPr>
                <w:rFonts w:ascii="Times New Roman" w:eastAsia="Times New Roman" w:hAnsi="Times New Roman" w:cs="Times New Roman"/>
                <w:lang w:eastAsia="ru-RU"/>
              </w:rPr>
              <w:t>5</w:t>
            </w:r>
          </w:p>
        </w:tc>
        <w:tc>
          <w:tcPr>
            <w:tcW w:w="6067" w:type="dxa"/>
          </w:tcPr>
          <w:p w14:paraId="7B06A9DE"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6D1873">
              <w:rPr>
                <w:rFonts w:ascii="Times New Roman" w:eastAsia="Times New Roman" w:hAnsi="Times New Roman" w:cs="Times New Roman"/>
                <w:bCs/>
                <w:lang w:eastAsia="ru-RU"/>
              </w:rPr>
              <w:t xml:space="preserve">Практическое занятие № 15 Химия в строительстве. </w:t>
            </w:r>
            <w:r w:rsidRPr="006D1873">
              <w:rPr>
                <w:rFonts w:ascii="Times New Roman" w:eastAsia="Times New Roman" w:hAnsi="Times New Roman" w:cs="Times New Roman"/>
                <w:lang w:eastAsia="ru-RU"/>
              </w:rPr>
              <w:t>Композитные материалы</w:t>
            </w:r>
          </w:p>
        </w:tc>
      </w:tr>
      <w:tr w:rsidR="006D1873" w:rsidRPr="006D1873" w14:paraId="720BAD5E" w14:textId="77777777" w:rsidTr="00EC6DBC">
        <w:trPr>
          <w:trHeight w:val="291"/>
        </w:trPr>
        <w:tc>
          <w:tcPr>
            <w:tcW w:w="3402" w:type="dxa"/>
            <w:vMerge/>
          </w:tcPr>
          <w:p w14:paraId="706AA0AA" w14:textId="77777777" w:rsidR="006D1873" w:rsidRPr="006D1873" w:rsidRDefault="006D1873" w:rsidP="006D1873">
            <w:pPr>
              <w:rPr>
                <w:rFonts w:ascii="Times New Roman" w:eastAsia="Times New Roman" w:hAnsi="Times New Roman" w:cs="Times New Roman"/>
                <w:b/>
                <w:bCs/>
                <w:lang w:eastAsia="ru-RU"/>
              </w:rPr>
            </w:pPr>
          </w:p>
        </w:tc>
        <w:tc>
          <w:tcPr>
            <w:tcW w:w="567" w:type="dxa"/>
          </w:tcPr>
          <w:p w14:paraId="45A292B1"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6D1873">
              <w:rPr>
                <w:rFonts w:ascii="Times New Roman" w:eastAsia="Times New Roman" w:hAnsi="Times New Roman" w:cs="Times New Roman"/>
                <w:lang w:eastAsia="ru-RU"/>
              </w:rPr>
              <w:t>6</w:t>
            </w:r>
          </w:p>
        </w:tc>
        <w:tc>
          <w:tcPr>
            <w:tcW w:w="6067" w:type="dxa"/>
          </w:tcPr>
          <w:p w14:paraId="08E270BD"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6D1873">
              <w:rPr>
                <w:rFonts w:ascii="Times New Roman" w:eastAsia="Times New Roman" w:hAnsi="Times New Roman" w:cs="Times New Roman"/>
                <w:bCs/>
                <w:lang w:eastAsia="ru-RU"/>
              </w:rPr>
              <w:t xml:space="preserve">Практическое занятие № 16 </w:t>
            </w:r>
            <w:r w:rsidRPr="006D1873">
              <w:rPr>
                <w:rFonts w:ascii="Times New Roman" w:eastAsia="Times New Roman" w:hAnsi="Times New Roman" w:cs="Times New Roman"/>
                <w:lang w:eastAsia="ru-RU"/>
              </w:rPr>
              <w:t>Стекло</w:t>
            </w:r>
          </w:p>
        </w:tc>
      </w:tr>
      <w:tr w:rsidR="006D1873" w:rsidRPr="006D1873" w14:paraId="76D011FD" w14:textId="77777777" w:rsidTr="00EC6DBC">
        <w:trPr>
          <w:trHeight w:val="291"/>
        </w:trPr>
        <w:tc>
          <w:tcPr>
            <w:tcW w:w="3402" w:type="dxa"/>
            <w:vMerge/>
          </w:tcPr>
          <w:p w14:paraId="4506DD85" w14:textId="77777777" w:rsidR="006D1873" w:rsidRPr="006D1873" w:rsidRDefault="006D1873" w:rsidP="006D1873">
            <w:pPr>
              <w:rPr>
                <w:rFonts w:ascii="Times New Roman" w:eastAsia="Times New Roman" w:hAnsi="Times New Roman" w:cs="Times New Roman"/>
                <w:b/>
                <w:bCs/>
                <w:lang w:eastAsia="ru-RU"/>
              </w:rPr>
            </w:pPr>
          </w:p>
        </w:tc>
        <w:tc>
          <w:tcPr>
            <w:tcW w:w="567" w:type="dxa"/>
          </w:tcPr>
          <w:p w14:paraId="336D0039"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7</w:t>
            </w:r>
          </w:p>
        </w:tc>
        <w:tc>
          <w:tcPr>
            <w:tcW w:w="6067" w:type="dxa"/>
          </w:tcPr>
          <w:p w14:paraId="77AE5A6D"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 xml:space="preserve">Практическое занятие № 17 </w:t>
            </w:r>
            <w:r w:rsidRPr="006D1873">
              <w:rPr>
                <w:rFonts w:ascii="Times New Roman" w:eastAsia="Times New Roman" w:hAnsi="Times New Roman" w:cs="Times New Roman"/>
                <w:lang w:eastAsia="ru-RU"/>
              </w:rPr>
              <w:t>Материалы из пластика</w:t>
            </w:r>
          </w:p>
        </w:tc>
      </w:tr>
      <w:tr w:rsidR="006D1873" w:rsidRPr="006D1873" w14:paraId="62734C56" w14:textId="77777777" w:rsidTr="00EC6DBC">
        <w:trPr>
          <w:trHeight w:val="20"/>
        </w:trPr>
        <w:tc>
          <w:tcPr>
            <w:tcW w:w="3402" w:type="dxa"/>
            <w:vMerge/>
          </w:tcPr>
          <w:p w14:paraId="274F03A2"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p>
        </w:tc>
        <w:tc>
          <w:tcPr>
            <w:tcW w:w="567" w:type="dxa"/>
          </w:tcPr>
          <w:p w14:paraId="1D4B26E9"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8</w:t>
            </w:r>
          </w:p>
        </w:tc>
        <w:tc>
          <w:tcPr>
            <w:tcW w:w="6067" w:type="dxa"/>
          </w:tcPr>
          <w:p w14:paraId="67206FF1"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Практическое занятие № 18 Металлы. Свойства металлов. Сплавы в строительстве</w:t>
            </w:r>
          </w:p>
        </w:tc>
      </w:tr>
      <w:tr w:rsidR="006D1873" w:rsidRPr="006D1873" w14:paraId="6E3B05CD" w14:textId="77777777" w:rsidTr="00EC6DBC">
        <w:trPr>
          <w:trHeight w:val="271"/>
        </w:trPr>
        <w:tc>
          <w:tcPr>
            <w:tcW w:w="3402" w:type="dxa"/>
            <w:vMerge/>
            <w:vAlign w:val="center"/>
          </w:tcPr>
          <w:p w14:paraId="7C446CA2"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p>
        </w:tc>
        <w:tc>
          <w:tcPr>
            <w:tcW w:w="567" w:type="dxa"/>
          </w:tcPr>
          <w:p w14:paraId="68088A8B"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9</w:t>
            </w:r>
          </w:p>
        </w:tc>
        <w:tc>
          <w:tcPr>
            <w:tcW w:w="6067" w:type="dxa"/>
          </w:tcPr>
          <w:p w14:paraId="2AB7F4E7"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 xml:space="preserve">Практическое занятие № 19 </w:t>
            </w:r>
            <w:proofErr w:type="spellStart"/>
            <w:proofErr w:type="gramStart"/>
            <w:r w:rsidRPr="006D1873">
              <w:rPr>
                <w:rFonts w:ascii="Times New Roman" w:eastAsia="Times New Roman" w:hAnsi="Times New Roman" w:cs="Times New Roman"/>
                <w:bCs/>
                <w:lang w:eastAsia="ru-RU"/>
              </w:rPr>
              <w:t>Кирпич,свойства</w:t>
            </w:r>
            <w:proofErr w:type="spellEnd"/>
            <w:proofErr w:type="gramEnd"/>
            <w:r w:rsidRPr="006D1873">
              <w:rPr>
                <w:rFonts w:ascii="Times New Roman" w:eastAsia="Times New Roman" w:hAnsi="Times New Roman" w:cs="Times New Roman"/>
                <w:bCs/>
                <w:lang w:eastAsia="ru-RU"/>
              </w:rPr>
              <w:t xml:space="preserve"> и применение. Виды кирпича. Керамика</w:t>
            </w:r>
          </w:p>
        </w:tc>
      </w:tr>
      <w:tr w:rsidR="006D1873" w:rsidRPr="006D1873" w14:paraId="4830F0DB" w14:textId="77777777" w:rsidTr="00EC6DBC">
        <w:trPr>
          <w:trHeight w:val="610"/>
        </w:trPr>
        <w:tc>
          <w:tcPr>
            <w:tcW w:w="3402" w:type="dxa"/>
            <w:vMerge/>
            <w:vAlign w:val="center"/>
          </w:tcPr>
          <w:p w14:paraId="695A790A"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p>
        </w:tc>
        <w:tc>
          <w:tcPr>
            <w:tcW w:w="567" w:type="dxa"/>
          </w:tcPr>
          <w:p w14:paraId="4EE2604E"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10</w:t>
            </w:r>
          </w:p>
        </w:tc>
        <w:tc>
          <w:tcPr>
            <w:tcW w:w="6067" w:type="dxa"/>
          </w:tcPr>
          <w:p w14:paraId="5D8FD3CC" w14:textId="77777777" w:rsid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6D1873">
              <w:rPr>
                <w:rFonts w:ascii="Times New Roman" w:eastAsia="Times New Roman" w:hAnsi="Times New Roman" w:cs="Times New Roman"/>
                <w:bCs/>
                <w:lang w:eastAsia="ru-RU"/>
              </w:rPr>
              <w:t xml:space="preserve">Практическое занятие № 20 Строительный раствор. </w:t>
            </w:r>
            <w:r w:rsidRPr="006D1873">
              <w:rPr>
                <w:rFonts w:ascii="Times New Roman" w:eastAsia="Times New Roman" w:hAnsi="Times New Roman" w:cs="Times New Roman"/>
                <w:lang w:eastAsia="ru-RU"/>
              </w:rPr>
              <w:t>Бетон. Виды и свойства бетона</w:t>
            </w:r>
          </w:p>
          <w:p w14:paraId="5D956AD9" w14:textId="4CE3E332" w:rsidR="00EC6DBC" w:rsidRPr="006D1873" w:rsidRDefault="00EC6DBC"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r>
      <w:tr w:rsidR="00EC6DBC" w:rsidRPr="006D1873" w14:paraId="6BEF683E" w14:textId="77777777" w:rsidTr="00EC6DBC">
        <w:trPr>
          <w:trHeight w:val="133"/>
        </w:trPr>
        <w:tc>
          <w:tcPr>
            <w:tcW w:w="3402" w:type="dxa"/>
            <w:vMerge/>
            <w:vAlign w:val="center"/>
          </w:tcPr>
          <w:p w14:paraId="6D7161B1" w14:textId="77777777" w:rsidR="00EC6DBC" w:rsidRPr="006D1873" w:rsidRDefault="00EC6DBC"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p>
        </w:tc>
        <w:tc>
          <w:tcPr>
            <w:tcW w:w="567" w:type="dxa"/>
          </w:tcPr>
          <w:p w14:paraId="31BDA7DB" w14:textId="77777777" w:rsidR="00EC6DBC" w:rsidRPr="006D1873" w:rsidRDefault="00EC6DBC"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067" w:type="dxa"/>
          </w:tcPr>
          <w:p w14:paraId="5A7F0E14" w14:textId="77777777" w:rsidR="00EC6DBC" w:rsidRDefault="00EC6DBC" w:rsidP="00EC6D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3DD4D68" w14:textId="574C0356" w:rsidR="00EC6DBC" w:rsidRPr="006D1873" w:rsidRDefault="00EC6DBC" w:rsidP="00EC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D1873" w:rsidRPr="006D1873" w14:paraId="74CFAAC1" w14:textId="77777777" w:rsidTr="006D1873">
        <w:trPr>
          <w:trHeight w:val="144"/>
        </w:trPr>
        <w:tc>
          <w:tcPr>
            <w:tcW w:w="3402" w:type="dxa"/>
            <w:vMerge/>
            <w:vAlign w:val="center"/>
          </w:tcPr>
          <w:p w14:paraId="1894DC39"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p>
        </w:tc>
        <w:tc>
          <w:tcPr>
            <w:tcW w:w="6634" w:type="dxa"/>
            <w:gridSpan w:val="2"/>
          </w:tcPr>
          <w:p w14:paraId="21D1484E"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
                <w:lang w:eastAsia="ru-RU"/>
              </w:rPr>
              <w:t xml:space="preserve">Самостоятельная работа </w:t>
            </w:r>
            <w:proofErr w:type="spellStart"/>
            <w:proofErr w:type="gramStart"/>
            <w:r w:rsidRPr="006D1873">
              <w:rPr>
                <w:rFonts w:ascii="Times New Roman" w:eastAsia="Times New Roman" w:hAnsi="Times New Roman" w:cs="Times New Roman"/>
                <w:b/>
                <w:lang w:eastAsia="ru-RU"/>
              </w:rPr>
              <w:t>обучающихся.</w:t>
            </w:r>
            <w:r w:rsidRPr="006D1873">
              <w:rPr>
                <w:rFonts w:ascii="Times New Roman" w:eastAsia="Times New Roman" w:hAnsi="Times New Roman" w:cs="Times New Roman"/>
                <w:bCs/>
                <w:lang w:eastAsia="ru-RU"/>
              </w:rPr>
              <w:t>Подготовка</w:t>
            </w:r>
            <w:proofErr w:type="spellEnd"/>
            <w:proofErr w:type="gramEnd"/>
            <w:r w:rsidRPr="006D1873">
              <w:rPr>
                <w:rFonts w:ascii="Times New Roman" w:eastAsia="Times New Roman" w:hAnsi="Times New Roman" w:cs="Times New Roman"/>
                <w:bCs/>
                <w:lang w:eastAsia="ru-RU"/>
              </w:rPr>
              <w:t xml:space="preserve"> презентации по </w:t>
            </w:r>
            <w:proofErr w:type="spellStart"/>
            <w:r w:rsidRPr="006D1873">
              <w:rPr>
                <w:rFonts w:ascii="Times New Roman" w:eastAsia="Times New Roman" w:hAnsi="Times New Roman" w:cs="Times New Roman"/>
                <w:bCs/>
                <w:lang w:eastAsia="ru-RU"/>
              </w:rPr>
              <w:t>теме«Строительные</w:t>
            </w:r>
            <w:proofErr w:type="spellEnd"/>
            <w:r w:rsidRPr="006D1873">
              <w:rPr>
                <w:rFonts w:ascii="Times New Roman" w:eastAsia="Times New Roman" w:hAnsi="Times New Roman" w:cs="Times New Roman"/>
                <w:bCs/>
                <w:lang w:eastAsia="ru-RU"/>
              </w:rPr>
              <w:t xml:space="preserve"> материалы»</w:t>
            </w:r>
          </w:p>
        </w:tc>
      </w:tr>
      <w:tr w:rsidR="006D1873" w:rsidRPr="006D1873" w14:paraId="1205BA47" w14:textId="77777777" w:rsidTr="006D1873">
        <w:trPr>
          <w:trHeight w:val="144"/>
        </w:trPr>
        <w:tc>
          <w:tcPr>
            <w:tcW w:w="3402" w:type="dxa"/>
            <w:vMerge w:val="restart"/>
            <w:vAlign w:val="center"/>
          </w:tcPr>
          <w:p w14:paraId="5DD6A6D2"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eastAsia="Times New Roman" w:hAnsi="Times New Roman" w:cs="Times New Roman"/>
                <w:b/>
                <w:lang w:eastAsia="ru-RU"/>
              </w:rPr>
            </w:pPr>
            <w:r w:rsidRPr="006D1873">
              <w:rPr>
                <w:rFonts w:ascii="Times New Roman" w:eastAsia="Times New Roman" w:hAnsi="Times New Roman" w:cs="Times New Roman"/>
                <w:b/>
                <w:lang w:eastAsia="ru-RU"/>
              </w:rPr>
              <w:t>Тема 2.3. Информационные технологии в строительстве</w:t>
            </w:r>
          </w:p>
        </w:tc>
        <w:tc>
          <w:tcPr>
            <w:tcW w:w="6634" w:type="dxa"/>
            <w:gridSpan w:val="2"/>
          </w:tcPr>
          <w:p w14:paraId="0ECAB81C"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6D1873">
              <w:rPr>
                <w:rFonts w:ascii="Times New Roman" w:eastAsia="Times New Roman" w:hAnsi="Times New Roman" w:cs="Times New Roman"/>
                <w:b/>
                <w:bCs/>
                <w:lang w:eastAsia="ru-RU"/>
              </w:rPr>
              <w:t>Содержание учебного материала</w:t>
            </w:r>
          </w:p>
        </w:tc>
      </w:tr>
      <w:tr w:rsidR="006D1873" w:rsidRPr="006D1873" w14:paraId="13CC1D1F" w14:textId="77777777" w:rsidTr="006D1873">
        <w:trPr>
          <w:trHeight w:val="144"/>
        </w:trPr>
        <w:tc>
          <w:tcPr>
            <w:tcW w:w="3402" w:type="dxa"/>
            <w:vMerge/>
            <w:vAlign w:val="center"/>
          </w:tcPr>
          <w:p w14:paraId="00C800CD"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lang w:eastAsia="ru-RU"/>
              </w:rPr>
            </w:pPr>
          </w:p>
        </w:tc>
        <w:tc>
          <w:tcPr>
            <w:tcW w:w="6634" w:type="dxa"/>
            <w:gridSpan w:val="2"/>
          </w:tcPr>
          <w:p w14:paraId="13D36522"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lang w:eastAsia="ru-RU"/>
              </w:rPr>
              <w:t xml:space="preserve">Научно-технический прогресс, изобретатели и их изобретения. </w:t>
            </w:r>
            <w:r w:rsidRPr="006D1873">
              <w:rPr>
                <w:rFonts w:ascii="Times New Roman" w:eastAsia="Times New Roman" w:hAnsi="Times New Roman" w:cs="Times New Roman"/>
                <w:bCs/>
                <w:lang w:eastAsia="ru-RU"/>
              </w:rPr>
              <w:t>Компьютерное оборудование. Информационные технологии, BIM технологии, программное обеспечение</w:t>
            </w:r>
          </w:p>
          <w:p w14:paraId="2FDB86B8"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6D1873">
              <w:rPr>
                <w:rFonts w:ascii="Times New Roman" w:eastAsia="Times New Roman" w:hAnsi="Times New Roman" w:cs="Times New Roman"/>
                <w:bCs/>
                <w:lang w:eastAsia="ru-RU"/>
              </w:rPr>
              <w:t xml:space="preserve">Грамматический материал: имя числительное, обозначение времени, количественные слова. </w:t>
            </w:r>
            <w:r w:rsidRPr="006D1873">
              <w:rPr>
                <w:rFonts w:ascii="Times New Roman" w:eastAsia="Times New Roman" w:hAnsi="Times New Roman" w:cs="Times New Roman"/>
                <w:lang w:eastAsia="ru-RU"/>
              </w:rPr>
              <w:t xml:space="preserve">Типы вопросов, структура предложений. </w:t>
            </w:r>
            <w:r w:rsidRPr="006D1873">
              <w:rPr>
                <w:rFonts w:ascii="Times New Roman" w:eastAsia="Times New Roman" w:hAnsi="Times New Roman" w:cs="Times New Roman"/>
                <w:bCs/>
                <w:lang w:eastAsia="ru-RU"/>
              </w:rPr>
              <w:t xml:space="preserve">Оборот </w:t>
            </w:r>
            <w:proofErr w:type="spellStart"/>
            <w:r w:rsidRPr="006D1873">
              <w:rPr>
                <w:rFonts w:ascii="Times New Roman" w:eastAsia="Times New Roman" w:hAnsi="Times New Roman" w:cs="Times New Roman"/>
                <w:bCs/>
                <w:lang w:val="en-US" w:eastAsia="ru-RU"/>
              </w:rPr>
              <w:t>thereis</w:t>
            </w:r>
            <w:proofErr w:type="spellEnd"/>
            <w:r w:rsidRPr="006D1873">
              <w:rPr>
                <w:rFonts w:ascii="Times New Roman" w:eastAsia="Times New Roman" w:hAnsi="Times New Roman" w:cs="Times New Roman"/>
                <w:bCs/>
                <w:lang w:eastAsia="ru-RU"/>
              </w:rPr>
              <w:t xml:space="preserve"> и его формы.</w:t>
            </w:r>
          </w:p>
        </w:tc>
      </w:tr>
      <w:tr w:rsidR="006D1873" w:rsidRPr="006D1873" w14:paraId="0B6FA79D" w14:textId="77777777" w:rsidTr="006D1873">
        <w:trPr>
          <w:trHeight w:val="144"/>
        </w:trPr>
        <w:tc>
          <w:tcPr>
            <w:tcW w:w="3402" w:type="dxa"/>
            <w:vMerge/>
            <w:vAlign w:val="center"/>
          </w:tcPr>
          <w:p w14:paraId="1885E90C"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lang w:eastAsia="ru-RU"/>
              </w:rPr>
            </w:pPr>
          </w:p>
        </w:tc>
        <w:tc>
          <w:tcPr>
            <w:tcW w:w="6634" w:type="dxa"/>
            <w:gridSpan w:val="2"/>
          </w:tcPr>
          <w:p w14:paraId="644A24B9"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
                <w:lang w:eastAsia="ru-RU"/>
              </w:rPr>
              <w:t>В том числе практических занятий и лабораторных работ</w:t>
            </w:r>
          </w:p>
        </w:tc>
      </w:tr>
      <w:tr w:rsidR="006D1873" w:rsidRPr="006D1873" w14:paraId="5D8DFADD" w14:textId="77777777" w:rsidTr="00EC6DBC">
        <w:trPr>
          <w:trHeight w:val="144"/>
        </w:trPr>
        <w:tc>
          <w:tcPr>
            <w:tcW w:w="3402" w:type="dxa"/>
            <w:vMerge/>
            <w:vAlign w:val="center"/>
          </w:tcPr>
          <w:p w14:paraId="557DD819"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lang w:eastAsia="ru-RU"/>
              </w:rPr>
            </w:pPr>
          </w:p>
        </w:tc>
        <w:tc>
          <w:tcPr>
            <w:tcW w:w="567" w:type="dxa"/>
          </w:tcPr>
          <w:p w14:paraId="57D81B69"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1</w:t>
            </w:r>
          </w:p>
        </w:tc>
        <w:tc>
          <w:tcPr>
            <w:tcW w:w="6067" w:type="dxa"/>
          </w:tcPr>
          <w:p w14:paraId="18A06D4E"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 xml:space="preserve">Практическое занятие № </w:t>
            </w:r>
            <w:r w:rsidRPr="006D1873">
              <w:rPr>
                <w:rFonts w:ascii="Times New Roman" w:eastAsia="Times New Roman" w:hAnsi="Times New Roman" w:cs="Times New Roman"/>
                <w:sz w:val="24"/>
                <w:szCs w:val="24"/>
                <w:lang w:eastAsia="ru-RU"/>
              </w:rPr>
              <w:t>21</w:t>
            </w:r>
            <w:r w:rsidRPr="006D1873">
              <w:rPr>
                <w:rFonts w:ascii="Times New Roman" w:eastAsia="Times New Roman" w:hAnsi="Times New Roman" w:cs="Times New Roman"/>
                <w:lang w:eastAsia="ru-RU"/>
              </w:rPr>
              <w:t>Научно-технический прогресс. Великие ученые – изобретатели и их изобретения</w:t>
            </w:r>
          </w:p>
        </w:tc>
      </w:tr>
      <w:tr w:rsidR="006D1873" w:rsidRPr="006D1873" w14:paraId="77A184EA" w14:textId="77777777" w:rsidTr="00EC6DBC">
        <w:trPr>
          <w:trHeight w:val="144"/>
        </w:trPr>
        <w:tc>
          <w:tcPr>
            <w:tcW w:w="3402" w:type="dxa"/>
            <w:vMerge/>
            <w:vAlign w:val="center"/>
          </w:tcPr>
          <w:p w14:paraId="2ADDCC99"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p>
        </w:tc>
        <w:tc>
          <w:tcPr>
            <w:tcW w:w="567" w:type="dxa"/>
          </w:tcPr>
          <w:p w14:paraId="19FEDB08"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2</w:t>
            </w:r>
          </w:p>
        </w:tc>
        <w:tc>
          <w:tcPr>
            <w:tcW w:w="6067" w:type="dxa"/>
          </w:tcPr>
          <w:p w14:paraId="61258664"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Практическое занятие № 22Компьютерное оборудование и программное обеспечение, его роль в образовании.</w:t>
            </w:r>
          </w:p>
        </w:tc>
      </w:tr>
      <w:tr w:rsidR="006D1873" w:rsidRPr="006D1873" w14:paraId="2C86EC7F" w14:textId="77777777" w:rsidTr="00EC6DBC">
        <w:trPr>
          <w:trHeight w:val="144"/>
        </w:trPr>
        <w:tc>
          <w:tcPr>
            <w:tcW w:w="3402" w:type="dxa"/>
            <w:vMerge/>
            <w:vAlign w:val="center"/>
          </w:tcPr>
          <w:p w14:paraId="0A74F601"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p>
        </w:tc>
        <w:tc>
          <w:tcPr>
            <w:tcW w:w="567" w:type="dxa"/>
          </w:tcPr>
          <w:p w14:paraId="440E348B"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3</w:t>
            </w:r>
          </w:p>
        </w:tc>
        <w:tc>
          <w:tcPr>
            <w:tcW w:w="6067" w:type="dxa"/>
          </w:tcPr>
          <w:p w14:paraId="70028A77"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Практическое занятие № 23 Информационные технологии в строительном производстве</w:t>
            </w:r>
          </w:p>
        </w:tc>
      </w:tr>
      <w:tr w:rsidR="006D1873" w:rsidRPr="006D1873" w14:paraId="110375A7" w14:textId="77777777" w:rsidTr="00EC6DBC">
        <w:trPr>
          <w:trHeight w:val="144"/>
        </w:trPr>
        <w:tc>
          <w:tcPr>
            <w:tcW w:w="3402" w:type="dxa"/>
            <w:vMerge/>
            <w:vAlign w:val="center"/>
          </w:tcPr>
          <w:p w14:paraId="4F2B81F4"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p>
        </w:tc>
        <w:tc>
          <w:tcPr>
            <w:tcW w:w="567" w:type="dxa"/>
          </w:tcPr>
          <w:p w14:paraId="532541DC"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4</w:t>
            </w:r>
          </w:p>
        </w:tc>
        <w:tc>
          <w:tcPr>
            <w:tcW w:w="6067" w:type="dxa"/>
          </w:tcPr>
          <w:p w14:paraId="575C750E"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Практическое занятие № 24 Информационное моделирование</w:t>
            </w:r>
          </w:p>
        </w:tc>
      </w:tr>
      <w:tr w:rsidR="006D1873" w:rsidRPr="006D1873" w14:paraId="2C5DA7AD" w14:textId="77777777" w:rsidTr="00EC6DBC">
        <w:trPr>
          <w:trHeight w:val="144"/>
        </w:trPr>
        <w:tc>
          <w:tcPr>
            <w:tcW w:w="3402" w:type="dxa"/>
            <w:vMerge/>
            <w:vAlign w:val="center"/>
          </w:tcPr>
          <w:p w14:paraId="4CC539CB"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p>
        </w:tc>
        <w:tc>
          <w:tcPr>
            <w:tcW w:w="567" w:type="dxa"/>
          </w:tcPr>
          <w:p w14:paraId="45470E71"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5</w:t>
            </w:r>
          </w:p>
        </w:tc>
        <w:tc>
          <w:tcPr>
            <w:tcW w:w="6067" w:type="dxa"/>
          </w:tcPr>
          <w:p w14:paraId="5201DBE4"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Практическое занятие № 25 BIM технологии</w:t>
            </w:r>
          </w:p>
        </w:tc>
      </w:tr>
      <w:tr w:rsidR="006D1873" w:rsidRPr="006D1873" w14:paraId="3BC449D3" w14:textId="77777777" w:rsidTr="00EC6DBC">
        <w:trPr>
          <w:trHeight w:val="144"/>
        </w:trPr>
        <w:tc>
          <w:tcPr>
            <w:tcW w:w="3402" w:type="dxa"/>
            <w:vMerge/>
            <w:vAlign w:val="center"/>
          </w:tcPr>
          <w:p w14:paraId="1FF65644"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p>
        </w:tc>
        <w:tc>
          <w:tcPr>
            <w:tcW w:w="567" w:type="dxa"/>
          </w:tcPr>
          <w:p w14:paraId="48582DF1"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6</w:t>
            </w:r>
          </w:p>
        </w:tc>
        <w:tc>
          <w:tcPr>
            <w:tcW w:w="6067" w:type="dxa"/>
          </w:tcPr>
          <w:p w14:paraId="79E75C13"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Практическое занятие № 26 Специализированное программное обеспечение (AUTOCAD, ARCHICAD, CREDO DAT Professional</w:t>
            </w:r>
            <w:proofErr w:type="gramStart"/>
            <w:r w:rsidRPr="006D1873">
              <w:rPr>
                <w:rFonts w:ascii="Times New Roman" w:eastAsia="Times New Roman" w:hAnsi="Times New Roman" w:cs="Times New Roman"/>
                <w:bCs/>
                <w:lang w:eastAsia="ru-RU"/>
              </w:rPr>
              <w:t>.</w:t>
            </w:r>
            <w:proofErr w:type="gramEnd"/>
            <w:r w:rsidRPr="006D1873">
              <w:rPr>
                <w:rFonts w:ascii="Times New Roman" w:eastAsia="Times New Roman" w:hAnsi="Times New Roman" w:cs="Times New Roman"/>
                <w:bCs/>
                <w:lang w:eastAsia="ru-RU"/>
              </w:rPr>
              <w:t xml:space="preserve"> и др.)</w:t>
            </w:r>
          </w:p>
        </w:tc>
      </w:tr>
      <w:tr w:rsidR="006D1873" w:rsidRPr="006D1873" w14:paraId="4471F722" w14:textId="77777777" w:rsidTr="006D1873">
        <w:trPr>
          <w:trHeight w:val="240"/>
        </w:trPr>
        <w:tc>
          <w:tcPr>
            <w:tcW w:w="3402" w:type="dxa"/>
            <w:vMerge w:val="restart"/>
          </w:tcPr>
          <w:p w14:paraId="7451067B"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lang w:eastAsia="ru-RU"/>
              </w:rPr>
            </w:pPr>
            <w:r w:rsidRPr="006D1873">
              <w:rPr>
                <w:rFonts w:ascii="Times New Roman" w:eastAsia="Times New Roman" w:hAnsi="Times New Roman" w:cs="Times New Roman"/>
                <w:b/>
                <w:lang w:eastAsia="ru-RU"/>
              </w:rPr>
              <w:t>Тема 2.4. Части здания</w:t>
            </w:r>
          </w:p>
          <w:p w14:paraId="63728CED"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eastAsia="Times New Roman" w:hAnsi="Times New Roman" w:cs="Times New Roman"/>
                <w:b/>
                <w:lang w:eastAsia="ru-RU"/>
              </w:rPr>
            </w:pPr>
          </w:p>
        </w:tc>
        <w:tc>
          <w:tcPr>
            <w:tcW w:w="6634" w:type="dxa"/>
            <w:gridSpan w:val="2"/>
          </w:tcPr>
          <w:p w14:paraId="3C953DD5"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6D1873">
              <w:rPr>
                <w:rFonts w:ascii="Times New Roman" w:eastAsia="Times New Roman" w:hAnsi="Times New Roman" w:cs="Times New Roman"/>
                <w:b/>
                <w:bCs/>
                <w:lang w:eastAsia="ru-RU"/>
              </w:rPr>
              <w:t>Содержание учебного материала</w:t>
            </w:r>
          </w:p>
        </w:tc>
      </w:tr>
      <w:tr w:rsidR="006D1873" w:rsidRPr="006D1873" w14:paraId="0FF46F55" w14:textId="77777777" w:rsidTr="006D1873">
        <w:trPr>
          <w:trHeight w:val="240"/>
        </w:trPr>
        <w:tc>
          <w:tcPr>
            <w:tcW w:w="3402" w:type="dxa"/>
            <w:vMerge/>
          </w:tcPr>
          <w:p w14:paraId="6322BCA0"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p>
        </w:tc>
        <w:tc>
          <w:tcPr>
            <w:tcW w:w="6634" w:type="dxa"/>
            <w:gridSpan w:val="2"/>
          </w:tcPr>
          <w:p w14:paraId="46AB27D5"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6D1873">
              <w:rPr>
                <w:rFonts w:ascii="Times New Roman" w:eastAsia="Times New Roman" w:hAnsi="Times New Roman" w:cs="Times New Roman"/>
                <w:lang w:eastAsia="ru-RU"/>
              </w:rPr>
              <w:t>Основные части здания, их функции.</w:t>
            </w:r>
          </w:p>
          <w:p w14:paraId="2F23EAD3"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6D1873">
              <w:rPr>
                <w:rFonts w:ascii="Times New Roman" w:eastAsia="Times New Roman" w:hAnsi="Times New Roman" w:cs="Times New Roman"/>
                <w:bCs/>
                <w:lang w:eastAsia="ru-RU"/>
              </w:rPr>
              <w:t>Грамматический материал: модальные глаголы</w:t>
            </w:r>
            <w:r w:rsidRPr="006D1873">
              <w:rPr>
                <w:rFonts w:ascii="Times New Roman" w:eastAsia="Times New Roman" w:hAnsi="Times New Roman" w:cs="Times New Roman"/>
                <w:lang w:eastAsia="ru-RU"/>
              </w:rPr>
              <w:t xml:space="preserve"> и их </w:t>
            </w:r>
            <w:proofErr w:type="gramStart"/>
            <w:r w:rsidRPr="006D1873">
              <w:rPr>
                <w:rFonts w:ascii="Times New Roman" w:eastAsia="Times New Roman" w:hAnsi="Times New Roman" w:cs="Times New Roman"/>
                <w:lang w:eastAsia="ru-RU"/>
              </w:rPr>
              <w:t>эквиваленты.</w:t>
            </w:r>
            <w:r w:rsidRPr="006D1873">
              <w:rPr>
                <w:rFonts w:ascii="Times New Roman" w:eastAsia="Times New Roman" w:hAnsi="Times New Roman" w:cs="Times New Roman"/>
                <w:bCs/>
                <w:lang w:eastAsia="ru-RU"/>
              </w:rPr>
              <w:t>.</w:t>
            </w:r>
            <w:proofErr w:type="gramEnd"/>
            <w:r w:rsidRPr="006D1873">
              <w:rPr>
                <w:rFonts w:ascii="Times New Roman" w:eastAsia="Times New Roman" w:hAnsi="Times New Roman" w:cs="Times New Roman"/>
                <w:bCs/>
                <w:lang w:eastAsia="ru-RU"/>
              </w:rPr>
              <w:t xml:space="preserve"> </w:t>
            </w:r>
          </w:p>
        </w:tc>
      </w:tr>
      <w:tr w:rsidR="006D1873" w:rsidRPr="006D1873" w14:paraId="181561DA" w14:textId="77777777" w:rsidTr="006D1873">
        <w:trPr>
          <w:trHeight w:val="271"/>
        </w:trPr>
        <w:tc>
          <w:tcPr>
            <w:tcW w:w="3402" w:type="dxa"/>
            <w:vMerge/>
          </w:tcPr>
          <w:p w14:paraId="2F5FB8B7"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p>
        </w:tc>
        <w:tc>
          <w:tcPr>
            <w:tcW w:w="6634" w:type="dxa"/>
            <w:gridSpan w:val="2"/>
          </w:tcPr>
          <w:p w14:paraId="063E1E19"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
                <w:lang w:eastAsia="ru-RU"/>
              </w:rPr>
              <w:t>В том числе практических занятий и лабораторных работ</w:t>
            </w:r>
          </w:p>
        </w:tc>
      </w:tr>
      <w:tr w:rsidR="006D1873" w:rsidRPr="006D1873" w14:paraId="57AB7633" w14:textId="77777777" w:rsidTr="00EC6DBC">
        <w:trPr>
          <w:trHeight w:val="271"/>
        </w:trPr>
        <w:tc>
          <w:tcPr>
            <w:tcW w:w="3402" w:type="dxa"/>
            <w:vMerge/>
          </w:tcPr>
          <w:p w14:paraId="0757A797"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p>
        </w:tc>
        <w:tc>
          <w:tcPr>
            <w:tcW w:w="567" w:type="dxa"/>
          </w:tcPr>
          <w:p w14:paraId="48C4F298"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6D1873">
              <w:rPr>
                <w:rFonts w:ascii="Times New Roman" w:eastAsia="Times New Roman" w:hAnsi="Times New Roman" w:cs="Times New Roman"/>
                <w:lang w:eastAsia="ru-RU"/>
              </w:rPr>
              <w:t>1</w:t>
            </w:r>
          </w:p>
        </w:tc>
        <w:tc>
          <w:tcPr>
            <w:tcW w:w="6067" w:type="dxa"/>
          </w:tcPr>
          <w:p w14:paraId="469B8789"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6D1873">
              <w:rPr>
                <w:rFonts w:ascii="Times New Roman" w:eastAsia="Times New Roman" w:hAnsi="Times New Roman" w:cs="Times New Roman"/>
                <w:bCs/>
                <w:lang w:eastAsia="ru-RU"/>
              </w:rPr>
              <w:t xml:space="preserve">Практическое занятие № 27 </w:t>
            </w:r>
            <w:r w:rsidRPr="006D1873">
              <w:rPr>
                <w:rFonts w:ascii="Times New Roman" w:eastAsia="Times New Roman" w:hAnsi="Times New Roman" w:cs="Times New Roman"/>
                <w:lang w:eastAsia="ru-RU"/>
              </w:rPr>
              <w:t>Части здания</w:t>
            </w:r>
          </w:p>
        </w:tc>
      </w:tr>
      <w:tr w:rsidR="006D1873" w:rsidRPr="006D1873" w14:paraId="7DE66D49" w14:textId="77777777" w:rsidTr="00EC6DBC">
        <w:trPr>
          <w:trHeight w:val="137"/>
        </w:trPr>
        <w:tc>
          <w:tcPr>
            <w:tcW w:w="3402" w:type="dxa"/>
            <w:vMerge/>
          </w:tcPr>
          <w:p w14:paraId="67E25DCA"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p>
        </w:tc>
        <w:tc>
          <w:tcPr>
            <w:tcW w:w="567" w:type="dxa"/>
          </w:tcPr>
          <w:p w14:paraId="7234F15C"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lang w:eastAsia="ru-RU"/>
              </w:rPr>
            </w:pPr>
            <w:r w:rsidRPr="006D1873">
              <w:rPr>
                <w:rFonts w:ascii="Times New Roman" w:eastAsia="Times New Roman" w:hAnsi="Times New Roman" w:cs="Times New Roman"/>
                <w:lang w:eastAsia="ru-RU"/>
              </w:rPr>
              <w:t>2</w:t>
            </w:r>
          </w:p>
        </w:tc>
        <w:tc>
          <w:tcPr>
            <w:tcW w:w="6067" w:type="dxa"/>
          </w:tcPr>
          <w:p w14:paraId="741C5499"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lang w:eastAsia="ru-RU"/>
              </w:rPr>
            </w:pPr>
            <w:r w:rsidRPr="006D1873">
              <w:rPr>
                <w:rFonts w:ascii="Times New Roman" w:eastAsia="Times New Roman" w:hAnsi="Times New Roman" w:cs="Times New Roman"/>
                <w:bCs/>
                <w:lang w:eastAsia="ru-RU"/>
              </w:rPr>
              <w:t xml:space="preserve">Практическое занятие № 28 </w:t>
            </w:r>
            <w:r w:rsidRPr="006D1873">
              <w:rPr>
                <w:rFonts w:ascii="Times New Roman" w:eastAsia="Times New Roman" w:hAnsi="Times New Roman" w:cs="Times New Roman"/>
                <w:lang w:eastAsia="ru-RU"/>
              </w:rPr>
              <w:t>Фундамент. Виды фундамента.</w:t>
            </w:r>
          </w:p>
        </w:tc>
      </w:tr>
      <w:tr w:rsidR="006D1873" w:rsidRPr="006D1873" w14:paraId="7ABF52BF" w14:textId="77777777" w:rsidTr="00EC6DBC">
        <w:trPr>
          <w:trHeight w:val="137"/>
        </w:trPr>
        <w:tc>
          <w:tcPr>
            <w:tcW w:w="3402" w:type="dxa"/>
            <w:vMerge/>
          </w:tcPr>
          <w:p w14:paraId="0BFB8588"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p>
        </w:tc>
        <w:tc>
          <w:tcPr>
            <w:tcW w:w="567" w:type="dxa"/>
          </w:tcPr>
          <w:p w14:paraId="4B3E5732"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color w:val="000000"/>
                <w:lang w:eastAsia="ru-RU"/>
              </w:rPr>
            </w:pPr>
            <w:r w:rsidRPr="006D1873">
              <w:rPr>
                <w:rFonts w:ascii="Times New Roman" w:eastAsia="Times New Roman" w:hAnsi="Times New Roman" w:cs="Times New Roman"/>
                <w:bCs/>
                <w:color w:val="000000"/>
                <w:lang w:eastAsia="ru-RU"/>
              </w:rPr>
              <w:t>3</w:t>
            </w:r>
          </w:p>
        </w:tc>
        <w:tc>
          <w:tcPr>
            <w:tcW w:w="6067" w:type="dxa"/>
          </w:tcPr>
          <w:p w14:paraId="31A3FA1F"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color w:val="000000"/>
                <w:lang w:eastAsia="ru-RU"/>
              </w:rPr>
            </w:pPr>
            <w:r w:rsidRPr="006D1873">
              <w:rPr>
                <w:rFonts w:ascii="Times New Roman" w:eastAsia="Times New Roman" w:hAnsi="Times New Roman" w:cs="Times New Roman"/>
                <w:bCs/>
                <w:lang w:eastAsia="ru-RU"/>
              </w:rPr>
              <w:t xml:space="preserve">Практическое занятие № 29 </w:t>
            </w:r>
            <w:r w:rsidRPr="006D1873">
              <w:rPr>
                <w:rFonts w:ascii="Times New Roman" w:eastAsia="Times New Roman" w:hAnsi="Times New Roman" w:cs="Times New Roman"/>
                <w:bCs/>
                <w:color w:val="000000"/>
                <w:lang w:eastAsia="ru-RU"/>
              </w:rPr>
              <w:t>Крыша. Ее функции. Виды крыш</w:t>
            </w:r>
          </w:p>
        </w:tc>
      </w:tr>
      <w:tr w:rsidR="006D1873" w:rsidRPr="006D1873" w14:paraId="02397D32" w14:textId="77777777" w:rsidTr="00EC6DBC">
        <w:trPr>
          <w:trHeight w:val="137"/>
        </w:trPr>
        <w:tc>
          <w:tcPr>
            <w:tcW w:w="3402" w:type="dxa"/>
            <w:vMerge/>
          </w:tcPr>
          <w:p w14:paraId="18D66146"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p>
        </w:tc>
        <w:tc>
          <w:tcPr>
            <w:tcW w:w="567" w:type="dxa"/>
          </w:tcPr>
          <w:p w14:paraId="735E85E1"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color w:val="000000"/>
                <w:lang w:eastAsia="ru-RU"/>
              </w:rPr>
            </w:pPr>
            <w:r w:rsidRPr="006D1873">
              <w:rPr>
                <w:rFonts w:ascii="Times New Roman" w:eastAsia="Times New Roman" w:hAnsi="Times New Roman" w:cs="Times New Roman"/>
                <w:bCs/>
                <w:color w:val="000000"/>
                <w:lang w:eastAsia="ru-RU"/>
              </w:rPr>
              <w:t>4</w:t>
            </w:r>
          </w:p>
        </w:tc>
        <w:tc>
          <w:tcPr>
            <w:tcW w:w="6067" w:type="dxa"/>
          </w:tcPr>
          <w:p w14:paraId="0C430593"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color w:val="000000"/>
                <w:lang w:eastAsia="ru-RU"/>
              </w:rPr>
            </w:pPr>
            <w:r w:rsidRPr="006D1873">
              <w:rPr>
                <w:rFonts w:ascii="Times New Roman" w:eastAsia="Times New Roman" w:hAnsi="Times New Roman" w:cs="Times New Roman"/>
                <w:bCs/>
                <w:lang w:eastAsia="ru-RU"/>
              </w:rPr>
              <w:t xml:space="preserve">Практическое занятие № 30 </w:t>
            </w:r>
            <w:r w:rsidRPr="006D1873">
              <w:rPr>
                <w:rFonts w:ascii="Times New Roman" w:eastAsia="Times New Roman" w:hAnsi="Times New Roman" w:cs="Times New Roman"/>
                <w:bCs/>
                <w:color w:val="000000"/>
                <w:lang w:eastAsia="ru-RU"/>
              </w:rPr>
              <w:t>Потолок. Подвесной потолок</w:t>
            </w:r>
          </w:p>
        </w:tc>
      </w:tr>
      <w:tr w:rsidR="006D1873" w:rsidRPr="006D1873" w14:paraId="0D849C5E" w14:textId="77777777" w:rsidTr="00EC6DBC">
        <w:trPr>
          <w:trHeight w:val="137"/>
        </w:trPr>
        <w:tc>
          <w:tcPr>
            <w:tcW w:w="3402" w:type="dxa"/>
            <w:vMerge/>
          </w:tcPr>
          <w:p w14:paraId="7284A1C1"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p>
        </w:tc>
        <w:tc>
          <w:tcPr>
            <w:tcW w:w="567" w:type="dxa"/>
          </w:tcPr>
          <w:p w14:paraId="653E6AF7"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color w:val="000000"/>
                <w:lang w:eastAsia="ru-RU"/>
              </w:rPr>
            </w:pPr>
            <w:r w:rsidRPr="006D1873">
              <w:rPr>
                <w:rFonts w:ascii="Times New Roman" w:eastAsia="Times New Roman" w:hAnsi="Times New Roman" w:cs="Times New Roman"/>
                <w:bCs/>
                <w:color w:val="000000"/>
                <w:lang w:eastAsia="ru-RU"/>
              </w:rPr>
              <w:t>5</w:t>
            </w:r>
          </w:p>
        </w:tc>
        <w:tc>
          <w:tcPr>
            <w:tcW w:w="6067" w:type="dxa"/>
          </w:tcPr>
          <w:p w14:paraId="269A6E42"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color w:val="000000"/>
                <w:lang w:eastAsia="ru-RU"/>
              </w:rPr>
            </w:pPr>
            <w:r w:rsidRPr="006D1873">
              <w:rPr>
                <w:rFonts w:ascii="Times New Roman" w:eastAsia="Times New Roman" w:hAnsi="Times New Roman" w:cs="Times New Roman"/>
                <w:bCs/>
                <w:lang w:eastAsia="ru-RU"/>
              </w:rPr>
              <w:t>Практическое занятие № 31</w:t>
            </w:r>
            <w:r w:rsidRPr="006D1873">
              <w:rPr>
                <w:rFonts w:ascii="Times New Roman" w:eastAsia="Times New Roman" w:hAnsi="Times New Roman" w:cs="Times New Roman"/>
                <w:bCs/>
                <w:color w:val="000000"/>
                <w:lang w:eastAsia="ru-RU"/>
              </w:rPr>
              <w:t xml:space="preserve">. Стены. Классификация стен. </w:t>
            </w:r>
            <w:r w:rsidRPr="006D1873">
              <w:rPr>
                <w:rFonts w:ascii="Times New Roman" w:eastAsia="Times New Roman" w:hAnsi="Times New Roman" w:cs="Times New Roman"/>
                <w:bCs/>
                <w:lang w:eastAsia="ru-RU"/>
              </w:rPr>
              <w:t>Д</w:t>
            </w:r>
            <w:r w:rsidRPr="006D1873">
              <w:rPr>
                <w:rFonts w:ascii="Times New Roman" w:eastAsia="Times New Roman" w:hAnsi="Times New Roman" w:cs="Times New Roman"/>
                <w:bCs/>
                <w:color w:val="000000"/>
                <w:lang w:eastAsia="ru-RU"/>
              </w:rPr>
              <w:t>изайн стен.</w:t>
            </w:r>
          </w:p>
        </w:tc>
      </w:tr>
      <w:tr w:rsidR="006D1873" w:rsidRPr="006D1873" w14:paraId="6DFCE0D4" w14:textId="77777777" w:rsidTr="00EC6DBC">
        <w:trPr>
          <w:trHeight w:val="270"/>
        </w:trPr>
        <w:tc>
          <w:tcPr>
            <w:tcW w:w="3402" w:type="dxa"/>
            <w:vMerge/>
          </w:tcPr>
          <w:p w14:paraId="336F7314"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p>
        </w:tc>
        <w:tc>
          <w:tcPr>
            <w:tcW w:w="567" w:type="dxa"/>
          </w:tcPr>
          <w:p w14:paraId="559E9131"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color w:val="000000"/>
                <w:lang w:eastAsia="ru-RU"/>
              </w:rPr>
            </w:pPr>
            <w:r w:rsidRPr="006D1873">
              <w:rPr>
                <w:rFonts w:ascii="Times New Roman" w:eastAsia="Times New Roman" w:hAnsi="Times New Roman" w:cs="Times New Roman"/>
                <w:bCs/>
                <w:color w:val="000000"/>
                <w:lang w:eastAsia="ru-RU"/>
              </w:rPr>
              <w:t>6</w:t>
            </w:r>
          </w:p>
        </w:tc>
        <w:tc>
          <w:tcPr>
            <w:tcW w:w="6067" w:type="dxa"/>
          </w:tcPr>
          <w:p w14:paraId="3F34F737"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color w:val="000000"/>
                <w:lang w:eastAsia="ru-RU"/>
              </w:rPr>
            </w:pPr>
            <w:r w:rsidRPr="006D1873">
              <w:rPr>
                <w:rFonts w:ascii="Times New Roman" w:eastAsia="Times New Roman" w:hAnsi="Times New Roman" w:cs="Times New Roman"/>
                <w:bCs/>
                <w:lang w:eastAsia="ru-RU"/>
              </w:rPr>
              <w:t>Практическое занятие № 32 Перекрытия.</w:t>
            </w:r>
          </w:p>
        </w:tc>
      </w:tr>
      <w:tr w:rsidR="006D1873" w:rsidRPr="006D1873" w14:paraId="5D92A609" w14:textId="77777777" w:rsidTr="00EC6DBC">
        <w:trPr>
          <w:trHeight w:val="228"/>
        </w:trPr>
        <w:tc>
          <w:tcPr>
            <w:tcW w:w="3402" w:type="dxa"/>
            <w:vMerge/>
          </w:tcPr>
          <w:p w14:paraId="194A1BC8"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p>
        </w:tc>
        <w:tc>
          <w:tcPr>
            <w:tcW w:w="567" w:type="dxa"/>
          </w:tcPr>
          <w:p w14:paraId="4B187763"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7</w:t>
            </w:r>
          </w:p>
        </w:tc>
        <w:tc>
          <w:tcPr>
            <w:tcW w:w="6067" w:type="dxa"/>
          </w:tcPr>
          <w:p w14:paraId="04A8DF7E"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 xml:space="preserve">Практическое занятие № 33 </w:t>
            </w:r>
            <w:proofErr w:type="spellStart"/>
            <w:r w:rsidRPr="006D1873">
              <w:rPr>
                <w:rFonts w:ascii="Times New Roman" w:eastAsia="Times New Roman" w:hAnsi="Times New Roman" w:cs="Times New Roman"/>
                <w:bCs/>
                <w:lang w:eastAsia="ru-RU"/>
              </w:rPr>
              <w:t>Окна.Материал</w:t>
            </w:r>
            <w:proofErr w:type="spellEnd"/>
            <w:r w:rsidRPr="006D1873">
              <w:rPr>
                <w:rFonts w:ascii="Times New Roman" w:eastAsia="Times New Roman" w:hAnsi="Times New Roman" w:cs="Times New Roman"/>
                <w:bCs/>
                <w:lang w:eastAsia="ru-RU"/>
              </w:rPr>
              <w:t xml:space="preserve"> для оконных рам.</w:t>
            </w:r>
          </w:p>
        </w:tc>
      </w:tr>
      <w:tr w:rsidR="006D1873" w:rsidRPr="006D1873" w14:paraId="6BDF26D7" w14:textId="77777777" w:rsidTr="00EC6DBC">
        <w:trPr>
          <w:trHeight w:val="228"/>
        </w:trPr>
        <w:tc>
          <w:tcPr>
            <w:tcW w:w="3402" w:type="dxa"/>
            <w:vMerge/>
          </w:tcPr>
          <w:p w14:paraId="5DF88920"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p>
        </w:tc>
        <w:tc>
          <w:tcPr>
            <w:tcW w:w="567" w:type="dxa"/>
          </w:tcPr>
          <w:p w14:paraId="22B17302"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8</w:t>
            </w:r>
          </w:p>
        </w:tc>
        <w:tc>
          <w:tcPr>
            <w:tcW w:w="6067" w:type="dxa"/>
          </w:tcPr>
          <w:p w14:paraId="0C95DA2A"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Практическое занятие № 34 Пол. Напольные покрытия. Паркетный пол.</w:t>
            </w:r>
          </w:p>
        </w:tc>
      </w:tr>
      <w:tr w:rsidR="006D1873" w:rsidRPr="006D1873" w14:paraId="173C7453" w14:textId="77777777" w:rsidTr="006D1873">
        <w:trPr>
          <w:trHeight w:val="754"/>
        </w:trPr>
        <w:tc>
          <w:tcPr>
            <w:tcW w:w="3402" w:type="dxa"/>
            <w:vMerge/>
          </w:tcPr>
          <w:p w14:paraId="6AE1FF0A"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p>
        </w:tc>
        <w:tc>
          <w:tcPr>
            <w:tcW w:w="6634" w:type="dxa"/>
            <w:gridSpan w:val="2"/>
          </w:tcPr>
          <w:p w14:paraId="7B020310"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
                <w:lang w:eastAsia="ru-RU"/>
              </w:rPr>
              <w:t>Самостоятельная работа обучающихся</w:t>
            </w:r>
            <w:r w:rsidRPr="006D1873">
              <w:rPr>
                <w:rFonts w:ascii="Times New Roman" w:eastAsia="Times New Roman" w:hAnsi="Times New Roman" w:cs="Times New Roman"/>
                <w:bCs/>
                <w:lang w:eastAsia="ru-RU"/>
              </w:rPr>
              <w:t xml:space="preserve">. Составление глоссария </w:t>
            </w:r>
            <w:r w:rsidRPr="006D1873">
              <w:rPr>
                <w:rFonts w:ascii="Times New Roman" w:eastAsia="Times New Roman" w:hAnsi="Times New Roman" w:cs="Times New Roman"/>
                <w:lang w:eastAsia="ru-RU"/>
              </w:rPr>
              <w:t>– словаря узкоспециализированных иноязычных терминов в отрасли строительства с толкованием, комментариями и примерами</w:t>
            </w:r>
            <w:r w:rsidRPr="006D1873">
              <w:rPr>
                <w:rFonts w:ascii="Calibri" w:eastAsia="Times New Roman" w:hAnsi="Calibri" w:cs="Times New Roman"/>
                <w:lang w:eastAsia="ru-RU"/>
              </w:rPr>
              <w:t>.</w:t>
            </w:r>
          </w:p>
        </w:tc>
      </w:tr>
      <w:tr w:rsidR="006D1873" w:rsidRPr="006D1873" w14:paraId="3604DF0D" w14:textId="77777777" w:rsidTr="006D1873">
        <w:trPr>
          <w:trHeight w:val="228"/>
        </w:trPr>
        <w:tc>
          <w:tcPr>
            <w:tcW w:w="3402" w:type="dxa"/>
            <w:vMerge w:val="restart"/>
          </w:tcPr>
          <w:p w14:paraId="05476335"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eastAsia="Times New Roman" w:hAnsi="Times New Roman" w:cs="Times New Roman"/>
                <w:b/>
                <w:lang w:eastAsia="ru-RU"/>
              </w:rPr>
            </w:pPr>
            <w:r w:rsidRPr="006D1873">
              <w:rPr>
                <w:rFonts w:ascii="Times New Roman" w:eastAsia="Times New Roman" w:hAnsi="Times New Roman" w:cs="Times New Roman"/>
                <w:b/>
                <w:lang w:eastAsia="ru-RU"/>
              </w:rPr>
              <w:t>Тема 2.5. Геодезические работы</w:t>
            </w:r>
          </w:p>
        </w:tc>
        <w:tc>
          <w:tcPr>
            <w:tcW w:w="6634" w:type="dxa"/>
            <w:gridSpan w:val="2"/>
          </w:tcPr>
          <w:p w14:paraId="1EB58D92"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6D1873">
              <w:rPr>
                <w:rFonts w:ascii="Times New Roman" w:eastAsia="Times New Roman" w:hAnsi="Times New Roman" w:cs="Times New Roman"/>
                <w:b/>
                <w:bCs/>
                <w:lang w:eastAsia="ru-RU"/>
              </w:rPr>
              <w:t>Содержание учебного материала</w:t>
            </w:r>
          </w:p>
        </w:tc>
      </w:tr>
      <w:tr w:rsidR="006D1873" w:rsidRPr="006D1873" w14:paraId="0A77EFAF" w14:textId="77777777" w:rsidTr="006D1873">
        <w:trPr>
          <w:trHeight w:val="228"/>
        </w:trPr>
        <w:tc>
          <w:tcPr>
            <w:tcW w:w="3402" w:type="dxa"/>
            <w:vMerge/>
          </w:tcPr>
          <w:p w14:paraId="73EDB45C"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eastAsia="Times New Roman" w:hAnsi="Times New Roman" w:cs="Times New Roman"/>
                <w:b/>
                <w:bCs/>
                <w:lang w:eastAsia="ru-RU"/>
              </w:rPr>
            </w:pPr>
          </w:p>
        </w:tc>
        <w:tc>
          <w:tcPr>
            <w:tcW w:w="6634" w:type="dxa"/>
            <w:gridSpan w:val="2"/>
          </w:tcPr>
          <w:p w14:paraId="012D27EF"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lang w:eastAsia="ru-RU"/>
              </w:rPr>
              <w:t>Лексический материал по теме.</w:t>
            </w:r>
            <w:r w:rsidRPr="006D1873">
              <w:rPr>
                <w:rFonts w:ascii="Times New Roman" w:eastAsia="Times New Roman" w:hAnsi="Times New Roman" w:cs="Times New Roman"/>
                <w:bCs/>
                <w:lang w:eastAsia="ru-RU"/>
              </w:rPr>
              <w:t xml:space="preserve"> Основные приборы и инструменты для геодезических работ. Виды геодезических съемок. Топографические планы, карты, чертежи.</w:t>
            </w:r>
          </w:p>
          <w:p w14:paraId="3C61AEB3" w14:textId="77777777" w:rsidR="006D1873" w:rsidRPr="006D1873" w:rsidRDefault="006D1873" w:rsidP="006D1873">
            <w:pPr>
              <w:tabs>
                <w:tab w:val="left" w:pos="1080"/>
              </w:tabs>
              <w:jc w:val="both"/>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Грамматический материал:</w:t>
            </w:r>
            <w:r w:rsidRPr="006D1873">
              <w:rPr>
                <w:rFonts w:ascii="Times New Roman" w:eastAsia="Times New Roman" w:hAnsi="Times New Roman" w:cs="Times New Roman"/>
                <w:lang w:eastAsia="ru-RU"/>
              </w:rPr>
              <w:t xml:space="preserve"> Придаточные предложения условия и времени. Структура предложения; сложноподчиненные предложения с союзами </w:t>
            </w:r>
            <w:r w:rsidRPr="006D1873">
              <w:rPr>
                <w:rFonts w:ascii="Times New Roman" w:eastAsia="Times New Roman" w:hAnsi="Times New Roman" w:cs="Times New Roman"/>
                <w:lang w:val="en-US" w:eastAsia="ru-RU"/>
              </w:rPr>
              <w:t>for</w:t>
            </w:r>
            <w:r w:rsidRPr="006D1873">
              <w:rPr>
                <w:rFonts w:ascii="Times New Roman" w:eastAsia="Times New Roman" w:hAnsi="Times New Roman" w:cs="Times New Roman"/>
                <w:lang w:eastAsia="ru-RU"/>
              </w:rPr>
              <w:t xml:space="preserve">, </w:t>
            </w:r>
            <w:r w:rsidRPr="006D1873">
              <w:rPr>
                <w:rFonts w:ascii="Times New Roman" w:eastAsia="Times New Roman" w:hAnsi="Times New Roman" w:cs="Times New Roman"/>
                <w:lang w:val="en-US" w:eastAsia="ru-RU"/>
              </w:rPr>
              <w:t>as</w:t>
            </w:r>
            <w:r w:rsidRPr="006D1873">
              <w:rPr>
                <w:rFonts w:ascii="Times New Roman" w:eastAsia="Times New Roman" w:hAnsi="Times New Roman" w:cs="Times New Roman"/>
                <w:lang w:eastAsia="ru-RU"/>
              </w:rPr>
              <w:t xml:space="preserve">, </w:t>
            </w:r>
            <w:r w:rsidRPr="006D1873">
              <w:rPr>
                <w:rFonts w:ascii="Times New Roman" w:eastAsia="Times New Roman" w:hAnsi="Times New Roman" w:cs="Times New Roman"/>
                <w:lang w:val="en-US" w:eastAsia="ru-RU"/>
              </w:rPr>
              <w:t>till</w:t>
            </w:r>
            <w:r w:rsidRPr="006D1873">
              <w:rPr>
                <w:rFonts w:ascii="Times New Roman" w:eastAsia="Times New Roman" w:hAnsi="Times New Roman" w:cs="Times New Roman"/>
                <w:lang w:eastAsia="ru-RU"/>
              </w:rPr>
              <w:t xml:space="preserve">, </w:t>
            </w:r>
            <w:r w:rsidRPr="006D1873">
              <w:rPr>
                <w:rFonts w:ascii="Times New Roman" w:eastAsia="Times New Roman" w:hAnsi="Times New Roman" w:cs="Times New Roman"/>
                <w:lang w:val="en-US" w:eastAsia="ru-RU"/>
              </w:rPr>
              <w:t>until</w:t>
            </w:r>
            <w:r w:rsidRPr="006D1873">
              <w:rPr>
                <w:rFonts w:ascii="Times New Roman" w:eastAsia="Times New Roman" w:hAnsi="Times New Roman" w:cs="Times New Roman"/>
                <w:lang w:eastAsia="ru-RU"/>
              </w:rPr>
              <w:t>, (</w:t>
            </w:r>
            <w:r w:rsidRPr="006D1873">
              <w:rPr>
                <w:rFonts w:ascii="Times New Roman" w:eastAsia="Times New Roman" w:hAnsi="Times New Roman" w:cs="Times New Roman"/>
                <w:lang w:val="en-US" w:eastAsia="ru-RU"/>
              </w:rPr>
              <w:t>as</w:t>
            </w:r>
            <w:r w:rsidRPr="006D1873">
              <w:rPr>
                <w:rFonts w:ascii="Times New Roman" w:eastAsia="Times New Roman" w:hAnsi="Times New Roman" w:cs="Times New Roman"/>
                <w:lang w:eastAsia="ru-RU"/>
              </w:rPr>
              <w:t xml:space="preserve">) </w:t>
            </w:r>
            <w:r w:rsidRPr="006D1873">
              <w:rPr>
                <w:rFonts w:ascii="Times New Roman" w:eastAsia="Times New Roman" w:hAnsi="Times New Roman" w:cs="Times New Roman"/>
                <w:lang w:val="en-US" w:eastAsia="ru-RU"/>
              </w:rPr>
              <w:t>though</w:t>
            </w:r>
            <w:r w:rsidRPr="006D1873">
              <w:rPr>
                <w:rFonts w:ascii="Times New Roman" w:eastAsia="Times New Roman" w:hAnsi="Times New Roman" w:cs="Times New Roman"/>
                <w:lang w:eastAsia="ru-RU"/>
              </w:rPr>
              <w:t xml:space="preserve">; </w:t>
            </w:r>
          </w:p>
        </w:tc>
      </w:tr>
      <w:tr w:rsidR="006D1873" w:rsidRPr="006D1873" w14:paraId="34CAF5E2" w14:textId="77777777" w:rsidTr="006D1873">
        <w:trPr>
          <w:trHeight w:val="228"/>
        </w:trPr>
        <w:tc>
          <w:tcPr>
            <w:tcW w:w="3402" w:type="dxa"/>
            <w:vMerge/>
          </w:tcPr>
          <w:p w14:paraId="3632C5AC"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p>
        </w:tc>
        <w:tc>
          <w:tcPr>
            <w:tcW w:w="6634" w:type="dxa"/>
            <w:gridSpan w:val="2"/>
          </w:tcPr>
          <w:p w14:paraId="54D61AB2"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
                <w:lang w:eastAsia="ru-RU"/>
              </w:rPr>
              <w:t>В том числе практических занятий и лабораторных работ</w:t>
            </w:r>
          </w:p>
        </w:tc>
      </w:tr>
      <w:tr w:rsidR="006D1873" w:rsidRPr="006D1873" w14:paraId="64A7A52C" w14:textId="77777777" w:rsidTr="00EC6DBC">
        <w:trPr>
          <w:trHeight w:val="228"/>
        </w:trPr>
        <w:tc>
          <w:tcPr>
            <w:tcW w:w="3402" w:type="dxa"/>
            <w:vMerge/>
          </w:tcPr>
          <w:p w14:paraId="6947A30F"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p>
        </w:tc>
        <w:tc>
          <w:tcPr>
            <w:tcW w:w="567" w:type="dxa"/>
          </w:tcPr>
          <w:p w14:paraId="7C476CFB"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1</w:t>
            </w:r>
          </w:p>
        </w:tc>
        <w:tc>
          <w:tcPr>
            <w:tcW w:w="6067" w:type="dxa"/>
          </w:tcPr>
          <w:p w14:paraId="5B2CE706"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Практическое занятие № 35 Геодезические данные</w:t>
            </w:r>
          </w:p>
        </w:tc>
      </w:tr>
      <w:tr w:rsidR="006D1873" w:rsidRPr="006D1873" w14:paraId="19245200" w14:textId="77777777" w:rsidTr="00EC6DBC">
        <w:trPr>
          <w:trHeight w:val="228"/>
        </w:trPr>
        <w:tc>
          <w:tcPr>
            <w:tcW w:w="3402" w:type="dxa"/>
            <w:vMerge/>
          </w:tcPr>
          <w:p w14:paraId="0E787A94"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p>
        </w:tc>
        <w:tc>
          <w:tcPr>
            <w:tcW w:w="567" w:type="dxa"/>
          </w:tcPr>
          <w:p w14:paraId="3F034154"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2</w:t>
            </w:r>
          </w:p>
        </w:tc>
        <w:tc>
          <w:tcPr>
            <w:tcW w:w="6067" w:type="dxa"/>
          </w:tcPr>
          <w:p w14:paraId="7AEE0AE1"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Практическое занятие № 36 Геодезические измерения</w:t>
            </w:r>
          </w:p>
        </w:tc>
      </w:tr>
      <w:tr w:rsidR="006D1873" w:rsidRPr="006D1873" w14:paraId="5A84D68A" w14:textId="77777777" w:rsidTr="00EC6DBC">
        <w:trPr>
          <w:trHeight w:val="228"/>
        </w:trPr>
        <w:tc>
          <w:tcPr>
            <w:tcW w:w="3402" w:type="dxa"/>
            <w:vMerge/>
          </w:tcPr>
          <w:p w14:paraId="216A9202"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p>
        </w:tc>
        <w:tc>
          <w:tcPr>
            <w:tcW w:w="567" w:type="dxa"/>
          </w:tcPr>
          <w:p w14:paraId="10701F8F"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3</w:t>
            </w:r>
          </w:p>
        </w:tc>
        <w:tc>
          <w:tcPr>
            <w:tcW w:w="6067" w:type="dxa"/>
          </w:tcPr>
          <w:p w14:paraId="387779B5"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Практическое занятие № 37 Основные приборы и инструменты для геодезических работ</w:t>
            </w:r>
          </w:p>
        </w:tc>
      </w:tr>
      <w:tr w:rsidR="006D1873" w:rsidRPr="006D1873" w14:paraId="122C3359" w14:textId="77777777" w:rsidTr="00EC6DBC">
        <w:trPr>
          <w:trHeight w:val="228"/>
        </w:trPr>
        <w:tc>
          <w:tcPr>
            <w:tcW w:w="3402" w:type="dxa"/>
            <w:vMerge/>
          </w:tcPr>
          <w:p w14:paraId="35275868"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p>
        </w:tc>
        <w:tc>
          <w:tcPr>
            <w:tcW w:w="567" w:type="dxa"/>
          </w:tcPr>
          <w:p w14:paraId="41775351"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4</w:t>
            </w:r>
          </w:p>
        </w:tc>
        <w:tc>
          <w:tcPr>
            <w:tcW w:w="6067" w:type="dxa"/>
          </w:tcPr>
          <w:p w14:paraId="19C4137C"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Практическое занятие № 38 Геодезическая съемка. Виды геодезических съемок</w:t>
            </w:r>
          </w:p>
        </w:tc>
      </w:tr>
      <w:tr w:rsidR="006D1873" w:rsidRPr="006D1873" w14:paraId="5350ECEA" w14:textId="77777777" w:rsidTr="00EC6DBC">
        <w:trPr>
          <w:trHeight w:val="228"/>
        </w:trPr>
        <w:tc>
          <w:tcPr>
            <w:tcW w:w="3402" w:type="dxa"/>
            <w:vMerge/>
          </w:tcPr>
          <w:p w14:paraId="44BA92C2"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p>
        </w:tc>
        <w:tc>
          <w:tcPr>
            <w:tcW w:w="567" w:type="dxa"/>
          </w:tcPr>
          <w:p w14:paraId="449CE382"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5</w:t>
            </w:r>
          </w:p>
        </w:tc>
        <w:tc>
          <w:tcPr>
            <w:tcW w:w="6067" w:type="dxa"/>
          </w:tcPr>
          <w:p w14:paraId="51D0D38F"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Практическое занятие № 39 Теодолит. Тахеометр</w:t>
            </w:r>
          </w:p>
        </w:tc>
      </w:tr>
      <w:tr w:rsidR="006D1873" w:rsidRPr="006D1873" w14:paraId="3E057F63" w14:textId="77777777" w:rsidTr="00EC6DBC">
        <w:trPr>
          <w:trHeight w:val="228"/>
        </w:trPr>
        <w:tc>
          <w:tcPr>
            <w:tcW w:w="3402" w:type="dxa"/>
            <w:vMerge/>
          </w:tcPr>
          <w:p w14:paraId="629DB049"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p>
        </w:tc>
        <w:tc>
          <w:tcPr>
            <w:tcW w:w="567" w:type="dxa"/>
          </w:tcPr>
          <w:p w14:paraId="5680D435"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6</w:t>
            </w:r>
          </w:p>
        </w:tc>
        <w:tc>
          <w:tcPr>
            <w:tcW w:w="6067" w:type="dxa"/>
          </w:tcPr>
          <w:p w14:paraId="2759E07A"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Практическое занятие № 40 Нивелир. Нивелирные работы</w:t>
            </w:r>
          </w:p>
        </w:tc>
      </w:tr>
      <w:tr w:rsidR="006D1873" w:rsidRPr="006D1873" w14:paraId="3692F085" w14:textId="77777777" w:rsidTr="00EC6DBC">
        <w:trPr>
          <w:trHeight w:val="228"/>
        </w:trPr>
        <w:tc>
          <w:tcPr>
            <w:tcW w:w="3402" w:type="dxa"/>
            <w:vMerge/>
          </w:tcPr>
          <w:p w14:paraId="73F4D559"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p>
        </w:tc>
        <w:tc>
          <w:tcPr>
            <w:tcW w:w="567" w:type="dxa"/>
          </w:tcPr>
          <w:p w14:paraId="12A9B61D"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7</w:t>
            </w:r>
          </w:p>
        </w:tc>
        <w:tc>
          <w:tcPr>
            <w:tcW w:w="6067" w:type="dxa"/>
          </w:tcPr>
          <w:p w14:paraId="13BC36E7"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Практическое занятие № 41 Топографические планы, карты, чертежи.</w:t>
            </w:r>
          </w:p>
        </w:tc>
      </w:tr>
      <w:tr w:rsidR="006D1873" w:rsidRPr="006D1873" w14:paraId="472801B1" w14:textId="77777777" w:rsidTr="00EC6DBC">
        <w:trPr>
          <w:trHeight w:val="228"/>
        </w:trPr>
        <w:tc>
          <w:tcPr>
            <w:tcW w:w="3402" w:type="dxa"/>
            <w:vMerge/>
          </w:tcPr>
          <w:p w14:paraId="3E21E56C"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p>
        </w:tc>
        <w:tc>
          <w:tcPr>
            <w:tcW w:w="567" w:type="dxa"/>
          </w:tcPr>
          <w:p w14:paraId="356B4889"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8</w:t>
            </w:r>
          </w:p>
        </w:tc>
        <w:tc>
          <w:tcPr>
            <w:tcW w:w="6067" w:type="dxa"/>
          </w:tcPr>
          <w:p w14:paraId="6FCA839D"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Практическое занятие № 42 Рельеф местности</w:t>
            </w:r>
          </w:p>
        </w:tc>
      </w:tr>
      <w:tr w:rsidR="006D1873" w:rsidRPr="006D1873" w14:paraId="4DD5F151" w14:textId="77777777" w:rsidTr="006D1873">
        <w:trPr>
          <w:trHeight w:val="228"/>
        </w:trPr>
        <w:tc>
          <w:tcPr>
            <w:tcW w:w="3402" w:type="dxa"/>
            <w:vMerge w:val="restart"/>
          </w:tcPr>
          <w:p w14:paraId="64D5AD41"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eastAsia="Times New Roman" w:hAnsi="Times New Roman" w:cs="Times New Roman"/>
                <w:b/>
                <w:lang w:eastAsia="ru-RU"/>
              </w:rPr>
            </w:pPr>
            <w:r w:rsidRPr="006D1873">
              <w:rPr>
                <w:rFonts w:ascii="Times New Roman" w:eastAsia="Times New Roman" w:hAnsi="Times New Roman" w:cs="Times New Roman"/>
                <w:b/>
                <w:lang w:eastAsia="ru-RU"/>
              </w:rPr>
              <w:t xml:space="preserve">Тема 2.6. Чемпионаты </w:t>
            </w:r>
            <w:proofErr w:type="spellStart"/>
            <w:r w:rsidRPr="006D1873">
              <w:rPr>
                <w:rFonts w:ascii="Times New Roman" w:eastAsia="Times New Roman" w:hAnsi="Times New Roman" w:cs="Times New Roman"/>
                <w:b/>
                <w:lang w:eastAsia="ru-RU"/>
              </w:rPr>
              <w:t>WorldSkillsInternational</w:t>
            </w:r>
            <w:proofErr w:type="spellEnd"/>
            <w:r w:rsidRPr="006D1873">
              <w:rPr>
                <w:rFonts w:ascii="Times New Roman" w:eastAsia="Times New Roman" w:hAnsi="Times New Roman" w:cs="Times New Roman"/>
                <w:b/>
                <w:lang w:eastAsia="ru-RU"/>
              </w:rPr>
              <w:t xml:space="preserve"> по компетенции Геодезия</w:t>
            </w:r>
          </w:p>
        </w:tc>
        <w:tc>
          <w:tcPr>
            <w:tcW w:w="6634" w:type="dxa"/>
            <w:gridSpan w:val="2"/>
          </w:tcPr>
          <w:p w14:paraId="74647B2A"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6D1873">
              <w:rPr>
                <w:rFonts w:ascii="Times New Roman" w:eastAsia="Times New Roman" w:hAnsi="Times New Roman" w:cs="Times New Roman"/>
                <w:b/>
                <w:bCs/>
                <w:lang w:eastAsia="ru-RU"/>
              </w:rPr>
              <w:t>Содержание учебного материала</w:t>
            </w:r>
          </w:p>
        </w:tc>
      </w:tr>
      <w:tr w:rsidR="006D1873" w:rsidRPr="006D1873" w14:paraId="487C7108" w14:textId="77777777" w:rsidTr="006D1873">
        <w:trPr>
          <w:trHeight w:val="228"/>
        </w:trPr>
        <w:tc>
          <w:tcPr>
            <w:tcW w:w="3402" w:type="dxa"/>
            <w:vMerge/>
          </w:tcPr>
          <w:p w14:paraId="2397A265"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p>
        </w:tc>
        <w:tc>
          <w:tcPr>
            <w:tcW w:w="6634" w:type="dxa"/>
            <w:gridSpan w:val="2"/>
          </w:tcPr>
          <w:p w14:paraId="0B3DBABC" w14:textId="132E901C"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 xml:space="preserve">Основная </w:t>
            </w:r>
            <w:r w:rsidRPr="006D1873">
              <w:rPr>
                <w:rFonts w:ascii="Times New Roman" w:eastAsia="Times New Roman" w:hAnsi="Times New Roman" w:cs="Times New Roman"/>
                <w:bCs/>
                <w:sz w:val="24"/>
                <w:szCs w:val="24"/>
                <w:lang w:eastAsia="ru-RU"/>
              </w:rPr>
              <w:t>т</w:t>
            </w:r>
            <w:r w:rsidRPr="006D1873">
              <w:rPr>
                <w:rFonts w:ascii="Times New Roman" w:eastAsia="Times New Roman" w:hAnsi="Times New Roman" w:cs="Times New Roman"/>
                <w:sz w:val="24"/>
                <w:szCs w:val="24"/>
                <w:lang w:eastAsia="ru-RU"/>
              </w:rPr>
              <w:t>ерминология чемпионата</w:t>
            </w:r>
            <w:r w:rsidRPr="006D1873">
              <w:rPr>
                <w:rFonts w:ascii="Times New Roman" w:eastAsia="Times New Roman" w:hAnsi="Times New Roman" w:cs="Times New Roman"/>
                <w:bCs/>
                <w:lang w:eastAsia="ru-RU"/>
              </w:rPr>
              <w:t>. Техническое описание компетенции. Конкурсное задание. Основные требования.</w:t>
            </w:r>
            <w:r w:rsidRPr="006D1873">
              <w:rPr>
                <w:rFonts w:ascii="Times New Roman" w:eastAsia="Times New Roman" w:hAnsi="Times New Roman" w:cs="Times New Roman"/>
                <w:lang w:eastAsia="ru-RU"/>
              </w:rPr>
              <w:t xml:space="preserve"> Материалы, оборудование и инструменты по компетенции. Охрана труда и </w:t>
            </w:r>
            <w:r w:rsidRPr="006D1873">
              <w:rPr>
                <w:rFonts w:ascii="Calibri" w:eastAsia="Times New Roman" w:hAnsi="Calibri" w:cs="Times New Roman"/>
                <w:lang w:eastAsia="ru-RU"/>
              </w:rPr>
              <w:t>т</w:t>
            </w:r>
            <w:r w:rsidRPr="006D1873">
              <w:rPr>
                <w:rFonts w:ascii="Times New Roman" w:eastAsia="Times New Roman" w:hAnsi="Times New Roman" w:cs="Times New Roman"/>
                <w:bCs/>
                <w:lang w:eastAsia="ru-RU"/>
              </w:rPr>
              <w:t xml:space="preserve">ехника безопасности. Чтение документации. </w:t>
            </w:r>
          </w:p>
          <w:p w14:paraId="5A31810F"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Фразы, речевые обороты и выражения, благодарности, вежливые просьбы, вопросы, уточнения. Организация спонтанного общения в формате живого общения в виде вопросов и ответов по заданию.</w:t>
            </w:r>
          </w:p>
          <w:p w14:paraId="3830F038"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Грамматический материал: действительный и страдательный залоги.</w:t>
            </w:r>
          </w:p>
        </w:tc>
      </w:tr>
      <w:tr w:rsidR="006D1873" w:rsidRPr="006D1873" w14:paraId="78C10238" w14:textId="77777777" w:rsidTr="006D1873">
        <w:trPr>
          <w:trHeight w:val="228"/>
        </w:trPr>
        <w:tc>
          <w:tcPr>
            <w:tcW w:w="3402" w:type="dxa"/>
            <w:vMerge/>
          </w:tcPr>
          <w:p w14:paraId="69090DD4"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lang w:eastAsia="ru-RU"/>
              </w:rPr>
            </w:pPr>
          </w:p>
        </w:tc>
        <w:tc>
          <w:tcPr>
            <w:tcW w:w="6634" w:type="dxa"/>
            <w:gridSpan w:val="2"/>
          </w:tcPr>
          <w:p w14:paraId="1B647AA0"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
                <w:lang w:eastAsia="ru-RU"/>
              </w:rPr>
              <w:t>В том числе практических занятий и лабораторных работ</w:t>
            </w:r>
          </w:p>
        </w:tc>
      </w:tr>
      <w:tr w:rsidR="006D1873" w:rsidRPr="006D1873" w14:paraId="633FCD3A" w14:textId="77777777" w:rsidTr="00EC6DBC">
        <w:trPr>
          <w:trHeight w:val="228"/>
        </w:trPr>
        <w:tc>
          <w:tcPr>
            <w:tcW w:w="3402" w:type="dxa"/>
            <w:vMerge/>
          </w:tcPr>
          <w:p w14:paraId="1F7F2418"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lang w:eastAsia="ru-RU"/>
              </w:rPr>
            </w:pPr>
          </w:p>
        </w:tc>
        <w:tc>
          <w:tcPr>
            <w:tcW w:w="567" w:type="dxa"/>
          </w:tcPr>
          <w:p w14:paraId="6B986909"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1</w:t>
            </w:r>
          </w:p>
        </w:tc>
        <w:tc>
          <w:tcPr>
            <w:tcW w:w="6067" w:type="dxa"/>
          </w:tcPr>
          <w:p w14:paraId="51026093"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 xml:space="preserve">Практическое занятие № </w:t>
            </w:r>
            <w:r w:rsidRPr="006D1873">
              <w:rPr>
                <w:rFonts w:ascii="Calibri" w:eastAsia="Times New Roman" w:hAnsi="Calibri" w:cs="Times New Roman"/>
                <w:lang w:eastAsia="ru-RU"/>
              </w:rPr>
              <w:t xml:space="preserve">43 </w:t>
            </w:r>
            <w:r w:rsidRPr="006D1873">
              <w:rPr>
                <w:rFonts w:ascii="Times New Roman" w:eastAsia="Times New Roman" w:hAnsi="Times New Roman" w:cs="Times New Roman"/>
                <w:bCs/>
                <w:lang w:eastAsia="ru-RU"/>
              </w:rPr>
              <w:t xml:space="preserve">Чемпионаты </w:t>
            </w:r>
            <w:proofErr w:type="spellStart"/>
            <w:r w:rsidRPr="006D1873">
              <w:rPr>
                <w:rFonts w:ascii="Times New Roman" w:eastAsia="Times New Roman" w:hAnsi="Times New Roman" w:cs="Times New Roman"/>
                <w:bCs/>
                <w:lang w:eastAsia="ru-RU"/>
              </w:rPr>
              <w:t>WorldSkillsInternational</w:t>
            </w:r>
            <w:proofErr w:type="spellEnd"/>
            <w:r w:rsidRPr="006D1873">
              <w:rPr>
                <w:rFonts w:ascii="Times New Roman" w:eastAsia="Times New Roman" w:hAnsi="Times New Roman" w:cs="Times New Roman"/>
                <w:bCs/>
                <w:lang w:eastAsia="ru-RU"/>
              </w:rPr>
              <w:t>. Основная т</w:t>
            </w:r>
            <w:r w:rsidRPr="006D1873">
              <w:rPr>
                <w:rFonts w:ascii="Times New Roman" w:eastAsia="Times New Roman" w:hAnsi="Times New Roman" w:cs="Times New Roman"/>
                <w:sz w:val="24"/>
                <w:szCs w:val="24"/>
                <w:lang w:eastAsia="ru-RU"/>
              </w:rPr>
              <w:t xml:space="preserve">ерминология </w:t>
            </w:r>
            <w:proofErr w:type="gramStart"/>
            <w:r w:rsidRPr="006D1873">
              <w:rPr>
                <w:rFonts w:ascii="Times New Roman" w:eastAsia="Times New Roman" w:hAnsi="Times New Roman" w:cs="Times New Roman"/>
                <w:sz w:val="24"/>
                <w:szCs w:val="24"/>
                <w:lang w:eastAsia="ru-RU"/>
              </w:rPr>
              <w:t>чемпионата</w:t>
            </w:r>
            <w:r w:rsidRPr="006D1873">
              <w:rPr>
                <w:rFonts w:ascii="Times New Roman" w:eastAsia="Times New Roman" w:hAnsi="Times New Roman" w:cs="Times New Roman"/>
                <w:bCs/>
                <w:lang w:eastAsia="ru-RU"/>
              </w:rPr>
              <w:t xml:space="preserve"> .Аудирование</w:t>
            </w:r>
            <w:proofErr w:type="gramEnd"/>
            <w:r w:rsidRPr="006D1873">
              <w:rPr>
                <w:rFonts w:ascii="Times New Roman" w:eastAsia="Times New Roman" w:hAnsi="Times New Roman" w:cs="Times New Roman"/>
                <w:bCs/>
                <w:lang w:eastAsia="ru-RU"/>
              </w:rPr>
              <w:t>: просмотр видеоролика «</w:t>
            </w:r>
            <w:proofErr w:type="spellStart"/>
            <w:r w:rsidRPr="006D1873">
              <w:rPr>
                <w:rFonts w:ascii="Times New Roman" w:eastAsia="Times New Roman" w:hAnsi="Times New Roman" w:cs="Times New Roman"/>
                <w:bCs/>
                <w:lang w:eastAsia="ru-RU"/>
              </w:rPr>
              <w:t>WhatisWorldSkills</w:t>
            </w:r>
            <w:proofErr w:type="spellEnd"/>
            <w:r w:rsidRPr="006D1873">
              <w:rPr>
                <w:rFonts w:ascii="Times New Roman" w:eastAsia="Times New Roman" w:hAnsi="Times New Roman" w:cs="Times New Roman"/>
                <w:bCs/>
                <w:lang w:eastAsia="ru-RU"/>
              </w:rPr>
              <w:t>?»</w:t>
            </w:r>
          </w:p>
        </w:tc>
      </w:tr>
      <w:tr w:rsidR="006D1873" w:rsidRPr="006D1873" w14:paraId="09679F5C" w14:textId="77777777" w:rsidTr="00EC6DBC">
        <w:trPr>
          <w:trHeight w:val="228"/>
        </w:trPr>
        <w:tc>
          <w:tcPr>
            <w:tcW w:w="3402" w:type="dxa"/>
            <w:vMerge/>
          </w:tcPr>
          <w:p w14:paraId="21B12481"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lang w:eastAsia="ru-RU"/>
              </w:rPr>
            </w:pPr>
          </w:p>
        </w:tc>
        <w:tc>
          <w:tcPr>
            <w:tcW w:w="567" w:type="dxa"/>
          </w:tcPr>
          <w:p w14:paraId="23D23B10"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2</w:t>
            </w:r>
          </w:p>
        </w:tc>
        <w:tc>
          <w:tcPr>
            <w:tcW w:w="6067" w:type="dxa"/>
          </w:tcPr>
          <w:p w14:paraId="53309241"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 xml:space="preserve">Практическое занятие № 44 </w:t>
            </w:r>
            <w:proofErr w:type="spellStart"/>
            <w:r w:rsidRPr="006D1873">
              <w:rPr>
                <w:rFonts w:ascii="Times New Roman" w:eastAsia="Times New Roman" w:hAnsi="Times New Roman" w:cs="Times New Roman"/>
                <w:lang w:eastAsia="ru-RU"/>
              </w:rPr>
              <w:t>WorldSkillsInternational</w:t>
            </w:r>
            <w:proofErr w:type="spellEnd"/>
            <w:r w:rsidRPr="006D1873">
              <w:rPr>
                <w:rFonts w:ascii="Times New Roman" w:eastAsia="Times New Roman" w:hAnsi="Times New Roman" w:cs="Times New Roman"/>
                <w:lang w:eastAsia="ru-RU"/>
              </w:rPr>
              <w:t xml:space="preserve"> по компетенции Геодезия.</w:t>
            </w:r>
            <w:r w:rsidRPr="006D1873">
              <w:rPr>
                <w:rFonts w:ascii="Times New Roman" w:eastAsia="Times New Roman" w:hAnsi="Times New Roman" w:cs="Times New Roman"/>
                <w:sz w:val="24"/>
                <w:szCs w:val="24"/>
                <w:lang w:eastAsia="ru-RU"/>
              </w:rPr>
              <w:t xml:space="preserve"> Спецификация стандартов.</w:t>
            </w:r>
          </w:p>
        </w:tc>
      </w:tr>
      <w:tr w:rsidR="006D1873" w:rsidRPr="006D1873" w14:paraId="0ECD3C13" w14:textId="77777777" w:rsidTr="00EC6DBC">
        <w:trPr>
          <w:trHeight w:val="228"/>
        </w:trPr>
        <w:tc>
          <w:tcPr>
            <w:tcW w:w="3402" w:type="dxa"/>
            <w:vMerge/>
          </w:tcPr>
          <w:p w14:paraId="6759346E"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lang w:eastAsia="ru-RU"/>
              </w:rPr>
            </w:pPr>
          </w:p>
        </w:tc>
        <w:tc>
          <w:tcPr>
            <w:tcW w:w="567" w:type="dxa"/>
          </w:tcPr>
          <w:p w14:paraId="643D6003"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3</w:t>
            </w:r>
          </w:p>
        </w:tc>
        <w:tc>
          <w:tcPr>
            <w:tcW w:w="6067" w:type="dxa"/>
          </w:tcPr>
          <w:p w14:paraId="21993D31"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Практическое занятие № 45 Техническое описание компетенции.</w:t>
            </w:r>
          </w:p>
        </w:tc>
      </w:tr>
      <w:tr w:rsidR="006D1873" w:rsidRPr="006D1873" w14:paraId="4B9EEBE9" w14:textId="77777777" w:rsidTr="00EC6DBC">
        <w:trPr>
          <w:trHeight w:val="228"/>
        </w:trPr>
        <w:tc>
          <w:tcPr>
            <w:tcW w:w="3402" w:type="dxa"/>
            <w:vMerge/>
          </w:tcPr>
          <w:p w14:paraId="72864C03"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lang w:eastAsia="ru-RU"/>
              </w:rPr>
            </w:pPr>
          </w:p>
        </w:tc>
        <w:tc>
          <w:tcPr>
            <w:tcW w:w="567" w:type="dxa"/>
          </w:tcPr>
          <w:p w14:paraId="251F0840"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4</w:t>
            </w:r>
          </w:p>
        </w:tc>
        <w:tc>
          <w:tcPr>
            <w:tcW w:w="6067" w:type="dxa"/>
          </w:tcPr>
          <w:p w14:paraId="328C4E27"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Практическое занятие № 46 Конкурсное задание. Основные требования.</w:t>
            </w:r>
          </w:p>
        </w:tc>
      </w:tr>
      <w:tr w:rsidR="006D1873" w:rsidRPr="006D1873" w14:paraId="55072AF5" w14:textId="77777777" w:rsidTr="00EC6DBC">
        <w:trPr>
          <w:trHeight w:val="228"/>
        </w:trPr>
        <w:tc>
          <w:tcPr>
            <w:tcW w:w="3402" w:type="dxa"/>
            <w:vMerge/>
          </w:tcPr>
          <w:p w14:paraId="2ACD16E6"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lang w:eastAsia="ru-RU"/>
              </w:rPr>
            </w:pPr>
          </w:p>
        </w:tc>
        <w:tc>
          <w:tcPr>
            <w:tcW w:w="567" w:type="dxa"/>
          </w:tcPr>
          <w:p w14:paraId="18F43373"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5</w:t>
            </w:r>
          </w:p>
        </w:tc>
        <w:tc>
          <w:tcPr>
            <w:tcW w:w="6067" w:type="dxa"/>
          </w:tcPr>
          <w:p w14:paraId="6B667799"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 xml:space="preserve">Практическое занятие № 47 </w:t>
            </w:r>
            <w:r w:rsidRPr="006D1873">
              <w:rPr>
                <w:rFonts w:ascii="Times New Roman" w:eastAsia="Times New Roman" w:hAnsi="Times New Roman" w:cs="Times New Roman"/>
                <w:lang w:eastAsia="ru-RU"/>
              </w:rPr>
              <w:t>Демонстрация знаний, умений.</w:t>
            </w:r>
          </w:p>
        </w:tc>
      </w:tr>
      <w:tr w:rsidR="006D1873" w:rsidRPr="006D1873" w14:paraId="026DDF80" w14:textId="77777777" w:rsidTr="00EC6DBC">
        <w:trPr>
          <w:trHeight w:val="433"/>
        </w:trPr>
        <w:tc>
          <w:tcPr>
            <w:tcW w:w="3402" w:type="dxa"/>
            <w:vMerge/>
          </w:tcPr>
          <w:p w14:paraId="0F07D4F2"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lang w:eastAsia="ru-RU"/>
              </w:rPr>
            </w:pPr>
          </w:p>
        </w:tc>
        <w:tc>
          <w:tcPr>
            <w:tcW w:w="567" w:type="dxa"/>
          </w:tcPr>
          <w:p w14:paraId="3A80F685"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6</w:t>
            </w:r>
          </w:p>
        </w:tc>
        <w:tc>
          <w:tcPr>
            <w:tcW w:w="6067" w:type="dxa"/>
          </w:tcPr>
          <w:p w14:paraId="007E2569"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 xml:space="preserve">Практическое занятие № 48 </w:t>
            </w:r>
            <w:proofErr w:type="spellStart"/>
            <w:r w:rsidRPr="006D1873">
              <w:rPr>
                <w:rFonts w:ascii="Times New Roman" w:eastAsia="Times New Roman" w:hAnsi="Times New Roman" w:cs="Times New Roman"/>
                <w:lang w:eastAsia="ru-RU"/>
              </w:rPr>
              <w:t>Тулбокс</w:t>
            </w:r>
            <w:proofErr w:type="spellEnd"/>
            <w:r w:rsidRPr="006D1873">
              <w:rPr>
                <w:rFonts w:ascii="Times New Roman" w:eastAsia="Times New Roman" w:hAnsi="Times New Roman" w:cs="Times New Roman"/>
                <w:lang w:eastAsia="ru-RU"/>
              </w:rPr>
              <w:t>. Материалы, оборудование и инструменты по компетенции</w:t>
            </w:r>
          </w:p>
        </w:tc>
      </w:tr>
      <w:tr w:rsidR="006D1873" w:rsidRPr="006D1873" w14:paraId="552380D3" w14:textId="77777777" w:rsidTr="00EC6DBC">
        <w:trPr>
          <w:trHeight w:val="228"/>
        </w:trPr>
        <w:tc>
          <w:tcPr>
            <w:tcW w:w="3402" w:type="dxa"/>
            <w:vMerge/>
          </w:tcPr>
          <w:p w14:paraId="4C23E760"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lang w:eastAsia="ru-RU"/>
              </w:rPr>
            </w:pPr>
          </w:p>
        </w:tc>
        <w:tc>
          <w:tcPr>
            <w:tcW w:w="567" w:type="dxa"/>
          </w:tcPr>
          <w:p w14:paraId="187023DB"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7</w:t>
            </w:r>
          </w:p>
        </w:tc>
        <w:tc>
          <w:tcPr>
            <w:tcW w:w="6067" w:type="dxa"/>
          </w:tcPr>
          <w:p w14:paraId="211C48D9"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Практическое занятие № 49</w:t>
            </w:r>
            <w:r w:rsidRPr="006D1873">
              <w:rPr>
                <w:rFonts w:ascii="Times New Roman" w:eastAsia="Times New Roman" w:hAnsi="Times New Roman" w:cs="Times New Roman"/>
                <w:lang w:eastAsia="ru-RU"/>
              </w:rPr>
              <w:t xml:space="preserve"> Охрана труда и </w:t>
            </w:r>
            <w:r w:rsidRPr="006D1873">
              <w:rPr>
                <w:rFonts w:ascii="Calibri" w:eastAsia="Times New Roman" w:hAnsi="Calibri" w:cs="Times New Roman"/>
                <w:lang w:eastAsia="ru-RU"/>
              </w:rPr>
              <w:t>т</w:t>
            </w:r>
            <w:r w:rsidRPr="006D1873">
              <w:rPr>
                <w:rFonts w:ascii="Times New Roman" w:eastAsia="Times New Roman" w:hAnsi="Times New Roman" w:cs="Times New Roman"/>
                <w:bCs/>
                <w:lang w:eastAsia="ru-RU"/>
              </w:rPr>
              <w:t>ехника безопасности.</w:t>
            </w:r>
          </w:p>
        </w:tc>
      </w:tr>
      <w:tr w:rsidR="006D1873" w:rsidRPr="006D1873" w14:paraId="4F98CD25" w14:textId="77777777" w:rsidTr="006D1873">
        <w:trPr>
          <w:trHeight w:val="141"/>
        </w:trPr>
        <w:tc>
          <w:tcPr>
            <w:tcW w:w="3402" w:type="dxa"/>
            <w:vMerge w:val="restart"/>
          </w:tcPr>
          <w:p w14:paraId="4E12103E"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eastAsia="Times New Roman" w:hAnsi="Times New Roman" w:cs="Times New Roman"/>
                <w:b/>
                <w:lang w:eastAsia="ru-RU"/>
              </w:rPr>
            </w:pPr>
            <w:r w:rsidRPr="006D1873">
              <w:rPr>
                <w:rFonts w:ascii="Times New Roman" w:eastAsia="Times New Roman" w:hAnsi="Times New Roman" w:cs="Times New Roman"/>
                <w:b/>
                <w:lang w:eastAsia="ru-RU"/>
              </w:rPr>
              <w:t>Тема 2.7. Оборудование строительной площадки, строительная техника</w:t>
            </w:r>
          </w:p>
        </w:tc>
        <w:tc>
          <w:tcPr>
            <w:tcW w:w="6634" w:type="dxa"/>
            <w:gridSpan w:val="2"/>
          </w:tcPr>
          <w:p w14:paraId="26060273"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6D1873">
              <w:rPr>
                <w:rFonts w:ascii="Times New Roman" w:eastAsia="Times New Roman" w:hAnsi="Times New Roman" w:cs="Times New Roman"/>
                <w:b/>
                <w:bCs/>
                <w:lang w:eastAsia="ru-RU"/>
              </w:rPr>
              <w:t>Содержание учебного материала</w:t>
            </w:r>
          </w:p>
        </w:tc>
      </w:tr>
      <w:tr w:rsidR="006D1873" w:rsidRPr="006D1873" w14:paraId="60C062FE" w14:textId="77777777" w:rsidTr="006D1873">
        <w:trPr>
          <w:trHeight w:val="249"/>
        </w:trPr>
        <w:tc>
          <w:tcPr>
            <w:tcW w:w="3402" w:type="dxa"/>
            <w:vMerge/>
          </w:tcPr>
          <w:p w14:paraId="3402D657"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p>
        </w:tc>
        <w:tc>
          <w:tcPr>
            <w:tcW w:w="6634" w:type="dxa"/>
            <w:gridSpan w:val="2"/>
          </w:tcPr>
          <w:p w14:paraId="6BE58F89" w14:textId="77777777" w:rsidR="006D1873" w:rsidRPr="006D1873" w:rsidRDefault="006D1873" w:rsidP="006D1873">
            <w:pPr>
              <w:jc w:val="both"/>
              <w:rPr>
                <w:rFonts w:ascii="Times New Roman" w:eastAsia="Times New Roman" w:hAnsi="Times New Roman" w:cs="Times New Roman"/>
                <w:bCs/>
                <w:lang w:eastAsia="ru-RU"/>
              </w:rPr>
            </w:pPr>
            <w:r w:rsidRPr="006D1873">
              <w:rPr>
                <w:rFonts w:ascii="Times New Roman" w:eastAsia="Times New Roman" w:hAnsi="Times New Roman" w:cs="Times New Roman"/>
                <w:sz w:val="24"/>
                <w:szCs w:val="24"/>
                <w:lang w:eastAsia="ru-RU"/>
              </w:rPr>
              <w:t>Строительные машины, виды строительных машин. Р</w:t>
            </w:r>
            <w:r w:rsidRPr="006D1873">
              <w:rPr>
                <w:rFonts w:ascii="Times New Roman" w:eastAsia="Times New Roman" w:hAnsi="Times New Roman" w:cs="Times New Roman"/>
                <w:bCs/>
                <w:sz w:val="24"/>
                <w:szCs w:val="24"/>
                <w:lang w:eastAsia="ru-RU"/>
              </w:rPr>
              <w:t>абота на строительной площадке.</w:t>
            </w:r>
            <w:r w:rsidRPr="006D1873">
              <w:rPr>
                <w:rFonts w:ascii="Times New Roman" w:eastAsia="Times New Roman" w:hAnsi="Times New Roman" w:cs="Times New Roman"/>
                <w:bCs/>
                <w:lang w:eastAsia="ru-RU"/>
              </w:rPr>
              <w:t xml:space="preserve"> Грамматический материал: неличные формы глагола (инфинитив, герундий, причастия)</w:t>
            </w:r>
          </w:p>
        </w:tc>
      </w:tr>
      <w:tr w:rsidR="006D1873" w:rsidRPr="006D1873" w14:paraId="701F5377" w14:textId="77777777" w:rsidTr="006D1873">
        <w:trPr>
          <w:trHeight w:val="288"/>
        </w:trPr>
        <w:tc>
          <w:tcPr>
            <w:tcW w:w="3402" w:type="dxa"/>
            <w:vMerge/>
          </w:tcPr>
          <w:p w14:paraId="4FA29D96"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lang w:eastAsia="ru-RU"/>
              </w:rPr>
            </w:pPr>
          </w:p>
        </w:tc>
        <w:tc>
          <w:tcPr>
            <w:tcW w:w="6634" w:type="dxa"/>
            <w:gridSpan w:val="2"/>
          </w:tcPr>
          <w:p w14:paraId="2C84723D"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
                <w:lang w:eastAsia="ru-RU"/>
              </w:rPr>
              <w:t>В том числе практических занятий и лабораторных работ</w:t>
            </w:r>
          </w:p>
        </w:tc>
      </w:tr>
      <w:tr w:rsidR="006D1873" w:rsidRPr="006D1873" w14:paraId="34AC9377" w14:textId="77777777" w:rsidTr="00EC6DBC">
        <w:trPr>
          <w:trHeight w:val="163"/>
        </w:trPr>
        <w:tc>
          <w:tcPr>
            <w:tcW w:w="3402" w:type="dxa"/>
            <w:vMerge/>
          </w:tcPr>
          <w:p w14:paraId="7CD1FD1B"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p>
        </w:tc>
        <w:tc>
          <w:tcPr>
            <w:tcW w:w="567" w:type="dxa"/>
          </w:tcPr>
          <w:p w14:paraId="1EE7DED6"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lang w:eastAsia="ru-RU"/>
              </w:rPr>
            </w:pPr>
            <w:r w:rsidRPr="006D1873">
              <w:rPr>
                <w:rFonts w:ascii="Times New Roman" w:eastAsia="Times New Roman" w:hAnsi="Times New Roman" w:cs="Times New Roman"/>
                <w:lang w:eastAsia="ru-RU"/>
              </w:rPr>
              <w:t>1</w:t>
            </w:r>
          </w:p>
        </w:tc>
        <w:tc>
          <w:tcPr>
            <w:tcW w:w="6067" w:type="dxa"/>
          </w:tcPr>
          <w:p w14:paraId="405C6C1E"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lang w:eastAsia="ru-RU"/>
              </w:rPr>
            </w:pPr>
            <w:r w:rsidRPr="006D1873">
              <w:rPr>
                <w:rFonts w:ascii="Times New Roman" w:eastAsia="Times New Roman" w:hAnsi="Times New Roman" w:cs="Times New Roman"/>
                <w:bCs/>
                <w:lang w:eastAsia="ru-RU"/>
              </w:rPr>
              <w:t>Практическое занятие № 50 Оборудование стройплощадки.</w:t>
            </w:r>
            <w:r w:rsidRPr="006D1873">
              <w:rPr>
                <w:rFonts w:ascii="Times New Roman" w:eastAsia="Times New Roman" w:hAnsi="Times New Roman" w:cs="Times New Roman"/>
                <w:bCs/>
                <w:color w:val="000000"/>
                <w:lang w:eastAsia="ru-RU"/>
              </w:rPr>
              <w:t xml:space="preserve"> Строительные леса</w:t>
            </w:r>
          </w:p>
        </w:tc>
      </w:tr>
      <w:tr w:rsidR="006D1873" w:rsidRPr="006D1873" w14:paraId="4E837ACD" w14:textId="77777777" w:rsidTr="00EC6DBC">
        <w:trPr>
          <w:trHeight w:val="20"/>
        </w:trPr>
        <w:tc>
          <w:tcPr>
            <w:tcW w:w="3402" w:type="dxa"/>
            <w:vMerge/>
          </w:tcPr>
          <w:p w14:paraId="5BA20A87"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p>
        </w:tc>
        <w:tc>
          <w:tcPr>
            <w:tcW w:w="567" w:type="dxa"/>
          </w:tcPr>
          <w:p w14:paraId="727AD620"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color w:val="000000"/>
                <w:lang w:eastAsia="ru-RU"/>
              </w:rPr>
            </w:pPr>
            <w:r w:rsidRPr="006D1873">
              <w:rPr>
                <w:rFonts w:ascii="Times New Roman" w:eastAsia="Times New Roman" w:hAnsi="Times New Roman" w:cs="Times New Roman"/>
                <w:bCs/>
                <w:color w:val="000000"/>
                <w:lang w:eastAsia="ru-RU"/>
              </w:rPr>
              <w:t>2</w:t>
            </w:r>
          </w:p>
        </w:tc>
        <w:tc>
          <w:tcPr>
            <w:tcW w:w="6067" w:type="dxa"/>
          </w:tcPr>
          <w:p w14:paraId="6D7577D8"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color w:val="000000"/>
                <w:lang w:eastAsia="ru-RU"/>
              </w:rPr>
            </w:pPr>
            <w:r w:rsidRPr="006D1873">
              <w:rPr>
                <w:rFonts w:ascii="Times New Roman" w:eastAsia="Times New Roman" w:hAnsi="Times New Roman" w:cs="Times New Roman"/>
                <w:bCs/>
                <w:lang w:eastAsia="ru-RU"/>
              </w:rPr>
              <w:t xml:space="preserve">Практическое занятие № 51 </w:t>
            </w:r>
            <w:r w:rsidRPr="006D1873">
              <w:rPr>
                <w:rFonts w:ascii="Times New Roman" w:eastAsia="Times New Roman" w:hAnsi="Times New Roman" w:cs="Times New Roman"/>
                <w:lang w:eastAsia="ru-RU"/>
              </w:rPr>
              <w:t>Группы строительных машин.</w:t>
            </w:r>
          </w:p>
        </w:tc>
      </w:tr>
      <w:tr w:rsidR="006D1873" w:rsidRPr="006D1873" w14:paraId="308AAC4C" w14:textId="77777777" w:rsidTr="00EC6DBC">
        <w:trPr>
          <w:trHeight w:val="20"/>
        </w:trPr>
        <w:tc>
          <w:tcPr>
            <w:tcW w:w="3402" w:type="dxa"/>
            <w:vMerge/>
          </w:tcPr>
          <w:p w14:paraId="250AE284"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p>
        </w:tc>
        <w:tc>
          <w:tcPr>
            <w:tcW w:w="567" w:type="dxa"/>
          </w:tcPr>
          <w:p w14:paraId="2DA0A5D7"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3</w:t>
            </w:r>
          </w:p>
        </w:tc>
        <w:tc>
          <w:tcPr>
            <w:tcW w:w="6067" w:type="dxa"/>
          </w:tcPr>
          <w:p w14:paraId="0706F250"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 xml:space="preserve">Практическое занятие № 52 </w:t>
            </w:r>
            <w:r w:rsidRPr="006D1873">
              <w:rPr>
                <w:rFonts w:ascii="Times New Roman" w:eastAsia="Times New Roman" w:hAnsi="Times New Roman" w:cs="Times New Roman"/>
                <w:bCs/>
                <w:color w:val="000000"/>
                <w:lang w:eastAsia="ru-RU"/>
              </w:rPr>
              <w:t>Транспортировочные машины</w:t>
            </w:r>
          </w:p>
        </w:tc>
      </w:tr>
      <w:tr w:rsidR="006D1873" w:rsidRPr="006D1873" w14:paraId="2ED161D1" w14:textId="77777777" w:rsidTr="00EC6DBC">
        <w:trPr>
          <w:trHeight w:val="283"/>
        </w:trPr>
        <w:tc>
          <w:tcPr>
            <w:tcW w:w="3402" w:type="dxa"/>
            <w:vMerge/>
          </w:tcPr>
          <w:p w14:paraId="5300B327"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p>
        </w:tc>
        <w:tc>
          <w:tcPr>
            <w:tcW w:w="567" w:type="dxa"/>
          </w:tcPr>
          <w:p w14:paraId="5CE5CD50"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color w:val="000000"/>
                <w:lang w:eastAsia="ru-RU"/>
              </w:rPr>
            </w:pPr>
            <w:r w:rsidRPr="006D1873">
              <w:rPr>
                <w:rFonts w:ascii="Times New Roman" w:eastAsia="Times New Roman" w:hAnsi="Times New Roman" w:cs="Times New Roman"/>
                <w:bCs/>
                <w:color w:val="000000"/>
                <w:lang w:eastAsia="ru-RU"/>
              </w:rPr>
              <w:t>4</w:t>
            </w:r>
          </w:p>
        </w:tc>
        <w:tc>
          <w:tcPr>
            <w:tcW w:w="6067" w:type="dxa"/>
          </w:tcPr>
          <w:p w14:paraId="77025059"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color w:val="000000"/>
                <w:lang w:eastAsia="ru-RU"/>
              </w:rPr>
            </w:pPr>
            <w:r w:rsidRPr="006D1873">
              <w:rPr>
                <w:rFonts w:ascii="Times New Roman" w:eastAsia="Times New Roman" w:hAnsi="Times New Roman" w:cs="Times New Roman"/>
                <w:bCs/>
                <w:lang w:eastAsia="ru-RU"/>
              </w:rPr>
              <w:t xml:space="preserve">Практическое </w:t>
            </w:r>
            <w:proofErr w:type="gramStart"/>
            <w:r w:rsidRPr="006D1873">
              <w:rPr>
                <w:rFonts w:ascii="Times New Roman" w:eastAsia="Times New Roman" w:hAnsi="Times New Roman" w:cs="Times New Roman"/>
                <w:bCs/>
                <w:lang w:eastAsia="ru-RU"/>
              </w:rPr>
              <w:t>занятие  №</w:t>
            </w:r>
            <w:proofErr w:type="gramEnd"/>
            <w:r w:rsidRPr="006D1873">
              <w:rPr>
                <w:rFonts w:ascii="Times New Roman" w:eastAsia="Times New Roman" w:hAnsi="Times New Roman" w:cs="Times New Roman"/>
                <w:bCs/>
                <w:lang w:eastAsia="ru-RU"/>
              </w:rPr>
              <w:t xml:space="preserve"> 53 </w:t>
            </w:r>
            <w:r w:rsidRPr="006D1873">
              <w:rPr>
                <w:rFonts w:ascii="Times New Roman" w:eastAsia="Times New Roman" w:hAnsi="Times New Roman" w:cs="Times New Roman"/>
                <w:bCs/>
                <w:color w:val="000000"/>
                <w:lang w:eastAsia="ru-RU"/>
              </w:rPr>
              <w:t>Машины для земляных работ</w:t>
            </w:r>
          </w:p>
        </w:tc>
      </w:tr>
      <w:tr w:rsidR="006D1873" w:rsidRPr="006D1873" w14:paraId="6595234C" w14:textId="77777777" w:rsidTr="00EC6DBC">
        <w:trPr>
          <w:trHeight w:val="283"/>
        </w:trPr>
        <w:tc>
          <w:tcPr>
            <w:tcW w:w="3402" w:type="dxa"/>
            <w:vMerge/>
          </w:tcPr>
          <w:p w14:paraId="31A24F97"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p>
        </w:tc>
        <w:tc>
          <w:tcPr>
            <w:tcW w:w="567" w:type="dxa"/>
          </w:tcPr>
          <w:p w14:paraId="3AD42454"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color w:val="000000"/>
                <w:lang w:eastAsia="ru-RU"/>
              </w:rPr>
            </w:pPr>
            <w:r w:rsidRPr="006D1873">
              <w:rPr>
                <w:rFonts w:ascii="Times New Roman" w:eastAsia="Times New Roman" w:hAnsi="Times New Roman" w:cs="Times New Roman"/>
                <w:bCs/>
                <w:color w:val="000000"/>
                <w:lang w:eastAsia="ru-RU"/>
              </w:rPr>
              <w:t>5</w:t>
            </w:r>
          </w:p>
        </w:tc>
        <w:tc>
          <w:tcPr>
            <w:tcW w:w="6067" w:type="dxa"/>
          </w:tcPr>
          <w:p w14:paraId="77828780"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color w:val="000000"/>
                <w:lang w:eastAsia="ru-RU"/>
              </w:rPr>
            </w:pPr>
            <w:r w:rsidRPr="006D1873">
              <w:rPr>
                <w:rFonts w:ascii="Times New Roman" w:eastAsia="Times New Roman" w:hAnsi="Times New Roman" w:cs="Times New Roman"/>
                <w:bCs/>
                <w:lang w:eastAsia="ru-RU"/>
              </w:rPr>
              <w:t xml:space="preserve">Практическое занятие № 54 </w:t>
            </w:r>
            <w:r w:rsidRPr="006D1873">
              <w:rPr>
                <w:rFonts w:ascii="Times New Roman" w:eastAsia="Times New Roman" w:hAnsi="Times New Roman" w:cs="Times New Roman"/>
                <w:bCs/>
                <w:color w:val="000000"/>
                <w:lang w:eastAsia="ru-RU"/>
              </w:rPr>
              <w:t>Техника безопасности при работе на стройплощадке.</w:t>
            </w:r>
          </w:p>
        </w:tc>
      </w:tr>
      <w:tr w:rsidR="006D1873" w:rsidRPr="006D1873" w14:paraId="0C664F7E" w14:textId="77777777" w:rsidTr="006D1873">
        <w:trPr>
          <w:trHeight w:val="78"/>
        </w:trPr>
        <w:tc>
          <w:tcPr>
            <w:tcW w:w="3402" w:type="dxa"/>
            <w:vMerge/>
          </w:tcPr>
          <w:p w14:paraId="257806BC"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p>
        </w:tc>
        <w:tc>
          <w:tcPr>
            <w:tcW w:w="6634" w:type="dxa"/>
            <w:gridSpan w:val="2"/>
          </w:tcPr>
          <w:p w14:paraId="08A711E6"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color w:val="FF0000"/>
                <w:lang w:eastAsia="ru-RU"/>
              </w:rPr>
            </w:pPr>
            <w:r w:rsidRPr="006D1873">
              <w:rPr>
                <w:rFonts w:ascii="Times New Roman" w:eastAsia="Times New Roman" w:hAnsi="Times New Roman" w:cs="Times New Roman"/>
                <w:b/>
                <w:bCs/>
                <w:color w:val="000000"/>
                <w:lang w:eastAsia="ru-RU"/>
              </w:rPr>
              <w:t xml:space="preserve">Самостоятельная работа обучающихся </w:t>
            </w:r>
            <w:r w:rsidRPr="006D1873">
              <w:rPr>
                <w:rFonts w:ascii="Times New Roman" w:eastAsia="Times New Roman" w:hAnsi="Times New Roman" w:cs="Times New Roman"/>
                <w:bCs/>
                <w:lang w:eastAsia="ru-RU"/>
              </w:rPr>
              <w:t>Перевод текста по профессиональной тематике</w:t>
            </w:r>
          </w:p>
        </w:tc>
      </w:tr>
      <w:tr w:rsidR="006D1873" w:rsidRPr="006D1873" w14:paraId="7F8F7CA3" w14:textId="77777777" w:rsidTr="006D1873">
        <w:trPr>
          <w:trHeight w:val="252"/>
        </w:trPr>
        <w:tc>
          <w:tcPr>
            <w:tcW w:w="3402" w:type="dxa"/>
            <w:vMerge w:val="restart"/>
          </w:tcPr>
          <w:p w14:paraId="4C044B52"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eastAsia="Times New Roman" w:hAnsi="Times New Roman" w:cs="Times New Roman"/>
                <w:b/>
                <w:lang w:eastAsia="ru-RU"/>
              </w:rPr>
            </w:pPr>
            <w:r w:rsidRPr="006D1873">
              <w:rPr>
                <w:rFonts w:ascii="Times New Roman" w:eastAsia="Times New Roman" w:hAnsi="Times New Roman" w:cs="Times New Roman"/>
                <w:b/>
                <w:lang w:eastAsia="ru-RU"/>
              </w:rPr>
              <w:t>Тема 2.8. Здание, типы зданий</w:t>
            </w:r>
          </w:p>
        </w:tc>
        <w:tc>
          <w:tcPr>
            <w:tcW w:w="6634" w:type="dxa"/>
            <w:gridSpan w:val="2"/>
          </w:tcPr>
          <w:p w14:paraId="5BCA6B9E"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6D1873">
              <w:rPr>
                <w:rFonts w:ascii="Times New Roman" w:eastAsia="Times New Roman" w:hAnsi="Times New Roman" w:cs="Times New Roman"/>
                <w:b/>
                <w:bCs/>
                <w:lang w:eastAsia="ru-RU"/>
              </w:rPr>
              <w:t>Содержание учебного материала</w:t>
            </w:r>
          </w:p>
        </w:tc>
      </w:tr>
      <w:tr w:rsidR="006D1873" w:rsidRPr="006D1873" w14:paraId="40CB46B8" w14:textId="77777777" w:rsidTr="006D1873">
        <w:trPr>
          <w:trHeight w:val="252"/>
        </w:trPr>
        <w:tc>
          <w:tcPr>
            <w:tcW w:w="3402" w:type="dxa"/>
            <w:vMerge/>
          </w:tcPr>
          <w:p w14:paraId="3EAD7D2A"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p>
        </w:tc>
        <w:tc>
          <w:tcPr>
            <w:tcW w:w="6634" w:type="dxa"/>
            <w:gridSpan w:val="2"/>
          </w:tcPr>
          <w:p w14:paraId="20A78927"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6D1873">
              <w:rPr>
                <w:rFonts w:ascii="Times New Roman" w:eastAsia="Times New Roman" w:hAnsi="Times New Roman" w:cs="Times New Roman"/>
                <w:bCs/>
                <w:lang w:eastAsia="ru-RU"/>
              </w:rPr>
              <w:t>Архитектура зданий. Типы зданий. Способы строительства</w:t>
            </w:r>
          </w:p>
          <w:p w14:paraId="56456F4A"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 xml:space="preserve">Грамматический материал: </w:t>
            </w:r>
            <w:r w:rsidRPr="006D1873">
              <w:rPr>
                <w:rFonts w:ascii="Times New Roman" w:eastAsia="Times New Roman" w:hAnsi="Times New Roman" w:cs="Times New Roman"/>
                <w:sz w:val="24"/>
                <w:szCs w:val="24"/>
                <w:lang w:eastAsia="ru-RU"/>
              </w:rPr>
              <w:t>Согласование времен в английском предложении. Прямая и косвенная речь</w:t>
            </w:r>
          </w:p>
        </w:tc>
      </w:tr>
      <w:tr w:rsidR="006D1873" w:rsidRPr="006D1873" w14:paraId="68759E52" w14:textId="77777777" w:rsidTr="006D1873">
        <w:trPr>
          <w:trHeight w:val="301"/>
        </w:trPr>
        <w:tc>
          <w:tcPr>
            <w:tcW w:w="3402" w:type="dxa"/>
            <w:vMerge/>
            <w:tcBorders>
              <w:bottom w:val="nil"/>
            </w:tcBorders>
            <w:vAlign w:val="center"/>
          </w:tcPr>
          <w:p w14:paraId="5164DCB5" w14:textId="77777777" w:rsidR="006D1873" w:rsidRPr="006D1873" w:rsidRDefault="006D1873" w:rsidP="006D1873">
            <w:pPr>
              <w:jc w:val="both"/>
              <w:rPr>
                <w:rFonts w:ascii="Times New Roman" w:eastAsia="Times New Roman" w:hAnsi="Times New Roman" w:cs="Times New Roman"/>
                <w:b/>
                <w:bCs/>
                <w:lang w:eastAsia="ru-RU"/>
              </w:rPr>
            </w:pPr>
          </w:p>
        </w:tc>
        <w:tc>
          <w:tcPr>
            <w:tcW w:w="6634" w:type="dxa"/>
            <w:gridSpan w:val="2"/>
          </w:tcPr>
          <w:p w14:paraId="2573D9C2"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
                <w:lang w:eastAsia="ru-RU"/>
              </w:rPr>
              <w:t>В том числе практических занятий и лабораторных работ</w:t>
            </w:r>
          </w:p>
        </w:tc>
      </w:tr>
      <w:tr w:rsidR="00EC6DBC" w:rsidRPr="006D1873" w14:paraId="1C75EE83" w14:textId="77777777" w:rsidTr="00EC6DBC">
        <w:trPr>
          <w:trHeight w:val="229"/>
        </w:trPr>
        <w:tc>
          <w:tcPr>
            <w:tcW w:w="3402" w:type="dxa"/>
            <w:vMerge w:val="restart"/>
            <w:tcBorders>
              <w:top w:val="nil"/>
            </w:tcBorders>
            <w:vAlign w:val="center"/>
          </w:tcPr>
          <w:p w14:paraId="0347AE7F" w14:textId="77777777" w:rsidR="00EC6DBC" w:rsidRPr="006D1873" w:rsidRDefault="00EC6DBC" w:rsidP="006D1873">
            <w:pPr>
              <w:jc w:val="both"/>
              <w:rPr>
                <w:rFonts w:ascii="Times New Roman" w:eastAsia="Times New Roman" w:hAnsi="Times New Roman" w:cs="Times New Roman"/>
                <w:b/>
                <w:bCs/>
                <w:lang w:eastAsia="ru-RU"/>
              </w:rPr>
            </w:pPr>
          </w:p>
        </w:tc>
        <w:tc>
          <w:tcPr>
            <w:tcW w:w="567" w:type="dxa"/>
          </w:tcPr>
          <w:p w14:paraId="6FFDF787" w14:textId="77777777" w:rsidR="00EC6DBC" w:rsidRPr="006D1873" w:rsidRDefault="00EC6DBC"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6D1873">
              <w:rPr>
                <w:rFonts w:ascii="Times New Roman" w:eastAsia="Times New Roman" w:hAnsi="Times New Roman" w:cs="Times New Roman"/>
                <w:lang w:eastAsia="ru-RU"/>
              </w:rPr>
              <w:t>1</w:t>
            </w:r>
          </w:p>
        </w:tc>
        <w:tc>
          <w:tcPr>
            <w:tcW w:w="6067" w:type="dxa"/>
          </w:tcPr>
          <w:p w14:paraId="7D0DFB7D" w14:textId="77777777" w:rsidR="00EC6DBC" w:rsidRPr="006D1873" w:rsidRDefault="00EC6DBC"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6D1873">
              <w:rPr>
                <w:rFonts w:ascii="Times New Roman" w:eastAsia="Times New Roman" w:hAnsi="Times New Roman" w:cs="Times New Roman"/>
                <w:bCs/>
                <w:lang w:eastAsia="ru-RU"/>
              </w:rPr>
              <w:t>Практическое занятие № 55 Архитектура зданий. Необычные архитектурные решения</w:t>
            </w:r>
          </w:p>
        </w:tc>
      </w:tr>
      <w:tr w:rsidR="00EC6DBC" w:rsidRPr="006D1873" w14:paraId="041BD302" w14:textId="77777777" w:rsidTr="003059FD">
        <w:trPr>
          <w:trHeight w:val="261"/>
        </w:trPr>
        <w:tc>
          <w:tcPr>
            <w:tcW w:w="3402" w:type="dxa"/>
            <w:vMerge/>
            <w:vAlign w:val="center"/>
          </w:tcPr>
          <w:p w14:paraId="734BD40E" w14:textId="77777777" w:rsidR="00EC6DBC" w:rsidRPr="006D1873" w:rsidRDefault="00EC6DBC" w:rsidP="006D1873">
            <w:pPr>
              <w:jc w:val="both"/>
              <w:rPr>
                <w:rFonts w:ascii="Times New Roman" w:eastAsia="Times New Roman" w:hAnsi="Times New Roman" w:cs="Times New Roman"/>
                <w:b/>
                <w:bCs/>
                <w:lang w:eastAsia="ru-RU"/>
              </w:rPr>
            </w:pPr>
          </w:p>
        </w:tc>
        <w:tc>
          <w:tcPr>
            <w:tcW w:w="567" w:type="dxa"/>
          </w:tcPr>
          <w:p w14:paraId="3F130D54" w14:textId="77777777" w:rsidR="00EC6DBC" w:rsidRPr="006D1873" w:rsidRDefault="00EC6DBC"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6D1873">
              <w:rPr>
                <w:rFonts w:ascii="Times New Roman" w:eastAsia="Times New Roman" w:hAnsi="Times New Roman" w:cs="Times New Roman"/>
                <w:lang w:eastAsia="ru-RU"/>
              </w:rPr>
              <w:t>2</w:t>
            </w:r>
          </w:p>
        </w:tc>
        <w:tc>
          <w:tcPr>
            <w:tcW w:w="6067" w:type="dxa"/>
          </w:tcPr>
          <w:p w14:paraId="58F32D40" w14:textId="77777777" w:rsidR="00EC6DBC" w:rsidRPr="006D1873" w:rsidRDefault="00EC6DBC"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6D1873">
              <w:rPr>
                <w:rFonts w:ascii="Times New Roman" w:eastAsia="Times New Roman" w:hAnsi="Times New Roman" w:cs="Times New Roman"/>
                <w:bCs/>
                <w:lang w:eastAsia="ru-RU"/>
              </w:rPr>
              <w:t xml:space="preserve">Практическое занятие № 56 </w:t>
            </w:r>
            <w:r w:rsidRPr="006D1873">
              <w:rPr>
                <w:rFonts w:ascii="Times New Roman" w:eastAsia="Times New Roman" w:hAnsi="Times New Roman" w:cs="Times New Roman"/>
                <w:lang w:eastAsia="ru-RU"/>
              </w:rPr>
              <w:t>Здания и требования к ним</w:t>
            </w:r>
          </w:p>
        </w:tc>
      </w:tr>
      <w:tr w:rsidR="00EC6DBC" w:rsidRPr="006D1873" w14:paraId="3477A963" w14:textId="77777777" w:rsidTr="003059FD">
        <w:trPr>
          <w:trHeight w:val="279"/>
        </w:trPr>
        <w:tc>
          <w:tcPr>
            <w:tcW w:w="3402" w:type="dxa"/>
            <w:vMerge/>
            <w:vAlign w:val="center"/>
          </w:tcPr>
          <w:p w14:paraId="3A7AB6A3" w14:textId="77777777" w:rsidR="00EC6DBC" w:rsidRPr="006D1873" w:rsidRDefault="00EC6DBC" w:rsidP="006D1873">
            <w:pPr>
              <w:jc w:val="both"/>
              <w:rPr>
                <w:rFonts w:ascii="Times New Roman" w:eastAsia="Times New Roman" w:hAnsi="Times New Roman" w:cs="Times New Roman"/>
                <w:b/>
                <w:bCs/>
                <w:lang w:eastAsia="ru-RU"/>
              </w:rPr>
            </w:pPr>
          </w:p>
        </w:tc>
        <w:tc>
          <w:tcPr>
            <w:tcW w:w="567" w:type="dxa"/>
          </w:tcPr>
          <w:p w14:paraId="10BD6CED" w14:textId="77777777" w:rsidR="00EC6DBC" w:rsidRPr="006D1873" w:rsidRDefault="00EC6DBC"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6D1873">
              <w:rPr>
                <w:rFonts w:ascii="Times New Roman" w:eastAsia="Times New Roman" w:hAnsi="Times New Roman" w:cs="Times New Roman"/>
                <w:lang w:eastAsia="ru-RU"/>
              </w:rPr>
              <w:t>3</w:t>
            </w:r>
          </w:p>
        </w:tc>
        <w:tc>
          <w:tcPr>
            <w:tcW w:w="6067" w:type="dxa"/>
          </w:tcPr>
          <w:p w14:paraId="4E086E2E" w14:textId="77777777" w:rsidR="00EC6DBC" w:rsidRPr="006D1873" w:rsidRDefault="00EC6DBC"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6D1873">
              <w:rPr>
                <w:rFonts w:ascii="Times New Roman" w:eastAsia="Times New Roman" w:hAnsi="Times New Roman" w:cs="Times New Roman"/>
                <w:bCs/>
                <w:lang w:eastAsia="ru-RU"/>
              </w:rPr>
              <w:t>Практическое занятие № 57</w:t>
            </w:r>
            <w:r w:rsidRPr="006D1873">
              <w:rPr>
                <w:rFonts w:ascii="Times New Roman" w:eastAsia="Times New Roman" w:hAnsi="Times New Roman" w:cs="Times New Roman"/>
                <w:lang w:eastAsia="ru-RU"/>
              </w:rPr>
              <w:t xml:space="preserve"> Нагрузки и воздействия в здании</w:t>
            </w:r>
          </w:p>
        </w:tc>
      </w:tr>
      <w:tr w:rsidR="00EC6DBC" w:rsidRPr="006D1873" w14:paraId="543616D4" w14:textId="77777777" w:rsidTr="003059FD">
        <w:trPr>
          <w:trHeight w:val="269"/>
        </w:trPr>
        <w:tc>
          <w:tcPr>
            <w:tcW w:w="3402" w:type="dxa"/>
            <w:vMerge/>
            <w:vAlign w:val="center"/>
          </w:tcPr>
          <w:p w14:paraId="6DAA0A29" w14:textId="77777777" w:rsidR="00EC6DBC" w:rsidRPr="006D1873" w:rsidRDefault="00EC6DBC" w:rsidP="006D1873">
            <w:pPr>
              <w:jc w:val="both"/>
              <w:rPr>
                <w:rFonts w:ascii="Times New Roman" w:eastAsia="Times New Roman" w:hAnsi="Times New Roman" w:cs="Times New Roman"/>
                <w:b/>
                <w:bCs/>
                <w:lang w:eastAsia="ru-RU"/>
              </w:rPr>
            </w:pPr>
          </w:p>
        </w:tc>
        <w:tc>
          <w:tcPr>
            <w:tcW w:w="567" w:type="dxa"/>
          </w:tcPr>
          <w:p w14:paraId="2F54C6E0" w14:textId="77777777" w:rsidR="00EC6DBC" w:rsidRPr="006D1873" w:rsidRDefault="00EC6DBC"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6D1873">
              <w:rPr>
                <w:rFonts w:ascii="Times New Roman" w:eastAsia="Times New Roman" w:hAnsi="Times New Roman" w:cs="Times New Roman"/>
                <w:lang w:eastAsia="ru-RU"/>
              </w:rPr>
              <w:t>4</w:t>
            </w:r>
          </w:p>
        </w:tc>
        <w:tc>
          <w:tcPr>
            <w:tcW w:w="6067" w:type="dxa"/>
          </w:tcPr>
          <w:p w14:paraId="625E3C24" w14:textId="77777777" w:rsidR="00EC6DBC" w:rsidRPr="006D1873" w:rsidRDefault="00EC6DBC"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6D1873">
              <w:rPr>
                <w:rFonts w:ascii="Times New Roman" w:eastAsia="Times New Roman" w:hAnsi="Times New Roman" w:cs="Times New Roman"/>
                <w:bCs/>
                <w:lang w:eastAsia="ru-RU"/>
              </w:rPr>
              <w:t>Практическое занятие № 58 Гражданское строительство</w:t>
            </w:r>
          </w:p>
        </w:tc>
      </w:tr>
      <w:tr w:rsidR="00EC6DBC" w:rsidRPr="006D1873" w14:paraId="179D893A" w14:textId="77777777" w:rsidTr="003059FD">
        <w:trPr>
          <w:trHeight w:val="273"/>
        </w:trPr>
        <w:tc>
          <w:tcPr>
            <w:tcW w:w="3402" w:type="dxa"/>
            <w:vMerge/>
            <w:vAlign w:val="center"/>
          </w:tcPr>
          <w:p w14:paraId="3A16B67B" w14:textId="77777777" w:rsidR="00EC6DBC" w:rsidRPr="006D1873" w:rsidRDefault="00EC6DBC" w:rsidP="006D1873">
            <w:pPr>
              <w:jc w:val="both"/>
              <w:rPr>
                <w:rFonts w:ascii="Times New Roman" w:eastAsia="Times New Roman" w:hAnsi="Times New Roman" w:cs="Times New Roman"/>
                <w:b/>
                <w:bCs/>
                <w:lang w:eastAsia="ru-RU"/>
              </w:rPr>
            </w:pPr>
          </w:p>
        </w:tc>
        <w:tc>
          <w:tcPr>
            <w:tcW w:w="567" w:type="dxa"/>
          </w:tcPr>
          <w:p w14:paraId="14636301" w14:textId="77777777" w:rsidR="00EC6DBC" w:rsidRPr="006D1873" w:rsidRDefault="00EC6DBC"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5</w:t>
            </w:r>
          </w:p>
        </w:tc>
        <w:tc>
          <w:tcPr>
            <w:tcW w:w="6067" w:type="dxa"/>
          </w:tcPr>
          <w:p w14:paraId="43D9DA6E" w14:textId="77777777" w:rsidR="00EC6DBC" w:rsidRPr="006D1873" w:rsidRDefault="00EC6DBC"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 xml:space="preserve">Практическое занятие № 59 </w:t>
            </w:r>
            <w:r w:rsidRPr="006D1873">
              <w:rPr>
                <w:rFonts w:ascii="Times New Roman" w:eastAsia="Times New Roman" w:hAnsi="Times New Roman" w:cs="Times New Roman"/>
                <w:lang w:eastAsia="ru-RU"/>
              </w:rPr>
              <w:t xml:space="preserve">Конструкции гражданских зданий. </w:t>
            </w:r>
            <w:r w:rsidRPr="006D1873">
              <w:rPr>
                <w:rFonts w:ascii="Times New Roman" w:eastAsia="Times New Roman" w:hAnsi="Times New Roman" w:cs="Times New Roman"/>
                <w:bCs/>
                <w:lang w:eastAsia="ru-RU"/>
              </w:rPr>
              <w:t>Типы гражданских зданий</w:t>
            </w:r>
          </w:p>
        </w:tc>
      </w:tr>
      <w:tr w:rsidR="00EC6DBC" w:rsidRPr="006D1873" w14:paraId="5FA3A412" w14:textId="77777777" w:rsidTr="003059FD">
        <w:trPr>
          <w:trHeight w:val="277"/>
        </w:trPr>
        <w:tc>
          <w:tcPr>
            <w:tcW w:w="3402" w:type="dxa"/>
            <w:vMerge/>
            <w:vAlign w:val="center"/>
          </w:tcPr>
          <w:p w14:paraId="11A632B1" w14:textId="77777777" w:rsidR="00EC6DBC" w:rsidRPr="006D1873" w:rsidRDefault="00EC6DBC" w:rsidP="006D1873">
            <w:pPr>
              <w:jc w:val="both"/>
              <w:rPr>
                <w:rFonts w:ascii="Times New Roman" w:eastAsia="Times New Roman" w:hAnsi="Times New Roman" w:cs="Times New Roman"/>
                <w:b/>
                <w:bCs/>
                <w:lang w:eastAsia="ru-RU"/>
              </w:rPr>
            </w:pPr>
          </w:p>
        </w:tc>
        <w:tc>
          <w:tcPr>
            <w:tcW w:w="567" w:type="dxa"/>
          </w:tcPr>
          <w:p w14:paraId="2FF361C1" w14:textId="77777777" w:rsidR="00EC6DBC" w:rsidRPr="006D1873" w:rsidRDefault="00EC6DBC"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6</w:t>
            </w:r>
          </w:p>
        </w:tc>
        <w:tc>
          <w:tcPr>
            <w:tcW w:w="6067" w:type="dxa"/>
          </w:tcPr>
          <w:p w14:paraId="26F9FE75" w14:textId="77777777" w:rsidR="00EC6DBC" w:rsidRPr="006D1873" w:rsidRDefault="00EC6DBC"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Практическое занятие № 60 Жилищное строительство</w:t>
            </w:r>
          </w:p>
        </w:tc>
      </w:tr>
      <w:tr w:rsidR="00EC6DBC" w:rsidRPr="006D1873" w14:paraId="0ADC3283" w14:textId="77777777" w:rsidTr="003059FD">
        <w:trPr>
          <w:trHeight w:val="281"/>
        </w:trPr>
        <w:tc>
          <w:tcPr>
            <w:tcW w:w="3402" w:type="dxa"/>
            <w:vMerge/>
            <w:vAlign w:val="center"/>
          </w:tcPr>
          <w:p w14:paraId="23DA3104" w14:textId="77777777" w:rsidR="00EC6DBC" w:rsidRPr="006D1873" w:rsidRDefault="00EC6DBC" w:rsidP="006D1873">
            <w:pPr>
              <w:jc w:val="both"/>
              <w:rPr>
                <w:rFonts w:ascii="Times New Roman" w:eastAsia="Times New Roman" w:hAnsi="Times New Roman" w:cs="Times New Roman"/>
                <w:b/>
                <w:bCs/>
                <w:lang w:eastAsia="ru-RU"/>
              </w:rPr>
            </w:pPr>
          </w:p>
        </w:tc>
        <w:tc>
          <w:tcPr>
            <w:tcW w:w="567" w:type="dxa"/>
          </w:tcPr>
          <w:p w14:paraId="04971E34" w14:textId="77777777" w:rsidR="00EC6DBC" w:rsidRPr="006D1873" w:rsidRDefault="00EC6DBC"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7</w:t>
            </w:r>
          </w:p>
        </w:tc>
        <w:tc>
          <w:tcPr>
            <w:tcW w:w="6067" w:type="dxa"/>
          </w:tcPr>
          <w:p w14:paraId="346E69C3" w14:textId="77777777" w:rsidR="00EC6DBC" w:rsidRPr="006D1873" w:rsidRDefault="00EC6DBC"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Практическое занятие № 61 Способы строительства</w:t>
            </w:r>
          </w:p>
        </w:tc>
      </w:tr>
      <w:tr w:rsidR="00EC6DBC" w:rsidRPr="006D1873" w14:paraId="6BEAB94A" w14:textId="77777777" w:rsidTr="003059FD">
        <w:trPr>
          <w:trHeight w:val="281"/>
        </w:trPr>
        <w:tc>
          <w:tcPr>
            <w:tcW w:w="3402" w:type="dxa"/>
            <w:vMerge/>
            <w:vAlign w:val="center"/>
          </w:tcPr>
          <w:p w14:paraId="3C8A88CF" w14:textId="77777777" w:rsidR="00EC6DBC" w:rsidRPr="006D1873" w:rsidRDefault="00EC6DBC" w:rsidP="006D1873">
            <w:pPr>
              <w:jc w:val="both"/>
              <w:rPr>
                <w:rFonts w:ascii="Times New Roman" w:eastAsia="Times New Roman" w:hAnsi="Times New Roman" w:cs="Times New Roman"/>
                <w:b/>
                <w:bCs/>
                <w:lang w:eastAsia="ru-RU"/>
              </w:rPr>
            </w:pPr>
          </w:p>
        </w:tc>
        <w:tc>
          <w:tcPr>
            <w:tcW w:w="567" w:type="dxa"/>
          </w:tcPr>
          <w:p w14:paraId="29AF3009" w14:textId="77777777" w:rsidR="00EC6DBC" w:rsidRPr="006D1873" w:rsidRDefault="00EC6DBC"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8</w:t>
            </w:r>
          </w:p>
        </w:tc>
        <w:tc>
          <w:tcPr>
            <w:tcW w:w="6067" w:type="dxa"/>
          </w:tcPr>
          <w:p w14:paraId="40D2A402" w14:textId="77777777" w:rsidR="00EC6DBC" w:rsidRPr="006D1873" w:rsidRDefault="00EC6DBC"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Практическое занятие № 62 Промышленное строительство</w:t>
            </w:r>
          </w:p>
        </w:tc>
      </w:tr>
      <w:tr w:rsidR="00EC6DBC" w:rsidRPr="006D1873" w14:paraId="5C3F12B1" w14:textId="77777777" w:rsidTr="003059FD">
        <w:trPr>
          <w:trHeight w:val="532"/>
        </w:trPr>
        <w:tc>
          <w:tcPr>
            <w:tcW w:w="3402" w:type="dxa"/>
            <w:vMerge/>
            <w:vAlign w:val="center"/>
          </w:tcPr>
          <w:p w14:paraId="26D3408C" w14:textId="77777777" w:rsidR="00EC6DBC" w:rsidRPr="006D1873" w:rsidRDefault="00EC6DBC" w:rsidP="006D1873">
            <w:pPr>
              <w:jc w:val="both"/>
              <w:rPr>
                <w:rFonts w:ascii="Times New Roman" w:eastAsia="Times New Roman" w:hAnsi="Times New Roman" w:cs="Times New Roman"/>
                <w:b/>
                <w:bCs/>
                <w:lang w:eastAsia="ru-RU"/>
              </w:rPr>
            </w:pPr>
          </w:p>
        </w:tc>
        <w:tc>
          <w:tcPr>
            <w:tcW w:w="567" w:type="dxa"/>
          </w:tcPr>
          <w:p w14:paraId="11600DA9" w14:textId="77777777" w:rsidR="00EC6DBC" w:rsidRPr="006D1873" w:rsidRDefault="00EC6DBC"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9</w:t>
            </w:r>
          </w:p>
        </w:tc>
        <w:tc>
          <w:tcPr>
            <w:tcW w:w="6067" w:type="dxa"/>
          </w:tcPr>
          <w:p w14:paraId="716CFB95" w14:textId="77777777" w:rsidR="00EC6DBC" w:rsidRDefault="00EC6DBC"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Практическое занятие № 63 Виды промышленных зданий. Конструкции промышленных зданий</w:t>
            </w:r>
          </w:p>
          <w:p w14:paraId="2CF8B4DB" w14:textId="2D74B5BE" w:rsidR="00EC6DBC" w:rsidRPr="006D1873" w:rsidRDefault="00EC6DBC"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r>
      <w:tr w:rsidR="00EC6DBC" w:rsidRPr="006D1873" w14:paraId="7D03DD1E" w14:textId="77777777" w:rsidTr="003059FD">
        <w:trPr>
          <w:trHeight w:val="211"/>
        </w:trPr>
        <w:tc>
          <w:tcPr>
            <w:tcW w:w="3402" w:type="dxa"/>
            <w:vMerge/>
            <w:vAlign w:val="center"/>
          </w:tcPr>
          <w:p w14:paraId="301A1A51" w14:textId="77777777" w:rsidR="00EC6DBC" w:rsidRPr="006D1873" w:rsidRDefault="00EC6DBC" w:rsidP="006D1873">
            <w:pPr>
              <w:jc w:val="both"/>
              <w:rPr>
                <w:rFonts w:ascii="Times New Roman" w:eastAsia="Times New Roman" w:hAnsi="Times New Roman" w:cs="Times New Roman"/>
                <w:b/>
                <w:bCs/>
                <w:lang w:eastAsia="ru-RU"/>
              </w:rPr>
            </w:pPr>
          </w:p>
        </w:tc>
        <w:tc>
          <w:tcPr>
            <w:tcW w:w="567" w:type="dxa"/>
          </w:tcPr>
          <w:p w14:paraId="74705005" w14:textId="77777777" w:rsidR="00EC6DBC" w:rsidRPr="006D1873" w:rsidRDefault="00EC6DBC"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067" w:type="dxa"/>
          </w:tcPr>
          <w:p w14:paraId="1486F8F0" w14:textId="77777777" w:rsidR="00EC6DBC" w:rsidRDefault="00EC6DBC" w:rsidP="00EC6D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3BAB6CF" w14:textId="1908D014" w:rsidR="00EC6DBC" w:rsidRPr="006D1873" w:rsidRDefault="00EC6DBC" w:rsidP="00EC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D1873" w:rsidRPr="006D1873" w14:paraId="40EA2526" w14:textId="77777777" w:rsidTr="006D1873">
        <w:trPr>
          <w:trHeight w:val="427"/>
        </w:trPr>
        <w:tc>
          <w:tcPr>
            <w:tcW w:w="10036" w:type="dxa"/>
            <w:gridSpan w:val="3"/>
            <w:vAlign w:val="center"/>
          </w:tcPr>
          <w:p w14:paraId="7ABD0808" w14:textId="77777777" w:rsidR="006D1873" w:rsidRPr="006D1873" w:rsidRDefault="006D1873" w:rsidP="006D1873">
            <w:pPr>
              <w:rPr>
                <w:rFonts w:ascii="Times New Roman" w:eastAsia="Times New Roman" w:hAnsi="Times New Roman" w:cs="Times New Roman"/>
                <w:bCs/>
                <w:lang w:eastAsia="ru-RU"/>
              </w:rPr>
            </w:pPr>
            <w:r w:rsidRPr="006D1873">
              <w:rPr>
                <w:rFonts w:ascii="Times New Roman" w:eastAsia="Times New Roman" w:hAnsi="Times New Roman" w:cs="Times New Roman"/>
                <w:b/>
                <w:bCs/>
                <w:lang w:eastAsia="ru-RU"/>
              </w:rPr>
              <w:t>Раздел 3. Деловая и профессиональная среда общения. Этика и нормы делового и профессионального общения (16)</w:t>
            </w:r>
          </w:p>
        </w:tc>
      </w:tr>
      <w:tr w:rsidR="006D1873" w:rsidRPr="006D1873" w14:paraId="503A0835" w14:textId="77777777" w:rsidTr="006D1873">
        <w:trPr>
          <w:trHeight w:val="427"/>
        </w:trPr>
        <w:tc>
          <w:tcPr>
            <w:tcW w:w="3402" w:type="dxa"/>
            <w:vMerge w:val="restart"/>
          </w:tcPr>
          <w:p w14:paraId="71A00196" w14:textId="77777777" w:rsidR="006D1873" w:rsidRPr="006D1873" w:rsidRDefault="006D1873" w:rsidP="006D1873">
            <w:pPr>
              <w:spacing w:after="200" w:line="276" w:lineRule="auto"/>
              <w:jc w:val="both"/>
              <w:rPr>
                <w:rFonts w:ascii="Times New Roman" w:eastAsia="Times New Roman" w:hAnsi="Times New Roman" w:cs="Times New Roman"/>
                <w:b/>
                <w:lang w:eastAsia="ru-RU"/>
              </w:rPr>
            </w:pPr>
            <w:r w:rsidRPr="006D1873">
              <w:rPr>
                <w:rFonts w:ascii="Times New Roman" w:eastAsia="Times New Roman" w:hAnsi="Times New Roman" w:cs="Times New Roman"/>
                <w:b/>
                <w:lang w:eastAsia="ru-RU"/>
              </w:rPr>
              <w:t>Тема 3.1 Документы, деловая переписка, переговоры</w:t>
            </w:r>
          </w:p>
        </w:tc>
        <w:tc>
          <w:tcPr>
            <w:tcW w:w="6634" w:type="dxa"/>
            <w:gridSpan w:val="2"/>
            <w:vAlign w:val="center"/>
          </w:tcPr>
          <w:p w14:paraId="2269CF14" w14:textId="77777777" w:rsidR="006D1873" w:rsidRPr="006D1873" w:rsidRDefault="006D1873" w:rsidP="006D1873">
            <w:pPr>
              <w:jc w:val="both"/>
              <w:rPr>
                <w:rFonts w:ascii="Times New Roman" w:eastAsia="Times New Roman" w:hAnsi="Times New Roman" w:cs="Times New Roman"/>
                <w:b/>
                <w:bCs/>
                <w:lang w:eastAsia="ru-RU"/>
              </w:rPr>
            </w:pPr>
            <w:r w:rsidRPr="006D1873">
              <w:rPr>
                <w:rFonts w:ascii="Times New Roman" w:eastAsia="Times New Roman" w:hAnsi="Times New Roman" w:cs="Times New Roman"/>
                <w:b/>
                <w:bCs/>
                <w:lang w:eastAsia="ru-RU"/>
              </w:rPr>
              <w:t>Содержание учебного материала</w:t>
            </w:r>
          </w:p>
        </w:tc>
      </w:tr>
      <w:tr w:rsidR="006D1873" w:rsidRPr="006D1873" w14:paraId="3ACB4E8E" w14:textId="77777777" w:rsidTr="00EC6DBC">
        <w:trPr>
          <w:trHeight w:val="427"/>
        </w:trPr>
        <w:tc>
          <w:tcPr>
            <w:tcW w:w="3402" w:type="dxa"/>
            <w:vMerge/>
          </w:tcPr>
          <w:p w14:paraId="5D59C034" w14:textId="77777777" w:rsidR="006D1873" w:rsidRPr="006D1873" w:rsidRDefault="006D1873" w:rsidP="006D1873">
            <w:pPr>
              <w:jc w:val="both"/>
              <w:rPr>
                <w:rFonts w:ascii="Times New Roman" w:eastAsia="Times New Roman" w:hAnsi="Times New Roman" w:cs="Times New Roman"/>
                <w:b/>
                <w:bCs/>
                <w:lang w:eastAsia="ru-RU"/>
              </w:rPr>
            </w:pPr>
          </w:p>
        </w:tc>
        <w:tc>
          <w:tcPr>
            <w:tcW w:w="567" w:type="dxa"/>
            <w:vAlign w:val="center"/>
          </w:tcPr>
          <w:p w14:paraId="572F7AC2" w14:textId="77777777" w:rsidR="006D1873" w:rsidRPr="006D1873" w:rsidRDefault="006D1873" w:rsidP="006D1873">
            <w:pPr>
              <w:jc w:val="both"/>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1</w:t>
            </w:r>
          </w:p>
        </w:tc>
        <w:tc>
          <w:tcPr>
            <w:tcW w:w="6067" w:type="dxa"/>
            <w:vAlign w:val="center"/>
          </w:tcPr>
          <w:p w14:paraId="53854595" w14:textId="77777777" w:rsidR="006D1873" w:rsidRPr="006D1873" w:rsidRDefault="006D1873" w:rsidP="006D1873">
            <w:pPr>
              <w:jc w:val="both"/>
              <w:rPr>
                <w:rFonts w:ascii="Times New Roman" w:eastAsia="Times New Roman" w:hAnsi="Times New Roman" w:cs="Times New Roman"/>
                <w:b/>
                <w:bCs/>
                <w:lang w:eastAsia="ru-RU"/>
              </w:rPr>
            </w:pPr>
            <w:r w:rsidRPr="006D1873">
              <w:rPr>
                <w:rFonts w:ascii="Times New Roman" w:eastAsia="Times New Roman" w:hAnsi="Times New Roman" w:cs="Times New Roman"/>
                <w:lang w:eastAsia="ru-RU"/>
              </w:rPr>
              <w:t xml:space="preserve">Структура делового </w:t>
            </w:r>
            <w:proofErr w:type="gramStart"/>
            <w:r w:rsidRPr="006D1873">
              <w:rPr>
                <w:rFonts w:ascii="Times New Roman" w:eastAsia="Times New Roman" w:hAnsi="Times New Roman" w:cs="Times New Roman"/>
                <w:lang w:eastAsia="ru-RU"/>
              </w:rPr>
              <w:t>письма,.</w:t>
            </w:r>
            <w:proofErr w:type="gramEnd"/>
            <w:r w:rsidRPr="006D1873">
              <w:rPr>
                <w:rFonts w:ascii="Times New Roman" w:eastAsia="Times New Roman" w:hAnsi="Times New Roman" w:cs="Times New Roman"/>
                <w:lang w:eastAsia="ru-RU"/>
              </w:rPr>
              <w:t xml:space="preserve"> </w:t>
            </w:r>
            <w:r w:rsidRPr="006D1873">
              <w:rPr>
                <w:rFonts w:ascii="Times New Roman" w:eastAsia="Times New Roman" w:hAnsi="Times New Roman" w:cs="Times New Roman"/>
                <w:bCs/>
                <w:lang w:eastAsia="ru-RU"/>
              </w:rPr>
              <w:t>Виды деловых писем. Договор. Грамматический материал: типы условных предложений.</w:t>
            </w:r>
          </w:p>
        </w:tc>
      </w:tr>
      <w:tr w:rsidR="006D1873" w:rsidRPr="006D1873" w14:paraId="79C0609E" w14:textId="77777777" w:rsidTr="006D1873">
        <w:trPr>
          <w:trHeight w:val="265"/>
        </w:trPr>
        <w:tc>
          <w:tcPr>
            <w:tcW w:w="3402" w:type="dxa"/>
            <w:vMerge/>
            <w:vAlign w:val="center"/>
          </w:tcPr>
          <w:p w14:paraId="249166DE" w14:textId="77777777" w:rsidR="006D1873" w:rsidRPr="006D1873" w:rsidRDefault="006D1873" w:rsidP="006D1873">
            <w:pPr>
              <w:jc w:val="both"/>
              <w:rPr>
                <w:rFonts w:ascii="Times New Roman" w:eastAsia="Times New Roman" w:hAnsi="Times New Roman" w:cs="Times New Roman"/>
                <w:b/>
                <w:bCs/>
                <w:lang w:eastAsia="ru-RU"/>
              </w:rPr>
            </w:pPr>
          </w:p>
        </w:tc>
        <w:tc>
          <w:tcPr>
            <w:tcW w:w="6634" w:type="dxa"/>
            <w:gridSpan w:val="2"/>
          </w:tcPr>
          <w:p w14:paraId="79241ED9"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
                <w:lang w:eastAsia="ru-RU"/>
              </w:rPr>
              <w:t>В том числе практических занятий и лабораторных работ</w:t>
            </w:r>
          </w:p>
        </w:tc>
      </w:tr>
      <w:tr w:rsidR="006D1873" w:rsidRPr="006D1873" w14:paraId="040DC9A6" w14:textId="77777777" w:rsidTr="00EC6DBC">
        <w:trPr>
          <w:trHeight w:val="141"/>
        </w:trPr>
        <w:tc>
          <w:tcPr>
            <w:tcW w:w="3402" w:type="dxa"/>
            <w:vMerge/>
            <w:vAlign w:val="center"/>
          </w:tcPr>
          <w:p w14:paraId="64477BEA" w14:textId="77777777" w:rsidR="006D1873" w:rsidRPr="006D1873" w:rsidRDefault="006D1873" w:rsidP="006D1873">
            <w:pPr>
              <w:jc w:val="both"/>
              <w:rPr>
                <w:rFonts w:ascii="Times New Roman" w:eastAsia="Times New Roman" w:hAnsi="Times New Roman" w:cs="Times New Roman"/>
                <w:b/>
                <w:bCs/>
                <w:lang w:eastAsia="ru-RU"/>
              </w:rPr>
            </w:pPr>
          </w:p>
        </w:tc>
        <w:tc>
          <w:tcPr>
            <w:tcW w:w="567" w:type="dxa"/>
          </w:tcPr>
          <w:p w14:paraId="2569BD37" w14:textId="77777777" w:rsidR="006D1873" w:rsidRPr="006D1873" w:rsidRDefault="006D1873" w:rsidP="006D1873">
            <w:pPr>
              <w:contextualSpacing/>
              <w:jc w:val="both"/>
              <w:rPr>
                <w:rFonts w:ascii="Times New Roman" w:eastAsia="Times New Roman" w:hAnsi="Times New Roman" w:cs="Times New Roman"/>
                <w:lang w:eastAsia="ru-RU"/>
              </w:rPr>
            </w:pPr>
            <w:r w:rsidRPr="006D1873">
              <w:rPr>
                <w:rFonts w:ascii="Times New Roman" w:eastAsia="Times New Roman" w:hAnsi="Times New Roman" w:cs="Times New Roman"/>
                <w:lang w:eastAsia="ru-RU"/>
              </w:rPr>
              <w:t>1</w:t>
            </w:r>
          </w:p>
        </w:tc>
        <w:tc>
          <w:tcPr>
            <w:tcW w:w="6067" w:type="dxa"/>
          </w:tcPr>
          <w:p w14:paraId="648CAE76" w14:textId="77777777" w:rsidR="006D1873" w:rsidRPr="006D1873" w:rsidRDefault="006D1873" w:rsidP="006D1873">
            <w:pPr>
              <w:contextualSpacing/>
              <w:jc w:val="both"/>
              <w:rPr>
                <w:rFonts w:ascii="Times New Roman" w:eastAsia="Times New Roman" w:hAnsi="Times New Roman" w:cs="Times New Roman"/>
                <w:lang w:eastAsia="ru-RU"/>
              </w:rPr>
            </w:pPr>
            <w:r w:rsidRPr="006D1873">
              <w:rPr>
                <w:rFonts w:ascii="Times New Roman" w:eastAsia="Times New Roman" w:hAnsi="Times New Roman" w:cs="Times New Roman"/>
                <w:bCs/>
                <w:lang w:eastAsia="ru-RU"/>
              </w:rPr>
              <w:t>Практическое занятие № 64</w:t>
            </w:r>
            <w:r w:rsidRPr="006D1873">
              <w:rPr>
                <w:rFonts w:ascii="Times New Roman" w:eastAsia="Times New Roman" w:hAnsi="Times New Roman" w:cs="Times New Roman"/>
                <w:lang w:eastAsia="ru-RU"/>
              </w:rPr>
              <w:t xml:space="preserve">Деловое письмо, структура. </w:t>
            </w:r>
            <w:r w:rsidRPr="006D1873">
              <w:rPr>
                <w:rFonts w:ascii="Times New Roman" w:eastAsia="Times New Roman" w:hAnsi="Times New Roman" w:cs="Times New Roman"/>
                <w:bCs/>
                <w:lang w:eastAsia="ru-RU"/>
              </w:rPr>
              <w:t>Виды деловых писем</w:t>
            </w:r>
          </w:p>
        </w:tc>
      </w:tr>
      <w:tr w:rsidR="006D1873" w:rsidRPr="006D1873" w14:paraId="6822A757" w14:textId="77777777" w:rsidTr="00EC6DBC">
        <w:trPr>
          <w:trHeight w:val="141"/>
        </w:trPr>
        <w:tc>
          <w:tcPr>
            <w:tcW w:w="3402" w:type="dxa"/>
            <w:vMerge/>
            <w:vAlign w:val="center"/>
          </w:tcPr>
          <w:p w14:paraId="1FFDA48C" w14:textId="77777777" w:rsidR="006D1873" w:rsidRPr="006D1873" w:rsidRDefault="006D1873" w:rsidP="006D1873">
            <w:pPr>
              <w:jc w:val="both"/>
              <w:rPr>
                <w:rFonts w:ascii="Times New Roman" w:eastAsia="Times New Roman" w:hAnsi="Times New Roman" w:cs="Times New Roman"/>
                <w:b/>
                <w:bCs/>
                <w:lang w:eastAsia="ru-RU"/>
              </w:rPr>
            </w:pPr>
          </w:p>
        </w:tc>
        <w:tc>
          <w:tcPr>
            <w:tcW w:w="567" w:type="dxa"/>
          </w:tcPr>
          <w:p w14:paraId="609E4E06" w14:textId="77777777" w:rsidR="006D1873" w:rsidRPr="006D1873" w:rsidRDefault="006D1873" w:rsidP="006D1873">
            <w:pPr>
              <w:contextualSpacing/>
              <w:jc w:val="both"/>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2</w:t>
            </w:r>
          </w:p>
        </w:tc>
        <w:tc>
          <w:tcPr>
            <w:tcW w:w="6067" w:type="dxa"/>
          </w:tcPr>
          <w:p w14:paraId="34241ABE" w14:textId="77777777" w:rsidR="006D1873" w:rsidRPr="006D1873" w:rsidRDefault="006D1873" w:rsidP="006D1873">
            <w:pPr>
              <w:contextualSpacing/>
              <w:jc w:val="both"/>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Практическое занятие № 65 Письмо-запрос.</w:t>
            </w:r>
          </w:p>
        </w:tc>
      </w:tr>
      <w:tr w:rsidR="006D1873" w:rsidRPr="006D1873" w14:paraId="30807ABE" w14:textId="77777777" w:rsidTr="00EC6DBC">
        <w:trPr>
          <w:trHeight w:val="141"/>
        </w:trPr>
        <w:tc>
          <w:tcPr>
            <w:tcW w:w="3402" w:type="dxa"/>
            <w:vMerge/>
            <w:vAlign w:val="center"/>
          </w:tcPr>
          <w:p w14:paraId="147A96EA" w14:textId="77777777" w:rsidR="006D1873" w:rsidRPr="006D1873" w:rsidRDefault="006D1873" w:rsidP="006D1873">
            <w:pPr>
              <w:jc w:val="both"/>
              <w:rPr>
                <w:rFonts w:ascii="Times New Roman" w:eastAsia="Times New Roman" w:hAnsi="Times New Roman" w:cs="Times New Roman"/>
                <w:b/>
                <w:bCs/>
                <w:lang w:eastAsia="ru-RU"/>
              </w:rPr>
            </w:pPr>
          </w:p>
        </w:tc>
        <w:tc>
          <w:tcPr>
            <w:tcW w:w="567" w:type="dxa"/>
          </w:tcPr>
          <w:p w14:paraId="3DFC4E79" w14:textId="77777777" w:rsidR="006D1873" w:rsidRPr="006D1873" w:rsidRDefault="006D1873" w:rsidP="006D1873">
            <w:pPr>
              <w:contextualSpacing/>
              <w:jc w:val="both"/>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3</w:t>
            </w:r>
          </w:p>
        </w:tc>
        <w:tc>
          <w:tcPr>
            <w:tcW w:w="6067" w:type="dxa"/>
          </w:tcPr>
          <w:p w14:paraId="135B4C08" w14:textId="77777777" w:rsidR="006D1873" w:rsidRPr="006D1873" w:rsidRDefault="006D1873" w:rsidP="006D1873">
            <w:pPr>
              <w:contextualSpacing/>
              <w:jc w:val="both"/>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Практическое занятие № 66 Письмо-предложение</w:t>
            </w:r>
          </w:p>
        </w:tc>
      </w:tr>
      <w:tr w:rsidR="006D1873" w:rsidRPr="006D1873" w14:paraId="76DE5F11" w14:textId="77777777" w:rsidTr="00EC6DBC">
        <w:trPr>
          <w:trHeight w:val="141"/>
        </w:trPr>
        <w:tc>
          <w:tcPr>
            <w:tcW w:w="3402" w:type="dxa"/>
            <w:vMerge/>
            <w:vAlign w:val="center"/>
          </w:tcPr>
          <w:p w14:paraId="4BF18877" w14:textId="77777777" w:rsidR="006D1873" w:rsidRPr="006D1873" w:rsidRDefault="006D1873" w:rsidP="006D1873">
            <w:pPr>
              <w:jc w:val="both"/>
              <w:rPr>
                <w:rFonts w:ascii="Times New Roman" w:eastAsia="Times New Roman" w:hAnsi="Times New Roman" w:cs="Times New Roman"/>
                <w:b/>
                <w:bCs/>
                <w:lang w:eastAsia="ru-RU"/>
              </w:rPr>
            </w:pPr>
          </w:p>
        </w:tc>
        <w:tc>
          <w:tcPr>
            <w:tcW w:w="567" w:type="dxa"/>
          </w:tcPr>
          <w:p w14:paraId="0C0D14FA" w14:textId="77777777" w:rsidR="006D1873" w:rsidRPr="006D1873" w:rsidRDefault="006D1873" w:rsidP="006D1873">
            <w:pPr>
              <w:contextualSpacing/>
              <w:jc w:val="both"/>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4</w:t>
            </w:r>
          </w:p>
        </w:tc>
        <w:tc>
          <w:tcPr>
            <w:tcW w:w="6067" w:type="dxa"/>
          </w:tcPr>
          <w:p w14:paraId="6CEA62D4" w14:textId="77777777" w:rsidR="006D1873" w:rsidRPr="006D1873" w:rsidRDefault="006D1873" w:rsidP="006D1873">
            <w:pPr>
              <w:contextualSpacing/>
              <w:jc w:val="both"/>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Практическое занятие № 67 Договор. Правила делового общения.</w:t>
            </w:r>
          </w:p>
        </w:tc>
      </w:tr>
      <w:tr w:rsidR="006D1873" w:rsidRPr="006D1873" w14:paraId="4B809EC6" w14:textId="77777777" w:rsidTr="006D1873">
        <w:trPr>
          <w:trHeight w:val="427"/>
        </w:trPr>
        <w:tc>
          <w:tcPr>
            <w:tcW w:w="3402" w:type="dxa"/>
            <w:vMerge w:val="restart"/>
          </w:tcPr>
          <w:p w14:paraId="4BF1F959" w14:textId="77777777" w:rsidR="006D1873" w:rsidRPr="006D1873" w:rsidRDefault="006D1873" w:rsidP="006D1873">
            <w:pPr>
              <w:suppressAutoHyphens/>
              <w:spacing w:line="276" w:lineRule="auto"/>
              <w:rPr>
                <w:rFonts w:ascii="Times New Roman" w:eastAsia="Times New Roman" w:hAnsi="Times New Roman" w:cs="Times New Roman"/>
                <w:b/>
                <w:bCs/>
                <w:lang w:eastAsia="ru-RU"/>
              </w:rPr>
            </w:pPr>
            <w:r w:rsidRPr="006D1873">
              <w:rPr>
                <w:rFonts w:ascii="Times New Roman" w:eastAsia="Times New Roman" w:hAnsi="Times New Roman" w:cs="Times New Roman"/>
                <w:b/>
                <w:bCs/>
                <w:lang w:eastAsia="ru-RU"/>
              </w:rPr>
              <w:t>Тема 3.2</w:t>
            </w:r>
          </w:p>
          <w:p w14:paraId="1CF7B402" w14:textId="77777777" w:rsidR="006D1873" w:rsidRPr="006D1873" w:rsidRDefault="006D1873" w:rsidP="006D1873">
            <w:pPr>
              <w:suppressAutoHyphens/>
              <w:spacing w:after="200" w:line="276" w:lineRule="auto"/>
              <w:jc w:val="both"/>
              <w:rPr>
                <w:rFonts w:ascii="Times New Roman" w:eastAsia="Times New Roman" w:hAnsi="Times New Roman" w:cs="Times New Roman"/>
                <w:b/>
                <w:bCs/>
                <w:lang w:eastAsia="ru-RU"/>
              </w:rPr>
            </w:pPr>
            <w:r w:rsidRPr="006D1873">
              <w:rPr>
                <w:rFonts w:ascii="Times New Roman" w:eastAsia="Times New Roman" w:hAnsi="Times New Roman" w:cs="Times New Roman"/>
                <w:b/>
                <w:bCs/>
                <w:lang w:eastAsia="ru-RU"/>
              </w:rPr>
              <w:t>Карьера, устройство на работу</w:t>
            </w:r>
          </w:p>
        </w:tc>
        <w:tc>
          <w:tcPr>
            <w:tcW w:w="6634" w:type="dxa"/>
            <w:gridSpan w:val="2"/>
            <w:vAlign w:val="center"/>
          </w:tcPr>
          <w:p w14:paraId="65C1810C" w14:textId="77777777" w:rsidR="006D1873" w:rsidRPr="006D1873" w:rsidRDefault="006D1873" w:rsidP="006D1873">
            <w:pPr>
              <w:jc w:val="both"/>
              <w:rPr>
                <w:rFonts w:ascii="Times New Roman" w:eastAsia="Times New Roman" w:hAnsi="Times New Roman" w:cs="Times New Roman"/>
                <w:b/>
                <w:bCs/>
                <w:lang w:eastAsia="ru-RU"/>
              </w:rPr>
            </w:pPr>
            <w:r w:rsidRPr="006D1873">
              <w:rPr>
                <w:rFonts w:ascii="Times New Roman" w:eastAsia="Times New Roman" w:hAnsi="Times New Roman" w:cs="Times New Roman"/>
                <w:b/>
                <w:bCs/>
                <w:lang w:eastAsia="ru-RU"/>
              </w:rPr>
              <w:t>Содержание учебного материала</w:t>
            </w:r>
          </w:p>
        </w:tc>
      </w:tr>
      <w:tr w:rsidR="006D1873" w:rsidRPr="006D1873" w14:paraId="481E8820" w14:textId="77777777" w:rsidTr="006D1873">
        <w:trPr>
          <w:trHeight w:val="427"/>
        </w:trPr>
        <w:tc>
          <w:tcPr>
            <w:tcW w:w="3402" w:type="dxa"/>
            <w:vMerge/>
          </w:tcPr>
          <w:p w14:paraId="2057DD9C" w14:textId="77777777" w:rsidR="006D1873" w:rsidRPr="006D1873" w:rsidRDefault="006D1873" w:rsidP="006D1873">
            <w:pPr>
              <w:suppressAutoHyphens/>
              <w:spacing w:line="276" w:lineRule="auto"/>
              <w:jc w:val="both"/>
              <w:rPr>
                <w:rFonts w:ascii="Times New Roman" w:eastAsia="Times New Roman" w:hAnsi="Times New Roman" w:cs="Times New Roman"/>
                <w:b/>
                <w:bCs/>
                <w:lang w:eastAsia="ru-RU"/>
              </w:rPr>
            </w:pPr>
          </w:p>
        </w:tc>
        <w:tc>
          <w:tcPr>
            <w:tcW w:w="6634" w:type="dxa"/>
            <w:gridSpan w:val="2"/>
            <w:vAlign w:val="center"/>
          </w:tcPr>
          <w:p w14:paraId="65DD6EAE" w14:textId="77777777" w:rsidR="006D1873" w:rsidRPr="006D1873" w:rsidRDefault="006D1873" w:rsidP="006D1873">
            <w:pPr>
              <w:jc w:val="both"/>
              <w:rPr>
                <w:rFonts w:ascii="Times New Roman" w:eastAsia="Times New Roman" w:hAnsi="Times New Roman" w:cs="Times New Roman"/>
                <w:sz w:val="18"/>
                <w:szCs w:val="18"/>
                <w:lang w:eastAsia="ru-RU"/>
              </w:rPr>
            </w:pPr>
            <w:r w:rsidRPr="006D1873">
              <w:rPr>
                <w:rFonts w:ascii="Times New Roman" w:eastAsia="Times New Roman" w:hAnsi="Times New Roman" w:cs="Times New Roman"/>
                <w:bCs/>
                <w:lang w:eastAsia="ru-RU"/>
              </w:rPr>
              <w:t xml:space="preserve">Правила составления резюме и сопроводительного письма. </w:t>
            </w:r>
            <w:r w:rsidRPr="006D1873">
              <w:rPr>
                <w:rFonts w:ascii="Times New Roman" w:eastAsia="Times New Roman" w:hAnsi="Times New Roman" w:cs="Times New Roman"/>
                <w:sz w:val="18"/>
                <w:szCs w:val="18"/>
                <w:lang w:eastAsia="ru-RU"/>
              </w:rPr>
              <w:t>Речевые клише</w:t>
            </w:r>
          </w:p>
          <w:p w14:paraId="7AEBEE36" w14:textId="77777777" w:rsidR="006D1873" w:rsidRPr="006D1873" w:rsidRDefault="006D1873" w:rsidP="006D1873">
            <w:pPr>
              <w:jc w:val="both"/>
              <w:rPr>
                <w:rFonts w:ascii="Times New Roman" w:eastAsia="Times New Roman" w:hAnsi="Times New Roman" w:cs="Times New Roman"/>
                <w:b/>
                <w:bCs/>
                <w:lang w:eastAsia="ru-RU"/>
              </w:rPr>
            </w:pPr>
            <w:r w:rsidRPr="006D1873">
              <w:rPr>
                <w:rFonts w:ascii="Times New Roman" w:eastAsia="Times New Roman" w:hAnsi="Times New Roman" w:cs="Times New Roman"/>
                <w:bCs/>
                <w:lang w:eastAsia="ru-RU"/>
              </w:rPr>
              <w:t xml:space="preserve">Грамматический материал: </w:t>
            </w:r>
            <w:r w:rsidRPr="006D1873">
              <w:rPr>
                <w:rFonts w:ascii="Times New Roman" w:eastAsia="Times New Roman" w:hAnsi="Times New Roman" w:cs="Times New Roman"/>
                <w:lang w:eastAsia="ru-RU"/>
              </w:rPr>
              <w:t>распознавание и употребление в речи изученных ранее коммуникативных и структурных типов предложения, систематизация знаний.</w:t>
            </w:r>
          </w:p>
        </w:tc>
      </w:tr>
      <w:tr w:rsidR="006D1873" w:rsidRPr="006D1873" w14:paraId="4D46AB2E" w14:textId="77777777" w:rsidTr="006D1873">
        <w:trPr>
          <w:trHeight w:val="249"/>
        </w:trPr>
        <w:tc>
          <w:tcPr>
            <w:tcW w:w="3402" w:type="dxa"/>
            <w:vMerge/>
            <w:vAlign w:val="center"/>
          </w:tcPr>
          <w:p w14:paraId="56590CDD" w14:textId="77777777" w:rsidR="006D1873" w:rsidRPr="006D1873" w:rsidRDefault="006D1873" w:rsidP="006D1873">
            <w:pPr>
              <w:jc w:val="both"/>
              <w:rPr>
                <w:rFonts w:ascii="Times New Roman" w:eastAsia="Times New Roman" w:hAnsi="Times New Roman" w:cs="Times New Roman"/>
                <w:b/>
                <w:bCs/>
                <w:lang w:eastAsia="ru-RU"/>
              </w:rPr>
            </w:pPr>
          </w:p>
        </w:tc>
        <w:tc>
          <w:tcPr>
            <w:tcW w:w="6634" w:type="dxa"/>
            <w:gridSpan w:val="2"/>
          </w:tcPr>
          <w:p w14:paraId="314F60F0" w14:textId="77777777" w:rsidR="006D1873" w:rsidRPr="006D1873" w:rsidRDefault="006D1873" w:rsidP="006D1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6D1873">
              <w:rPr>
                <w:rFonts w:ascii="Times New Roman" w:eastAsia="Times New Roman" w:hAnsi="Times New Roman" w:cs="Times New Roman"/>
                <w:b/>
                <w:lang w:eastAsia="ru-RU"/>
              </w:rPr>
              <w:t>В том числе практических занятий и лабораторных работ</w:t>
            </w:r>
          </w:p>
        </w:tc>
      </w:tr>
      <w:tr w:rsidR="006D1873" w:rsidRPr="006D1873" w14:paraId="6FA307A1" w14:textId="77777777" w:rsidTr="00EC6DBC">
        <w:trPr>
          <w:trHeight w:val="239"/>
        </w:trPr>
        <w:tc>
          <w:tcPr>
            <w:tcW w:w="3402" w:type="dxa"/>
            <w:vMerge/>
            <w:vAlign w:val="center"/>
          </w:tcPr>
          <w:p w14:paraId="2B21F54E" w14:textId="77777777" w:rsidR="006D1873" w:rsidRPr="006D1873" w:rsidRDefault="006D1873" w:rsidP="006D1873">
            <w:pPr>
              <w:jc w:val="both"/>
              <w:rPr>
                <w:rFonts w:ascii="Times New Roman" w:eastAsia="Times New Roman" w:hAnsi="Times New Roman" w:cs="Times New Roman"/>
                <w:b/>
                <w:bCs/>
                <w:lang w:eastAsia="ru-RU"/>
              </w:rPr>
            </w:pPr>
          </w:p>
        </w:tc>
        <w:tc>
          <w:tcPr>
            <w:tcW w:w="567" w:type="dxa"/>
          </w:tcPr>
          <w:p w14:paraId="50CC72E6" w14:textId="77777777" w:rsidR="006D1873" w:rsidRPr="006D1873" w:rsidRDefault="006D1873" w:rsidP="006D1873">
            <w:pPr>
              <w:contextualSpacing/>
              <w:jc w:val="both"/>
              <w:rPr>
                <w:rFonts w:ascii="Times New Roman" w:eastAsia="Times New Roman" w:hAnsi="Times New Roman" w:cs="Times New Roman"/>
                <w:lang w:eastAsia="ru-RU"/>
              </w:rPr>
            </w:pPr>
            <w:r w:rsidRPr="006D1873">
              <w:rPr>
                <w:rFonts w:ascii="Times New Roman" w:eastAsia="Times New Roman" w:hAnsi="Times New Roman" w:cs="Times New Roman"/>
                <w:lang w:eastAsia="ru-RU"/>
              </w:rPr>
              <w:t>1</w:t>
            </w:r>
          </w:p>
        </w:tc>
        <w:tc>
          <w:tcPr>
            <w:tcW w:w="6067" w:type="dxa"/>
          </w:tcPr>
          <w:p w14:paraId="4E60B8EC" w14:textId="77777777" w:rsidR="006D1873" w:rsidRPr="006D1873" w:rsidRDefault="006D1873" w:rsidP="006D1873">
            <w:pPr>
              <w:contextualSpacing/>
              <w:jc w:val="both"/>
              <w:rPr>
                <w:rFonts w:ascii="Times New Roman" w:eastAsia="Times New Roman" w:hAnsi="Times New Roman" w:cs="Times New Roman"/>
                <w:lang w:eastAsia="ru-RU"/>
              </w:rPr>
            </w:pPr>
            <w:r w:rsidRPr="006D1873">
              <w:rPr>
                <w:rFonts w:ascii="Times New Roman" w:eastAsia="Times New Roman" w:hAnsi="Times New Roman" w:cs="Times New Roman"/>
                <w:bCs/>
                <w:lang w:eastAsia="ru-RU"/>
              </w:rPr>
              <w:t>Практическое занятие № 68 Устройство на работу. Правила составления резюме и сопроводительного письма</w:t>
            </w:r>
          </w:p>
        </w:tc>
      </w:tr>
      <w:tr w:rsidR="006D1873" w:rsidRPr="006D1873" w14:paraId="24FEFD99" w14:textId="77777777" w:rsidTr="00EC6DBC">
        <w:trPr>
          <w:trHeight w:val="215"/>
        </w:trPr>
        <w:tc>
          <w:tcPr>
            <w:tcW w:w="3402" w:type="dxa"/>
            <w:vMerge/>
            <w:vAlign w:val="center"/>
          </w:tcPr>
          <w:p w14:paraId="5C6899C8" w14:textId="77777777" w:rsidR="006D1873" w:rsidRPr="006D1873" w:rsidRDefault="006D1873" w:rsidP="006D1873">
            <w:pPr>
              <w:jc w:val="both"/>
              <w:rPr>
                <w:rFonts w:ascii="Times New Roman" w:eastAsia="Times New Roman" w:hAnsi="Times New Roman" w:cs="Times New Roman"/>
                <w:b/>
                <w:bCs/>
                <w:lang w:eastAsia="ru-RU"/>
              </w:rPr>
            </w:pPr>
          </w:p>
        </w:tc>
        <w:tc>
          <w:tcPr>
            <w:tcW w:w="567" w:type="dxa"/>
          </w:tcPr>
          <w:p w14:paraId="33E075E2" w14:textId="77777777" w:rsidR="006D1873" w:rsidRPr="006D1873" w:rsidRDefault="006D1873" w:rsidP="006D1873">
            <w:pPr>
              <w:contextualSpacing/>
              <w:jc w:val="both"/>
              <w:rPr>
                <w:rFonts w:ascii="Times New Roman" w:eastAsia="Times New Roman" w:hAnsi="Times New Roman" w:cs="Times New Roman"/>
                <w:lang w:eastAsia="ru-RU"/>
              </w:rPr>
            </w:pPr>
            <w:r w:rsidRPr="006D1873">
              <w:rPr>
                <w:rFonts w:ascii="Times New Roman" w:eastAsia="Times New Roman" w:hAnsi="Times New Roman" w:cs="Times New Roman"/>
                <w:lang w:eastAsia="ru-RU"/>
              </w:rPr>
              <w:t>2</w:t>
            </w:r>
          </w:p>
        </w:tc>
        <w:tc>
          <w:tcPr>
            <w:tcW w:w="6067" w:type="dxa"/>
          </w:tcPr>
          <w:p w14:paraId="45172BFA" w14:textId="77777777" w:rsidR="006D1873" w:rsidRPr="006D1873" w:rsidRDefault="006D1873" w:rsidP="006D1873">
            <w:pPr>
              <w:contextualSpacing/>
              <w:jc w:val="both"/>
              <w:rPr>
                <w:rFonts w:ascii="Times New Roman" w:eastAsia="Times New Roman" w:hAnsi="Times New Roman" w:cs="Times New Roman"/>
                <w:lang w:eastAsia="ru-RU"/>
              </w:rPr>
            </w:pPr>
            <w:r w:rsidRPr="006D1873">
              <w:rPr>
                <w:rFonts w:ascii="Times New Roman" w:eastAsia="Times New Roman" w:hAnsi="Times New Roman" w:cs="Times New Roman"/>
                <w:bCs/>
                <w:lang w:eastAsia="ru-RU"/>
              </w:rPr>
              <w:t>Практическое занятие № 69 Написание заявления.</w:t>
            </w:r>
          </w:p>
        </w:tc>
      </w:tr>
      <w:tr w:rsidR="006D1873" w:rsidRPr="006D1873" w14:paraId="595F714D" w14:textId="77777777" w:rsidTr="00EC6DBC">
        <w:trPr>
          <w:trHeight w:val="215"/>
        </w:trPr>
        <w:tc>
          <w:tcPr>
            <w:tcW w:w="3402" w:type="dxa"/>
            <w:vMerge/>
            <w:vAlign w:val="center"/>
          </w:tcPr>
          <w:p w14:paraId="6553A003" w14:textId="77777777" w:rsidR="006D1873" w:rsidRPr="006D1873" w:rsidRDefault="006D1873" w:rsidP="006D1873">
            <w:pPr>
              <w:jc w:val="both"/>
              <w:rPr>
                <w:rFonts w:ascii="Times New Roman" w:eastAsia="Times New Roman" w:hAnsi="Times New Roman" w:cs="Times New Roman"/>
                <w:b/>
                <w:bCs/>
                <w:lang w:eastAsia="ru-RU"/>
              </w:rPr>
            </w:pPr>
          </w:p>
        </w:tc>
        <w:tc>
          <w:tcPr>
            <w:tcW w:w="567" w:type="dxa"/>
          </w:tcPr>
          <w:p w14:paraId="542E6D3A" w14:textId="77777777" w:rsidR="006D1873" w:rsidRPr="006D1873" w:rsidRDefault="006D1873" w:rsidP="006D1873">
            <w:pPr>
              <w:contextualSpacing/>
              <w:jc w:val="both"/>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3</w:t>
            </w:r>
          </w:p>
        </w:tc>
        <w:tc>
          <w:tcPr>
            <w:tcW w:w="6067" w:type="dxa"/>
          </w:tcPr>
          <w:p w14:paraId="1421379E" w14:textId="77777777" w:rsidR="006D1873" w:rsidRPr="006D1873" w:rsidRDefault="006D1873" w:rsidP="006D1873">
            <w:pPr>
              <w:contextualSpacing/>
              <w:jc w:val="both"/>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Практическое занятие № 70 Заполнение анкеты</w:t>
            </w:r>
          </w:p>
        </w:tc>
      </w:tr>
      <w:tr w:rsidR="006D1873" w:rsidRPr="006D1873" w14:paraId="48D60C1B" w14:textId="77777777" w:rsidTr="00EC6DBC">
        <w:trPr>
          <w:trHeight w:val="215"/>
        </w:trPr>
        <w:tc>
          <w:tcPr>
            <w:tcW w:w="3402" w:type="dxa"/>
            <w:vMerge/>
            <w:vAlign w:val="center"/>
          </w:tcPr>
          <w:p w14:paraId="3D8A8D0F" w14:textId="77777777" w:rsidR="006D1873" w:rsidRPr="006D1873" w:rsidRDefault="006D1873" w:rsidP="006D1873">
            <w:pPr>
              <w:jc w:val="both"/>
              <w:rPr>
                <w:rFonts w:ascii="Times New Roman" w:eastAsia="Times New Roman" w:hAnsi="Times New Roman" w:cs="Times New Roman"/>
                <w:b/>
                <w:bCs/>
                <w:lang w:eastAsia="ru-RU"/>
              </w:rPr>
            </w:pPr>
          </w:p>
        </w:tc>
        <w:tc>
          <w:tcPr>
            <w:tcW w:w="567" w:type="dxa"/>
          </w:tcPr>
          <w:p w14:paraId="07525C7B" w14:textId="77777777" w:rsidR="006D1873" w:rsidRPr="006D1873" w:rsidRDefault="006D1873" w:rsidP="006D1873">
            <w:pPr>
              <w:contextualSpacing/>
              <w:jc w:val="both"/>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4</w:t>
            </w:r>
          </w:p>
        </w:tc>
        <w:tc>
          <w:tcPr>
            <w:tcW w:w="6067" w:type="dxa"/>
          </w:tcPr>
          <w:p w14:paraId="7DB2A0F7" w14:textId="77777777" w:rsidR="006D1873" w:rsidRPr="006D1873" w:rsidRDefault="006D1873" w:rsidP="006D1873">
            <w:pPr>
              <w:contextualSpacing/>
              <w:jc w:val="both"/>
              <w:rPr>
                <w:rFonts w:ascii="Times New Roman" w:eastAsia="Times New Roman" w:hAnsi="Times New Roman" w:cs="Times New Roman"/>
                <w:bCs/>
                <w:lang w:eastAsia="ru-RU"/>
              </w:rPr>
            </w:pPr>
            <w:r w:rsidRPr="006D1873">
              <w:rPr>
                <w:rFonts w:ascii="Times New Roman" w:eastAsia="Times New Roman" w:hAnsi="Times New Roman" w:cs="Times New Roman"/>
                <w:bCs/>
                <w:lang w:eastAsia="ru-RU"/>
              </w:rPr>
              <w:t>Практическое занятие № 71 Собеседование.</w:t>
            </w:r>
          </w:p>
        </w:tc>
      </w:tr>
      <w:tr w:rsidR="006D1873" w:rsidRPr="006D1873" w14:paraId="1D5A8D2B" w14:textId="77777777" w:rsidTr="006D1873">
        <w:trPr>
          <w:trHeight w:val="427"/>
        </w:trPr>
        <w:tc>
          <w:tcPr>
            <w:tcW w:w="10036" w:type="dxa"/>
            <w:gridSpan w:val="3"/>
            <w:vAlign w:val="center"/>
          </w:tcPr>
          <w:p w14:paraId="569B42B2" w14:textId="77777777" w:rsidR="006D1873" w:rsidRPr="006D1873" w:rsidRDefault="006D1873" w:rsidP="006D1873">
            <w:pPr>
              <w:jc w:val="both"/>
              <w:rPr>
                <w:rFonts w:ascii="Times New Roman" w:eastAsia="Times New Roman" w:hAnsi="Times New Roman" w:cs="Times New Roman"/>
                <w:b/>
                <w:bCs/>
                <w:lang w:eastAsia="ru-RU"/>
              </w:rPr>
            </w:pPr>
            <w:r w:rsidRPr="006D1873">
              <w:rPr>
                <w:rFonts w:ascii="Times New Roman" w:eastAsia="Times New Roman" w:hAnsi="Times New Roman" w:cs="Times New Roman"/>
                <w:b/>
                <w:lang w:eastAsia="ru-RU"/>
              </w:rPr>
              <w:t>Промежуточная аттестация</w:t>
            </w:r>
          </w:p>
        </w:tc>
      </w:tr>
      <w:tr w:rsidR="006D1873" w:rsidRPr="006D1873" w14:paraId="647D96AE" w14:textId="77777777" w:rsidTr="006D1873">
        <w:trPr>
          <w:trHeight w:val="427"/>
        </w:trPr>
        <w:tc>
          <w:tcPr>
            <w:tcW w:w="10036" w:type="dxa"/>
            <w:gridSpan w:val="3"/>
            <w:vAlign w:val="center"/>
          </w:tcPr>
          <w:p w14:paraId="35E670AE" w14:textId="77777777" w:rsidR="006D1873" w:rsidRPr="006D1873" w:rsidRDefault="006D1873" w:rsidP="006D1873">
            <w:pPr>
              <w:jc w:val="both"/>
              <w:rPr>
                <w:rFonts w:ascii="Times New Roman" w:eastAsia="Times New Roman" w:hAnsi="Times New Roman" w:cs="Times New Roman"/>
                <w:b/>
                <w:bCs/>
                <w:lang w:eastAsia="ru-RU"/>
              </w:rPr>
            </w:pPr>
            <w:r w:rsidRPr="006D1873">
              <w:rPr>
                <w:rFonts w:ascii="Times New Roman" w:eastAsia="Times New Roman" w:hAnsi="Times New Roman" w:cs="Times New Roman"/>
                <w:b/>
                <w:bCs/>
                <w:lang w:eastAsia="ru-RU"/>
              </w:rPr>
              <w:t>Всего 150</w:t>
            </w:r>
          </w:p>
        </w:tc>
      </w:tr>
    </w:tbl>
    <w:p w14:paraId="2D749FD4" w14:textId="6E2459E9" w:rsidR="006D1873" w:rsidRDefault="006D1873" w:rsidP="000D0446">
      <w:pPr>
        <w:pStyle w:val="114"/>
        <w:rPr>
          <w:rFonts w:ascii="Times New Roman" w:hAnsi="Times New Roman"/>
        </w:rPr>
      </w:pPr>
    </w:p>
    <w:p w14:paraId="3CB45D37" w14:textId="77777777" w:rsidR="000D0446" w:rsidRPr="00DF068E" w:rsidRDefault="000D0446" w:rsidP="000D0446">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E68DAAC" w14:textId="77777777" w:rsidR="000D0446" w:rsidRPr="00E11160" w:rsidRDefault="000D0446" w:rsidP="000D0446">
      <w:pPr>
        <w:pStyle w:val="114"/>
        <w:rPr>
          <w:rFonts w:ascii="Times New Roman" w:hAnsi="Times New Roman"/>
        </w:rPr>
      </w:pPr>
      <w:r w:rsidRPr="00E11160">
        <w:rPr>
          <w:rFonts w:ascii="Times New Roman" w:hAnsi="Times New Roman"/>
        </w:rPr>
        <w:t>3.1. Материально-техническое обеспечение</w:t>
      </w:r>
    </w:p>
    <w:p w14:paraId="4799F491" w14:textId="77777777" w:rsidR="000D0446" w:rsidRPr="00F82140" w:rsidRDefault="000D0446" w:rsidP="000D0446">
      <w:pPr>
        <w:rPr>
          <w:rFonts w:ascii="Times New Roman" w:hAnsi="Times New Roman" w:cs="Times New Roman"/>
          <w:bCs/>
          <w:sz w:val="24"/>
          <w:szCs w:val="24"/>
        </w:rPr>
      </w:pPr>
      <w:r w:rsidRPr="00F82140">
        <w:rPr>
          <w:rFonts w:ascii="Times New Roman" w:hAnsi="Times New Roman" w:cs="Times New Roman"/>
          <w:bCs/>
          <w:sz w:val="24"/>
          <w:szCs w:val="24"/>
        </w:rPr>
        <w:t>Кабинет(ы) Социально-гуманитарн</w:t>
      </w:r>
      <w:r>
        <w:rPr>
          <w:rFonts w:ascii="Times New Roman" w:hAnsi="Times New Roman" w:cs="Times New Roman"/>
          <w:bCs/>
          <w:sz w:val="24"/>
          <w:szCs w:val="24"/>
        </w:rPr>
        <w:t>ых дисциплин</w:t>
      </w:r>
      <w:r w:rsidRPr="00F82140">
        <w:rPr>
          <w:rFonts w:ascii="Times New Roman" w:hAnsi="Times New Roman" w:cs="Times New Roman"/>
          <w:bCs/>
          <w:sz w:val="24"/>
          <w:szCs w:val="24"/>
        </w:rPr>
        <w:t>, оснащенный(е) в соответствии с приложением 3 ПОП-П.</w:t>
      </w:r>
    </w:p>
    <w:p w14:paraId="784830B8" w14:textId="77777777" w:rsidR="000D0446" w:rsidRDefault="000D0446" w:rsidP="000D0446"/>
    <w:p w14:paraId="0481FF14" w14:textId="77777777" w:rsidR="000D0446" w:rsidRPr="00E11160" w:rsidRDefault="000D0446" w:rsidP="000D044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A235C0A" w14:textId="77777777" w:rsidR="000D0446" w:rsidRDefault="000D0446" w:rsidP="000D044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98EA0D6" w14:textId="77777777" w:rsidR="000D0446" w:rsidRDefault="000D0446" w:rsidP="000D0446">
      <w:pPr>
        <w:pStyle w:val="a4"/>
        <w:spacing w:line="276" w:lineRule="auto"/>
        <w:ind w:left="0" w:firstLine="709"/>
        <w:jc w:val="both"/>
        <w:rPr>
          <w:rFonts w:ascii="Times New Roman" w:hAnsi="Times New Roman"/>
          <w:bCs/>
          <w:sz w:val="24"/>
          <w:szCs w:val="24"/>
        </w:rPr>
      </w:pPr>
    </w:p>
    <w:p w14:paraId="3FBCE3DF" w14:textId="77777777" w:rsidR="000D0446" w:rsidRPr="00E11160" w:rsidRDefault="000D0446" w:rsidP="000D044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749AE13" w14:textId="56CA4E22" w:rsidR="00DE370C" w:rsidRPr="00DE370C" w:rsidRDefault="00DE370C" w:rsidP="00DE370C">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DE370C">
        <w:rPr>
          <w:rFonts w:ascii="Times New Roman" w:hAnsi="Times New Roman" w:cs="Times New Roman"/>
          <w:bCs/>
          <w:iCs/>
          <w:sz w:val="24"/>
          <w:szCs w:val="24"/>
        </w:rPr>
        <w:t xml:space="preserve">Аитов, В. Ф. Английский язык (А1-В1+) : учебное пособие для среднего профессионального образования / В. Ф. </w:t>
      </w:r>
      <w:proofErr w:type="spellStart"/>
      <w:r w:rsidRPr="00DE370C">
        <w:rPr>
          <w:rFonts w:ascii="Times New Roman" w:hAnsi="Times New Roman" w:cs="Times New Roman"/>
          <w:bCs/>
          <w:iCs/>
          <w:sz w:val="24"/>
          <w:szCs w:val="24"/>
        </w:rPr>
        <w:t>Аитов</w:t>
      </w:r>
      <w:proofErr w:type="spellEnd"/>
      <w:r w:rsidRPr="00DE370C">
        <w:rPr>
          <w:rFonts w:ascii="Times New Roman" w:hAnsi="Times New Roman" w:cs="Times New Roman"/>
          <w:bCs/>
          <w:iCs/>
          <w:sz w:val="24"/>
          <w:szCs w:val="24"/>
        </w:rPr>
        <w:t xml:space="preserve">, В. М. Аитова, С. В. Кади. — 13-е изд., </w:t>
      </w:r>
      <w:proofErr w:type="spellStart"/>
      <w:r w:rsidRPr="00DE370C">
        <w:rPr>
          <w:rFonts w:ascii="Times New Roman" w:hAnsi="Times New Roman" w:cs="Times New Roman"/>
          <w:bCs/>
          <w:iCs/>
          <w:sz w:val="24"/>
          <w:szCs w:val="24"/>
        </w:rPr>
        <w:t>испр</w:t>
      </w:r>
      <w:proofErr w:type="spellEnd"/>
      <w:proofErr w:type="gramStart"/>
      <w:r w:rsidRPr="00DE370C">
        <w:rPr>
          <w:rFonts w:ascii="Times New Roman" w:hAnsi="Times New Roman" w:cs="Times New Roman"/>
          <w:bCs/>
          <w:iCs/>
          <w:sz w:val="24"/>
          <w:szCs w:val="24"/>
        </w:rPr>
        <w:t>.</w:t>
      </w:r>
      <w:proofErr w:type="gramEnd"/>
      <w:r w:rsidRPr="00DE370C">
        <w:rPr>
          <w:rFonts w:ascii="Times New Roman" w:hAnsi="Times New Roman" w:cs="Times New Roman"/>
          <w:bCs/>
          <w:iCs/>
          <w:sz w:val="24"/>
          <w:szCs w:val="24"/>
        </w:rPr>
        <w:t xml:space="preserve"> и доп. — Москва: Издательство </w:t>
      </w:r>
      <w:proofErr w:type="spellStart"/>
      <w:r w:rsidRPr="00DE370C">
        <w:rPr>
          <w:rFonts w:ascii="Times New Roman" w:hAnsi="Times New Roman" w:cs="Times New Roman"/>
          <w:bCs/>
          <w:iCs/>
          <w:sz w:val="24"/>
          <w:szCs w:val="24"/>
        </w:rPr>
        <w:t>Юрайт</w:t>
      </w:r>
      <w:proofErr w:type="spellEnd"/>
      <w:r w:rsidRPr="00DE370C">
        <w:rPr>
          <w:rFonts w:ascii="Times New Roman" w:hAnsi="Times New Roman" w:cs="Times New Roman"/>
          <w:bCs/>
          <w:iCs/>
          <w:sz w:val="24"/>
          <w:szCs w:val="24"/>
        </w:rPr>
        <w:t xml:space="preserve">, 2023. — 234 с. — (Профессиональное образование). — ISBN 978-5-534-08943-1. — Текст: электронный // Образовательная платформа </w:t>
      </w:r>
      <w:proofErr w:type="spellStart"/>
      <w:r w:rsidRPr="00DE370C">
        <w:rPr>
          <w:rFonts w:ascii="Times New Roman" w:hAnsi="Times New Roman" w:cs="Times New Roman"/>
          <w:bCs/>
          <w:iCs/>
          <w:sz w:val="24"/>
          <w:szCs w:val="24"/>
        </w:rPr>
        <w:t>Юрайт</w:t>
      </w:r>
      <w:proofErr w:type="spellEnd"/>
      <w:r w:rsidRPr="00DE370C">
        <w:rPr>
          <w:rFonts w:ascii="Times New Roman" w:hAnsi="Times New Roman" w:cs="Times New Roman"/>
          <w:bCs/>
          <w:iCs/>
          <w:sz w:val="24"/>
          <w:szCs w:val="24"/>
        </w:rPr>
        <w:t xml:space="preserve"> [сайт]. — URL: https://urait.ru/bcode/514010</w:t>
      </w:r>
    </w:p>
    <w:p w14:paraId="00A7CEBF" w14:textId="36D542F3" w:rsidR="00DE370C" w:rsidRPr="00DE370C" w:rsidRDefault="00DE370C" w:rsidP="00DE370C">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DE370C">
        <w:rPr>
          <w:rFonts w:ascii="Times New Roman" w:hAnsi="Times New Roman" w:cs="Times New Roman"/>
          <w:bCs/>
          <w:iCs/>
          <w:sz w:val="24"/>
          <w:szCs w:val="24"/>
        </w:rPr>
        <w:t>Бартенева, И. Ю.  Французский язык. A2-B1 : учебное пособие для среднего профессионального образования / И. Ю. Бартенева, М. С. Левина, В. В. </w:t>
      </w:r>
      <w:proofErr w:type="spellStart"/>
      <w:r w:rsidRPr="00DE370C">
        <w:rPr>
          <w:rFonts w:ascii="Times New Roman" w:hAnsi="Times New Roman" w:cs="Times New Roman"/>
          <w:bCs/>
          <w:iCs/>
          <w:sz w:val="24"/>
          <w:szCs w:val="24"/>
        </w:rPr>
        <w:t>Хараузова</w:t>
      </w:r>
      <w:proofErr w:type="spellEnd"/>
      <w:r w:rsidRPr="00DE370C">
        <w:rPr>
          <w:rFonts w:ascii="Times New Roman" w:hAnsi="Times New Roman" w:cs="Times New Roman"/>
          <w:bCs/>
          <w:iCs/>
          <w:sz w:val="24"/>
          <w:szCs w:val="24"/>
        </w:rPr>
        <w:t xml:space="preserve">. — 2-е изд., </w:t>
      </w:r>
      <w:proofErr w:type="spellStart"/>
      <w:r w:rsidRPr="00DE370C">
        <w:rPr>
          <w:rFonts w:ascii="Times New Roman" w:hAnsi="Times New Roman" w:cs="Times New Roman"/>
          <w:bCs/>
          <w:iCs/>
          <w:sz w:val="24"/>
          <w:szCs w:val="24"/>
        </w:rPr>
        <w:t>испр</w:t>
      </w:r>
      <w:proofErr w:type="spellEnd"/>
      <w:proofErr w:type="gramStart"/>
      <w:r w:rsidRPr="00DE370C">
        <w:rPr>
          <w:rFonts w:ascii="Times New Roman" w:hAnsi="Times New Roman" w:cs="Times New Roman"/>
          <w:bCs/>
          <w:iCs/>
          <w:sz w:val="24"/>
          <w:szCs w:val="24"/>
        </w:rPr>
        <w:t>.</w:t>
      </w:r>
      <w:proofErr w:type="gramEnd"/>
      <w:r w:rsidRPr="00DE370C">
        <w:rPr>
          <w:rFonts w:ascii="Times New Roman" w:hAnsi="Times New Roman" w:cs="Times New Roman"/>
          <w:bCs/>
          <w:iCs/>
          <w:sz w:val="24"/>
          <w:szCs w:val="24"/>
        </w:rPr>
        <w:t xml:space="preserve"> и доп. — М</w:t>
      </w:r>
      <w:r w:rsidR="00AF30B8">
        <w:rPr>
          <w:rFonts w:ascii="Times New Roman" w:hAnsi="Times New Roman" w:cs="Times New Roman"/>
          <w:bCs/>
          <w:iCs/>
          <w:sz w:val="24"/>
          <w:szCs w:val="24"/>
        </w:rPr>
        <w:t>.</w:t>
      </w:r>
      <w:r w:rsidRPr="00DE370C">
        <w:rPr>
          <w:rFonts w:ascii="Times New Roman" w:hAnsi="Times New Roman" w:cs="Times New Roman"/>
          <w:bCs/>
          <w:iCs/>
          <w:sz w:val="24"/>
          <w:szCs w:val="24"/>
        </w:rPr>
        <w:t xml:space="preserve">: Издательство </w:t>
      </w:r>
      <w:proofErr w:type="spellStart"/>
      <w:r w:rsidRPr="00DE370C">
        <w:rPr>
          <w:rFonts w:ascii="Times New Roman" w:hAnsi="Times New Roman" w:cs="Times New Roman"/>
          <w:bCs/>
          <w:iCs/>
          <w:sz w:val="24"/>
          <w:szCs w:val="24"/>
        </w:rPr>
        <w:t>Юрайт</w:t>
      </w:r>
      <w:proofErr w:type="spellEnd"/>
      <w:r w:rsidRPr="00DE370C">
        <w:rPr>
          <w:rFonts w:ascii="Times New Roman" w:hAnsi="Times New Roman" w:cs="Times New Roman"/>
          <w:bCs/>
          <w:iCs/>
          <w:sz w:val="24"/>
          <w:szCs w:val="24"/>
        </w:rPr>
        <w:t xml:space="preserve">, 2023. — 281 с. — (Профессиональное образование). — ISBN 978-5-534-06034-8. — Текст: электронный // Образовательная платформа </w:t>
      </w:r>
      <w:proofErr w:type="spellStart"/>
      <w:r w:rsidRPr="00DE370C">
        <w:rPr>
          <w:rFonts w:ascii="Times New Roman" w:hAnsi="Times New Roman" w:cs="Times New Roman"/>
          <w:bCs/>
          <w:iCs/>
          <w:sz w:val="24"/>
          <w:szCs w:val="24"/>
        </w:rPr>
        <w:t>Юрайт</w:t>
      </w:r>
      <w:proofErr w:type="spellEnd"/>
      <w:r w:rsidRPr="00DE370C">
        <w:rPr>
          <w:rFonts w:ascii="Times New Roman" w:hAnsi="Times New Roman" w:cs="Times New Roman"/>
          <w:bCs/>
          <w:iCs/>
          <w:sz w:val="24"/>
          <w:szCs w:val="24"/>
        </w:rPr>
        <w:t xml:space="preserve"> [сайт]. — URL: https://urait.ru/bcode/516051</w:t>
      </w:r>
    </w:p>
    <w:p w14:paraId="40B31F92" w14:textId="31E2327B" w:rsidR="00DE370C" w:rsidRPr="00DE370C" w:rsidRDefault="00DE370C" w:rsidP="00DE370C">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DE370C">
        <w:rPr>
          <w:rFonts w:ascii="Times New Roman" w:hAnsi="Times New Roman" w:cs="Times New Roman"/>
          <w:bCs/>
          <w:iCs/>
          <w:sz w:val="24"/>
          <w:szCs w:val="24"/>
        </w:rPr>
        <w:t xml:space="preserve">Винтайкина, Р. В. Немецкий язык (B1): учебное пособие для среднего профессионального образования / Р. В. </w:t>
      </w:r>
      <w:proofErr w:type="spellStart"/>
      <w:r w:rsidRPr="00DE370C">
        <w:rPr>
          <w:rFonts w:ascii="Times New Roman" w:hAnsi="Times New Roman" w:cs="Times New Roman"/>
          <w:bCs/>
          <w:iCs/>
          <w:sz w:val="24"/>
          <w:szCs w:val="24"/>
        </w:rPr>
        <w:t>Винтайкина</w:t>
      </w:r>
      <w:proofErr w:type="spellEnd"/>
      <w:r w:rsidRPr="00DE370C">
        <w:rPr>
          <w:rFonts w:ascii="Times New Roman" w:hAnsi="Times New Roman" w:cs="Times New Roman"/>
          <w:bCs/>
          <w:iCs/>
          <w:sz w:val="24"/>
          <w:szCs w:val="24"/>
        </w:rPr>
        <w:t xml:space="preserve">, Н. Н. Новикова, Н. Н. </w:t>
      </w:r>
      <w:proofErr w:type="spellStart"/>
      <w:r w:rsidRPr="00DE370C">
        <w:rPr>
          <w:rFonts w:ascii="Times New Roman" w:hAnsi="Times New Roman" w:cs="Times New Roman"/>
          <w:bCs/>
          <w:iCs/>
          <w:sz w:val="24"/>
          <w:szCs w:val="24"/>
        </w:rPr>
        <w:t>Саклакова</w:t>
      </w:r>
      <w:proofErr w:type="spellEnd"/>
      <w:r w:rsidRPr="00DE370C">
        <w:rPr>
          <w:rFonts w:ascii="Times New Roman" w:hAnsi="Times New Roman" w:cs="Times New Roman"/>
          <w:bCs/>
          <w:iCs/>
          <w:sz w:val="24"/>
          <w:szCs w:val="24"/>
        </w:rPr>
        <w:t xml:space="preserve">. — 2-е изд., </w:t>
      </w:r>
      <w:proofErr w:type="spellStart"/>
      <w:r w:rsidRPr="00DE370C">
        <w:rPr>
          <w:rFonts w:ascii="Times New Roman" w:hAnsi="Times New Roman" w:cs="Times New Roman"/>
          <w:bCs/>
          <w:iCs/>
          <w:sz w:val="24"/>
          <w:szCs w:val="24"/>
        </w:rPr>
        <w:t>испр</w:t>
      </w:r>
      <w:proofErr w:type="spellEnd"/>
      <w:proofErr w:type="gramStart"/>
      <w:r w:rsidRPr="00DE370C">
        <w:rPr>
          <w:rFonts w:ascii="Times New Roman" w:hAnsi="Times New Roman" w:cs="Times New Roman"/>
          <w:bCs/>
          <w:iCs/>
          <w:sz w:val="24"/>
          <w:szCs w:val="24"/>
        </w:rPr>
        <w:t>.</w:t>
      </w:r>
      <w:proofErr w:type="gramEnd"/>
      <w:r w:rsidRPr="00DE370C">
        <w:rPr>
          <w:rFonts w:ascii="Times New Roman" w:hAnsi="Times New Roman" w:cs="Times New Roman"/>
          <w:bCs/>
          <w:iCs/>
          <w:sz w:val="24"/>
          <w:szCs w:val="24"/>
        </w:rPr>
        <w:t xml:space="preserve"> и доп. — М</w:t>
      </w:r>
      <w:r w:rsidR="00AF30B8">
        <w:rPr>
          <w:rFonts w:ascii="Times New Roman" w:hAnsi="Times New Roman" w:cs="Times New Roman"/>
          <w:bCs/>
          <w:iCs/>
          <w:sz w:val="24"/>
          <w:szCs w:val="24"/>
        </w:rPr>
        <w:t>.</w:t>
      </w:r>
      <w:r w:rsidRPr="00DE370C">
        <w:rPr>
          <w:rFonts w:ascii="Times New Roman" w:hAnsi="Times New Roman" w:cs="Times New Roman"/>
          <w:bCs/>
          <w:iCs/>
          <w:sz w:val="24"/>
          <w:szCs w:val="24"/>
        </w:rPr>
        <w:t xml:space="preserve">: Издательство </w:t>
      </w:r>
      <w:proofErr w:type="spellStart"/>
      <w:r w:rsidRPr="00DE370C">
        <w:rPr>
          <w:rFonts w:ascii="Times New Roman" w:hAnsi="Times New Roman" w:cs="Times New Roman"/>
          <w:bCs/>
          <w:iCs/>
          <w:sz w:val="24"/>
          <w:szCs w:val="24"/>
        </w:rPr>
        <w:t>Юрайт</w:t>
      </w:r>
      <w:proofErr w:type="spellEnd"/>
      <w:r w:rsidRPr="00DE370C">
        <w:rPr>
          <w:rFonts w:ascii="Times New Roman" w:hAnsi="Times New Roman" w:cs="Times New Roman"/>
          <w:bCs/>
          <w:iCs/>
          <w:sz w:val="24"/>
          <w:szCs w:val="24"/>
        </w:rPr>
        <w:t xml:space="preserve">, 2023. — 377 с. — (Профессиональное образование). — ISBN 978-5-534-12125-4. — Текст: электронный // Образовательная платформа </w:t>
      </w:r>
      <w:proofErr w:type="spellStart"/>
      <w:r w:rsidRPr="00DE370C">
        <w:rPr>
          <w:rFonts w:ascii="Times New Roman" w:hAnsi="Times New Roman" w:cs="Times New Roman"/>
          <w:bCs/>
          <w:iCs/>
          <w:sz w:val="24"/>
          <w:szCs w:val="24"/>
        </w:rPr>
        <w:t>Юрайт</w:t>
      </w:r>
      <w:proofErr w:type="spellEnd"/>
      <w:r w:rsidRPr="00DE370C">
        <w:rPr>
          <w:rFonts w:ascii="Times New Roman" w:hAnsi="Times New Roman" w:cs="Times New Roman"/>
          <w:bCs/>
          <w:iCs/>
          <w:sz w:val="24"/>
          <w:szCs w:val="24"/>
        </w:rPr>
        <w:t xml:space="preserve"> [сайт]. — URL: https://urait.ru/bcode/513733</w:t>
      </w:r>
    </w:p>
    <w:p w14:paraId="32CF07FF" w14:textId="6DAF1FAA" w:rsidR="00DE370C" w:rsidRPr="00DE370C" w:rsidRDefault="00DE370C" w:rsidP="00DE370C">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DE370C">
        <w:rPr>
          <w:rFonts w:ascii="Times New Roman" w:hAnsi="Times New Roman" w:cs="Times New Roman"/>
          <w:bCs/>
          <w:iCs/>
          <w:sz w:val="24"/>
          <w:szCs w:val="24"/>
        </w:rPr>
        <w:t xml:space="preserve">Гаврилов, А. Н.  Английский язык для архитекторов. Architecture </w:t>
      </w:r>
      <w:proofErr w:type="spellStart"/>
      <w:r w:rsidRPr="00DE370C">
        <w:rPr>
          <w:rFonts w:ascii="Times New Roman" w:hAnsi="Times New Roman" w:cs="Times New Roman"/>
          <w:bCs/>
          <w:iCs/>
          <w:sz w:val="24"/>
          <w:szCs w:val="24"/>
        </w:rPr>
        <w:t>in</w:t>
      </w:r>
      <w:proofErr w:type="spellEnd"/>
      <w:r w:rsidRPr="00DE370C">
        <w:rPr>
          <w:rFonts w:ascii="Times New Roman" w:hAnsi="Times New Roman" w:cs="Times New Roman"/>
          <w:bCs/>
          <w:iCs/>
          <w:sz w:val="24"/>
          <w:szCs w:val="24"/>
        </w:rPr>
        <w:t xml:space="preserve"> Russia: учебник и практикум для среднего профессионального образования / А. Н. Гаврилов, Н. Н. Гончарова, Т. М. </w:t>
      </w:r>
      <w:proofErr w:type="spellStart"/>
      <w:proofErr w:type="gramStart"/>
      <w:r w:rsidRPr="00DE370C">
        <w:rPr>
          <w:rFonts w:ascii="Times New Roman" w:hAnsi="Times New Roman" w:cs="Times New Roman"/>
          <w:bCs/>
          <w:iCs/>
          <w:sz w:val="24"/>
          <w:szCs w:val="24"/>
        </w:rPr>
        <w:t>Румежак</w:t>
      </w:r>
      <w:proofErr w:type="spellEnd"/>
      <w:r w:rsidRPr="00DE370C">
        <w:rPr>
          <w:rFonts w:ascii="Times New Roman" w:hAnsi="Times New Roman" w:cs="Times New Roman"/>
          <w:bCs/>
          <w:iCs/>
          <w:sz w:val="24"/>
          <w:szCs w:val="24"/>
        </w:rPr>
        <w:t> ;</w:t>
      </w:r>
      <w:proofErr w:type="gramEnd"/>
      <w:r w:rsidRPr="00DE370C">
        <w:rPr>
          <w:rFonts w:ascii="Times New Roman" w:hAnsi="Times New Roman" w:cs="Times New Roman"/>
          <w:bCs/>
          <w:iCs/>
          <w:sz w:val="24"/>
          <w:szCs w:val="24"/>
        </w:rPr>
        <w:t xml:space="preserve"> под общей редакцией Н. Н. Гончаровой. — 2-е изд., </w:t>
      </w:r>
      <w:proofErr w:type="spellStart"/>
      <w:r w:rsidRPr="00DE370C">
        <w:rPr>
          <w:rFonts w:ascii="Times New Roman" w:hAnsi="Times New Roman" w:cs="Times New Roman"/>
          <w:bCs/>
          <w:iCs/>
          <w:sz w:val="24"/>
          <w:szCs w:val="24"/>
        </w:rPr>
        <w:t>испр</w:t>
      </w:r>
      <w:proofErr w:type="spellEnd"/>
      <w:proofErr w:type="gramStart"/>
      <w:r w:rsidRPr="00DE370C">
        <w:rPr>
          <w:rFonts w:ascii="Times New Roman" w:hAnsi="Times New Roman" w:cs="Times New Roman"/>
          <w:bCs/>
          <w:iCs/>
          <w:sz w:val="24"/>
          <w:szCs w:val="24"/>
        </w:rPr>
        <w:t>.</w:t>
      </w:r>
      <w:proofErr w:type="gramEnd"/>
      <w:r w:rsidRPr="00DE370C">
        <w:rPr>
          <w:rFonts w:ascii="Times New Roman" w:hAnsi="Times New Roman" w:cs="Times New Roman"/>
          <w:bCs/>
          <w:iCs/>
          <w:sz w:val="24"/>
          <w:szCs w:val="24"/>
        </w:rPr>
        <w:t xml:space="preserve"> и доп. — М</w:t>
      </w:r>
      <w:r w:rsidR="00AF30B8">
        <w:rPr>
          <w:rFonts w:ascii="Times New Roman" w:hAnsi="Times New Roman" w:cs="Times New Roman"/>
          <w:bCs/>
          <w:iCs/>
          <w:sz w:val="24"/>
          <w:szCs w:val="24"/>
        </w:rPr>
        <w:t>.</w:t>
      </w:r>
      <w:r w:rsidRPr="00DE370C">
        <w:rPr>
          <w:rFonts w:ascii="Times New Roman" w:hAnsi="Times New Roman" w:cs="Times New Roman"/>
          <w:bCs/>
          <w:iCs/>
          <w:sz w:val="24"/>
          <w:szCs w:val="24"/>
        </w:rPr>
        <w:t xml:space="preserve">: Издательство </w:t>
      </w:r>
      <w:proofErr w:type="spellStart"/>
      <w:r w:rsidRPr="00DE370C">
        <w:rPr>
          <w:rFonts w:ascii="Times New Roman" w:hAnsi="Times New Roman" w:cs="Times New Roman"/>
          <w:bCs/>
          <w:iCs/>
          <w:sz w:val="24"/>
          <w:szCs w:val="24"/>
        </w:rPr>
        <w:t>Юрайт</w:t>
      </w:r>
      <w:proofErr w:type="spellEnd"/>
      <w:r w:rsidRPr="00DE370C">
        <w:rPr>
          <w:rFonts w:ascii="Times New Roman" w:hAnsi="Times New Roman" w:cs="Times New Roman"/>
          <w:bCs/>
          <w:iCs/>
          <w:sz w:val="24"/>
          <w:szCs w:val="24"/>
        </w:rPr>
        <w:t xml:space="preserve">, 2024. — 271 с. — (Профессиональное образование). — ISBN 978-5-534-07807-7. — </w:t>
      </w:r>
      <w:proofErr w:type="gramStart"/>
      <w:r w:rsidRPr="00DE370C">
        <w:rPr>
          <w:rFonts w:ascii="Times New Roman" w:hAnsi="Times New Roman" w:cs="Times New Roman"/>
          <w:bCs/>
          <w:iCs/>
          <w:sz w:val="24"/>
          <w:szCs w:val="24"/>
        </w:rPr>
        <w:t>Текст :</w:t>
      </w:r>
      <w:proofErr w:type="gramEnd"/>
      <w:r w:rsidRPr="00DE370C">
        <w:rPr>
          <w:rFonts w:ascii="Times New Roman" w:hAnsi="Times New Roman" w:cs="Times New Roman"/>
          <w:bCs/>
          <w:iCs/>
          <w:sz w:val="24"/>
          <w:szCs w:val="24"/>
        </w:rPr>
        <w:t xml:space="preserve"> электронный // Образовательная платформа </w:t>
      </w:r>
      <w:proofErr w:type="spellStart"/>
      <w:r w:rsidRPr="00DE370C">
        <w:rPr>
          <w:rFonts w:ascii="Times New Roman" w:hAnsi="Times New Roman" w:cs="Times New Roman"/>
          <w:bCs/>
          <w:iCs/>
          <w:sz w:val="24"/>
          <w:szCs w:val="24"/>
        </w:rPr>
        <w:t>Юрайт</w:t>
      </w:r>
      <w:proofErr w:type="spellEnd"/>
      <w:r w:rsidRPr="00DE370C">
        <w:rPr>
          <w:rFonts w:ascii="Times New Roman" w:hAnsi="Times New Roman" w:cs="Times New Roman"/>
          <w:bCs/>
          <w:iCs/>
          <w:sz w:val="24"/>
          <w:szCs w:val="24"/>
        </w:rPr>
        <w:t xml:space="preserve"> [сайт]. — URL: https://urait.ru/bcode/541286</w:t>
      </w:r>
    </w:p>
    <w:p w14:paraId="4B728C6A" w14:textId="057E3F91" w:rsidR="00DE370C" w:rsidRPr="00DE370C" w:rsidRDefault="00DE370C" w:rsidP="00DE370C">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DE370C">
        <w:rPr>
          <w:rFonts w:ascii="Times New Roman" w:hAnsi="Times New Roman" w:cs="Times New Roman"/>
          <w:bCs/>
          <w:iCs/>
          <w:sz w:val="24"/>
          <w:szCs w:val="24"/>
        </w:rPr>
        <w:t xml:space="preserve">Галкина, А. А. Английский язык для строительных специальностей. Technologies </w:t>
      </w:r>
      <w:proofErr w:type="spellStart"/>
      <w:r w:rsidRPr="00DE370C">
        <w:rPr>
          <w:rFonts w:ascii="Times New Roman" w:hAnsi="Times New Roman" w:cs="Times New Roman"/>
          <w:bCs/>
          <w:iCs/>
          <w:sz w:val="24"/>
          <w:szCs w:val="24"/>
        </w:rPr>
        <w:t>of</w:t>
      </w:r>
      <w:proofErr w:type="spellEnd"/>
      <w:r w:rsidRPr="00DE370C">
        <w:rPr>
          <w:rFonts w:ascii="Times New Roman" w:hAnsi="Times New Roman" w:cs="Times New Roman"/>
          <w:bCs/>
          <w:iCs/>
          <w:sz w:val="24"/>
          <w:szCs w:val="24"/>
        </w:rPr>
        <w:t xml:space="preserve"> </w:t>
      </w:r>
      <w:proofErr w:type="spellStart"/>
      <w:r w:rsidRPr="00DE370C">
        <w:rPr>
          <w:rFonts w:ascii="Times New Roman" w:hAnsi="Times New Roman" w:cs="Times New Roman"/>
          <w:bCs/>
          <w:iCs/>
          <w:sz w:val="24"/>
          <w:szCs w:val="24"/>
        </w:rPr>
        <w:t>finishing</w:t>
      </w:r>
      <w:proofErr w:type="spellEnd"/>
      <w:r w:rsidRPr="00DE370C">
        <w:rPr>
          <w:rFonts w:ascii="Times New Roman" w:hAnsi="Times New Roman" w:cs="Times New Roman"/>
          <w:bCs/>
          <w:iCs/>
          <w:sz w:val="24"/>
          <w:szCs w:val="24"/>
        </w:rPr>
        <w:t xml:space="preserve"> </w:t>
      </w:r>
      <w:proofErr w:type="spellStart"/>
      <w:r w:rsidRPr="00DE370C">
        <w:rPr>
          <w:rFonts w:ascii="Times New Roman" w:hAnsi="Times New Roman" w:cs="Times New Roman"/>
          <w:bCs/>
          <w:iCs/>
          <w:sz w:val="24"/>
          <w:szCs w:val="24"/>
        </w:rPr>
        <w:t>works</w:t>
      </w:r>
      <w:proofErr w:type="spellEnd"/>
      <w:r w:rsidRPr="00DE370C">
        <w:rPr>
          <w:rFonts w:ascii="Times New Roman" w:hAnsi="Times New Roman" w:cs="Times New Roman"/>
          <w:bCs/>
          <w:iCs/>
          <w:sz w:val="24"/>
          <w:szCs w:val="24"/>
        </w:rPr>
        <w:t xml:space="preserve"> / А. А. Галкина. — 4-е изд., стер. — Санкт-</w:t>
      </w:r>
      <w:proofErr w:type="gramStart"/>
      <w:r w:rsidRPr="00DE370C">
        <w:rPr>
          <w:rFonts w:ascii="Times New Roman" w:hAnsi="Times New Roman" w:cs="Times New Roman"/>
          <w:bCs/>
          <w:iCs/>
          <w:sz w:val="24"/>
          <w:szCs w:val="24"/>
        </w:rPr>
        <w:t>Петербург :</w:t>
      </w:r>
      <w:proofErr w:type="gramEnd"/>
      <w:r w:rsidRPr="00DE370C">
        <w:rPr>
          <w:rFonts w:ascii="Times New Roman" w:hAnsi="Times New Roman" w:cs="Times New Roman"/>
          <w:bCs/>
          <w:iCs/>
          <w:sz w:val="24"/>
          <w:szCs w:val="24"/>
        </w:rPr>
        <w:t xml:space="preserve"> Лань, 2023. — 124 с. — ISBN 978-5-507-46064-9. — </w:t>
      </w:r>
      <w:proofErr w:type="gramStart"/>
      <w:r w:rsidRPr="00DE370C">
        <w:rPr>
          <w:rFonts w:ascii="Times New Roman" w:hAnsi="Times New Roman" w:cs="Times New Roman"/>
          <w:bCs/>
          <w:iCs/>
          <w:sz w:val="24"/>
          <w:szCs w:val="24"/>
        </w:rPr>
        <w:t>Текст :</w:t>
      </w:r>
      <w:proofErr w:type="gramEnd"/>
      <w:r w:rsidRPr="00DE370C">
        <w:rPr>
          <w:rFonts w:ascii="Times New Roman" w:hAnsi="Times New Roman" w:cs="Times New Roman"/>
          <w:bCs/>
          <w:iCs/>
          <w:sz w:val="24"/>
          <w:szCs w:val="24"/>
        </w:rPr>
        <w:t xml:space="preserve"> электронный // Лань : электронно-библиотечная система. — URL: https://e.lanbook.com/book/296984</w:t>
      </w:r>
    </w:p>
    <w:p w14:paraId="0481A2FE" w14:textId="5A18EE6E" w:rsidR="00DE370C" w:rsidRPr="00DE370C" w:rsidRDefault="00DE370C" w:rsidP="00DE370C">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DE370C">
        <w:rPr>
          <w:rFonts w:ascii="Times New Roman" w:hAnsi="Times New Roman" w:cs="Times New Roman"/>
          <w:bCs/>
          <w:iCs/>
          <w:sz w:val="24"/>
          <w:szCs w:val="24"/>
        </w:rPr>
        <w:t xml:space="preserve">Голубев А.П. Английский язык: учебное издание / Голубев А.П., </w:t>
      </w:r>
      <w:proofErr w:type="spellStart"/>
      <w:r w:rsidRPr="00DE370C">
        <w:rPr>
          <w:rFonts w:ascii="Times New Roman" w:hAnsi="Times New Roman" w:cs="Times New Roman"/>
          <w:bCs/>
          <w:iCs/>
          <w:sz w:val="24"/>
          <w:szCs w:val="24"/>
        </w:rPr>
        <w:t>Балюк</w:t>
      </w:r>
      <w:proofErr w:type="spellEnd"/>
      <w:r w:rsidRPr="00DE370C">
        <w:rPr>
          <w:rFonts w:ascii="Times New Roman" w:hAnsi="Times New Roman" w:cs="Times New Roman"/>
          <w:bCs/>
          <w:iCs/>
          <w:sz w:val="24"/>
          <w:szCs w:val="24"/>
        </w:rPr>
        <w:t xml:space="preserve"> Н.В., Смирнова И.Б. </w:t>
      </w:r>
      <w:r w:rsidR="00AF30B8">
        <w:rPr>
          <w:rFonts w:ascii="Times New Roman" w:hAnsi="Times New Roman" w:cs="Times New Roman"/>
          <w:bCs/>
          <w:iCs/>
          <w:sz w:val="24"/>
          <w:szCs w:val="24"/>
        </w:rPr>
        <w:t>–</w:t>
      </w:r>
      <w:r w:rsidRPr="00DE370C">
        <w:rPr>
          <w:rFonts w:ascii="Times New Roman" w:hAnsi="Times New Roman" w:cs="Times New Roman"/>
          <w:bCs/>
          <w:iCs/>
          <w:sz w:val="24"/>
          <w:szCs w:val="24"/>
        </w:rPr>
        <w:t xml:space="preserve"> М</w:t>
      </w:r>
      <w:r w:rsidR="00AF30B8">
        <w:rPr>
          <w:rFonts w:ascii="Times New Roman" w:hAnsi="Times New Roman" w:cs="Times New Roman"/>
          <w:bCs/>
          <w:iCs/>
          <w:sz w:val="24"/>
          <w:szCs w:val="24"/>
        </w:rPr>
        <w:t>.</w:t>
      </w:r>
      <w:r w:rsidRPr="00DE370C">
        <w:rPr>
          <w:rFonts w:ascii="Times New Roman" w:hAnsi="Times New Roman" w:cs="Times New Roman"/>
          <w:bCs/>
          <w:iCs/>
          <w:sz w:val="24"/>
          <w:szCs w:val="24"/>
        </w:rPr>
        <w:t>: Академия, 2023. - 336 c. (Специальности среднего профессионального образования). - URL: https://academia-library.ru - Текст: электронный</w:t>
      </w:r>
    </w:p>
    <w:p w14:paraId="7C568DA3" w14:textId="09FBE3A5" w:rsidR="00DE370C" w:rsidRPr="00DE370C" w:rsidRDefault="00DE370C" w:rsidP="00DE370C">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7.</w:t>
      </w:r>
      <w:r w:rsidRPr="00DE370C">
        <w:rPr>
          <w:rFonts w:ascii="Times New Roman" w:hAnsi="Times New Roman" w:cs="Times New Roman"/>
          <w:bCs/>
          <w:iCs/>
          <w:sz w:val="24"/>
          <w:szCs w:val="24"/>
        </w:rPr>
        <w:t>Евдокимова-Царенко, Э. П. Практическая грамматика английского языка в закономерностях (с тестами, упражнениями и ключами к ним) / Э. П. Евдокимова-Царенко. — 4-е изд., стер. — Санкт-</w:t>
      </w:r>
      <w:proofErr w:type="gramStart"/>
      <w:r w:rsidRPr="00DE370C">
        <w:rPr>
          <w:rFonts w:ascii="Times New Roman" w:hAnsi="Times New Roman" w:cs="Times New Roman"/>
          <w:bCs/>
          <w:iCs/>
          <w:sz w:val="24"/>
          <w:szCs w:val="24"/>
        </w:rPr>
        <w:t>Петербург :</w:t>
      </w:r>
      <w:proofErr w:type="gramEnd"/>
      <w:r w:rsidRPr="00DE370C">
        <w:rPr>
          <w:rFonts w:ascii="Times New Roman" w:hAnsi="Times New Roman" w:cs="Times New Roman"/>
          <w:bCs/>
          <w:iCs/>
          <w:sz w:val="24"/>
          <w:szCs w:val="24"/>
        </w:rPr>
        <w:t xml:space="preserve"> Лань, 2023. — 348 с. — ISBN 978-5-507-45567-6. — Текст: </w:t>
      </w:r>
      <w:r w:rsidRPr="00DE370C">
        <w:rPr>
          <w:rFonts w:ascii="Times New Roman" w:hAnsi="Times New Roman" w:cs="Times New Roman"/>
          <w:bCs/>
          <w:iCs/>
          <w:sz w:val="24"/>
          <w:szCs w:val="24"/>
        </w:rPr>
        <w:lastRenderedPageBreak/>
        <w:t>электронный // Лань: электронно-библиотечная система. — URL: https://e.lanbook.com/book/322589</w:t>
      </w:r>
    </w:p>
    <w:p w14:paraId="1F849C3B" w14:textId="0B11F482" w:rsidR="00DE370C" w:rsidRPr="00DE370C" w:rsidRDefault="00DE370C" w:rsidP="00DE370C">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8.</w:t>
      </w:r>
      <w:r w:rsidRPr="00DE370C">
        <w:rPr>
          <w:rFonts w:ascii="Times New Roman" w:hAnsi="Times New Roman" w:cs="Times New Roman"/>
          <w:bCs/>
          <w:iCs/>
          <w:sz w:val="24"/>
          <w:szCs w:val="24"/>
        </w:rPr>
        <w:t xml:space="preserve">Зайцева, И. Е. </w:t>
      </w:r>
      <w:proofErr w:type="spellStart"/>
      <w:r w:rsidRPr="00DE370C">
        <w:rPr>
          <w:rFonts w:ascii="Times New Roman" w:hAnsi="Times New Roman" w:cs="Times New Roman"/>
          <w:bCs/>
          <w:iCs/>
          <w:sz w:val="24"/>
          <w:szCs w:val="24"/>
        </w:rPr>
        <w:t>Construire</w:t>
      </w:r>
      <w:proofErr w:type="spellEnd"/>
      <w:r w:rsidRPr="00DE370C">
        <w:rPr>
          <w:rFonts w:ascii="Times New Roman" w:hAnsi="Times New Roman" w:cs="Times New Roman"/>
          <w:bCs/>
          <w:iCs/>
          <w:sz w:val="24"/>
          <w:szCs w:val="24"/>
        </w:rPr>
        <w:t xml:space="preserve">. Французский язык для строительных колледжей: учебное пособие для среднего профессионального образования / И. Е. Зайцева. – 2-е изд., </w:t>
      </w:r>
      <w:proofErr w:type="spellStart"/>
      <w:r w:rsidRPr="00DE370C">
        <w:rPr>
          <w:rFonts w:ascii="Times New Roman" w:hAnsi="Times New Roman" w:cs="Times New Roman"/>
          <w:bCs/>
          <w:iCs/>
          <w:sz w:val="24"/>
          <w:szCs w:val="24"/>
        </w:rPr>
        <w:t>испр</w:t>
      </w:r>
      <w:proofErr w:type="spellEnd"/>
      <w:r w:rsidRPr="00DE370C">
        <w:rPr>
          <w:rFonts w:ascii="Times New Roman" w:hAnsi="Times New Roman" w:cs="Times New Roman"/>
          <w:bCs/>
          <w:iCs/>
          <w:sz w:val="24"/>
          <w:szCs w:val="24"/>
        </w:rPr>
        <w:t xml:space="preserve">, и доп. – Москва: Издательство </w:t>
      </w:r>
      <w:proofErr w:type="spellStart"/>
      <w:r w:rsidRPr="00DE370C">
        <w:rPr>
          <w:rFonts w:ascii="Times New Roman" w:hAnsi="Times New Roman" w:cs="Times New Roman"/>
          <w:bCs/>
          <w:iCs/>
          <w:sz w:val="24"/>
          <w:szCs w:val="24"/>
        </w:rPr>
        <w:t>Юрайт</w:t>
      </w:r>
      <w:proofErr w:type="spellEnd"/>
      <w:r w:rsidRPr="00DE370C">
        <w:rPr>
          <w:rFonts w:ascii="Times New Roman" w:hAnsi="Times New Roman" w:cs="Times New Roman"/>
          <w:bCs/>
          <w:iCs/>
          <w:sz w:val="24"/>
          <w:szCs w:val="24"/>
        </w:rPr>
        <w:t xml:space="preserve">, 2021. – 173 с. – (Профессиональное образование). – ISBN 978-5-534-12110-0. – Текст: электронный // ЭБС </w:t>
      </w:r>
      <w:proofErr w:type="spellStart"/>
      <w:r w:rsidRPr="00DE370C">
        <w:rPr>
          <w:rFonts w:ascii="Times New Roman" w:hAnsi="Times New Roman" w:cs="Times New Roman"/>
          <w:bCs/>
          <w:iCs/>
          <w:sz w:val="24"/>
          <w:szCs w:val="24"/>
        </w:rPr>
        <w:t>Юрайт</w:t>
      </w:r>
      <w:proofErr w:type="spellEnd"/>
      <w:r w:rsidRPr="00DE370C">
        <w:rPr>
          <w:rFonts w:ascii="Times New Roman" w:hAnsi="Times New Roman" w:cs="Times New Roman"/>
          <w:bCs/>
          <w:iCs/>
          <w:sz w:val="24"/>
          <w:szCs w:val="24"/>
        </w:rPr>
        <w:t xml:space="preserve"> [сайт]. – URL: https://urait.ru/bcode/475584</w:t>
      </w:r>
    </w:p>
    <w:p w14:paraId="3D6A3A35" w14:textId="01E039B9" w:rsidR="00DE370C" w:rsidRPr="00DE370C" w:rsidRDefault="00DE370C" w:rsidP="00DE370C">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9.</w:t>
      </w:r>
      <w:r w:rsidRPr="00DE370C">
        <w:rPr>
          <w:rFonts w:ascii="Times New Roman" w:hAnsi="Times New Roman" w:cs="Times New Roman"/>
          <w:bCs/>
          <w:iCs/>
          <w:sz w:val="24"/>
          <w:szCs w:val="24"/>
        </w:rPr>
        <w:t>Иванова, О. Ф. Английский язык. Пособие для самостоятельной работы учащихся (В1 — C1</w:t>
      </w:r>
      <w:proofErr w:type="gramStart"/>
      <w:r w:rsidRPr="00DE370C">
        <w:rPr>
          <w:rFonts w:ascii="Times New Roman" w:hAnsi="Times New Roman" w:cs="Times New Roman"/>
          <w:bCs/>
          <w:iCs/>
          <w:sz w:val="24"/>
          <w:szCs w:val="24"/>
        </w:rPr>
        <w:t>) :</w:t>
      </w:r>
      <w:proofErr w:type="gramEnd"/>
      <w:r w:rsidRPr="00DE370C">
        <w:rPr>
          <w:rFonts w:ascii="Times New Roman" w:hAnsi="Times New Roman" w:cs="Times New Roman"/>
          <w:bCs/>
          <w:iCs/>
          <w:sz w:val="24"/>
          <w:szCs w:val="24"/>
        </w:rPr>
        <w:t xml:space="preserve"> учебное пособие для среднего профессионального образования / О. Ф. Иванова, М. М. Шиловская. — 2-е изд., </w:t>
      </w:r>
      <w:proofErr w:type="spellStart"/>
      <w:r w:rsidRPr="00DE370C">
        <w:rPr>
          <w:rFonts w:ascii="Times New Roman" w:hAnsi="Times New Roman" w:cs="Times New Roman"/>
          <w:bCs/>
          <w:iCs/>
          <w:sz w:val="24"/>
          <w:szCs w:val="24"/>
        </w:rPr>
        <w:t>перераб</w:t>
      </w:r>
      <w:proofErr w:type="spellEnd"/>
      <w:proofErr w:type="gramStart"/>
      <w:r w:rsidRPr="00DE370C">
        <w:rPr>
          <w:rFonts w:ascii="Times New Roman" w:hAnsi="Times New Roman" w:cs="Times New Roman"/>
          <w:bCs/>
          <w:iCs/>
          <w:sz w:val="24"/>
          <w:szCs w:val="24"/>
        </w:rPr>
        <w:t>.</w:t>
      </w:r>
      <w:proofErr w:type="gramEnd"/>
      <w:r w:rsidRPr="00DE370C">
        <w:rPr>
          <w:rFonts w:ascii="Times New Roman" w:hAnsi="Times New Roman" w:cs="Times New Roman"/>
          <w:bCs/>
          <w:iCs/>
          <w:sz w:val="24"/>
          <w:szCs w:val="24"/>
        </w:rPr>
        <w:t xml:space="preserve"> и доп. — М</w:t>
      </w:r>
      <w:r w:rsidR="00AF30B8">
        <w:rPr>
          <w:rFonts w:ascii="Times New Roman" w:hAnsi="Times New Roman" w:cs="Times New Roman"/>
          <w:bCs/>
          <w:iCs/>
          <w:sz w:val="24"/>
          <w:szCs w:val="24"/>
        </w:rPr>
        <w:t>.</w:t>
      </w:r>
      <w:r w:rsidRPr="00DE370C">
        <w:rPr>
          <w:rFonts w:ascii="Times New Roman" w:hAnsi="Times New Roman" w:cs="Times New Roman"/>
          <w:bCs/>
          <w:iCs/>
          <w:sz w:val="24"/>
          <w:szCs w:val="24"/>
        </w:rPr>
        <w:t xml:space="preserve">: Издательство </w:t>
      </w:r>
      <w:proofErr w:type="spellStart"/>
      <w:r w:rsidRPr="00DE370C">
        <w:rPr>
          <w:rFonts w:ascii="Times New Roman" w:hAnsi="Times New Roman" w:cs="Times New Roman"/>
          <w:bCs/>
          <w:iCs/>
          <w:sz w:val="24"/>
          <w:szCs w:val="24"/>
        </w:rPr>
        <w:t>Юрайт</w:t>
      </w:r>
      <w:proofErr w:type="spellEnd"/>
      <w:r w:rsidRPr="00DE370C">
        <w:rPr>
          <w:rFonts w:ascii="Times New Roman" w:hAnsi="Times New Roman" w:cs="Times New Roman"/>
          <w:bCs/>
          <w:iCs/>
          <w:sz w:val="24"/>
          <w:szCs w:val="24"/>
        </w:rPr>
        <w:t xml:space="preserve">, 2023. — 357 с. — (Профессиональное образование). — ISBN 978-5-534-15795-6. — </w:t>
      </w:r>
      <w:proofErr w:type="gramStart"/>
      <w:r w:rsidRPr="00DE370C">
        <w:rPr>
          <w:rFonts w:ascii="Times New Roman" w:hAnsi="Times New Roman" w:cs="Times New Roman"/>
          <w:bCs/>
          <w:iCs/>
          <w:sz w:val="24"/>
          <w:szCs w:val="24"/>
        </w:rPr>
        <w:t>Текст :</w:t>
      </w:r>
      <w:proofErr w:type="gramEnd"/>
      <w:r w:rsidRPr="00DE370C">
        <w:rPr>
          <w:rFonts w:ascii="Times New Roman" w:hAnsi="Times New Roman" w:cs="Times New Roman"/>
          <w:bCs/>
          <w:iCs/>
          <w:sz w:val="24"/>
          <w:szCs w:val="24"/>
        </w:rPr>
        <w:t xml:space="preserve"> электронный // Образовательная платформа </w:t>
      </w:r>
      <w:proofErr w:type="spellStart"/>
      <w:r w:rsidRPr="00DE370C">
        <w:rPr>
          <w:rFonts w:ascii="Times New Roman" w:hAnsi="Times New Roman" w:cs="Times New Roman"/>
          <w:bCs/>
          <w:iCs/>
          <w:sz w:val="24"/>
          <w:szCs w:val="24"/>
        </w:rPr>
        <w:t>Юрайт</w:t>
      </w:r>
      <w:proofErr w:type="spellEnd"/>
      <w:r w:rsidRPr="00DE370C">
        <w:rPr>
          <w:rFonts w:ascii="Times New Roman" w:hAnsi="Times New Roman" w:cs="Times New Roman"/>
          <w:bCs/>
          <w:iCs/>
          <w:sz w:val="24"/>
          <w:szCs w:val="24"/>
        </w:rPr>
        <w:t xml:space="preserve"> [сайт]. — URL: https://urait.ru/bcode/509748</w:t>
      </w:r>
    </w:p>
    <w:p w14:paraId="2F47D4A1" w14:textId="1D5C0F6B" w:rsidR="00DE370C" w:rsidRPr="00DE370C" w:rsidRDefault="00DE370C" w:rsidP="00DE370C">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10.</w:t>
      </w:r>
      <w:r w:rsidRPr="00DE370C">
        <w:rPr>
          <w:rFonts w:ascii="Times New Roman" w:hAnsi="Times New Roman" w:cs="Times New Roman"/>
          <w:bCs/>
          <w:iCs/>
          <w:sz w:val="24"/>
          <w:szCs w:val="24"/>
        </w:rPr>
        <w:t>Кузьменкова, Ю. Б. Английский язык для технических колледжей (A1</w:t>
      </w:r>
      <w:proofErr w:type="gramStart"/>
      <w:r w:rsidRPr="00DE370C">
        <w:rPr>
          <w:rFonts w:ascii="Times New Roman" w:hAnsi="Times New Roman" w:cs="Times New Roman"/>
          <w:bCs/>
          <w:iCs/>
          <w:sz w:val="24"/>
          <w:szCs w:val="24"/>
        </w:rPr>
        <w:t>) :</w:t>
      </w:r>
      <w:proofErr w:type="gramEnd"/>
      <w:r w:rsidRPr="00DE370C">
        <w:rPr>
          <w:rFonts w:ascii="Times New Roman" w:hAnsi="Times New Roman" w:cs="Times New Roman"/>
          <w:bCs/>
          <w:iCs/>
          <w:sz w:val="24"/>
          <w:szCs w:val="24"/>
        </w:rPr>
        <w:t xml:space="preserve"> учебное пособие для среднего профессионального образования / Ю. Б. Кузьменкова. — </w:t>
      </w:r>
      <w:proofErr w:type="gramStart"/>
      <w:r w:rsidRPr="00DE370C">
        <w:rPr>
          <w:rFonts w:ascii="Times New Roman" w:hAnsi="Times New Roman" w:cs="Times New Roman"/>
          <w:bCs/>
          <w:iCs/>
          <w:sz w:val="24"/>
          <w:szCs w:val="24"/>
        </w:rPr>
        <w:t>Москва :</w:t>
      </w:r>
      <w:proofErr w:type="gramEnd"/>
      <w:r w:rsidRPr="00DE370C">
        <w:rPr>
          <w:rFonts w:ascii="Times New Roman" w:hAnsi="Times New Roman" w:cs="Times New Roman"/>
          <w:bCs/>
          <w:iCs/>
          <w:sz w:val="24"/>
          <w:szCs w:val="24"/>
        </w:rPr>
        <w:t xml:space="preserve"> Издательство </w:t>
      </w:r>
      <w:proofErr w:type="spellStart"/>
      <w:r w:rsidRPr="00DE370C">
        <w:rPr>
          <w:rFonts w:ascii="Times New Roman" w:hAnsi="Times New Roman" w:cs="Times New Roman"/>
          <w:bCs/>
          <w:iCs/>
          <w:sz w:val="24"/>
          <w:szCs w:val="24"/>
        </w:rPr>
        <w:t>Юрайт</w:t>
      </w:r>
      <w:proofErr w:type="spellEnd"/>
      <w:r w:rsidRPr="00DE370C">
        <w:rPr>
          <w:rFonts w:ascii="Times New Roman" w:hAnsi="Times New Roman" w:cs="Times New Roman"/>
          <w:bCs/>
          <w:iCs/>
          <w:sz w:val="24"/>
          <w:szCs w:val="24"/>
        </w:rPr>
        <w:t xml:space="preserve">, 2024. — 195 с. — (Профессиональное образование). — ISBN 978-5-534-17397-0. — Текст: электронный // Образовательная платформа </w:t>
      </w:r>
      <w:proofErr w:type="spellStart"/>
      <w:r w:rsidRPr="00DE370C">
        <w:rPr>
          <w:rFonts w:ascii="Times New Roman" w:hAnsi="Times New Roman" w:cs="Times New Roman"/>
          <w:bCs/>
          <w:iCs/>
          <w:sz w:val="24"/>
          <w:szCs w:val="24"/>
        </w:rPr>
        <w:t>Юрайт</w:t>
      </w:r>
      <w:proofErr w:type="spellEnd"/>
      <w:r w:rsidRPr="00DE370C">
        <w:rPr>
          <w:rFonts w:ascii="Times New Roman" w:hAnsi="Times New Roman" w:cs="Times New Roman"/>
          <w:bCs/>
          <w:iCs/>
          <w:sz w:val="24"/>
          <w:szCs w:val="24"/>
        </w:rPr>
        <w:t xml:space="preserve"> [сайт]. — URL: https://urait.ru/bcode/533005</w:t>
      </w:r>
    </w:p>
    <w:p w14:paraId="71B4E200" w14:textId="48EAA3EF" w:rsidR="00DE370C" w:rsidRPr="00DE370C" w:rsidRDefault="00DE370C" w:rsidP="00DE370C">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11.</w:t>
      </w:r>
      <w:r w:rsidRPr="00DE370C">
        <w:rPr>
          <w:rFonts w:ascii="Times New Roman" w:hAnsi="Times New Roman" w:cs="Times New Roman"/>
          <w:bCs/>
          <w:iCs/>
          <w:sz w:val="24"/>
          <w:szCs w:val="24"/>
        </w:rPr>
        <w:t>Латина, С. В.  Английский язык для строителей (B1–B2</w:t>
      </w:r>
      <w:proofErr w:type="gramStart"/>
      <w:r w:rsidRPr="00DE370C">
        <w:rPr>
          <w:rFonts w:ascii="Times New Roman" w:hAnsi="Times New Roman" w:cs="Times New Roman"/>
          <w:bCs/>
          <w:iCs/>
          <w:sz w:val="24"/>
          <w:szCs w:val="24"/>
        </w:rPr>
        <w:t>) :</w:t>
      </w:r>
      <w:proofErr w:type="gramEnd"/>
      <w:r w:rsidRPr="00DE370C">
        <w:rPr>
          <w:rFonts w:ascii="Times New Roman" w:hAnsi="Times New Roman" w:cs="Times New Roman"/>
          <w:bCs/>
          <w:iCs/>
          <w:sz w:val="24"/>
          <w:szCs w:val="24"/>
        </w:rPr>
        <w:t xml:space="preserve"> учебник и практикум для среднего профессионального образования / С. В. </w:t>
      </w:r>
      <w:proofErr w:type="spellStart"/>
      <w:r w:rsidRPr="00DE370C">
        <w:rPr>
          <w:rFonts w:ascii="Times New Roman" w:hAnsi="Times New Roman" w:cs="Times New Roman"/>
          <w:bCs/>
          <w:iCs/>
          <w:sz w:val="24"/>
          <w:szCs w:val="24"/>
        </w:rPr>
        <w:t>Латина</w:t>
      </w:r>
      <w:proofErr w:type="spellEnd"/>
      <w:r w:rsidRPr="00DE370C">
        <w:rPr>
          <w:rFonts w:ascii="Times New Roman" w:hAnsi="Times New Roman" w:cs="Times New Roman"/>
          <w:bCs/>
          <w:iCs/>
          <w:sz w:val="24"/>
          <w:szCs w:val="24"/>
        </w:rPr>
        <w:t xml:space="preserve">. — 3-е изд., </w:t>
      </w:r>
      <w:proofErr w:type="spellStart"/>
      <w:r w:rsidRPr="00DE370C">
        <w:rPr>
          <w:rFonts w:ascii="Times New Roman" w:hAnsi="Times New Roman" w:cs="Times New Roman"/>
          <w:bCs/>
          <w:iCs/>
          <w:sz w:val="24"/>
          <w:szCs w:val="24"/>
        </w:rPr>
        <w:t>испр</w:t>
      </w:r>
      <w:proofErr w:type="spellEnd"/>
      <w:proofErr w:type="gramStart"/>
      <w:r w:rsidRPr="00DE370C">
        <w:rPr>
          <w:rFonts w:ascii="Times New Roman" w:hAnsi="Times New Roman" w:cs="Times New Roman"/>
          <w:bCs/>
          <w:iCs/>
          <w:sz w:val="24"/>
          <w:szCs w:val="24"/>
        </w:rPr>
        <w:t>.</w:t>
      </w:r>
      <w:proofErr w:type="gramEnd"/>
      <w:r w:rsidRPr="00DE370C">
        <w:rPr>
          <w:rFonts w:ascii="Times New Roman" w:hAnsi="Times New Roman" w:cs="Times New Roman"/>
          <w:bCs/>
          <w:iCs/>
          <w:sz w:val="24"/>
          <w:szCs w:val="24"/>
        </w:rPr>
        <w:t xml:space="preserve"> и доп. — М</w:t>
      </w:r>
      <w:r w:rsidR="00AF30B8">
        <w:rPr>
          <w:rFonts w:ascii="Times New Roman" w:hAnsi="Times New Roman" w:cs="Times New Roman"/>
          <w:bCs/>
          <w:iCs/>
          <w:sz w:val="24"/>
          <w:szCs w:val="24"/>
        </w:rPr>
        <w:t>.</w:t>
      </w:r>
      <w:r w:rsidRPr="00DE370C">
        <w:rPr>
          <w:rFonts w:ascii="Times New Roman" w:hAnsi="Times New Roman" w:cs="Times New Roman"/>
          <w:bCs/>
          <w:iCs/>
          <w:sz w:val="24"/>
          <w:szCs w:val="24"/>
        </w:rPr>
        <w:t xml:space="preserve">: Издательство </w:t>
      </w:r>
      <w:proofErr w:type="spellStart"/>
      <w:r w:rsidRPr="00DE370C">
        <w:rPr>
          <w:rFonts w:ascii="Times New Roman" w:hAnsi="Times New Roman" w:cs="Times New Roman"/>
          <w:bCs/>
          <w:iCs/>
          <w:sz w:val="24"/>
          <w:szCs w:val="24"/>
        </w:rPr>
        <w:t>Юрайт</w:t>
      </w:r>
      <w:proofErr w:type="spellEnd"/>
      <w:r w:rsidRPr="00DE370C">
        <w:rPr>
          <w:rFonts w:ascii="Times New Roman" w:hAnsi="Times New Roman" w:cs="Times New Roman"/>
          <w:bCs/>
          <w:iCs/>
          <w:sz w:val="24"/>
          <w:szCs w:val="24"/>
        </w:rPr>
        <w:t xml:space="preserve">, 2024. — 174 с. — (Профессиональное образование). — ISBN 978-5-534-15174-9. — Текст: электронный // Образовательная платформа </w:t>
      </w:r>
      <w:proofErr w:type="spellStart"/>
      <w:r w:rsidRPr="00DE370C">
        <w:rPr>
          <w:rFonts w:ascii="Times New Roman" w:hAnsi="Times New Roman" w:cs="Times New Roman"/>
          <w:bCs/>
          <w:iCs/>
          <w:sz w:val="24"/>
          <w:szCs w:val="24"/>
        </w:rPr>
        <w:t>Юрайт</w:t>
      </w:r>
      <w:proofErr w:type="spellEnd"/>
      <w:r w:rsidRPr="00DE370C">
        <w:rPr>
          <w:rFonts w:ascii="Times New Roman" w:hAnsi="Times New Roman" w:cs="Times New Roman"/>
          <w:bCs/>
          <w:iCs/>
          <w:sz w:val="24"/>
          <w:szCs w:val="24"/>
        </w:rPr>
        <w:t xml:space="preserve"> [сайт]. — URL: https://urait.ru/bcode/537878</w:t>
      </w:r>
    </w:p>
    <w:p w14:paraId="434F1F13" w14:textId="25FAF18A" w:rsidR="00DE370C" w:rsidRPr="00DE370C" w:rsidRDefault="00DE370C" w:rsidP="00DE370C">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12.</w:t>
      </w:r>
      <w:r w:rsidRPr="00DE370C">
        <w:rPr>
          <w:rFonts w:ascii="Times New Roman" w:hAnsi="Times New Roman" w:cs="Times New Roman"/>
          <w:bCs/>
          <w:iCs/>
          <w:sz w:val="24"/>
          <w:szCs w:val="24"/>
        </w:rPr>
        <w:t>Левченко, В. В. Английский язык. General English : учебник для среднего профессионального образования / В. В. Левченко, Е. Е. </w:t>
      </w:r>
      <w:proofErr w:type="spellStart"/>
      <w:r w:rsidRPr="00DE370C">
        <w:rPr>
          <w:rFonts w:ascii="Times New Roman" w:hAnsi="Times New Roman" w:cs="Times New Roman"/>
          <w:bCs/>
          <w:iCs/>
          <w:sz w:val="24"/>
          <w:szCs w:val="24"/>
        </w:rPr>
        <w:t>Долгалёва</w:t>
      </w:r>
      <w:proofErr w:type="spellEnd"/>
      <w:r w:rsidRPr="00DE370C">
        <w:rPr>
          <w:rFonts w:ascii="Times New Roman" w:hAnsi="Times New Roman" w:cs="Times New Roman"/>
          <w:bCs/>
          <w:iCs/>
          <w:sz w:val="24"/>
          <w:szCs w:val="24"/>
        </w:rPr>
        <w:t xml:space="preserve">, О. В. Мещерякова. – Москва: Издательство </w:t>
      </w:r>
      <w:proofErr w:type="spellStart"/>
      <w:r w:rsidRPr="00DE370C">
        <w:rPr>
          <w:rFonts w:ascii="Times New Roman" w:hAnsi="Times New Roman" w:cs="Times New Roman"/>
          <w:bCs/>
          <w:iCs/>
          <w:sz w:val="24"/>
          <w:szCs w:val="24"/>
        </w:rPr>
        <w:t>Юрайт</w:t>
      </w:r>
      <w:proofErr w:type="spellEnd"/>
      <w:r w:rsidRPr="00DE370C">
        <w:rPr>
          <w:rFonts w:ascii="Times New Roman" w:hAnsi="Times New Roman" w:cs="Times New Roman"/>
          <w:bCs/>
          <w:iCs/>
          <w:sz w:val="24"/>
          <w:szCs w:val="24"/>
        </w:rPr>
        <w:t xml:space="preserve">, 2020. – 127 с. – (Профессиональное образование). – ISBN 978-5-534-11880-3. – Текст: электронный // ЭБС </w:t>
      </w:r>
      <w:proofErr w:type="spellStart"/>
      <w:r w:rsidRPr="00DE370C">
        <w:rPr>
          <w:rFonts w:ascii="Times New Roman" w:hAnsi="Times New Roman" w:cs="Times New Roman"/>
          <w:bCs/>
          <w:iCs/>
          <w:sz w:val="24"/>
          <w:szCs w:val="24"/>
        </w:rPr>
        <w:t>Юрайт</w:t>
      </w:r>
      <w:proofErr w:type="spellEnd"/>
      <w:r w:rsidRPr="00DE370C">
        <w:rPr>
          <w:rFonts w:ascii="Times New Roman" w:hAnsi="Times New Roman" w:cs="Times New Roman"/>
          <w:bCs/>
          <w:iCs/>
          <w:sz w:val="24"/>
          <w:szCs w:val="24"/>
        </w:rPr>
        <w:t xml:space="preserve"> [сайт]. – URL: https://urait.ru/bcode/451034</w:t>
      </w:r>
    </w:p>
    <w:p w14:paraId="4D67E628" w14:textId="710C84FC" w:rsidR="00DE370C" w:rsidRPr="00DE370C" w:rsidRDefault="00DE370C" w:rsidP="00DE370C">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13.</w:t>
      </w:r>
      <w:r w:rsidRPr="00DE370C">
        <w:rPr>
          <w:rFonts w:ascii="Times New Roman" w:hAnsi="Times New Roman" w:cs="Times New Roman"/>
          <w:bCs/>
          <w:iCs/>
          <w:sz w:val="24"/>
          <w:szCs w:val="24"/>
        </w:rPr>
        <w:t xml:space="preserve">Малецкая, О. П. Английский язык / О. П. </w:t>
      </w:r>
      <w:proofErr w:type="spellStart"/>
      <w:r w:rsidRPr="00DE370C">
        <w:rPr>
          <w:rFonts w:ascii="Times New Roman" w:hAnsi="Times New Roman" w:cs="Times New Roman"/>
          <w:bCs/>
          <w:iCs/>
          <w:sz w:val="24"/>
          <w:szCs w:val="24"/>
        </w:rPr>
        <w:t>Малецкая</w:t>
      </w:r>
      <w:proofErr w:type="spellEnd"/>
      <w:r w:rsidRPr="00DE370C">
        <w:rPr>
          <w:rFonts w:ascii="Times New Roman" w:hAnsi="Times New Roman" w:cs="Times New Roman"/>
          <w:bCs/>
          <w:iCs/>
          <w:sz w:val="24"/>
          <w:szCs w:val="24"/>
        </w:rPr>
        <w:t>, И. М. Селевина. — 4-е изд., стер. — Санкт-Петербург: Лань, 2024. — 136 с. — ISBN 978-5-507-49140-7. — Текст: электронный // Лань: электронно-библиотечная система. — URL: https://e.lanbook.com/book/379349</w:t>
      </w:r>
    </w:p>
    <w:p w14:paraId="25F56699" w14:textId="4CFE539B" w:rsidR="00DE370C" w:rsidRDefault="00DE370C" w:rsidP="00DE370C">
      <w:pPr>
        <w:suppressAutoHyphens/>
        <w:spacing w:line="276" w:lineRule="auto"/>
        <w:ind w:firstLine="709"/>
        <w:contextualSpacing/>
        <w:jc w:val="both"/>
        <w:rPr>
          <w:rStyle w:val="af0"/>
          <w:rFonts w:ascii="Times New Roman" w:hAnsi="Times New Roman" w:cs="Times New Roman"/>
          <w:bCs/>
          <w:iCs/>
          <w:color w:val="auto"/>
          <w:sz w:val="24"/>
          <w:szCs w:val="24"/>
          <w:u w:val="none"/>
        </w:rPr>
      </w:pPr>
      <w:r>
        <w:rPr>
          <w:rFonts w:ascii="Times New Roman" w:hAnsi="Times New Roman" w:cs="Times New Roman"/>
          <w:bCs/>
          <w:iCs/>
          <w:sz w:val="24"/>
          <w:szCs w:val="24"/>
        </w:rPr>
        <w:t>14.</w:t>
      </w:r>
      <w:r w:rsidRPr="00DE370C">
        <w:rPr>
          <w:rFonts w:ascii="Times New Roman" w:hAnsi="Times New Roman" w:cs="Times New Roman"/>
          <w:bCs/>
          <w:iCs/>
          <w:sz w:val="24"/>
          <w:szCs w:val="24"/>
        </w:rPr>
        <w:t>Миляева, Н. Н. Немецкий язык для колледжей (A1—A2</w:t>
      </w:r>
      <w:proofErr w:type="gramStart"/>
      <w:r w:rsidRPr="00DE370C">
        <w:rPr>
          <w:rFonts w:ascii="Times New Roman" w:hAnsi="Times New Roman" w:cs="Times New Roman"/>
          <w:bCs/>
          <w:iCs/>
          <w:sz w:val="24"/>
          <w:szCs w:val="24"/>
        </w:rPr>
        <w:t>) :</w:t>
      </w:r>
      <w:proofErr w:type="gramEnd"/>
      <w:r w:rsidRPr="00DE370C">
        <w:rPr>
          <w:rFonts w:ascii="Times New Roman" w:hAnsi="Times New Roman" w:cs="Times New Roman"/>
          <w:bCs/>
          <w:iCs/>
          <w:sz w:val="24"/>
          <w:szCs w:val="24"/>
        </w:rPr>
        <w:t xml:space="preserve"> учебник и практикум для </w:t>
      </w:r>
      <w:proofErr w:type="spellStart"/>
      <w:r w:rsidR="00AF30B8">
        <w:rPr>
          <w:rFonts w:ascii="Times New Roman" w:hAnsi="Times New Roman" w:cs="Times New Roman"/>
          <w:bCs/>
          <w:iCs/>
          <w:sz w:val="24"/>
          <w:szCs w:val="24"/>
        </w:rPr>
        <w:t>спо</w:t>
      </w:r>
      <w:proofErr w:type="spellEnd"/>
      <w:r w:rsidRPr="00DE370C">
        <w:rPr>
          <w:rFonts w:ascii="Times New Roman" w:hAnsi="Times New Roman" w:cs="Times New Roman"/>
          <w:bCs/>
          <w:iCs/>
          <w:sz w:val="24"/>
          <w:szCs w:val="24"/>
        </w:rPr>
        <w:t xml:space="preserve"> / Н. Н. Миляева, Н. В. Кукина. — М</w:t>
      </w:r>
      <w:r w:rsidR="00AF30B8">
        <w:rPr>
          <w:rFonts w:ascii="Times New Roman" w:hAnsi="Times New Roman" w:cs="Times New Roman"/>
          <w:bCs/>
          <w:iCs/>
          <w:sz w:val="24"/>
          <w:szCs w:val="24"/>
        </w:rPr>
        <w:t>.</w:t>
      </w:r>
      <w:r w:rsidRPr="00DE370C">
        <w:rPr>
          <w:rFonts w:ascii="Times New Roman" w:hAnsi="Times New Roman" w:cs="Times New Roman"/>
          <w:bCs/>
          <w:iCs/>
          <w:sz w:val="24"/>
          <w:szCs w:val="24"/>
        </w:rPr>
        <w:t xml:space="preserve">: Издательство </w:t>
      </w:r>
      <w:proofErr w:type="spellStart"/>
      <w:r w:rsidRPr="00DE370C">
        <w:rPr>
          <w:rFonts w:ascii="Times New Roman" w:hAnsi="Times New Roman" w:cs="Times New Roman"/>
          <w:bCs/>
          <w:iCs/>
          <w:sz w:val="24"/>
          <w:szCs w:val="24"/>
        </w:rPr>
        <w:t>Юрайт</w:t>
      </w:r>
      <w:proofErr w:type="spellEnd"/>
      <w:r w:rsidRPr="00DE370C">
        <w:rPr>
          <w:rFonts w:ascii="Times New Roman" w:hAnsi="Times New Roman" w:cs="Times New Roman"/>
          <w:bCs/>
          <w:iCs/>
          <w:sz w:val="24"/>
          <w:szCs w:val="24"/>
        </w:rPr>
        <w:t xml:space="preserve">, 2023. — 255 с. — (Профессиональное образование). — ISBN 978-5-534-12385-2. — Текст: электронный // Образовательная платформа </w:t>
      </w:r>
      <w:proofErr w:type="spellStart"/>
      <w:r w:rsidRPr="00DE370C">
        <w:rPr>
          <w:rFonts w:ascii="Times New Roman" w:hAnsi="Times New Roman" w:cs="Times New Roman"/>
          <w:bCs/>
          <w:iCs/>
          <w:sz w:val="24"/>
          <w:szCs w:val="24"/>
        </w:rPr>
        <w:t>Юрайт</w:t>
      </w:r>
      <w:proofErr w:type="spellEnd"/>
      <w:r w:rsidRPr="00DE370C">
        <w:rPr>
          <w:rFonts w:ascii="Times New Roman" w:hAnsi="Times New Roman" w:cs="Times New Roman"/>
          <w:bCs/>
          <w:iCs/>
          <w:sz w:val="24"/>
          <w:szCs w:val="24"/>
        </w:rPr>
        <w:t xml:space="preserve"> [сайт]. — URL: </w:t>
      </w:r>
      <w:hyperlink r:id="rId16" w:history="1">
        <w:r w:rsidRPr="00DE370C">
          <w:rPr>
            <w:rStyle w:val="af0"/>
            <w:rFonts w:ascii="Times New Roman" w:hAnsi="Times New Roman" w:cs="Times New Roman"/>
            <w:bCs/>
            <w:iCs/>
            <w:color w:val="auto"/>
            <w:sz w:val="24"/>
            <w:szCs w:val="24"/>
            <w:u w:val="none"/>
          </w:rPr>
          <w:t>https://urait.ru/bcode/517173</w:t>
        </w:r>
      </w:hyperlink>
    </w:p>
    <w:p w14:paraId="4C46724A" w14:textId="459B4DFC" w:rsidR="00AF30B8" w:rsidRDefault="00AF30B8" w:rsidP="00DE370C">
      <w:pPr>
        <w:suppressAutoHyphens/>
        <w:spacing w:line="276" w:lineRule="auto"/>
        <w:ind w:firstLine="709"/>
        <w:contextualSpacing/>
        <w:jc w:val="both"/>
        <w:rPr>
          <w:rFonts w:ascii="Times New Roman" w:hAnsi="Times New Roman" w:cs="Times New Roman"/>
          <w:bCs/>
          <w:iCs/>
          <w:sz w:val="24"/>
          <w:szCs w:val="24"/>
        </w:rPr>
      </w:pPr>
    </w:p>
    <w:p w14:paraId="2A7A5490" w14:textId="0F37958B" w:rsidR="000D0446" w:rsidRPr="00FA680C" w:rsidRDefault="000D0446" w:rsidP="00DE370C">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2E4B084" w14:textId="58210448" w:rsidR="00EC6DBC" w:rsidRPr="00AF30B8" w:rsidRDefault="00EC6DBC" w:rsidP="00AF30B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 </w:t>
      </w:r>
      <w:r w:rsidRPr="00EC6DBC">
        <w:rPr>
          <w:rFonts w:ascii="Times New Roman" w:eastAsia="Times New Roman" w:hAnsi="Times New Roman" w:cs="Times New Roman"/>
          <w:sz w:val="24"/>
          <w:szCs w:val="24"/>
        </w:rPr>
        <w:t>Мюллер, В.К. Англо-русский русско-английский словарь. – Москва: АСТ, 2019. – 636 с.</w:t>
      </w:r>
    </w:p>
    <w:p w14:paraId="32D94597" w14:textId="77777777" w:rsidR="00AF30B8" w:rsidRDefault="00AF30B8" w:rsidP="00AF30B8">
      <w:pPr>
        <w:pStyle w:val="1f"/>
        <w:rPr>
          <w:rFonts w:ascii="Times New Roman" w:hAnsi="Times New Roman"/>
        </w:rPr>
      </w:pPr>
    </w:p>
    <w:p w14:paraId="049E1305" w14:textId="06BDF691" w:rsidR="00DE370C" w:rsidRDefault="000D0446" w:rsidP="00AF30B8">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8"/>
        <w:gridCol w:w="3967"/>
        <w:gridCol w:w="2087"/>
      </w:tblGrid>
      <w:tr w:rsidR="00DE370C" w:rsidRPr="00DE370C" w14:paraId="1E5635F6" w14:textId="77777777" w:rsidTr="004731C5">
        <w:tc>
          <w:tcPr>
            <w:tcW w:w="1821" w:type="pct"/>
            <w:vAlign w:val="center"/>
          </w:tcPr>
          <w:p w14:paraId="3F4C65AE" w14:textId="77777777" w:rsidR="00DE370C" w:rsidRPr="00DE370C" w:rsidRDefault="00DE370C" w:rsidP="00DE370C">
            <w:pPr>
              <w:spacing w:line="276" w:lineRule="auto"/>
              <w:jc w:val="center"/>
              <w:rPr>
                <w:rFonts w:ascii="Times New Roman" w:eastAsia="Times New Roman" w:hAnsi="Times New Roman" w:cs="Times New Roman"/>
                <w:b/>
                <w:bCs/>
                <w:i/>
                <w:lang w:eastAsia="ru-RU"/>
              </w:rPr>
            </w:pPr>
            <w:r w:rsidRPr="00DE370C">
              <w:rPr>
                <w:rFonts w:ascii="Times New Roman" w:eastAsia="Calibri" w:hAnsi="Times New Roman" w:cs="Times New Roman"/>
                <w:b/>
                <w:iCs/>
                <w:sz w:val="24"/>
                <w:szCs w:val="24"/>
                <w:lang w:val="en-US" w:eastAsia="ru-RU"/>
              </w:rPr>
              <w:t>Результаты обучения</w:t>
            </w:r>
          </w:p>
        </w:tc>
        <w:tc>
          <w:tcPr>
            <w:tcW w:w="2083" w:type="pct"/>
            <w:vAlign w:val="center"/>
          </w:tcPr>
          <w:p w14:paraId="70E5AD42" w14:textId="77777777" w:rsidR="00DE370C" w:rsidRPr="00DE370C" w:rsidRDefault="00DE370C" w:rsidP="00DE370C">
            <w:pPr>
              <w:spacing w:line="276" w:lineRule="auto"/>
              <w:jc w:val="center"/>
              <w:rPr>
                <w:rFonts w:ascii="Times New Roman" w:eastAsia="Times New Roman" w:hAnsi="Times New Roman" w:cs="Times New Roman"/>
                <w:b/>
                <w:bCs/>
                <w:i/>
                <w:lang w:eastAsia="ru-RU"/>
              </w:rPr>
            </w:pPr>
            <w:r w:rsidRPr="00DE370C">
              <w:rPr>
                <w:rFonts w:ascii="Times New Roman" w:eastAsia="Calibri" w:hAnsi="Times New Roman" w:cs="Times New Roman"/>
                <w:b/>
                <w:iCs/>
                <w:sz w:val="24"/>
                <w:szCs w:val="24"/>
                <w:lang w:val="en-US" w:eastAsia="ru-RU"/>
              </w:rPr>
              <w:t>Показатели освоенности компетенций</w:t>
            </w:r>
          </w:p>
        </w:tc>
        <w:tc>
          <w:tcPr>
            <w:tcW w:w="1096" w:type="pct"/>
            <w:vAlign w:val="center"/>
          </w:tcPr>
          <w:p w14:paraId="3634B024" w14:textId="77777777" w:rsidR="00DE370C" w:rsidRPr="00DE370C" w:rsidRDefault="00DE370C" w:rsidP="00DE370C">
            <w:pPr>
              <w:spacing w:line="276" w:lineRule="auto"/>
              <w:jc w:val="center"/>
              <w:rPr>
                <w:rFonts w:ascii="Times New Roman" w:eastAsia="Times New Roman" w:hAnsi="Times New Roman" w:cs="Times New Roman"/>
                <w:b/>
                <w:bCs/>
                <w:i/>
                <w:lang w:eastAsia="ru-RU"/>
              </w:rPr>
            </w:pPr>
            <w:r w:rsidRPr="00DE370C">
              <w:rPr>
                <w:rFonts w:ascii="Times New Roman" w:eastAsia="Calibri" w:hAnsi="Times New Roman" w:cs="Times New Roman"/>
                <w:b/>
                <w:sz w:val="24"/>
                <w:szCs w:val="24"/>
                <w:lang w:val="en-US" w:eastAsia="ru-RU"/>
              </w:rPr>
              <w:t>Методы оценки</w:t>
            </w:r>
          </w:p>
        </w:tc>
      </w:tr>
      <w:tr w:rsidR="00DE370C" w:rsidRPr="00DE370C" w14:paraId="76D48C16" w14:textId="77777777" w:rsidTr="004731C5">
        <w:trPr>
          <w:trHeight w:val="1256"/>
        </w:trPr>
        <w:tc>
          <w:tcPr>
            <w:tcW w:w="1821" w:type="pct"/>
            <w:shd w:val="clear" w:color="auto" w:fill="auto"/>
          </w:tcPr>
          <w:p w14:paraId="6C60F2E2" w14:textId="77777777" w:rsidR="00DE370C" w:rsidRPr="00DE370C" w:rsidRDefault="00DE370C" w:rsidP="00DE370C">
            <w:pPr>
              <w:rPr>
                <w:rFonts w:ascii="Times New Roman" w:eastAsia="Times New Roman" w:hAnsi="Times New Roman" w:cs="Times New Roman"/>
                <w:b/>
                <w:bCs/>
                <w:sz w:val="24"/>
                <w:szCs w:val="24"/>
                <w:lang w:eastAsia="ru-RU"/>
              </w:rPr>
            </w:pPr>
            <w:r w:rsidRPr="00DE370C">
              <w:rPr>
                <w:rFonts w:ascii="Times New Roman" w:eastAsia="Times New Roman" w:hAnsi="Times New Roman" w:cs="Times New Roman"/>
                <w:b/>
                <w:bCs/>
                <w:sz w:val="24"/>
                <w:szCs w:val="24"/>
                <w:lang w:eastAsia="ru-RU"/>
              </w:rPr>
              <w:t xml:space="preserve">Знания: </w:t>
            </w:r>
          </w:p>
          <w:p w14:paraId="5E52C41B" w14:textId="77777777" w:rsidR="00DE370C" w:rsidRPr="00DE370C" w:rsidRDefault="00DE370C" w:rsidP="00DE370C">
            <w:pPr>
              <w:spacing w:line="276" w:lineRule="auto"/>
              <w:rPr>
                <w:rFonts w:ascii="Times New Roman" w:eastAsia="Times New Roman" w:hAnsi="Times New Roman" w:cs="Times New Roman"/>
                <w:b/>
                <w:bCs/>
                <w:i/>
                <w:sz w:val="24"/>
                <w:szCs w:val="24"/>
                <w:lang w:eastAsia="ru-RU"/>
              </w:rPr>
            </w:pPr>
            <w:r w:rsidRPr="00DE370C">
              <w:rPr>
                <w:rFonts w:ascii="Times New Roman" w:eastAsia="Times New Roman" w:hAnsi="Times New Roman" w:cs="Times New Roman"/>
                <w:bCs/>
                <w:sz w:val="24"/>
                <w:szCs w:val="24"/>
                <w:lang w:eastAsia="ru-RU"/>
              </w:rPr>
              <w:t>правил построения простых и сложных предложений на профессиональные темы</w:t>
            </w:r>
          </w:p>
        </w:tc>
        <w:tc>
          <w:tcPr>
            <w:tcW w:w="2083" w:type="pct"/>
            <w:shd w:val="clear" w:color="auto" w:fill="auto"/>
          </w:tcPr>
          <w:p w14:paraId="283A3154" w14:textId="77777777" w:rsidR="00DE370C" w:rsidRPr="00DE370C" w:rsidRDefault="00DE370C" w:rsidP="00DE370C">
            <w:pPr>
              <w:rPr>
                <w:rFonts w:ascii="Times New Roman" w:eastAsia="Calibri" w:hAnsi="Times New Roman" w:cs="Times New Roman"/>
                <w:bCs/>
                <w:sz w:val="24"/>
                <w:szCs w:val="24"/>
              </w:rPr>
            </w:pPr>
          </w:p>
          <w:p w14:paraId="5B831E1C" w14:textId="77777777" w:rsidR="00DE370C" w:rsidRPr="00DE370C" w:rsidRDefault="00DE370C" w:rsidP="00DE370C">
            <w:pPr>
              <w:rPr>
                <w:rFonts w:ascii="Times New Roman" w:eastAsia="Calibri" w:hAnsi="Times New Roman" w:cs="Times New Roman"/>
                <w:bCs/>
                <w:sz w:val="24"/>
                <w:szCs w:val="24"/>
              </w:rPr>
            </w:pPr>
            <w:r w:rsidRPr="00DE370C">
              <w:rPr>
                <w:rFonts w:ascii="Times New Roman" w:eastAsia="Calibri" w:hAnsi="Times New Roman" w:cs="Times New Roman"/>
                <w:bCs/>
                <w:sz w:val="24"/>
                <w:szCs w:val="24"/>
              </w:rPr>
              <w:t>Выстраивает речь на профессиональные темы грамотно, с соблюдением норм грамматики иностранного языка</w:t>
            </w:r>
          </w:p>
        </w:tc>
        <w:tc>
          <w:tcPr>
            <w:tcW w:w="1096" w:type="pct"/>
            <w:vMerge w:val="restart"/>
            <w:shd w:val="clear" w:color="auto" w:fill="auto"/>
          </w:tcPr>
          <w:p w14:paraId="5026F3A9" w14:textId="77777777" w:rsidR="00DE370C" w:rsidRPr="00DE370C" w:rsidRDefault="00DE370C" w:rsidP="00DE370C">
            <w:pPr>
              <w:spacing w:line="276" w:lineRule="auto"/>
              <w:jc w:val="both"/>
              <w:rPr>
                <w:rFonts w:ascii="Times New Roman" w:eastAsia="Times New Roman" w:hAnsi="Times New Roman" w:cs="Times New Roman"/>
                <w:bCs/>
                <w:sz w:val="24"/>
                <w:szCs w:val="24"/>
                <w:lang w:eastAsia="ru-RU"/>
              </w:rPr>
            </w:pPr>
          </w:p>
          <w:p w14:paraId="015E6BEC" w14:textId="77777777" w:rsidR="00DE370C" w:rsidRPr="00DE370C" w:rsidRDefault="00DE370C" w:rsidP="00DE370C">
            <w:pPr>
              <w:spacing w:line="276" w:lineRule="auto"/>
              <w:rPr>
                <w:rFonts w:ascii="Times New Roman" w:eastAsia="Times New Roman" w:hAnsi="Times New Roman" w:cs="Times New Roman"/>
                <w:bCs/>
                <w:sz w:val="24"/>
                <w:szCs w:val="24"/>
                <w:lang w:eastAsia="ru-RU"/>
              </w:rPr>
            </w:pPr>
            <w:r w:rsidRPr="00DE370C">
              <w:rPr>
                <w:rFonts w:ascii="Times New Roman" w:eastAsia="Times New Roman" w:hAnsi="Times New Roman" w:cs="Times New Roman"/>
                <w:bCs/>
                <w:sz w:val="24"/>
                <w:szCs w:val="24"/>
                <w:lang w:eastAsia="ru-RU"/>
              </w:rPr>
              <w:t>Оценка решений ситуационных задач</w:t>
            </w:r>
          </w:p>
          <w:p w14:paraId="1E5EE1D4" w14:textId="77777777" w:rsidR="00DE370C" w:rsidRPr="00DE370C" w:rsidRDefault="00DE370C" w:rsidP="00DE370C">
            <w:pPr>
              <w:spacing w:line="276" w:lineRule="auto"/>
              <w:rPr>
                <w:rFonts w:ascii="Times New Roman" w:eastAsia="Times New Roman" w:hAnsi="Times New Roman" w:cs="Times New Roman"/>
                <w:bCs/>
                <w:sz w:val="24"/>
                <w:szCs w:val="24"/>
                <w:lang w:eastAsia="ru-RU"/>
              </w:rPr>
            </w:pPr>
            <w:r w:rsidRPr="00DE370C">
              <w:rPr>
                <w:rFonts w:ascii="Times New Roman" w:eastAsia="Times New Roman" w:hAnsi="Times New Roman" w:cs="Times New Roman"/>
                <w:bCs/>
                <w:sz w:val="24"/>
                <w:szCs w:val="24"/>
                <w:lang w:eastAsia="ru-RU"/>
              </w:rPr>
              <w:lastRenderedPageBreak/>
              <w:t>Тестирование</w:t>
            </w:r>
          </w:p>
          <w:p w14:paraId="390A321F" w14:textId="77777777" w:rsidR="00DE370C" w:rsidRPr="00DE370C" w:rsidRDefault="00DE370C" w:rsidP="00DE370C">
            <w:pPr>
              <w:spacing w:line="276" w:lineRule="auto"/>
              <w:rPr>
                <w:rFonts w:ascii="Times New Roman" w:eastAsia="Times New Roman" w:hAnsi="Times New Roman" w:cs="Times New Roman"/>
                <w:bCs/>
                <w:sz w:val="24"/>
                <w:szCs w:val="24"/>
                <w:lang w:eastAsia="ru-RU"/>
              </w:rPr>
            </w:pPr>
            <w:r w:rsidRPr="00DE370C">
              <w:rPr>
                <w:rFonts w:ascii="Times New Roman" w:eastAsia="Times New Roman" w:hAnsi="Times New Roman" w:cs="Times New Roman"/>
                <w:bCs/>
                <w:sz w:val="24"/>
                <w:szCs w:val="24"/>
                <w:lang w:eastAsia="ru-RU"/>
              </w:rPr>
              <w:t>Устный опрос</w:t>
            </w:r>
          </w:p>
          <w:p w14:paraId="5731A5C4" w14:textId="77777777" w:rsidR="00DE370C" w:rsidRPr="00DE370C" w:rsidRDefault="00DE370C" w:rsidP="00DE370C">
            <w:pPr>
              <w:spacing w:line="276" w:lineRule="auto"/>
              <w:rPr>
                <w:rFonts w:ascii="Times New Roman" w:eastAsia="Times New Roman" w:hAnsi="Times New Roman" w:cs="Times New Roman"/>
                <w:bCs/>
                <w:sz w:val="24"/>
                <w:szCs w:val="24"/>
                <w:lang w:eastAsia="ru-RU"/>
              </w:rPr>
            </w:pPr>
            <w:r w:rsidRPr="00DE370C">
              <w:rPr>
                <w:rFonts w:ascii="Times New Roman" w:eastAsia="Times New Roman" w:hAnsi="Times New Roman" w:cs="Times New Roman"/>
                <w:bCs/>
                <w:sz w:val="24"/>
                <w:szCs w:val="24"/>
                <w:lang w:eastAsia="ru-RU"/>
              </w:rPr>
              <w:t xml:space="preserve"> Оценка письменных практических работ</w:t>
            </w:r>
          </w:p>
          <w:p w14:paraId="26B131E9" w14:textId="77777777" w:rsidR="00DE370C" w:rsidRPr="00DE370C" w:rsidRDefault="00DE370C" w:rsidP="00DE370C">
            <w:pPr>
              <w:spacing w:line="276" w:lineRule="auto"/>
              <w:rPr>
                <w:rFonts w:ascii="Times New Roman" w:eastAsia="Times New Roman" w:hAnsi="Times New Roman" w:cs="Times New Roman"/>
                <w:bCs/>
                <w:sz w:val="24"/>
                <w:szCs w:val="24"/>
                <w:lang w:eastAsia="ru-RU"/>
              </w:rPr>
            </w:pPr>
            <w:r w:rsidRPr="00DE370C">
              <w:rPr>
                <w:rFonts w:ascii="Times New Roman" w:eastAsia="Times New Roman" w:hAnsi="Times New Roman" w:cs="Times New Roman"/>
                <w:bCs/>
                <w:sz w:val="24"/>
                <w:szCs w:val="24"/>
                <w:lang w:eastAsia="ru-RU"/>
              </w:rPr>
              <w:t>Экспертная оценка по результатам наблюдения за деятельностью студента в процессе освоения учебной дисциплины</w:t>
            </w:r>
          </w:p>
        </w:tc>
      </w:tr>
      <w:tr w:rsidR="00DE370C" w:rsidRPr="00DE370C" w14:paraId="37383A26" w14:textId="77777777" w:rsidTr="004731C5">
        <w:trPr>
          <w:trHeight w:val="954"/>
        </w:trPr>
        <w:tc>
          <w:tcPr>
            <w:tcW w:w="1821" w:type="pct"/>
            <w:shd w:val="clear" w:color="auto" w:fill="auto"/>
          </w:tcPr>
          <w:p w14:paraId="530F1D08" w14:textId="77777777" w:rsidR="00DE370C" w:rsidRPr="00DE370C" w:rsidRDefault="00DE370C" w:rsidP="00DE370C">
            <w:pPr>
              <w:spacing w:line="276" w:lineRule="auto"/>
              <w:rPr>
                <w:rFonts w:ascii="Times New Roman" w:eastAsia="Times New Roman" w:hAnsi="Times New Roman" w:cs="Times New Roman"/>
                <w:bCs/>
                <w:sz w:val="24"/>
                <w:szCs w:val="24"/>
                <w:lang w:eastAsia="ru-RU"/>
              </w:rPr>
            </w:pPr>
            <w:r w:rsidRPr="00DE370C">
              <w:rPr>
                <w:rFonts w:ascii="Times New Roman" w:eastAsia="Times New Roman" w:hAnsi="Times New Roman" w:cs="Times New Roman"/>
                <w:bCs/>
                <w:sz w:val="24"/>
                <w:szCs w:val="24"/>
                <w:lang w:eastAsia="ru-RU"/>
              </w:rPr>
              <w:lastRenderedPageBreak/>
              <w:t>основных общеупотребительных глаголов (бытовая и профессиональная лексика)</w:t>
            </w:r>
          </w:p>
        </w:tc>
        <w:tc>
          <w:tcPr>
            <w:tcW w:w="2083" w:type="pct"/>
            <w:shd w:val="clear" w:color="auto" w:fill="auto"/>
          </w:tcPr>
          <w:p w14:paraId="05D98B42" w14:textId="77777777" w:rsidR="00DE370C" w:rsidRPr="00DE370C" w:rsidRDefault="00DE370C" w:rsidP="00DE370C">
            <w:pPr>
              <w:rPr>
                <w:rFonts w:ascii="Times New Roman" w:eastAsia="Times New Roman" w:hAnsi="Times New Roman" w:cs="Times New Roman"/>
                <w:bCs/>
                <w:sz w:val="24"/>
                <w:szCs w:val="24"/>
                <w:lang w:eastAsia="zh-CN"/>
              </w:rPr>
            </w:pPr>
            <w:r w:rsidRPr="00DE370C">
              <w:rPr>
                <w:rFonts w:ascii="Times New Roman" w:eastAsia="Times New Roman" w:hAnsi="Times New Roman" w:cs="Times New Roman"/>
                <w:color w:val="000000"/>
                <w:sz w:val="24"/>
                <w:szCs w:val="24"/>
                <w:lang w:eastAsia="ru-RU"/>
              </w:rPr>
              <w:t>Демонстрирует владение лексикой, в том числе профессиональной, дифференцирует значение лексических единиц и грамматических структур</w:t>
            </w:r>
          </w:p>
        </w:tc>
        <w:tc>
          <w:tcPr>
            <w:tcW w:w="1096" w:type="pct"/>
            <w:vMerge/>
            <w:shd w:val="clear" w:color="auto" w:fill="auto"/>
          </w:tcPr>
          <w:p w14:paraId="05C0242B" w14:textId="77777777" w:rsidR="00DE370C" w:rsidRPr="00DE370C" w:rsidRDefault="00DE370C" w:rsidP="00DE370C">
            <w:pPr>
              <w:spacing w:line="276" w:lineRule="auto"/>
              <w:jc w:val="both"/>
              <w:rPr>
                <w:rFonts w:ascii="Times New Roman" w:eastAsia="Times New Roman" w:hAnsi="Times New Roman" w:cs="Times New Roman"/>
                <w:bCs/>
                <w:sz w:val="24"/>
                <w:szCs w:val="24"/>
                <w:lang w:eastAsia="ru-RU"/>
              </w:rPr>
            </w:pPr>
          </w:p>
        </w:tc>
      </w:tr>
      <w:tr w:rsidR="00DE370C" w:rsidRPr="00DE370C" w14:paraId="389FD947" w14:textId="77777777" w:rsidTr="004731C5">
        <w:trPr>
          <w:trHeight w:val="1105"/>
        </w:trPr>
        <w:tc>
          <w:tcPr>
            <w:tcW w:w="1821" w:type="pct"/>
            <w:shd w:val="clear" w:color="auto" w:fill="auto"/>
          </w:tcPr>
          <w:p w14:paraId="031B83F3" w14:textId="77777777" w:rsidR="00DE370C" w:rsidRPr="00DE370C" w:rsidRDefault="00DE370C" w:rsidP="00DE370C">
            <w:pPr>
              <w:spacing w:line="276" w:lineRule="auto"/>
              <w:rPr>
                <w:rFonts w:ascii="Times New Roman" w:eastAsia="Times New Roman" w:hAnsi="Times New Roman" w:cs="Times New Roman"/>
                <w:bCs/>
                <w:sz w:val="24"/>
                <w:szCs w:val="24"/>
                <w:lang w:eastAsia="ru-RU"/>
              </w:rPr>
            </w:pPr>
            <w:r w:rsidRPr="00DE370C">
              <w:rPr>
                <w:rFonts w:ascii="Times New Roman" w:eastAsia="Times New Roman" w:hAnsi="Times New Roman" w:cs="Times New Roman"/>
                <w:bCs/>
                <w:sz w:val="24"/>
                <w:szCs w:val="24"/>
                <w:lang w:eastAsia="ru-RU"/>
              </w:rPr>
              <w:t>лексического минимума, относящегося к описанию предметов, средств и процессов профессиональной деятельности</w:t>
            </w:r>
          </w:p>
        </w:tc>
        <w:tc>
          <w:tcPr>
            <w:tcW w:w="2083" w:type="pct"/>
            <w:shd w:val="clear" w:color="auto" w:fill="auto"/>
          </w:tcPr>
          <w:p w14:paraId="51A1A0F9" w14:textId="77777777" w:rsidR="00DE370C" w:rsidRPr="00DE370C" w:rsidRDefault="00DE370C" w:rsidP="00DE370C">
            <w:pPr>
              <w:spacing w:line="276" w:lineRule="auto"/>
              <w:rPr>
                <w:rFonts w:ascii="Times New Roman" w:eastAsia="Times New Roman" w:hAnsi="Times New Roman" w:cs="Times New Roman"/>
                <w:bCs/>
                <w:sz w:val="24"/>
                <w:szCs w:val="24"/>
                <w:lang w:eastAsia="zh-CN"/>
              </w:rPr>
            </w:pPr>
            <w:r w:rsidRPr="00DE370C">
              <w:rPr>
                <w:rFonts w:ascii="Times New Roman" w:eastAsia="Times New Roman" w:hAnsi="Times New Roman" w:cs="Times New Roman"/>
                <w:bCs/>
                <w:sz w:val="24"/>
                <w:szCs w:val="24"/>
                <w:lang w:eastAsia="zh-CN"/>
              </w:rPr>
              <w:t xml:space="preserve">Строит высказывания </w:t>
            </w:r>
            <w:r w:rsidRPr="00DE370C">
              <w:rPr>
                <w:rFonts w:ascii="Times New Roman" w:eastAsia="Calibri" w:hAnsi="Times New Roman" w:cs="Times New Roman"/>
                <w:color w:val="000000"/>
                <w:sz w:val="24"/>
                <w:szCs w:val="24"/>
                <w:lang w:eastAsia="ru-RU" w:bidi="ru-RU"/>
              </w:rPr>
              <w:t xml:space="preserve">на заданную тему </w:t>
            </w:r>
            <w:r w:rsidRPr="00DE370C">
              <w:rPr>
                <w:rFonts w:ascii="Times New Roman" w:eastAsia="Times New Roman" w:hAnsi="Times New Roman" w:cs="Times New Roman"/>
                <w:bCs/>
                <w:sz w:val="24"/>
                <w:szCs w:val="24"/>
                <w:lang w:eastAsia="zh-CN"/>
              </w:rPr>
              <w:t xml:space="preserve">в устной или письменной форме на профессиональные темы, используя разнообразную профессиональную лексику </w:t>
            </w:r>
          </w:p>
        </w:tc>
        <w:tc>
          <w:tcPr>
            <w:tcW w:w="1096" w:type="pct"/>
            <w:vMerge/>
            <w:shd w:val="clear" w:color="auto" w:fill="auto"/>
          </w:tcPr>
          <w:p w14:paraId="40A943EE" w14:textId="77777777" w:rsidR="00DE370C" w:rsidRPr="00DE370C" w:rsidRDefault="00DE370C" w:rsidP="00DE370C">
            <w:pPr>
              <w:spacing w:line="276" w:lineRule="auto"/>
              <w:jc w:val="both"/>
              <w:rPr>
                <w:rFonts w:ascii="Times New Roman" w:eastAsia="Times New Roman" w:hAnsi="Times New Roman" w:cs="Times New Roman"/>
                <w:bCs/>
                <w:sz w:val="24"/>
                <w:szCs w:val="24"/>
                <w:lang w:eastAsia="ru-RU"/>
              </w:rPr>
            </w:pPr>
          </w:p>
        </w:tc>
      </w:tr>
      <w:tr w:rsidR="00DE370C" w:rsidRPr="00DE370C" w14:paraId="413B9C99" w14:textId="77777777" w:rsidTr="004731C5">
        <w:trPr>
          <w:trHeight w:val="1091"/>
        </w:trPr>
        <w:tc>
          <w:tcPr>
            <w:tcW w:w="1821" w:type="pct"/>
            <w:shd w:val="clear" w:color="auto" w:fill="auto"/>
          </w:tcPr>
          <w:p w14:paraId="675F4E22" w14:textId="77777777" w:rsidR="00DE370C" w:rsidRPr="00DE370C" w:rsidRDefault="00DE370C" w:rsidP="00DE370C">
            <w:pPr>
              <w:spacing w:line="276" w:lineRule="auto"/>
              <w:rPr>
                <w:rFonts w:ascii="Times New Roman" w:eastAsia="Times New Roman" w:hAnsi="Times New Roman" w:cs="Times New Roman"/>
                <w:bCs/>
                <w:sz w:val="24"/>
                <w:szCs w:val="24"/>
                <w:lang w:eastAsia="ru-RU"/>
              </w:rPr>
            </w:pPr>
            <w:r w:rsidRPr="00DE370C">
              <w:rPr>
                <w:rFonts w:ascii="Times New Roman" w:eastAsia="Times New Roman" w:hAnsi="Times New Roman" w:cs="Times New Roman"/>
                <w:bCs/>
                <w:sz w:val="24"/>
                <w:szCs w:val="24"/>
                <w:lang w:eastAsia="ru-RU"/>
              </w:rPr>
              <w:t>особенностей произношения, правил чтения текстов профессиональной направленности</w:t>
            </w:r>
          </w:p>
        </w:tc>
        <w:tc>
          <w:tcPr>
            <w:tcW w:w="2083" w:type="pct"/>
            <w:shd w:val="clear" w:color="auto" w:fill="auto"/>
          </w:tcPr>
          <w:p w14:paraId="4E456A48" w14:textId="77777777" w:rsidR="00DE370C" w:rsidRPr="00DE370C" w:rsidRDefault="00DE370C" w:rsidP="00DE370C">
            <w:pPr>
              <w:rPr>
                <w:rFonts w:ascii="Times New Roman" w:eastAsia="Times New Roman" w:hAnsi="Times New Roman" w:cs="Times New Roman"/>
                <w:bCs/>
                <w:sz w:val="24"/>
                <w:szCs w:val="24"/>
                <w:lang w:eastAsia="zh-CN"/>
              </w:rPr>
            </w:pPr>
            <w:r w:rsidRPr="00DE370C">
              <w:rPr>
                <w:rFonts w:ascii="Times New Roman" w:eastAsia="Times New Roman" w:hAnsi="Times New Roman" w:cs="Times New Roman"/>
                <w:color w:val="000000"/>
                <w:sz w:val="24"/>
                <w:szCs w:val="24"/>
                <w:lang w:eastAsia="ru-RU"/>
              </w:rPr>
              <w:t>Соблюдает нормы произношения иностранного языка, в том числе профессиональной терминологии, соблюдает ударения и нормы интонации</w:t>
            </w:r>
          </w:p>
        </w:tc>
        <w:tc>
          <w:tcPr>
            <w:tcW w:w="1096" w:type="pct"/>
            <w:vMerge/>
            <w:shd w:val="clear" w:color="auto" w:fill="auto"/>
          </w:tcPr>
          <w:p w14:paraId="580B36A1" w14:textId="77777777" w:rsidR="00DE370C" w:rsidRPr="00DE370C" w:rsidRDefault="00DE370C" w:rsidP="00DE370C">
            <w:pPr>
              <w:spacing w:line="276" w:lineRule="auto"/>
              <w:rPr>
                <w:rFonts w:ascii="Times New Roman" w:eastAsia="Times New Roman" w:hAnsi="Times New Roman" w:cs="Times New Roman"/>
                <w:bCs/>
                <w:sz w:val="24"/>
                <w:szCs w:val="24"/>
                <w:lang w:eastAsia="ru-RU"/>
              </w:rPr>
            </w:pPr>
          </w:p>
        </w:tc>
      </w:tr>
      <w:tr w:rsidR="00DE370C" w:rsidRPr="00DE370C" w14:paraId="01429071" w14:textId="77777777" w:rsidTr="004731C5">
        <w:trPr>
          <w:trHeight w:val="1155"/>
        </w:trPr>
        <w:tc>
          <w:tcPr>
            <w:tcW w:w="1821" w:type="pct"/>
            <w:shd w:val="clear" w:color="auto" w:fill="auto"/>
          </w:tcPr>
          <w:p w14:paraId="26F378D1" w14:textId="77777777" w:rsidR="00DE370C" w:rsidRPr="00DE370C" w:rsidRDefault="00DE370C" w:rsidP="00DE370C">
            <w:pPr>
              <w:rPr>
                <w:rFonts w:ascii="Times New Roman" w:eastAsia="Times New Roman" w:hAnsi="Times New Roman" w:cs="Times New Roman"/>
                <w:b/>
                <w:bCs/>
                <w:sz w:val="24"/>
                <w:szCs w:val="24"/>
                <w:lang w:eastAsia="ru-RU"/>
              </w:rPr>
            </w:pPr>
            <w:r w:rsidRPr="00DE370C">
              <w:rPr>
                <w:rFonts w:ascii="Times New Roman" w:eastAsia="Times New Roman" w:hAnsi="Times New Roman" w:cs="Times New Roman"/>
                <w:b/>
                <w:bCs/>
                <w:sz w:val="24"/>
                <w:szCs w:val="24"/>
                <w:lang w:eastAsia="ru-RU"/>
              </w:rPr>
              <w:t>Умения:</w:t>
            </w:r>
          </w:p>
          <w:p w14:paraId="656EBE98" w14:textId="77777777" w:rsidR="00DE370C" w:rsidRPr="00DE370C" w:rsidRDefault="00DE370C" w:rsidP="00DE370C">
            <w:pPr>
              <w:spacing w:line="276" w:lineRule="auto"/>
              <w:rPr>
                <w:rFonts w:ascii="Calibri" w:eastAsia="Times New Roman" w:hAnsi="Calibri" w:cs="Times New Roman"/>
                <w:bCs/>
                <w:sz w:val="24"/>
                <w:szCs w:val="24"/>
                <w:lang w:eastAsia="ru-RU"/>
              </w:rPr>
            </w:pPr>
            <w:r w:rsidRPr="00DE370C">
              <w:rPr>
                <w:rFonts w:ascii="Times New Roman" w:eastAsia="Times New Roman" w:hAnsi="Times New Roman" w:cs="Times New Roman"/>
                <w:bCs/>
                <w:sz w:val="24"/>
                <w:szCs w:val="24"/>
                <w:lang w:eastAsia="ru-RU"/>
              </w:rPr>
              <w:t>понимать общий смысл четко произнесенных высказываний на известные темы (профессиональные и бытовые)</w:t>
            </w:r>
          </w:p>
        </w:tc>
        <w:tc>
          <w:tcPr>
            <w:tcW w:w="2083" w:type="pct"/>
            <w:shd w:val="clear" w:color="auto" w:fill="auto"/>
          </w:tcPr>
          <w:p w14:paraId="6492B0CC" w14:textId="77777777" w:rsidR="00DE370C" w:rsidRPr="00DE370C" w:rsidRDefault="00DE370C" w:rsidP="00DE370C">
            <w:pPr>
              <w:spacing w:after="200" w:line="276" w:lineRule="auto"/>
              <w:ind w:left="57"/>
              <w:rPr>
                <w:rFonts w:ascii="Times New Roman" w:eastAsia="Times New Roman" w:hAnsi="Times New Roman" w:cs="Times New Roman"/>
                <w:sz w:val="24"/>
                <w:szCs w:val="24"/>
                <w:lang w:eastAsia="ru-RU"/>
              </w:rPr>
            </w:pPr>
            <w:r w:rsidRPr="00DE370C">
              <w:rPr>
                <w:rFonts w:ascii="Times New Roman" w:eastAsia="Times New Roman" w:hAnsi="Times New Roman" w:cs="Times New Roman"/>
                <w:sz w:val="24"/>
                <w:szCs w:val="24"/>
                <w:lang w:eastAsia="ru-RU"/>
              </w:rPr>
              <w:t>Демонстрирует владение лексикой, выделяет основную информацию, ведет диалоги на профессиональные и бытовые темы</w:t>
            </w:r>
          </w:p>
        </w:tc>
        <w:tc>
          <w:tcPr>
            <w:tcW w:w="1096" w:type="pct"/>
            <w:vMerge/>
            <w:shd w:val="clear" w:color="auto" w:fill="auto"/>
          </w:tcPr>
          <w:p w14:paraId="6A956B4E" w14:textId="77777777" w:rsidR="00DE370C" w:rsidRPr="00DE370C" w:rsidRDefault="00DE370C" w:rsidP="00DE370C">
            <w:pPr>
              <w:jc w:val="both"/>
              <w:rPr>
                <w:rFonts w:ascii="Times New Roman" w:eastAsia="Times New Roman" w:hAnsi="Times New Roman" w:cs="Times New Roman"/>
                <w:b/>
                <w:bCs/>
                <w:i/>
                <w:sz w:val="24"/>
                <w:szCs w:val="24"/>
                <w:lang w:eastAsia="ru-RU"/>
              </w:rPr>
            </w:pPr>
          </w:p>
        </w:tc>
      </w:tr>
      <w:tr w:rsidR="00DE370C" w:rsidRPr="00DE370C" w14:paraId="2CA04F91" w14:textId="77777777" w:rsidTr="004731C5">
        <w:trPr>
          <w:trHeight w:val="619"/>
        </w:trPr>
        <w:tc>
          <w:tcPr>
            <w:tcW w:w="1821" w:type="pct"/>
            <w:shd w:val="clear" w:color="auto" w:fill="auto"/>
          </w:tcPr>
          <w:p w14:paraId="71ABF140" w14:textId="77777777" w:rsidR="00DE370C" w:rsidRPr="00DE370C" w:rsidRDefault="00DE370C" w:rsidP="00DE370C">
            <w:pPr>
              <w:spacing w:line="276" w:lineRule="auto"/>
              <w:rPr>
                <w:rFonts w:ascii="Times New Roman" w:eastAsia="Times New Roman" w:hAnsi="Times New Roman" w:cs="Times New Roman"/>
                <w:bCs/>
                <w:sz w:val="24"/>
                <w:szCs w:val="24"/>
                <w:lang w:eastAsia="ru-RU"/>
              </w:rPr>
            </w:pPr>
            <w:r w:rsidRPr="00DE370C">
              <w:rPr>
                <w:rFonts w:ascii="Times New Roman" w:eastAsia="Times New Roman" w:hAnsi="Times New Roman" w:cs="Times New Roman"/>
                <w:bCs/>
                <w:sz w:val="24"/>
                <w:szCs w:val="24"/>
                <w:lang w:eastAsia="ru-RU"/>
              </w:rPr>
              <w:t>понимать тексты на базовые профессиональные темы</w:t>
            </w:r>
          </w:p>
          <w:p w14:paraId="6C5318EA" w14:textId="77777777" w:rsidR="00DE370C" w:rsidRPr="00DE370C" w:rsidRDefault="00DE370C" w:rsidP="00DE370C">
            <w:pPr>
              <w:spacing w:line="276" w:lineRule="auto"/>
              <w:rPr>
                <w:rFonts w:ascii="Times New Roman" w:eastAsia="Times New Roman" w:hAnsi="Times New Roman" w:cs="Times New Roman"/>
                <w:b/>
                <w:bCs/>
                <w:sz w:val="24"/>
                <w:szCs w:val="24"/>
                <w:lang w:eastAsia="ru-RU"/>
              </w:rPr>
            </w:pPr>
          </w:p>
        </w:tc>
        <w:tc>
          <w:tcPr>
            <w:tcW w:w="2083" w:type="pct"/>
            <w:shd w:val="clear" w:color="auto" w:fill="auto"/>
          </w:tcPr>
          <w:p w14:paraId="4AEFA758" w14:textId="77777777" w:rsidR="00DE370C" w:rsidRPr="00DE370C" w:rsidRDefault="00DE370C" w:rsidP="00DE370C">
            <w:pPr>
              <w:spacing w:line="276" w:lineRule="auto"/>
              <w:rPr>
                <w:rFonts w:ascii="Times New Roman" w:eastAsia="Times New Roman" w:hAnsi="Times New Roman" w:cs="Times New Roman"/>
                <w:sz w:val="24"/>
                <w:szCs w:val="24"/>
                <w:lang w:eastAsia="ru-RU"/>
              </w:rPr>
            </w:pPr>
            <w:r w:rsidRPr="00DE370C">
              <w:rPr>
                <w:rFonts w:ascii="Times New Roman" w:eastAsia="Times New Roman" w:hAnsi="Times New Roman" w:cs="Times New Roman"/>
                <w:color w:val="000000"/>
                <w:sz w:val="24"/>
                <w:szCs w:val="24"/>
                <w:lang w:eastAsia="ru-RU"/>
              </w:rPr>
              <w:t>Понимает содержание текста, демонстрирует владение лексическим минимумом, определяет значение незнакомых слов из контекста</w:t>
            </w:r>
          </w:p>
        </w:tc>
        <w:tc>
          <w:tcPr>
            <w:tcW w:w="1096" w:type="pct"/>
            <w:vMerge/>
            <w:shd w:val="clear" w:color="auto" w:fill="auto"/>
          </w:tcPr>
          <w:p w14:paraId="66F3A8D1" w14:textId="77777777" w:rsidR="00DE370C" w:rsidRPr="00DE370C" w:rsidRDefault="00DE370C" w:rsidP="00DE370C">
            <w:pPr>
              <w:rPr>
                <w:rFonts w:ascii="Times New Roman" w:eastAsia="Times New Roman" w:hAnsi="Times New Roman" w:cs="Times New Roman"/>
                <w:bCs/>
                <w:sz w:val="24"/>
                <w:szCs w:val="24"/>
                <w:lang w:eastAsia="ru-RU"/>
              </w:rPr>
            </w:pPr>
          </w:p>
        </w:tc>
      </w:tr>
      <w:tr w:rsidR="00DE370C" w:rsidRPr="00DE370C" w14:paraId="598A8B9C" w14:textId="77777777" w:rsidTr="004731C5">
        <w:trPr>
          <w:trHeight w:val="619"/>
        </w:trPr>
        <w:tc>
          <w:tcPr>
            <w:tcW w:w="1821" w:type="pct"/>
            <w:shd w:val="clear" w:color="auto" w:fill="auto"/>
          </w:tcPr>
          <w:p w14:paraId="1D1927E6" w14:textId="77777777" w:rsidR="00DE370C" w:rsidRPr="00DE370C" w:rsidRDefault="00DE370C" w:rsidP="00DE370C">
            <w:pPr>
              <w:spacing w:line="276" w:lineRule="auto"/>
              <w:rPr>
                <w:rFonts w:ascii="Times New Roman" w:eastAsia="Times New Roman" w:hAnsi="Times New Roman" w:cs="Times New Roman"/>
                <w:bCs/>
                <w:sz w:val="24"/>
                <w:szCs w:val="24"/>
                <w:lang w:eastAsia="ru-RU"/>
              </w:rPr>
            </w:pPr>
            <w:r w:rsidRPr="00DE370C">
              <w:rPr>
                <w:rFonts w:ascii="Times New Roman" w:eastAsia="Times New Roman" w:hAnsi="Times New Roman" w:cs="Times New Roman"/>
                <w:bCs/>
                <w:sz w:val="24"/>
                <w:szCs w:val="24"/>
                <w:lang w:eastAsia="ru-RU"/>
              </w:rPr>
              <w:t>участвовать в диалогах на знакомые общие и профессиональные темы</w:t>
            </w:r>
          </w:p>
        </w:tc>
        <w:tc>
          <w:tcPr>
            <w:tcW w:w="2083" w:type="pct"/>
            <w:shd w:val="clear" w:color="auto" w:fill="auto"/>
          </w:tcPr>
          <w:p w14:paraId="691C5B33" w14:textId="77777777" w:rsidR="00DE370C" w:rsidRPr="00DE370C" w:rsidRDefault="00DE370C" w:rsidP="00DE370C">
            <w:pPr>
              <w:spacing w:line="276" w:lineRule="auto"/>
              <w:rPr>
                <w:rFonts w:ascii="Times New Roman" w:eastAsia="Times New Roman" w:hAnsi="Times New Roman" w:cs="Times New Roman"/>
                <w:color w:val="000000"/>
                <w:sz w:val="24"/>
                <w:szCs w:val="24"/>
                <w:lang w:eastAsia="ru-RU"/>
              </w:rPr>
            </w:pPr>
            <w:r w:rsidRPr="00DE370C">
              <w:rPr>
                <w:rFonts w:ascii="Times New Roman" w:eastAsia="Times New Roman" w:hAnsi="Times New Roman" w:cs="Times New Roman"/>
                <w:color w:val="000000"/>
                <w:sz w:val="24"/>
                <w:szCs w:val="24"/>
                <w:lang w:eastAsia="ru-RU"/>
              </w:rPr>
              <w:t>Поддерживает разговор на заданную тему, используя изученный лексический минимум, владеет техникой ведения беседы</w:t>
            </w:r>
          </w:p>
        </w:tc>
        <w:tc>
          <w:tcPr>
            <w:tcW w:w="1096" w:type="pct"/>
            <w:vMerge/>
            <w:shd w:val="clear" w:color="auto" w:fill="auto"/>
          </w:tcPr>
          <w:p w14:paraId="7FE399A7" w14:textId="77777777" w:rsidR="00DE370C" w:rsidRPr="00DE370C" w:rsidRDefault="00DE370C" w:rsidP="00DE370C">
            <w:pPr>
              <w:jc w:val="both"/>
              <w:rPr>
                <w:rFonts w:ascii="Times New Roman" w:eastAsia="Times New Roman" w:hAnsi="Times New Roman" w:cs="Times New Roman"/>
                <w:b/>
                <w:bCs/>
                <w:i/>
                <w:sz w:val="24"/>
                <w:szCs w:val="24"/>
                <w:lang w:eastAsia="ru-RU"/>
              </w:rPr>
            </w:pPr>
          </w:p>
        </w:tc>
      </w:tr>
      <w:tr w:rsidR="00DE370C" w:rsidRPr="00DE370C" w14:paraId="3AD65A17" w14:textId="77777777" w:rsidTr="004731C5">
        <w:trPr>
          <w:trHeight w:val="1229"/>
        </w:trPr>
        <w:tc>
          <w:tcPr>
            <w:tcW w:w="1821" w:type="pct"/>
            <w:shd w:val="clear" w:color="auto" w:fill="auto"/>
          </w:tcPr>
          <w:p w14:paraId="331AC7E6" w14:textId="77777777" w:rsidR="00DE370C" w:rsidRPr="00DE370C" w:rsidRDefault="00DE370C" w:rsidP="00DE370C">
            <w:pPr>
              <w:spacing w:line="276" w:lineRule="auto"/>
              <w:rPr>
                <w:rFonts w:ascii="Times New Roman" w:eastAsia="Times New Roman" w:hAnsi="Times New Roman" w:cs="Times New Roman"/>
                <w:bCs/>
                <w:sz w:val="24"/>
                <w:szCs w:val="24"/>
                <w:lang w:eastAsia="ru-RU"/>
              </w:rPr>
            </w:pPr>
            <w:r w:rsidRPr="00DE370C">
              <w:rPr>
                <w:rFonts w:ascii="Times New Roman" w:eastAsia="Times New Roman" w:hAnsi="Times New Roman" w:cs="Times New Roman"/>
                <w:bCs/>
                <w:sz w:val="24"/>
                <w:szCs w:val="24"/>
                <w:lang w:eastAsia="ru-RU"/>
              </w:rPr>
              <w:t>строить простые высказывания о себе и о своей профессиональной деятельности, кратко обосновывать и объяснить свои действия (текущие и планируемые)</w:t>
            </w:r>
          </w:p>
        </w:tc>
        <w:tc>
          <w:tcPr>
            <w:tcW w:w="2083" w:type="pct"/>
            <w:shd w:val="clear" w:color="auto" w:fill="auto"/>
          </w:tcPr>
          <w:p w14:paraId="25738F6F" w14:textId="77777777" w:rsidR="00DE370C" w:rsidRPr="00DE370C" w:rsidRDefault="00DE370C" w:rsidP="00DE370C">
            <w:pPr>
              <w:widowControl w:val="0"/>
              <w:suppressAutoHyphens/>
              <w:spacing w:line="276" w:lineRule="auto"/>
              <w:rPr>
                <w:rFonts w:ascii="Times New Roman" w:eastAsia="Times New Roman" w:hAnsi="Times New Roman" w:cs="Times New Roman"/>
                <w:sz w:val="24"/>
                <w:szCs w:val="24"/>
                <w:lang w:eastAsia="ru-RU"/>
              </w:rPr>
            </w:pPr>
            <w:r w:rsidRPr="00DE370C">
              <w:rPr>
                <w:rFonts w:ascii="Times New Roman" w:eastAsia="Arial Unicode MS" w:hAnsi="Times New Roman" w:cs="Times New Roman"/>
                <w:color w:val="000000"/>
                <w:sz w:val="24"/>
                <w:szCs w:val="24"/>
                <w:lang w:eastAsia="ru-RU"/>
              </w:rPr>
              <w:t>Строит высказывание согласно правилам английского языка, демонстрирует умение выбирать необходимые грамматические структуры, использует простые и сложные предложения для составления плана действий</w:t>
            </w:r>
          </w:p>
        </w:tc>
        <w:tc>
          <w:tcPr>
            <w:tcW w:w="1096" w:type="pct"/>
            <w:vMerge/>
            <w:shd w:val="clear" w:color="auto" w:fill="auto"/>
          </w:tcPr>
          <w:p w14:paraId="5D5256BC" w14:textId="77777777" w:rsidR="00DE370C" w:rsidRPr="00DE370C" w:rsidRDefault="00DE370C" w:rsidP="00DE370C">
            <w:pPr>
              <w:rPr>
                <w:rFonts w:ascii="Times New Roman" w:eastAsia="Times New Roman" w:hAnsi="Times New Roman" w:cs="Times New Roman"/>
                <w:b/>
                <w:bCs/>
                <w:i/>
                <w:sz w:val="24"/>
                <w:szCs w:val="24"/>
                <w:lang w:eastAsia="ru-RU"/>
              </w:rPr>
            </w:pPr>
          </w:p>
        </w:tc>
      </w:tr>
      <w:tr w:rsidR="00DE370C" w:rsidRPr="00DE370C" w14:paraId="52A28376" w14:textId="77777777" w:rsidTr="004731C5">
        <w:trPr>
          <w:trHeight w:val="1406"/>
        </w:trPr>
        <w:tc>
          <w:tcPr>
            <w:tcW w:w="1821" w:type="pct"/>
            <w:shd w:val="clear" w:color="auto" w:fill="auto"/>
          </w:tcPr>
          <w:p w14:paraId="4C4AFE7E" w14:textId="77777777" w:rsidR="00DE370C" w:rsidRPr="00DE370C" w:rsidRDefault="00DE370C" w:rsidP="00DE370C">
            <w:pPr>
              <w:spacing w:line="276" w:lineRule="auto"/>
              <w:contextualSpacing/>
              <w:rPr>
                <w:rFonts w:ascii="Times New Roman" w:eastAsia="Times New Roman" w:hAnsi="Times New Roman" w:cs="Times New Roman"/>
                <w:bCs/>
                <w:sz w:val="24"/>
                <w:szCs w:val="24"/>
                <w:lang w:eastAsia="ru-RU"/>
              </w:rPr>
            </w:pPr>
            <w:r w:rsidRPr="00DE370C">
              <w:rPr>
                <w:rFonts w:ascii="Times New Roman" w:eastAsia="Times New Roman" w:hAnsi="Times New Roman" w:cs="Times New Roman"/>
                <w:bCs/>
                <w:sz w:val="24"/>
                <w:szCs w:val="24"/>
                <w:lang w:eastAsia="ru-RU"/>
              </w:rPr>
              <w:t xml:space="preserve">писать простые связные сообщения на знакомые или интересующие профессиональные темы </w:t>
            </w:r>
          </w:p>
        </w:tc>
        <w:tc>
          <w:tcPr>
            <w:tcW w:w="2083" w:type="pct"/>
            <w:shd w:val="clear" w:color="auto" w:fill="auto"/>
          </w:tcPr>
          <w:p w14:paraId="74121551" w14:textId="77777777" w:rsidR="00DE370C" w:rsidRPr="00DE370C" w:rsidRDefault="00DE370C" w:rsidP="00DE370C">
            <w:pPr>
              <w:widowControl w:val="0"/>
              <w:suppressAutoHyphens/>
              <w:spacing w:line="276" w:lineRule="auto"/>
              <w:rPr>
                <w:rFonts w:ascii="Times New Roman" w:eastAsia="Times New Roman" w:hAnsi="Times New Roman" w:cs="Times New Roman"/>
                <w:sz w:val="24"/>
                <w:szCs w:val="24"/>
                <w:lang w:eastAsia="ru-RU"/>
              </w:rPr>
            </w:pPr>
            <w:r w:rsidRPr="00DE370C">
              <w:rPr>
                <w:rFonts w:ascii="Times New Roman" w:eastAsia="Arial Unicode MS" w:hAnsi="Times New Roman" w:cs="Times New Roman"/>
                <w:color w:val="000000"/>
                <w:sz w:val="24"/>
                <w:szCs w:val="24"/>
                <w:lang w:eastAsia="ru-RU"/>
              </w:rPr>
              <w:t>Демонстрирует умение написать монологические высказывания на профессиональные и повседневные темы, грамотно использует профессиональную терминологию и бытовую лексику</w:t>
            </w:r>
          </w:p>
        </w:tc>
        <w:tc>
          <w:tcPr>
            <w:tcW w:w="1096" w:type="pct"/>
            <w:vMerge/>
            <w:shd w:val="clear" w:color="auto" w:fill="auto"/>
          </w:tcPr>
          <w:p w14:paraId="74C8B3B1" w14:textId="77777777" w:rsidR="00DE370C" w:rsidRPr="00DE370C" w:rsidRDefault="00DE370C" w:rsidP="00DE370C">
            <w:pPr>
              <w:jc w:val="both"/>
              <w:rPr>
                <w:rFonts w:ascii="Times New Roman" w:eastAsia="Times New Roman" w:hAnsi="Times New Roman" w:cs="Times New Roman"/>
                <w:bCs/>
                <w:sz w:val="24"/>
                <w:szCs w:val="24"/>
                <w:lang w:eastAsia="ru-RU"/>
              </w:rPr>
            </w:pPr>
          </w:p>
        </w:tc>
      </w:tr>
      <w:tr w:rsidR="00DE370C" w:rsidRPr="00DE370C" w14:paraId="7C3A580D" w14:textId="77777777" w:rsidTr="004731C5">
        <w:trPr>
          <w:trHeight w:val="273"/>
        </w:trPr>
        <w:tc>
          <w:tcPr>
            <w:tcW w:w="1821" w:type="pct"/>
            <w:shd w:val="clear" w:color="auto" w:fill="auto"/>
          </w:tcPr>
          <w:p w14:paraId="3F9A30F1" w14:textId="77777777" w:rsidR="00DE370C" w:rsidRPr="00DE370C" w:rsidRDefault="00DE370C" w:rsidP="00DE370C">
            <w:pPr>
              <w:spacing w:line="276" w:lineRule="auto"/>
              <w:jc w:val="both"/>
              <w:rPr>
                <w:rFonts w:ascii="Times New Roman" w:eastAsia="Times New Roman" w:hAnsi="Times New Roman" w:cs="Times New Roman"/>
                <w:bCs/>
                <w:sz w:val="24"/>
                <w:szCs w:val="24"/>
                <w:lang w:eastAsia="ru-RU"/>
              </w:rPr>
            </w:pPr>
            <w:r w:rsidRPr="00DE370C">
              <w:rPr>
                <w:rFonts w:ascii="Times New Roman" w:eastAsia="Times New Roman" w:hAnsi="Times New Roman" w:cs="Times New Roman"/>
                <w:sz w:val="24"/>
                <w:szCs w:val="24"/>
                <w:lang w:eastAsia="ru-RU"/>
              </w:rPr>
              <w:t xml:space="preserve">письменно переводить тексты по профессиональной тематике и техническую документацию с </w:t>
            </w:r>
            <w:r w:rsidRPr="00DE370C">
              <w:rPr>
                <w:rFonts w:ascii="Times New Roman" w:eastAsia="Times New Roman" w:hAnsi="Times New Roman" w:cs="Times New Roman"/>
                <w:sz w:val="24"/>
                <w:szCs w:val="24"/>
                <w:lang w:eastAsia="ru-RU"/>
              </w:rPr>
              <w:lastRenderedPageBreak/>
              <w:t>использованием разных типов словарей</w:t>
            </w:r>
          </w:p>
        </w:tc>
        <w:tc>
          <w:tcPr>
            <w:tcW w:w="2083" w:type="pct"/>
            <w:shd w:val="clear" w:color="auto" w:fill="auto"/>
          </w:tcPr>
          <w:p w14:paraId="195456AF" w14:textId="77777777" w:rsidR="00DE370C" w:rsidRPr="00DE370C" w:rsidRDefault="00DE370C" w:rsidP="00DE370C">
            <w:pPr>
              <w:widowControl w:val="0"/>
              <w:suppressAutoHyphens/>
              <w:jc w:val="both"/>
              <w:rPr>
                <w:rFonts w:ascii="Times New Roman" w:eastAsia="Times New Roman" w:hAnsi="Times New Roman" w:cs="Times New Roman"/>
                <w:sz w:val="24"/>
                <w:szCs w:val="24"/>
                <w:lang w:eastAsia="ru-RU"/>
              </w:rPr>
            </w:pPr>
            <w:r w:rsidRPr="00DE370C">
              <w:rPr>
                <w:rFonts w:ascii="Times New Roman" w:eastAsia="Arial Unicode MS" w:hAnsi="Times New Roman" w:cs="Arial Unicode MS"/>
                <w:sz w:val="24"/>
                <w:szCs w:val="24"/>
                <w:lang w:eastAsia="ru-RU"/>
              </w:rPr>
              <w:lastRenderedPageBreak/>
              <w:t xml:space="preserve">Умеет грамотно пользоваться словарем, демонстрирует владение необходимым лексическим минимумом, описывающим предметы, средства и процессы </w:t>
            </w:r>
            <w:r w:rsidRPr="00DE370C">
              <w:rPr>
                <w:rFonts w:ascii="Times New Roman" w:eastAsia="Arial Unicode MS" w:hAnsi="Times New Roman" w:cs="Arial Unicode MS"/>
                <w:sz w:val="24"/>
                <w:szCs w:val="24"/>
                <w:lang w:eastAsia="ru-RU"/>
              </w:rPr>
              <w:lastRenderedPageBreak/>
              <w:t>профессиональной деятельности, отражает все аспекты содержания текста</w:t>
            </w:r>
          </w:p>
        </w:tc>
        <w:tc>
          <w:tcPr>
            <w:tcW w:w="1096" w:type="pct"/>
            <w:shd w:val="clear" w:color="auto" w:fill="auto"/>
          </w:tcPr>
          <w:p w14:paraId="538E35D7" w14:textId="77777777" w:rsidR="00DE370C" w:rsidRPr="00DE370C" w:rsidRDefault="00DE370C" w:rsidP="00DE370C">
            <w:pPr>
              <w:rPr>
                <w:rFonts w:ascii="Times New Roman" w:eastAsia="Times New Roman" w:hAnsi="Times New Roman" w:cs="Times New Roman"/>
                <w:bCs/>
                <w:sz w:val="24"/>
                <w:szCs w:val="24"/>
                <w:lang w:eastAsia="ru-RU"/>
              </w:rPr>
            </w:pPr>
            <w:r w:rsidRPr="00DE370C">
              <w:rPr>
                <w:rFonts w:ascii="Times New Roman" w:eastAsia="Times New Roman" w:hAnsi="Times New Roman" w:cs="Times New Roman"/>
                <w:bCs/>
                <w:sz w:val="24"/>
                <w:szCs w:val="24"/>
                <w:lang w:eastAsia="ru-RU"/>
              </w:rPr>
              <w:lastRenderedPageBreak/>
              <w:t>Письменный опрос</w:t>
            </w:r>
          </w:p>
          <w:p w14:paraId="11B450C6" w14:textId="77777777" w:rsidR="00DE370C" w:rsidRPr="00DE370C" w:rsidRDefault="00DE370C" w:rsidP="00DE370C">
            <w:pPr>
              <w:rPr>
                <w:rFonts w:ascii="Times New Roman" w:eastAsia="Times New Roman" w:hAnsi="Times New Roman" w:cs="Times New Roman"/>
                <w:bCs/>
                <w:sz w:val="24"/>
                <w:szCs w:val="24"/>
                <w:lang w:eastAsia="ru-RU"/>
              </w:rPr>
            </w:pPr>
            <w:r w:rsidRPr="00DE370C">
              <w:rPr>
                <w:rFonts w:ascii="Times New Roman" w:eastAsia="Times New Roman" w:hAnsi="Times New Roman" w:cs="Times New Roman"/>
                <w:bCs/>
                <w:sz w:val="24"/>
                <w:szCs w:val="24"/>
                <w:lang w:eastAsia="ru-RU"/>
              </w:rPr>
              <w:t>Оценка практических работ</w:t>
            </w:r>
          </w:p>
          <w:p w14:paraId="4D8B8356" w14:textId="77777777" w:rsidR="00DE370C" w:rsidRPr="00DE370C" w:rsidRDefault="00DE370C" w:rsidP="00DE370C">
            <w:pPr>
              <w:rPr>
                <w:rFonts w:ascii="Times New Roman" w:eastAsia="Times New Roman" w:hAnsi="Times New Roman" w:cs="Times New Roman"/>
                <w:b/>
                <w:bCs/>
                <w:i/>
                <w:sz w:val="24"/>
                <w:szCs w:val="24"/>
                <w:lang w:eastAsia="ru-RU"/>
              </w:rPr>
            </w:pPr>
            <w:r w:rsidRPr="00DE370C">
              <w:rPr>
                <w:rFonts w:ascii="Times New Roman" w:eastAsia="Times New Roman" w:hAnsi="Times New Roman" w:cs="Times New Roman"/>
                <w:bCs/>
                <w:sz w:val="24"/>
                <w:szCs w:val="24"/>
                <w:lang w:eastAsia="ru-RU"/>
              </w:rPr>
              <w:lastRenderedPageBreak/>
              <w:t>Экспертная оценка по результатам наблюдения за деятельностью студента в процессе освоения учебной дисциплины</w:t>
            </w:r>
          </w:p>
        </w:tc>
      </w:tr>
    </w:tbl>
    <w:p w14:paraId="37E6184F" w14:textId="17A734B7" w:rsidR="000D0446" w:rsidRDefault="000D0446" w:rsidP="000D0446">
      <w:pPr>
        <w:pStyle w:val="1f"/>
        <w:tabs>
          <w:tab w:val="left" w:pos="360"/>
        </w:tabs>
        <w:jc w:val="left"/>
        <w:rPr>
          <w:rFonts w:ascii="Times New Roman" w:hAnsi="Times New Roman"/>
          <w:lang w:val="ru-RU"/>
        </w:rPr>
      </w:pPr>
    </w:p>
    <w:p w14:paraId="7F545D11" w14:textId="628358E6" w:rsidR="00DE370C" w:rsidRDefault="00DE370C" w:rsidP="000D0446">
      <w:pPr>
        <w:pStyle w:val="1f"/>
        <w:tabs>
          <w:tab w:val="left" w:pos="360"/>
        </w:tabs>
        <w:jc w:val="left"/>
        <w:rPr>
          <w:rFonts w:ascii="Times New Roman" w:hAnsi="Times New Roman"/>
          <w:lang w:val="ru-RU"/>
        </w:rPr>
      </w:pPr>
    </w:p>
    <w:p w14:paraId="63F655FB" w14:textId="7C4D63A2" w:rsidR="00DE370C" w:rsidRDefault="00DE370C" w:rsidP="000D0446">
      <w:pPr>
        <w:pStyle w:val="1f"/>
        <w:tabs>
          <w:tab w:val="left" w:pos="360"/>
        </w:tabs>
        <w:jc w:val="left"/>
        <w:rPr>
          <w:rFonts w:ascii="Times New Roman" w:hAnsi="Times New Roman"/>
          <w:lang w:val="ru-RU"/>
        </w:rPr>
      </w:pPr>
    </w:p>
    <w:p w14:paraId="3FF43BCE" w14:textId="77777777" w:rsidR="00DE370C" w:rsidRDefault="00DE370C" w:rsidP="000D0446">
      <w:pPr>
        <w:pStyle w:val="1f"/>
        <w:tabs>
          <w:tab w:val="left" w:pos="360"/>
        </w:tabs>
        <w:jc w:val="left"/>
        <w:rPr>
          <w:rFonts w:ascii="Times New Roman" w:hAnsi="Times New Roman"/>
          <w:lang w:val="ru-RU"/>
        </w:rPr>
      </w:pPr>
    </w:p>
    <w:p w14:paraId="65149824" w14:textId="77777777" w:rsidR="000D0446" w:rsidRDefault="000D0446" w:rsidP="000D0446">
      <w:pPr>
        <w:pStyle w:val="1f"/>
        <w:tabs>
          <w:tab w:val="left" w:pos="360"/>
        </w:tabs>
        <w:jc w:val="left"/>
        <w:rPr>
          <w:rFonts w:ascii="Times New Roman" w:hAnsi="Times New Roman"/>
          <w:lang w:val="ru-RU"/>
        </w:rPr>
      </w:pPr>
    </w:p>
    <w:p w14:paraId="621D80A8" w14:textId="77777777" w:rsidR="000D0446" w:rsidRDefault="000D0446" w:rsidP="000D0446">
      <w:pPr>
        <w:pStyle w:val="1f"/>
        <w:rPr>
          <w:rFonts w:ascii="Times New Roman" w:hAnsi="Times New Roman"/>
          <w:lang w:val="ru-RU"/>
        </w:rPr>
      </w:pPr>
    </w:p>
    <w:p w14:paraId="20DD963C" w14:textId="77777777" w:rsidR="000D0446" w:rsidRDefault="000D0446" w:rsidP="000D0446">
      <w:pPr>
        <w:pStyle w:val="1f"/>
        <w:rPr>
          <w:rFonts w:ascii="Times New Roman" w:hAnsi="Times New Roman"/>
          <w:lang w:val="ru-RU"/>
        </w:rPr>
      </w:pPr>
    </w:p>
    <w:p w14:paraId="6FD9302B" w14:textId="77777777" w:rsidR="000D0446" w:rsidRDefault="000D0446" w:rsidP="000D0446">
      <w:pPr>
        <w:pStyle w:val="1f"/>
        <w:rPr>
          <w:rFonts w:ascii="Times New Roman" w:hAnsi="Times New Roman"/>
          <w:lang w:val="ru-RU"/>
        </w:rPr>
      </w:pPr>
    </w:p>
    <w:p w14:paraId="7A19E08C" w14:textId="77777777" w:rsidR="000D0446" w:rsidRDefault="000D0446" w:rsidP="000D0446">
      <w:pPr>
        <w:pStyle w:val="1f"/>
        <w:rPr>
          <w:rFonts w:ascii="Times New Roman" w:hAnsi="Times New Roman"/>
          <w:lang w:val="ru-RU"/>
        </w:rPr>
      </w:pPr>
    </w:p>
    <w:p w14:paraId="2C1818F3" w14:textId="77777777" w:rsidR="000D0446" w:rsidRDefault="000D0446" w:rsidP="000D0446">
      <w:pPr>
        <w:rPr>
          <w:rFonts w:ascii="Times New Roman" w:hAnsi="Times New Roman" w:cs="Times New Roman"/>
          <w:b/>
          <w:bCs/>
          <w:sz w:val="24"/>
          <w:szCs w:val="24"/>
        </w:rPr>
      </w:pPr>
    </w:p>
    <w:p w14:paraId="156086DA" w14:textId="5B89F9E9" w:rsidR="000143A1" w:rsidRDefault="00C63897" w:rsidP="001B614B">
      <w:pPr>
        <w:jc w:val="right"/>
        <w:rPr>
          <w:rFonts w:ascii="Times New Roman" w:hAnsi="Times New Roman" w:cs="Times New Roman"/>
          <w:sz w:val="24"/>
          <w:szCs w:val="24"/>
        </w:rPr>
      </w:pPr>
      <w:r w:rsidRPr="000D0446">
        <w:rPr>
          <w:rFonts w:ascii="Times New Roman" w:hAnsi="Times New Roman" w:cs="Times New Roman"/>
          <w:sz w:val="24"/>
          <w:szCs w:val="24"/>
        </w:rPr>
        <w:br w:type="page"/>
      </w:r>
    </w:p>
    <w:p w14:paraId="45BBD53A" w14:textId="21B41C5C" w:rsidR="00DE370C" w:rsidRDefault="00DE370C" w:rsidP="00DE370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2.4</w:t>
      </w:r>
    </w:p>
    <w:p w14:paraId="51EFF919" w14:textId="77777777" w:rsidR="00DE370C" w:rsidRPr="007D507A" w:rsidRDefault="00DE370C" w:rsidP="00DE370C">
      <w:pPr>
        <w:spacing w:line="276" w:lineRule="auto"/>
        <w:jc w:val="right"/>
        <w:rPr>
          <w:rFonts w:ascii="Times New Roman" w:eastAsia="Times New Roman" w:hAnsi="Times New Roman" w:cs="Times New Roman"/>
          <w:i/>
          <w:color w:val="FF0000"/>
          <w:sz w:val="24"/>
          <w:szCs w:val="24"/>
          <w:lang w:eastAsia="ru-RU"/>
        </w:rPr>
      </w:pPr>
      <w:r w:rsidRPr="007D507A">
        <w:rPr>
          <w:rFonts w:ascii="Times New Roman" w:eastAsia="Times New Roman" w:hAnsi="Times New Roman" w:cs="Times New Roman"/>
          <w:sz w:val="24"/>
          <w:szCs w:val="24"/>
          <w:lang w:eastAsia="ru-RU"/>
        </w:rPr>
        <w:t>к ПОП-П по специальности</w:t>
      </w:r>
    </w:p>
    <w:p w14:paraId="7E34048D" w14:textId="77777777" w:rsidR="00DE370C" w:rsidRPr="007D507A" w:rsidRDefault="00DE370C" w:rsidP="00DE370C">
      <w:pPr>
        <w:spacing w:line="276" w:lineRule="auto"/>
        <w:jc w:val="right"/>
        <w:rPr>
          <w:rFonts w:ascii="Times New Roman" w:eastAsia="Times New Roman" w:hAnsi="Times New Roman" w:cs="Times New Roman"/>
          <w:sz w:val="24"/>
          <w:szCs w:val="24"/>
          <w:lang w:eastAsia="ru-RU"/>
        </w:rPr>
      </w:pPr>
      <w:r w:rsidRPr="007D507A">
        <w:rPr>
          <w:rFonts w:ascii="Times New Roman" w:eastAsia="Times New Roman" w:hAnsi="Times New Roman" w:cs="Times New Roman"/>
          <w:sz w:val="24"/>
          <w:szCs w:val="24"/>
          <w:lang w:eastAsia="ru-RU"/>
        </w:rPr>
        <w:t xml:space="preserve">08.02.01 Строительство и эксплуатация </w:t>
      </w:r>
    </w:p>
    <w:p w14:paraId="2C9F9893" w14:textId="77777777" w:rsidR="00DE370C" w:rsidRPr="007D507A" w:rsidRDefault="00DE370C" w:rsidP="00DE370C">
      <w:pPr>
        <w:spacing w:line="276" w:lineRule="auto"/>
        <w:jc w:val="right"/>
        <w:rPr>
          <w:rFonts w:ascii="Times New Roman" w:eastAsia="Times New Roman" w:hAnsi="Times New Roman" w:cs="Times New Roman"/>
          <w:sz w:val="24"/>
          <w:szCs w:val="24"/>
          <w:lang w:eastAsia="ru-RU"/>
        </w:rPr>
      </w:pPr>
      <w:r w:rsidRPr="007D507A">
        <w:rPr>
          <w:rFonts w:ascii="Times New Roman" w:eastAsia="Times New Roman" w:hAnsi="Times New Roman" w:cs="Times New Roman"/>
          <w:sz w:val="24"/>
          <w:szCs w:val="24"/>
          <w:lang w:eastAsia="ru-RU"/>
        </w:rPr>
        <w:t>зданий и сооружений</w:t>
      </w:r>
    </w:p>
    <w:p w14:paraId="01AD02EB" w14:textId="77777777" w:rsidR="00DE370C" w:rsidRDefault="00DE370C" w:rsidP="00DE370C">
      <w:pPr>
        <w:jc w:val="right"/>
        <w:rPr>
          <w:rFonts w:ascii="Times New Roman" w:hAnsi="Times New Roman" w:cs="Times New Roman"/>
          <w:b/>
          <w:bCs/>
          <w:color w:val="0070C0"/>
          <w:sz w:val="24"/>
          <w:szCs w:val="24"/>
        </w:rPr>
      </w:pPr>
    </w:p>
    <w:p w14:paraId="655597BC" w14:textId="77777777" w:rsidR="00DE370C" w:rsidRDefault="00DE370C" w:rsidP="00DE370C">
      <w:pPr>
        <w:jc w:val="right"/>
        <w:rPr>
          <w:rFonts w:ascii="Times New Roman" w:hAnsi="Times New Roman" w:cs="Times New Roman"/>
          <w:b/>
          <w:bCs/>
          <w:color w:val="0070C0"/>
          <w:sz w:val="24"/>
          <w:szCs w:val="24"/>
        </w:rPr>
      </w:pPr>
    </w:p>
    <w:p w14:paraId="1FAAE124" w14:textId="77777777" w:rsidR="00DE370C" w:rsidRDefault="00DE370C" w:rsidP="00DE370C">
      <w:pPr>
        <w:jc w:val="right"/>
        <w:rPr>
          <w:rFonts w:ascii="Times New Roman" w:hAnsi="Times New Roman" w:cs="Times New Roman"/>
          <w:b/>
          <w:bCs/>
          <w:color w:val="0070C0"/>
          <w:sz w:val="24"/>
          <w:szCs w:val="24"/>
        </w:rPr>
      </w:pPr>
    </w:p>
    <w:p w14:paraId="798BE463" w14:textId="77777777" w:rsidR="00DE370C" w:rsidRDefault="00DE370C" w:rsidP="00DE370C">
      <w:pPr>
        <w:jc w:val="right"/>
        <w:rPr>
          <w:rFonts w:ascii="Times New Roman" w:hAnsi="Times New Roman" w:cs="Times New Roman"/>
          <w:b/>
          <w:bCs/>
          <w:color w:val="0070C0"/>
          <w:sz w:val="24"/>
          <w:szCs w:val="24"/>
        </w:rPr>
      </w:pPr>
    </w:p>
    <w:p w14:paraId="06C5A0A8" w14:textId="77777777" w:rsidR="00DE370C" w:rsidRDefault="00DE370C" w:rsidP="00DE370C">
      <w:pPr>
        <w:jc w:val="right"/>
        <w:rPr>
          <w:rFonts w:ascii="Times New Roman" w:hAnsi="Times New Roman" w:cs="Times New Roman"/>
          <w:b/>
          <w:bCs/>
          <w:color w:val="0070C0"/>
          <w:sz w:val="24"/>
          <w:szCs w:val="24"/>
        </w:rPr>
      </w:pPr>
    </w:p>
    <w:p w14:paraId="66B0F5B7" w14:textId="77777777" w:rsidR="00DE370C" w:rsidRDefault="00DE370C" w:rsidP="00DE370C">
      <w:pPr>
        <w:jc w:val="right"/>
        <w:rPr>
          <w:rFonts w:ascii="Times New Roman" w:hAnsi="Times New Roman" w:cs="Times New Roman"/>
          <w:b/>
          <w:bCs/>
          <w:color w:val="0070C0"/>
          <w:sz w:val="24"/>
          <w:szCs w:val="24"/>
        </w:rPr>
      </w:pPr>
    </w:p>
    <w:p w14:paraId="2DCF5F86" w14:textId="77777777" w:rsidR="00DE370C" w:rsidRDefault="00DE370C" w:rsidP="00DE370C">
      <w:pPr>
        <w:jc w:val="right"/>
        <w:rPr>
          <w:rFonts w:ascii="Times New Roman" w:hAnsi="Times New Roman" w:cs="Times New Roman"/>
          <w:b/>
          <w:bCs/>
          <w:color w:val="0070C0"/>
          <w:sz w:val="24"/>
          <w:szCs w:val="24"/>
        </w:rPr>
      </w:pPr>
    </w:p>
    <w:p w14:paraId="07905CB1" w14:textId="77777777" w:rsidR="00DE370C" w:rsidRDefault="00DE370C" w:rsidP="00DE370C">
      <w:pPr>
        <w:jc w:val="right"/>
        <w:rPr>
          <w:rFonts w:ascii="Times New Roman" w:hAnsi="Times New Roman" w:cs="Times New Roman"/>
          <w:b/>
          <w:bCs/>
          <w:color w:val="0070C0"/>
          <w:sz w:val="24"/>
          <w:szCs w:val="24"/>
        </w:rPr>
      </w:pPr>
    </w:p>
    <w:p w14:paraId="4840B0F1" w14:textId="77777777" w:rsidR="00DE370C" w:rsidRDefault="00DE370C" w:rsidP="00DE370C">
      <w:pPr>
        <w:jc w:val="right"/>
        <w:rPr>
          <w:rFonts w:ascii="Times New Roman" w:hAnsi="Times New Roman" w:cs="Times New Roman"/>
          <w:b/>
          <w:bCs/>
          <w:color w:val="0070C0"/>
          <w:sz w:val="24"/>
          <w:szCs w:val="24"/>
        </w:rPr>
      </w:pPr>
    </w:p>
    <w:p w14:paraId="74D0E1B1" w14:textId="77777777" w:rsidR="00DE370C" w:rsidRDefault="00DE370C" w:rsidP="00DE370C">
      <w:pPr>
        <w:jc w:val="right"/>
        <w:rPr>
          <w:rFonts w:ascii="Times New Roman" w:hAnsi="Times New Roman" w:cs="Times New Roman"/>
          <w:b/>
          <w:bCs/>
          <w:color w:val="0070C0"/>
          <w:sz w:val="24"/>
          <w:szCs w:val="24"/>
        </w:rPr>
      </w:pPr>
    </w:p>
    <w:p w14:paraId="0C6F42D5" w14:textId="77777777" w:rsidR="00DE370C" w:rsidRPr="00502F97" w:rsidRDefault="00DE370C" w:rsidP="00DE370C">
      <w:pPr>
        <w:jc w:val="right"/>
        <w:rPr>
          <w:rFonts w:ascii="Times New Roman" w:hAnsi="Times New Roman" w:cs="Times New Roman"/>
          <w:b/>
          <w:bCs/>
          <w:color w:val="0070C0"/>
          <w:sz w:val="24"/>
          <w:szCs w:val="24"/>
        </w:rPr>
      </w:pPr>
    </w:p>
    <w:p w14:paraId="23639EDA" w14:textId="77777777" w:rsidR="00DE370C" w:rsidRPr="008F578C" w:rsidRDefault="00DE370C" w:rsidP="00DE370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671F304" w14:textId="77777777" w:rsidR="00DE370C" w:rsidRDefault="00DE370C" w:rsidP="00DE370C">
      <w:pPr>
        <w:spacing w:after="200" w:line="276" w:lineRule="auto"/>
        <w:jc w:val="center"/>
        <w:rPr>
          <w:rFonts w:ascii="Times New Roman" w:eastAsia="Times New Roman" w:hAnsi="Times New Roman" w:cs="Times New Roman"/>
          <w:b/>
          <w:sz w:val="24"/>
          <w:szCs w:val="28"/>
          <w:lang w:eastAsia="ru-RU"/>
        </w:rPr>
      </w:pPr>
    </w:p>
    <w:p w14:paraId="39F81B6D" w14:textId="4EA0B5F9" w:rsidR="00DE370C" w:rsidRPr="00DE370C" w:rsidRDefault="00DE370C" w:rsidP="00DE370C">
      <w:pPr>
        <w:spacing w:after="200" w:line="276" w:lineRule="auto"/>
        <w:jc w:val="center"/>
        <w:rPr>
          <w:rFonts w:ascii="Times New Roman" w:eastAsia="Times New Roman" w:hAnsi="Times New Roman" w:cs="Times New Roman"/>
          <w:b/>
          <w:i/>
          <w:sz w:val="24"/>
          <w:szCs w:val="28"/>
          <w:lang w:eastAsia="ru-RU"/>
        </w:rPr>
      </w:pPr>
      <w:r w:rsidRPr="00DE370C">
        <w:rPr>
          <w:rFonts w:ascii="Times New Roman" w:eastAsia="Times New Roman" w:hAnsi="Times New Roman" w:cs="Times New Roman"/>
          <w:b/>
          <w:sz w:val="24"/>
          <w:szCs w:val="28"/>
          <w:lang w:eastAsia="ru-RU"/>
        </w:rPr>
        <w:t>«ОГСЭ.04 ФИЗИЧЕСКАЯ КУЛЬТУРА»</w:t>
      </w:r>
    </w:p>
    <w:p w14:paraId="6F475713" w14:textId="77777777" w:rsidR="00DE370C" w:rsidRDefault="00DE370C" w:rsidP="00DE370C">
      <w:pPr>
        <w:pStyle w:val="1"/>
      </w:pPr>
    </w:p>
    <w:p w14:paraId="1EE4601A" w14:textId="77777777" w:rsidR="00DE370C" w:rsidRDefault="00DE370C" w:rsidP="00DE370C">
      <w:pPr>
        <w:pStyle w:val="1"/>
      </w:pPr>
    </w:p>
    <w:p w14:paraId="3A478403" w14:textId="77777777" w:rsidR="00DE370C" w:rsidRDefault="00DE370C" w:rsidP="00DE370C">
      <w:pPr>
        <w:pStyle w:val="1"/>
      </w:pPr>
    </w:p>
    <w:p w14:paraId="64A03444" w14:textId="77777777" w:rsidR="00DE370C" w:rsidRDefault="00DE370C" w:rsidP="00DE370C">
      <w:pPr>
        <w:pStyle w:val="1"/>
      </w:pPr>
    </w:p>
    <w:p w14:paraId="7101F1FC" w14:textId="77777777" w:rsidR="00DE370C" w:rsidRDefault="00DE370C" w:rsidP="00DE370C">
      <w:pPr>
        <w:pStyle w:val="1"/>
      </w:pPr>
    </w:p>
    <w:p w14:paraId="72AD5637" w14:textId="77777777" w:rsidR="00DE370C" w:rsidRDefault="00DE370C" w:rsidP="00DE370C">
      <w:pPr>
        <w:pStyle w:val="1"/>
      </w:pPr>
    </w:p>
    <w:p w14:paraId="7ED17DFA" w14:textId="77777777" w:rsidR="00DE370C" w:rsidRDefault="00DE370C" w:rsidP="00DE370C">
      <w:pPr>
        <w:pStyle w:val="1"/>
      </w:pPr>
    </w:p>
    <w:p w14:paraId="45DAE5B8" w14:textId="77777777" w:rsidR="00DE370C" w:rsidRDefault="00DE370C" w:rsidP="00DE370C">
      <w:pPr>
        <w:pStyle w:val="1"/>
      </w:pPr>
    </w:p>
    <w:p w14:paraId="79AB8E18" w14:textId="77777777" w:rsidR="00DE370C" w:rsidRDefault="00DE370C" w:rsidP="00DE370C">
      <w:pPr>
        <w:pStyle w:val="1"/>
      </w:pPr>
    </w:p>
    <w:p w14:paraId="45772F25" w14:textId="77777777" w:rsidR="00DE370C" w:rsidRDefault="00DE370C" w:rsidP="00DE370C">
      <w:pPr>
        <w:pStyle w:val="1"/>
      </w:pPr>
    </w:p>
    <w:p w14:paraId="0858852C" w14:textId="77777777" w:rsidR="00DE370C" w:rsidRDefault="00DE370C" w:rsidP="00DE370C">
      <w:pPr>
        <w:pStyle w:val="1"/>
      </w:pPr>
    </w:p>
    <w:p w14:paraId="46F99D95" w14:textId="77777777" w:rsidR="00DE370C" w:rsidRDefault="00DE370C" w:rsidP="00DE370C">
      <w:pPr>
        <w:pStyle w:val="1"/>
      </w:pPr>
    </w:p>
    <w:p w14:paraId="711F4A99" w14:textId="53DA4274" w:rsidR="00DE370C" w:rsidRDefault="00DE370C" w:rsidP="00DE370C">
      <w:pPr>
        <w:pStyle w:val="1"/>
      </w:pPr>
    </w:p>
    <w:p w14:paraId="773435E7" w14:textId="77777777" w:rsidR="00AF30B8" w:rsidRDefault="00AF30B8" w:rsidP="00DE370C">
      <w:pPr>
        <w:pStyle w:val="1"/>
      </w:pPr>
    </w:p>
    <w:p w14:paraId="587DB7E2" w14:textId="77777777" w:rsidR="00DE370C" w:rsidRDefault="00DE370C" w:rsidP="00DE370C">
      <w:pPr>
        <w:pStyle w:val="1"/>
      </w:pPr>
    </w:p>
    <w:p w14:paraId="6A042CF2" w14:textId="77777777" w:rsidR="00DE370C" w:rsidRPr="00A0276D" w:rsidRDefault="00DE370C" w:rsidP="00DE370C">
      <w:pPr>
        <w:pStyle w:val="1d"/>
        <w:jc w:val="center"/>
        <w:rPr>
          <w:b/>
          <w:bCs/>
          <w:lang w:val="ru-RU"/>
        </w:rPr>
      </w:pPr>
    </w:p>
    <w:p w14:paraId="3D3D2392" w14:textId="77777777" w:rsidR="00DE370C" w:rsidRPr="00DF068E" w:rsidRDefault="00DE370C" w:rsidP="00DE370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D8A61D7" w14:textId="77777777" w:rsidR="00DE370C" w:rsidRPr="000143A1" w:rsidRDefault="00DE370C" w:rsidP="00DE370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0D87215" w14:textId="77777777" w:rsidR="00DE370C" w:rsidRPr="000143A1" w:rsidRDefault="001067BD" w:rsidP="00DE370C">
      <w:pPr>
        <w:pStyle w:val="14"/>
        <w:rPr>
          <w:rFonts w:asciiTheme="minorHAnsi" w:eastAsiaTheme="minorEastAsia" w:hAnsiTheme="minorHAnsi" w:cstheme="minorBidi"/>
          <w:b w:val="0"/>
          <w:bCs w:val="0"/>
          <w:lang w:eastAsia="ru-RU"/>
        </w:rPr>
      </w:pPr>
      <w:hyperlink w:anchor="_Toc156294876" w:history="1">
        <w:r w:rsidR="00DE370C" w:rsidRPr="000143A1">
          <w:rPr>
            <w:rStyle w:val="af0"/>
            <w:b w:val="0"/>
            <w:bCs w:val="0"/>
          </w:rPr>
          <w:t>1. ОБЩАЯ ХАРАКТЕРИСТИКА</w:t>
        </w:r>
        <w:r w:rsidR="00DE370C" w:rsidRPr="000143A1">
          <w:rPr>
            <w:b w:val="0"/>
            <w:bCs w:val="0"/>
            <w:webHidden/>
          </w:rPr>
          <w:tab/>
        </w:r>
      </w:hyperlink>
    </w:p>
    <w:p w14:paraId="3A9D8EEF" w14:textId="77777777" w:rsidR="00DE370C" w:rsidRPr="000143A1" w:rsidRDefault="001067BD" w:rsidP="00DE370C">
      <w:pPr>
        <w:pStyle w:val="21"/>
        <w:rPr>
          <w:rFonts w:asciiTheme="minorHAnsi" w:eastAsiaTheme="minorEastAsia" w:hAnsiTheme="minorHAnsi" w:cstheme="minorBidi"/>
          <w:i w:val="0"/>
          <w:iCs w:val="0"/>
          <w:sz w:val="22"/>
          <w:szCs w:val="22"/>
        </w:rPr>
      </w:pPr>
      <w:hyperlink w:anchor="_Toc156294877" w:history="1">
        <w:r w:rsidR="00DE370C" w:rsidRPr="000143A1">
          <w:rPr>
            <w:rStyle w:val="af0"/>
            <w:i w:val="0"/>
            <w:iCs w:val="0"/>
          </w:rPr>
          <w:t>1.1. Цель и место дисциплины в структуре образовательной программы</w:t>
        </w:r>
        <w:r w:rsidR="00DE370C" w:rsidRPr="000143A1">
          <w:rPr>
            <w:i w:val="0"/>
            <w:iCs w:val="0"/>
            <w:webHidden/>
          </w:rPr>
          <w:tab/>
        </w:r>
      </w:hyperlink>
    </w:p>
    <w:p w14:paraId="498131AD" w14:textId="77777777" w:rsidR="00DE370C" w:rsidRPr="000143A1" w:rsidRDefault="001067BD" w:rsidP="00DE370C">
      <w:pPr>
        <w:pStyle w:val="21"/>
        <w:rPr>
          <w:rFonts w:asciiTheme="minorHAnsi" w:eastAsiaTheme="minorEastAsia" w:hAnsiTheme="minorHAnsi" w:cstheme="minorBidi"/>
          <w:i w:val="0"/>
          <w:iCs w:val="0"/>
          <w:sz w:val="22"/>
          <w:szCs w:val="22"/>
        </w:rPr>
      </w:pPr>
      <w:hyperlink w:anchor="_Toc156294878" w:history="1">
        <w:r w:rsidR="00DE370C" w:rsidRPr="000143A1">
          <w:rPr>
            <w:rStyle w:val="af0"/>
            <w:i w:val="0"/>
            <w:iCs w:val="0"/>
          </w:rPr>
          <w:t>1.2. Планируемые результаты освоения дисциплины</w:t>
        </w:r>
        <w:r w:rsidR="00DE370C" w:rsidRPr="000143A1">
          <w:rPr>
            <w:i w:val="0"/>
            <w:iCs w:val="0"/>
            <w:webHidden/>
          </w:rPr>
          <w:tab/>
        </w:r>
      </w:hyperlink>
    </w:p>
    <w:p w14:paraId="7C5BA54B" w14:textId="77777777" w:rsidR="00DE370C" w:rsidRPr="000143A1" w:rsidRDefault="001067BD" w:rsidP="00DE370C">
      <w:pPr>
        <w:pStyle w:val="14"/>
        <w:rPr>
          <w:rFonts w:asciiTheme="minorHAnsi" w:eastAsiaTheme="minorEastAsia" w:hAnsiTheme="minorHAnsi" w:cstheme="minorBidi"/>
          <w:b w:val="0"/>
          <w:bCs w:val="0"/>
          <w:lang w:eastAsia="ru-RU"/>
        </w:rPr>
      </w:pPr>
      <w:hyperlink w:anchor="_Toc156294879" w:history="1">
        <w:r w:rsidR="00DE370C" w:rsidRPr="000143A1">
          <w:rPr>
            <w:rStyle w:val="af0"/>
            <w:b w:val="0"/>
            <w:bCs w:val="0"/>
          </w:rPr>
          <w:t>2. СТРУКТУРА И СОДЕРЖАНИЕ ДИСЦИПЛИНЫ</w:t>
        </w:r>
        <w:r w:rsidR="00DE370C" w:rsidRPr="000143A1">
          <w:rPr>
            <w:b w:val="0"/>
            <w:bCs w:val="0"/>
            <w:webHidden/>
          </w:rPr>
          <w:tab/>
        </w:r>
      </w:hyperlink>
    </w:p>
    <w:p w14:paraId="62E11A37" w14:textId="77777777" w:rsidR="00DE370C" w:rsidRPr="000143A1" w:rsidRDefault="001067BD" w:rsidP="00DE370C">
      <w:pPr>
        <w:pStyle w:val="21"/>
        <w:rPr>
          <w:rFonts w:asciiTheme="minorHAnsi" w:eastAsiaTheme="minorEastAsia" w:hAnsiTheme="minorHAnsi" w:cstheme="minorBidi"/>
          <w:i w:val="0"/>
          <w:iCs w:val="0"/>
          <w:sz w:val="22"/>
          <w:szCs w:val="22"/>
        </w:rPr>
      </w:pPr>
      <w:hyperlink w:anchor="_Toc156294880" w:history="1">
        <w:r w:rsidR="00DE370C" w:rsidRPr="000143A1">
          <w:rPr>
            <w:rStyle w:val="af0"/>
            <w:i w:val="0"/>
            <w:iCs w:val="0"/>
          </w:rPr>
          <w:t>2.1. Трудоемкость освоения дисциплины</w:t>
        </w:r>
        <w:r w:rsidR="00DE370C" w:rsidRPr="000143A1">
          <w:rPr>
            <w:i w:val="0"/>
            <w:iCs w:val="0"/>
            <w:webHidden/>
          </w:rPr>
          <w:tab/>
        </w:r>
      </w:hyperlink>
    </w:p>
    <w:p w14:paraId="70B7A670" w14:textId="77777777" w:rsidR="00DE370C" w:rsidRPr="000143A1" w:rsidRDefault="001067BD" w:rsidP="00DE370C">
      <w:pPr>
        <w:pStyle w:val="21"/>
        <w:rPr>
          <w:rFonts w:asciiTheme="minorHAnsi" w:eastAsiaTheme="minorEastAsia" w:hAnsiTheme="minorHAnsi" w:cstheme="minorBidi"/>
          <w:i w:val="0"/>
          <w:iCs w:val="0"/>
          <w:sz w:val="22"/>
          <w:szCs w:val="22"/>
        </w:rPr>
      </w:pPr>
      <w:hyperlink w:anchor="_Toc156294881" w:history="1">
        <w:r w:rsidR="00DE370C" w:rsidRPr="000143A1">
          <w:rPr>
            <w:rStyle w:val="af0"/>
            <w:i w:val="0"/>
            <w:iCs w:val="0"/>
          </w:rPr>
          <w:t>2.2. Примерное содержание дисциплины</w:t>
        </w:r>
        <w:r w:rsidR="00DE370C" w:rsidRPr="000143A1">
          <w:rPr>
            <w:i w:val="0"/>
            <w:iCs w:val="0"/>
            <w:webHidden/>
          </w:rPr>
          <w:tab/>
        </w:r>
      </w:hyperlink>
    </w:p>
    <w:p w14:paraId="50791D8F" w14:textId="77777777" w:rsidR="00DE370C" w:rsidRPr="000143A1" w:rsidRDefault="001067BD" w:rsidP="00DE370C">
      <w:pPr>
        <w:pStyle w:val="21"/>
        <w:rPr>
          <w:rFonts w:asciiTheme="minorHAnsi" w:eastAsiaTheme="minorEastAsia" w:hAnsiTheme="minorHAnsi" w:cstheme="minorBidi"/>
          <w:i w:val="0"/>
          <w:iCs w:val="0"/>
          <w:sz w:val="22"/>
          <w:szCs w:val="22"/>
        </w:rPr>
      </w:pPr>
      <w:hyperlink w:anchor="_Toc156294883" w:history="1">
        <w:r w:rsidR="00DE370C" w:rsidRPr="000143A1">
          <w:rPr>
            <w:rStyle w:val="af0"/>
            <w:i w:val="0"/>
            <w:iCs w:val="0"/>
          </w:rPr>
          <w:t>2.3. Курсовой проект (работа)</w:t>
        </w:r>
        <w:r w:rsidR="00DE370C" w:rsidRPr="000143A1">
          <w:rPr>
            <w:i w:val="0"/>
            <w:iCs w:val="0"/>
            <w:webHidden/>
          </w:rPr>
          <w:tab/>
        </w:r>
      </w:hyperlink>
    </w:p>
    <w:p w14:paraId="516FCEFD" w14:textId="77777777" w:rsidR="00DE370C" w:rsidRPr="000143A1" w:rsidRDefault="001067BD" w:rsidP="00DE370C">
      <w:pPr>
        <w:pStyle w:val="14"/>
        <w:rPr>
          <w:rFonts w:asciiTheme="minorHAnsi" w:eastAsiaTheme="minorEastAsia" w:hAnsiTheme="minorHAnsi" w:cstheme="minorBidi"/>
          <w:b w:val="0"/>
          <w:bCs w:val="0"/>
          <w:lang w:eastAsia="ru-RU"/>
        </w:rPr>
      </w:pPr>
      <w:hyperlink w:anchor="_Toc156294884" w:history="1">
        <w:r w:rsidR="00DE370C" w:rsidRPr="000143A1">
          <w:rPr>
            <w:rStyle w:val="af0"/>
            <w:b w:val="0"/>
            <w:bCs w:val="0"/>
          </w:rPr>
          <w:t>3. УСЛОВИЯ РЕАЛИЗАЦИИ ДИСЦИПЛИНЫ</w:t>
        </w:r>
        <w:r w:rsidR="00DE370C" w:rsidRPr="000143A1">
          <w:rPr>
            <w:b w:val="0"/>
            <w:bCs w:val="0"/>
            <w:webHidden/>
          </w:rPr>
          <w:tab/>
        </w:r>
      </w:hyperlink>
    </w:p>
    <w:p w14:paraId="4964AA29" w14:textId="77777777" w:rsidR="00DE370C" w:rsidRPr="000143A1" w:rsidRDefault="001067BD" w:rsidP="00DE370C">
      <w:pPr>
        <w:pStyle w:val="21"/>
        <w:rPr>
          <w:rFonts w:asciiTheme="minorHAnsi" w:eastAsiaTheme="minorEastAsia" w:hAnsiTheme="minorHAnsi" w:cstheme="minorBidi"/>
          <w:i w:val="0"/>
          <w:iCs w:val="0"/>
          <w:sz w:val="22"/>
          <w:szCs w:val="22"/>
        </w:rPr>
      </w:pPr>
      <w:hyperlink w:anchor="_Toc156294885" w:history="1">
        <w:r w:rsidR="00DE370C" w:rsidRPr="000143A1">
          <w:rPr>
            <w:rStyle w:val="af0"/>
            <w:i w:val="0"/>
            <w:iCs w:val="0"/>
          </w:rPr>
          <w:t>3.1. Материально-техническое обеспечение</w:t>
        </w:r>
        <w:r w:rsidR="00DE370C" w:rsidRPr="000143A1">
          <w:rPr>
            <w:i w:val="0"/>
            <w:iCs w:val="0"/>
            <w:webHidden/>
          </w:rPr>
          <w:tab/>
        </w:r>
      </w:hyperlink>
    </w:p>
    <w:p w14:paraId="35E0B01A" w14:textId="77777777" w:rsidR="00DE370C" w:rsidRPr="000143A1" w:rsidRDefault="001067BD" w:rsidP="00DE370C">
      <w:pPr>
        <w:pStyle w:val="21"/>
        <w:rPr>
          <w:rFonts w:asciiTheme="minorHAnsi" w:eastAsiaTheme="minorEastAsia" w:hAnsiTheme="minorHAnsi" w:cstheme="minorBidi"/>
          <w:i w:val="0"/>
          <w:iCs w:val="0"/>
          <w:sz w:val="22"/>
          <w:szCs w:val="22"/>
        </w:rPr>
      </w:pPr>
      <w:hyperlink w:anchor="_Toc156294886" w:history="1">
        <w:r w:rsidR="00DE370C" w:rsidRPr="000143A1">
          <w:rPr>
            <w:rStyle w:val="af0"/>
            <w:i w:val="0"/>
            <w:iCs w:val="0"/>
          </w:rPr>
          <w:t>3.2. Учебно-методическое обеспечение</w:t>
        </w:r>
        <w:r w:rsidR="00DE370C" w:rsidRPr="000143A1">
          <w:rPr>
            <w:i w:val="0"/>
            <w:iCs w:val="0"/>
            <w:webHidden/>
          </w:rPr>
          <w:tab/>
        </w:r>
      </w:hyperlink>
    </w:p>
    <w:p w14:paraId="07D09AAF" w14:textId="77777777" w:rsidR="00DE370C" w:rsidRPr="000143A1" w:rsidRDefault="001067BD" w:rsidP="00DE370C">
      <w:pPr>
        <w:pStyle w:val="14"/>
        <w:rPr>
          <w:rFonts w:asciiTheme="minorHAnsi" w:eastAsiaTheme="minorEastAsia" w:hAnsiTheme="minorHAnsi" w:cstheme="minorBidi"/>
          <w:b w:val="0"/>
          <w:bCs w:val="0"/>
          <w:lang w:eastAsia="ru-RU"/>
        </w:rPr>
      </w:pPr>
      <w:hyperlink w:anchor="_Toc156294887" w:history="1">
        <w:r w:rsidR="00DE370C" w:rsidRPr="000143A1">
          <w:rPr>
            <w:rStyle w:val="af0"/>
            <w:b w:val="0"/>
            <w:bCs w:val="0"/>
          </w:rPr>
          <w:t>4. КОНТРОЛЬ И ОЦЕНКА РЕЗУЛЬТАТОВ ОСВОЕНИЯ ДИСЦИПЛИНЫ</w:t>
        </w:r>
        <w:r w:rsidR="00DE370C" w:rsidRPr="000143A1">
          <w:rPr>
            <w:b w:val="0"/>
            <w:bCs w:val="0"/>
            <w:webHidden/>
          </w:rPr>
          <w:tab/>
        </w:r>
      </w:hyperlink>
    </w:p>
    <w:p w14:paraId="68CAD8C1" w14:textId="77777777" w:rsidR="00DE370C" w:rsidRPr="00DF068E" w:rsidRDefault="00DE370C" w:rsidP="00DE370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8EA5242" w14:textId="77777777" w:rsidR="00DE370C" w:rsidRPr="00DF068E" w:rsidRDefault="00DE370C" w:rsidP="00DE370C">
      <w:pPr>
        <w:pStyle w:val="1f"/>
        <w:jc w:val="left"/>
        <w:rPr>
          <w:rFonts w:ascii="Times New Roman" w:hAnsi="Times New Roman"/>
          <w:lang w:val="ru-RU"/>
        </w:rPr>
        <w:sectPr w:rsidR="00DE370C" w:rsidRPr="00DF068E" w:rsidSect="00502F97">
          <w:headerReference w:type="even" r:id="rId17"/>
          <w:headerReference w:type="default" r:id="rId18"/>
          <w:pgSz w:w="11906" w:h="16838"/>
          <w:pgMar w:top="1134" w:right="567" w:bottom="1134" w:left="1701" w:header="709" w:footer="709" w:gutter="0"/>
          <w:cols w:space="708"/>
          <w:docGrid w:linePitch="360"/>
        </w:sectPr>
      </w:pPr>
    </w:p>
    <w:p w14:paraId="60628843" w14:textId="77777777" w:rsidR="00DE370C" w:rsidRPr="00F70F81" w:rsidRDefault="00DE370C" w:rsidP="00DE370C">
      <w:pPr>
        <w:pStyle w:val="1f"/>
        <w:numPr>
          <w:ilvl w:val="0"/>
          <w:numId w:val="2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F126DD2" w14:textId="35E8B204" w:rsidR="00DE370C" w:rsidRDefault="00DE370C" w:rsidP="00DE370C">
      <w:pPr>
        <w:pStyle w:val="1d"/>
        <w:jc w:val="center"/>
        <w:rPr>
          <w:rFonts w:eastAsia="Segoe UI"/>
          <w:u w:val="single"/>
          <w:lang w:val="ru-RU"/>
        </w:rPr>
      </w:pPr>
      <w:r w:rsidRPr="000D0446">
        <w:rPr>
          <w:rFonts w:eastAsia="Segoe UI"/>
          <w:u w:val="single"/>
          <w:lang w:val="ru-RU"/>
        </w:rPr>
        <w:t>«</w:t>
      </w:r>
      <w:r w:rsidRPr="00DE370C">
        <w:rPr>
          <w:rFonts w:eastAsia="Segoe UI"/>
          <w:u w:val="single"/>
          <w:lang w:val="ru-RU"/>
        </w:rPr>
        <w:t xml:space="preserve">ОГСЭ.04 </w:t>
      </w:r>
      <w:r>
        <w:rPr>
          <w:rFonts w:eastAsia="Segoe UI"/>
          <w:u w:val="single"/>
          <w:lang w:val="ru-RU"/>
        </w:rPr>
        <w:t>Ф</w:t>
      </w:r>
      <w:r w:rsidRPr="00DE370C">
        <w:rPr>
          <w:rFonts w:eastAsia="Segoe UI"/>
          <w:u w:val="single"/>
          <w:lang w:val="ru-RU"/>
        </w:rPr>
        <w:t>изическая культура</w:t>
      </w:r>
      <w:r w:rsidRPr="001B614B">
        <w:rPr>
          <w:rFonts w:eastAsia="Segoe UI"/>
          <w:u w:val="single"/>
          <w:lang w:val="ru-RU"/>
        </w:rPr>
        <w:t>»</w:t>
      </w:r>
    </w:p>
    <w:p w14:paraId="410BF851" w14:textId="77777777" w:rsidR="00DE370C" w:rsidRPr="00021F3A" w:rsidRDefault="00DE370C" w:rsidP="00DE370C">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03420BE7" w14:textId="77777777" w:rsidR="00DE370C" w:rsidRPr="00021F3A" w:rsidRDefault="00DE370C" w:rsidP="00DE370C">
      <w:pPr>
        <w:pStyle w:val="1d"/>
        <w:rPr>
          <w:lang w:val="ru-RU"/>
        </w:rPr>
      </w:pPr>
    </w:p>
    <w:p w14:paraId="17CF538B" w14:textId="77777777" w:rsidR="00DE370C" w:rsidRPr="00EA6E1D" w:rsidRDefault="00DE370C" w:rsidP="00DE370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7204C22" w14:textId="77777777" w:rsidR="00DE370C" w:rsidRDefault="00DE370C" w:rsidP="00DE370C">
      <w:pPr>
        <w:suppressAutoHyphens/>
        <w:spacing w:line="276" w:lineRule="auto"/>
        <w:ind w:firstLine="709"/>
        <w:jc w:val="both"/>
        <w:rPr>
          <w:rFonts w:ascii="Times New Roman" w:eastAsia="Times New Roman" w:hAnsi="Times New Roman"/>
          <w:bCs/>
          <w:iCs/>
          <w:sz w:val="24"/>
          <w:szCs w:val="24"/>
          <w:lang w:val="x-none" w:eastAsia="ru-RU"/>
        </w:rPr>
      </w:pPr>
      <w:r w:rsidRPr="008D1C4A">
        <w:rPr>
          <w:rFonts w:ascii="Times New Roman" w:eastAsia="Times New Roman" w:hAnsi="Times New Roman" w:cs="Times New Roman"/>
          <w:sz w:val="24"/>
          <w:szCs w:val="24"/>
          <w:lang w:eastAsia="ru-RU"/>
        </w:rPr>
        <w:t xml:space="preserve">Цель дисциплины </w:t>
      </w:r>
      <w:r w:rsidRPr="008D1C4A">
        <w:rPr>
          <w:rFonts w:ascii="Times New Roman" w:hAnsi="Times New Roman"/>
        </w:rPr>
        <w:t>«</w:t>
      </w:r>
      <w:r w:rsidRPr="00DE370C">
        <w:rPr>
          <w:rFonts w:ascii="Times New Roman" w:hAnsi="Times New Roman"/>
        </w:rPr>
        <w:t>Физическая культура</w:t>
      </w:r>
      <w:r w:rsidRPr="008D1C4A">
        <w:rPr>
          <w:rFonts w:ascii="Times New Roman" w:hAnsi="Times New Roman"/>
        </w:rPr>
        <w:t>»</w:t>
      </w:r>
      <w:r w:rsidRPr="008D1C4A">
        <w:rPr>
          <w:rFonts w:ascii="Times New Roman" w:eastAsia="Times New Roman" w:hAnsi="Times New Roman" w:cs="Times New Roman"/>
          <w:sz w:val="24"/>
          <w:szCs w:val="24"/>
          <w:lang w:eastAsia="ru-RU"/>
        </w:rPr>
        <w:t xml:space="preserve">: </w:t>
      </w:r>
      <w:r w:rsidRPr="00DE370C">
        <w:rPr>
          <w:rFonts w:ascii="Times New Roman" w:eastAsia="Times New Roman" w:hAnsi="Times New Roman"/>
          <w:bCs/>
          <w:iCs/>
          <w:sz w:val="24"/>
          <w:szCs w:val="24"/>
          <w:lang w:val="x-none" w:eastAsia="ru-RU"/>
        </w:rPr>
        <w:t>формирование физической культуры личности и способности направленного использования разнообразных средств физической культуры, спорта для сохранения и укрепления здоровья, психофизической подготовки и самоподготовки к будущей профессиональной деятельности.</w:t>
      </w:r>
    </w:p>
    <w:p w14:paraId="21DDB396" w14:textId="11E5C76D" w:rsidR="00DE370C" w:rsidRPr="008D1C4A" w:rsidRDefault="00DE370C" w:rsidP="00DE370C">
      <w:pPr>
        <w:suppressAutoHyphens/>
        <w:spacing w:line="276" w:lineRule="auto"/>
        <w:ind w:firstLine="709"/>
        <w:jc w:val="both"/>
        <w:rPr>
          <w:rFonts w:ascii="Times New Roman" w:hAnsi="Times New Roman" w:cs="Times New Roman"/>
          <w:sz w:val="24"/>
          <w:szCs w:val="24"/>
        </w:rPr>
      </w:pPr>
      <w:r w:rsidRPr="008D1C4A">
        <w:rPr>
          <w:rFonts w:ascii="Times New Roman" w:hAnsi="Times New Roman" w:cs="Times New Roman"/>
          <w:sz w:val="24"/>
          <w:szCs w:val="24"/>
        </w:rPr>
        <w:t>Дисциплина «</w:t>
      </w:r>
      <w:r w:rsidRPr="00DE370C">
        <w:rPr>
          <w:rFonts w:ascii="Times New Roman" w:hAnsi="Times New Roman" w:cs="Times New Roman"/>
          <w:sz w:val="24"/>
          <w:szCs w:val="24"/>
        </w:rPr>
        <w:t>Физическая культура</w:t>
      </w:r>
      <w:r w:rsidRPr="008D1C4A">
        <w:rPr>
          <w:rFonts w:ascii="Times New Roman" w:hAnsi="Times New Roman" w:cs="Times New Roman"/>
          <w:sz w:val="24"/>
          <w:szCs w:val="24"/>
        </w:rPr>
        <w:t xml:space="preserve">» включена в обязательную часть общего гуманитарного и социально-экономического цикла образовательной программы </w:t>
      </w:r>
    </w:p>
    <w:p w14:paraId="513F5663" w14:textId="77777777" w:rsidR="00DE370C" w:rsidRDefault="00DE370C" w:rsidP="00DE370C">
      <w:pPr>
        <w:suppressAutoHyphens/>
        <w:spacing w:line="276" w:lineRule="auto"/>
        <w:ind w:firstLine="709"/>
        <w:jc w:val="both"/>
        <w:rPr>
          <w:rFonts w:ascii="Times New Roman" w:hAnsi="Times New Roman" w:cs="Times New Roman"/>
          <w:sz w:val="24"/>
          <w:szCs w:val="24"/>
        </w:rPr>
      </w:pPr>
    </w:p>
    <w:p w14:paraId="05E1E617" w14:textId="77777777" w:rsidR="00DE370C" w:rsidRPr="00EA6E1D" w:rsidRDefault="00DE370C" w:rsidP="00DE370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644B6D4" w14:textId="77777777" w:rsidR="00DE370C" w:rsidRDefault="00DE370C" w:rsidP="00DE370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526BEE0" w14:textId="1ED5F4BE" w:rsidR="00DE370C" w:rsidRDefault="00DE370C" w:rsidP="00DE370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Style w:val="50"/>
        <w:tblW w:w="10065" w:type="dxa"/>
        <w:tblInd w:w="-431" w:type="dxa"/>
        <w:tblLook w:val="04A0" w:firstRow="1" w:lastRow="0" w:firstColumn="1" w:lastColumn="0" w:noHBand="0" w:noVBand="1"/>
      </w:tblPr>
      <w:tblGrid>
        <w:gridCol w:w="1135"/>
        <w:gridCol w:w="4961"/>
        <w:gridCol w:w="3969"/>
      </w:tblGrid>
      <w:tr w:rsidR="00DE370C" w:rsidRPr="00A22BAE" w14:paraId="3F8CAE3A" w14:textId="77777777" w:rsidTr="00AF30B8">
        <w:tc>
          <w:tcPr>
            <w:tcW w:w="1135" w:type="dxa"/>
          </w:tcPr>
          <w:p w14:paraId="1A7EAEE0" w14:textId="77777777" w:rsidR="00DE370C" w:rsidRPr="00A22BAE" w:rsidRDefault="00DE370C" w:rsidP="004731C5">
            <w:pPr>
              <w:jc w:val="center"/>
              <w:rPr>
                <w:rFonts w:ascii="Times New Roman" w:hAnsi="Times New Roman"/>
                <w:b/>
                <w:bCs/>
                <w:sz w:val="24"/>
                <w:szCs w:val="24"/>
                <w:lang w:eastAsia="ru-RU"/>
              </w:rPr>
            </w:pPr>
            <w:r w:rsidRPr="00A22BAE">
              <w:rPr>
                <w:rFonts w:ascii="Times New Roman" w:hAnsi="Times New Roman"/>
                <w:b/>
                <w:bCs/>
                <w:sz w:val="24"/>
                <w:szCs w:val="24"/>
                <w:lang w:eastAsia="ru-RU"/>
              </w:rPr>
              <w:t>Код ОК</w:t>
            </w:r>
          </w:p>
        </w:tc>
        <w:tc>
          <w:tcPr>
            <w:tcW w:w="4961" w:type="dxa"/>
          </w:tcPr>
          <w:p w14:paraId="0907795B" w14:textId="77777777" w:rsidR="00DE370C" w:rsidRPr="00A22BAE" w:rsidRDefault="00DE370C" w:rsidP="004731C5">
            <w:pPr>
              <w:jc w:val="center"/>
              <w:rPr>
                <w:rFonts w:ascii="Times New Roman" w:hAnsi="Times New Roman"/>
                <w:b/>
                <w:bCs/>
                <w:sz w:val="24"/>
                <w:szCs w:val="24"/>
                <w:lang w:eastAsia="ru-RU"/>
              </w:rPr>
            </w:pPr>
            <w:r w:rsidRPr="00A22BAE">
              <w:rPr>
                <w:rFonts w:ascii="Times New Roman" w:hAnsi="Times New Roman"/>
                <w:b/>
                <w:bCs/>
                <w:sz w:val="24"/>
                <w:szCs w:val="24"/>
                <w:lang w:eastAsia="ru-RU"/>
              </w:rPr>
              <w:t>Уметь</w:t>
            </w:r>
          </w:p>
        </w:tc>
        <w:tc>
          <w:tcPr>
            <w:tcW w:w="3969" w:type="dxa"/>
          </w:tcPr>
          <w:p w14:paraId="7EC75173" w14:textId="77777777" w:rsidR="00DE370C" w:rsidRPr="00A22BAE" w:rsidRDefault="00DE370C" w:rsidP="004731C5">
            <w:pPr>
              <w:jc w:val="center"/>
              <w:rPr>
                <w:rFonts w:ascii="Times New Roman" w:hAnsi="Times New Roman"/>
                <w:b/>
                <w:bCs/>
                <w:sz w:val="24"/>
                <w:szCs w:val="24"/>
                <w:lang w:eastAsia="ru-RU"/>
              </w:rPr>
            </w:pPr>
            <w:r w:rsidRPr="00A22BAE">
              <w:rPr>
                <w:rFonts w:ascii="Times New Roman" w:hAnsi="Times New Roman"/>
                <w:b/>
                <w:bCs/>
                <w:sz w:val="24"/>
                <w:szCs w:val="24"/>
                <w:lang w:eastAsia="ru-RU"/>
              </w:rPr>
              <w:t>Знать</w:t>
            </w:r>
          </w:p>
        </w:tc>
      </w:tr>
      <w:tr w:rsidR="00DE370C" w:rsidRPr="00A22BAE" w14:paraId="6C01D9FC" w14:textId="77777777" w:rsidTr="00AF30B8">
        <w:trPr>
          <w:trHeight w:val="73"/>
        </w:trPr>
        <w:tc>
          <w:tcPr>
            <w:tcW w:w="1135" w:type="dxa"/>
          </w:tcPr>
          <w:p w14:paraId="1FF467A7" w14:textId="77777777" w:rsidR="00E31F27" w:rsidRPr="00E31F27" w:rsidRDefault="00E31F27" w:rsidP="00E31F27">
            <w:pPr>
              <w:jc w:val="both"/>
              <w:rPr>
                <w:rFonts w:ascii="Times New Roman" w:hAnsi="Times New Roman"/>
                <w:sz w:val="24"/>
                <w:szCs w:val="24"/>
                <w:lang w:eastAsia="ru-RU"/>
              </w:rPr>
            </w:pPr>
            <w:r w:rsidRPr="00E31F27">
              <w:rPr>
                <w:rFonts w:ascii="Times New Roman" w:hAnsi="Times New Roman"/>
                <w:sz w:val="24"/>
                <w:szCs w:val="24"/>
                <w:lang w:eastAsia="ru-RU"/>
              </w:rPr>
              <w:t>ОК 01</w:t>
            </w:r>
          </w:p>
          <w:p w14:paraId="7E39327A" w14:textId="77777777" w:rsidR="00E31F27" w:rsidRPr="00E31F27" w:rsidRDefault="00E31F27" w:rsidP="00E31F27">
            <w:pPr>
              <w:jc w:val="both"/>
              <w:rPr>
                <w:rFonts w:ascii="Times New Roman" w:hAnsi="Times New Roman"/>
                <w:sz w:val="24"/>
                <w:szCs w:val="24"/>
                <w:lang w:eastAsia="ru-RU"/>
              </w:rPr>
            </w:pPr>
            <w:r w:rsidRPr="00E31F27">
              <w:rPr>
                <w:rFonts w:ascii="Times New Roman" w:hAnsi="Times New Roman"/>
                <w:sz w:val="24"/>
                <w:szCs w:val="24"/>
                <w:lang w:eastAsia="ru-RU"/>
              </w:rPr>
              <w:t>ОК 03</w:t>
            </w:r>
          </w:p>
          <w:p w14:paraId="73527717" w14:textId="77777777" w:rsidR="00E31F27" w:rsidRPr="00E31F27" w:rsidRDefault="00E31F27" w:rsidP="00E31F27">
            <w:pPr>
              <w:jc w:val="both"/>
              <w:rPr>
                <w:rFonts w:ascii="Times New Roman" w:hAnsi="Times New Roman"/>
                <w:sz w:val="24"/>
                <w:szCs w:val="24"/>
                <w:lang w:eastAsia="ru-RU"/>
              </w:rPr>
            </w:pPr>
            <w:r w:rsidRPr="00E31F27">
              <w:rPr>
                <w:rFonts w:ascii="Times New Roman" w:hAnsi="Times New Roman"/>
                <w:sz w:val="24"/>
                <w:szCs w:val="24"/>
                <w:lang w:eastAsia="ru-RU"/>
              </w:rPr>
              <w:t>ОК 08</w:t>
            </w:r>
          </w:p>
          <w:p w14:paraId="3DAFA877" w14:textId="77777777" w:rsidR="00E31F27" w:rsidRPr="00E31F27" w:rsidRDefault="00E31F27" w:rsidP="00E31F27">
            <w:pPr>
              <w:jc w:val="both"/>
              <w:rPr>
                <w:rFonts w:ascii="Times New Roman" w:hAnsi="Times New Roman"/>
                <w:sz w:val="24"/>
                <w:szCs w:val="24"/>
                <w:lang w:eastAsia="ru-RU"/>
              </w:rPr>
            </w:pPr>
          </w:p>
          <w:p w14:paraId="16DEA17E" w14:textId="77777777" w:rsidR="00E31F27" w:rsidRPr="00E31F27" w:rsidRDefault="00E31F27" w:rsidP="00E31F27">
            <w:pPr>
              <w:jc w:val="both"/>
              <w:rPr>
                <w:rFonts w:ascii="Times New Roman" w:hAnsi="Times New Roman"/>
                <w:sz w:val="24"/>
                <w:szCs w:val="24"/>
                <w:lang w:eastAsia="ru-RU"/>
              </w:rPr>
            </w:pPr>
          </w:p>
          <w:p w14:paraId="57F5F896" w14:textId="17AE9770" w:rsidR="00DE370C" w:rsidRPr="00A22BAE" w:rsidRDefault="00DE370C" w:rsidP="004731C5">
            <w:pPr>
              <w:jc w:val="both"/>
              <w:rPr>
                <w:rFonts w:ascii="Times New Roman" w:hAnsi="Times New Roman"/>
                <w:sz w:val="24"/>
                <w:szCs w:val="24"/>
                <w:lang w:eastAsia="ru-RU"/>
              </w:rPr>
            </w:pPr>
          </w:p>
        </w:tc>
        <w:tc>
          <w:tcPr>
            <w:tcW w:w="4961" w:type="dxa"/>
          </w:tcPr>
          <w:p w14:paraId="779CC38C" w14:textId="77777777" w:rsidR="00E31F27" w:rsidRPr="00E31F27" w:rsidRDefault="00E31F27" w:rsidP="00E31F27">
            <w:pPr>
              <w:rPr>
                <w:rFonts w:ascii="Times New Roman" w:hAnsi="Times New Roman"/>
                <w:iCs/>
                <w:sz w:val="24"/>
                <w:szCs w:val="24"/>
                <w:lang w:eastAsia="ru-RU"/>
              </w:rPr>
            </w:pPr>
            <w:r w:rsidRPr="00E31F27">
              <w:rPr>
                <w:rFonts w:ascii="Times New Roman" w:hAnsi="Times New Roman"/>
                <w:iCs/>
                <w:sz w:val="24"/>
                <w:szCs w:val="24"/>
                <w:lang w:eastAsia="ru-RU"/>
              </w:rPr>
              <w:t>оценивать результат и последствия своих действий (самостоятельно или с помощью наставника)</w:t>
            </w:r>
          </w:p>
          <w:p w14:paraId="5406C34D" w14:textId="77777777" w:rsidR="00E31F27" w:rsidRPr="00E31F27" w:rsidRDefault="00E31F27" w:rsidP="00E31F27">
            <w:pPr>
              <w:rPr>
                <w:rFonts w:ascii="Times New Roman" w:hAnsi="Times New Roman"/>
                <w:iCs/>
                <w:sz w:val="24"/>
                <w:szCs w:val="24"/>
                <w:lang w:eastAsia="ru-RU"/>
              </w:rPr>
            </w:pPr>
            <w:r w:rsidRPr="00E31F27">
              <w:rPr>
                <w:rFonts w:ascii="Times New Roman" w:hAnsi="Times New Roman"/>
                <w:iCs/>
                <w:sz w:val="24"/>
                <w:szCs w:val="24"/>
                <w:lang w:eastAsia="ru-RU"/>
              </w:rPr>
              <w:t xml:space="preserve">определять и выстраивать траектории профессионального развития и самообразования </w:t>
            </w:r>
          </w:p>
          <w:p w14:paraId="227F3B1D" w14:textId="77777777" w:rsidR="00E31F27" w:rsidRPr="00E31F27" w:rsidRDefault="00E31F27" w:rsidP="00E31F27">
            <w:pPr>
              <w:rPr>
                <w:rFonts w:ascii="Times New Roman" w:hAnsi="Times New Roman"/>
                <w:iCs/>
                <w:sz w:val="24"/>
                <w:szCs w:val="24"/>
                <w:lang w:eastAsia="ru-RU"/>
              </w:rPr>
            </w:pPr>
            <w:r w:rsidRPr="00E31F27">
              <w:rPr>
                <w:rFonts w:ascii="Times New Roman" w:hAnsi="Times New Roman"/>
                <w:iCs/>
                <w:sz w:val="24"/>
                <w:szCs w:val="24"/>
                <w:lang w:eastAsia="ru-RU"/>
              </w:rPr>
              <w:t xml:space="preserve">Использовать физкультурно-оздоровительную деятельность для укрепления здоровья, достижения жизненных </w:t>
            </w:r>
          </w:p>
          <w:p w14:paraId="060B8EB9" w14:textId="77777777" w:rsidR="00E31F27" w:rsidRPr="00E31F27" w:rsidRDefault="00E31F27" w:rsidP="00E31F27">
            <w:pPr>
              <w:rPr>
                <w:rFonts w:ascii="Times New Roman" w:hAnsi="Times New Roman"/>
                <w:iCs/>
                <w:sz w:val="24"/>
                <w:szCs w:val="24"/>
                <w:lang w:eastAsia="ru-RU"/>
              </w:rPr>
            </w:pPr>
            <w:r w:rsidRPr="00E31F27">
              <w:rPr>
                <w:rFonts w:ascii="Times New Roman" w:hAnsi="Times New Roman"/>
                <w:iCs/>
                <w:sz w:val="24"/>
                <w:szCs w:val="24"/>
                <w:lang w:eastAsia="ru-RU"/>
              </w:rPr>
              <w:t xml:space="preserve">и профессиональных целей; </w:t>
            </w:r>
          </w:p>
          <w:p w14:paraId="046EF1C1" w14:textId="77777777" w:rsidR="00E31F27" w:rsidRPr="00E31F27" w:rsidRDefault="00E31F27" w:rsidP="00E31F27">
            <w:pPr>
              <w:rPr>
                <w:rFonts w:ascii="Times New Roman" w:hAnsi="Times New Roman"/>
                <w:iCs/>
                <w:sz w:val="24"/>
                <w:szCs w:val="24"/>
                <w:lang w:eastAsia="ru-RU"/>
              </w:rPr>
            </w:pPr>
            <w:r w:rsidRPr="00E31F27">
              <w:rPr>
                <w:rFonts w:ascii="Times New Roman" w:hAnsi="Times New Roman"/>
                <w:iCs/>
                <w:sz w:val="24"/>
                <w:szCs w:val="24"/>
                <w:lang w:eastAsia="ru-RU"/>
              </w:rPr>
              <w:t>Применять рациональные приемы двигательных функций в профессиональной деятельности;</w:t>
            </w:r>
          </w:p>
          <w:p w14:paraId="22CEFCD1" w14:textId="2F3D227A" w:rsidR="00DE370C" w:rsidRPr="00A22BAE" w:rsidRDefault="00E31F27" w:rsidP="00E31F27">
            <w:pPr>
              <w:rPr>
                <w:rFonts w:ascii="Times New Roman" w:hAnsi="Times New Roman"/>
                <w:b/>
                <w:bCs/>
                <w:iCs/>
                <w:sz w:val="24"/>
                <w:szCs w:val="24"/>
                <w:lang w:eastAsia="ru-RU"/>
              </w:rPr>
            </w:pPr>
            <w:r w:rsidRPr="00E31F27">
              <w:rPr>
                <w:rFonts w:ascii="Times New Roman" w:hAnsi="Times New Roman"/>
                <w:iCs/>
                <w:sz w:val="24"/>
                <w:szCs w:val="24"/>
                <w:lang w:eastAsia="ru-RU"/>
              </w:rPr>
              <w:t>Пользоваться средствами профилактики перенапряжения, характерными для данной специальности</w:t>
            </w:r>
          </w:p>
        </w:tc>
        <w:tc>
          <w:tcPr>
            <w:tcW w:w="3969" w:type="dxa"/>
          </w:tcPr>
          <w:p w14:paraId="4D1379E7" w14:textId="77777777" w:rsidR="00E31F27" w:rsidRPr="00E31F27" w:rsidRDefault="00E31F27" w:rsidP="00E31F27">
            <w:pPr>
              <w:rPr>
                <w:rFonts w:ascii="Times New Roman" w:hAnsi="Times New Roman"/>
                <w:iCs/>
                <w:sz w:val="24"/>
                <w:szCs w:val="24"/>
                <w:lang w:eastAsia="ru-RU"/>
              </w:rPr>
            </w:pPr>
            <w:r w:rsidRPr="00E31F27">
              <w:rPr>
                <w:rFonts w:ascii="Times New Roman" w:hAnsi="Times New Roman"/>
                <w:iCs/>
                <w:sz w:val="24"/>
                <w:szCs w:val="24"/>
                <w:lang w:eastAsia="ru-RU"/>
              </w:rPr>
              <w:t xml:space="preserve">структуру плана для решения задач; </w:t>
            </w:r>
          </w:p>
          <w:p w14:paraId="7F38608A" w14:textId="77777777" w:rsidR="00E31F27" w:rsidRPr="00E31F27" w:rsidRDefault="00E31F27" w:rsidP="00E31F27">
            <w:pPr>
              <w:rPr>
                <w:rFonts w:ascii="Times New Roman" w:hAnsi="Times New Roman"/>
                <w:iCs/>
                <w:sz w:val="24"/>
                <w:szCs w:val="24"/>
                <w:lang w:eastAsia="ru-RU"/>
              </w:rPr>
            </w:pPr>
            <w:r w:rsidRPr="00E31F27">
              <w:rPr>
                <w:rFonts w:ascii="Times New Roman" w:hAnsi="Times New Roman"/>
                <w:iCs/>
                <w:sz w:val="24"/>
                <w:szCs w:val="24"/>
                <w:lang w:eastAsia="ru-RU"/>
              </w:rPr>
              <w:t>возможные траектории профессионального развития и самообразования</w:t>
            </w:r>
          </w:p>
          <w:p w14:paraId="30DC953B" w14:textId="77777777" w:rsidR="00E31F27" w:rsidRPr="00E31F27" w:rsidRDefault="00E31F27" w:rsidP="00E31F27">
            <w:pPr>
              <w:rPr>
                <w:rFonts w:ascii="Times New Roman" w:hAnsi="Times New Roman"/>
                <w:iCs/>
                <w:sz w:val="24"/>
                <w:szCs w:val="24"/>
                <w:lang w:eastAsia="ru-RU"/>
              </w:rPr>
            </w:pPr>
            <w:r w:rsidRPr="00E31F27">
              <w:rPr>
                <w:rFonts w:ascii="Times New Roman" w:hAnsi="Times New Roman"/>
                <w:iCs/>
                <w:sz w:val="24"/>
                <w:szCs w:val="24"/>
                <w:lang w:eastAsia="ru-RU"/>
              </w:rPr>
              <w:t xml:space="preserve">Роль физической культуры </w:t>
            </w:r>
          </w:p>
          <w:p w14:paraId="1955BF18" w14:textId="77777777" w:rsidR="00E31F27" w:rsidRPr="00E31F27" w:rsidRDefault="00E31F27" w:rsidP="00E31F27">
            <w:pPr>
              <w:rPr>
                <w:rFonts w:ascii="Times New Roman" w:hAnsi="Times New Roman"/>
                <w:iCs/>
                <w:sz w:val="24"/>
                <w:szCs w:val="24"/>
                <w:lang w:eastAsia="ru-RU"/>
              </w:rPr>
            </w:pPr>
            <w:r w:rsidRPr="00E31F27">
              <w:rPr>
                <w:rFonts w:ascii="Times New Roman" w:hAnsi="Times New Roman"/>
                <w:iCs/>
                <w:sz w:val="24"/>
                <w:szCs w:val="24"/>
                <w:lang w:eastAsia="ru-RU"/>
              </w:rPr>
              <w:t>в общекультурном, профессиональном и социальном развитии человека</w:t>
            </w:r>
          </w:p>
          <w:p w14:paraId="0990BA36" w14:textId="77777777" w:rsidR="00E31F27" w:rsidRPr="00E31F27" w:rsidRDefault="00E31F27" w:rsidP="00E31F27">
            <w:pPr>
              <w:rPr>
                <w:rFonts w:ascii="Times New Roman" w:hAnsi="Times New Roman"/>
                <w:iCs/>
                <w:sz w:val="24"/>
                <w:szCs w:val="24"/>
                <w:lang w:eastAsia="ru-RU"/>
              </w:rPr>
            </w:pPr>
            <w:r w:rsidRPr="00E31F27">
              <w:rPr>
                <w:rFonts w:ascii="Times New Roman" w:hAnsi="Times New Roman"/>
                <w:iCs/>
                <w:sz w:val="24"/>
                <w:szCs w:val="24"/>
                <w:lang w:eastAsia="ru-RU"/>
              </w:rPr>
              <w:t>Основы здорового образа жизни</w:t>
            </w:r>
          </w:p>
          <w:p w14:paraId="10446FD4" w14:textId="77777777" w:rsidR="00E31F27" w:rsidRPr="00E31F27" w:rsidRDefault="00E31F27" w:rsidP="00E31F27">
            <w:pPr>
              <w:rPr>
                <w:rFonts w:ascii="Times New Roman" w:hAnsi="Times New Roman"/>
                <w:iCs/>
                <w:sz w:val="24"/>
                <w:szCs w:val="24"/>
                <w:lang w:eastAsia="ru-RU"/>
              </w:rPr>
            </w:pPr>
            <w:r w:rsidRPr="00E31F27">
              <w:rPr>
                <w:rFonts w:ascii="Times New Roman" w:hAnsi="Times New Roman"/>
                <w:iCs/>
                <w:sz w:val="24"/>
                <w:szCs w:val="24"/>
                <w:lang w:eastAsia="ru-RU"/>
              </w:rPr>
              <w:t>Условия профессиональной деятельности и зоны риска физического здоровья для специальности</w:t>
            </w:r>
          </w:p>
          <w:p w14:paraId="04271FF6" w14:textId="2C82D310" w:rsidR="00DE370C" w:rsidRPr="00A22BAE" w:rsidRDefault="00E31F27" w:rsidP="00E31F27">
            <w:pPr>
              <w:spacing w:after="200" w:line="276" w:lineRule="auto"/>
              <w:rPr>
                <w:rFonts w:ascii="Times New Roman" w:hAnsi="Times New Roman"/>
                <w:iCs/>
                <w:spacing w:val="-4"/>
                <w:sz w:val="24"/>
                <w:szCs w:val="24"/>
                <w:lang w:eastAsia="ru-RU"/>
              </w:rPr>
            </w:pPr>
            <w:r w:rsidRPr="00E31F27">
              <w:rPr>
                <w:rFonts w:ascii="Times New Roman" w:hAnsi="Times New Roman"/>
                <w:iCs/>
                <w:sz w:val="24"/>
                <w:szCs w:val="24"/>
                <w:lang w:eastAsia="ru-RU"/>
              </w:rPr>
              <w:t>Средства профилактики перенапряжения</w:t>
            </w:r>
          </w:p>
        </w:tc>
      </w:tr>
    </w:tbl>
    <w:p w14:paraId="3831224D" w14:textId="77777777" w:rsidR="00DE370C" w:rsidRDefault="00DE370C" w:rsidP="00DE370C">
      <w:pPr>
        <w:rPr>
          <w:rFonts w:ascii="Times New Roman" w:eastAsia="Segoe UI" w:hAnsi="Times New Roman" w:cs="Times New Roman"/>
          <w:b/>
          <w:bCs/>
          <w:caps/>
          <w:kern w:val="32"/>
          <w:sz w:val="24"/>
          <w:szCs w:val="24"/>
          <w:lang w:val="x-none" w:eastAsia="x-none"/>
        </w:rPr>
      </w:pPr>
    </w:p>
    <w:p w14:paraId="4FFDC501" w14:textId="77777777" w:rsidR="00DE370C" w:rsidRPr="00B115E3" w:rsidRDefault="00DE370C" w:rsidP="00DE370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57B99D1" w14:textId="77777777" w:rsidR="00DE370C" w:rsidRPr="00E11160" w:rsidRDefault="00DE370C" w:rsidP="00DE370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231" w:type="pct"/>
        <w:tblInd w:w="-4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244"/>
        <w:gridCol w:w="2338"/>
        <w:gridCol w:w="2485"/>
      </w:tblGrid>
      <w:tr w:rsidR="00DE370C" w:rsidRPr="00DB7B6A" w14:paraId="3C629C97" w14:textId="77777777" w:rsidTr="00AF30B8">
        <w:trPr>
          <w:trHeight w:val="23"/>
        </w:trPr>
        <w:tc>
          <w:tcPr>
            <w:tcW w:w="2605" w:type="pct"/>
            <w:vAlign w:val="center"/>
          </w:tcPr>
          <w:p w14:paraId="01C8DAB2" w14:textId="77777777" w:rsidR="00DE370C" w:rsidRPr="00F70F81" w:rsidRDefault="00DE370C" w:rsidP="004731C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61" w:type="pct"/>
            <w:vAlign w:val="center"/>
          </w:tcPr>
          <w:p w14:paraId="117A8422" w14:textId="77777777" w:rsidR="00DE370C" w:rsidRPr="00F70F81" w:rsidRDefault="00DE370C" w:rsidP="004731C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4" w:type="pct"/>
          </w:tcPr>
          <w:p w14:paraId="242BB8F0" w14:textId="77777777" w:rsidR="00DE370C" w:rsidRPr="00F70F81" w:rsidRDefault="00DE370C" w:rsidP="004731C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DE370C" w:rsidRPr="00DB7B6A" w14:paraId="1EF67729" w14:textId="77777777" w:rsidTr="00AF30B8">
        <w:trPr>
          <w:trHeight w:val="23"/>
        </w:trPr>
        <w:tc>
          <w:tcPr>
            <w:tcW w:w="2605" w:type="pct"/>
            <w:vAlign w:val="center"/>
          </w:tcPr>
          <w:p w14:paraId="2E1E18AF" w14:textId="77777777" w:rsidR="00DE370C" w:rsidRPr="00F70F81" w:rsidRDefault="00DE370C"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61" w:type="pct"/>
            <w:vAlign w:val="center"/>
          </w:tcPr>
          <w:p w14:paraId="53A5C485" w14:textId="51AB498A" w:rsidR="00DE370C" w:rsidRPr="00F70F81" w:rsidRDefault="00DE370C" w:rsidP="004731C5">
            <w:pPr>
              <w:jc w:val="center"/>
              <w:rPr>
                <w:rFonts w:ascii="Times New Roman" w:hAnsi="Times New Roman" w:cs="Times New Roman"/>
                <w:bCs/>
                <w:sz w:val="24"/>
                <w:szCs w:val="24"/>
              </w:rPr>
            </w:pPr>
            <w:r>
              <w:rPr>
                <w:rFonts w:ascii="Times New Roman" w:hAnsi="Times New Roman" w:cs="Times New Roman"/>
                <w:bCs/>
                <w:sz w:val="24"/>
                <w:szCs w:val="24"/>
              </w:rPr>
              <w:t>1</w:t>
            </w:r>
            <w:r w:rsidR="00E31F27">
              <w:rPr>
                <w:rFonts w:ascii="Times New Roman" w:hAnsi="Times New Roman" w:cs="Times New Roman"/>
                <w:bCs/>
                <w:sz w:val="24"/>
                <w:szCs w:val="24"/>
              </w:rPr>
              <w:t>88</w:t>
            </w:r>
          </w:p>
        </w:tc>
        <w:tc>
          <w:tcPr>
            <w:tcW w:w="1234" w:type="pct"/>
            <w:vAlign w:val="center"/>
          </w:tcPr>
          <w:p w14:paraId="1970FF15" w14:textId="65797810" w:rsidR="00DE370C" w:rsidRPr="00F70F81" w:rsidRDefault="00E31F27" w:rsidP="004731C5">
            <w:pPr>
              <w:jc w:val="center"/>
              <w:rPr>
                <w:rFonts w:ascii="Times New Roman" w:hAnsi="Times New Roman" w:cs="Times New Roman"/>
                <w:bCs/>
                <w:sz w:val="24"/>
                <w:szCs w:val="24"/>
              </w:rPr>
            </w:pPr>
            <w:r>
              <w:rPr>
                <w:rFonts w:ascii="Times New Roman" w:hAnsi="Times New Roman" w:cs="Times New Roman"/>
                <w:bCs/>
                <w:sz w:val="24"/>
                <w:szCs w:val="24"/>
              </w:rPr>
              <w:t>4</w:t>
            </w:r>
          </w:p>
        </w:tc>
      </w:tr>
      <w:tr w:rsidR="00DE370C" w:rsidRPr="00DB7B6A" w14:paraId="76E9D741" w14:textId="77777777" w:rsidTr="00AF30B8">
        <w:trPr>
          <w:trHeight w:val="23"/>
        </w:trPr>
        <w:tc>
          <w:tcPr>
            <w:tcW w:w="2605" w:type="pct"/>
            <w:vAlign w:val="center"/>
          </w:tcPr>
          <w:p w14:paraId="70463203" w14:textId="4D21A579" w:rsidR="00DE370C" w:rsidRPr="00F70F81" w:rsidRDefault="00DE370C"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p>
        </w:tc>
        <w:tc>
          <w:tcPr>
            <w:tcW w:w="1161" w:type="pct"/>
            <w:vAlign w:val="center"/>
          </w:tcPr>
          <w:p w14:paraId="4FF9A04A" w14:textId="77777777" w:rsidR="00DE370C" w:rsidRPr="00F70F81" w:rsidRDefault="00DE370C"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34" w:type="pct"/>
            <w:vAlign w:val="center"/>
          </w:tcPr>
          <w:p w14:paraId="368712D2" w14:textId="77777777" w:rsidR="00DE370C" w:rsidRPr="00F70F81" w:rsidRDefault="00DE370C"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DE370C" w:rsidRPr="00DB7B6A" w14:paraId="38E2078C" w14:textId="77777777" w:rsidTr="00AF30B8">
        <w:trPr>
          <w:trHeight w:val="23"/>
        </w:trPr>
        <w:tc>
          <w:tcPr>
            <w:tcW w:w="2605" w:type="pct"/>
            <w:vAlign w:val="center"/>
          </w:tcPr>
          <w:p w14:paraId="03F3D812" w14:textId="77777777" w:rsidR="00DE370C" w:rsidRPr="00F70F81" w:rsidRDefault="00DE370C"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61" w:type="pct"/>
            <w:vAlign w:val="center"/>
          </w:tcPr>
          <w:p w14:paraId="3CB4DCF7" w14:textId="77777777" w:rsidR="00DE370C" w:rsidRPr="00F70F81" w:rsidRDefault="00DE370C"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4" w:type="pct"/>
            <w:vAlign w:val="center"/>
          </w:tcPr>
          <w:p w14:paraId="018DD2F1" w14:textId="77777777" w:rsidR="00DE370C" w:rsidRPr="00F70F81" w:rsidRDefault="00DE370C"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DE370C" w:rsidRPr="00DB7B6A" w14:paraId="42E6BDBF" w14:textId="77777777" w:rsidTr="00AF30B8">
        <w:trPr>
          <w:trHeight w:val="23"/>
        </w:trPr>
        <w:tc>
          <w:tcPr>
            <w:tcW w:w="2605" w:type="pct"/>
            <w:vAlign w:val="center"/>
          </w:tcPr>
          <w:p w14:paraId="52484ED7" w14:textId="77777777" w:rsidR="00DE370C" w:rsidRPr="00F70F81" w:rsidRDefault="00DE370C"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61" w:type="pct"/>
            <w:vAlign w:val="center"/>
          </w:tcPr>
          <w:p w14:paraId="3B057043" w14:textId="77777777" w:rsidR="00DE370C" w:rsidRPr="00F70F81" w:rsidRDefault="00DE370C"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34" w:type="pct"/>
            <w:vAlign w:val="center"/>
          </w:tcPr>
          <w:p w14:paraId="5AB0923B" w14:textId="77777777" w:rsidR="00DE370C" w:rsidRPr="00F70F81" w:rsidRDefault="00DE370C"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DE370C" w:rsidRPr="00257255" w14:paraId="0A882007" w14:textId="77777777" w:rsidTr="00AF30B8">
        <w:trPr>
          <w:trHeight w:val="23"/>
        </w:trPr>
        <w:tc>
          <w:tcPr>
            <w:tcW w:w="2605" w:type="pct"/>
            <w:vAlign w:val="center"/>
          </w:tcPr>
          <w:p w14:paraId="290A19D6" w14:textId="77777777" w:rsidR="00DE370C" w:rsidRPr="00F70F81" w:rsidRDefault="00DE370C"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61" w:type="pct"/>
            <w:vAlign w:val="center"/>
          </w:tcPr>
          <w:p w14:paraId="038DEB3B" w14:textId="79951726" w:rsidR="00DE370C" w:rsidRPr="00F70F81" w:rsidRDefault="00DE370C" w:rsidP="004731C5">
            <w:pPr>
              <w:jc w:val="center"/>
              <w:rPr>
                <w:rFonts w:ascii="Times New Roman" w:hAnsi="Times New Roman" w:cs="Times New Roman"/>
                <w:b/>
                <w:sz w:val="24"/>
                <w:szCs w:val="24"/>
              </w:rPr>
            </w:pPr>
            <w:r>
              <w:rPr>
                <w:rFonts w:ascii="Times New Roman" w:hAnsi="Times New Roman" w:cs="Times New Roman"/>
                <w:b/>
                <w:sz w:val="24"/>
                <w:szCs w:val="24"/>
              </w:rPr>
              <w:t>1</w:t>
            </w:r>
            <w:r w:rsidR="00E31F27">
              <w:rPr>
                <w:rFonts w:ascii="Times New Roman" w:hAnsi="Times New Roman" w:cs="Times New Roman"/>
                <w:b/>
                <w:sz w:val="24"/>
                <w:szCs w:val="24"/>
              </w:rPr>
              <w:t>88</w:t>
            </w:r>
          </w:p>
        </w:tc>
        <w:tc>
          <w:tcPr>
            <w:tcW w:w="1234" w:type="pct"/>
            <w:vAlign w:val="center"/>
          </w:tcPr>
          <w:p w14:paraId="7685EAA8" w14:textId="16628370" w:rsidR="00DE370C" w:rsidRPr="00F70F81" w:rsidRDefault="00E31F27" w:rsidP="004731C5">
            <w:pPr>
              <w:jc w:val="center"/>
              <w:rPr>
                <w:rFonts w:ascii="Times New Roman" w:hAnsi="Times New Roman" w:cs="Times New Roman"/>
                <w:b/>
                <w:sz w:val="24"/>
                <w:szCs w:val="24"/>
              </w:rPr>
            </w:pPr>
            <w:r>
              <w:rPr>
                <w:rFonts w:ascii="Times New Roman" w:hAnsi="Times New Roman" w:cs="Times New Roman"/>
                <w:b/>
                <w:sz w:val="24"/>
                <w:szCs w:val="24"/>
              </w:rPr>
              <w:t>4</w:t>
            </w:r>
          </w:p>
        </w:tc>
      </w:tr>
    </w:tbl>
    <w:p w14:paraId="23415CB9" w14:textId="77777777" w:rsidR="00DE370C" w:rsidRDefault="00DE370C" w:rsidP="00DE370C">
      <w:pPr>
        <w:rPr>
          <w:rFonts w:ascii="Times New Roman" w:hAnsi="Times New Roman" w:cs="Times New Roman"/>
          <w:iCs/>
          <w:sz w:val="24"/>
          <w:szCs w:val="24"/>
        </w:rPr>
      </w:pPr>
    </w:p>
    <w:p w14:paraId="1D8EF72E" w14:textId="77777777" w:rsidR="00DE370C" w:rsidRDefault="00DE370C" w:rsidP="00DE370C">
      <w:pPr>
        <w:rPr>
          <w:rFonts w:ascii="Times New Roman" w:hAnsi="Times New Roman" w:cs="Times New Roman"/>
          <w:iCs/>
          <w:sz w:val="24"/>
          <w:szCs w:val="24"/>
        </w:rPr>
      </w:pPr>
      <w:r>
        <w:rPr>
          <w:rFonts w:ascii="Times New Roman" w:hAnsi="Times New Roman" w:cs="Times New Roman"/>
          <w:iCs/>
          <w:sz w:val="24"/>
          <w:szCs w:val="24"/>
        </w:rPr>
        <w:br w:type="page"/>
      </w:r>
    </w:p>
    <w:p w14:paraId="68793AC6" w14:textId="05973AE1" w:rsidR="00DE370C" w:rsidRDefault="00DE370C" w:rsidP="00DE370C">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22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87"/>
        <w:gridCol w:w="362"/>
        <w:gridCol w:w="322"/>
        <w:gridCol w:w="7794"/>
      </w:tblGrid>
      <w:tr w:rsidR="00E31F27" w:rsidRPr="00E31F27" w14:paraId="05BB5944" w14:textId="77777777" w:rsidTr="00AF30B8">
        <w:trPr>
          <w:trHeight w:val="20"/>
        </w:trPr>
        <w:tc>
          <w:tcPr>
            <w:tcW w:w="788" w:type="pct"/>
            <w:vAlign w:val="center"/>
          </w:tcPr>
          <w:p w14:paraId="4C72981D" w14:textId="77777777" w:rsidR="00E31F27" w:rsidRPr="00E31F27" w:rsidRDefault="00E31F27" w:rsidP="00E31F27">
            <w:pPr>
              <w:suppressAutoHyphens/>
              <w:spacing w:line="276" w:lineRule="auto"/>
              <w:jc w:val="center"/>
              <w:rPr>
                <w:rFonts w:ascii="Times New Roman" w:eastAsia="Times New Roman" w:hAnsi="Times New Roman" w:cs="Times New Roman"/>
                <w:b/>
                <w:bCs/>
                <w:szCs w:val="24"/>
                <w:lang w:eastAsia="ru-RU"/>
              </w:rPr>
            </w:pPr>
            <w:r w:rsidRPr="00E31F27">
              <w:rPr>
                <w:rFonts w:ascii="Times New Roman" w:eastAsia="Times New Roman" w:hAnsi="Times New Roman" w:cs="Times New Roman"/>
                <w:b/>
                <w:bCs/>
                <w:lang w:eastAsia="ru-RU"/>
              </w:rPr>
              <w:t>Наименование разделов и тем</w:t>
            </w:r>
          </w:p>
        </w:tc>
        <w:tc>
          <w:tcPr>
            <w:tcW w:w="4212" w:type="pct"/>
            <w:gridSpan w:val="3"/>
            <w:vAlign w:val="center"/>
          </w:tcPr>
          <w:p w14:paraId="634268CD" w14:textId="77777777" w:rsidR="00E31F27" w:rsidRPr="00E31F27" w:rsidRDefault="00E31F27" w:rsidP="00E31F27">
            <w:pPr>
              <w:suppressAutoHyphens/>
              <w:spacing w:line="276" w:lineRule="auto"/>
              <w:jc w:val="center"/>
              <w:rPr>
                <w:rFonts w:ascii="Times New Roman" w:eastAsia="Times New Roman" w:hAnsi="Times New Roman" w:cs="Times New Roman"/>
                <w:b/>
                <w:bCs/>
                <w:szCs w:val="24"/>
                <w:lang w:eastAsia="ru-RU"/>
              </w:rPr>
            </w:pPr>
            <w:r w:rsidRPr="00E31F27">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31F27" w:rsidRPr="00E31F27" w14:paraId="1171BB38" w14:textId="77777777" w:rsidTr="00AF30B8">
        <w:trPr>
          <w:trHeight w:val="229"/>
        </w:trPr>
        <w:tc>
          <w:tcPr>
            <w:tcW w:w="5000" w:type="pct"/>
            <w:gridSpan w:val="4"/>
          </w:tcPr>
          <w:p w14:paraId="7F5C428B" w14:textId="77777777" w:rsidR="00E31F27" w:rsidRPr="00E31F27" w:rsidRDefault="00E31F27" w:rsidP="00E31F27">
            <w:pPr>
              <w:spacing w:line="276" w:lineRule="auto"/>
              <w:rPr>
                <w:rFonts w:ascii="Times New Roman" w:eastAsia="Times New Roman" w:hAnsi="Times New Roman" w:cs="Times New Roman"/>
                <w:b/>
                <w:bCs/>
                <w:i/>
                <w:sz w:val="24"/>
                <w:szCs w:val="24"/>
                <w:lang w:eastAsia="ru-RU"/>
              </w:rPr>
            </w:pPr>
            <w:r w:rsidRPr="00E31F27">
              <w:rPr>
                <w:rFonts w:ascii="Times New Roman" w:eastAsia="Times New Roman" w:hAnsi="Times New Roman" w:cs="Times New Roman"/>
                <w:b/>
                <w:bCs/>
                <w:sz w:val="24"/>
                <w:szCs w:val="24"/>
                <w:lang w:eastAsia="ru-RU"/>
              </w:rPr>
              <w:t xml:space="preserve">Раздел 1. </w:t>
            </w:r>
            <w:r w:rsidRPr="00E31F27">
              <w:rPr>
                <w:rFonts w:ascii="Times New Roman" w:eastAsia="Calibri" w:hAnsi="Times New Roman" w:cs="Times New Roman"/>
                <w:b/>
                <w:bCs/>
                <w:color w:val="000000"/>
                <w:sz w:val="24"/>
                <w:szCs w:val="24"/>
              </w:rPr>
              <w:t>Легкая атлетика (44)</w:t>
            </w:r>
          </w:p>
        </w:tc>
      </w:tr>
      <w:tr w:rsidR="00E31F27" w:rsidRPr="00E31F27" w14:paraId="06F2A86B" w14:textId="77777777" w:rsidTr="00AF30B8">
        <w:trPr>
          <w:trHeight w:val="293"/>
        </w:trPr>
        <w:tc>
          <w:tcPr>
            <w:tcW w:w="788" w:type="pct"/>
            <w:vMerge w:val="restart"/>
          </w:tcPr>
          <w:p w14:paraId="53281C66" w14:textId="77777777" w:rsidR="00E31F27" w:rsidRPr="00E31F27" w:rsidRDefault="00E31F27" w:rsidP="00E31F27">
            <w:pPr>
              <w:spacing w:line="276" w:lineRule="auto"/>
              <w:rPr>
                <w:rFonts w:ascii="Times New Roman" w:eastAsia="Calibri" w:hAnsi="Times New Roman" w:cs="Times New Roman"/>
                <w:b/>
                <w:bCs/>
                <w:sz w:val="24"/>
                <w:szCs w:val="24"/>
              </w:rPr>
            </w:pPr>
            <w:r w:rsidRPr="00E31F27">
              <w:rPr>
                <w:rFonts w:ascii="Times New Roman" w:eastAsia="Times New Roman" w:hAnsi="Times New Roman" w:cs="Times New Roman"/>
                <w:b/>
                <w:bCs/>
                <w:sz w:val="24"/>
                <w:szCs w:val="24"/>
                <w:lang w:eastAsia="ru-RU"/>
              </w:rPr>
              <w:t xml:space="preserve">Тема 1.1. </w:t>
            </w:r>
            <w:r w:rsidRPr="00E31F27">
              <w:rPr>
                <w:rFonts w:ascii="Times New Roman" w:eastAsia="Calibri" w:hAnsi="Times New Roman" w:cs="Times New Roman"/>
                <w:b/>
                <w:bCs/>
                <w:sz w:val="24"/>
                <w:szCs w:val="24"/>
              </w:rPr>
              <w:t>Бег на короткие дистанции.</w:t>
            </w:r>
          </w:p>
          <w:p w14:paraId="44D652B7" w14:textId="77777777" w:rsidR="00E31F27" w:rsidRPr="00E31F27" w:rsidRDefault="00E31F27" w:rsidP="00E31F27">
            <w:pPr>
              <w:spacing w:line="276" w:lineRule="auto"/>
              <w:rPr>
                <w:rFonts w:ascii="Times New Roman" w:eastAsia="Times New Roman" w:hAnsi="Times New Roman" w:cs="Times New Roman"/>
                <w:b/>
                <w:bCs/>
                <w:sz w:val="24"/>
                <w:szCs w:val="24"/>
                <w:lang w:eastAsia="ru-RU"/>
              </w:rPr>
            </w:pPr>
            <w:r w:rsidRPr="00E31F27">
              <w:rPr>
                <w:rFonts w:ascii="Times New Roman" w:eastAsia="Calibri" w:hAnsi="Times New Roman" w:cs="Times New Roman"/>
                <w:b/>
                <w:bCs/>
                <w:sz w:val="24"/>
                <w:szCs w:val="24"/>
              </w:rPr>
              <w:t>Прыжок в длину с места</w:t>
            </w:r>
          </w:p>
          <w:p w14:paraId="6D301244" w14:textId="77777777" w:rsidR="00E31F27" w:rsidRPr="00E31F27" w:rsidRDefault="00E31F27" w:rsidP="00E31F27">
            <w:pPr>
              <w:spacing w:line="276" w:lineRule="auto"/>
              <w:rPr>
                <w:rFonts w:ascii="Times New Roman" w:eastAsia="Times New Roman" w:hAnsi="Times New Roman" w:cs="Times New Roman"/>
                <w:b/>
                <w:bCs/>
                <w:sz w:val="24"/>
                <w:szCs w:val="24"/>
                <w:lang w:eastAsia="ru-RU"/>
              </w:rPr>
            </w:pPr>
          </w:p>
        </w:tc>
        <w:tc>
          <w:tcPr>
            <w:tcW w:w="4212" w:type="pct"/>
            <w:gridSpan w:val="3"/>
          </w:tcPr>
          <w:p w14:paraId="6839A819" w14:textId="77777777" w:rsidR="00E31F27" w:rsidRPr="00E31F27" w:rsidRDefault="00E31F27" w:rsidP="00E31F27">
            <w:pPr>
              <w:spacing w:line="276" w:lineRule="auto"/>
              <w:jc w:val="both"/>
              <w:rPr>
                <w:rFonts w:ascii="Times New Roman" w:eastAsia="Calibri" w:hAnsi="Times New Roman" w:cs="Times New Roman"/>
                <w:color w:val="231F20"/>
                <w:w w:val="108"/>
                <w:sz w:val="24"/>
                <w:szCs w:val="24"/>
              </w:rPr>
            </w:pPr>
            <w:r w:rsidRPr="00E31F27">
              <w:rPr>
                <w:rFonts w:ascii="Times New Roman" w:eastAsia="Calibri" w:hAnsi="Times New Roman" w:cs="Times New Roman"/>
                <w:b/>
                <w:color w:val="231F20"/>
                <w:w w:val="108"/>
                <w:sz w:val="24"/>
                <w:szCs w:val="24"/>
              </w:rPr>
              <w:t>Содержание учебного материала</w:t>
            </w:r>
          </w:p>
        </w:tc>
      </w:tr>
      <w:tr w:rsidR="00E31F27" w:rsidRPr="00E31F27" w14:paraId="357CC445" w14:textId="77777777" w:rsidTr="00AF30B8">
        <w:trPr>
          <w:trHeight w:val="621"/>
        </w:trPr>
        <w:tc>
          <w:tcPr>
            <w:tcW w:w="788" w:type="pct"/>
            <w:vMerge/>
          </w:tcPr>
          <w:p w14:paraId="2633C27A" w14:textId="77777777" w:rsidR="00E31F27" w:rsidRPr="00E31F27" w:rsidRDefault="00E31F27" w:rsidP="00E31F27">
            <w:pPr>
              <w:spacing w:line="276" w:lineRule="auto"/>
              <w:rPr>
                <w:rFonts w:ascii="Times New Roman" w:eastAsia="Times New Roman" w:hAnsi="Times New Roman" w:cs="Times New Roman"/>
                <w:b/>
                <w:bCs/>
                <w:i/>
                <w:sz w:val="24"/>
                <w:szCs w:val="24"/>
                <w:lang w:eastAsia="ru-RU"/>
              </w:rPr>
            </w:pPr>
          </w:p>
        </w:tc>
        <w:tc>
          <w:tcPr>
            <w:tcW w:w="4212" w:type="pct"/>
            <w:gridSpan w:val="3"/>
          </w:tcPr>
          <w:p w14:paraId="2AB87F3D" w14:textId="77777777" w:rsidR="00E31F27" w:rsidRPr="00E31F27" w:rsidRDefault="00E31F27" w:rsidP="00E31F27">
            <w:pPr>
              <w:spacing w:line="276" w:lineRule="auto"/>
              <w:jc w:val="both"/>
              <w:rPr>
                <w:rFonts w:ascii="Times New Roman" w:eastAsia="Calibri" w:hAnsi="Times New Roman" w:cs="Times New Roman"/>
                <w:bCs/>
                <w:color w:val="000000"/>
                <w:sz w:val="24"/>
                <w:szCs w:val="24"/>
              </w:rPr>
            </w:pPr>
            <w:r w:rsidRPr="00E31F27">
              <w:rPr>
                <w:rFonts w:ascii="Times New Roman" w:eastAsia="Calibri" w:hAnsi="Times New Roman" w:cs="Times New Roman"/>
                <w:bCs/>
                <w:color w:val="000000"/>
                <w:sz w:val="24"/>
                <w:szCs w:val="24"/>
              </w:rPr>
              <w:t xml:space="preserve">1. Техника бега на короткие дистанции. </w:t>
            </w:r>
          </w:p>
          <w:p w14:paraId="02F6147D" w14:textId="77777777" w:rsidR="00E31F27" w:rsidRPr="00E31F27" w:rsidRDefault="00E31F27" w:rsidP="00E31F27">
            <w:pPr>
              <w:spacing w:line="276" w:lineRule="auto"/>
              <w:jc w:val="both"/>
              <w:rPr>
                <w:rFonts w:ascii="Times New Roman" w:eastAsia="Calibri" w:hAnsi="Times New Roman" w:cs="Times New Roman"/>
                <w:b/>
                <w:bCs/>
                <w:i/>
                <w:sz w:val="24"/>
                <w:szCs w:val="24"/>
              </w:rPr>
            </w:pPr>
            <w:r w:rsidRPr="00E31F27">
              <w:rPr>
                <w:rFonts w:ascii="Times New Roman" w:eastAsia="Calibri" w:hAnsi="Times New Roman" w:cs="Times New Roman"/>
                <w:bCs/>
                <w:color w:val="000000"/>
                <w:sz w:val="24"/>
                <w:szCs w:val="24"/>
              </w:rPr>
              <w:t>2. Техника прыжка в длину с места.</w:t>
            </w:r>
          </w:p>
        </w:tc>
      </w:tr>
      <w:tr w:rsidR="00E31F27" w:rsidRPr="00E31F27" w14:paraId="6312395F" w14:textId="77777777" w:rsidTr="00AF30B8">
        <w:trPr>
          <w:trHeight w:val="20"/>
        </w:trPr>
        <w:tc>
          <w:tcPr>
            <w:tcW w:w="788" w:type="pct"/>
            <w:vMerge/>
          </w:tcPr>
          <w:p w14:paraId="0E826224" w14:textId="77777777" w:rsidR="00E31F27" w:rsidRPr="00E31F27" w:rsidRDefault="00E31F27" w:rsidP="00E31F27">
            <w:pPr>
              <w:spacing w:line="276" w:lineRule="auto"/>
              <w:rPr>
                <w:rFonts w:ascii="Times New Roman" w:eastAsia="Times New Roman" w:hAnsi="Times New Roman" w:cs="Times New Roman"/>
                <w:b/>
                <w:bCs/>
                <w:i/>
                <w:sz w:val="24"/>
                <w:szCs w:val="24"/>
                <w:lang w:eastAsia="ru-RU"/>
              </w:rPr>
            </w:pPr>
          </w:p>
        </w:tc>
        <w:tc>
          <w:tcPr>
            <w:tcW w:w="4212" w:type="pct"/>
            <w:gridSpan w:val="3"/>
          </w:tcPr>
          <w:p w14:paraId="3AFBA5BE" w14:textId="77777777" w:rsidR="00E31F27" w:rsidRPr="00E31F27" w:rsidRDefault="00E31F27" w:rsidP="00E31F27">
            <w:pPr>
              <w:spacing w:line="276" w:lineRule="auto"/>
              <w:jc w:val="both"/>
              <w:rPr>
                <w:rFonts w:ascii="Times New Roman" w:eastAsia="Times New Roman" w:hAnsi="Times New Roman" w:cs="Times New Roman"/>
                <w:b/>
                <w:bCs/>
                <w:sz w:val="24"/>
                <w:szCs w:val="24"/>
                <w:lang w:eastAsia="ru-RU"/>
              </w:rPr>
            </w:pPr>
            <w:r w:rsidRPr="00E31F27">
              <w:rPr>
                <w:rFonts w:ascii="Times New Roman" w:eastAsia="Times New Roman" w:hAnsi="Times New Roman" w:cs="Times New Roman"/>
                <w:b/>
                <w:bCs/>
                <w:sz w:val="24"/>
                <w:szCs w:val="24"/>
                <w:lang w:eastAsia="ru-RU"/>
              </w:rPr>
              <w:t xml:space="preserve">В том числе практических занятий </w:t>
            </w:r>
          </w:p>
        </w:tc>
      </w:tr>
      <w:tr w:rsidR="00E31F27" w:rsidRPr="00E31F27" w14:paraId="5DB5D976" w14:textId="77777777" w:rsidTr="00AF30B8">
        <w:trPr>
          <w:trHeight w:val="570"/>
        </w:trPr>
        <w:tc>
          <w:tcPr>
            <w:tcW w:w="788" w:type="pct"/>
            <w:vMerge/>
          </w:tcPr>
          <w:p w14:paraId="4D2FD910" w14:textId="77777777" w:rsidR="00E31F27" w:rsidRPr="00E31F27" w:rsidRDefault="00E31F27" w:rsidP="00E31F27">
            <w:pPr>
              <w:spacing w:line="276" w:lineRule="auto"/>
              <w:rPr>
                <w:rFonts w:ascii="Times New Roman" w:eastAsia="Times New Roman" w:hAnsi="Times New Roman" w:cs="Times New Roman"/>
                <w:b/>
                <w:bCs/>
                <w:i/>
                <w:sz w:val="24"/>
                <w:szCs w:val="24"/>
                <w:lang w:eastAsia="ru-RU"/>
              </w:rPr>
            </w:pPr>
          </w:p>
        </w:tc>
        <w:tc>
          <w:tcPr>
            <w:tcW w:w="180" w:type="pct"/>
          </w:tcPr>
          <w:p w14:paraId="3FA715B3" w14:textId="77777777" w:rsidR="00E31F27" w:rsidRPr="00E31F27" w:rsidRDefault="00E31F27" w:rsidP="00E31F27">
            <w:pPr>
              <w:spacing w:line="276" w:lineRule="auto"/>
              <w:rPr>
                <w:rFonts w:ascii="Times New Roman" w:eastAsia="Calibri" w:hAnsi="Times New Roman" w:cs="Times New Roman"/>
                <w:bCs/>
                <w:sz w:val="24"/>
                <w:szCs w:val="24"/>
              </w:rPr>
            </w:pPr>
            <w:r w:rsidRPr="00E31F27">
              <w:rPr>
                <w:rFonts w:ascii="Times New Roman" w:eastAsia="Calibri" w:hAnsi="Times New Roman" w:cs="Times New Roman"/>
                <w:bCs/>
                <w:sz w:val="24"/>
                <w:szCs w:val="24"/>
              </w:rPr>
              <w:t>1</w:t>
            </w:r>
          </w:p>
        </w:tc>
        <w:tc>
          <w:tcPr>
            <w:tcW w:w="4031" w:type="pct"/>
            <w:gridSpan w:val="2"/>
          </w:tcPr>
          <w:p w14:paraId="07F85A88" w14:textId="77777777" w:rsidR="00E31F27" w:rsidRPr="00E31F27" w:rsidRDefault="00E31F27" w:rsidP="00E31F27">
            <w:pPr>
              <w:spacing w:line="276" w:lineRule="auto"/>
              <w:rPr>
                <w:rFonts w:ascii="Times New Roman" w:eastAsia="Calibri" w:hAnsi="Times New Roman" w:cs="Times New Roman"/>
                <w:bCs/>
                <w:sz w:val="24"/>
                <w:szCs w:val="24"/>
              </w:rPr>
            </w:pPr>
            <w:r w:rsidRPr="00E31F27">
              <w:rPr>
                <w:rFonts w:ascii="Times New Roman" w:eastAsia="Times New Roman" w:hAnsi="Times New Roman" w:cs="Times New Roman"/>
                <w:sz w:val="24"/>
                <w:szCs w:val="24"/>
                <w:lang w:eastAsia="ru-RU"/>
              </w:rPr>
              <w:t>Практическое занятие № 1</w:t>
            </w:r>
            <w:r w:rsidRPr="00E31F27">
              <w:rPr>
                <w:rFonts w:ascii="Times New Roman" w:eastAsia="Times New Roman" w:hAnsi="Times New Roman" w:cs="Times New Roman"/>
                <w:b/>
                <w:i/>
                <w:sz w:val="24"/>
                <w:szCs w:val="24"/>
                <w:lang w:eastAsia="ru-RU"/>
              </w:rPr>
              <w:t xml:space="preserve">. </w:t>
            </w:r>
            <w:r w:rsidRPr="00E31F27">
              <w:rPr>
                <w:rFonts w:ascii="Times New Roman" w:eastAsia="Calibri" w:hAnsi="Times New Roman" w:cs="Times New Roman"/>
                <w:bCs/>
                <w:sz w:val="24"/>
                <w:szCs w:val="24"/>
              </w:rPr>
              <w:t>Техника безопасности на занятиях по лёгкой атлетике. Техника беговых упражнений</w:t>
            </w:r>
          </w:p>
        </w:tc>
      </w:tr>
      <w:tr w:rsidR="00E31F27" w:rsidRPr="00E31F27" w14:paraId="2DD13EB8" w14:textId="77777777" w:rsidTr="00AF30B8">
        <w:trPr>
          <w:trHeight w:val="537"/>
        </w:trPr>
        <w:tc>
          <w:tcPr>
            <w:tcW w:w="788" w:type="pct"/>
            <w:vMerge/>
          </w:tcPr>
          <w:p w14:paraId="24647DB4" w14:textId="77777777" w:rsidR="00E31F27" w:rsidRPr="00E31F27" w:rsidRDefault="00E31F27" w:rsidP="00E31F27">
            <w:pPr>
              <w:spacing w:line="276" w:lineRule="auto"/>
              <w:rPr>
                <w:rFonts w:ascii="Times New Roman" w:eastAsia="Times New Roman" w:hAnsi="Times New Roman" w:cs="Times New Roman"/>
                <w:b/>
                <w:bCs/>
                <w:i/>
                <w:sz w:val="24"/>
                <w:szCs w:val="24"/>
                <w:lang w:eastAsia="ru-RU"/>
              </w:rPr>
            </w:pPr>
          </w:p>
        </w:tc>
        <w:tc>
          <w:tcPr>
            <w:tcW w:w="180" w:type="pct"/>
            <w:vAlign w:val="bottom"/>
          </w:tcPr>
          <w:p w14:paraId="3E372334" w14:textId="77777777" w:rsidR="00E31F27" w:rsidRPr="00E31F27" w:rsidRDefault="00E31F27" w:rsidP="00E31F27">
            <w:pPr>
              <w:spacing w:line="276" w:lineRule="auto"/>
              <w:rPr>
                <w:rFonts w:ascii="Times New Roman" w:eastAsia="Calibri" w:hAnsi="Times New Roman" w:cs="Times New Roman"/>
                <w:bCs/>
                <w:sz w:val="24"/>
                <w:szCs w:val="24"/>
              </w:rPr>
            </w:pPr>
            <w:r w:rsidRPr="00E31F27">
              <w:rPr>
                <w:rFonts w:ascii="Times New Roman" w:eastAsia="Calibri" w:hAnsi="Times New Roman" w:cs="Times New Roman"/>
                <w:bCs/>
                <w:sz w:val="24"/>
                <w:szCs w:val="24"/>
              </w:rPr>
              <w:t>2</w:t>
            </w:r>
          </w:p>
        </w:tc>
        <w:tc>
          <w:tcPr>
            <w:tcW w:w="4031" w:type="pct"/>
            <w:gridSpan w:val="2"/>
            <w:vAlign w:val="bottom"/>
          </w:tcPr>
          <w:p w14:paraId="644E604C" w14:textId="77777777" w:rsidR="00E31F27" w:rsidRPr="00E31F27" w:rsidRDefault="00E31F27" w:rsidP="00E31F27">
            <w:pPr>
              <w:spacing w:line="276" w:lineRule="auto"/>
              <w:rPr>
                <w:rFonts w:ascii="Times New Roman" w:eastAsia="Calibri" w:hAnsi="Times New Roman" w:cs="Times New Roman"/>
                <w:bCs/>
                <w:sz w:val="24"/>
                <w:szCs w:val="24"/>
              </w:rPr>
            </w:pPr>
            <w:r w:rsidRPr="00E31F27">
              <w:rPr>
                <w:rFonts w:ascii="Times New Roman" w:eastAsia="Times New Roman" w:hAnsi="Times New Roman" w:cs="Times New Roman"/>
                <w:sz w:val="24"/>
                <w:szCs w:val="24"/>
                <w:lang w:eastAsia="ru-RU"/>
              </w:rPr>
              <w:t>Практическое занятие № 2</w:t>
            </w:r>
            <w:r w:rsidRPr="00E31F27">
              <w:rPr>
                <w:rFonts w:ascii="Times New Roman" w:eastAsia="Times New Roman" w:hAnsi="Times New Roman" w:cs="Times New Roman"/>
                <w:b/>
                <w:i/>
                <w:sz w:val="24"/>
                <w:szCs w:val="24"/>
                <w:lang w:eastAsia="ru-RU"/>
              </w:rPr>
              <w:t xml:space="preserve">. </w:t>
            </w:r>
            <w:r w:rsidRPr="00E31F27">
              <w:rPr>
                <w:rFonts w:ascii="Times New Roman" w:eastAsia="Calibri" w:hAnsi="Times New Roman" w:cs="Times New Roman"/>
                <w:bCs/>
                <w:sz w:val="24"/>
                <w:szCs w:val="24"/>
              </w:rPr>
              <w:t>Совершенствование техники высокого старта, стартового разбега, финиширования. Повторный бег 200м</w:t>
            </w:r>
          </w:p>
        </w:tc>
      </w:tr>
      <w:tr w:rsidR="00E31F27" w:rsidRPr="00E31F27" w14:paraId="59BC266B" w14:textId="77777777" w:rsidTr="00AF30B8">
        <w:trPr>
          <w:trHeight w:val="247"/>
        </w:trPr>
        <w:tc>
          <w:tcPr>
            <w:tcW w:w="788" w:type="pct"/>
            <w:vMerge/>
          </w:tcPr>
          <w:p w14:paraId="4F5FDD07" w14:textId="77777777" w:rsidR="00E31F27" w:rsidRPr="00E31F27" w:rsidRDefault="00E31F27" w:rsidP="00E31F27">
            <w:pPr>
              <w:spacing w:line="276" w:lineRule="auto"/>
              <w:rPr>
                <w:rFonts w:ascii="Times New Roman" w:eastAsia="Times New Roman" w:hAnsi="Times New Roman" w:cs="Times New Roman"/>
                <w:b/>
                <w:bCs/>
                <w:i/>
                <w:sz w:val="24"/>
                <w:szCs w:val="24"/>
                <w:lang w:eastAsia="ru-RU"/>
              </w:rPr>
            </w:pPr>
          </w:p>
        </w:tc>
        <w:tc>
          <w:tcPr>
            <w:tcW w:w="180" w:type="pct"/>
            <w:vAlign w:val="bottom"/>
          </w:tcPr>
          <w:p w14:paraId="2BAF3A9F" w14:textId="77777777" w:rsidR="00E31F27" w:rsidRPr="00E31F27" w:rsidRDefault="00E31F27" w:rsidP="00E31F27">
            <w:pPr>
              <w:spacing w:line="276" w:lineRule="auto"/>
              <w:rPr>
                <w:rFonts w:ascii="Times New Roman" w:eastAsia="Calibri" w:hAnsi="Times New Roman" w:cs="Times New Roman"/>
                <w:bCs/>
                <w:sz w:val="24"/>
                <w:szCs w:val="24"/>
              </w:rPr>
            </w:pPr>
            <w:r w:rsidRPr="00E31F27">
              <w:rPr>
                <w:rFonts w:ascii="Times New Roman" w:eastAsia="Calibri" w:hAnsi="Times New Roman" w:cs="Times New Roman"/>
                <w:bCs/>
                <w:sz w:val="24"/>
                <w:szCs w:val="24"/>
              </w:rPr>
              <w:t>3</w:t>
            </w:r>
          </w:p>
        </w:tc>
        <w:tc>
          <w:tcPr>
            <w:tcW w:w="4031" w:type="pct"/>
            <w:gridSpan w:val="2"/>
            <w:vAlign w:val="bottom"/>
          </w:tcPr>
          <w:p w14:paraId="7C68C0DF" w14:textId="77777777" w:rsidR="00E31F27" w:rsidRPr="00E31F27" w:rsidRDefault="00E31F27" w:rsidP="00E31F27">
            <w:pPr>
              <w:spacing w:line="276" w:lineRule="auto"/>
              <w:rPr>
                <w:rFonts w:ascii="Times New Roman" w:eastAsia="Calibri" w:hAnsi="Times New Roman" w:cs="Times New Roman"/>
                <w:bCs/>
                <w:sz w:val="24"/>
                <w:szCs w:val="24"/>
              </w:rPr>
            </w:pPr>
            <w:r w:rsidRPr="00E31F27">
              <w:rPr>
                <w:rFonts w:ascii="Times New Roman" w:eastAsia="Times New Roman" w:hAnsi="Times New Roman" w:cs="Times New Roman"/>
                <w:sz w:val="24"/>
                <w:szCs w:val="24"/>
                <w:lang w:eastAsia="ru-RU"/>
              </w:rPr>
              <w:t>Практическое занятие № 3</w:t>
            </w:r>
            <w:r w:rsidRPr="00E31F27">
              <w:rPr>
                <w:rFonts w:ascii="Times New Roman" w:eastAsia="Times New Roman" w:hAnsi="Times New Roman" w:cs="Times New Roman"/>
                <w:b/>
                <w:i/>
                <w:sz w:val="24"/>
                <w:szCs w:val="24"/>
                <w:lang w:eastAsia="ru-RU"/>
              </w:rPr>
              <w:t xml:space="preserve">. </w:t>
            </w:r>
            <w:r w:rsidRPr="00E31F27">
              <w:rPr>
                <w:rFonts w:ascii="Times New Roman" w:eastAsia="Calibri" w:hAnsi="Times New Roman" w:cs="Times New Roman"/>
                <w:bCs/>
                <w:sz w:val="24"/>
                <w:szCs w:val="24"/>
              </w:rPr>
              <w:t>Совершенствование техники низкого старта. Бег100 м.</w:t>
            </w:r>
          </w:p>
        </w:tc>
      </w:tr>
      <w:tr w:rsidR="00E31F27" w:rsidRPr="00E31F27" w14:paraId="1DCD3044" w14:textId="77777777" w:rsidTr="00AF30B8">
        <w:trPr>
          <w:trHeight w:val="265"/>
        </w:trPr>
        <w:tc>
          <w:tcPr>
            <w:tcW w:w="788" w:type="pct"/>
            <w:vMerge/>
          </w:tcPr>
          <w:p w14:paraId="221AB702" w14:textId="77777777" w:rsidR="00E31F27" w:rsidRPr="00E31F27" w:rsidRDefault="00E31F27" w:rsidP="00E31F27">
            <w:pPr>
              <w:spacing w:line="276" w:lineRule="auto"/>
              <w:rPr>
                <w:rFonts w:ascii="Times New Roman" w:eastAsia="Times New Roman" w:hAnsi="Times New Roman" w:cs="Times New Roman"/>
                <w:b/>
                <w:bCs/>
                <w:i/>
                <w:sz w:val="24"/>
                <w:szCs w:val="24"/>
                <w:lang w:eastAsia="ru-RU"/>
              </w:rPr>
            </w:pPr>
          </w:p>
        </w:tc>
        <w:tc>
          <w:tcPr>
            <w:tcW w:w="180" w:type="pct"/>
            <w:vAlign w:val="bottom"/>
          </w:tcPr>
          <w:p w14:paraId="75EB7CEC" w14:textId="77777777" w:rsidR="00E31F27" w:rsidRPr="00E31F27" w:rsidRDefault="00E31F27" w:rsidP="00E31F27">
            <w:pPr>
              <w:spacing w:line="276" w:lineRule="auto"/>
              <w:rPr>
                <w:rFonts w:ascii="Times New Roman" w:eastAsia="Calibri" w:hAnsi="Times New Roman" w:cs="Times New Roman"/>
                <w:bCs/>
                <w:sz w:val="24"/>
                <w:szCs w:val="24"/>
              </w:rPr>
            </w:pPr>
            <w:r w:rsidRPr="00E31F27">
              <w:rPr>
                <w:rFonts w:ascii="Times New Roman" w:eastAsia="Calibri" w:hAnsi="Times New Roman" w:cs="Times New Roman"/>
                <w:bCs/>
                <w:sz w:val="24"/>
                <w:szCs w:val="24"/>
              </w:rPr>
              <w:t>4</w:t>
            </w:r>
          </w:p>
        </w:tc>
        <w:tc>
          <w:tcPr>
            <w:tcW w:w="4031" w:type="pct"/>
            <w:gridSpan w:val="2"/>
            <w:vAlign w:val="bottom"/>
          </w:tcPr>
          <w:p w14:paraId="66246896" w14:textId="77777777" w:rsidR="00E31F27" w:rsidRPr="00E31F27" w:rsidRDefault="00E31F27" w:rsidP="00E31F27">
            <w:pPr>
              <w:spacing w:line="276" w:lineRule="auto"/>
              <w:rPr>
                <w:rFonts w:ascii="Times New Roman" w:eastAsia="Calibri" w:hAnsi="Times New Roman" w:cs="Times New Roman"/>
                <w:bCs/>
                <w:sz w:val="24"/>
                <w:szCs w:val="24"/>
              </w:rPr>
            </w:pPr>
            <w:r w:rsidRPr="00E31F27">
              <w:rPr>
                <w:rFonts w:ascii="Times New Roman" w:eastAsia="Times New Roman" w:hAnsi="Times New Roman" w:cs="Times New Roman"/>
                <w:sz w:val="24"/>
                <w:szCs w:val="24"/>
                <w:lang w:eastAsia="ru-RU"/>
              </w:rPr>
              <w:t>Практическое занятие № 4</w:t>
            </w:r>
            <w:r w:rsidRPr="00E31F27">
              <w:rPr>
                <w:rFonts w:ascii="Times New Roman" w:eastAsia="Times New Roman" w:hAnsi="Times New Roman" w:cs="Times New Roman"/>
                <w:b/>
                <w:i/>
                <w:sz w:val="24"/>
                <w:szCs w:val="24"/>
                <w:lang w:eastAsia="ru-RU"/>
              </w:rPr>
              <w:t xml:space="preserve">. </w:t>
            </w:r>
            <w:r w:rsidRPr="00E31F27">
              <w:rPr>
                <w:rFonts w:ascii="Times New Roman" w:eastAsia="Calibri" w:hAnsi="Times New Roman" w:cs="Times New Roman"/>
                <w:bCs/>
                <w:sz w:val="24"/>
                <w:szCs w:val="24"/>
              </w:rPr>
              <w:t>Совершенствование стартового разбега. Переменный бег 200м.</w:t>
            </w:r>
          </w:p>
        </w:tc>
      </w:tr>
      <w:tr w:rsidR="00E31F27" w:rsidRPr="00E31F27" w14:paraId="0B6E6B40" w14:textId="77777777" w:rsidTr="00AF30B8">
        <w:trPr>
          <w:trHeight w:val="375"/>
        </w:trPr>
        <w:tc>
          <w:tcPr>
            <w:tcW w:w="788" w:type="pct"/>
            <w:vMerge/>
          </w:tcPr>
          <w:p w14:paraId="63C15826" w14:textId="77777777" w:rsidR="00E31F27" w:rsidRPr="00E31F27" w:rsidRDefault="00E31F27" w:rsidP="00E31F27">
            <w:pPr>
              <w:spacing w:line="276" w:lineRule="auto"/>
              <w:rPr>
                <w:rFonts w:ascii="Times New Roman" w:eastAsia="Times New Roman" w:hAnsi="Times New Roman" w:cs="Times New Roman"/>
                <w:b/>
                <w:bCs/>
                <w:i/>
                <w:sz w:val="24"/>
                <w:szCs w:val="24"/>
                <w:lang w:eastAsia="ru-RU"/>
              </w:rPr>
            </w:pPr>
          </w:p>
        </w:tc>
        <w:tc>
          <w:tcPr>
            <w:tcW w:w="180" w:type="pct"/>
            <w:vAlign w:val="bottom"/>
          </w:tcPr>
          <w:p w14:paraId="0B5F9388" w14:textId="77777777" w:rsidR="00E31F27" w:rsidRPr="00E31F27" w:rsidRDefault="00E31F27" w:rsidP="00E31F27">
            <w:pPr>
              <w:spacing w:line="276" w:lineRule="auto"/>
              <w:rPr>
                <w:rFonts w:ascii="Times New Roman" w:eastAsia="Calibri" w:hAnsi="Times New Roman" w:cs="Times New Roman"/>
                <w:bCs/>
                <w:sz w:val="24"/>
                <w:szCs w:val="24"/>
              </w:rPr>
            </w:pPr>
            <w:r w:rsidRPr="00E31F27">
              <w:rPr>
                <w:rFonts w:ascii="Times New Roman" w:eastAsia="Calibri" w:hAnsi="Times New Roman" w:cs="Times New Roman"/>
                <w:bCs/>
                <w:sz w:val="24"/>
                <w:szCs w:val="24"/>
              </w:rPr>
              <w:t>5</w:t>
            </w:r>
          </w:p>
        </w:tc>
        <w:tc>
          <w:tcPr>
            <w:tcW w:w="4031" w:type="pct"/>
            <w:gridSpan w:val="2"/>
            <w:vAlign w:val="bottom"/>
          </w:tcPr>
          <w:p w14:paraId="6CAB8732" w14:textId="2A6A17DA" w:rsidR="00E31F27" w:rsidRPr="00E31F27" w:rsidRDefault="00E31F27" w:rsidP="00E31F27">
            <w:pPr>
              <w:spacing w:line="276" w:lineRule="auto"/>
              <w:rPr>
                <w:rFonts w:ascii="Times New Roman" w:eastAsia="Calibri" w:hAnsi="Times New Roman" w:cs="Times New Roman"/>
                <w:bCs/>
                <w:sz w:val="24"/>
                <w:szCs w:val="24"/>
              </w:rPr>
            </w:pPr>
            <w:r w:rsidRPr="00E31F27">
              <w:rPr>
                <w:rFonts w:ascii="Times New Roman" w:eastAsia="Times New Roman" w:hAnsi="Times New Roman" w:cs="Times New Roman"/>
                <w:sz w:val="24"/>
                <w:szCs w:val="24"/>
                <w:lang w:eastAsia="ru-RU"/>
              </w:rPr>
              <w:t>Практическое занятие № 5.</w:t>
            </w:r>
            <w:r w:rsidR="00AF30B8">
              <w:rPr>
                <w:rFonts w:ascii="Times New Roman" w:eastAsia="Times New Roman" w:hAnsi="Times New Roman" w:cs="Times New Roman"/>
                <w:sz w:val="24"/>
                <w:szCs w:val="24"/>
                <w:lang w:eastAsia="ru-RU"/>
              </w:rPr>
              <w:t xml:space="preserve"> </w:t>
            </w:r>
            <w:r w:rsidRPr="00E31F27">
              <w:rPr>
                <w:rFonts w:ascii="Times New Roman" w:eastAsia="Calibri" w:hAnsi="Times New Roman" w:cs="Times New Roman"/>
                <w:bCs/>
                <w:sz w:val="24"/>
                <w:szCs w:val="24"/>
              </w:rPr>
              <w:t>Совершенствование техники финиширования. Бег 100 м.</w:t>
            </w:r>
          </w:p>
        </w:tc>
      </w:tr>
      <w:tr w:rsidR="00E31F27" w:rsidRPr="00E31F27" w14:paraId="3451644F" w14:textId="77777777" w:rsidTr="00AF30B8">
        <w:trPr>
          <w:trHeight w:val="438"/>
        </w:trPr>
        <w:tc>
          <w:tcPr>
            <w:tcW w:w="788" w:type="pct"/>
            <w:vMerge/>
          </w:tcPr>
          <w:p w14:paraId="261520E3" w14:textId="77777777" w:rsidR="00E31F27" w:rsidRPr="00E31F27" w:rsidRDefault="00E31F27" w:rsidP="00E31F27">
            <w:pPr>
              <w:spacing w:line="276" w:lineRule="auto"/>
              <w:rPr>
                <w:rFonts w:ascii="Times New Roman" w:eastAsia="Times New Roman" w:hAnsi="Times New Roman" w:cs="Times New Roman"/>
                <w:b/>
                <w:bCs/>
                <w:i/>
                <w:sz w:val="24"/>
                <w:szCs w:val="24"/>
                <w:lang w:eastAsia="ru-RU"/>
              </w:rPr>
            </w:pPr>
          </w:p>
        </w:tc>
        <w:tc>
          <w:tcPr>
            <w:tcW w:w="180" w:type="pct"/>
            <w:vAlign w:val="bottom"/>
          </w:tcPr>
          <w:p w14:paraId="139B6581" w14:textId="77777777" w:rsidR="00E31F27" w:rsidRPr="00E31F27" w:rsidRDefault="00E31F27" w:rsidP="00E31F27">
            <w:pPr>
              <w:spacing w:line="276" w:lineRule="auto"/>
              <w:rPr>
                <w:rFonts w:ascii="Times New Roman" w:eastAsia="Calibri" w:hAnsi="Times New Roman" w:cs="Times New Roman"/>
                <w:bCs/>
                <w:sz w:val="24"/>
                <w:szCs w:val="24"/>
              </w:rPr>
            </w:pPr>
            <w:r w:rsidRPr="00E31F27">
              <w:rPr>
                <w:rFonts w:ascii="Times New Roman" w:eastAsia="Calibri" w:hAnsi="Times New Roman" w:cs="Times New Roman"/>
                <w:bCs/>
                <w:sz w:val="24"/>
                <w:szCs w:val="24"/>
              </w:rPr>
              <w:t>6</w:t>
            </w:r>
          </w:p>
        </w:tc>
        <w:tc>
          <w:tcPr>
            <w:tcW w:w="4031" w:type="pct"/>
            <w:gridSpan w:val="2"/>
            <w:vAlign w:val="bottom"/>
          </w:tcPr>
          <w:p w14:paraId="4B91D2D0" w14:textId="4321E2CF" w:rsidR="00E31F27" w:rsidRPr="00E31F27" w:rsidRDefault="00E31F27" w:rsidP="00E31F27">
            <w:pPr>
              <w:spacing w:line="276" w:lineRule="auto"/>
              <w:rPr>
                <w:rFonts w:ascii="Times New Roman" w:eastAsia="Calibri" w:hAnsi="Times New Roman" w:cs="Times New Roman"/>
                <w:bCs/>
                <w:sz w:val="24"/>
                <w:szCs w:val="24"/>
              </w:rPr>
            </w:pPr>
            <w:r w:rsidRPr="00E31F27">
              <w:rPr>
                <w:rFonts w:ascii="Times New Roman" w:eastAsia="Times New Roman" w:hAnsi="Times New Roman" w:cs="Times New Roman"/>
                <w:sz w:val="24"/>
                <w:szCs w:val="24"/>
                <w:lang w:eastAsia="ru-RU"/>
              </w:rPr>
              <w:t>Практическое занятие № 6.</w:t>
            </w:r>
            <w:r w:rsidR="00AF30B8">
              <w:rPr>
                <w:rFonts w:ascii="Times New Roman" w:eastAsia="Times New Roman" w:hAnsi="Times New Roman" w:cs="Times New Roman"/>
                <w:sz w:val="24"/>
                <w:szCs w:val="24"/>
                <w:lang w:eastAsia="ru-RU"/>
              </w:rPr>
              <w:t xml:space="preserve"> </w:t>
            </w:r>
            <w:r w:rsidRPr="00E31F27">
              <w:rPr>
                <w:rFonts w:ascii="Times New Roman" w:eastAsia="Calibri" w:hAnsi="Times New Roman" w:cs="Times New Roman"/>
                <w:bCs/>
                <w:sz w:val="24"/>
                <w:szCs w:val="24"/>
              </w:rPr>
              <w:t>Совершенствование техники бега на дистанции 100 м. Контрольный тест 100м.</w:t>
            </w:r>
          </w:p>
        </w:tc>
      </w:tr>
      <w:tr w:rsidR="00E31F27" w:rsidRPr="00E31F27" w14:paraId="0F534ABE" w14:textId="77777777" w:rsidTr="00AF30B8">
        <w:trPr>
          <w:trHeight w:val="263"/>
        </w:trPr>
        <w:tc>
          <w:tcPr>
            <w:tcW w:w="788" w:type="pct"/>
            <w:vMerge/>
          </w:tcPr>
          <w:p w14:paraId="3181F002" w14:textId="77777777" w:rsidR="00E31F27" w:rsidRPr="00E31F27" w:rsidRDefault="00E31F27" w:rsidP="00E31F27">
            <w:pPr>
              <w:spacing w:line="276" w:lineRule="auto"/>
              <w:rPr>
                <w:rFonts w:ascii="Times New Roman" w:eastAsia="Times New Roman" w:hAnsi="Times New Roman" w:cs="Times New Roman"/>
                <w:b/>
                <w:bCs/>
                <w:i/>
                <w:sz w:val="24"/>
                <w:szCs w:val="24"/>
                <w:lang w:eastAsia="ru-RU"/>
              </w:rPr>
            </w:pPr>
          </w:p>
        </w:tc>
        <w:tc>
          <w:tcPr>
            <w:tcW w:w="180" w:type="pct"/>
            <w:vAlign w:val="bottom"/>
          </w:tcPr>
          <w:p w14:paraId="60E1573D"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r w:rsidRPr="00E31F27">
              <w:rPr>
                <w:rFonts w:ascii="Times New Roman" w:eastAsia="Times New Roman" w:hAnsi="Times New Roman" w:cs="Times New Roman"/>
                <w:b/>
                <w:i/>
                <w:sz w:val="24"/>
                <w:szCs w:val="24"/>
                <w:lang w:eastAsia="ru-RU"/>
              </w:rPr>
              <w:t>7</w:t>
            </w:r>
          </w:p>
        </w:tc>
        <w:tc>
          <w:tcPr>
            <w:tcW w:w="4031" w:type="pct"/>
            <w:gridSpan w:val="2"/>
            <w:vAlign w:val="bottom"/>
          </w:tcPr>
          <w:p w14:paraId="3FDCA92F" w14:textId="0606E629" w:rsidR="00E31F27" w:rsidRPr="00E31F27" w:rsidRDefault="00E31F27" w:rsidP="00E31F27">
            <w:pPr>
              <w:spacing w:line="276" w:lineRule="auto"/>
              <w:rPr>
                <w:rFonts w:ascii="Times New Roman" w:eastAsia="Times New Roman" w:hAnsi="Times New Roman" w:cs="Times New Roman"/>
                <w:b/>
                <w:i/>
                <w:sz w:val="24"/>
                <w:szCs w:val="24"/>
                <w:lang w:eastAsia="ru-RU"/>
              </w:rPr>
            </w:pPr>
            <w:r w:rsidRPr="00E31F27">
              <w:rPr>
                <w:rFonts w:ascii="Times New Roman" w:eastAsia="Times New Roman" w:hAnsi="Times New Roman" w:cs="Times New Roman"/>
                <w:sz w:val="24"/>
                <w:szCs w:val="24"/>
                <w:lang w:eastAsia="ru-RU"/>
              </w:rPr>
              <w:t>Практическое занятие № 7.</w:t>
            </w:r>
            <w:r w:rsidR="00AF30B8">
              <w:rPr>
                <w:rFonts w:ascii="Times New Roman" w:eastAsia="Times New Roman" w:hAnsi="Times New Roman" w:cs="Times New Roman"/>
                <w:sz w:val="24"/>
                <w:szCs w:val="24"/>
                <w:lang w:eastAsia="ru-RU"/>
              </w:rPr>
              <w:t xml:space="preserve"> </w:t>
            </w:r>
            <w:r w:rsidRPr="00E31F27">
              <w:rPr>
                <w:rFonts w:ascii="Times New Roman" w:eastAsia="Calibri" w:hAnsi="Times New Roman" w:cs="Times New Roman"/>
                <w:bCs/>
                <w:sz w:val="24"/>
                <w:szCs w:val="24"/>
              </w:rPr>
              <w:t>Совершенствование техники прыжка в длину с места. Контрольный тест.</w:t>
            </w:r>
          </w:p>
        </w:tc>
      </w:tr>
      <w:tr w:rsidR="00E31F27" w:rsidRPr="00E31F27" w14:paraId="3CB1EF67" w14:textId="77777777" w:rsidTr="00AF30B8">
        <w:trPr>
          <w:trHeight w:val="20"/>
        </w:trPr>
        <w:tc>
          <w:tcPr>
            <w:tcW w:w="788" w:type="pct"/>
            <w:vMerge/>
          </w:tcPr>
          <w:p w14:paraId="09670643" w14:textId="77777777" w:rsidR="00E31F27" w:rsidRPr="00E31F27" w:rsidRDefault="00E31F27" w:rsidP="00E31F27">
            <w:pPr>
              <w:spacing w:line="276" w:lineRule="auto"/>
              <w:rPr>
                <w:rFonts w:ascii="Times New Roman" w:eastAsia="Times New Roman" w:hAnsi="Times New Roman" w:cs="Times New Roman"/>
                <w:b/>
                <w:bCs/>
                <w:sz w:val="24"/>
                <w:szCs w:val="24"/>
                <w:lang w:eastAsia="ru-RU"/>
              </w:rPr>
            </w:pPr>
          </w:p>
        </w:tc>
        <w:tc>
          <w:tcPr>
            <w:tcW w:w="4212" w:type="pct"/>
            <w:gridSpan w:val="3"/>
          </w:tcPr>
          <w:p w14:paraId="23BF9E2C" w14:textId="77777777" w:rsidR="00E31F27" w:rsidRDefault="00E31F27" w:rsidP="00E31F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67E466" w14:textId="0923CFA9" w:rsidR="00E31F27" w:rsidRPr="00E31F27" w:rsidRDefault="00E31F27" w:rsidP="00E31F27">
            <w:pPr>
              <w:spacing w:line="276" w:lineRule="auto"/>
              <w:rPr>
                <w:rFonts w:ascii="Times New Roman" w:eastAsia="Times New Roman" w:hAnsi="Times New Roman" w:cs="Times New Roman"/>
                <w:b/>
                <w:bCs/>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F27" w:rsidRPr="00E31F27" w14:paraId="7F79A1CB" w14:textId="77777777" w:rsidTr="00AF30B8">
        <w:trPr>
          <w:trHeight w:val="20"/>
        </w:trPr>
        <w:tc>
          <w:tcPr>
            <w:tcW w:w="788" w:type="pct"/>
            <w:vMerge/>
          </w:tcPr>
          <w:p w14:paraId="113A0DCD" w14:textId="77777777" w:rsidR="00E31F27" w:rsidRPr="00E31F27" w:rsidRDefault="00E31F27" w:rsidP="00E31F27">
            <w:pPr>
              <w:spacing w:line="276" w:lineRule="auto"/>
              <w:rPr>
                <w:rFonts w:ascii="Times New Roman" w:eastAsia="Times New Roman" w:hAnsi="Times New Roman" w:cs="Times New Roman"/>
                <w:b/>
                <w:bCs/>
                <w:sz w:val="24"/>
                <w:szCs w:val="24"/>
                <w:lang w:eastAsia="ru-RU"/>
              </w:rPr>
            </w:pPr>
          </w:p>
        </w:tc>
        <w:tc>
          <w:tcPr>
            <w:tcW w:w="4212" w:type="pct"/>
            <w:gridSpan w:val="3"/>
          </w:tcPr>
          <w:p w14:paraId="7B301A9B" w14:textId="77777777" w:rsidR="00E31F27" w:rsidRPr="00E31F27" w:rsidRDefault="00E31F27" w:rsidP="00E31F27">
            <w:pPr>
              <w:spacing w:line="276" w:lineRule="auto"/>
              <w:rPr>
                <w:rFonts w:ascii="Times New Roman" w:eastAsia="Calibri" w:hAnsi="Times New Roman" w:cs="Times New Roman"/>
                <w:bCs/>
                <w:sz w:val="24"/>
                <w:szCs w:val="24"/>
              </w:rPr>
            </w:pPr>
            <w:r w:rsidRPr="00E31F27">
              <w:rPr>
                <w:rFonts w:ascii="Times New Roman" w:eastAsia="Calibri" w:hAnsi="Times New Roman" w:cs="Times New Roman"/>
                <w:bCs/>
                <w:sz w:val="24"/>
                <w:szCs w:val="24"/>
              </w:rPr>
              <w:t>Совершенствование техники беговых упражнений.</w:t>
            </w:r>
          </w:p>
        </w:tc>
      </w:tr>
      <w:tr w:rsidR="00E31F27" w:rsidRPr="00E31F27" w14:paraId="5EAF051B" w14:textId="77777777" w:rsidTr="00AF30B8">
        <w:trPr>
          <w:trHeight w:val="20"/>
        </w:trPr>
        <w:tc>
          <w:tcPr>
            <w:tcW w:w="788" w:type="pct"/>
            <w:vMerge/>
          </w:tcPr>
          <w:p w14:paraId="7840E1C1" w14:textId="77777777" w:rsidR="00E31F27" w:rsidRPr="00E31F27" w:rsidRDefault="00E31F27" w:rsidP="00E31F27">
            <w:pPr>
              <w:spacing w:line="276" w:lineRule="auto"/>
              <w:rPr>
                <w:rFonts w:ascii="Times New Roman" w:eastAsia="Times New Roman" w:hAnsi="Times New Roman" w:cs="Times New Roman"/>
                <w:b/>
                <w:bCs/>
                <w:sz w:val="24"/>
                <w:szCs w:val="24"/>
                <w:lang w:eastAsia="ru-RU"/>
              </w:rPr>
            </w:pPr>
          </w:p>
        </w:tc>
        <w:tc>
          <w:tcPr>
            <w:tcW w:w="4212" w:type="pct"/>
            <w:gridSpan w:val="3"/>
          </w:tcPr>
          <w:p w14:paraId="6C219070" w14:textId="77777777" w:rsidR="00E31F27" w:rsidRPr="00E31F27" w:rsidRDefault="00E31F27" w:rsidP="00E31F27">
            <w:pPr>
              <w:spacing w:line="276" w:lineRule="auto"/>
              <w:rPr>
                <w:rFonts w:ascii="Times New Roman" w:eastAsia="Calibri" w:hAnsi="Times New Roman" w:cs="Times New Roman"/>
                <w:bCs/>
                <w:sz w:val="24"/>
                <w:szCs w:val="24"/>
              </w:rPr>
            </w:pPr>
            <w:r w:rsidRPr="00E31F27">
              <w:rPr>
                <w:rFonts w:ascii="Times New Roman" w:eastAsia="Calibri" w:hAnsi="Times New Roman" w:cs="Times New Roman"/>
                <w:bCs/>
                <w:sz w:val="24"/>
                <w:szCs w:val="24"/>
              </w:rPr>
              <w:t>Совершенствование техники прыжка в длину с места.</w:t>
            </w:r>
          </w:p>
        </w:tc>
      </w:tr>
      <w:tr w:rsidR="00E31F27" w:rsidRPr="00E31F27" w14:paraId="368A8C90" w14:textId="77777777" w:rsidTr="00AF30B8">
        <w:trPr>
          <w:trHeight w:val="20"/>
        </w:trPr>
        <w:tc>
          <w:tcPr>
            <w:tcW w:w="788" w:type="pct"/>
            <w:vMerge w:val="restart"/>
          </w:tcPr>
          <w:p w14:paraId="7B63D6B7" w14:textId="77777777" w:rsidR="00E31F27" w:rsidRPr="00E31F27" w:rsidRDefault="00E31F27" w:rsidP="00E31F27">
            <w:pPr>
              <w:spacing w:line="276" w:lineRule="auto"/>
              <w:rPr>
                <w:rFonts w:ascii="Times New Roman" w:eastAsia="Times New Roman" w:hAnsi="Times New Roman" w:cs="Times New Roman"/>
                <w:b/>
                <w:bCs/>
                <w:sz w:val="24"/>
                <w:szCs w:val="24"/>
                <w:lang w:eastAsia="ru-RU"/>
              </w:rPr>
            </w:pPr>
            <w:r w:rsidRPr="00E31F27">
              <w:rPr>
                <w:rFonts w:ascii="Times New Roman" w:eastAsia="Calibri" w:hAnsi="Times New Roman" w:cs="Times New Roman"/>
                <w:b/>
                <w:bCs/>
                <w:sz w:val="24"/>
                <w:szCs w:val="24"/>
              </w:rPr>
              <w:t>Тема 1.2. Бег на длинные дистанции</w:t>
            </w:r>
          </w:p>
        </w:tc>
        <w:tc>
          <w:tcPr>
            <w:tcW w:w="4212" w:type="pct"/>
            <w:gridSpan w:val="3"/>
          </w:tcPr>
          <w:p w14:paraId="403118A0"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r w:rsidRPr="00E31F27">
              <w:rPr>
                <w:rFonts w:ascii="Times New Roman" w:eastAsia="Calibri" w:hAnsi="Times New Roman" w:cs="Times New Roman"/>
                <w:b/>
                <w:color w:val="231F20"/>
                <w:w w:val="108"/>
                <w:sz w:val="24"/>
                <w:szCs w:val="24"/>
              </w:rPr>
              <w:t>Содержание учебного материала</w:t>
            </w:r>
          </w:p>
        </w:tc>
      </w:tr>
      <w:tr w:rsidR="00E31F27" w:rsidRPr="00E31F27" w14:paraId="2F32711F" w14:textId="77777777" w:rsidTr="00AF30B8">
        <w:trPr>
          <w:trHeight w:val="20"/>
        </w:trPr>
        <w:tc>
          <w:tcPr>
            <w:tcW w:w="788" w:type="pct"/>
            <w:vMerge/>
          </w:tcPr>
          <w:p w14:paraId="7C3F535D" w14:textId="77777777" w:rsidR="00E31F27" w:rsidRPr="00E31F27" w:rsidRDefault="00E31F27" w:rsidP="00E31F27">
            <w:pPr>
              <w:spacing w:line="276" w:lineRule="auto"/>
              <w:rPr>
                <w:rFonts w:ascii="Times New Roman" w:eastAsia="Times New Roman" w:hAnsi="Times New Roman" w:cs="Times New Roman"/>
                <w:b/>
                <w:bCs/>
                <w:sz w:val="24"/>
                <w:szCs w:val="24"/>
                <w:lang w:eastAsia="ru-RU"/>
              </w:rPr>
            </w:pPr>
          </w:p>
        </w:tc>
        <w:tc>
          <w:tcPr>
            <w:tcW w:w="4212" w:type="pct"/>
            <w:gridSpan w:val="3"/>
          </w:tcPr>
          <w:p w14:paraId="246E1BEF"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r w:rsidRPr="00E31F27">
              <w:rPr>
                <w:rFonts w:ascii="Times New Roman" w:eastAsia="Calibri" w:hAnsi="Times New Roman" w:cs="Times New Roman"/>
                <w:sz w:val="24"/>
                <w:szCs w:val="24"/>
              </w:rPr>
              <w:t>1. Техника бега на длинные дистанции.</w:t>
            </w:r>
          </w:p>
        </w:tc>
      </w:tr>
      <w:tr w:rsidR="00E31F27" w:rsidRPr="00E31F27" w14:paraId="7858B4CD" w14:textId="77777777" w:rsidTr="00AF30B8">
        <w:trPr>
          <w:trHeight w:val="384"/>
        </w:trPr>
        <w:tc>
          <w:tcPr>
            <w:tcW w:w="788" w:type="pct"/>
            <w:vMerge/>
          </w:tcPr>
          <w:p w14:paraId="3D2A8F2C" w14:textId="77777777" w:rsidR="00E31F27" w:rsidRPr="00E31F27" w:rsidRDefault="00E31F27" w:rsidP="00E31F27">
            <w:pPr>
              <w:spacing w:line="276" w:lineRule="auto"/>
              <w:rPr>
                <w:rFonts w:ascii="Times New Roman" w:eastAsia="Times New Roman" w:hAnsi="Times New Roman" w:cs="Times New Roman"/>
                <w:b/>
                <w:bCs/>
                <w:sz w:val="24"/>
                <w:szCs w:val="24"/>
                <w:lang w:eastAsia="ru-RU"/>
              </w:rPr>
            </w:pPr>
          </w:p>
        </w:tc>
        <w:tc>
          <w:tcPr>
            <w:tcW w:w="4212" w:type="pct"/>
            <w:gridSpan w:val="3"/>
          </w:tcPr>
          <w:p w14:paraId="24C36DD1"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r w:rsidRPr="00E31F27">
              <w:rPr>
                <w:rFonts w:ascii="Times New Roman" w:eastAsia="Times New Roman" w:hAnsi="Times New Roman" w:cs="Times New Roman"/>
                <w:b/>
                <w:bCs/>
                <w:sz w:val="24"/>
                <w:szCs w:val="24"/>
                <w:lang w:eastAsia="ru-RU"/>
              </w:rPr>
              <w:t xml:space="preserve">В том числе практических занятий </w:t>
            </w:r>
          </w:p>
        </w:tc>
      </w:tr>
      <w:tr w:rsidR="00E31F27" w:rsidRPr="00E31F27" w14:paraId="5CEDE6E1" w14:textId="77777777" w:rsidTr="00AF30B8">
        <w:trPr>
          <w:trHeight w:val="20"/>
        </w:trPr>
        <w:tc>
          <w:tcPr>
            <w:tcW w:w="788" w:type="pct"/>
            <w:vMerge/>
          </w:tcPr>
          <w:p w14:paraId="7E1D206B" w14:textId="77777777" w:rsidR="00E31F27" w:rsidRPr="00E31F27" w:rsidRDefault="00E31F27" w:rsidP="00E31F27">
            <w:pPr>
              <w:spacing w:line="276" w:lineRule="auto"/>
              <w:rPr>
                <w:rFonts w:ascii="Times New Roman" w:eastAsia="Times New Roman" w:hAnsi="Times New Roman" w:cs="Times New Roman"/>
                <w:b/>
                <w:bCs/>
                <w:sz w:val="24"/>
                <w:szCs w:val="24"/>
                <w:lang w:eastAsia="ru-RU"/>
              </w:rPr>
            </w:pPr>
          </w:p>
        </w:tc>
        <w:tc>
          <w:tcPr>
            <w:tcW w:w="180" w:type="pct"/>
          </w:tcPr>
          <w:p w14:paraId="3E71A421" w14:textId="77777777" w:rsidR="00E31F27" w:rsidRPr="00E31F27" w:rsidRDefault="00E31F27" w:rsidP="00E31F27">
            <w:pPr>
              <w:spacing w:line="276" w:lineRule="auto"/>
              <w:rPr>
                <w:rFonts w:ascii="Times New Roman" w:eastAsia="Calibri" w:hAnsi="Times New Roman" w:cs="Times New Roman"/>
                <w:bCs/>
                <w:sz w:val="24"/>
                <w:szCs w:val="24"/>
              </w:rPr>
            </w:pPr>
            <w:r w:rsidRPr="00E31F27">
              <w:rPr>
                <w:rFonts w:ascii="Times New Roman" w:eastAsia="Calibri" w:hAnsi="Times New Roman" w:cs="Times New Roman"/>
                <w:bCs/>
                <w:sz w:val="24"/>
                <w:szCs w:val="24"/>
              </w:rPr>
              <w:t>1</w:t>
            </w:r>
          </w:p>
        </w:tc>
        <w:tc>
          <w:tcPr>
            <w:tcW w:w="4031" w:type="pct"/>
            <w:gridSpan w:val="2"/>
          </w:tcPr>
          <w:p w14:paraId="28B25830" w14:textId="77777777" w:rsidR="00E31F27" w:rsidRPr="00E31F27" w:rsidRDefault="00E31F27" w:rsidP="00E31F27">
            <w:pPr>
              <w:spacing w:line="276" w:lineRule="auto"/>
              <w:rPr>
                <w:rFonts w:ascii="Times New Roman" w:eastAsia="Calibri" w:hAnsi="Times New Roman" w:cs="Times New Roman"/>
                <w:bCs/>
                <w:sz w:val="24"/>
                <w:szCs w:val="24"/>
              </w:rPr>
            </w:pPr>
            <w:r w:rsidRPr="00E31F27">
              <w:rPr>
                <w:rFonts w:ascii="Times New Roman" w:eastAsia="Times New Roman" w:hAnsi="Times New Roman" w:cs="Times New Roman"/>
                <w:sz w:val="24"/>
                <w:szCs w:val="24"/>
                <w:lang w:eastAsia="ru-RU"/>
              </w:rPr>
              <w:t>Практическое занятие № 8</w:t>
            </w:r>
            <w:r w:rsidRPr="00E31F27">
              <w:rPr>
                <w:rFonts w:ascii="Times New Roman" w:eastAsia="Calibri" w:hAnsi="Times New Roman" w:cs="Times New Roman"/>
                <w:bCs/>
                <w:sz w:val="24"/>
                <w:szCs w:val="24"/>
              </w:rPr>
              <w:t>Совершенствование техники высокого старта, стартового разбега, финиширования. Равномерный бег 2000м</w:t>
            </w:r>
          </w:p>
        </w:tc>
      </w:tr>
      <w:tr w:rsidR="00E31F27" w:rsidRPr="00E31F27" w14:paraId="2637B3D1" w14:textId="77777777" w:rsidTr="00AF30B8">
        <w:trPr>
          <w:trHeight w:val="20"/>
        </w:trPr>
        <w:tc>
          <w:tcPr>
            <w:tcW w:w="788" w:type="pct"/>
            <w:vMerge/>
          </w:tcPr>
          <w:p w14:paraId="2DBF1D7B" w14:textId="77777777" w:rsidR="00E31F27" w:rsidRPr="00E31F27" w:rsidRDefault="00E31F27" w:rsidP="00E31F27">
            <w:pPr>
              <w:spacing w:line="276" w:lineRule="auto"/>
              <w:rPr>
                <w:rFonts w:ascii="Times New Roman" w:eastAsia="Times New Roman" w:hAnsi="Times New Roman" w:cs="Times New Roman"/>
                <w:b/>
                <w:bCs/>
                <w:sz w:val="24"/>
                <w:szCs w:val="24"/>
                <w:lang w:eastAsia="ru-RU"/>
              </w:rPr>
            </w:pPr>
          </w:p>
        </w:tc>
        <w:tc>
          <w:tcPr>
            <w:tcW w:w="180" w:type="pct"/>
          </w:tcPr>
          <w:p w14:paraId="17DAC610" w14:textId="77777777" w:rsidR="00E31F27" w:rsidRPr="00E31F27" w:rsidRDefault="00E31F27" w:rsidP="00E31F27">
            <w:pPr>
              <w:spacing w:line="276" w:lineRule="auto"/>
              <w:rPr>
                <w:rFonts w:ascii="Times New Roman" w:eastAsia="Calibri" w:hAnsi="Times New Roman" w:cs="Times New Roman"/>
                <w:bCs/>
                <w:sz w:val="24"/>
                <w:szCs w:val="24"/>
              </w:rPr>
            </w:pPr>
            <w:r w:rsidRPr="00E31F27">
              <w:rPr>
                <w:rFonts w:ascii="Times New Roman" w:eastAsia="Calibri" w:hAnsi="Times New Roman" w:cs="Times New Roman"/>
                <w:bCs/>
                <w:sz w:val="24"/>
                <w:szCs w:val="24"/>
              </w:rPr>
              <w:t>2</w:t>
            </w:r>
          </w:p>
        </w:tc>
        <w:tc>
          <w:tcPr>
            <w:tcW w:w="4031" w:type="pct"/>
            <w:gridSpan w:val="2"/>
          </w:tcPr>
          <w:p w14:paraId="3EED0724" w14:textId="77777777" w:rsidR="00E31F27" w:rsidRPr="00E31F27" w:rsidRDefault="00E31F27" w:rsidP="00E31F27">
            <w:pPr>
              <w:spacing w:line="276" w:lineRule="auto"/>
              <w:rPr>
                <w:rFonts w:ascii="Times New Roman" w:eastAsia="Calibri" w:hAnsi="Times New Roman" w:cs="Times New Roman"/>
                <w:bCs/>
                <w:sz w:val="24"/>
                <w:szCs w:val="24"/>
              </w:rPr>
            </w:pPr>
            <w:r w:rsidRPr="00E31F27">
              <w:rPr>
                <w:rFonts w:ascii="Times New Roman" w:eastAsia="Times New Roman" w:hAnsi="Times New Roman" w:cs="Times New Roman"/>
                <w:sz w:val="24"/>
                <w:szCs w:val="24"/>
                <w:lang w:eastAsia="ru-RU"/>
              </w:rPr>
              <w:t>Практическое занятие № 9</w:t>
            </w:r>
            <w:r w:rsidRPr="00E31F27">
              <w:rPr>
                <w:rFonts w:ascii="Times New Roman" w:eastAsia="Times New Roman" w:hAnsi="Times New Roman" w:cs="Times New Roman"/>
                <w:b/>
                <w:i/>
                <w:sz w:val="24"/>
                <w:szCs w:val="24"/>
                <w:lang w:eastAsia="ru-RU"/>
              </w:rPr>
              <w:t xml:space="preserve">. </w:t>
            </w:r>
            <w:r w:rsidRPr="00E31F27">
              <w:rPr>
                <w:rFonts w:ascii="Times New Roman" w:eastAsia="Calibri" w:hAnsi="Times New Roman" w:cs="Times New Roman"/>
                <w:bCs/>
                <w:sz w:val="24"/>
                <w:szCs w:val="24"/>
              </w:rPr>
              <w:t>Разучивание комплексов специальных упражнений. Переменный бег 2000м.</w:t>
            </w:r>
          </w:p>
        </w:tc>
      </w:tr>
      <w:tr w:rsidR="00E31F27" w:rsidRPr="00E31F27" w14:paraId="5DA586B3" w14:textId="77777777" w:rsidTr="00AF30B8">
        <w:trPr>
          <w:trHeight w:val="251"/>
        </w:trPr>
        <w:tc>
          <w:tcPr>
            <w:tcW w:w="788" w:type="pct"/>
            <w:vMerge/>
          </w:tcPr>
          <w:p w14:paraId="41FA1432" w14:textId="77777777" w:rsidR="00E31F27" w:rsidRPr="00E31F27" w:rsidRDefault="00E31F27" w:rsidP="00E31F27">
            <w:pPr>
              <w:spacing w:line="276" w:lineRule="auto"/>
              <w:rPr>
                <w:rFonts w:ascii="Times New Roman" w:eastAsia="Times New Roman" w:hAnsi="Times New Roman" w:cs="Times New Roman"/>
                <w:b/>
                <w:bCs/>
                <w:sz w:val="24"/>
                <w:szCs w:val="24"/>
                <w:lang w:eastAsia="ru-RU"/>
              </w:rPr>
            </w:pPr>
          </w:p>
        </w:tc>
        <w:tc>
          <w:tcPr>
            <w:tcW w:w="180" w:type="pct"/>
          </w:tcPr>
          <w:p w14:paraId="31E58FA4" w14:textId="77777777" w:rsidR="00E31F27" w:rsidRPr="00E31F27" w:rsidRDefault="00E31F27" w:rsidP="00E31F27">
            <w:pPr>
              <w:spacing w:line="276" w:lineRule="auto"/>
              <w:rPr>
                <w:rFonts w:ascii="Times New Roman" w:eastAsia="Calibri" w:hAnsi="Times New Roman" w:cs="Times New Roman"/>
                <w:bCs/>
                <w:sz w:val="24"/>
                <w:szCs w:val="24"/>
              </w:rPr>
            </w:pPr>
            <w:r w:rsidRPr="00E31F27">
              <w:rPr>
                <w:rFonts w:ascii="Times New Roman" w:eastAsia="Calibri" w:hAnsi="Times New Roman" w:cs="Times New Roman"/>
                <w:bCs/>
                <w:sz w:val="24"/>
                <w:szCs w:val="24"/>
              </w:rPr>
              <w:t>3</w:t>
            </w:r>
          </w:p>
        </w:tc>
        <w:tc>
          <w:tcPr>
            <w:tcW w:w="4031" w:type="pct"/>
            <w:gridSpan w:val="2"/>
          </w:tcPr>
          <w:p w14:paraId="4EC45960" w14:textId="77777777" w:rsidR="00E31F27" w:rsidRPr="00E31F27" w:rsidRDefault="00E31F27" w:rsidP="00E31F27">
            <w:pPr>
              <w:spacing w:line="276" w:lineRule="auto"/>
              <w:rPr>
                <w:rFonts w:ascii="Times New Roman" w:eastAsia="Calibri" w:hAnsi="Times New Roman" w:cs="Times New Roman"/>
                <w:bCs/>
                <w:sz w:val="24"/>
                <w:szCs w:val="24"/>
              </w:rPr>
            </w:pPr>
            <w:r w:rsidRPr="00E31F27">
              <w:rPr>
                <w:rFonts w:ascii="Times New Roman" w:eastAsia="Times New Roman" w:hAnsi="Times New Roman" w:cs="Times New Roman"/>
                <w:sz w:val="24"/>
                <w:szCs w:val="24"/>
                <w:lang w:eastAsia="ru-RU"/>
              </w:rPr>
              <w:t xml:space="preserve">Практическое занятие № </w:t>
            </w:r>
            <w:proofErr w:type="gramStart"/>
            <w:r w:rsidRPr="00E31F27">
              <w:rPr>
                <w:rFonts w:ascii="Times New Roman" w:eastAsia="Times New Roman" w:hAnsi="Times New Roman" w:cs="Times New Roman"/>
                <w:sz w:val="24"/>
                <w:szCs w:val="24"/>
                <w:lang w:eastAsia="ru-RU"/>
              </w:rPr>
              <w:t>10.</w:t>
            </w:r>
            <w:r w:rsidRPr="00E31F27">
              <w:rPr>
                <w:rFonts w:ascii="Times New Roman" w:eastAsia="Calibri" w:hAnsi="Times New Roman" w:cs="Times New Roman"/>
                <w:bCs/>
                <w:sz w:val="24"/>
                <w:szCs w:val="24"/>
              </w:rPr>
              <w:t>Техника</w:t>
            </w:r>
            <w:proofErr w:type="gramEnd"/>
            <w:r w:rsidRPr="00E31F27">
              <w:rPr>
                <w:rFonts w:ascii="Times New Roman" w:eastAsia="Calibri" w:hAnsi="Times New Roman" w:cs="Times New Roman"/>
                <w:bCs/>
                <w:sz w:val="24"/>
                <w:szCs w:val="24"/>
              </w:rPr>
              <w:t xml:space="preserve"> бега по дистанции 3000м.</w:t>
            </w:r>
          </w:p>
        </w:tc>
      </w:tr>
      <w:tr w:rsidR="00E31F27" w:rsidRPr="00E31F27" w14:paraId="1E253ADC" w14:textId="77777777" w:rsidTr="00AF30B8">
        <w:trPr>
          <w:trHeight w:val="20"/>
        </w:trPr>
        <w:tc>
          <w:tcPr>
            <w:tcW w:w="788" w:type="pct"/>
            <w:vMerge/>
          </w:tcPr>
          <w:p w14:paraId="322D5E2A" w14:textId="77777777" w:rsidR="00E31F27" w:rsidRPr="00E31F27" w:rsidRDefault="00E31F27" w:rsidP="00E31F27">
            <w:pPr>
              <w:spacing w:line="276" w:lineRule="auto"/>
              <w:rPr>
                <w:rFonts w:ascii="Times New Roman" w:eastAsia="Times New Roman" w:hAnsi="Times New Roman" w:cs="Times New Roman"/>
                <w:b/>
                <w:bCs/>
                <w:sz w:val="24"/>
                <w:szCs w:val="24"/>
                <w:lang w:eastAsia="ru-RU"/>
              </w:rPr>
            </w:pPr>
          </w:p>
        </w:tc>
        <w:tc>
          <w:tcPr>
            <w:tcW w:w="180" w:type="pct"/>
          </w:tcPr>
          <w:p w14:paraId="118242A2" w14:textId="77777777" w:rsidR="00E31F27" w:rsidRPr="00E31F27" w:rsidRDefault="00E31F27" w:rsidP="00E31F27">
            <w:pPr>
              <w:spacing w:line="276" w:lineRule="auto"/>
              <w:rPr>
                <w:rFonts w:ascii="Times New Roman" w:eastAsia="Calibri" w:hAnsi="Times New Roman" w:cs="Times New Roman"/>
                <w:bCs/>
                <w:sz w:val="24"/>
                <w:szCs w:val="24"/>
              </w:rPr>
            </w:pPr>
            <w:r w:rsidRPr="00E31F27">
              <w:rPr>
                <w:rFonts w:ascii="Times New Roman" w:eastAsia="Calibri" w:hAnsi="Times New Roman" w:cs="Times New Roman"/>
                <w:bCs/>
                <w:sz w:val="24"/>
                <w:szCs w:val="24"/>
              </w:rPr>
              <w:t>4</w:t>
            </w:r>
          </w:p>
        </w:tc>
        <w:tc>
          <w:tcPr>
            <w:tcW w:w="4031" w:type="pct"/>
            <w:gridSpan w:val="2"/>
          </w:tcPr>
          <w:p w14:paraId="4D42FE5E" w14:textId="77777777" w:rsidR="00E31F27" w:rsidRPr="00E31F27" w:rsidRDefault="00E31F27" w:rsidP="00E31F27">
            <w:pPr>
              <w:spacing w:line="276" w:lineRule="auto"/>
              <w:rPr>
                <w:rFonts w:ascii="Times New Roman" w:eastAsia="Calibri" w:hAnsi="Times New Roman" w:cs="Times New Roman"/>
                <w:bCs/>
                <w:sz w:val="24"/>
                <w:szCs w:val="24"/>
              </w:rPr>
            </w:pPr>
            <w:r w:rsidRPr="00E31F27">
              <w:rPr>
                <w:rFonts w:ascii="Times New Roman" w:eastAsia="Times New Roman" w:hAnsi="Times New Roman" w:cs="Times New Roman"/>
                <w:sz w:val="24"/>
                <w:szCs w:val="24"/>
                <w:lang w:eastAsia="ru-RU"/>
              </w:rPr>
              <w:t xml:space="preserve">Практическое занятие № </w:t>
            </w:r>
            <w:proofErr w:type="gramStart"/>
            <w:r w:rsidRPr="00E31F27">
              <w:rPr>
                <w:rFonts w:ascii="Times New Roman" w:eastAsia="Times New Roman" w:hAnsi="Times New Roman" w:cs="Times New Roman"/>
                <w:sz w:val="24"/>
                <w:szCs w:val="24"/>
                <w:lang w:eastAsia="ru-RU"/>
              </w:rPr>
              <w:t>11.</w:t>
            </w:r>
            <w:r w:rsidRPr="00E31F27">
              <w:rPr>
                <w:rFonts w:ascii="Times New Roman" w:eastAsia="Calibri" w:hAnsi="Times New Roman" w:cs="Times New Roman"/>
                <w:bCs/>
                <w:sz w:val="24"/>
                <w:szCs w:val="24"/>
              </w:rPr>
              <w:t>Совершенствование</w:t>
            </w:r>
            <w:proofErr w:type="gramEnd"/>
            <w:r w:rsidRPr="00E31F27">
              <w:rPr>
                <w:rFonts w:ascii="Times New Roman" w:eastAsia="Calibri" w:hAnsi="Times New Roman" w:cs="Times New Roman"/>
                <w:bCs/>
                <w:sz w:val="24"/>
                <w:szCs w:val="24"/>
              </w:rPr>
              <w:t xml:space="preserve"> техники высокого старта, стартовый разбег. Переменный бег 3000м.</w:t>
            </w:r>
          </w:p>
        </w:tc>
      </w:tr>
      <w:tr w:rsidR="00E31F27" w:rsidRPr="00E31F27" w14:paraId="5A64DC3B" w14:textId="77777777" w:rsidTr="00AF30B8">
        <w:trPr>
          <w:trHeight w:val="295"/>
        </w:trPr>
        <w:tc>
          <w:tcPr>
            <w:tcW w:w="788" w:type="pct"/>
            <w:vMerge/>
          </w:tcPr>
          <w:p w14:paraId="154FD42E" w14:textId="77777777" w:rsidR="00E31F27" w:rsidRPr="00E31F27" w:rsidRDefault="00E31F27" w:rsidP="00E31F27">
            <w:pPr>
              <w:spacing w:line="276" w:lineRule="auto"/>
              <w:rPr>
                <w:rFonts w:ascii="Times New Roman" w:eastAsia="Times New Roman" w:hAnsi="Times New Roman" w:cs="Times New Roman"/>
                <w:b/>
                <w:bCs/>
                <w:sz w:val="24"/>
                <w:szCs w:val="24"/>
                <w:lang w:eastAsia="ru-RU"/>
              </w:rPr>
            </w:pPr>
          </w:p>
        </w:tc>
        <w:tc>
          <w:tcPr>
            <w:tcW w:w="180" w:type="pct"/>
          </w:tcPr>
          <w:p w14:paraId="328B9C6A" w14:textId="77777777" w:rsidR="00E31F27" w:rsidRPr="00E31F27" w:rsidRDefault="00E31F27" w:rsidP="00E31F27">
            <w:pPr>
              <w:spacing w:line="276" w:lineRule="auto"/>
              <w:rPr>
                <w:rFonts w:ascii="Times New Roman" w:eastAsia="Calibri" w:hAnsi="Times New Roman" w:cs="Times New Roman"/>
                <w:bCs/>
                <w:sz w:val="24"/>
                <w:szCs w:val="24"/>
              </w:rPr>
            </w:pPr>
            <w:r w:rsidRPr="00E31F27">
              <w:rPr>
                <w:rFonts w:ascii="Times New Roman" w:eastAsia="Calibri" w:hAnsi="Times New Roman" w:cs="Times New Roman"/>
                <w:bCs/>
                <w:sz w:val="24"/>
                <w:szCs w:val="24"/>
              </w:rPr>
              <w:t>5</w:t>
            </w:r>
          </w:p>
        </w:tc>
        <w:tc>
          <w:tcPr>
            <w:tcW w:w="4031" w:type="pct"/>
            <w:gridSpan w:val="2"/>
          </w:tcPr>
          <w:p w14:paraId="30FC4EB9" w14:textId="77777777" w:rsidR="00E31F27" w:rsidRPr="00E31F27" w:rsidRDefault="00E31F27" w:rsidP="00E31F27">
            <w:pPr>
              <w:spacing w:line="276" w:lineRule="auto"/>
              <w:rPr>
                <w:rFonts w:ascii="Times New Roman" w:eastAsia="Calibri" w:hAnsi="Times New Roman" w:cs="Times New Roman"/>
                <w:bCs/>
                <w:sz w:val="24"/>
                <w:szCs w:val="24"/>
              </w:rPr>
            </w:pPr>
            <w:r w:rsidRPr="00E31F27">
              <w:rPr>
                <w:rFonts w:ascii="Times New Roman" w:eastAsia="Times New Roman" w:hAnsi="Times New Roman" w:cs="Times New Roman"/>
                <w:sz w:val="24"/>
                <w:szCs w:val="24"/>
                <w:lang w:eastAsia="ru-RU"/>
              </w:rPr>
              <w:t xml:space="preserve">Практическое занятие № </w:t>
            </w:r>
            <w:proofErr w:type="gramStart"/>
            <w:r w:rsidRPr="00E31F27">
              <w:rPr>
                <w:rFonts w:ascii="Times New Roman" w:eastAsia="Times New Roman" w:hAnsi="Times New Roman" w:cs="Times New Roman"/>
                <w:sz w:val="24"/>
                <w:szCs w:val="24"/>
                <w:lang w:eastAsia="ru-RU"/>
              </w:rPr>
              <w:t>12.</w:t>
            </w:r>
            <w:r w:rsidRPr="00E31F27">
              <w:rPr>
                <w:rFonts w:ascii="Times New Roman" w:eastAsia="Calibri" w:hAnsi="Times New Roman" w:cs="Times New Roman"/>
                <w:bCs/>
                <w:sz w:val="24"/>
                <w:szCs w:val="24"/>
              </w:rPr>
              <w:t>Совершенствование</w:t>
            </w:r>
            <w:proofErr w:type="gramEnd"/>
            <w:r w:rsidRPr="00E31F27">
              <w:rPr>
                <w:rFonts w:ascii="Times New Roman" w:eastAsia="Calibri" w:hAnsi="Times New Roman" w:cs="Times New Roman"/>
                <w:bCs/>
                <w:sz w:val="24"/>
                <w:szCs w:val="24"/>
              </w:rPr>
              <w:t xml:space="preserve"> техники финиширования. Равномерный бег 2000м.</w:t>
            </w:r>
          </w:p>
        </w:tc>
      </w:tr>
      <w:tr w:rsidR="00E31F27" w:rsidRPr="00E31F27" w14:paraId="608A8965" w14:textId="77777777" w:rsidTr="00AF30B8">
        <w:trPr>
          <w:trHeight w:val="261"/>
        </w:trPr>
        <w:tc>
          <w:tcPr>
            <w:tcW w:w="788" w:type="pct"/>
            <w:vMerge/>
          </w:tcPr>
          <w:p w14:paraId="6A61B925" w14:textId="77777777" w:rsidR="00E31F27" w:rsidRPr="00E31F27" w:rsidRDefault="00E31F27" w:rsidP="00E31F27">
            <w:pPr>
              <w:spacing w:line="276" w:lineRule="auto"/>
              <w:rPr>
                <w:rFonts w:ascii="Times New Roman" w:eastAsia="Times New Roman" w:hAnsi="Times New Roman" w:cs="Times New Roman"/>
                <w:b/>
                <w:bCs/>
                <w:sz w:val="24"/>
                <w:szCs w:val="24"/>
                <w:lang w:eastAsia="ru-RU"/>
              </w:rPr>
            </w:pPr>
          </w:p>
        </w:tc>
        <w:tc>
          <w:tcPr>
            <w:tcW w:w="180" w:type="pct"/>
          </w:tcPr>
          <w:p w14:paraId="4208A7FE" w14:textId="77777777" w:rsidR="00E31F27" w:rsidRPr="00E31F27" w:rsidRDefault="00E31F27" w:rsidP="00E31F27">
            <w:pPr>
              <w:spacing w:line="276" w:lineRule="auto"/>
              <w:rPr>
                <w:rFonts w:ascii="Times New Roman" w:eastAsia="Calibri" w:hAnsi="Times New Roman" w:cs="Times New Roman"/>
                <w:bCs/>
                <w:sz w:val="24"/>
                <w:szCs w:val="24"/>
              </w:rPr>
            </w:pPr>
            <w:r w:rsidRPr="00E31F27">
              <w:rPr>
                <w:rFonts w:ascii="Times New Roman" w:eastAsia="Calibri" w:hAnsi="Times New Roman" w:cs="Times New Roman"/>
                <w:bCs/>
                <w:sz w:val="24"/>
                <w:szCs w:val="24"/>
              </w:rPr>
              <w:t>6</w:t>
            </w:r>
          </w:p>
        </w:tc>
        <w:tc>
          <w:tcPr>
            <w:tcW w:w="4031" w:type="pct"/>
            <w:gridSpan w:val="2"/>
          </w:tcPr>
          <w:p w14:paraId="61219629" w14:textId="77777777" w:rsidR="00E31F27" w:rsidRPr="00E31F27" w:rsidRDefault="00E31F27" w:rsidP="00E31F27">
            <w:pPr>
              <w:spacing w:line="276" w:lineRule="auto"/>
              <w:rPr>
                <w:rFonts w:ascii="Times New Roman" w:eastAsia="Calibri" w:hAnsi="Times New Roman" w:cs="Times New Roman"/>
                <w:bCs/>
                <w:sz w:val="24"/>
                <w:szCs w:val="24"/>
              </w:rPr>
            </w:pPr>
            <w:r w:rsidRPr="00E31F27">
              <w:rPr>
                <w:rFonts w:ascii="Times New Roman" w:eastAsia="Times New Roman" w:hAnsi="Times New Roman" w:cs="Times New Roman"/>
                <w:sz w:val="24"/>
                <w:szCs w:val="24"/>
                <w:lang w:eastAsia="ru-RU"/>
              </w:rPr>
              <w:t xml:space="preserve">Практическое занятие № </w:t>
            </w:r>
            <w:proofErr w:type="gramStart"/>
            <w:r w:rsidRPr="00E31F27">
              <w:rPr>
                <w:rFonts w:ascii="Times New Roman" w:eastAsia="Times New Roman" w:hAnsi="Times New Roman" w:cs="Times New Roman"/>
                <w:sz w:val="24"/>
                <w:szCs w:val="24"/>
                <w:lang w:eastAsia="ru-RU"/>
              </w:rPr>
              <w:t>13.</w:t>
            </w:r>
            <w:r w:rsidRPr="00E31F27">
              <w:rPr>
                <w:rFonts w:ascii="Times New Roman" w:eastAsia="Calibri" w:hAnsi="Times New Roman" w:cs="Times New Roman"/>
                <w:bCs/>
                <w:sz w:val="24"/>
                <w:szCs w:val="24"/>
              </w:rPr>
              <w:t>Техника</w:t>
            </w:r>
            <w:proofErr w:type="gramEnd"/>
            <w:r w:rsidRPr="00E31F27">
              <w:rPr>
                <w:rFonts w:ascii="Times New Roman" w:eastAsia="Calibri" w:hAnsi="Times New Roman" w:cs="Times New Roman"/>
                <w:bCs/>
                <w:sz w:val="24"/>
                <w:szCs w:val="24"/>
              </w:rPr>
              <w:t xml:space="preserve"> бега на дистанции 3000 м. Контрольный тест 3000м.</w:t>
            </w:r>
          </w:p>
        </w:tc>
      </w:tr>
      <w:tr w:rsidR="00E31F27" w:rsidRPr="00E31F27" w14:paraId="1F41F58B" w14:textId="77777777" w:rsidTr="00AF30B8">
        <w:trPr>
          <w:trHeight w:val="339"/>
        </w:trPr>
        <w:tc>
          <w:tcPr>
            <w:tcW w:w="788" w:type="pct"/>
            <w:vMerge/>
          </w:tcPr>
          <w:p w14:paraId="3DC5D41D" w14:textId="77777777" w:rsidR="00E31F27" w:rsidRPr="00E31F27" w:rsidRDefault="00E31F27" w:rsidP="00E31F27">
            <w:pPr>
              <w:spacing w:line="276" w:lineRule="auto"/>
              <w:rPr>
                <w:rFonts w:ascii="Times New Roman" w:eastAsia="Times New Roman" w:hAnsi="Times New Roman" w:cs="Times New Roman"/>
                <w:b/>
                <w:bCs/>
                <w:sz w:val="24"/>
                <w:szCs w:val="24"/>
                <w:lang w:eastAsia="ru-RU"/>
              </w:rPr>
            </w:pPr>
          </w:p>
        </w:tc>
        <w:tc>
          <w:tcPr>
            <w:tcW w:w="180" w:type="pct"/>
          </w:tcPr>
          <w:p w14:paraId="69673001" w14:textId="77777777" w:rsidR="00E31F27" w:rsidRPr="00E31F27" w:rsidRDefault="00E31F27" w:rsidP="00E31F27">
            <w:pPr>
              <w:spacing w:line="276" w:lineRule="auto"/>
              <w:rPr>
                <w:rFonts w:ascii="Times New Roman" w:eastAsia="Calibri" w:hAnsi="Times New Roman" w:cs="Times New Roman"/>
                <w:bCs/>
                <w:sz w:val="24"/>
                <w:szCs w:val="24"/>
              </w:rPr>
            </w:pPr>
            <w:r w:rsidRPr="00E31F27">
              <w:rPr>
                <w:rFonts w:ascii="Times New Roman" w:eastAsia="Calibri" w:hAnsi="Times New Roman" w:cs="Times New Roman"/>
                <w:bCs/>
                <w:sz w:val="24"/>
                <w:szCs w:val="24"/>
              </w:rPr>
              <w:t>7</w:t>
            </w:r>
          </w:p>
        </w:tc>
        <w:tc>
          <w:tcPr>
            <w:tcW w:w="4031" w:type="pct"/>
            <w:gridSpan w:val="2"/>
          </w:tcPr>
          <w:p w14:paraId="36A97D8A" w14:textId="77777777" w:rsidR="00E31F27" w:rsidRPr="00E31F27" w:rsidRDefault="00E31F27" w:rsidP="00E31F27">
            <w:pPr>
              <w:spacing w:line="276" w:lineRule="auto"/>
              <w:rPr>
                <w:rFonts w:ascii="Times New Roman" w:eastAsia="Calibri" w:hAnsi="Times New Roman" w:cs="Times New Roman"/>
                <w:bCs/>
                <w:sz w:val="24"/>
                <w:szCs w:val="24"/>
              </w:rPr>
            </w:pPr>
            <w:r w:rsidRPr="00E31F27">
              <w:rPr>
                <w:rFonts w:ascii="Times New Roman" w:eastAsia="Times New Roman" w:hAnsi="Times New Roman" w:cs="Times New Roman"/>
                <w:sz w:val="24"/>
                <w:szCs w:val="24"/>
                <w:lang w:eastAsia="ru-RU"/>
              </w:rPr>
              <w:t xml:space="preserve">Практическое занятие № 14. </w:t>
            </w:r>
            <w:r w:rsidRPr="00E31F27">
              <w:rPr>
                <w:rFonts w:ascii="Times New Roman" w:eastAsia="Calibri" w:hAnsi="Times New Roman" w:cs="Times New Roman"/>
                <w:bCs/>
                <w:sz w:val="24"/>
                <w:szCs w:val="24"/>
              </w:rPr>
              <w:t>Техника бега на дистанции 3000 м, без учета времени.</w:t>
            </w:r>
          </w:p>
        </w:tc>
      </w:tr>
      <w:tr w:rsidR="00E31F27" w:rsidRPr="00E31F27" w14:paraId="092394D6" w14:textId="77777777" w:rsidTr="00AF30B8">
        <w:trPr>
          <w:trHeight w:val="20"/>
        </w:trPr>
        <w:tc>
          <w:tcPr>
            <w:tcW w:w="788" w:type="pct"/>
            <w:vMerge/>
          </w:tcPr>
          <w:p w14:paraId="4075AA3E" w14:textId="77777777" w:rsidR="00E31F27" w:rsidRPr="00E31F27" w:rsidRDefault="00E31F27" w:rsidP="00E31F27">
            <w:pPr>
              <w:spacing w:line="276" w:lineRule="auto"/>
              <w:rPr>
                <w:rFonts w:ascii="Times New Roman" w:eastAsia="Times New Roman" w:hAnsi="Times New Roman" w:cs="Times New Roman"/>
                <w:b/>
                <w:bCs/>
                <w:sz w:val="24"/>
                <w:szCs w:val="24"/>
                <w:lang w:eastAsia="ru-RU"/>
              </w:rPr>
            </w:pPr>
          </w:p>
        </w:tc>
        <w:tc>
          <w:tcPr>
            <w:tcW w:w="4212" w:type="pct"/>
            <w:gridSpan w:val="3"/>
          </w:tcPr>
          <w:p w14:paraId="2AC1B276" w14:textId="77777777" w:rsidR="00E31F27" w:rsidRDefault="00E31F27" w:rsidP="00E31F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D10D0B4" w14:textId="63E8249E" w:rsidR="00E31F27" w:rsidRPr="00E31F27" w:rsidRDefault="00E31F27" w:rsidP="00E31F27">
            <w:pPr>
              <w:spacing w:line="276" w:lineRule="auto"/>
              <w:rPr>
                <w:rFonts w:ascii="Times New Roman" w:eastAsia="Calibri" w:hAnsi="Times New Roman" w:cs="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F27" w:rsidRPr="00E31F27" w14:paraId="073E4D6C" w14:textId="77777777" w:rsidTr="00AF30B8">
        <w:trPr>
          <w:trHeight w:val="535"/>
        </w:trPr>
        <w:tc>
          <w:tcPr>
            <w:tcW w:w="788" w:type="pct"/>
            <w:vMerge/>
          </w:tcPr>
          <w:p w14:paraId="35118A91" w14:textId="77777777" w:rsidR="00E31F27" w:rsidRPr="00E31F27" w:rsidRDefault="00E31F27" w:rsidP="00E31F27">
            <w:pPr>
              <w:spacing w:line="276" w:lineRule="auto"/>
              <w:rPr>
                <w:rFonts w:ascii="Times New Roman" w:eastAsia="Times New Roman" w:hAnsi="Times New Roman" w:cs="Times New Roman"/>
                <w:b/>
                <w:bCs/>
                <w:sz w:val="24"/>
                <w:szCs w:val="24"/>
                <w:lang w:eastAsia="ru-RU"/>
              </w:rPr>
            </w:pPr>
          </w:p>
        </w:tc>
        <w:tc>
          <w:tcPr>
            <w:tcW w:w="4212" w:type="pct"/>
            <w:gridSpan w:val="3"/>
          </w:tcPr>
          <w:p w14:paraId="7CFDB8AF" w14:textId="77777777" w:rsidR="00E31F27" w:rsidRPr="00E31F27" w:rsidRDefault="00E31F27" w:rsidP="00E31F27">
            <w:pPr>
              <w:rPr>
                <w:rFonts w:ascii="Times New Roman" w:eastAsia="Calibri" w:hAnsi="Times New Roman" w:cs="Times New Roman"/>
                <w:bCs/>
                <w:sz w:val="24"/>
                <w:szCs w:val="24"/>
              </w:rPr>
            </w:pPr>
            <w:r w:rsidRPr="00E31F27">
              <w:rPr>
                <w:rFonts w:ascii="Times New Roman" w:eastAsia="Times New Roman" w:hAnsi="Times New Roman" w:cs="Times New Roman"/>
                <w:sz w:val="24"/>
                <w:szCs w:val="24"/>
                <w:lang w:eastAsia="ru-RU"/>
              </w:rPr>
              <w:t xml:space="preserve">Совершенствование </w:t>
            </w:r>
            <w:r w:rsidRPr="00E31F27">
              <w:rPr>
                <w:rFonts w:ascii="Times New Roman" w:eastAsia="Calibri" w:hAnsi="Times New Roman" w:cs="Times New Roman"/>
                <w:bCs/>
                <w:sz w:val="24"/>
                <w:szCs w:val="24"/>
              </w:rPr>
              <w:t>техники высокого старта, стартового разбега, финиширования.</w:t>
            </w:r>
          </w:p>
          <w:p w14:paraId="2CA313E0" w14:textId="77777777" w:rsidR="00E31F27" w:rsidRPr="00E31F27" w:rsidRDefault="00E31F27" w:rsidP="00E31F27">
            <w:pPr>
              <w:rPr>
                <w:rFonts w:ascii="Times New Roman" w:eastAsia="Calibri" w:hAnsi="Times New Roman" w:cs="Times New Roman"/>
                <w:bCs/>
                <w:sz w:val="24"/>
                <w:szCs w:val="24"/>
              </w:rPr>
            </w:pPr>
            <w:r w:rsidRPr="00E31F27">
              <w:rPr>
                <w:rFonts w:ascii="Times New Roman" w:eastAsia="Calibri" w:hAnsi="Times New Roman" w:cs="Times New Roman"/>
                <w:bCs/>
                <w:sz w:val="24"/>
                <w:szCs w:val="24"/>
              </w:rPr>
              <w:t>Совершенствование комплексов специальных упражнений.</w:t>
            </w:r>
          </w:p>
        </w:tc>
      </w:tr>
      <w:tr w:rsidR="00E31F27" w:rsidRPr="00E31F27" w14:paraId="038625CE" w14:textId="77777777" w:rsidTr="00AF30B8">
        <w:trPr>
          <w:trHeight w:val="20"/>
        </w:trPr>
        <w:tc>
          <w:tcPr>
            <w:tcW w:w="788" w:type="pct"/>
            <w:vMerge w:val="restart"/>
          </w:tcPr>
          <w:p w14:paraId="7C2CE1ED" w14:textId="77777777" w:rsidR="00E31F27" w:rsidRPr="00E31F27" w:rsidRDefault="00E31F27" w:rsidP="00E31F27">
            <w:pPr>
              <w:spacing w:line="276" w:lineRule="auto"/>
              <w:rPr>
                <w:rFonts w:ascii="Times New Roman" w:eastAsia="Calibri" w:hAnsi="Times New Roman" w:cs="Times New Roman"/>
                <w:b/>
                <w:bCs/>
                <w:sz w:val="24"/>
                <w:szCs w:val="24"/>
              </w:rPr>
            </w:pPr>
            <w:r w:rsidRPr="00E31F27">
              <w:rPr>
                <w:rFonts w:ascii="Times New Roman" w:eastAsia="Calibri" w:hAnsi="Times New Roman" w:cs="Times New Roman"/>
                <w:b/>
                <w:bCs/>
                <w:sz w:val="24"/>
                <w:szCs w:val="24"/>
              </w:rPr>
              <w:t xml:space="preserve">Тема 1.3. </w:t>
            </w:r>
          </w:p>
          <w:p w14:paraId="60E43C0E" w14:textId="77777777" w:rsidR="00E31F27" w:rsidRPr="00E31F27" w:rsidRDefault="00E31F27" w:rsidP="00E31F27">
            <w:pPr>
              <w:spacing w:line="276" w:lineRule="auto"/>
              <w:rPr>
                <w:rFonts w:ascii="Times New Roman" w:eastAsia="Calibri" w:hAnsi="Times New Roman" w:cs="Times New Roman"/>
                <w:b/>
                <w:bCs/>
                <w:sz w:val="24"/>
                <w:szCs w:val="24"/>
              </w:rPr>
            </w:pPr>
            <w:r w:rsidRPr="00E31F27">
              <w:rPr>
                <w:rFonts w:ascii="Times New Roman" w:eastAsia="Calibri" w:hAnsi="Times New Roman" w:cs="Times New Roman"/>
                <w:b/>
                <w:bCs/>
                <w:sz w:val="24"/>
                <w:szCs w:val="24"/>
              </w:rPr>
              <w:t>Эстафетный бег</w:t>
            </w:r>
          </w:p>
          <w:p w14:paraId="2EE0C1C6" w14:textId="77777777" w:rsidR="00E31F27" w:rsidRPr="00E31F27" w:rsidRDefault="00E31F27" w:rsidP="00E31F27">
            <w:pPr>
              <w:spacing w:line="276" w:lineRule="auto"/>
              <w:rPr>
                <w:rFonts w:ascii="Times New Roman" w:eastAsia="Times New Roman" w:hAnsi="Times New Roman" w:cs="Times New Roman"/>
                <w:b/>
                <w:bCs/>
                <w:sz w:val="24"/>
                <w:szCs w:val="24"/>
                <w:lang w:eastAsia="ru-RU"/>
              </w:rPr>
            </w:pPr>
          </w:p>
        </w:tc>
        <w:tc>
          <w:tcPr>
            <w:tcW w:w="4212" w:type="pct"/>
            <w:gridSpan w:val="3"/>
          </w:tcPr>
          <w:p w14:paraId="7F7696DA" w14:textId="77777777" w:rsidR="00E31F27" w:rsidRPr="00E31F27" w:rsidRDefault="00E31F27" w:rsidP="00E31F27">
            <w:pPr>
              <w:rPr>
                <w:rFonts w:ascii="Times New Roman" w:eastAsia="Calibri" w:hAnsi="Times New Roman" w:cs="Times New Roman"/>
                <w:b/>
                <w:bCs/>
                <w:sz w:val="24"/>
                <w:szCs w:val="24"/>
              </w:rPr>
            </w:pPr>
            <w:r w:rsidRPr="00E31F27">
              <w:rPr>
                <w:rFonts w:ascii="Times New Roman" w:eastAsia="Calibri" w:hAnsi="Times New Roman" w:cs="Times New Roman"/>
                <w:b/>
                <w:color w:val="231F20"/>
                <w:w w:val="108"/>
                <w:sz w:val="24"/>
                <w:szCs w:val="24"/>
              </w:rPr>
              <w:t>Содержание учебного материала</w:t>
            </w:r>
          </w:p>
        </w:tc>
      </w:tr>
      <w:tr w:rsidR="00E31F27" w:rsidRPr="00E31F27" w14:paraId="6F2D1ABF" w14:textId="77777777" w:rsidTr="00AF30B8">
        <w:trPr>
          <w:trHeight w:val="20"/>
        </w:trPr>
        <w:tc>
          <w:tcPr>
            <w:tcW w:w="788" w:type="pct"/>
            <w:vMerge/>
          </w:tcPr>
          <w:p w14:paraId="4C650602" w14:textId="77777777" w:rsidR="00E31F27" w:rsidRPr="00E31F27" w:rsidRDefault="00E31F27" w:rsidP="00E31F27">
            <w:pPr>
              <w:spacing w:line="276" w:lineRule="auto"/>
              <w:rPr>
                <w:rFonts w:ascii="Times New Roman" w:eastAsia="Times New Roman" w:hAnsi="Times New Roman" w:cs="Times New Roman"/>
                <w:b/>
                <w:bCs/>
                <w:sz w:val="24"/>
                <w:szCs w:val="24"/>
                <w:lang w:eastAsia="ru-RU"/>
              </w:rPr>
            </w:pPr>
          </w:p>
        </w:tc>
        <w:tc>
          <w:tcPr>
            <w:tcW w:w="4212" w:type="pct"/>
            <w:gridSpan w:val="3"/>
          </w:tcPr>
          <w:p w14:paraId="5AA46114" w14:textId="77777777" w:rsidR="00E31F27" w:rsidRPr="00E31F27" w:rsidRDefault="00E31F27" w:rsidP="00E31F27">
            <w:pPr>
              <w:rPr>
                <w:rFonts w:ascii="Times New Roman" w:eastAsia="Calibri" w:hAnsi="Times New Roman" w:cs="Times New Roman"/>
                <w:bCs/>
                <w:sz w:val="24"/>
                <w:szCs w:val="24"/>
              </w:rPr>
            </w:pPr>
            <w:r w:rsidRPr="00E31F27">
              <w:rPr>
                <w:rFonts w:ascii="Times New Roman" w:eastAsia="Calibri" w:hAnsi="Times New Roman" w:cs="Times New Roman"/>
                <w:bCs/>
                <w:sz w:val="24"/>
                <w:szCs w:val="24"/>
              </w:rPr>
              <w:t>1. Техника эстафетного бега: старт, стартовый разбега, финиширование, передача эстафетной палочки.</w:t>
            </w:r>
          </w:p>
        </w:tc>
      </w:tr>
      <w:tr w:rsidR="00E31F27" w:rsidRPr="00E31F27" w14:paraId="04102EB4" w14:textId="77777777" w:rsidTr="00AF30B8">
        <w:trPr>
          <w:trHeight w:val="20"/>
        </w:trPr>
        <w:tc>
          <w:tcPr>
            <w:tcW w:w="788" w:type="pct"/>
            <w:vMerge/>
          </w:tcPr>
          <w:p w14:paraId="30681377" w14:textId="77777777" w:rsidR="00E31F27" w:rsidRPr="00E31F27" w:rsidRDefault="00E31F27" w:rsidP="00E31F27">
            <w:pPr>
              <w:spacing w:line="276" w:lineRule="auto"/>
              <w:rPr>
                <w:rFonts w:ascii="Times New Roman" w:eastAsia="Times New Roman" w:hAnsi="Times New Roman" w:cs="Times New Roman"/>
                <w:b/>
                <w:bCs/>
                <w:sz w:val="24"/>
                <w:szCs w:val="24"/>
                <w:lang w:eastAsia="ru-RU"/>
              </w:rPr>
            </w:pPr>
          </w:p>
        </w:tc>
        <w:tc>
          <w:tcPr>
            <w:tcW w:w="4212" w:type="pct"/>
            <w:gridSpan w:val="3"/>
          </w:tcPr>
          <w:p w14:paraId="23BF7C4C" w14:textId="77777777" w:rsidR="00E31F27" w:rsidRPr="00E31F27" w:rsidRDefault="00E31F27" w:rsidP="00E31F27">
            <w:pPr>
              <w:rPr>
                <w:rFonts w:ascii="Times New Roman" w:eastAsia="Calibri" w:hAnsi="Times New Roman" w:cs="Times New Roman"/>
                <w:bCs/>
                <w:sz w:val="24"/>
                <w:szCs w:val="24"/>
              </w:rPr>
            </w:pPr>
            <w:r w:rsidRPr="00E31F27">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E31F27" w:rsidRPr="00E31F27" w14:paraId="70C133DA" w14:textId="77777777" w:rsidTr="00AF30B8">
        <w:trPr>
          <w:trHeight w:val="287"/>
        </w:trPr>
        <w:tc>
          <w:tcPr>
            <w:tcW w:w="788" w:type="pct"/>
            <w:vMerge/>
          </w:tcPr>
          <w:p w14:paraId="7BDC609D" w14:textId="77777777" w:rsidR="00E31F27" w:rsidRPr="00E31F27" w:rsidRDefault="00E31F27" w:rsidP="00E31F27">
            <w:pPr>
              <w:spacing w:line="276" w:lineRule="auto"/>
              <w:rPr>
                <w:rFonts w:ascii="Times New Roman" w:eastAsia="Times New Roman" w:hAnsi="Times New Roman" w:cs="Times New Roman"/>
                <w:b/>
                <w:bCs/>
                <w:sz w:val="24"/>
                <w:szCs w:val="24"/>
                <w:lang w:eastAsia="ru-RU"/>
              </w:rPr>
            </w:pPr>
          </w:p>
        </w:tc>
        <w:tc>
          <w:tcPr>
            <w:tcW w:w="180" w:type="pct"/>
          </w:tcPr>
          <w:p w14:paraId="50737433" w14:textId="77777777" w:rsidR="00E31F27" w:rsidRPr="00E31F27" w:rsidRDefault="00E31F27" w:rsidP="00E31F27">
            <w:pPr>
              <w:rPr>
                <w:rFonts w:ascii="Times New Roman" w:eastAsia="Calibri" w:hAnsi="Times New Roman" w:cs="Times New Roman"/>
                <w:bCs/>
                <w:sz w:val="24"/>
                <w:szCs w:val="24"/>
              </w:rPr>
            </w:pPr>
            <w:r w:rsidRPr="00E31F27">
              <w:rPr>
                <w:rFonts w:ascii="Times New Roman" w:eastAsia="Calibri" w:hAnsi="Times New Roman" w:cs="Times New Roman"/>
                <w:bCs/>
                <w:sz w:val="24"/>
                <w:szCs w:val="24"/>
              </w:rPr>
              <w:t>1</w:t>
            </w:r>
          </w:p>
        </w:tc>
        <w:tc>
          <w:tcPr>
            <w:tcW w:w="4031" w:type="pct"/>
            <w:gridSpan w:val="2"/>
          </w:tcPr>
          <w:p w14:paraId="783DAA75" w14:textId="77777777" w:rsidR="00E31F27" w:rsidRPr="00E31F27" w:rsidRDefault="00E31F27" w:rsidP="00E31F27">
            <w:pPr>
              <w:rPr>
                <w:rFonts w:ascii="Times New Roman" w:eastAsia="Calibri" w:hAnsi="Times New Roman" w:cs="Times New Roman"/>
                <w:bCs/>
                <w:sz w:val="24"/>
                <w:szCs w:val="24"/>
              </w:rPr>
            </w:pPr>
            <w:r w:rsidRPr="00E31F27">
              <w:rPr>
                <w:rFonts w:ascii="Times New Roman" w:eastAsia="Times New Roman" w:hAnsi="Times New Roman" w:cs="Times New Roman"/>
                <w:sz w:val="24"/>
                <w:szCs w:val="24"/>
                <w:lang w:eastAsia="ru-RU"/>
              </w:rPr>
              <w:t>Практическое занятие № 15</w:t>
            </w:r>
            <w:r w:rsidRPr="00E31F27">
              <w:rPr>
                <w:rFonts w:ascii="Times New Roman" w:eastAsia="Times New Roman" w:hAnsi="Times New Roman" w:cs="Times New Roman"/>
                <w:b/>
                <w:i/>
                <w:sz w:val="24"/>
                <w:szCs w:val="24"/>
                <w:lang w:eastAsia="ru-RU"/>
              </w:rPr>
              <w:t xml:space="preserve">. </w:t>
            </w:r>
            <w:r w:rsidRPr="00E31F27">
              <w:rPr>
                <w:rFonts w:ascii="Times New Roman" w:eastAsia="Calibri" w:hAnsi="Times New Roman" w:cs="Times New Roman"/>
                <w:bCs/>
                <w:sz w:val="24"/>
                <w:szCs w:val="24"/>
              </w:rPr>
              <w:t>Совершенствование техники низкого старта. Эстафетный бег 4х100м.</w:t>
            </w:r>
          </w:p>
        </w:tc>
      </w:tr>
      <w:tr w:rsidR="00E31F27" w:rsidRPr="00E31F27" w14:paraId="2B8F925F" w14:textId="77777777" w:rsidTr="00AF30B8">
        <w:trPr>
          <w:trHeight w:val="20"/>
        </w:trPr>
        <w:tc>
          <w:tcPr>
            <w:tcW w:w="788" w:type="pct"/>
            <w:vMerge/>
          </w:tcPr>
          <w:p w14:paraId="3EEF1B05" w14:textId="77777777" w:rsidR="00E31F27" w:rsidRPr="00E31F27" w:rsidRDefault="00E31F27" w:rsidP="00E31F27">
            <w:pPr>
              <w:spacing w:line="276" w:lineRule="auto"/>
              <w:rPr>
                <w:rFonts w:ascii="Times New Roman" w:eastAsia="Times New Roman" w:hAnsi="Times New Roman" w:cs="Times New Roman"/>
                <w:b/>
                <w:bCs/>
                <w:sz w:val="24"/>
                <w:szCs w:val="24"/>
                <w:lang w:eastAsia="ru-RU"/>
              </w:rPr>
            </w:pPr>
          </w:p>
        </w:tc>
        <w:tc>
          <w:tcPr>
            <w:tcW w:w="180" w:type="pct"/>
          </w:tcPr>
          <w:p w14:paraId="75EC6D26" w14:textId="77777777" w:rsidR="00E31F27" w:rsidRPr="00E31F27" w:rsidRDefault="00E31F27" w:rsidP="00E31F27">
            <w:pPr>
              <w:rPr>
                <w:rFonts w:ascii="Times New Roman" w:eastAsia="Calibri" w:hAnsi="Times New Roman" w:cs="Times New Roman"/>
                <w:bCs/>
                <w:sz w:val="24"/>
                <w:szCs w:val="24"/>
              </w:rPr>
            </w:pPr>
            <w:r w:rsidRPr="00E31F27">
              <w:rPr>
                <w:rFonts w:ascii="Times New Roman" w:eastAsia="Calibri" w:hAnsi="Times New Roman" w:cs="Times New Roman"/>
                <w:bCs/>
                <w:sz w:val="24"/>
                <w:szCs w:val="24"/>
              </w:rPr>
              <w:t>2</w:t>
            </w:r>
          </w:p>
        </w:tc>
        <w:tc>
          <w:tcPr>
            <w:tcW w:w="4031" w:type="pct"/>
            <w:gridSpan w:val="2"/>
          </w:tcPr>
          <w:p w14:paraId="0A243EF2" w14:textId="77777777" w:rsidR="00E31F27" w:rsidRPr="00E31F27" w:rsidRDefault="00E31F27" w:rsidP="00E31F27">
            <w:pPr>
              <w:rPr>
                <w:rFonts w:ascii="Times New Roman" w:eastAsia="Calibri" w:hAnsi="Times New Roman" w:cs="Times New Roman"/>
                <w:bCs/>
                <w:sz w:val="24"/>
                <w:szCs w:val="24"/>
              </w:rPr>
            </w:pPr>
            <w:r w:rsidRPr="00E31F27">
              <w:rPr>
                <w:rFonts w:ascii="Times New Roman" w:eastAsia="Times New Roman" w:hAnsi="Times New Roman" w:cs="Times New Roman"/>
                <w:sz w:val="24"/>
                <w:szCs w:val="24"/>
                <w:lang w:eastAsia="ru-RU"/>
              </w:rPr>
              <w:t xml:space="preserve">Практическое занятие № </w:t>
            </w:r>
            <w:proofErr w:type="gramStart"/>
            <w:r w:rsidRPr="00E31F27">
              <w:rPr>
                <w:rFonts w:ascii="Times New Roman" w:eastAsia="Times New Roman" w:hAnsi="Times New Roman" w:cs="Times New Roman"/>
                <w:sz w:val="24"/>
                <w:szCs w:val="24"/>
                <w:lang w:eastAsia="ru-RU"/>
              </w:rPr>
              <w:t>16.</w:t>
            </w:r>
            <w:r w:rsidRPr="00E31F27">
              <w:rPr>
                <w:rFonts w:ascii="Times New Roman" w:eastAsia="Calibri" w:hAnsi="Times New Roman" w:cs="Times New Roman"/>
                <w:bCs/>
                <w:sz w:val="24"/>
                <w:szCs w:val="24"/>
              </w:rPr>
              <w:t>Совершенствование</w:t>
            </w:r>
            <w:proofErr w:type="gramEnd"/>
            <w:r w:rsidRPr="00E31F27">
              <w:rPr>
                <w:rFonts w:ascii="Times New Roman" w:eastAsia="Calibri" w:hAnsi="Times New Roman" w:cs="Times New Roman"/>
                <w:bCs/>
                <w:sz w:val="24"/>
                <w:szCs w:val="24"/>
              </w:rPr>
              <w:t xml:space="preserve"> техники стартового разбега. Эстафетный бег 4х100м.</w:t>
            </w:r>
          </w:p>
        </w:tc>
      </w:tr>
      <w:tr w:rsidR="00E31F27" w:rsidRPr="00E31F27" w14:paraId="6A5878A8" w14:textId="77777777" w:rsidTr="00AF30B8">
        <w:trPr>
          <w:trHeight w:val="20"/>
        </w:trPr>
        <w:tc>
          <w:tcPr>
            <w:tcW w:w="788" w:type="pct"/>
            <w:vMerge/>
          </w:tcPr>
          <w:p w14:paraId="3DEF12CA" w14:textId="77777777" w:rsidR="00E31F27" w:rsidRPr="00E31F27" w:rsidRDefault="00E31F27" w:rsidP="00E31F27">
            <w:pPr>
              <w:spacing w:line="276" w:lineRule="auto"/>
              <w:rPr>
                <w:rFonts w:ascii="Times New Roman" w:eastAsia="Times New Roman" w:hAnsi="Times New Roman" w:cs="Times New Roman"/>
                <w:b/>
                <w:bCs/>
                <w:sz w:val="24"/>
                <w:szCs w:val="24"/>
                <w:lang w:eastAsia="ru-RU"/>
              </w:rPr>
            </w:pPr>
          </w:p>
        </w:tc>
        <w:tc>
          <w:tcPr>
            <w:tcW w:w="180" w:type="pct"/>
          </w:tcPr>
          <w:p w14:paraId="17B0A5C7" w14:textId="77777777" w:rsidR="00E31F27" w:rsidRPr="00E31F27" w:rsidRDefault="00E31F27" w:rsidP="00E31F27">
            <w:pPr>
              <w:spacing w:line="276" w:lineRule="auto"/>
              <w:rPr>
                <w:rFonts w:ascii="Times New Roman" w:eastAsia="Calibri" w:hAnsi="Times New Roman" w:cs="Times New Roman"/>
                <w:bCs/>
                <w:sz w:val="24"/>
                <w:szCs w:val="24"/>
              </w:rPr>
            </w:pPr>
            <w:r w:rsidRPr="00E31F27">
              <w:rPr>
                <w:rFonts w:ascii="Times New Roman" w:eastAsia="Calibri" w:hAnsi="Times New Roman" w:cs="Times New Roman"/>
                <w:bCs/>
                <w:sz w:val="24"/>
                <w:szCs w:val="24"/>
              </w:rPr>
              <w:t>3</w:t>
            </w:r>
          </w:p>
        </w:tc>
        <w:tc>
          <w:tcPr>
            <w:tcW w:w="4031" w:type="pct"/>
            <w:gridSpan w:val="2"/>
          </w:tcPr>
          <w:p w14:paraId="6ED48753" w14:textId="77777777" w:rsidR="00E31F27" w:rsidRPr="00E31F27" w:rsidRDefault="00E31F27" w:rsidP="00E31F27">
            <w:pPr>
              <w:spacing w:line="276" w:lineRule="auto"/>
              <w:rPr>
                <w:rFonts w:ascii="Times New Roman" w:eastAsia="Calibri" w:hAnsi="Times New Roman" w:cs="Times New Roman"/>
                <w:bCs/>
                <w:sz w:val="24"/>
                <w:szCs w:val="24"/>
              </w:rPr>
            </w:pPr>
            <w:r w:rsidRPr="00E31F27">
              <w:rPr>
                <w:rFonts w:ascii="Times New Roman" w:eastAsia="Times New Roman" w:hAnsi="Times New Roman" w:cs="Times New Roman"/>
                <w:sz w:val="24"/>
                <w:szCs w:val="24"/>
                <w:lang w:eastAsia="ru-RU"/>
              </w:rPr>
              <w:t xml:space="preserve">Практическое занятие № </w:t>
            </w:r>
            <w:proofErr w:type="gramStart"/>
            <w:r w:rsidRPr="00E31F27">
              <w:rPr>
                <w:rFonts w:ascii="Times New Roman" w:eastAsia="Times New Roman" w:hAnsi="Times New Roman" w:cs="Times New Roman"/>
                <w:sz w:val="24"/>
                <w:szCs w:val="24"/>
                <w:lang w:eastAsia="ru-RU"/>
              </w:rPr>
              <w:t>17.</w:t>
            </w:r>
            <w:r w:rsidRPr="00E31F27">
              <w:rPr>
                <w:rFonts w:ascii="Times New Roman" w:eastAsia="Calibri" w:hAnsi="Times New Roman" w:cs="Times New Roman"/>
                <w:bCs/>
                <w:sz w:val="24"/>
                <w:szCs w:val="24"/>
              </w:rPr>
              <w:t>Совершенствование</w:t>
            </w:r>
            <w:proofErr w:type="gramEnd"/>
            <w:r w:rsidRPr="00E31F27">
              <w:rPr>
                <w:rFonts w:ascii="Times New Roman" w:eastAsia="Calibri" w:hAnsi="Times New Roman" w:cs="Times New Roman"/>
                <w:bCs/>
                <w:sz w:val="24"/>
                <w:szCs w:val="24"/>
              </w:rPr>
              <w:t xml:space="preserve"> техники финиширования. Эстафетный бег 4х400м</w:t>
            </w:r>
          </w:p>
        </w:tc>
      </w:tr>
      <w:tr w:rsidR="00E31F27" w:rsidRPr="00E31F27" w14:paraId="41C0A7FC" w14:textId="77777777" w:rsidTr="00AF30B8">
        <w:trPr>
          <w:trHeight w:val="20"/>
        </w:trPr>
        <w:tc>
          <w:tcPr>
            <w:tcW w:w="788" w:type="pct"/>
            <w:vMerge/>
          </w:tcPr>
          <w:p w14:paraId="5F19A876" w14:textId="77777777" w:rsidR="00E31F27" w:rsidRPr="00E31F27" w:rsidRDefault="00E31F27" w:rsidP="00E31F27">
            <w:pPr>
              <w:spacing w:line="276" w:lineRule="auto"/>
              <w:rPr>
                <w:rFonts w:ascii="Times New Roman" w:eastAsia="Times New Roman" w:hAnsi="Times New Roman" w:cs="Times New Roman"/>
                <w:b/>
                <w:bCs/>
                <w:sz w:val="24"/>
                <w:szCs w:val="24"/>
                <w:lang w:eastAsia="ru-RU"/>
              </w:rPr>
            </w:pPr>
          </w:p>
        </w:tc>
        <w:tc>
          <w:tcPr>
            <w:tcW w:w="180" w:type="pct"/>
          </w:tcPr>
          <w:p w14:paraId="76609220" w14:textId="77777777" w:rsidR="00E31F27" w:rsidRPr="00E31F27" w:rsidRDefault="00E31F27" w:rsidP="00E31F27">
            <w:pPr>
              <w:spacing w:line="276" w:lineRule="auto"/>
              <w:rPr>
                <w:rFonts w:ascii="Times New Roman" w:eastAsia="Calibri" w:hAnsi="Times New Roman" w:cs="Times New Roman"/>
                <w:bCs/>
                <w:sz w:val="24"/>
                <w:szCs w:val="24"/>
              </w:rPr>
            </w:pPr>
            <w:r w:rsidRPr="00E31F27">
              <w:rPr>
                <w:rFonts w:ascii="Times New Roman" w:eastAsia="Calibri" w:hAnsi="Times New Roman" w:cs="Times New Roman"/>
                <w:bCs/>
                <w:sz w:val="24"/>
                <w:szCs w:val="24"/>
              </w:rPr>
              <w:t>4</w:t>
            </w:r>
          </w:p>
        </w:tc>
        <w:tc>
          <w:tcPr>
            <w:tcW w:w="4031" w:type="pct"/>
            <w:gridSpan w:val="2"/>
          </w:tcPr>
          <w:p w14:paraId="71D2DEF7" w14:textId="77777777" w:rsidR="00E31F27" w:rsidRPr="00E31F27" w:rsidRDefault="00E31F27" w:rsidP="00E31F27">
            <w:pPr>
              <w:spacing w:line="276" w:lineRule="auto"/>
              <w:rPr>
                <w:rFonts w:ascii="Times New Roman" w:eastAsia="Calibri" w:hAnsi="Times New Roman" w:cs="Times New Roman"/>
                <w:bCs/>
                <w:sz w:val="24"/>
                <w:szCs w:val="24"/>
              </w:rPr>
            </w:pPr>
            <w:r w:rsidRPr="00E31F27">
              <w:rPr>
                <w:rFonts w:ascii="Times New Roman" w:eastAsia="Times New Roman" w:hAnsi="Times New Roman" w:cs="Times New Roman"/>
                <w:sz w:val="24"/>
                <w:szCs w:val="24"/>
                <w:lang w:eastAsia="ru-RU"/>
              </w:rPr>
              <w:t xml:space="preserve">Практическое занятие № </w:t>
            </w:r>
            <w:proofErr w:type="gramStart"/>
            <w:r w:rsidRPr="00E31F27">
              <w:rPr>
                <w:rFonts w:ascii="Times New Roman" w:eastAsia="Times New Roman" w:hAnsi="Times New Roman" w:cs="Times New Roman"/>
                <w:sz w:val="24"/>
                <w:szCs w:val="24"/>
                <w:lang w:eastAsia="ru-RU"/>
              </w:rPr>
              <w:t>18.</w:t>
            </w:r>
            <w:r w:rsidRPr="00E31F27">
              <w:rPr>
                <w:rFonts w:ascii="Times New Roman" w:eastAsia="Calibri" w:hAnsi="Times New Roman" w:cs="Times New Roman"/>
                <w:bCs/>
                <w:sz w:val="24"/>
                <w:szCs w:val="24"/>
              </w:rPr>
              <w:t>Совершенствование</w:t>
            </w:r>
            <w:proofErr w:type="gramEnd"/>
            <w:r w:rsidRPr="00E31F27">
              <w:rPr>
                <w:rFonts w:ascii="Times New Roman" w:eastAsia="Calibri" w:hAnsi="Times New Roman" w:cs="Times New Roman"/>
                <w:bCs/>
                <w:sz w:val="24"/>
                <w:szCs w:val="24"/>
              </w:rPr>
              <w:t xml:space="preserve"> техники передачи эстафетной палочки. Эстафетный бег 4х400м</w:t>
            </w:r>
          </w:p>
        </w:tc>
      </w:tr>
      <w:tr w:rsidR="00E31F27" w:rsidRPr="00E31F27" w14:paraId="003689E4" w14:textId="77777777" w:rsidTr="00AF30B8">
        <w:trPr>
          <w:trHeight w:val="20"/>
        </w:trPr>
        <w:tc>
          <w:tcPr>
            <w:tcW w:w="788" w:type="pct"/>
            <w:vMerge/>
          </w:tcPr>
          <w:p w14:paraId="16F94AF0" w14:textId="77777777" w:rsidR="00E31F27" w:rsidRPr="00E31F27" w:rsidRDefault="00E31F27" w:rsidP="00E31F27">
            <w:pPr>
              <w:spacing w:line="276" w:lineRule="auto"/>
              <w:rPr>
                <w:rFonts w:ascii="Times New Roman" w:eastAsia="Times New Roman" w:hAnsi="Times New Roman" w:cs="Times New Roman"/>
                <w:b/>
                <w:bCs/>
                <w:sz w:val="24"/>
                <w:szCs w:val="24"/>
                <w:lang w:eastAsia="ru-RU"/>
              </w:rPr>
            </w:pPr>
          </w:p>
        </w:tc>
        <w:tc>
          <w:tcPr>
            <w:tcW w:w="4212" w:type="pct"/>
            <w:gridSpan w:val="3"/>
          </w:tcPr>
          <w:p w14:paraId="16E93A8C" w14:textId="77777777" w:rsidR="00E31F27" w:rsidRDefault="00E31F27" w:rsidP="00E31F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4BC8B3D" w14:textId="0C77BB05" w:rsidR="00E31F27" w:rsidRPr="00E31F27" w:rsidRDefault="00E31F27" w:rsidP="00E31F27">
            <w:pPr>
              <w:spacing w:line="276" w:lineRule="auto"/>
              <w:rPr>
                <w:rFonts w:ascii="Times New Roman" w:eastAsia="Calibri" w:hAnsi="Times New Roman" w:cs="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F27" w:rsidRPr="00E31F27" w14:paraId="52A04689" w14:textId="77777777" w:rsidTr="00AF30B8">
        <w:trPr>
          <w:trHeight w:val="606"/>
        </w:trPr>
        <w:tc>
          <w:tcPr>
            <w:tcW w:w="788" w:type="pct"/>
            <w:vMerge/>
          </w:tcPr>
          <w:p w14:paraId="4754A481" w14:textId="77777777" w:rsidR="00E31F27" w:rsidRPr="00E31F27" w:rsidRDefault="00E31F27" w:rsidP="00E31F27">
            <w:pPr>
              <w:spacing w:line="276" w:lineRule="auto"/>
              <w:rPr>
                <w:rFonts w:ascii="Times New Roman" w:eastAsia="Times New Roman" w:hAnsi="Times New Roman" w:cs="Times New Roman"/>
                <w:b/>
                <w:bCs/>
                <w:sz w:val="24"/>
                <w:szCs w:val="24"/>
                <w:lang w:eastAsia="ru-RU"/>
              </w:rPr>
            </w:pPr>
          </w:p>
        </w:tc>
        <w:tc>
          <w:tcPr>
            <w:tcW w:w="4212" w:type="pct"/>
            <w:gridSpan w:val="3"/>
          </w:tcPr>
          <w:p w14:paraId="1537B6F1" w14:textId="77777777" w:rsidR="00E31F27" w:rsidRPr="00E31F27" w:rsidRDefault="00E31F27" w:rsidP="00E31F27">
            <w:pPr>
              <w:spacing w:line="276" w:lineRule="auto"/>
              <w:rPr>
                <w:rFonts w:ascii="Times New Roman" w:eastAsia="Calibri" w:hAnsi="Times New Roman" w:cs="Times New Roman"/>
                <w:bCs/>
                <w:sz w:val="24"/>
                <w:szCs w:val="24"/>
              </w:rPr>
            </w:pPr>
            <w:r w:rsidRPr="00E31F27">
              <w:rPr>
                <w:rFonts w:ascii="Times New Roman" w:eastAsia="Calibri" w:hAnsi="Times New Roman" w:cs="Times New Roman"/>
                <w:bCs/>
                <w:sz w:val="24"/>
                <w:szCs w:val="24"/>
              </w:rPr>
              <w:t>Совершенствование техники низкого старта и стартового разбега.</w:t>
            </w:r>
          </w:p>
          <w:p w14:paraId="157207C1" w14:textId="77777777" w:rsidR="00E31F27" w:rsidRPr="00E31F27" w:rsidRDefault="00E31F27" w:rsidP="00E31F27">
            <w:pPr>
              <w:spacing w:line="276" w:lineRule="auto"/>
              <w:rPr>
                <w:rFonts w:ascii="Times New Roman" w:eastAsia="Calibri" w:hAnsi="Times New Roman" w:cs="Times New Roman"/>
                <w:bCs/>
                <w:sz w:val="24"/>
                <w:szCs w:val="24"/>
              </w:rPr>
            </w:pPr>
            <w:r w:rsidRPr="00E31F27">
              <w:rPr>
                <w:rFonts w:ascii="Times New Roman" w:eastAsia="Calibri" w:hAnsi="Times New Roman" w:cs="Times New Roman"/>
                <w:bCs/>
                <w:sz w:val="24"/>
                <w:szCs w:val="24"/>
              </w:rPr>
              <w:t>Совершенствование техники финиширования и передачи эстафетной палочки.</w:t>
            </w:r>
          </w:p>
        </w:tc>
      </w:tr>
      <w:tr w:rsidR="00E31F27" w:rsidRPr="00E31F27" w14:paraId="1139E42F" w14:textId="77777777" w:rsidTr="00AF30B8">
        <w:trPr>
          <w:trHeight w:val="20"/>
        </w:trPr>
        <w:tc>
          <w:tcPr>
            <w:tcW w:w="788" w:type="pct"/>
            <w:vMerge w:val="restart"/>
          </w:tcPr>
          <w:p w14:paraId="69BEE449" w14:textId="77777777" w:rsidR="00E31F27" w:rsidRPr="00E31F27" w:rsidRDefault="00E31F27" w:rsidP="00E31F27">
            <w:pPr>
              <w:spacing w:line="276" w:lineRule="auto"/>
              <w:rPr>
                <w:rFonts w:ascii="Times New Roman" w:eastAsia="Calibri" w:hAnsi="Times New Roman" w:cs="Times New Roman"/>
                <w:b/>
                <w:bCs/>
                <w:sz w:val="24"/>
                <w:szCs w:val="24"/>
              </w:rPr>
            </w:pPr>
            <w:r w:rsidRPr="00E31F27">
              <w:rPr>
                <w:rFonts w:ascii="Times New Roman" w:eastAsia="Calibri" w:hAnsi="Times New Roman" w:cs="Times New Roman"/>
                <w:b/>
                <w:bCs/>
                <w:sz w:val="24"/>
                <w:szCs w:val="24"/>
              </w:rPr>
              <w:t>Тема 1.4. Бег на средние дистанции</w:t>
            </w:r>
          </w:p>
        </w:tc>
        <w:tc>
          <w:tcPr>
            <w:tcW w:w="4212" w:type="pct"/>
            <w:gridSpan w:val="3"/>
          </w:tcPr>
          <w:p w14:paraId="5B48C1A6" w14:textId="77777777" w:rsidR="00E31F27" w:rsidRPr="00E31F27" w:rsidRDefault="00E31F27" w:rsidP="00E31F27">
            <w:pPr>
              <w:spacing w:line="276" w:lineRule="auto"/>
              <w:rPr>
                <w:rFonts w:ascii="Times New Roman" w:eastAsia="Calibri" w:hAnsi="Times New Roman" w:cs="Times New Roman"/>
                <w:bCs/>
                <w:sz w:val="24"/>
                <w:szCs w:val="24"/>
              </w:rPr>
            </w:pPr>
            <w:r w:rsidRPr="00E31F27">
              <w:rPr>
                <w:rFonts w:ascii="Times New Roman" w:eastAsia="Calibri" w:hAnsi="Times New Roman" w:cs="Times New Roman"/>
                <w:b/>
                <w:color w:val="231F20"/>
                <w:w w:val="108"/>
                <w:sz w:val="24"/>
                <w:szCs w:val="24"/>
              </w:rPr>
              <w:t>Содержание учебного материала</w:t>
            </w:r>
          </w:p>
        </w:tc>
      </w:tr>
      <w:tr w:rsidR="00E31F27" w:rsidRPr="00E31F27" w14:paraId="29C0DAAE" w14:textId="77777777" w:rsidTr="00AF30B8">
        <w:trPr>
          <w:trHeight w:val="20"/>
        </w:trPr>
        <w:tc>
          <w:tcPr>
            <w:tcW w:w="788" w:type="pct"/>
            <w:vMerge/>
          </w:tcPr>
          <w:p w14:paraId="74F3A19C" w14:textId="77777777" w:rsidR="00E31F27" w:rsidRPr="00E31F27" w:rsidRDefault="00E31F27" w:rsidP="00E31F27">
            <w:pPr>
              <w:spacing w:line="276" w:lineRule="auto"/>
              <w:rPr>
                <w:rFonts w:ascii="Times New Roman" w:eastAsia="Times New Roman" w:hAnsi="Times New Roman" w:cs="Times New Roman"/>
                <w:b/>
                <w:bCs/>
                <w:sz w:val="24"/>
                <w:szCs w:val="24"/>
                <w:lang w:eastAsia="ru-RU"/>
              </w:rPr>
            </w:pPr>
          </w:p>
        </w:tc>
        <w:tc>
          <w:tcPr>
            <w:tcW w:w="4212" w:type="pct"/>
            <w:gridSpan w:val="3"/>
          </w:tcPr>
          <w:p w14:paraId="418BC2E6" w14:textId="77777777" w:rsidR="00E31F27" w:rsidRPr="00E31F27" w:rsidRDefault="00E31F27" w:rsidP="00E31F27">
            <w:pPr>
              <w:spacing w:line="276" w:lineRule="auto"/>
              <w:rPr>
                <w:rFonts w:ascii="Times New Roman" w:eastAsia="Calibri" w:hAnsi="Times New Roman" w:cs="Times New Roman"/>
                <w:bCs/>
                <w:sz w:val="24"/>
                <w:szCs w:val="24"/>
              </w:rPr>
            </w:pPr>
            <w:r w:rsidRPr="00E31F27">
              <w:rPr>
                <w:rFonts w:ascii="Times New Roman" w:eastAsia="Calibri" w:hAnsi="Times New Roman" w:cs="Times New Roman"/>
                <w:color w:val="000000"/>
                <w:sz w:val="24"/>
                <w:szCs w:val="24"/>
              </w:rPr>
              <w:t>1. Техника бега на средние дистанции.</w:t>
            </w:r>
          </w:p>
        </w:tc>
      </w:tr>
      <w:tr w:rsidR="00E31F27" w:rsidRPr="00E31F27" w14:paraId="46E705F0" w14:textId="77777777" w:rsidTr="00AF30B8">
        <w:trPr>
          <w:trHeight w:val="20"/>
        </w:trPr>
        <w:tc>
          <w:tcPr>
            <w:tcW w:w="788" w:type="pct"/>
            <w:vMerge/>
          </w:tcPr>
          <w:p w14:paraId="669218FB" w14:textId="77777777" w:rsidR="00E31F27" w:rsidRPr="00E31F27" w:rsidRDefault="00E31F27" w:rsidP="00E31F27">
            <w:pPr>
              <w:spacing w:line="276" w:lineRule="auto"/>
              <w:rPr>
                <w:rFonts w:ascii="Times New Roman" w:eastAsia="Times New Roman" w:hAnsi="Times New Roman" w:cs="Times New Roman"/>
                <w:b/>
                <w:bCs/>
                <w:sz w:val="24"/>
                <w:szCs w:val="24"/>
                <w:lang w:eastAsia="ru-RU"/>
              </w:rPr>
            </w:pPr>
          </w:p>
        </w:tc>
        <w:tc>
          <w:tcPr>
            <w:tcW w:w="4212" w:type="pct"/>
            <w:gridSpan w:val="3"/>
          </w:tcPr>
          <w:p w14:paraId="0DD531E0" w14:textId="77777777" w:rsidR="00E31F27" w:rsidRPr="00E31F27" w:rsidRDefault="00E31F27" w:rsidP="00E31F27">
            <w:pPr>
              <w:spacing w:line="276" w:lineRule="auto"/>
              <w:rPr>
                <w:rFonts w:ascii="Times New Roman" w:eastAsia="Calibri" w:hAnsi="Times New Roman" w:cs="Times New Roman"/>
                <w:color w:val="000000"/>
                <w:sz w:val="24"/>
                <w:szCs w:val="24"/>
              </w:rPr>
            </w:pPr>
            <w:r w:rsidRPr="00E31F27">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E31F27" w:rsidRPr="00E31F27" w14:paraId="7582D400" w14:textId="77777777" w:rsidTr="00AF30B8">
        <w:trPr>
          <w:trHeight w:val="20"/>
        </w:trPr>
        <w:tc>
          <w:tcPr>
            <w:tcW w:w="788" w:type="pct"/>
            <w:vMerge/>
          </w:tcPr>
          <w:p w14:paraId="27DB9E6F" w14:textId="77777777" w:rsidR="00E31F27" w:rsidRPr="00E31F27" w:rsidRDefault="00E31F27" w:rsidP="00E31F27">
            <w:pPr>
              <w:spacing w:line="276" w:lineRule="auto"/>
              <w:rPr>
                <w:rFonts w:ascii="Times New Roman" w:eastAsia="Times New Roman" w:hAnsi="Times New Roman" w:cs="Times New Roman"/>
                <w:b/>
                <w:bCs/>
                <w:sz w:val="24"/>
                <w:szCs w:val="24"/>
                <w:lang w:eastAsia="ru-RU"/>
              </w:rPr>
            </w:pPr>
          </w:p>
        </w:tc>
        <w:tc>
          <w:tcPr>
            <w:tcW w:w="180" w:type="pct"/>
          </w:tcPr>
          <w:p w14:paraId="2F59BE6C" w14:textId="77777777" w:rsidR="00E31F27" w:rsidRPr="00E31F27" w:rsidRDefault="00E31F27" w:rsidP="00E31F27">
            <w:pPr>
              <w:spacing w:line="276" w:lineRule="auto"/>
              <w:rPr>
                <w:rFonts w:ascii="Times New Roman" w:eastAsia="Times New Roman" w:hAnsi="Times New Roman" w:cs="Times New Roman"/>
                <w:b/>
                <w:bCs/>
                <w:sz w:val="24"/>
                <w:szCs w:val="24"/>
                <w:lang w:eastAsia="ru-RU"/>
              </w:rPr>
            </w:pPr>
            <w:r w:rsidRPr="00E31F27">
              <w:rPr>
                <w:rFonts w:ascii="Times New Roman" w:eastAsia="Times New Roman" w:hAnsi="Times New Roman" w:cs="Times New Roman"/>
                <w:b/>
                <w:bCs/>
                <w:sz w:val="24"/>
                <w:szCs w:val="24"/>
                <w:lang w:eastAsia="ru-RU"/>
              </w:rPr>
              <w:t>1</w:t>
            </w:r>
          </w:p>
        </w:tc>
        <w:tc>
          <w:tcPr>
            <w:tcW w:w="4031" w:type="pct"/>
            <w:gridSpan w:val="2"/>
          </w:tcPr>
          <w:p w14:paraId="20EB149F" w14:textId="77777777" w:rsidR="00E31F27" w:rsidRPr="00E31F27" w:rsidRDefault="00E31F27" w:rsidP="00E31F27">
            <w:pPr>
              <w:spacing w:line="276" w:lineRule="auto"/>
              <w:rPr>
                <w:rFonts w:ascii="Times New Roman" w:eastAsia="Times New Roman" w:hAnsi="Times New Roman" w:cs="Times New Roman"/>
                <w:b/>
                <w:bCs/>
                <w:sz w:val="24"/>
                <w:szCs w:val="24"/>
                <w:lang w:eastAsia="ru-RU"/>
              </w:rPr>
            </w:pPr>
            <w:r w:rsidRPr="00E31F27">
              <w:rPr>
                <w:rFonts w:ascii="Times New Roman" w:eastAsia="Times New Roman" w:hAnsi="Times New Roman" w:cs="Times New Roman"/>
                <w:sz w:val="24"/>
                <w:szCs w:val="24"/>
                <w:lang w:eastAsia="ru-RU"/>
              </w:rPr>
              <w:t>Практическое занятие № 19</w:t>
            </w:r>
            <w:r w:rsidRPr="00E31F27">
              <w:rPr>
                <w:rFonts w:ascii="Times New Roman" w:eastAsia="Times New Roman" w:hAnsi="Times New Roman" w:cs="Times New Roman"/>
                <w:b/>
                <w:i/>
                <w:sz w:val="24"/>
                <w:szCs w:val="24"/>
                <w:lang w:eastAsia="ru-RU"/>
              </w:rPr>
              <w:t xml:space="preserve">. </w:t>
            </w:r>
            <w:r w:rsidRPr="00E31F27">
              <w:rPr>
                <w:rFonts w:ascii="Times New Roman" w:eastAsia="Calibri" w:hAnsi="Times New Roman" w:cs="Times New Roman"/>
                <w:bCs/>
                <w:sz w:val="24"/>
                <w:szCs w:val="24"/>
              </w:rPr>
              <w:t>Совершенствование техники высокого старта, стартового разбега, финиширования. Техника бега на дистанции 400м.</w:t>
            </w:r>
          </w:p>
        </w:tc>
      </w:tr>
      <w:tr w:rsidR="00E31F27" w:rsidRPr="00E31F27" w14:paraId="63CA9E8F" w14:textId="77777777" w:rsidTr="00AF30B8">
        <w:trPr>
          <w:trHeight w:val="335"/>
        </w:trPr>
        <w:tc>
          <w:tcPr>
            <w:tcW w:w="788" w:type="pct"/>
            <w:vMerge/>
          </w:tcPr>
          <w:p w14:paraId="370C05B4" w14:textId="77777777" w:rsidR="00E31F27" w:rsidRPr="00E31F27" w:rsidRDefault="00E31F27" w:rsidP="00E31F27">
            <w:pPr>
              <w:spacing w:line="276" w:lineRule="auto"/>
              <w:rPr>
                <w:rFonts w:ascii="Times New Roman" w:eastAsia="Times New Roman" w:hAnsi="Times New Roman" w:cs="Times New Roman"/>
                <w:b/>
                <w:bCs/>
                <w:sz w:val="24"/>
                <w:szCs w:val="24"/>
                <w:lang w:eastAsia="ru-RU"/>
              </w:rPr>
            </w:pPr>
          </w:p>
        </w:tc>
        <w:tc>
          <w:tcPr>
            <w:tcW w:w="180" w:type="pct"/>
          </w:tcPr>
          <w:p w14:paraId="63438E0D" w14:textId="77777777" w:rsidR="00E31F27" w:rsidRPr="00E31F27" w:rsidRDefault="00E31F27" w:rsidP="00E31F27">
            <w:pPr>
              <w:spacing w:line="276" w:lineRule="auto"/>
              <w:rPr>
                <w:rFonts w:ascii="Times New Roman" w:eastAsia="Times New Roman" w:hAnsi="Times New Roman" w:cs="Times New Roman"/>
                <w:b/>
                <w:bCs/>
                <w:sz w:val="24"/>
                <w:szCs w:val="24"/>
                <w:lang w:eastAsia="ru-RU"/>
              </w:rPr>
            </w:pPr>
            <w:r w:rsidRPr="00E31F27">
              <w:rPr>
                <w:rFonts w:ascii="Times New Roman" w:eastAsia="Times New Roman" w:hAnsi="Times New Roman" w:cs="Times New Roman"/>
                <w:b/>
                <w:bCs/>
                <w:sz w:val="24"/>
                <w:szCs w:val="24"/>
                <w:lang w:eastAsia="ru-RU"/>
              </w:rPr>
              <w:t>2</w:t>
            </w:r>
          </w:p>
        </w:tc>
        <w:tc>
          <w:tcPr>
            <w:tcW w:w="4031" w:type="pct"/>
            <w:gridSpan w:val="2"/>
          </w:tcPr>
          <w:p w14:paraId="31AD6363" w14:textId="77777777" w:rsidR="00E31F27" w:rsidRPr="00E31F27" w:rsidRDefault="00E31F27" w:rsidP="00E31F27">
            <w:pPr>
              <w:spacing w:line="276" w:lineRule="auto"/>
              <w:rPr>
                <w:rFonts w:ascii="Times New Roman" w:eastAsia="Times New Roman" w:hAnsi="Times New Roman" w:cs="Times New Roman"/>
                <w:b/>
                <w:bCs/>
                <w:sz w:val="24"/>
                <w:szCs w:val="24"/>
                <w:lang w:eastAsia="ru-RU"/>
              </w:rPr>
            </w:pPr>
            <w:r w:rsidRPr="00E31F27">
              <w:rPr>
                <w:rFonts w:ascii="Times New Roman" w:eastAsia="Times New Roman" w:hAnsi="Times New Roman" w:cs="Times New Roman"/>
                <w:sz w:val="24"/>
                <w:szCs w:val="24"/>
                <w:lang w:eastAsia="ru-RU"/>
              </w:rPr>
              <w:t xml:space="preserve">Практическое занятие № </w:t>
            </w:r>
            <w:proofErr w:type="gramStart"/>
            <w:r w:rsidRPr="00E31F27">
              <w:rPr>
                <w:rFonts w:ascii="Times New Roman" w:eastAsia="Times New Roman" w:hAnsi="Times New Roman" w:cs="Times New Roman"/>
                <w:sz w:val="24"/>
                <w:szCs w:val="24"/>
                <w:lang w:eastAsia="ru-RU"/>
              </w:rPr>
              <w:t>20.</w:t>
            </w:r>
            <w:r w:rsidRPr="00E31F27">
              <w:rPr>
                <w:rFonts w:ascii="Times New Roman" w:eastAsia="Calibri" w:hAnsi="Times New Roman" w:cs="Times New Roman"/>
                <w:bCs/>
                <w:sz w:val="24"/>
                <w:szCs w:val="24"/>
              </w:rPr>
              <w:t>Совершенствование</w:t>
            </w:r>
            <w:proofErr w:type="gramEnd"/>
            <w:r w:rsidRPr="00E31F27">
              <w:rPr>
                <w:rFonts w:ascii="Times New Roman" w:eastAsia="Calibri" w:hAnsi="Times New Roman" w:cs="Times New Roman"/>
                <w:bCs/>
                <w:sz w:val="24"/>
                <w:szCs w:val="24"/>
              </w:rPr>
              <w:t xml:space="preserve"> техники высокого старта</w:t>
            </w:r>
            <w:r w:rsidRPr="00E31F27">
              <w:rPr>
                <w:rFonts w:ascii="Times New Roman" w:eastAsia="Times New Roman" w:hAnsi="Times New Roman" w:cs="Times New Roman"/>
                <w:sz w:val="24"/>
                <w:szCs w:val="24"/>
                <w:lang w:eastAsia="ru-RU"/>
              </w:rPr>
              <w:t>. Равномерный бег 800м.</w:t>
            </w:r>
          </w:p>
        </w:tc>
      </w:tr>
      <w:tr w:rsidR="00E31F27" w:rsidRPr="00E31F27" w14:paraId="5989B428" w14:textId="77777777" w:rsidTr="00AF30B8">
        <w:trPr>
          <w:trHeight w:val="20"/>
        </w:trPr>
        <w:tc>
          <w:tcPr>
            <w:tcW w:w="788" w:type="pct"/>
            <w:vMerge/>
          </w:tcPr>
          <w:p w14:paraId="6F31CCBB" w14:textId="77777777" w:rsidR="00E31F27" w:rsidRPr="00E31F27" w:rsidRDefault="00E31F27" w:rsidP="00E31F27">
            <w:pPr>
              <w:spacing w:line="276" w:lineRule="auto"/>
              <w:rPr>
                <w:rFonts w:ascii="Times New Roman" w:eastAsia="Times New Roman" w:hAnsi="Times New Roman" w:cs="Times New Roman"/>
                <w:b/>
                <w:bCs/>
                <w:sz w:val="24"/>
                <w:szCs w:val="24"/>
                <w:lang w:eastAsia="ru-RU"/>
              </w:rPr>
            </w:pPr>
          </w:p>
        </w:tc>
        <w:tc>
          <w:tcPr>
            <w:tcW w:w="180" w:type="pct"/>
          </w:tcPr>
          <w:p w14:paraId="64881AA4" w14:textId="77777777" w:rsidR="00E31F27" w:rsidRPr="00E31F27" w:rsidRDefault="00E31F27" w:rsidP="00E31F27">
            <w:pPr>
              <w:spacing w:line="276" w:lineRule="auto"/>
              <w:rPr>
                <w:rFonts w:ascii="Times New Roman" w:eastAsia="Times New Roman" w:hAnsi="Times New Roman" w:cs="Times New Roman"/>
                <w:b/>
                <w:bCs/>
                <w:sz w:val="24"/>
                <w:szCs w:val="24"/>
                <w:lang w:eastAsia="ru-RU"/>
              </w:rPr>
            </w:pPr>
            <w:r w:rsidRPr="00E31F27">
              <w:rPr>
                <w:rFonts w:ascii="Times New Roman" w:eastAsia="Times New Roman" w:hAnsi="Times New Roman" w:cs="Times New Roman"/>
                <w:b/>
                <w:bCs/>
                <w:sz w:val="24"/>
                <w:szCs w:val="24"/>
                <w:lang w:eastAsia="ru-RU"/>
              </w:rPr>
              <w:t>3</w:t>
            </w:r>
          </w:p>
        </w:tc>
        <w:tc>
          <w:tcPr>
            <w:tcW w:w="4031" w:type="pct"/>
            <w:gridSpan w:val="2"/>
          </w:tcPr>
          <w:p w14:paraId="5472F765" w14:textId="77777777" w:rsidR="00E31F27" w:rsidRPr="00E31F27" w:rsidRDefault="00E31F27" w:rsidP="00E31F27">
            <w:pPr>
              <w:spacing w:line="276" w:lineRule="auto"/>
              <w:rPr>
                <w:rFonts w:ascii="Times New Roman" w:eastAsia="Times New Roman" w:hAnsi="Times New Roman" w:cs="Times New Roman"/>
                <w:b/>
                <w:bCs/>
                <w:sz w:val="24"/>
                <w:szCs w:val="24"/>
                <w:lang w:eastAsia="ru-RU"/>
              </w:rPr>
            </w:pPr>
            <w:r w:rsidRPr="00E31F27">
              <w:rPr>
                <w:rFonts w:ascii="Times New Roman" w:eastAsia="Times New Roman" w:hAnsi="Times New Roman" w:cs="Times New Roman"/>
                <w:sz w:val="24"/>
                <w:szCs w:val="24"/>
                <w:lang w:eastAsia="ru-RU"/>
              </w:rPr>
              <w:t>Практическое занятие № 21</w:t>
            </w:r>
            <w:r w:rsidRPr="00E31F27">
              <w:rPr>
                <w:rFonts w:ascii="Times New Roman" w:eastAsia="Times New Roman" w:hAnsi="Times New Roman" w:cs="Times New Roman"/>
                <w:b/>
                <w:i/>
                <w:sz w:val="24"/>
                <w:szCs w:val="24"/>
                <w:lang w:eastAsia="ru-RU"/>
              </w:rPr>
              <w:t xml:space="preserve">. </w:t>
            </w:r>
            <w:r w:rsidRPr="00E31F27">
              <w:rPr>
                <w:rFonts w:ascii="Times New Roman" w:eastAsia="Calibri" w:hAnsi="Times New Roman" w:cs="Times New Roman"/>
                <w:bCs/>
                <w:sz w:val="24"/>
                <w:szCs w:val="24"/>
              </w:rPr>
              <w:t>Совершенствование техники стартового разбега. Переменный бег 400м.</w:t>
            </w:r>
          </w:p>
        </w:tc>
      </w:tr>
      <w:tr w:rsidR="00E31F27" w:rsidRPr="00E31F27" w14:paraId="6D55011F" w14:textId="77777777" w:rsidTr="00AF30B8">
        <w:trPr>
          <w:trHeight w:val="20"/>
        </w:trPr>
        <w:tc>
          <w:tcPr>
            <w:tcW w:w="788" w:type="pct"/>
            <w:vMerge/>
          </w:tcPr>
          <w:p w14:paraId="12D153E7" w14:textId="77777777" w:rsidR="00E31F27" w:rsidRPr="00E31F27" w:rsidRDefault="00E31F27" w:rsidP="00E31F27">
            <w:pPr>
              <w:spacing w:line="276" w:lineRule="auto"/>
              <w:rPr>
                <w:rFonts w:ascii="Times New Roman" w:eastAsia="Times New Roman" w:hAnsi="Times New Roman" w:cs="Times New Roman"/>
                <w:b/>
                <w:bCs/>
                <w:sz w:val="24"/>
                <w:szCs w:val="24"/>
                <w:lang w:eastAsia="ru-RU"/>
              </w:rPr>
            </w:pPr>
          </w:p>
        </w:tc>
        <w:tc>
          <w:tcPr>
            <w:tcW w:w="180" w:type="pct"/>
          </w:tcPr>
          <w:p w14:paraId="038C7194" w14:textId="77777777" w:rsidR="00E31F27" w:rsidRPr="00E31F27" w:rsidRDefault="00E31F27" w:rsidP="00E31F27">
            <w:pPr>
              <w:spacing w:line="276" w:lineRule="auto"/>
              <w:rPr>
                <w:rFonts w:ascii="Times New Roman" w:eastAsia="Times New Roman" w:hAnsi="Times New Roman" w:cs="Times New Roman"/>
                <w:b/>
                <w:bCs/>
                <w:sz w:val="24"/>
                <w:szCs w:val="24"/>
                <w:lang w:eastAsia="ru-RU"/>
              </w:rPr>
            </w:pPr>
            <w:r w:rsidRPr="00E31F27">
              <w:rPr>
                <w:rFonts w:ascii="Times New Roman" w:eastAsia="Times New Roman" w:hAnsi="Times New Roman" w:cs="Times New Roman"/>
                <w:b/>
                <w:bCs/>
                <w:sz w:val="24"/>
                <w:szCs w:val="24"/>
                <w:lang w:eastAsia="ru-RU"/>
              </w:rPr>
              <w:t>4</w:t>
            </w:r>
          </w:p>
        </w:tc>
        <w:tc>
          <w:tcPr>
            <w:tcW w:w="4031" w:type="pct"/>
            <w:gridSpan w:val="2"/>
          </w:tcPr>
          <w:p w14:paraId="3DEDF822" w14:textId="77777777" w:rsidR="00E31F27" w:rsidRPr="00E31F27" w:rsidRDefault="00E31F27" w:rsidP="00E31F27">
            <w:pPr>
              <w:spacing w:line="276" w:lineRule="auto"/>
              <w:rPr>
                <w:rFonts w:ascii="Times New Roman" w:eastAsia="Times New Roman" w:hAnsi="Times New Roman" w:cs="Times New Roman"/>
                <w:b/>
                <w:bCs/>
                <w:sz w:val="24"/>
                <w:szCs w:val="24"/>
                <w:lang w:eastAsia="ru-RU"/>
              </w:rPr>
            </w:pPr>
            <w:r w:rsidRPr="00E31F27">
              <w:rPr>
                <w:rFonts w:ascii="Times New Roman" w:eastAsia="Times New Roman" w:hAnsi="Times New Roman" w:cs="Times New Roman"/>
                <w:sz w:val="24"/>
                <w:szCs w:val="24"/>
                <w:lang w:eastAsia="ru-RU"/>
              </w:rPr>
              <w:t xml:space="preserve">Практическое занятие № </w:t>
            </w:r>
            <w:proofErr w:type="gramStart"/>
            <w:r w:rsidRPr="00E31F27">
              <w:rPr>
                <w:rFonts w:ascii="Times New Roman" w:eastAsia="Times New Roman" w:hAnsi="Times New Roman" w:cs="Times New Roman"/>
                <w:sz w:val="24"/>
                <w:szCs w:val="24"/>
                <w:lang w:eastAsia="ru-RU"/>
              </w:rPr>
              <w:t>22.</w:t>
            </w:r>
            <w:r w:rsidRPr="00E31F27">
              <w:rPr>
                <w:rFonts w:ascii="Times New Roman" w:eastAsia="Calibri" w:hAnsi="Times New Roman" w:cs="Times New Roman"/>
                <w:bCs/>
                <w:sz w:val="24"/>
                <w:szCs w:val="24"/>
              </w:rPr>
              <w:t>Совершенствование</w:t>
            </w:r>
            <w:proofErr w:type="gramEnd"/>
            <w:r w:rsidRPr="00E31F27">
              <w:rPr>
                <w:rFonts w:ascii="Times New Roman" w:eastAsia="Calibri" w:hAnsi="Times New Roman" w:cs="Times New Roman"/>
                <w:bCs/>
                <w:sz w:val="24"/>
                <w:szCs w:val="24"/>
              </w:rPr>
              <w:t xml:space="preserve"> техники финиширования. Повторный бег 800м.</w:t>
            </w:r>
          </w:p>
        </w:tc>
      </w:tr>
      <w:tr w:rsidR="00E31F27" w:rsidRPr="00E31F27" w14:paraId="5CBED5D0" w14:textId="77777777" w:rsidTr="00AF30B8">
        <w:trPr>
          <w:trHeight w:val="20"/>
        </w:trPr>
        <w:tc>
          <w:tcPr>
            <w:tcW w:w="788" w:type="pct"/>
            <w:vMerge/>
          </w:tcPr>
          <w:p w14:paraId="7118FB1E" w14:textId="77777777" w:rsidR="00E31F27" w:rsidRPr="00E31F27" w:rsidRDefault="00E31F27" w:rsidP="00E31F27">
            <w:pPr>
              <w:spacing w:line="276" w:lineRule="auto"/>
              <w:rPr>
                <w:rFonts w:ascii="Times New Roman" w:eastAsia="Times New Roman" w:hAnsi="Times New Roman" w:cs="Times New Roman"/>
                <w:b/>
                <w:bCs/>
                <w:sz w:val="24"/>
                <w:szCs w:val="24"/>
                <w:lang w:eastAsia="ru-RU"/>
              </w:rPr>
            </w:pPr>
          </w:p>
        </w:tc>
        <w:tc>
          <w:tcPr>
            <w:tcW w:w="180" w:type="pct"/>
          </w:tcPr>
          <w:p w14:paraId="6666ADA6" w14:textId="77777777" w:rsidR="00E31F27" w:rsidRPr="00E31F27" w:rsidRDefault="00E31F27" w:rsidP="00E31F27">
            <w:pPr>
              <w:spacing w:line="276" w:lineRule="auto"/>
              <w:rPr>
                <w:rFonts w:ascii="Times New Roman" w:eastAsia="Times New Roman" w:hAnsi="Times New Roman" w:cs="Times New Roman"/>
                <w:b/>
                <w:bCs/>
                <w:sz w:val="24"/>
                <w:szCs w:val="24"/>
                <w:lang w:eastAsia="ru-RU"/>
              </w:rPr>
            </w:pPr>
            <w:r w:rsidRPr="00E31F27">
              <w:rPr>
                <w:rFonts w:ascii="Times New Roman" w:eastAsia="Times New Roman" w:hAnsi="Times New Roman" w:cs="Times New Roman"/>
                <w:b/>
                <w:bCs/>
                <w:sz w:val="24"/>
                <w:szCs w:val="24"/>
                <w:lang w:eastAsia="ru-RU"/>
              </w:rPr>
              <w:t>5</w:t>
            </w:r>
          </w:p>
        </w:tc>
        <w:tc>
          <w:tcPr>
            <w:tcW w:w="4031" w:type="pct"/>
            <w:gridSpan w:val="2"/>
          </w:tcPr>
          <w:p w14:paraId="0C20ADF9" w14:textId="77777777" w:rsidR="00E31F27" w:rsidRPr="00E31F27" w:rsidRDefault="00E31F27" w:rsidP="00E31F27">
            <w:pPr>
              <w:spacing w:line="276" w:lineRule="auto"/>
              <w:rPr>
                <w:rFonts w:ascii="Times New Roman" w:eastAsia="Times New Roman" w:hAnsi="Times New Roman" w:cs="Times New Roman"/>
                <w:b/>
                <w:bCs/>
                <w:sz w:val="24"/>
                <w:szCs w:val="24"/>
                <w:lang w:eastAsia="ru-RU"/>
              </w:rPr>
            </w:pPr>
            <w:r w:rsidRPr="00E31F27">
              <w:rPr>
                <w:rFonts w:ascii="Times New Roman" w:eastAsia="Times New Roman" w:hAnsi="Times New Roman" w:cs="Times New Roman"/>
                <w:sz w:val="24"/>
                <w:szCs w:val="24"/>
                <w:lang w:eastAsia="ru-RU"/>
              </w:rPr>
              <w:t xml:space="preserve">Практическое занятие № </w:t>
            </w:r>
            <w:proofErr w:type="gramStart"/>
            <w:r w:rsidRPr="00E31F27">
              <w:rPr>
                <w:rFonts w:ascii="Times New Roman" w:eastAsia="Times New Roman" w:hAnsi="Times New Roman" w:cs="Times New Roman"/>
                <w:sz w:val="24"/>
                <w:szCs w:val="24"/>
                <w:lang w:eastAsia="ru-RU"/>
              </w:rPr>
              <w:t>23.</w:t>
            </w:r>
            <w:r w:rsidRPr="00E31F27">
              <w:rPr>
                <w:rFonts w:ascii="Times New Roman" w:eastAsia="Calibri" w:hAnsi="Times New Roman" w:cs="Times New Roman"/>
                <w:bCs/>
                <w:sz w:val="24"/>
                <w:szCs w:val="24"/>
              </w:rPr>
              <w:t>Техника</w:t>
            </w:r>
            <w:proofErr w:type="gramEnd"/>
            <w:r w:rsidRPr="00E31F27">
              <w:rPr>
                <w:rFonts w:ascii="Times New Roman" w:eastAsia="Calibri" w:hAnsi="Times New Roman" w:cs="Times New Roman"/>
                <w:bCs/>
                <w:sz w:val="24"/>
                <w:szCs w:val="24"/>
              </w:rPr>
              <w:t xml:space="preserve"> бега на дистанции 400 м. Контрольный тест 800м</w:t>
            </w:r>
          </w:p>
        </w:tc>
      </w:tr>
      <w:tr w:rsidR="00E31F27" w:rsidRPr="00E31F27" w14:paraId="562D8101" w14:textId="77777777" w:rsidTr="00AF30B8">
        <w:trPr>
          <w:trHeight w:val="20"/>
        </w:trPr>
        <w:tc>
          <w:tcPr>
            <w:tcW w:w="788" w:type="pct"/>
            <w:vMerge/>
          </w:tcPr>
          <w:p w14:paraId="201D7AC9" w14:textId="77777777" w:rsidR="00E31F27" w:rsidRPr="00E31F27" w:rsidRDefault="00E31F27" w:rsidP="00E31F27">
            <w:pPr>
              <w:spacing w:line="276" w:lineRule="auto"/>
              <w:rPr>
                <w:rFonts w:ascii="Times New Roman" w:eastAsia="Times New Roman" w:hAnsi="Times New Roman" w:cs="Times New Roman"/>
                <w:b/>
                <w:bCs/>
                <w:sz w:val="24"/>
                <w:szCs w:val="24"/>
                <w:lang w:eastAsia="ru-RU"/>
              </w:rPr>
            </w:pPr>
          </w:p>
        </w:tc>
        <w:tc>
          <w:tcPr>
            <w:tcW w:w="4212" w:type="pct"/>
            <w:gridSpan w:val="3"/>
          </w:tcPr>
          <w:p w14:paraId="217CB02A" w14:textId="77777777" w:rsidR="00E31F27" w:rsidRDefault="00E31F27" w:rsidP="00E31F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FC2BEA" w14:textId="477EEEE2" w:rsidR="00E31F27" w:rsidRPr="00E31F27" w:rsidRDefault="00E31F27" w:rsidP="00E31F27">
            <w:pPr>
              <w:spacing w:line="276" w:lineRule="auto"/>
              <w:rPr>
                <w:rFonts w:ascii="Times New Roman" w:eastAsia="Times New Roman" w:hAnsi="Times New Roman" w:cs="Times New Roman"/>
                <w:b/>
                <w:bCs/>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F27" w:rsidRPr="00E31F27" w14:paraId="5D707CE9" w14:textId="77777777" w:rsidTr="00AF30B8">
        <w:trPr>
          <w:trHeight w:val="20"/>
        </w:trPr>
        <w:tc>
          <w:tcPr>
            <w:tcW w:w="788" w:type="pct"/>
            <w:vMerge/>
          </w:tcPr>
          <w:p w14:paraId="2ABAEAC4" w14:textId="77777777" w:rsidR="00E31F27" w:rsidRPr="00E31F27" w:rsidRDefault="00E31F27" w:rsidP="00E31F27">
            <w:pPr>
              <w:spacing w:line="276" w:lineRule="auto"/>
              <w:rPr>
                <w:rFonts w:ascii="Times New Roman" w:eastAsia="Times New Roman" w:hAnsi="Times New Roman" w:cs="Times New Roman"/>
                <w:b/>
                <w:bCs/>
                <w:sz w:val="24"/>
                <w:szCs w:val="24"/>
                <w:lang w:eastAsia="ru-RU"/>
              </w:rPr>
            </w:pPr>
          </w:p>
        </w:tc>
        <w:tc>
          <w:tcPr>
            <w:tcW w:w="4212" w:type="pct"/>
            <w:gridSpan w:val="3"/>
          </w:tcPr>
          <w:p w14:paraId="5FCD2E27" w14:textId="77777777" w:rsidR="00E31F27" w:rsidRPr="00E31F27" w:rsidRDefault="00E31F27" w:rsidP="00E31F27">
            <w:pPr>
              <w:spacing w:line="276" w:lineRule="auto"/>
              <w:rPr>
                <w:rFonts w:ascii="Times New Roman" w:eastAsia="Times New Roman" w:hAnsi="Times New Roman" w:cs="Times New Roman"/>
                <w:b/>
                <w:bCs/>
                <w:sz w:val="24"/>
                <w:szCs w:val="24"/>
                <w:lang w:eastAsia="ru-RU"/>
              </w:rPr>
            </w:pPr>
            <w:r w:rsidRPr="00E31F27">
              <w:rPr>
                <w:rFonts w:ascii="Times New Roman" w:eastAsia="Calibri" w:hAnsi="Times New Roman" w:cs="Times New Roman"/>
                <w:bCs/>
                <w:sz w:val="24"/>
                <w:szCs w:val="24"/>
              </w:rPr>
              <w:t>Совершенствование техники высокого старта, стартового разбега. Техника бега на дистанции 400м.</w:t>
            </w:r>
          </w:p>
        </w:tc>
      </w:tr>
      <w:tr w:rsidR="00E31F27" w:rsidRPr="00E31F27" w14:paraId="64723C36" w14:textId="77777777" w:rsidTr="00AF30B8">
        <w:trPr>
          <w:trHeight w:val="20"/>
        </w:trPr>
        <w:tc>
          <w:tcPr>
            <w:tcW w:w="788" w:type="pct"/>
            <w:vMerge/>
          </w:tcPr>
          <w:p w14:paraId="3F74E251" w14:textId="77777777" w:rsidR="00E31F27" w:rsidRPr="00E31F27" w:rsidRDefault="00E31F27" w:rsidP="00E31F27">
            <w:pPr>
              <w:spacing w:line="276" w:lineRule="auto"/>
              <w:rPr>
                <w:rFonts w:ascii="Times New Roman" w:eastAsia="Times New Roman" w:hAnsi="Times New Roman" w:cs="Times New Roman"/>
                <w:b/>
                <w:bCs/>
                <w:sz w:val="24"/>
                <w:szCs w:val="24"/>
                <w:lang w:eastAsia="ru-RU"/>
              </w:rPr>
            </w:pPr>
          </w:p>
        </w:tc>
        <w:tc>
          <w:tcPr>
            <w:tcW w:w="4212" w:type="pct"/>
            <w:gridSpan w:val="3"/>
          </w:tcPr>
          <w:p w14:paraId="021B17F1" w14:textId="77777777" w:rsidR="00E31F27" w:rsidRPr="00E31F27" w:rsidRDefault="00E31F27" w:rsidP="00E31F27">
            <w:pPr>
              <w:spacing w:line="276" w:lineRule="auto"/>
              <w:rPr>
                <w:rFonts w:ascii="Times New Roman" w:eastAsia="Times New Roman" w:hAnsi="Times New Roman" w:cs="Times New Roman"/>
                <w:b/>
                <w:bCs/>
                <w:sz w:val="24"/>
                <w:szCs w:val="24"/>
                <w:lang w:eastAsia="ru-RU"/>
              </w:rPr>
            </w:pPr>
            <w:r w:rsidRPr="00E31F27">
              <w:rPr>
                <w:rFonts w:ascii="Times New Roman" w:eastAsia="Calibri" w:hAnsi="Times New Roman" w:cs="Times New Roman"/>
                <w:bCs/>
                <w:sz w:val="24"/>
                <w:szCs w:val="24"/>
              </w:rPr>
              <w:t>Совершенствование техники финиширования. Переменный бег 400м.</w:t>
            </w:r>
          </w:p>
        </w:tc>
      </w:tr>
      <w:tr w:rsidR="00E31F27" w:rsidRPr="00E31F27" w14:paraId="059CB8C3" w14:textId="77777777" w:rsidTr="00AF30B8">
        <w:trPr>
          <w:trHeight w:val="20"/>
        </w:trPr>
        <w:tc>
          <w:tcPr>
            <w:tcW w:w="5000" w:type="pct"/>
            <w:gridSpan w:val="4"/>
          </w:tcPr>
          <w:p w14:paraId="0D7CBE49" w14:textId="77777777" w:rsidR="00E31F27" w:rsidRPr="00E31F27" w:rsidRDefault="00E31F27" w:rsidP="00E31F27">
            <w:pPr>
              <w:spacing w:line="276" w:lineRule="auto"/>
              <w:rPr>
                <w:rFonts w:ascii="Times New Roman" w:eastAsia="Times New Roman" w:hAnsi="Times New Roman" w:cs="Times New Roman"/>
                <w:b/>
                <w:sz w:val="24"/>
                <w:szCs w:val="24"/>
                <w:lang w:eastAsia="ru-RU"/>
              </w:rPr>
            </w:pPr>
            <w:r w:rsidRPr="00E31F27">
              <w:rPr>
                <w:rFonts w:ascii="Times New Roman" w:eastAsia="Times New Roman" w:hAnsi="Times New Roman" w:cs="Times New Roman"/>
                <w:b/>
                <w:bCs/>
                <w:sz w:val="24"/>
                <w:szCs w:val="24"/>
                <w:lang w:eastAsia="ru-RU"/>
              </w:rPr>
              <w:t xml:space="preserve">Раздел 2. </w:t>
            </w:r>
            <w:r w:rsidRPr="00E31F27">
              <w:rPr>
                <w:rFonts w:ascii="Times New Roman" w:eastAsia="Calibri" w:hAnsi="Times New Roman" w:cs="Times New Roman"/>
                <w:b/>
                <w:bCs/>
                <w:color w:val="000000"/>
                <w:sz w:val="24"/>
                <w:szCs w:val="24"/>
              </w:rPr>
              <w:t>Баскетбол (36)</w:t>
            </w:r>
          </w:p>
        </w:tc>
      </w:tr>
      <w:tr w:rsidR="00E31F27" w:rsidRPr="00E31F27" w14:paraId="71F27D86" w14:textId="77777777" w:rsidTr="00AF30B8">
        <w:trPr>
          <w:trHeight w:val="439"/>
        </w:trPr>
        <w:tc>
          <w:tcPr>
            <w:tcW w:w="788" w:type="pct"/>
            <w:vMerge w:val="restart"/>
          </w:tcPr>
          <w:p w14:paraId="6868B3D4" w14:textId="77777777" w:rsidR="00E31F27" w:rsidRPr="00E31F27" w:rsidRDefault="00E31F27" w:rsidP="00E31F27">
            <w:pPr>
              <w:spacing w:line="276" w:lineRule="auto"/>
              <w:rPr>
                <w:rFonts w:ascii="Times New Roman" w:eastAsia="Times New Roman" w:hAnsi="Times New Roman" w:cs="Times New Roman"/>
                <w:b/>
                <w:bCs/>
                <w:sz w:val="24"/>
                <w:szCs w:val="24"/>
                <w:lang w:eastAsia="ru-RU"/>
              </w:rPr>
            </w:pPr>
            <w:r w:rsidRPr="00E31F27">
              <w:rPr>
                <w:rFonts w:ascii="Times New Roman" w:eastAsia="Calibri" w:hAnsi="Times New Roman" w:cs="Times New Roman"/>
                <w:b/>
                <w:bCs/>
                <w:sz w:val="24"/>
                <w:szCs w:val="24"/>
              </w:rPr>
              <w:t>Тема 2.1. Техника перемещений, стоек. Правила игры.</w:t>
            </w:r>
          </w:p>
        </w:tc>
        <w:tc>
          <w:tcPr>
            <w:tcW w:w="4212" w:type="pct"/>
            <w:gridSpan w:val="3"/>
          </w:tcPr>
          <w:p w14:paraId="13C7C58D" w14:textId="77777777" w:rsidR="00E31F27" w:rsidRPr="00E31F27" w:rsidRDefault="00E31F27" w:rsidP="00E31F27">
            <w:pPr>
              <w:spacing w:line="276" w:lineRule="auto"/>
              <w:rPr>
                <w:rFonts w:ascii="Times New Roman" w:eastAsia="Times New Roman" w:hAnsi="Times New Roman" w:cs="Times New Roman"/>
                <w:b/>
                <w:bCs/>
                <w:sz w:val="24"/>
                <w:szCs w:val="24"/>
                <w:lang w:eastAsia="ru-RU"/>
              </w:rPr>
            </w:pPr>
            <w:r w:rsidRPr="00E31F27">
              <w:rPr>
                <w:rFonts w:ascii="Times New Roman" w:eastAsia="Calibri" w:hAnsi="Times New Roman" w:cs="Times New Roman"/>
                <w:b/>
                <w:color w:val="231F20"/>
                <w:w w:val="108"/>
                <w:sz w:val="24"/>
                <w:szCs w:val="24"/>
              </w:rPr>
              <w:t>Содержание учебного материала</w:t>
            </w:r>
          </w:p>
        </w:tc>
      </w:tr>
      <w:tr w:rsidR="00E31F27" w:rsidRPr="00E31F27" w14:paraId="3EB1B0A7" w14:textId="77777777" w:rsidTr="00AF30B8">
        <w:trPr>
          <w:trHeight w:val="20"/>
        </w:trPr>
        <w:tc>
          <w:tcPr>
            <w:tcW w:w="788" w:type="pct"/>
            <w:vMerge/>
          </w:tcPr>
          <w:p w14:paraId="7EC66C92"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4212" w:type="pct"/>
            <w:gridSpan w:val="3"/>
          </w:tcPr>
          <w:p w14:paraId="1D4016A6" w14:textId="77777777" w:rsidR="00E31F27" w:rsidRPr="00E31F27" w:rsidRDefault="00E31F27" w:rsidP="00E31F27">
            <w:pPr>
              <w:spacing w:line="276" w:lineRule="auto"/>
              <w:rPr>
                <w:rFonts w:ascii="Times New Roman" w:eastAsia="Calibri" w:hAnsi="Times New Roman" w:cs="Times New Roman"/>
                <w:color w:val="231F20"/>
                <w:w w:val="108"/>
                <w:sz w:val="24"/>
                <w:szCs w:val="24"/>
              </w:rPr>
            </w:pPr>
            <w:r w:rsidRPr="00E31F27">
              <w:rPr>
                <w:rFonts w:ascii="Times New Roman" w:eastAsia="Calibri" w:hAnsi="Times New Roman" w:cs="Times New Roman"/>
                <w:color w:val="231F20"/>
                <w:w w:val="108"/>
                <w:sz w:val="24"/>
                <w:szCs w:val="24"/>
              </w:rPr>
              <w:t>1. Техника перемещений, стоек баскетболиста.</w:t>
            </w:r>
          </w:p>
        </w:tc>
      </w:tr>
      <w:tr w:rsidR="00E31F27" w:rsidRPr="00E31F27" w14:paraId="2032680C" w14:textId="77777777" w:rsidTr="00AF30B8">
        <w:trPr>
          <w:trHeight w:val="20"/>
        </w:trPr>
        <w:tc>
          <w:tcPr>
            <w:tcW w:w="788" w:type="pct"/>
            <w:vMerge/>
          </w:tcPr>
          <w:p w14:paraId="41D2C20C"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4212" w:type="pct"/>
            <w:gridSpan w:val="3"/>
          </w:tcPr>
          <w:p w14:paraId="4D6B15DC" w14:textId="77777777" w:rsidR="00E31F27" w:rsidRPr="00E31F27" w:rsidRDefault="00E31F27" w:rsidP="00E31F27">
            <w:pPr>
              <w:spacing w:line="276" w:lineRule="auto"/>
              <w:rPr>
                <w:rFonts w:ascii="Times New Roman" w:eastAsia="Calibri" w:hAnsi="Times New Roman" w:cs="Times New Roman"/>
                <w:color w:val="231F20"/>
                <w:w w:val="108"/>
                <w:sz w:val="24"/>
                <w:szCs w:val="24"/>
              </w:rPr>
            </w:pPr>
            <w:r w:rsidRPr="00E31F27">
              <w:rPr>
                <w:rFonts w:ascii="Times New Roman" w:eastAsia="Calibri" w:hAnsi="Times New Roman" w:cs="Times New Roman"/>
                <w:color w:val="231F20"/>
                <w:w w:val="108"/>
                <w:sz w:val="24"/>
                <w:szCs w:val="24"/>
              </w:rPr>
              <w:t>2. Эффективное применение правил игры.</w:t>
            </w:r>
          </w:p>
        </w:tc>
      </w:tr>
      <w:tr w:rsidR="00E31F27" w:rsidRPr="00E31F27" w14:paraId="43EA046A" w14:textId="77777777" w:rsidTr="00AF30B8">
        <w:trPr>
          <w:trHeight w:val="20"/>
        </w:trPr>
        <w:tc>
          <w:tcPr>
            <w:tcW w:w="788" w:type="pct"/>
            <w:vMerge/>
          </w:tcPr>
          <w:p w14:paraId="48CE6701"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4212" w:type="pct"/>
            <w:gridSpan w:val="3"/>
          </w:tcPr>
          <w:p w14:paraId="3152789E" w14:textId="77777777" w:rsidR="00E31F27" w:rsidRPr="00E31F27" w:rsidRDefault="00E31F27" w:rsidP="00E31F27">
            <w:pPr>
              <w:spacing w:line="276" w:lineRule="auto"/>
              <w:rPr>
                <w:rFonts w:ascii="Times New Roman" w:eastAsia="Calibri" w:hAnsi="Times New Roman" w:cs="Times New Roman"/>
                <w:b/>
                <w:color w:val="231F20"/>
                <w:w w:val="108"/>
                <w:sz w:val="24"/>
                <w:szCs w:val="24"/>
              </w:rPr>
            </w:pPr>
            <w:r w:rsidRPr="00E31F27">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E31F27" w:rsidRPr="00E31F27" w14:paraId="3E3C2C66" w14:textId="77777777" w:rsidTr="00AF30B8">
        <w:trPr>
          <w:trHeight w:val="20"/>
        </w:trPr>
        <w:tc>
          <w:tcPr>
            <w:tcW w:w="788" w:type="pct"/>
            <w:vMerge/>
          </w:tcPr>
          <w:p w14:paraId="03B82722"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340" w:type="pct"/>
            <w:gridSpan w:val="2"/>
          </w:tcPr>
          <w:p w14:paraId="4AC207E9" w14:textId="77777777" w:rsidR="00E31F27" w:rsidRPr="00E31F27" w:rsidRDefault="00E31F27" w:rsidP="00E31F27">
            <w:pPr>
              <w:spacing w:line="276" w:lineRule="auto"/>
              <w:rPr>
                <w:rFonts w:ascii="Times New Roman" w:eastAsia="Calibri" w:hAnsi="Times New Roman" w:cs="Times New Roman"/>
                <w:b/>
                <w:color w:val="231F20"/>
                <w:w w:val="108"/>
                <w:sz w:val="24"/>
                <w:szCs w:val="24"/>
              </w:rPr>
            </w:pPr>
            <w:r w:rsidRPr="00E31F27">
              <w:rPr>
                <w:rFonts w:ascii="Times New Roman" w:eastAsia="Calibri" w:hAnsi="Times New Roman" w:cs="Times New Roman"/>
                <w:b/>
                <w:color w:val="231F20"/>
                <w:w w:val="108"/>
                <w:sz w:val="24"/>
                <w:szCs w:val="24"/>
              </w:rPr>
              <w:t>1</w:t>
            </w:r>
          </w:p>
        </w:tc>
        <w:tc>
          <w:tcPr>
            <w:tcW w:w="3872" w:type="pct"/>
          </w:tcPr>
          <w:p w14:paraId="10B65734" w14:textId="77777777" w:rsidR="00E31F27" w:rsidRPr="00E31F27" w:rsidRDefault="00E31F27" w:rsidP="00E31F27">
            <w:pPr>
              <w:spacing w:line="276" w:lineRule="auto"/>
              <w:rPr>
                <w:rFonts w:ascii="Times New Roman" w:eastAsia="Calibri" w:hAnsi="Times New Roman" w:cs="Times New Roman"/>
                <w:b/>
                <w:color w:val="231F20"/>
                <w:w w:val="108"/>
                <w:sz w:val="24"/>
                <w:szCs w:val="24"/>
              </w:rPr>
            </w:pPr>
            <w:r w:rsidRPr="00E31F27">
              <w:rPr>
                <w:rFonts w:ascii="Times New Roman" w:eastAsia="Times New Roman" w:hAnsi="Times New Roman" w:cs="Times New Roman"/>
                <w:sz w:val="24"/>
                <w:szCs w:val="24"/>
                <w:lang w:eastAsia="ru-RU"/>
              </w:rPr>
              <w:t xml:space="preserve">Практическое занятие № </w:t>
            </w:r>
            <w:proofErr w:type="gramStart"/>
            <w:r w:rsidRPr="00E31F27">
              <w:rPr>
                <w:rFonts w:ascii="Times New Roman" w:eastAsia="Times New Roman" w:hAnsi="Times New Roman" w:cs="Times New Roman"/>
                <w:sz w:val="24"/>
                <w:szCs w:val="24"/>
                <w:lang w:eastAsia="ru-RU"/>
              </w:rPr>
              <w:t>24.Совершенствование</w:t>
            </w:r>
            <w:proofErr w:type="gramEnd"/>
            <w:r w:rsidRPr="00E31F27">
              <w:rPr>
                <w:rFonts w:ascii="Times New Roman" w:eastAsia="Times New Roman" w:hAnsi="Times New Roman" w:cs="Times New Roman"/>
                <w:sz w:val="24"/>
                <w:szCs w:val="24"/>
                <w:lang w:eastAsia="ru-RU"/>
              </w:rPr>
              <w:t xml:space="preserve"> техники перемещений и стоек, прием и передача мяча после перемещений в стойке.</w:t>
            </w:r>
          </w:p>
        </w:tc>
      </w:tr>
      <w:tr w:rsidR="00E31F27" w:rsidRPr="00E31F27" w14:paraId="5BEF862A" w14:textId="77777777" w:rsidTr="00AF30B8">
        <w:trPr>
          <w:trHeight w:val="20"/>
        </w:trPr>
        <w:tc>
          <w:tcPr>
            <w:tcW w:w="788" w:type="pct"/>
            <w:vMerge/>
          </w:tcPr>
          <w:p w14:paraId="25801BF9"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340" w:type="pct"/>
            <w:gridSpan w:val="2"/>
          </w:tcPr>
          <w:p w14:paraId="3EBDEDE8" w14:textId="77777777" w:rsidR="00E31F27" w:rsidRPr="00E31F27" w:rsidRDefault="00E31F27" w:rsidP="00E31F27">
            <w:pPr>
              <w:spacing w:line="276" w:lineRule="auto"/>
              <w:rPr>
                <w:rFonts w:ascii="Times New Roman" w:eastAsia="Calibri" w:hAnsi="Times New Roman" w:cs="Times New Roman"/>
                <w:b/>
                <w:color w:val="231F20"/>
                <w:w w:val="108"/>
                <w:sz w:val="24"/>
                <w:szCs w:val="24"/>
              </w:rPr>
            </w:pPr>
            <w:r w:rsidRPr="00E31F27">
              <w:rPr>
                <w:rFonts w:ascii="Times New Roman" w:eastAsia="Calibri" w:hAnsi="Times New Roman" w:cs="Times New Roman"/>
                <w:b/>
                <w:color w:val="231F20"/>
                <w:w w:val="108"/>
                <w:sz w:val="24"/>
                <w:szCs w:val="24"/>
              </w:rPr>
              <w:t>2-3</w:t>
            </w:r>
          </w:p>
        </w:tc>
        <w:tc>
          <w:tcPr>
            <w:tcW w:w="3872" w:type="pct"/>
          </w:tcPr>
          <w:p w14:paraId="175CBDF1" w14:textId="77777777" w:rsidR="00E31F27" w:rsidRPr="00E31F27" w:rsidRDefault="00E31F27" w:rsidP="00E31F27">
            <w:pPr>
              <w:spacing w:line="276" w:lineRule="auto"/>
              <w:rPr>
                <w:rFonts w:ascii="Times New Roman" w:eastAsia="Calibri" w:hAnsi="Times New Roman" w:cs="Times New Roman"/>
                <w:b/>
                <w:color w:val="231F20"/>
                <w:w w:val="108"/>
                <w:sz w:val="24"/>
                <w:szCs w:val="24"/>
              </w:rPr>
            </w:pPr>
            <w:r w:rsidRPr="00E31F27">
              <w:rPr>
                <w:rFonts w:ascii="Times New Roman" w:eastAsia="Times New Roman" w:hAnsi="Times New Roman" w:cs="Times New Roman"/>
                <w:sz w:val="24"/>
                <w:szCs w:val="24"/>
                <w:lang w:eastAsia="ru-RU"/>
              </w:rPr>
              <w:t>Практическое занятие № 25Правила игры. Учебная игра.</w:t>
            </w:r>
          </w:p>
        </w:tc>
      </w:tr>
      <w:tr w:rsidR="00E31F27" w:rsidRPr="00E31F27" w14:paraId="373FD696" w14:textId="77777777" w:rsidTr="00AF30B8">
        <w:trPr>
          <w:trHeight w:val="20"/>
        </w:trPr>
        <w:tc>
          <w:tcPr>
            <w:tcW w:w="788" w:type="pct"/>
            <w:vMerge/>
          </w:tcPr>
          <w:p w14:paraId="0EFADB44"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4212" w:type="pct"/>
            <w:gridSpan w:val="3"/>
          </w:tcPr>
          <w:p w14:paraId="558F9E43" w14:textId="77777777" w:rsidR="00E31F27" w:rsidRDefault="00E31F27" w:rsidP="00E31F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8BA89A8" w14:textId="01B765C2" w:rsidR="00E31F27" w:rsidRPr="00E31F27" w:rsidRDefault="00E31F27" w:rsidP="00E31F27">
            <w:pPr>
              <w:spacing w:line="276" w:lineRule="auto"/>
              <w:rPr>
                <w:rFonts w:ascii="Times New Roman" w:eastAsia="Times New Roman" w:hAnsi="Times New Roman" w:cs="Times New Roman"/>
                <w:b/>
                <w:bCs/>
                <w:sz w:val="24"/>
                <w:szCs w:val="24"/>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E31F27" w:rsidRPr="00E31F27" w14:paraId="16203BF4" w14:textId="77777777" w:rsidTr="00AF30B8">
        <w:trPr>
          <w:trHeight w:val="20"/>
        </w:trPr>
        <w:tc>
          <w:tcPr>
            <w:tcW w:w="788" w:type="pct"/>
            <w:vMerge/>
          </w:tcPr>
          <w:p w14:paraId="27180931"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4212" w:type="pct"/>
            <w:gridSpan w:val="3"/>
          </w:tcPr>
          <w:p w14:paraId="60256854" w14:textId="77777777" w:rsidR="00E31F27" w:rsidRPr="00E31F27" w:rsidRDefault="00E31F27" w:rsidP="00E31F27">
            <w:pPr>
              <w:spacing w:line="276" w:lineRule="auto"/>
              <w:rPr>
                <w:rFonts w:ascii="Times New Roman" w:eastAsia="Calibri" w:hAnsi="Times New Roman" w:cs="Times New Roman"/>
                <w:b/>
                <w:color w:val="231F20"/>
                <w:w w:val="108"/>
                <w:sz w:val="24"/>
                <w:szCs w:val="24"/>
              </w:rPr>
            </w:pPr>
            <w:r w:rsidRPr="00E31F27">
              <w:rPr>
                <w:rFonts w:ascii="Times New Roman" w:eastAsia="Times New Roman" w:hAnsi="Times New Roman" w:cs="Times New Roman"/>
                <w:sz w:val="24"/>
                <w:szCs w:val="24"/>
                <w:lang w:eastAsia="ru-RU"/>
              </w:rPr>
              <w:t>Совершенствование техники перемещений и стоек.</w:t>
            </w:r>
          </w:p>
        </w:tc>
      </w:tr>
      <w:tr w:rsidR="00E31F27" w:rsidRPr="00E31F27" w14:paraId="4625772F" w14:textId="77777777" w:rsidTr="00AF30B8">
        <w:trPr>
          <w:trHeight w:val="261"/>
        </w:trPr>
        <w:tc>
          <w:tcPr>
            <w:tcW w:w="788" w:type="pct"/>
            <w:vMerge/>
          </w:tcPr>
          <w:p w14:paraId="6DA8C685"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4212" w:type="pct"/>
            <w:gridSpan w:val="3"/>
          </w:tcPr>
          <w:p w14:paraId="7ED4D612"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r w:rsidRPr="00E31F27">
              <w:rPr>
                <w:rFonts w:ascii="Times New Roman" w:eastAsia="Times New Roman" w:hAnsi="Times New Roman" w:cs="Times New Roman"/>
                <w:sz w:val="24"/>
                <w:szCs w:val="24"/>
                <w:lang w:eastAsia="ru-RU"/>
              </w:rPr>
              <w:t xml:space="preserve"> Отработка правил игры в баскетбол</w:t>
            </w:r>
          </w:p>
        </w:tc>
      </w:tr>
      <w:tr w:rsidR="00E31F27" w:rsidRPr="00E31F27" w14:paraId="53803AA4" w14:textId="77777777" w:rsidTr="00AF30B8">
        <w:trPr>
          <w:trHeight w:val="20"/>
        </w:trPr>
        <w:tc>
          <w:tcPr>
            <w:tcW w:w="788" w:type="pct"/>
            <w:vMerge w:val="restart"/>
          </w:tcPr>
          <w:p w14:paraId="265A2FA6" w14:textId="77777777" w:rsidR="00E31F27" w:rsidRPr="00E31F27" w:rsidRDefault="00E31F27" w:rsidP="00E31F27">
            <w:pPr>
              <w:spacing w:line="276" w:lineRule="auto"/>
              <w:rPr>
                <w:rFonts w:ascii="Times New Roman" w:eastAsia="Calibri" w:hAnsi="Times New Roman" w:cs="Times New Roman"/>
                <w:b/>
                <w:bCs/>
                <w:sz w:val="24"/>
                <w:szCs w:val="24"/>
              </w:rPr>
            </w:pPr>
            <w:r w:rsidRPr="00E31F27">
              <w:rPr>
                <w:rFonts w:ascii="Times New Roman" w:eastAsia="Calibri" w:hAnsi="Times New Roman" w:cs="Times New Roman"/>
                <w:b/>
                <w:bCs/>
                <w:sz w:val="24"/>
                <w:szCs w:val="24"/>
              </w:rPr>
              <w:t>Тема 2.2. Ведение, прием и передача мяча.</w:t>
            </w:r>
          </w:p>
        </w:tc>
        <w:tc>
          <w:tcPr>
            <w:tcW w:w="4212" w:type="pct"/>
            <w:gridSpan w:val="3"/>
          </w:tcPr>
          <w:p w14:paraId="6CE2CA85" w14:textId="77777777" w:rsidR="00E31F27" w:rsidRPr="00E31F27" w:rsidRDefault="00E31F27" w:rsidP="00E31F27">
            <w:pPr>
              <w:spacing w:line="276" w:lineRule="auto"/>
              <w:rPr>
                <w:rFonts w:ascii="Times New Roman" w:eastAsia="Calibri" w:hAnsi="Times New Roman" w:cs="Times New Roman"/>
                <w:b/>
                <w:color w:val="231F20"/>
                <w:w w:val="108"/>
                <w:sz w:val="24"/>
                <w:szCs w:val="24"/>
              </w:rPr>
            </w:pPr>
            <w:r w:rsidRPr="00E31F27">
              <w:rPr>
                <w:rFonts w:ascii="Times New Roman" w:eastAsia="Calibri" w:hAnsi="Times New Roman" w:cs="Times New Roman"/>
                <w:b/>
                <w:color w:val="231F20"/>
                <w:w w:val="108"/>
                <w:sz w:val="24"/>
                <w:szCs w:val="24"/>
              </w:rPr>
              <w:t>Содержание учебного материала</w:t>
            </w:r>
          </w:p>
        </w:tc>
      </w:tr>
      <w:tr w:rsidR="00E31F27" w:rsidRPr="00E31F27" w14:paraId="7B70A507" w14:textId="77777777" w:rsidTr="00AF30B8">
        <w:trPr>
          <w:trHeight w:val="20"/>
        </w:trPr>
        <w:tc>
          <w:tcPr>
            <w:tcW w:w="788" w:type="pct"/>
            <w:vMerge/>
          </w:tcPr>
          <w:p w14:paraId="795675D3"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4212" w:type="pct"/>
            <w:gridSpan w:val="3"/>
          </w:tcPr>
          <w:p w14:paraId="04F30E1A" w14:textId="77777777" w:rsidR="00E31F27" w:rsidRPr="00E31F27" w:rsidRDefault="00E31F27" w:rsidP="00E31F27">
            <w:pPr>
              <w:spacing w:line="276" w:lineRule="auto"/>
              <w:rPr>
                <w:rFonts w:ascii="Times New Roman" w:eastAsia="Times New Roman" w:hAnsi="Times New Roman" w:cs="Times New Roman"/>
                <w:sz w:val="24"/>
                <w:szCs w:val="24"/>
                <w:lang w:eastAsia="ru-RU"/>
              </w:rPr>
            </w:pPr>
            <w:r w:rsidRPr="00E31F27">
              <w:rPr>
                <w:rFonts w:ascii="Times New Roman" w:eastAsia="Times New Roman" w:hAnsi="Times New Roman" w:cs="Times New Roman"/>
                <w:sz w:val="24"/>
                <w:szCs w:val="24"/>
                <w:lang w:eastAsia="ru-RU"/>
              </w:rPr>
              <w:t>1. Техника ведения, приемов и передач мяча.</w:t>
            </w:r>
          </w:p>
        </w:tc>
      </w:tr>
      <w:tr w:rsidR="00E31F27" w:rsidRPr="00E31F27" w14:paraId="51396B2F" w14:textId="77777777" w:rsidTr="00AF30B8">
        <w:trPr>
          <w:trHeight w:val="20"/>
        </w:trPr>
        <w:tc>
          <w:tcPr>
            <w:tcW w:w="788" w:type="pct"/>
            <w:vMerge/>
          </w:tcPr>
          <w:p w14:paraId="2B77F67B"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4212" w:type="pct"/>
            <w:gridSpan w:val="3"/>
          </w:tcPr>
          <w:p w14:paraId="343786C1"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r w:rsidRPr="00E31F27">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E31F27" w:rsidRPr="00E31F27" w14:paraId="5EE0B6BA" w14:textId="77777777" w:rsidTr="00AF30B8">
        <w:trPr>
          <w:trHeight w:val="20"/>
        </w:trPr>
        <w:tc>
          <w:tcPr>
            <w:tcW w:w="788" w:type="pct"/>
            <w:vMerge/>
          </w:tcPr>
          <w:p w14:paraId="22D1D872"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340" w:type="pct"/>
            <w:gridSpan w:val="2"/>
          </w:tcPr>
          <w:p w14:paraId="6769563E" w14:textId="77777777" w:rsidR="00E31F27" w:rsidRPr="00E31F27" w:rsidRDefault="00E31F27" w:rsidP="00E31F27">
            <w:pPr>
              <w:spacing w:line="276" w:lineRule="auto"/>
              <w:rPr>
                <w:rFonts w:ascii="Times New Roman" w:eastAsia="Times New Roman" w:hAnsi="Times New Roman" w:cs="Times New Roman"/>
                <w:sz w:val="24"/>
                <w:szCs w:val="24"/>
                <w:lang w:eastAsia="ru-RU"/>
              </w:rPr>
            </w:pPr>
            <w:r w:rsidRPr="00E31F27">
              <w:rPr>
                <w:rFonts w:ascii="Times New Roman" w:eastAsia="Times New Roman" w:hAnsi="Times New Roman" w:cs="Times New Roman"/>
                <w:sz w:val="24"/>
                <w:szCs w:val="24"/>
                <w:lang w:eastAsia="ru-RU"/>
              </w:rPr>
              <w:t>1-4</w:t>
            </w:r>
          </w:p>
        </w:tc>
        <w:tc>
          <w:tcPr>
            <w:tcW w:w="3872" w:type="pct"/>
          </w:tcPr>
          <w:p w14:paraId="4F1E77A4" w14:textId="77777777" w:rsidR="00E31F27" w:rsidRPr="00E31F27" w:rsidRDefault="00E31F27" w:rsidP="00E31F27">
            <w:pPr>
              <w:spacing w:line="276" w:lineRule="auto"/>
              <w:rPr>
                <w:rFonts w:ascii="Times New Roman" w:eastAsia="Times New Roman" w:hAnsi="Times New Roman" w:cs="Times New Roman"/>
                <w:sz w:val="24"/>
                <w:szCs w:val="24"/>
                <w:lang w:eastAsia="ru-RU"/>
              </w:rPr>
            </w:pPr>
            <w:r w:rsidRPr="00E31F27">
              <w:rPr>
                <w:rFonts w:ascii="Times New Roman" w:eastAsia="Times New Roman" w:hAnsi="Times New Roman" w:cs="Times New Roman"/>
                <w:sz w:val="24"/>
                <w:szCs w:val="24"/>
                <w:lang w:eastAsia="ru-RU"/>
              </w:rPr>
              <w:t>Практическое занятие № 26 Совершенствование ведения мяча, приемов и передач мяча на месте и в движении, в парах и тройках.</w:t>
            </w:r>
          </w:p>
        </w:tc>
      </w:tr>
      <w:tr w:rsidR="00E31F27" w:rsidRPr="00E31F27" w14:paraId="7E44F46A" w14:textId="77777777" w:rsidTr="00AF30B8">
        <w:trPr>
          <w:trHeight w:val="335"/>
        </w:trPr>
        <w:tc>
          <w:tcPr>
            <w:tcW w:w="788" w:type="pct"/>
            <w:vMerge/>
          </w:tcPr>
          <w:p w14:paraId="6DCEE9D7"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4212" w:type="pct"/>
            <w:gridSpan w:val="3"/>
          </w:tcPr>
          <w:p w14:paraId="440BF8C2" w14:textId="77777777" w:rsidR="00E31F27" w:rsidRDefault="00E31F27" w:rsidP="00E31F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5EDC901" w14:textId="1A53001F" w:rsidR="00E31F27" w:rsidRPr="00E31F27" w:rsidRDefault="00E31F27" w:rsidP="00E31F27">
            <w:pPr>
              <w:spacing w:line="276" w:lineRule="auto"/>
              <w:rPr>
                <w:rFonts w:ascii="Times New Roman" w:eastAsia="Times New Roman" w:hAnsi="Times New Roman" w:cs="Times New Roman"/>
                <w:b/>
                <w:i/>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F27" w:rsidRPr="00E31F27" w14:paraId="10B287F1" w14:textId="77777777" w:rsidTr="00AF30B8">
        <w:trPr>
          <w:trHeight w:val="20"/>
        </w:trPr>
        <w:tc>
          <w:tcPr>
            <w:tcW w:w="788" w:type="pct"/>
            <w:vMerge/>
          </w:tcPr>
          <w:p w14:paraId="36618A88"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4212" w:type="pct"/>
            <w:gridSpan w:val="3"/>
          </w:tcPr>
          <w:p w14:paraId="570C5F58"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r w:rsidRPr="00E31F27">
              <w:rPr>
                <w:rFonts w:ascii="Times New Roman" w:eastAsia="Times New Roman" w:hAnsi="Times New Roman" w:cs="Times New Roman"/>
                <w:sz w:val="24"/>
                <w:szCs w:val="24"/>
                <w:lang w:eastAsia="ru-RU"/>
              </w:rPr>
              <w:t>Отработка приемов и передач мяча.</w:t>
            </w:r>
          </w:p>
        </w:tc>
      </w:tr>
      <w:tr w:rsidR="00E31F27" w:rsidRPr="00E31F27" w14:paraId="13E85677" w14:textId="77777777" w:rsidTr="00AF30B8">
        <w:trPr>
          <w:trHeight w:val="20"/>
        </w:trPr>
        <w:tc>
          <w:tcPr>
            <w:tcW w:w="788" w:type="pct"/>
            <w:vMerge w:val="restart"/>
          </w:tcPr>
          <w:p w14:paraId="2C15DB47" w14:textId="77777777" w:rsidR="00E31F27" w:rsidRPr="00E31F27" w:rsidRDefault="00E31F27" w:rsidP="00E31F27">
            <w:pPr>
              <w:spacing w:line="276" w:lineRule="auto"/>
              <w:rPr>
                <w:rFonts w:ascii="Times New Roman" w:eastAsia="Calibri" w:hAnsi="Times New Roman" w:cs="Times New Roman"/>
                <w:b/>
                <w:bCs/>
                <w:i/>
                <w:sz w:val="24"/>
                <w:szCs w:val="24"/>
              </w:rPr>
            </w:pPr>
            <w:r w:rsidRPr="00E31F27">
              <w:rPr>
                <w:rFonts w:ascii="Times New Roman" w:eastAsia="Calibri" w:hAnsi="Times New Roman" w:cs="Times New Roman"/>
                <w:b/>
                <w:bCs/>
                <w:sz w:val="24"/>
                <w:szCs w:val="24"/>
              </w:rPr>
              <w:t>Тема 2.3. Броски мяча</w:t>
            </w:r>
          </w:p>
        </w:tc>
        <w:tc>
          <w:tcPr>
            <w:tcW w:w="4212" w:type="pct"/>
            <w:gridSpan w:val="3"/>
          </w:tcPr>
          <w:p w14:paraId="5D8A0B82" w14:textId="77777777" w:rsidR="00E31F27" w:rsidRPr="00E31F27" w:rsidRDefault="00E31F27" w:rsidP="00E31F27">
            <w:pPr>
              <w:spacing w:line="276" w:lineRule="auto"/>
              <w:rPr>
                <w:rFonts w:ascii="Times New Roman" w:eastAsia="Times New Roman" w:hAnsi="Times New Roman" w:cs="Times New Roman"/>
                <w:b/>
                <w:sz w:val="24"/>
                <w:szCs w:val="24"/>
                <w:lang w:eastAsia="ru-RU"/>
              </w:rPr>
            </w:pPr>
            <w:r w:rsidRPr="00E31F27">
              <w:rPr>
                <w:rFonts w:ascii="Times New Roman" w:eastAsia="Calibri" w:hAnsi="Times New Roman" w:cs="Times New Roman"/>
                <w:b/>
                <w:color w:val="231F20"/>
                <w:w w:val="108"/>
                <w:sz w:val="24"/>
                <w:szCs w:val="24"/>
              </w:rPr>
              <w:t>Содержание учебного материала</w:t>
            </w:r>
          </w:p>
        </w:tc>
      </w:tr>
      <w:tr w:rsidR="00E31F27" w:rsidRPr="00E31F27" w14:paraId="3AF12E6C" w14:textId="77777777" w:rsidTr="00AF30B8">
        <w:trPr>
          <w:trHeight w:val="20"/>
        </w:trPr>
        <w:tc>
          <w:tcPr>
            <w:tcW w:w="788" w:type="pct"/>
            <w:vMerge/>
          </w:tcPr>
          <w:p w14:paraId="5349DDB5"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4212" w:type="pct"/>
            <w:gridSpan w:val="3"/>
          </w:tcPr>
          <w:p w14:paraId="53CB57B9" w14:textId="77777777" w:rsidR="00E31F27" w:rsidRPr="00E31F27" w:rsidRDefault="00E31F27" w:rsidP="00E31F27">
            <w:pPr>
              <w:spacing w:line="276" w:lineRule="auto"/>
              <w:rPr>
                <w:rFonts w:ascii="Times New Roman" w:eastAsia="Times New Roman" w:hAnsi="Times New Roman" w:cs="Times New Roman"/>
                <w:sz w:val="24"/>
                <w:szCs w:val="24"/>
                <w:lang w:eastAsia="ru-RU"/>
              </w:rPr>
            </w:pPr>
            <w:r w:rsidRPr="00E31F27">
              <w:rPr>
                <w:rFonts w:ascii="Times New Roman" w:eastAsia="Times New Roman" w:hAnsi="Times New Roman" w:cs="Times New Roman"/>
                <w:sz w:val="24"/>
                <w:szCs w:val="24"/>
                <w:lang w:eastAsia="ru-RU"/>
              </w:rPr>
              <w:t>1. Техника бросков по кольцу.</w:t>
            </w:r>
          </w:p>
        </w:tc>
      </w:tr>
      <w:tr w:rsidR="00E31F27" w:rsidRPr="00E31F27" w14:paraId="7D3E12D8" w14:textId="77777777" w:rsidTr="00AF30B8">
        <w:trPr>
          <w:trHeight w:val="20"/>
        </w:trPr>
        <w:tc>
          <w:tcPr>
            <w:tcW w:w="788" w:type="pct"/>
            <w:vMerge/>
          </w:tcPr>
          <w:p w14:paraId="518EB362"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4212" w:type="pct"/>
            <w:gridSpan w:val="3"/>
          </w:tcPr>
          <w:p w14:paraId="6A84A1BF"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r w:rsidRPr="00E31F27">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E31F27" w:rsidRPr="00E31F27" w14:paraId="063D0902" w14:textId="77777777" w:rsidTr="00AF30B8">
        <w:trPr>
          <w:trHeight w:val="20"/>
        </w:trPr>
        <w:tc>
          <w:tcPr>
            <w:tcW w:w="788" w:type="pct"/>
            <w:vMerge/>
          </w:tcPr>
          <w:p w14:paraId="5165EF57"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340" w:type="pct"/>
            <w:gridSpan w:val="2"/>
          </w:tcPr>
          <w:p w14:paraId="4E9BB4A5" w14:textId="77777777" w:rsidR="00E31F27" w:rsidRPr="00E31F27" w:rsidRDefault="00E31F27" w:rsidP="00E31F27">
            <w:pPr>
              <w:spacing w:line="276" w:lineRule="auto"/>
              <w:rPr>
                <w:rFonts w:ascii="Times New Roman" w:eastAsia="Times New Roman" w:hAnsi="Times New Roman" w:cs="Times New Roman"/>
                <w:sz w:val="24"/>
                <w:szCs w:val="24"/>
                <w:lang w:eastAsia="ru-RU"/>
              </w:rPr>
            </w:pPr>
            <w:r w:rsidRPr="00E31F27">
              <w:rPr>
                <w:rFonts w:ascii="Times New Roman" w:eastAsia="Times New Roman" w:hAnsi="Times New Roman" w:cs="Times New Roman"/>
                <w:sz w:val="24"/>
                <w:szCs w:val="24"/>
                <w:lang w:eastAsia="ru-RU"/>
              </w:rPr>
              <w:t>1-2</w:t>
            </w:r>
          </w:p>
        </w:tc>
        <w:tc>
          <w:tcPr>
            <w:tcW w:w="3872" w:type="pct"/>
          </w:tcPr>
          <w:p w14:paraId="466E0831" w14:textId="77777777" w:rsidR="00E31F27" w:rsidRPr="00E31F27" w:rsidRDefault="00E31F27" w:rsidP="00E31F27">
            <w:pPr>
              <w:spacing w:line="276" w:lineRule="auto"/>
              <w:rPr>
                <w:rFonts w:ascii="Times New Roman" w:eastAsia="Times New Roman" w:hAnsi="Times New Roman" w:cs="Times New Roman"/>
                <w:sz w:val="24"/>
                <w:szCs w:val="24"/>
                <w:lang w:eastAsia="ru-RU"/>
              </w:rPr>
            </w:pPr>
            <w:r w:rsidRPr="00E31F27">
              <w:rPr>
                <w:rFonts w:ascii="Times New Roman" w:eastAsia="Times New Roman" w:hAnsi="Times New Roman" w:cs="Times New Roman"/>
                <w:sz w:val="24"/>
                <w:szCs w:val="24"/>
                <w:lang w:eastAsia="ru-RU"/>
              </w:rPr>
              <w:t xml:space="preserve">Практическое занятие № </w:t>
            </w:r>
            <w:proofErr w:type="gramStart"/>
            <w:r w:rsidRPr="00E31F27">
              <w:rPr>
                <w:rFonts w:ascii="Times New Roman" w:eastAsia="Times New Roman" w:hAnsi="Times New Roman" w:cs="Times New Roman"/>
                <w:sz w:val="24"/>
                <w:szCs w:val="24"/>
                <w:lang w:eastAsia="ru-RU"/>
              </w:rPr>
              <w:t>27.Совершенствование</w:t>
            </w:r>
            <w:proofErr w:type="gramEnd"/>
            <w:r w:rsidRPr="00E31F27">
              <w:rPr>
                <w:rFonts w:ascii="Times New Roman" w:eastAsia="Times New Roman" w:hAnsi="Times New Roman" w:cs="Times New Roman"/>
                <w:sz w:val="24"/>
                <w:szCs w:val="24"/>
                <w:lang w:eastAsia="ru-RU"/>
              </w:rPr>
              <w:t xml:space="preserve"> бросков по кольцу с места и в движении.</w:t>
            </w:r>
          </w:p>
        </w:tc>
      </w:tr>
      <w:tr w:rsidR="00E31F27" w:rsidRPr="00E31F27" w14:paraId="748F558A" w14:textId="77777777" w:rsidTr="00AF30B8">
        <w:trPr>
          <w:trHeight w:val="287"/>
        </w:trPr>
        <w:tc>
          <w:tcPr>
            <w:tcW w:w="788" w:type="pct"/>
            <w:vMerge/>
          </w:tcPr>
          <w:p w14:paraId="6E8F56F5"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340" w:type="pct"/>
            <w:gridSpan w:val="2"/>
          </w:tcPr>
          <w:p w14:paraId="0C07EEEA" w14:textId="77777777" w:rsidR="00E31F27" w:rsidRPr="00E31F27" w:rsidRDefault="00E31F27" w:rsidP="00E31F27">
            <w:pPr>
              <w:spacing w:line="276" w:lineRule="auto"/>
              <w:rPr>
                <w:rFonts w:ascii="Times New Roman" w:eastAsia="Times New Roman" w:hAnsi="Times New Roman" w:cs="Times New Roman"/>
                <w:sz w:val="24"/>
                <w:szCs w:val="24"/>
                <w:lang w:eastAsia="ru-RU"/>
              </w:rPr>
            </w:pPr>
            <w:r w:rsidRPr="00E31F27">
              <w:rPr>
                <w:rFonts w:ascii="Times New Roman" w:eastAsia="Times New Roman" w:hAnsi="Times New Roman" w:cs="Times New Roman"/>
                <w:sz w:val="24"/>
                <w:szCs w:val="24"/>
                <w:lang w:eastAsia="ru-RU"/>
              </w:rPr>
              <w:t>3-4</w:t>
            </w:r>
          </w:p>
        </w:tc>
        <w:tc>
          <w:tcPr>
            <w:tcW w:w="3872" w:type="pct"/>
          </w:tcPr>
          <w:p w14:paraId="27654EDE"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r w:rsidRPr="00E31F27">
              <w:rPr>
                <w:rFonts w:ascii="Times New Roman" w:eastAsia="Times New Roman" w:hAnsi="Times New Roman" w:cs="Times New Roman"/>
                <w:sz w:val="24"/>
                <w:szCs w:val="24"/>
                <w:lang w:eastAsia="ru-RU"/>
              </w:rPr>
              <w:t xml:space="preserve">Практическое занятие № </w:t>
            </w:r>
            <w:proofErr w:type="gramStart"/>
            <w:r w:rsidRPr="00E31F27">
              <w:rPr>
                <w:rFonts w:ascii="Times New Roman" w:eastAsia="Times New Roman" w:hAnsi="Times New Roman" w:cs="Times New Roman"/>
                <w:sz w:val="24"/>
                <w:szCs w:val="24"/>
                <w:lang w:eastAsia="ru-RU"/>
              </w:rPr>
              <w:t>28 .Контрольные</w:t>
            </w:r>
            <w:proofErr w:type="gramEnd"/>
            <w:r w:rsidRPr="00E31F27">
              <w:rPr>
                <w:rFonts w:ascii="Times New Roman" w:eastAsia="Times New Roman" w:hAnsi="Times New Roman" w:cs="Times New Roman"/>
                <w:sz w:val="24"/>
                <w:szCs w:val="24"/>
                <w:lang w:eastAsia="ru-RU"/>
              </w:rPr>
              <w:t xml:space="preserve"> тесты. (Штрафной бросок, атака кольца на два шага).</w:t>
            </w:r>
          </w:p>
        </w:tc>
      </w:tr>
      <w:tr w:rsidR="00E31F27" w:rsidRPr="00E31F27" w14:paraId="3CE8A62C" w14:textId="77777777" w:rsidTr="00AF30B8">
        <w:trPr>
          <w:trHeight w:val="20"/>
        </w:trPr>
        <w:tc>
          <w:tcPr>
            <w:tcW w:w="788" w:type="pct"/>
            <w:vMerge/>
          </w:tcPr>
          <w:p w14:paraId="39D1867F"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4212" w:type="pct"/>
            <w:gridSpan w:val="3"/>
          </w:tcPr>
          <w:p w14:paraId="1EA6C6F6" w14:textId="77777777" w:rsidR="00E33C89" w:rsidRDefault="00E33C89" w:rsidP="00E33C8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6217740" w14:textId="7F2B800A" w:rsidR="00E31F27" w:rsidRPr="00E31F27" w:rsidRDefault="00E33C89" w:rsidP="00E33C89">
            <w:pPr>
              <w:spacing w:line="276" w:lineRule="auto"/>
              <w:rPr>
                <w:rFonts w:ascii="Times New Roman" w:eastAsia="Times New Roman" w:hAnsi="Times New Roman" w:cs="Times New Roman"/>
                <w:b/>
                <w:i/>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F27" w:rsidRPr="00E31F27" w14:paraId="3392D008" w14:textId="77777777" w:rsidTr="00AF30B8">
        <w:trPr>
          <w:trHeight w:val="273"/>
        </w:trPr>
        <w:tc>
          <w:tcPr>
            <w:tcW w:w="788" w:type="pct"/>
            <w:vMerge/>
          </w:tcPr>
          <w:p w14:paraId="443BAA3E"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4212" w:type="pct"/>
            <w:gridSpan w:val="3"/>
          </w:tcPr>
          <w:p w14:paraId="3FFEF892" w14:textId="77777777" w:rsidR="00E31F27" w:rsidRPr="00E31F27" w:rsidRDefault="00E31F27" w:rsidP="00E31F27">
            <w:pPr>
              <w:spacing w:line="276" w:lineRule="auto"/>
              <w:rPr>
                <w:rFonts w:ascii="Times New Roman" w:eastAsia="Times New Roman" w:hAnsi="Times New Roman" w:cs="Times New Roman"/>
                <w:sz w:val="24"/>
                <w:szCs w:val="24"/>
                <w:lang w:eastAsia="ru-RU"/>
              </w:rPr>
            </w:pPr>
            <w:r w:rsidRPr="00E31F27">
              <w:rPr>
                <w:rFonts w:ascii="Times New Roman" w:eastAsia="Times New Roman" w:hAnsi="Times New Roman" w:cs="Times New Roman"/>
                <w:sz w:val="24"/>
                <w:szCs w:val="24"/>
                <w:lang w:eastAsia="ru-RU"/>
              </w:rPr>
              <w:t>Совершенствование бросков по кольцу.</w:t>
            </w:r>
          </w:p>
        </w:tc>
      </w:tr>
      <w:tr w:rsidR="00E31F27" w:rsidRPr="00E31F27" w14:paraId="6AEA3A4A" w14:textId="77777777" w:rsidTr="00AF30B8">
        <w:trPr>
          <w:trHeight w:val="20"/>
        </w:trPr>
        <w:tc>
          <w:tcPr>
            <w:tcW w:w="788" w:type="pct"/>
            <w:vMerge w:val="restart"/>
          </w:tcPr>
          <w:p w14:paraId="22439854" w14:textId="77777777" w:rsidR="00E31F27" w:rsidRPr="00E31F27" w:rsidRDefault="00E31F27" w:rsidP="00E31F27">
            <w:pPr>
              <w:spacing w:line="276" w:lineRule="auto"/>
              <w:rPr>
                <w:rFonts w:ascii="Times New Roman" w:eastAsia="Calibri" w:hAnsi="Times New Roman" w:cs="Times New Roman"/>
                <w:b/>
                <w:bCs/>
                <w:sz w:val="24"/>
                <w:szCs w:val="24"/>
              </w:rPr>
            </w:pPr>
            <w:r w:rsidRPr="00E31F27">
              <w:rPr>
                <w:rFonts w:ascii="Times New Roman" w:eastAsia="Calibri" w:hAnsi="Times New Roman" w:cs="Times New Roman"/>
                <w:b/>
                <w:bCs/>
                <w:sz w:val="24"/>
                <w:szCs w:val="24"/>
              </w:rPr>
              <w:t>Тема 2.4. Простые тактические комбинации</w:t>
            </w:r>
          </w:p>
        </w:tc>
        <w:tc>
          <w:tcPr>
            <w:tcW w:w="4212" w:type="pct"/>
            <w:gridSpan w:val="3"/>
          </w:tcPr>
          <w:p w14:paraId="163784B1"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r w:rsidRPr="00E31F27">
              <w:rPr>
                <w:rFonts w:ascii="Times New Roman" w:eastAsia="Calibri" w:hAnsi="Times New Roman" w:cs="Times New Roman"/>
                <w:b/>
                <w:color w:val="231F20"/>
                <w:w w:val="108"/>
                <w:sz w:val="24"/>
                <w:szCs w:val="24"/>
              </w:rPr>
              <w:t>Содержание учебного материала</w:t>
            </w:r>
          </w:p>
        </w:tc>
      </w:tr>
      <w:tr w:rsidR="00E31F27" w:rsidRPr="00E31F27" w14:paraId="1653CA39" w14:textId="77777777" w:rsidTr="00AF30B8">
        <w:trPr>
          <w:trHeight w:val="20"/>
        </w:trPr>
        <w:tc>
          <w:tcPr>
            <w:tcW w:w="788" w:type="pct"/>
            <w:vMerge/>
          </w:tcPr>
          <w:p w14:paraId="36CB075E"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4212" w:type="pct"/>
            <w:gridSpan w:val="3"/>
          </w:tcPr>
          <w:p w14:paraId="25E67CF0"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r w:rsidRPr="00E31F27">
              <w:rPr>
                <w:rFonts w:ascii="Times New Roman" w:eastAsia="Times New Roman" w:hAnsi="Times New Roman" w:cs="Times New Roman"/>
                <w:sz w:val="24"/>
                <w:szCs w:val="24"/>
                <w:lang w:eastAsia="ru-RU"/>
              </w:rPr>
              <w:t>1. Тактика и техника простых тактических комбинаций.</w:t>
            </w:r>
          </w:p>
        </w:tc>
      </w:tr>
      <w:tr w:rsidR="00E31F27" w:rsidRPr="00E31F27" w14:paraId="0F7061D9" w14:textId="77777777" w:rsidTr="00AF30B8">
        <w:trPr>
          <w:trHeight w:val="20"/>
        </w:trPr>
        <w:tc>
          <w:tcPr>
            <w:tcW w:w="788" w:type="pct"/>
            <w:vMerge/>
          </w:tcPr>
          <w:p w14:paraId="2781A7AD"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4212" w:type="pct"/>
            <w:gridSpan w:val="3"/>
          </w:tcPr>
          <w:p w14:paraId="340A6FD1"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r w:rsidRPr="00E31F27">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E31F27" w:rsidRPr="00E31F27" w14:paraId="1A27EC49" w14:textId="77777777" w:rsidTr="00AF30B8">
        <w:trPr>
          <w:trHeight w:val="20"/>
        </w:trPr>
        <w:tc>
          <w:tcPr>
            <w:tcW w:w="788" w:type="pct"/>
            <w:vMerge/>
          </w:tcPr>
          <w:p w14:paraId="656668CB"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340" w:type="pct"/>
            <w:gridSpan w:val="2"/>
          </w:tcPr>
          <w:p w14:paraId="24CF1EF8" w14:textId="77777777" w:rsidR="00E31F27" w:rsidRPr="00E31F27" w:rsidRDefault="00E31F27" w:rsidP="00E31F27">
            <w:pPr>
              <w:spacing w:line="276" w:lineRule="auto"/>
              <w:rPr>
                <w:rFonts w:ascii="Times New Roman" w:eastAsia="Times New Roman" w:hAnsi="Times New Roman" w:cs="Times New Roman"/>
                <w:sz w:val="24"/>
                <w:szCs w:val="24"/>
                <w:lang w:eastAsia="ru-RU"/>
              </w:rPr>
            </w:pPr>
            <w:r w:rsidRPr="00E31F27">
              <w:rPr>
                <w:rFonts w:ascii="Times New Roman" w:eastAsia="Times New Roman" w:hAnsi="Times New Roman" w:cs="Times New Roman"/>
                <w:sz w:val="24"/>
                <w:szCs w:val="24"/>
                <w:lang w:eastAsia="ru-RU"/>
              </w:rPr>
              <w:t>1-4</w:t>
            </w:r>
          </w:p>
        </w:tc>
        <w:tc>
          <w:tcPr>
            <w:tcW w:w="3872" w:type="pct"/>
          </w:tcPr>
          <w:p w14:paraId="38E3E729" w14:textId="77777777" w:rsidR="00E31F27" w:rsidRPr="00E31F27" w:rsidRDefault="00E31F27" w:rsidP="00E31F27">
            <w:pPr>
              <w:spacing w:line="276" w:lineRule="auto"/>
              <w:rPr>
                <w:rFonts w:ascii="Times New Roman" w:eastAsia="Times New Roman" w:hAnsi="Times New Roman" w:cs="Times New Roman"/>
                <w:sz w:val="24"/>
                <w:szCs w:val="24"/>
                <w:lang w:eastAsia="ru-RU"/>
              </w:rPr>
            </w:pPr>
            <w:r w:rsidRPr="00E31F27">
              <w:rPr>
                <w:rFonts w:ascii="Times New Roman" w:eastAsia="Times New Roman" w:hAnsi="Times New Roman" w:cs="Times New Roman"/>
                <w:sz w:val="24"/>
                <w:szCs w:val="24"/>
                <w:lang w:eastAsia="ru-RU"/>
              </w:rPr>
              <w:t>Практическое занятие № 29. Совершенствование простых тактических комбинаций в парах, тройках.</w:t>
            </w:r>
          </w:p>
        </w:tc>
      </w:tr>
      <w:tr w:rsidR="00E31F27" w:rsidRPr="00E31F27" w14:paraId="6DA6532A" w14:textId="77777777" w:rsidTr="00AF30B8">
        <w:trPr>
          <w:trHeight w:val="20"/>
        </w:trPr>
        <w:tc>
          <w:tcPr>
            <w:tcW w:w="788" w:type="pct"/>
            <w:vMerge/>
          </w:tcPr>
          <w:p w14:paraId="08A05E93"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4212" w:type="pct"/>
            <w:gridSpan w:val="3"/>
          </w:tcPr>
          <w:p w14:paraId="0B2F3ADF" w14:textId="77777777" w:rsidR="00E33C89" w:rsidRDefault="00E33C89" w:rsidP="00E33C8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B58EDC5" w14:textId="2DF238CE" w:rsidR="00E31F27" w:rsidRPr="00E31F27" w:rsidRDefault="00E33C89" w:rsidP="00E33C89">
            <w:pPr>
              <w:spacing w:line="276" w:lineRule="auto"/>
              <w:rPr>
                <w:rFonts w:ascii="Times New Roman" w:eastAsia="Times New Roman" w:hAnsi="Times New Roman" w:cs="Times New Roman"/>
                <w:b/>
                <w:i/>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F27" w:rsidRPr="00E31F27" w14:paraId="3F1200BA" w14:textId="77777777" w:rsidTr="00AF30B8">
        <w:trPr>
          <w:trHeight w:val="353"/>
        </w:trPr>
        <w:tc>
          <w:tcPr>
            <w:tcW w:w="788" w:type="pct"/>
            <w:vMerge/>
          </w:tcPr>
          <w:p w14:paraId="20D15FBB"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4212" w:type="pct"/>
            <w:gridSpan w:val="3"/>
          </w:tcPr>
          <w:p w14:paraId="1B524AF3" w14:textId="77777777" w:rsidR="00E31F27" w:rsidRPr="00E31F27" w:rsidRDefault="00E31F27" w:rsidP="00E31F27">
            <w:pPr>
              <w:spacing w:line="276" w:lineRule="auto"/>
              <w:rPr>
                <w:rFonts w:ascii="Times New Roman" w:eastAsia="Times New Roman" w:hAnsi="Times New Roman" w:cs="Times New Roman"/>
                <w:sz w:val="24"/>
                <w:szCs w:val="24"/>
                <w:lang w:eastAsia="ru-RU"/>
              </w:rPr>
            </w:pPr>
            <w:r w:rsidRPr="00E31F27">
              <w:rPr>
                <w:rFonts w:ascii="Times New Roman" w:eastAsia="Times New Roman" w:hAnsi="Times New Roman" w:cs="Times New Roman"/>
                <w:sz w:val="24"/>
                <w:szCs w:val="24"/>
                <w:lang w:eastAsia="ru-RU"/>
              </w:rPr>
              <w:t>Ведение, броски и передачи мяча.</w:t>
            </w:r>
          </w:p>
        </w:tc>
      </w:tr>
      <w:tr w:rsidR="00E31F27" w:rsidRPr="00E31F27" w14:paraId="545A38FD" w14:textId="77777777" w:rsidTr="00AF30B8">
        <w:trPr>
          <w:trHeight w:val="20"/>
        </w:trPr>
        <w:tc>
          <w:tcPr>
            <w:tcW w:w="5000" w:type="pct"/>
            <w:gridSpan w:val="4"/>
          </w:tcPr>
          <w:p w14:paraId="30B2BF1B" w14:textId="77777777" w:rsidR="00E31F27" w:rsidRPr="00E31F27" w:rsidRDefault="00E31F27" w:rsidP="00E31F27">
            <w:pPr>
              <w:spacing w:line="276" w:lineRule="auto"/>
              <w:rPr>
                <w:rFonts w:ascii="Times New Roman" w:eastAsia="Times New Roman" w:hAnsi="Times New Roman" w:cs="Times New Roman"/>
                <w:b/>
                <w:sz w:val="24"/>
                <w:szCs w:val="24"/>
                <w:lang w:eastAsia="ru-RU"/>
              </w:rPr>
            </w:pPr>
            <w:r w:rsidRPr="00E31F27">
              <w:rPr>
                <w:rFonts w:ascii="Times New Roman" w:eastAsia="Times New Roman" w:hAnsi="Times New Roman" w:cs="Times New Roman"/>
                <w:b/>
                <w:sz w:val="24"/>
                <w:szCs w:val="24"/>
                <w:lang w:eastAsia="ru-RU"/>
              </w:rPr>
              <w:t>Раздел 3. Волейбол (36)</w:t>
            </w:r>
          </w:p>
        </w:tc>
      </w:tr>
      <w:tr w:rsidR="00E31F27" w:rsidRPr="00E31F27" w14:paraId="7C36DC76" w14:textId="77777777" w:rsidTr="00AF30B8">
        <w:trPr>
          <w:trHeight w:val="20"/>
        </w:trPr>
        <w:tc>
          <w:tcPr>
            <w:tcW w:w="788" w:type="pct"/>
            <w:vMerge w:val="restart"/>
          </w:tcPr>
          <w:p w14:paraId="24491502" w14:textId="77777777" w:rsidR="00E31F27" w:rsidRPr="00E31F27" w:rsidRDefault="00E31F27" w:rsidP="00E31F27">
            <w:pPr>
              <w:spacing w:line="276" w:lineRule="auto"/>
              <w:rPr>
                <w:rFonts w:ascii="Times New Roman" w:eastAsia="Calibri" w:hAnsi="Times New Roman" w:cs="Times New Roman"/>
                <w:b/>
                <w:bCs/>
                <w:i/>
                <w:sz w:val="24"/>
                <w:szCs w:val="24"/>
              </w:rPr>
            </w:pPr>
            <w:r w:rsidRPr="00E31F27">
              <w:rPr>
                <w:rFonts w:ascii="Times New Roman" w:eastAsia="Calibri" w:hAnsi="Times New Roman" w:cs="Times New Roman"/>
                <w:b/>
                <w:bCs/>
                <w:sz w:val="24"/>
                <w:szCs w:val="24"/>
              </w:rPr>
              <w:t>Тема 3.1. Стойки, перемещения, прыжки. Правила игры</w:t>
            </w:r>
          </w:p>
        </w:tc>
        <w:tc>
          <w:tcPr>
            <w:tcW w:w="4212" w:type="pct"/>
            <w:gridSpan w:val="3"/>
          </w:tcPr>
          <w:p w14:paraId="22B7B210" w14:textId="77777777" w:rsidR="00E31F27" w:rsidRPr="00E31F27" w:rsidRDefault="00E31F27" w:rsidP="00E31F27">
            <w:pPr>
              <w:spacing w:line="276" w:lineRule="auto"/>
              <w:rPr>
                <w:rFonts w:ascii="Times New Roman" w:eastAsia="Times New Roman" w:hAnsi="Times New Roman" w:cs="Times New Roman"/>
                <w:sz w:val="24"/>
                <w:szCs w:val="24"/>
                <w:lang w:eastAsia="ru-RU"/>
              </w:rPr>
            </w:pPr>
            <w:r w:rsidRPr="00E31F27">
              <w:rPr>
                <w:rFonts w:ascii="Times New Roman" w:eastAsia="Calibri" w:hAnsi="Times New Roman" w:cs="Times New Roman"/>
                <w:b/>
                <w:color w:val="231F20"/>
                <w:w w:val="108"/>
                <w:sz w:val="24"/>
                <w:szCs w:val="24"/>
              </w:rPr>
              <w:t>Содержание учебного материала</w:t>
            </w:r>
          </w:p>
        </w:tc>
      </w:tr>
      <w:tr w:rsidR="00E31F27" w:rsidRPr="00E31F27" w14:paraId="4DFDDFEA" w14:textId="77777777" w:rsidTr="00AF30B8">
        <w:trPr>
          <w:trHeight w:val="20"/>
        </w:trPr>
        <w:tc>
          <w:tcPr>
            <w:tcW w:w="788" w:type="pct"/>
            <w:vMerge/>
          </w:tcPr>
          <w:p w14:paraId="5FB49419"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4212" w:type="pct"/>
            <w:gridSpan w:val="3"/>
          </w:tcPr>
          <w:p w14:paraId="2DA27F64" w14:textId="77777777" w:rsidR="00E31F27" w:rsidRPr="00E31F27" w:rsidRDefault="00E31F27" w:rsidP="00E31F27">
            <w:pPr>
              <w:spacing w:line="276" w:lineRule="auto"/>
              <w:rPr>
                <w:rFonts w:ascii="Times New Roman" w:eastAsia="Calibri" w:hAnsi="Times New Roman" w:cs="Times New Roman"/>
                <w:color w:val="231F20"/>
                <w:w w:val="108"/>
                <w:sz w:val="24"/>
                <w:szCs w:val="24"/>
              </w:rPr>
            </w:pPr>
            <w:r w:rsidRPr="00E31F27">
              <w:rPr>
                <w:rFonts w:ascii="Times New Roman" w:eastAsia="Calibri" w:hAnsi="Times New Roman" w:cs="Times New Roman"/>
                <w:color w:val="231F20"/>
                <w:w w:val="108"/>
                <w:sz w:val="24"/>
                <w:szCs w:val="24"/>
              </w:rPr>
              <w:t>1. Техника стоек, перемещений и прыжков волейболиста.</w:t>
            </w:r>
          </w:p>
        </w:tc>
      </w:tr>
      <w:tr w:rsidR="00E31F27" w:rsidRPr="00E31F27" w14:paraId="51C81D1B" w14:textId="77777777" w:rsidTr="00AF30B8">
        <w:trPr>
          <w:trHeight w:val="20"/>
        </w:trPr>
        <w:tc>
          <w:tcPr>
            <w:tcW w:w="788" w:type="pct"/>
            <w:vMerge/>
          </w:tcPr>
          <w:p w14:paraId="1F8403E1"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4212" w:type="pct"/>
            <w:gridSpan w:val="3"/>
          </w:tcPr>
          <w:p w14:paraId="2695897C" w14:textId="77777777" w:rsidR="00E31F27" w:rsidRPr="00E31F27" w:rsidRDefault="00E31F27" w:rsidP="00E31F27">
            <w:pPr>
              <w:spacing w:line="276" w:lineRule="auto"/>
              <w:rPr>
                <w:rFonts w:ascii="Times New Roman" w:eastAsia="Calibri" w:hAnsi="Times New Roman" w:cs="Times New Roman"/>
                <w:b/>
                <w:color w:val="231F20"/>
                <w:w w:val="108"/>
                <w:sz w:val="24"/>
                <w:szCs w:val="24"/>
              </w:rPr>
            </w:pPr>
            <w:r w:rsidRPr="00E31F27">
              <w:rPr>
                <w:rFonts w:ascii="Times New Roman" w:eastAsia="Calibri" w:hAnsi="Times New Roman" w:cs="Times New Roman"/>
                <w:b/>
                <w:color w:val="231F20"/>
                <w:w w:val="108"/>
                <w:sz w:val="24"/>
                <w:szCs w:val="24"/>
              </w:rPr>
              <w:t xml:space="preserve">2. </w:t>
            </w:r>
            <w:r w:rsidRPr="00E31F27">
              <w:rPr>
                <w:rFonts w:ascii="Times New Roman" w:eastAsia="Calibri" w:hAnsi="Times New Roman" w:cs="Times New Roman"/>
                <w:color w:val="231F20"/>
                <w:w w:val="108"/>
                <w:sz w:val="24"/>
                <w:szCs w:val="24"/>
              </w:rPr>
              <w:t>Эффективное применение правил игры.</w:t>
            </w:r>
          </w:p>
        </w:tc>
      </w:tr>
      <w:tr w:rsidR="00E31F27" w:rsidRPr="00E31F27" w14:paraId="55195964" w14:textId="77777777" w:rsidTr="00AF30B8">
        <w:trPr>
          <w:trHeight w:val="20"/>
        </w:trPr>
        <w:tc>
          <w:tcPr>
            <w:tcW w:w="788" w:type="pct"/>
            <w:vMerge/>
          </w:tcPr>
          <w:p w14:paraId="05118475"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4212" w:type="pct"/>
            <w:gridSpan w:val="3"/>
          </w:tcPr>
          <w:p w14:paraId="0C132259" w14:textId="77777777" w:rsidR="00E31F27" w:rsidRPr="00E31F27" w:rsidRDefault="00E31F27" w:rsidP="00E31F27">
            <w:pPr>
              <w:spacing w:line="276" w:lineRule="auto"/>
              <w:rPr>
                <w:rFonts w:ascii="Times New Roman" w:eastAsia="Calibri" w:hAnsi="Times New Roman" w:cs="Times New Roman"/>
                <w:b/>
                <w:color w:val="231F20"/>
                <w:w w:val="108"/>
                <w:sz w:val="24"/>
                <w:szCs w:val="24"/>
              </w:rPr>
            </w:pPr>
            <w:r w:rsidRPr="00E31F27">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E31F27" w:rsidRPr="00E31F27" w14:paraId="01422368" w14:textId="77777777" w:rsidTr="00AF30B8">
        <w:trPr>
          <w:trHeight w:val="20"/>
        </w:trPr>
        <w:tc>
          <w:tcPr>
            <w:tcW w:w="788" w:type="pct"/>
            <w:vMerge/>
          </w:tcPr>
          <w:p w14:paraId="48873FD9"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180" w:type="pct"/>
          </w:tcPr>
          <w:p w14:paraId="07A93E9A" w14:textId="77777777" w:rsidR="00E31F27" w:rsidRPr="00E31F27" w:rsidRDefault="00E31F27" w:rsidP="00E31F27">
            <w:pPr>
              <w:spacing w:line="276" w:lineRule="auto"/>
              <w:rPr>
                <w:rFonts w:ascii="Times New Roman" w:eastAsia="Calibri" w:hAnsi="Times New Roman" w:cs="Times New Roman"/>
                <w:b/>
                <w:color w:val="231F20"/>
                <w:w w:val="108"/>
                <w:sz w:val="24"/>
                <w:szCs w:val="24"/>
              </w:rPr>
            </w:pPr>
            <w:r w:rsidRPr="00E31F27">
              <w:rPr>
                <w:rFonts w:ascii="Times New Roman" w:eastAsia="Calibri" w:hAnsi="Times New Roman" w:cs="Times New Roman"/>
                <w:b/>
                <w:color w:val="231F20"/>
                <w:w w:val="108"/>
                <w:sz w:val="24"/>
                <w:szCs w:val="24"/>
              </w:rPr>
              <w:t>1</w:t>
            </w:r>
          </w:p>
        </w:tc>
        <w:tc>
          <w:tcPr>
            <w:tcW w:w="4031" w:type="pct"/>
            <w:gridSpan w:val="2"/>
          </w:tcPr>
          <w:p w14:paraId="02D35A76" w14:textId="77777777" w:rsidR="00E31F27" w:rsidRPr="00E31F27" w:rsidRDefault="00E31F27" w:rsidP="00E31F27">
            <w:pPr>
              <w:spacing w:line="276" w:lineRule="auto"/>
              <w:rPr>
                <w:rFonts w:ascii="Times New Roman" w:eastAsia="Calibri" w:hAnsi="Times New Roman" w:cs="Times New Roman"/>
                <w:b/>
                <w:color w:val="231F20"/>
                <w:w w:val="108"/>
                <w:sz w:val="24"/>
                <w:szCs w:val="24"/>
              </w:rPr>
            </w:pPr>
            <w:r w:rsidRPr="00E31F27">
              <w:rPr>
                <w:rFonts w:ascii="Times New Roman" w:eastAsia="Times New Roman" w:hAnsi="Times New Roman" w:cs="Times New Roman"/>
                <w:sz w:val="24"/>
                <w:szCs w:val="24"/>
                <w:lang w:eastAsia="ru-RU"/>
              </w:rPr>
              <w:t>Практическое занятие № 30. Совершенствование техники перемещений, стоек и прыжков</w:t>
            </w:r>
          </w:p>
        </w:tc>
      </w:tr>
      <w:tr w:rsidR="00E31F27" w:rsidRPr="00E31F27" w14:paraId="1E93AB57" w14:textId="77777777" w:rsidTr="00AF30B8">
        <w:trPr>
          <w:trHeight w:val="281"/>
        </w:trPr>
        <w:tc>
          <w:tcPr>
            <w:tcW w:w="788" w:type="pct"/>
            <w:vMerge/>
          </w:tcPr>
          <w:p w14:paraId="61550BA6"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180" w:type="pct"/>
          </w:tcPr>
          <w:p w14:paraId="16ACB8FE" w14:textId="77777777" w:rsidR="00E31F27" w:rsidRPr="00E31F27" w:rsidRDefault="00E31F27" w:rsidP="00E31F27">
            <w:pPr>
              <w:spacing w:line="276" w:lineRule="auto"/>
              <w:rPr>
                <w:rFonts w:ascii="Times New Roman" w:eastAsia="Calibri" w:hAnsi="Times New Roman" w:cs="Times New Roman"/>
                <w:b/>
                <w:color w:val="231F20"/>
                <w:w w:val="108"/>
                <w:sz w:val="24"/>
                <w:szCs w:val="24"/>
              </w:rPr>
            </w:pPr>
            <w:r w:rsidRPr="00E31F27">
              <w:rPr>
                <w:rFonts w:ascii="Times New Roman" w:eastAsia="Calibri" w:hAnsi="Times New Roman" w:cs="Times New Roman"/>
                <w:b/>
                <w:color w:val="231F20"/>
                <w:w w:val="108"/>
                <w:sz w:val="24"/>
                <w:szCs w:val="24"/>
              </w:rPr>
              <w:t>2</w:t>
            </w:r>
          </w:p>
        </w:tc>
        <w:tc>
          <w:tcPr>
            <w:tcW w:w="4031" w:type="pct"/>
            <w:gridSpan w:val="2"/>
          </w:tcPr>
          <w:p w14:paraId="7B4198E6" w14:textId="77777777" w:rsidR="00E31F27" w:rsidRPr="00E31F27" w:rsidRDefault="00E31F27" w:rsidP="00E31F27">
            <w:pPr>
              <w:spacing w:line="276" w:lineRule="auto"/>
              <w:rPr>
                <w:rFonts w:ascii="Times New Roman" w:eastAsia="Calibri" w:hAnsi="Times New Roman" w:cs="Times New Roman"/>
                <w:b/>
                <w:color w:val="231F20"/>
                <w:w w:val="108"/>
                <w:sz w:val="24"/>
                <w:szCs w:val="24"/>
              </w:rPr>
            </w:pPr>
            <w:r w:rsidRPr="00E31F27">
              <w:rPr>
                <w:rFonts w:ascii="Times New Roman" w:eastAsia="Times New Roman" w:hAnsi="Times New Roman" w:cs="Times New Roman"/>
                <w:sz w:val="24"/>
                <w:szCs w:val="24"/>
                <w:lang w:eastAsia="ru-RU"/>
              </w:rPr>
              <w:t>Практическое занятие № 31 Правила игры. Учебная игра.</w:t>
            </w:r>
          </w:p>
        </w:tc>
      </w:tr>
      <w:tr w:rsidR="00E31F27" w:rsidRPr="00E31F27" w14:paraId="02AEBE6E" w14:textId="77777777" w:rsidTr="00AF30B8">
        <w:trPr>
          <w:trHeight w:val="20"/>
        </w:trPr>
        <w:tc>
          <w:tcPr>
            <w:tcW w:w="788" w:type="pct"/>
            <w:vMerge/>
          </w:tcPr>
          <w:p w14:paraId="2220DEC8"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4212" w:type="pct"/>
            <w:gridSpan w:val="3"/>
          </w:tcPr>
          <w:p w14:paraId="2593D1E2" w14:textId="77777777" w:rsidR="00E33C89" w:rsidRDefault="00E33C89" w:rsidP="00E33C8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20F5EA5" w14:textId="32E79C8D" w:rsidR="00E31F27" w:rsidRPr="00E31F27" w:rsidRDefault="00E33C89" w:rsidP="00E33C89">
            <w:pPr>
              <w:spacing w:line="276" w:lineRule="auto"/>
              <w:rPr>
                <w:rFonts w:ascii="Times New Roman" w:eastAsia="Calibri" w:hAnsi="Times New Roman" w:cs="Times New Roman"/>
                <w:b/>
                <w:color w:val="231F20"/>
                <w:w w:val="108"/>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F27" w:rsidRPr="00E31F27" w14:paraId="310EA013" w14:textId="77777777" w:rsidTr="00AF30B8">
        <w:trPr>
          <w:trHeight w:val="267"/>
        </w:trPr>
        <w:tc>
          <w:tcPr>
            <w:tcW w:w="788" w:type="pct"/>
            <w:vMerge/>
          </w:tcPr>
          <w:p w14:paraId="04CC3750"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4212" w:type="pct"/>
            <w:gridSpan w:val="3"/>
          </w:tcPr>
          <w:p w14:paraId="2972B821" w14:textId="77777777" w:rsidR="00E31F27" w:rsidRPr="00E31F27" w:rsidRDefault="00E31F27" w:rsidP="00E31F27">
            <w:pPr>
              <w:spacing w:line="276" w:lineRule="auto"/>
              <w:rPr>
                <w:rFonts w:ascii="Times New Roman" w:eastAsia="Calibri" w:hAnsi="Times New Roman" w:cs="Times New Roman"/>
                <w:b/>
                <w:color w:val="231F20"/>
                <w:w w:val="108"/>
                <w:sz w:val="24"/>
                <w:szCs w:val="24"/>
              </w:rPr>
            </w:pPr>
            <w:r w:rsidRPr="00E31F27">
              <w:rPr>
                <w:rFonts w:ascii="Times New Roman" w:eastAsia="Times New Roman" w:hAnsi="Times New Roman" w:cs="Times New Roman"/>
                <w:sz w:val="24"/>
                <w:szCs w:val="24"/>
                <w:lang w:eastAsia="ru-RU"/>
              </w:rPr>
              <w:t>Совершенствование техники перемещений, стоек и прыжков.</w:t>
            </w:r>
          </w:p>
        </w:tc>
      </w:tr>
      <w:tr w:rsidR="00E31F27" w:rsidRPr="00E31F27" w14:paraId="4BA7A7D0" w14:textId="77777777" w:rsidTr="00AF30B8">
        <w:trPr>
          <w:trHeight w:val="20"/>
        </w:trPr>
        <w:tc>
          <w:tcPr>
            <w:tcW w:w="788" w:type="pct"/>
            <w:vMerge/>
          </w:tcPr>
          <w:p w14:paraId="191FB82F"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4212" w:type="pct"/>
            <w:gridSpan w:val="3"/>
          </w:tcPr>
          <w:p w14:paraId="70E9928A"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r w:rsidRPr="00E31F27">
              <w:rPr>
                <w:rFonts w:ascii="Times New Roman" w:eastAsia="Times New Roman" w:hAnsi="Times New Roman" w:cs="Times New Roman"/>
                <w:sz w:val="24"/>
                <w:szCs w:val="24"/>
                <w:lang w:eastAsia="ru-RU"/>
              </w:rPr>
              <w:t xml:space="preserve"> Отработка правил игры в волейбол.</w:t>
            </w:r>
          </w:p>
        </w:tc>
      </w:tr>
      <w:tr w:rsidR="00E31F27" w:rsidRPr="00E31F27" w14:paraId="5D878F68" w14:textId="77777777" w:rsidTr="00AF30B8">
        <w:trPr>
          <w:trHeight w:val="20"/>
        </w:trPr>
        <w:tc>
          <w:tcPr>
            <w:tcW w:w="788" w:type="pct"/>
            <w:vMerge w:val="restart"/>
          </w:tcPr>
          <w:p w14:paraId="79DDB98A" w14:textId="77777777" w:rsidR="00E31F27" w:rsidRPr="00E31F27" w:rsidRDefault="00E31F27" w:rsidP="00E31F27">
            <w:pPr>
              <w:spacing w:line="276" w:lineRule="auto"/>
              <w:rPr>
                <w:rFonts w:ascii="Times New Roman" w:eastAsia="Calibri" w:hAnsi="Times New Roman" w:cs="Times New Roman"/>
                <w:b/>
                <w:bCs/>
                <w:sz w:val="24"/>
                <w:szCs w:val="24"/>
              </w:rPr>
            </w:pPr>
            <w:r w:rsidRPr="00E31F27">
              <w:rPr>
                <w:rFonts w:ascii="Times New Roman" w:eastAsia="Calibri" w:hAnsi="Times New Roman" w:cs="Times New Roman"/>
                <w:b/>
                <w:bCs/>
                <w:sz w:val="24"/>
                <w:szCs w:val="24"/>
              </w:rPr>
              <w:t xml:space="preserve">Тема 3.2. Прием и </w:t>
            </w:r>
            <w:r w:rsidRPr="00E31F27">
              <w:rPr>
                <w:rFonts w:ascii="Times New Roman" w:eastAsia="Calibri" w:hAnsi="Times New Roman" w:cs="Times New Roman"/>
                <w:b/>
                <w:bCs/>
                <w:sz w:val="24"/>
                <w:szCs w:val="24"/>
              </w:rPr>
              <w:lastRenderedPageBreak/>
              <w:t>передачи мяча</w:t>
            </w:r>
          </w:p>
        </w:tc>
        <w:tc>
          <w:tcPr>
            <w:tcW w:w="4212" w:type="pct"/>
            <w:gridSpan w:val="3"/>
          </w:tcPr>
          <w:p w14:paraId="4A23E150" w14:textId="77777777" w:rsidR="00E31F27" w:rsidRPr="00E31F27" w:rsidRDefault="00E31F27" w:rsidP="00E31F27">
            <w:pPr>
              <w:spacing w:line="276" w:lineRule="auto"/>
              <w:rPr>
                <w:rFonts w:ascii="Times New Roman" w:eastAsia="Calibri" w:hAnsi="Times New Roman" w:cs="Times New Roman"/>
                <w:b/>
                <w:color w:val="231F20"/>
                <w:w w:val="108"/>
                <w:sz w:val="24"/>
                <w:szCs w:val="24"/>
              </w:rPr>
            </w:pPr>
            <w:r w:rsidRPr="00E31F27">
              <w:rPr>
                <w:rFonts w:ascii="Times New Roman" w:eastAsia="Calibri" w:hAnsi="Times New Roman" w:cs="Times New Roman"/>
                <w:b/>
                <w:color w:val="231F20"/>
                <w:w w:val="108"/>
                <w:sz w:val="24"/>
                <w:szCs w:val="24"/>
              </w:rPr>
              <w:lastRenderedPageBreak/>
              <w:t>Содержание учебного материала</w:t>
            </w:r>
          </w:p>
        </w:tc>
      </w:tr>
      <w:tr w:rsidR="00E31F27" w:rsidRPr="00E31F27" w14:paraId="0AE1CAF3" w14:textId="77777777" w:rsidTr="00AF30B8">
        <w:trPr>
          <w:trHeight w:val="20"/>
        </w:trPr>
        <w:tc>
          <w:tcPr>
            <w:tcW w:w="788" w:type="pct"/>
            <w:vMerge/>
          </w:tcPr>
          <w:p w14:paraId="34955E5A"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4212" w:type="pct"/>
            <w:gridSpan w:val="3"/>
          </w:tcPr>
          <w:p w14:paraId="615166CE" w14:textId="77777777" w:rsidR="00E31F27" w:rsidRPr="00E31F27" w:rsidRDefault="00E31F27" w:rsidP="00E31F27">
            <w:pPr>
              <w:spacing w:line="276" w:lineRule="auto"/>
              <w:rPr>
                <w:rFonts w:ascii="Times New Roman" w:eastAsia="Calibri" w:hAnsi="Times New Roman" w:cs="Times New Roman"/>
                <w:color w:val="231F20"/>
                <w:w w:val="108"/>
                <w:sz w:val="24"/>
                <w:szCs w:val="24"/>
              </w:rPr>
            </w:pPr>
            <w:r w:rsidRPr="00E31F27">
              <w:rPr>
                <w:rFonts w:ascii="Times New Roman" w:eastAsia="Calibri" w:hAnsi="Times New Roman" w:cs="Times New Roman"/>
                <w:color w:val="231F20"/>
                <w:w w:val="108"/>
                <w:sz w:val="24"/>
                <w:szCs w:val="24"/>
              </w:rPr>
              <w:t>1. Техника приема и передачи мяча.</w:t>
            </w:r>
          </w:p>
        </w:tc>
      </w:tr>
      <w:tr w:rsidR="00E31F27" w:rsidRPr="00E31F27" w14:paraId="0862208A" w14:textId="77777777" w:rsidTr="00AF30B8">
        <w:trPr>
          <w:trHeight w:val="20"/>
        </w:trPr>
        <w:tc>
          <w:tcPr>
            <w:tcW w:w="788" w:type="pct"/>
            <w:vMerge/>
          </w:tcPr>
          <w:p w14:paraId="13338527"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4212" w:type="pct"/>
            <w:gridSpan w:val="3"/>
          </w:tcPr>
          <w:p w14:paraId="3A87D779" w14:textId="77777777" w:rsidR="00E31F27" w:rsidRPr="00E31F27" w:rsidRDefault="00E31F27" w:rsidP="00E31F27">
            <w:pPr>
              <w:spacing w:line="276" w:lineRule="auto"/>
              <w:rPr>
                <w:rFonts w:ascii="Times New Roman" w:eastAsia="Calibri" w:hAnsi="Times New Roman" w:cs="Times New Roman"/>
                <w:b/>
                <w:color w:val="231F20"/>
                <w:w w:val="108"/>
                <w:sz w:val="24"/>
                <w:szCs w:val="24"/>
              </w:rPr>
            </w:pPr>
            <w:r w:rsidRPr="00E31F27">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E31F27" w:rsidRPr="00E31F27" w14:paraId="2CC25D37" w14:textId="77777777" w:rsidTr="00AF30B8">
        <w:trPr>
          <w:trHeight w:val="20"/>
        </w:trPr>
        <w:tc>
          <w:tcPr>
            <w:tcW w:w="788" w:type="pct"/>
            <w:vMerge/>
          </w:tcPr>
          <w:p w14:paraId="378710F8"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340" w:type="pct"/>
            <w:gridSpan w:val="2"/>
          </w:tcPr>
          <w:p w14:paraId="53A2D4D5" w14:textId="77777777" w:rsidR="00E31F27" w:rsidRPr="00E31F27" w:rsidRDefault="00E31F27" w:rsidP="00E31F27">
            <w:pPr>
              <w:spacing w:line="276" w:lineRule="auto"/>
              <w:jc w:val="both"/>
              <w:rPr>
                <w:rFonts w:ascii="Times New Roman" w:eastAsia="Calibri" w:hAnsi="Times New Roman" w:cs="Times New Roman"/>
                <w:b/>
                <w:color w:val="231F20"/>
                <w:w w:val="108"/>
                <w:sz w:val="24"/>
                <w:szCs w:val="24"/>
              </w:rPr>
            </w:pPr>
            <w:r w:rsidRPr="00E31F27">
              <w:rPr>
                <w:rFonts w:ascii="Times New Roman" w:eastAsia="Calibri" w:hAnsi="Times New Roman" w:cs="Times New Roman"/>
                <w:b/>
                <w:color w:val="231F20"/>
                <w:w w:val="108"/>
                <w:sz w:val="24"/>
                <w:szCs w:val="24"/>
              </w:rPr>
              <w:t>1</w:t>
            </w:r>
          </w:p>
        </w:tc>
        <w:tc>
          <w:tcPr>
            <w:tcW w:w="3872" w:type="pct"/>
          </w:tcPr>
          <w:p w14:paraId="28CBC7F2" w14:textId="77777777" w:rsidR="00E31F27" w:rsidRPr="00E31F27" w:rsidRDefault="00E31F27" w:rsidP="00E31F27">
            <w:pPr>
              <w:spacing w:line="276" w:lineRule="auto"/>
              <w:jc w:val="both"/>
              <w:rPr>
                <w:rFonts w:ascii="Times New Roman" w:eastAsia="Calibri" w:hAnsi="Times New Roman" w:cs="Times New Roman"/>
                <w:b/>
                <w:color w:val="231F20"/>
                <w:w w:val="108"/>
                <w:sz w:val="24"/>
                <w:szCs w:val="24"/>
              </w:rPr>
            </w:pPr>
            <w:r w:rsidRPr="00E31F27">
              <w:rPr>
                <w:rFonts w:ascii="Times New Roman" w:eastAsia="Times New Roman" w:hAnsi="Times New Roman" w:cs="Times New Roman"/>
                <w:sz w:val="24"/>
                <w:szCs w:val="24"/>
                <w:lang w:eastAsia="ru-RU"/>
              </w:rPr>
              <w:t xml:space="preserve">Практическое занятие № </w:t>
            </w:r>
            <w:proofErr w:type="gramStart"/>
            <w:r w:rsidRPr="00E31F27">
              <w:rPr>
                <w:rFonts w:ascii="Times New Roman" w:eastAsia="Times New Roman" w:hAnsi="Times New Roman" w:cs="Times New Roman"/>
                <w:sz w:val="24"/>
                <w:szCs w:val="24"/>
                <w:lang w:eastAsia="ru-RU"/>
              </w:rPr>
              <w:t>32.Совершенствование</w:t>
            </w:r>
            <w:proofErr w:type="gramEnd"/>
            <w:r w:rsidRPr="00E31F27">
              <w:rPr>
                <w:rFonts w:ascii="Times New Roman" w:eastAsia="Times New Roman" w:hAnsi="Times New Roman" w:cs="Times New Roman"/>
                <w:sz w:val="24"/>
                <w:szCs w:val="24"/>
                <w:lang w:eastAsia="ru-RU"/>
              </w:rPr>
              <w:t xml:space="preserve"> техники приема и передачи мяча двумя руками сверху.</w:t>
            </w:r>
          </w:p>
        </w:tc>
      </w:tr>
      <w:tr w:rsidR="00E31F27" w:rsidRPr="00E31F27" w14:paraId="770FEC70" w14:textId="77777777" w:rsidTr="00AF30B8">
        <w:trPr>
          <w:trHeight w:val="20"/>
        </w:trPr>
        <w:tc>
          <w:tcPr>
            <w:tcW w:w="788" w:type="pct"/>
            <w:vMerge/>
          </w:tcPr>
          <w:p w14:paraId="377ED9B4"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340" w:type="pct"/>
            <w:gridSpan w:val="2"/>
          </w:tcPr>
          <w:p w14:paraId="18729640" w14:textId="77777777" w:rsidR="00E31F27" w:rsidRPr="00E31F27" w:rsidRDefault="00E31F27" w:rsidP="00E31F27">
            <w:pPr>
              <w:spacing w:line="276" w:lineRule="auto"/>
              <w:jc w:val="both"/>
              <w:rPr>
                <w:rFonts w:ascii="Times New Roman" w:eastAsia="Calibri" w:hAnsi="Times New Roman" w:cs="Times New Roman"/>
                <w:color w:val="231F20"/>
                <w:w w:val="108"/>
                <w:sz w:val="24"/>
                <w:szCs w:val="24"/>
              </w:rPr>
            </w:pPr>
            <w:r w:rsidRPr="00E31F27">
              <w:rPr>
                <w:rFonts w:ascii="Times New Roman" w:eastAsia="Calibri" w:hAnsi="Times New Roman" w:cs="Times New Roman"/>
                <w:color w:val="231F20"/>
                <w:w w:val="108"/>
                <w:sz w:val="24"/>
                <w:szCs w:val="24"/>
              </w:rPr>
              <w:t>2</w:t>
            </w:r>
          </w:p>
        </w:tc>
        <w:tc>
          <w:tcPr>
            <w:tcW w:w="3872" w:type="pct"/>
          </w:tcPr>
          <w:p w14:paraId="7EFAD024" w14:textId="77777777" w:rsidR="00E31F27" w:rsidRPr="00E31F27" w:rsidRDefault="00E31F27" w:rsidP="00E31F27">
            <w:pPr>
              <w:spacing w:line="276" w:lineRule="auto"/>
              <w:jc w:val="both"/>
              <w:rPr>
                <w:rFonts w:ascii="Times New Roman" w:eastAsia="Calibri" w:hAnsi="Times New Roman" w:cs="Times New Roman"/>
                <w:color w:val="231F20"/>
                <w:w w:val="108"/>
                <w:sz w:val="24"/>
                <w:szCs w:val="24"/>
              </w:rPr>
            </w:pPr>
            <w:r w:rsidRPr="00E31F27">
              <w:rPr>
                <w:rFonts w:ascii="Times New Roman" w:eastAsia="Times New Roman" w:hAnsi="Times New Roman" w:cs="Times New Roman"/>
                <w:sz w:val="24"/>
                <w:szCs w:val="24"/>
                <w:lang w:eastAsia="ru-RU"/>
              </w:rPr>
              <w:t xml:space="preserve">Практическое занятие № </w:t>
            </w:r>
            <w:proofErr w:type="gramStart"/>
            <w:r w:rsidRPr="00E31F27">
              <w:rPr>
                <w:rFonts w:ascii="Times New Roman" w:eastAsia="Times New Roman" w:hAnsi="Times New Roman" w:cs="Times New Roman"/>
                <w:sz w:val="24"/>
                <w:szCs w:val="24"/>
                <w:lang w:eastAsia="ru-RU"/>
              </w:rPr>
              <w:t>33.Совершенствование</w:t>
            </w:r>
            <w:proofErr w:type="gramEnd"/>
            <w:r w:rsidRPr="00E31F27">
              <w:rPr>
                <w:rFonts w:ascii="Times New Roman" w:eastAsia="Times New Roman" w:hAnsi="Times New Roman" w:cs="Times New Roman"/>
                <w:sz w:val="24"/>
                <w:szCs w:val="24"/>
                <w:lang w:eastAsia="ru-RU"/>
              </w:rPr>
              <w:t xml:space="preserve"> техники приема и передачи мяча двумя руками снизу</w:t>
            </w:r>
          </w:p>
        </w:tc>
      </w:tr>
      <w:tr w:rsidR="00E31F27" w:rsidRPr="00E31F27" w14:paraId="149197D8" w14:textId="77777777" w:rsidTr="00AF30B8">
        <w:trPr>
          <w:trHeight w:val="243"/>
        </w:trPr>
        <w:tc>
          <w:tcPr>
            <w:tcW w:w="788" w:type="pct"/>
            <w:vMerge/>
          </w:tcPr>
          <w:p w14:paraId="38EE6C2A"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4212" w:type="pct"/>
            <w:gridSpan w:val="3"/>
          </w:tcPr>
          <w:p w14:paraId="587BA757" w14:textId="77777777" w:rsidR="00E33C89" w:rsidRDefault="00E33C89" w:rsidP="00E33C8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DB85B41" w14:textId="1ACFA5AD" w:rsidR="00E31F27" w:rsidRPr="00E31F27" w:rsidRDefault="00E33C89" w:rsidP="00E33C89">
            <w:pPr>
              <w:spacing w:line="276" w:lineRule="auto"/>
              <w:rPr>
                <w:rFonts w:ascii="Times New Roman" w:eastAsia="Times New Roman" w:hAnsi="Times New Roman" w:cs="Times New Roman"/>
                <w:b/>
                <w:i/>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F27" w:rsidRPr="00E31F27" w14:paraId="6131D285" w14:textId="77777777" w:rsidTr="00AF30B8">
        <w:trPr>
          <w:trHeight w:val="632"/>
        </w:trPr>
        <w:tc>
          <w:tcPr>
            <w:tcW w:w="788" w:type="pct"/>
            <w:vMerge/>
          </w:tcPr>
          <w:p w14:paraId="307AFB08"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4212" w:type="pct"/>
            <w:gridSpan w:val="3"/>
          </w:tcPr>
          <w:p w14:paraId="78FD3945" w14:textId="77777777" w:rsidR="00E31F27" w:rsidRPr="00E31F27" w:rsidRDefault="00E31F27" w:rsidP="00E31F27">
            <w:pPr>
              <w:spacing w:line="276" w:lineRule="auto"/>
              <w:rPr>
                <w:rFonts w:ascii="Times New Roman" w:eastAsia="Times New Roman" w:hAnsi="Times New Roman" w:cs="Times New Roman"/>
                <w:sz w:val="24"/>
                <w:szCs w:val="24"/>
                <w:lang w:eastAsia="ru-RU"/>
              </w:rPr>
            </w:pPr>
            <w:r w:rsidRPr="00E31F27">
              <w:rPr>
                <w:rFonts w:ascii="Times New Roman" w:eastAsia="Times New Roman" w:hAnsi="Times New Roman" w:cs="Times New Roman"/>
                <w:sz w:val="24"/>
                <w:szCs w:val="24"/>
                <w:lang w:eastAsia="ru-RU"/>
              </w:rPr>
              <w:t>Упражнения для выполнения приема и передачи мяча сверху.</w:t>
            </w:r>
          </w:p>
          <w:p w14:paraId="258B0454" w14:textId="77777777" w:rsidR="00E31F27" w:rsidRPr="00E31F27" w:rsidRDefault="00E31F27" w:rsidP="00E31F27">
            <w:pPr>
              <w:spacing w:line="276" w:lineRule="auto"/>
              <w:rPr>
                <w:rFonts w:ascii="Times New Roman" w:eastAsia="Times New Roman" w:hAnsi="Times New Roman" w:cs="Times New Roman"/>
                <w:sz w:val="24"/>
                <w:szCs w:val="24"/>
                <w:lang w:eastAsia="ru-RU"/>
              </w:rPr>
            </w:pPr>
            <w:r w:rsidRPr="00E31F27">
              <w:rPr>
                <w:rFonts w:ascii="Times New Roman" w:eastAsia="Times New Roman" w:hAnsi="Times New Roman" w:cs="Times New Roman"/>
                <w:sz w:val="24"/>
                <w:szCs w:val="24"/>
                <w:lang w:eastAsia="ru-RU"/>
              </w:rPr>
              <w:t>Упражнения для выполнения приема и передачи мяча снизу.</w:t>
            </w:r>
          </w:p>
        </w:tc>
      </w:tr>
      <w:tr w:rsidR="00E31F27" w:rsidRPr="00E31F27" w14:paraId="209C391F" w14:textId="77777777" w:rsidTr="00AF30B8">
        <w:trPr>
          <w:trHeight w:val="20"/>
        </w:trPr>
        <w:tc>
          <w:tcPr>
            <w:tcW w:w="788" w:type="pct"/>
            <w:vMerge w:val="restart"/>
          </w:tcPr>
          <w:p w14:paraId="4F662782" w14:textId="77777777" w:rsidR="00E31F27" w:rsidRPr="00E31F27" w:rsidRDefault="00E31F27" w:rsidP="00E31F27">
            <w:pPr>
              <w:spacing w:line="276" w:lineRule="auto"/>
              <w:rPr>
                <w:rFonts w:ascii="Times New Roman" w:eastAsia="Calibri" w:hAnsi="Times New Roman" w:cs="Times New Roman"/>
                <w:b/>
                <w:bCs/>
                <w:i/>
                <w:sz w:val="24"/>
                <w:szCs w:val="24"/>
              </w:rPr>
            </w:pPr>
            <w:r w:rsidRPr="00E31F27">
              <w:rPr>
                <w:rFonts w:ascii="Times New Roman" w:eastAsia="Calibri" w:hAnsi="Times New Roman" w:cs="Times New Roman"/>
                <w:b/>
                <w:bCs/>
                <w:sz w:val="24"/>
                <w:szCs w:val="24"/>
              </w:rPr>
              <w:t>Тема 3.3. Подачи мяча</w:t>
            </w:r>
          </w:p>
        </w:tc>
        <w:tc>
          <w:tcPr>
            <w:tcW w:w="4212" w:type="pct"/>
            <w:gridSpan w:val="3"/>
          </w:tcPr>
          <w:p w14:paraId="1D069559"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r w:rsidRPr="00E31F27">
              <w:rPr>
                <w:rFonts w:ascii="Times New Roman" w:eastAsia="Calibri" w:hAnsi="Times New Roman" w:cs="Times New Roman"/>
                <w:b/>
                <w:color w:val="231F20"/>
                <w:w w:val="108"/>
                <w:sz w:val="24"/>
                <w:szCs w:val="24"/>
              </w:rPr>
              <w:t>Содержание учебного материала</w:t>
            </w:r>
          </w:p>
        </w:tc>
      </w:tr>
      <w:tr w:rsidR="00E31F27" w:rsidRPr="00E31F27" w14:paraId="6D38A05E" w14:textId="77777777" w:rsidTr="00AF30B8">
        <w:trPr>
          <w:trHeight w:val="411"/>
        </w:trPr>
        <w:tc>
          <w:tcPr>
            <w:tcW w:w="788" w:type="pct"/>
            <w:vMerge/>
          </w:tcPr>
          <w:p w14:paraId="2448202C"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4212" w:type="pct"/>
            <w:gridSpan w:val="3"/>
          </w:tcPr>
          <w:p w14:paraId="7E06FD84" w14:textId="77777777" w:rsidR="00E31F27" w:rsidRPr="00E31F27" w:rsidRDefault="00E31F27" w:rsidP="00E31F27">
            <w:pPr>
              <w:spacing w:line="276" w:lineRule="auto"/>
              <w:rPr>
                <w:rFonts w:ascii="Times New Roman" w:eastAsia="Times New Roman" w:hAnsi="Times New Roman" w:cs="Times New Roman"/>
                <w:sz w:val="24"/>
                <w:szCs w:val="24"/>
                <w:lang w:eastAsia="ru-RU"/>
              </w:rPr>
            </w:pPr>
            <w:r w:rsidRPr="00E31F27">
              <w:rPr>
                <w:rFonts w:ascii="Times New Roman" w:eastAsia="Times New Roman" w:hAnsi="Times New Roman" w:cs="Times New Roman"/>
                <w:sz w:val="24"/>
                <w:szCs w:val="24"/>
                <w:lang w:eastAsia="ru-RU"/>
              </w:rPr>
              <w:t>1. Техника подач мяча.</w:t>
            </w:r>
          </w:p>
        </w:tc>
      </w:tr>
      <w:tr w:rsidR="00E31F27" w:rsidRPr="00E31F27" w14:paraId="322B0DB9" w14:textId="77777777" w:rsidTr="00AF30B8">
        <w:trPr>
          <w:trHeight w:val="289"/>
        </w:trPr>
        <w:tc>
          <w:tcPr>
            <w:tcW w:w="788" w:type="pct"/>
            <w:vMerge/>
          </w:tcPr>
          <w:p w14:paraId="306D3A40"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4212" w:type="pct"/>
            <w:gridSpan w:val="3"/>
          </w:tcPr>
          <w:p w14:paraId="696065B7"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r w:rsidRPr="00E31F27">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E31F27" w:rsidRPr="00E31F27" w14:paraId="6005C1F9" w14:textId="77777777" w:rsidTr="00AF30B8">
        <w:trPr>
          <w:trHeight w:val="212"/>
        </w:trPr>
        <w:tc>
          <w:tcPr>
            <w:tcW w:w="788" w:type="pct"/>
            <w:vMerge/>
          </w:tcPr>
          <w:p w14:paraId="38BA4FCB"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340" w:type="pct"/>
            <w:gridSpan w:val="2"/>
          </w:tcPr>
          <w:p w14:paraId="5E93F390" w14:textId="77777777" w:rsidR="00E31F27" w:rsidRPr="00E31F27" w:rsidRDefault="00E31F27" w:rsidP="00E31F27">
            <w:pPr>
              <w:spacing w:line="276" w:lineRule="auto"/>
              <w:rPr>
                <w:rFonts w:ascii="Times New Roman" w:eastAsia="Times New Roman" w:hAnsi="Times New Roman" w:cs="Times New Roman"/>
                <w:sz w:val="24"/>
                <w:szCs w:val="24"/>
                <w:lang w:eastAsia="ru-RU"/>
              </w:rPr>
            </w:pPr>
            <w:r w:rsidRPr="00E31F27">
              <w:rPr>
                <w:rFonts w:ascii="Times New Roman" w:eastAsia="Times New Roman" w:hAnsi="Times New Roman" w:cs="Times New Roman"/>
                <w:sz w:val="24"/>
                <w:szCs w:val="24"/>
                <w:lang w:eastAsia="ru-RU"/>
              </w:rPr>
              <w:t>1-3</w:t>
            </w:r>
          </w:p>
        </w:tc>
        <w:tc>
          <w:tcPr>
            <w:tcW w:w="3872" w:type="pct"/>
          </w:tcPr>
          <w:p w14:paraId="6CF3CCD4" w14:textId="77777777" w:rsidR="00E31F27" w:rsidRPr="00E31F27" w:rsidRDefault="00E31F27" w:rsidP="00E31F27">
            <w:pPr>
              <w:spacing w:line="276" w:lineRule="auto"/>
              <w:rPr>
                <w:rFonts w:ascii="Times New Roman" w:eastAsia="Times New Roman" w:hAnsi="Times New Roman" w:cs="Times New Roman"/>
                <w:sz w:val="24"/>
                <w:szCs w:val="24"/>
                <w:lang w:eastAsia="ru-RU"/>
              </w:rPr>
            </w:pPr>
            <w:r w:rsidRPr="00E31F27">
              <w:rPr>
                <w:rFonts w:ascii="Times New Roman" w:eastAsia="Times New Roman" w:hAnsi="Times New Roman" w:cs="Times New Roman"/>
                <w:sz w:val="24"/>
                <w:szCs w:val="24"/>
                <w:lang w:eastAsia="ru-RU"/>
              </w:rPr>
              <w:t xml:space="preserve">Практическое занятие № </w:t>
            </w:r>
            <w:proofErr w:type="gramStart"/>
            <w:r w:rsidRPr="00E31F27">
              <w:rPr>
                <w:rFonts w:ascii="Times New Roman" w:eastAsia="Times New Roman" w:hAnsi="Times New Roman" w:cs="Times New Roman"/>
                <w:sz w:val="24"/>
                <w:szCs w:val="24"/>
                <w:lang w:eastAsia="ru-RU"/>
              </w:rPr>
              <w:t>34.Совершенствования</w:t>
            </w:r>
            <w:proofErr w:type="gramEnd"/>
            <w:r w:rsidRPr="00E31F27">
              <w:rPr>
                <w:rFonts w:ascii="Times New Roman" w:eastAsia="Times New Roman" w:hAnsi="Times New Roman" w:cs="Times New Roman"/>
                <w:sz w:val="24"/>
                <w:szCs w:val="24"/>
                <w:lang w:eastAsia="ru-RU"/>
              </w:rPr>
              <w:t xml:space="preserve"> техники нижней, верхней и боковой подачи мяча.</w:t>
            </w:r>
          </w:p>
        </w:tc>
      </w:tr>
      <w:tr w:rsidR="00E31F27" w:rsidRPr="00E31F27" w14:paraId="0CA490ED" w14:textId="77777777" w:rsidTr="00AF30B8">
        <w:trPr>
          <w:trHeight w:val="20"/>
        </w:trPr>
        <w:tc>
          <w:tcPr>
            <w:tcW w:w="788" w:type="pct"/>
            <w:vMerge/>
          </w:tcPr>
          <w:p w14:paraId="57EF4918"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4212" w:type="pct"/>
            <w:gridSpan w:val="3"/>
          </w:tcPr>
          <w:p w14:paraId="2947C87D" w14:textId="77777777" w:rsidR="00E33C89" w:rsidRDefault="00E33C89" w:rsidP="00E33C8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1D3FD2E" w14:textId="41E332AF" w:rsidR="00E31F27" w:rsidRPr="00E31F27" w:rsidRDefault="00E33C89" w:rsidP="00E33C89">
            <w:pPr>
              <w:spacing w:line="276" w:lineRule="auto"/>
              <w:rPr>
                <w:rFonts w:ascii="Times New Roman" w:eastAsia="Times New Roman" w:hAnsi="Times New Roman" w:cs="Times New Roman"/>
                <w:b/>
                <w:i/>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F27" w:rsidRPr="00E31F27" w14:paraId="097B0C1F" w14:textId="77777777" w:rsidTr="00AF30B8">
        <w:trPr>
          <w:trHeight w:val="340"/>
        </w:trPr>
        <w:tc>
          <w:tcPr>
            <w:tcW w:w="788" w:type="pct"/>
            <w:vMerge/>
          </w:tcPr>
          <w:p w14:paraId="205884F4"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4212" w:type="pct"/>
            <w:gridSpan w:val="3"/>
          </w:tcPr>
          <w:p w14:paraId="7EF14899" w14:textId="77777777" w:rsidR="00E31F27" w:rsidRPr="00E31F27" w:rsidRDefault="00E31F27" w:rsidP="00E31F27">
            <w:pPr>
              <w:spacing w:line="276" w:lineRule="auto"/>
              <w:rPr>
                <w:rFonts w:ascii="Times New Roman" w:eastAsia="Times New Roman" w:hAnsi="Times New Roman" w:cs="Times New Roman"/>
                <w:sz w:val="24"/>
                <w:szCs w:val="24"/>
                <w:lang w:eastAsia="ru-RU"/>
              </w:rPr>
            </w:pPr>
            <w:r w:rsidRPr="00E31F27">
              <w:rPr>
                <w:rFonts w:ascii="Times New Roman" w:eastAsia="Times New Roman" w:hAnsi="Times New Roman" w:cs="Times New Roman"/>
                <w:sz w:val="24"/>
                <w:szCs w:val="24"/>
                <w:lang w:eastAsia="ru-RU"/>
              </w:rPr>
              <w:t>Упражнения для выполнения подач мяча.</w:t>
            </w:r>
          </w:p>
        </w:tc>
      </w:tr>
      <w:tr w:rsidR="00E31F27" w:rsidRPr="00E31F27" w14:paraId="425D1A27" w14:textId="77777777" w:rsidTr="00AF30B8">
        <w:trPr>
          <w:trHeight w:val="20"/>
        </w:trPr>
        <w:tc>
          <w:tcPr>
            <w:tcW w:w="788" w:type="pct"/>
            <w:vMerge w:val="restart"/>
          </w:tcPr>
          <w:p w14:paraId="508CC286" w14:textId="77777777" w:rsidR="00E31F27" w:rsidRPr="00E31F27" w:rsidRDefault="00E31F27" w:rsidP="00E31F27">
            <w:pPr>
              <w:spacing w:line="276" w:lineRule="auto"/>
              <w:rPr>
                <w:rFonts w:ascii="Times New Roman" w:eastAsia="Calibri" w:hAnsi="Times New Roman" w:cs="Times New Roman"/>
                <w:b/>
                <w:bCs/>
                <w:i/>
                <w:sz w:val="24"/>
                <w:szCs w:val="24"/>
              </w:rPr>
            </w:pPr>
            <w:r w:rsidRPr="00E31F27">
              <w:rPr>
                <w:rFonts w:ascii="Times New Roman" w:eastAsia="Calibri" w:hAnsi="Times New Roman" w:cs="Times New Roman"/>
                <w:b/>
                <w:bCs/>
                <w:sz w:val="24"/>
                <w:szCs w:val="24"/>
              </w:rPr>
              <w:t>Тема 3.4. Нападающий удар. Блокирование</w:t>
            </w:r>
          </w:p>
        </w:tc>
        <w:tc>
          <w:tcPr>
            <w:tcW w:w="4212" w:type="pct"/>
            <w:gridSpan w:val="3"/>
          </w:tcPr>
          <w:p w14:paraId="430F7089"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r w:rsidRPr="00E31F27">
              <w:rPr>
                <w:rFonts w:ascii="Times New Roman" w:eastAsia="Calibri" w:hAnsi="Times New Roman" w:cs="Times New Roman"/>
                <w:b/>
                <w:color w:val="231F20"/>
                <w:w w:val="108"/>
                <w:sz w:val="24"/>
                <w:szCs w:val="24"/>
              </w:rPr>
              <w:t>Содержание учебного материала</w:t>
            </w:r>
          </w:p>
        </w:tc>
      </w:tr>
      <w:tr w:rsidR="00E31F27" w:rsidRPr="00E31F27" w14:paraId="23502AC4" w14:textId="77777777" w:rsidTr="00AF30B8">
        <w:trPr>
          <w:trHeight w:val="20"/>
        </w:trPr>
        <w:tc>
          <w:tcPr>
            <w:tcW w:w="788" w:type="pct"/>
            <w:vMerge/>
          </w:tcPr>
          <w:p w14:paraId="08C1109B"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4212" w:type="pct"/>
            <w:gridSpan w:val="3"/>
          </w:tcPr>
          <w:p w14:paraId="71A6B3E4" w14:textId="77777777" w:rsidR="00E31F27" w:rsidRPr="00E31F27" w:rsidRDefault="00E31F27" w:rsidP="00E31F27">
            <w:pPr>
              <w:spacing w:line="276" w:lineRule="auto"/>
              <w:rPr>
                <w:rFonts w:ascii="Times New Roman" w:eastAsia="Times New Roman" w:hAnsi="Times New Roman" w:cs="Times New Roman"/>
                <w:sz w:val="24"/>
                <w:szCs w:val="24"/>
                <w:lang w:eastAsia="ru-RU"/>
              </w:rPr>
            </w:pPr>
            <w:r w:rsidRPr="00E31F27">
              <w:rPr>
                <w:rFonts w:ascii="Times New Roman" w:eastAsia="Times New Roman" w:hAnsi="Times New Roman" w:cs="Times New Roman"/>
                <w:sz w:val="24"/>
                <w:szCs w:val="24"/>
                <w:lang w:eastAsia="ru-RU"/>
              </w:rPr>
              <w:t>1. Техника нападающего удара.</w:t>
            </w:r>
          </w:p>
        </w:tc>
      </w:tr>
      <w:tr w:rsidR="00E31F27" w:rsidRPr="00E31F27" w14:paraId="670EE5DE" w14:textId="77777777" w:rsidTr="00AF30B8">
        <w:trPr>
          <w:trHeight w:val="20"/>
        </w:trPr>
        <w:tc>
          <w:tcPr>
            <w:tcW w:w="788" w:type="pct"/>
            <w:vMerge/>
          </w:tcPr>
          <w:p w14:paraId="55855B46"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4212" w:type="pct"/>
            <w:gridSpan w:val="3"/>
          </w:tcPr>
          <w:p w14:paraId="780B5D80" w14:textId="77777777" w:rsidR="00E31F27" w:rsidRPr="00E31F27" w:rsidRDefault="00E31F27" w:rsidP="00E31F27">
            <w:pPr>
              <w:spacing w:line="276" w:lineRule="auto"/>
              <w:rPr>
                <w:rFonts w:ascii="Times New Roman" w:eastAsia="Times New Roman" w:hAnsi="Times New Roman" w:cs="Times New Roman"/>
                <w:sz w:val="24"/>
                <w:szCs w:val="24"/>
                <w:lang w:eastAsia="ru-RU"/>
              </w:rPr>
            </w:pPr>
            <w:r w:rsidRPr="00E31F27">
              <w:rPr>
                <w:rFonts w:ascii="Times New Roman" w:eastAsia="Times New Roman" w:hAnsi="Times New Roman" w:cs="Times New Roman"/>
                <w:sz w:val="24"/>
                <w:szCs w:val="24"/>
                <w:lang w:eastAsia="ru-RU"/>
              </w:rPr>
              <w:t>2. Техника блокирования.</w:t>
            </w:r>
          </w:p>
        </w:tc>
      </w:tr>
      <w:tr w:rsidR="00E31F27" w:rsidRPr="00E31F27" w14:paraId="01AC8BC1" w14:textId="77777777" w:rsidTr="00AF30B8">
        <w:trPr>
          <w:trHeight w:val="20"/>
        </w:trPr>
        <w:tc>
          <w:tcPr>
            <w:tcW w:w="788" w:type="pct"/>
            <w:vMerge/>
          </w:tcPr>
          <w:p w14:paraId="419564EB"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4212" w:type="pct"/>
            <w:gridSpan w:val="3"/>
          </w:tcPr>
          <w:p w14:paraId="1B4D5B19"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r w:rsidRPr="00E31F27">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E31F27" w:rsidRPr="00E31F27" w14:paraId="508F7FEC" w14:textId="77777777" w:rsidTr="00AF30B8">
        <w:trPr>
          <w:trHeight w:val="20"/>
        </w:trPr>
        <w:tc>
          <w:tcPr>
            <w:tcW w:w="788" w:type="pct"/>
            <w:vMerge/>
          </w:tcPr>
          <w:p w14:paraId="537A0B08"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340" w:type="pct"/>
            <w:gridSpan w:val="2"/>
          </w:tcPr>
          <w:p w14:paraId="0C061A4A" w14:textId="77777777" w:rsidR="00E31F27" w:rsidRPr="00E31F27" w:rsidRDefault="00E31F27" w:rsidP="00E31F27">
            <w:pPr>
              <w:spacing w:line="276" w:lineRule="auto"/>
              <w:rPr>
                <w:rFonts w:ascii="Times New Roman" w:eastAsia="Times New Roman" w:hAnsi="Times New Roman" w:cs="Times New Roman"/>
                <w:sz w:val="24"/>
                <w:szCs w:val="24"/>
                <w:lang w:eastAsia="ru-RU"/>
              </w:rPr>
            </w:pPr>
            <w:r w:rsidRPr="00E31F27">
              <w:rPr>
                <w:rFonts w:ascii="Times New Roman" w:eastAsia="Times New Roman" w:hAnsi="Times New Roman" w:cs="Times New Roman"/>
                <w:sz w:val="24"/>
                <w:szCs w:val="24"/>
                <w:lang w:eastAsia="ru-RU"/>
              </w:rPr>
              <w:t>1</w:t>
            </w:r>
          </w:p>
        </w:tc>
        <w:tc>
          <w:tcPr>
            <w:tcW w:w="3872" w:type="pct"/>
          </w:tcPr>
          <w:p w14:paraId="612B2DF8" w14:textId="77777777" w:rsidR="00E31F27" w:rsidRPr="00E31F27" w:rsidRDefault="00E31F27" w:rsidP="00E31F27">
            <w:pPr>
              <w:spacing w:line="276" w:lineRule="auto"/>
              <w:rPr>
                <w:rFonts w:ascii="Times New Roman" w:eastAsia="Times New Roman" w:hAnsi="Times New Roman" w:cs="Times New Roman"/>
                <w:sz w:val="24"/>
                <w:szCs w:val="24"/>
                <w:lang w:eastAsia="ru-RU"/>
              </w:rPr>
            </w:pPr>
            <w:r w:rsidRPr="00E31F27">
              <w:rPr>
                <w:rFonts w:ascii="Times New Roman" w:eastAsia="Times New Roman" w:hAnsi="Times New Roman" w:cs="Times New Roman"/>
                <w:sz w:val="24"/>
                <w:szCs w:val="24"/>
                <w:lang w:eastAsia="ru-RU"/>
              </w:rPr>
              <w:t>Практическое занятие № 35. Совершенствование техники видов нападающего удара.</w:t>
            </w:r>
          </w:p>
        </w:tc>
      </w:tr>
      <w:tr w:rsidR="00E31F27" w:rsidRPr="00E31F27" w14:paraId="288C3824" w14:textId="77777777" w:rsidTr="00AF30B8">
        <w:trPr>
          <w:trHeight w:val="20"/>
        </w:trPr>
        <w:tc>
          <w:tcPr>
            <w:tcW w:w="788" w:type="pct"/>
            <w:vMerge/>
          </w:tcPr>
          <w:p w14:paraId="2C2B721A"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340" w:type="pct"/>
            <w:gridSpan w:val="2"/>
          </w:tcPr>
          <w:p w14:paraId="19C52278" w14:textId="77777777" w:rsidR="00E31F27" w:rsidRPr="00E31F27" w:rsidRDefault="00E31F27" w:rsidP="00E31F27">
            <w:pPr>
              <w:spacing w:line="276" w:lineRule="auto"/>
              <w:rPr>
                <w:rFonts w:ascii="Times New Roman" w:eastAsia="Times New Roman" w:hAnsi="Times New Roman" w:cs="Times New Roman"/>
                <w:sz w:val="24"/>
                <w:szCs w:val="24"/>
                <w:lang w:eastAsia="ru-RU"/>
              </w:rPr>
            </w:pPr>
            <w:r w:rsidRPr="00E31F27">
              <w:rPr>
                <w:rFonts w:ascii="Times New Roman" w:eastAsia="Times New Roman" w:hAnsi="Times New Roman" w:cs="Times New Roman"/>
                <w:sz w:val="24"/>
                <w:szCs w:val="24"/>
                <w:lang w:eastAsia="ru-RU"/>
              </w:rPr>
              <w:t>2</w:t>
            </w:r>
          </w:p>
        </w:tc>
        <w:tc>
          <w:tcPr>
            <w:tcW w:w="3872" w:type="pct"/>
          </w:tcPr>
          <w:p w14:paraId="3AC812F6" w14:textId="77777777" w:rsidR="00E31F27" w:rsidRPr="00E31F27" w:rsidRDefault="00E31F27" w:rsidP="00E31F27">
            <w:pPr>
              <w:spacing w:line="276" w:lineRule="auto"/>
              <w:rPr>
                <w:rFonts w:ascii="Times New Roman" w:eastAsia="Times New Roman" w:hAnsi="Times New Roman" w:cs="Times New Roman"/>
                <w:sz w:val="24"/>
                <w:szCs w:val="24"/>
                <w:lang w:eastAsia="ru-RU"/>
              </w:rPr>
            </w:pPr>
            <w:r w:rsidRPr="00E31F27">
              <w:rPr>
                <w:rFonts w:ascii="Times New Roman" w:eastAsia="Times New Roman" w:hAnsi="Times New Roman" w:cs="Times New Roman"/>
                <w:sz w:val="24"/>
                <w:szCs w:val="24"/>
                <w:lang w:eastAsia="ru-RU"/>
              </w:rPr>
              <w:t xml:space="preserve">Практическое занятие № </w:t>
            </w:r>
            <w:proofErr w:type="gramStart"/>
            <w:r w:rsidRPr="00E31F27">
              <w:rPr>
                <w:rFonts w:ascii="Times New Roman" w:eastAsia="Times New Roman" w:hAnsi="Times New Roman" w:cs="Times New Roman"/>
                <w:sz w:val="24"/>
                <w:szCs w:val="24"/>
                <w:lang w:eastAsia="ru-RU"/>
              </w:rPr>
              <w:t>36.Совершенствование</w:t>
            </w:r>
            <w:proofErr w:type="gramEnd"/>
            <w:r w:rsidRPr="00E31F27">
              <w:rPr>
                <w:rFonts w:ascii="Times New Roman" w:eastAsia="Times New Roman" w:hAnsi="Times New Roman" w:cs="Times New Roman"/>
                <w:sz w:val="24"/>
                <w:szCs w:val="24"/>
                <w:lang w:eastAsia="ru-RU"/>
              </w:rPr>
              <w:t xml:space="preserve"> техники видов блокирования</w:t>
            </w:r>
          </w:p>
        </w:tc>
      </w:tr>
      <w:tr w:rsidR="00E31F27" w:rsidRPr="00E31F27" w14:paraId="5F790119" w14:textId="77777777" w:rsidTr="00AF30B8">
        <w:trPr>
          <w:trHeight w:val="20"/>
        </w:trPr>
        <w:tc>
          <w:tcPr>
            <w:tcW w:w="788" w:type="pct"/>
            <w:vMerge/>
          </w:tcPr>
          <w:p w14:paraId="26528F93"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4212" w:type="pct"/>
            <w:gridSpan w:val="3"/>
          </w:tcPr>
          <w:p w14:paraId="0B6F918B" w14:textId="77777777" w:rsidR="00E33C89" w:rsidRDefault="00E33C89" w:rsidP="00E33C8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85AD3B7" w14:textId="522F4142" w:rsidR="00E31F27" w:rsidRPr="00E31F27" w:rsidRDefault="00E33C89" w:rsidP="00E33C89">
            <w:pPr>
              <w:spacing w:line="276" w:lineRule="auto"/>
              <w:rPr>
                <w:rFonts w:ascii="Times New Roman" w:eastAsia="Times New Roman" w:hAnsi="Times New Roman" w:cs="Times New Roman"/>
                <w:b/>
                <w:i/>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F27" w:rsidRPr="00E31F27" w14:paraId="12A82610" w14:textId="77777777" w:rsidTr="00AF30B8">
        <w:trPr>
          <w:trHeight w:val="603"/>
        </w:trPr>
        <w:tc>
          <w:tcPr>
            <w:tcW w:w="788" w:type="pct"/>
            <w:vMerge/>
          </w:tcPr>
          <w:p w14:paraId="402C1252"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4212" w:type="pct"/>
            <w:gridSpan w:val="3"/>
          </w:tcPr>
          <w:p w14:paraId="75C79F64" w14:textId="77777777" w:rsidR="00E31F27" w:rsidRPr="00E31F27" w:rsidRDefault="00E31F27" w:rsidP="00E31F27">
            <w:pPr>
              <w:spacing w:line="276" w:lineRule="auto"/>
              <w:rPr>
                <w:rFonts w:ascii="Times New Roman" w:eastAsia="Times New Roman" w:hAnsi="Times New Roman" w:cs="Times New Roman"/>
                <w:sz w:val="24"/>
                <w:szCs w:val="24"/>
                <w:lang w:eastAsia="ru-RU"/>
              </w:rPr>
            </w:pPr>
            <w:r w:rsidRPr="00E31F27">
              <w:rPr>
                <w:rFonts w:ascii="Times New Roman" w:eastAsia="Times New Roman" w:hAnsi="Times New Roman" w:cs="Times New Roman"/>
                <w:sz w:val="24"/>
                <w:szCs w:val="24"/>
                <w:lang w:eastAsia="ru-RU"/>
              </w:rPr>
              <w:t xml:space="preserve">Упражнения для выполнения нападающего удара. </w:t>
            </w:r>
          </w:p>
          <w:p w14:paraId="063AA3BC" w14:textId="77777777" w:rsidR="00E31F27" w:rsidRPr="00E31F27" w:rsidRDefault="00E31F27" w:rsidP="00E31F27">
            <w:pPr>
              <w:spacing w:line="276" w:lineRule="auto"/>
              <w:rPr>
                <w:rFonts w:ascii="Times New Roman" w:eastAsia="Times New Roman" w:hAnsi="Times New Roman" w:cs="Times New Roman"/>
                <w:sz w:val="24"/>
                <w:szCs w:val="24"/>
                <w:lang w:eastAsia="ru-RU"/>
              </w:rPr>
            </w:pPr>
            <w:r w:rsidRPr="00E31F27">
              <w:rPr>
                <w:rFonts w:ascii="Times New Roman" w:eastAsia="Times New Roman" w:hAnsi="Times New Roman" w:cs="Times New Roman"/>
                <w:sz w:val="24"/>
                <w:szCs w:val="24"/>
                <w:lang w:eastAsia="ru-RU"/>
              </w:rPr>
              <w:t>Упражнения для выполнения блокирования.</w:t>
            </w:r>
          </w:p>
        </w:tc>
      </w:tr>
      <w:tr w:rsidR="00E31F27" w:rsidRPr="00E31F27" w14:paraId="334246D5" w14:textId="77777777" w:rsidTr="00AF30B8">
        <w:trPr>
          <w:trHeight w:val="20"/>
        </w:trPr>
        <w:tc>
          <w:tcPr>
            <w:tcW w:w="788" w:type="pct"/>
            <w:vMerge w:val="restart"/>
          </w:tcPr>
          <w:p w14:paraId="57C8E138" w14:textId="77777777" w:rsidR="00E31F27" w:rsidRPr="00E31F27" w:rsidRDefault="00E31F27" w:rsidP="00E31F27">
            <w:pPr>
              <w:spacing w:line="276" w:lineRule="auto"/>
              <w:rPr>
                <w:rFonts w:ascii="Times New Roman" w:eastAsia="Calibri" w:hAnsi="Times New Roman" w:cs="Times New Roman"/>
                <w:b/>
                <w:bCs/>
                <w:i/>
                <w:sz w:val="24"/>
                <w:szCs w:val="24"/>
              </w:rPr>
            </w:pPr>
            <w:r w:rsidRPr="00E31F27">
              <w:rPr>
                <w:rFonts w:ascii="Times New Roman" w:eastAsia="Calibri" w:hAnsi="Times New Roman" w:cs="Times New Roman"/>
                <w:b/>
                <w:bCs/>
                <w:sz w:val="24"/>
                <w:szCs w:val="24"/>
              </w:rPr>
              <w:t xml:space="preserve">Тема 3.5. </w:t>
            </w:r>
            <w:proofErr w:type="spellStart"/>
            <w:r w:rsidRPr="00E31F27">
              <w:rPr>
                <w:rFonts w:ascii="Times New Roman" w:eastAsia="Calibri" w:hAnsi="Times New Roman" w:cs="Times New Roman"/>
                <w:b/>
                <w:bCs/>
                <w:sz w:val="24"/>
                <w:szCs w:val="24"/>
              </w:rPr>
              <w:t>Тактиканападения</w:t>
            </w:r>
            <w:proofErr w:type="spellEnd"/>
          </w:p>
        </w:tc>
        <w:tc>
          <w:tcPr>
            <w:tcW w:w="4212" w:type="pct"/>
            <w:gridSpan w:val="3"/>
          </w:tcPr>
          <w:p w14:paraId="5074FE08"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r w:rsidRPr="00E31F27">
              <w:rPr>
                <w:rFonts w:ascii="Times New Roman" w:eastAsia="Calibri" w:hAnsi="Times New Roman" w:cs="Times New Roman"/>
                <w:b/>
                <w:color w:val="231F20"/>
                <w:w w:val="108"/>
                <w:sz w:val="24"/>
                <w:szCs w:val="24"/>
              </w:rPr>
              <w:t>Содержание учебного материала</w:t>
            </w:r>
          </w:p>
        </w:tc>
      </w:tr>
      <w:tr w:rsidR="00E31F27" w:rsidRPr="00E31F27" w14:paraId="42254117" w14:textId="77777777" w:rsidTr="00AF30B8">
        <w:trPr>
          <w:trHeight w:val="20"/>
        </w:trPr>
        <w:tc>
          <w:tcPr>
            <w:tcW w:w="788" w:type="pct"/>
            <w:vMerge/>
          </w:tcPr>
          <w:p w14:paraId="10A42FA0"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4212" w:type="pct"/>
            <w:gridSpan w:val="3"/>
          </w:tcPr>
          <w:p w14:paraId="05C3C33A" w14:textId="77777777" w:rsidR="00E31F27" w:rsidRPr="00E31F27" w:rsidRDefault="00E31F27" w:rsidP="00E31F27">
            <w:pPr>
              <w:spacing w:line="276" w:lineRule="auto"/>
              <w:rPr>
                <w:rFonts w:ascii="Times New Roman" w:eastAsia="Times New Roman" w:hAnsi="Times New Roman" w:cs="Times New Roman"/>
                <w:sz w:val="24"/>
                <w:szCs w:val="24"/>
                <w:lang w:eastAsia="ru-RU"/>
              </w:rPr>
            </w:pPr>
            <w:r w:rsidRPr="00E31F27">
              <w:rPr>
                <w:rFonts w:ascii="Times New Roman" w:eastAsia="Times New Roman" w:hAnsi="Times New Roman" w:cs="Times New Roman"/>
                <w:sz w:val="24"/>
                <w:szCs w:val="24"/>
                <w:lang w:eastAsia="ru-RU"/>
              </w:rPr>
              <w:t>1. Тактические действий в нападении.</w:t>
            </w:r>
          </w:p>
        </w:tc>
      </w:tr>
      <w:tr w:rsidR="00E31F27" w:rsidRPr="00E31F27" w14:paraId="4FDFF457" w14:textId="77777777" w:rsidTr="00AF30B8">
        <w:trPr>
          <w:trHeight w:val="20"/>
        </w:trPr>
        <w:tc>
          <w:tcPr>
            <w:tcW w:w="788" w:type="pct"/>
            <w:vMerge/>
          </w:tcPr>
          <w:p w14:paraId="2A3EF1F6"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4212" w:type="pct"/>
            <w:gridSpan w:val="3"/>
          </w:tcPr>
          <w:p w14:paraId="4BD545B4"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r w:rsidRPr="00E31F27">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E31F27" w:rsidRPr="00E31F27" w14:paraId="28E64034" w14:textId="77777777" w:rsidTr="00AF30B8">
        <w:trPr>
          <w:trHeight w:val="20"/>
        </w:trPr>
        <w:tc>
          <w:tcPr>
            <w:tcW w:w="788" w:type="pct"/>
            <w:vMerge/>
          </w:tcPr>
          <w:p w14:paraId="5DAD814D"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340" w:type="pct"/>
            <w:gridSpan w:val="2"/>
          </w:tcPr>
          <w:p w14:paraId="64463CB0" w14:textId="77777777" w:rsidR="00E31F27" w:rsidRPr="00E31F27" w:rsidRDefault="00E31F27" w:rsidP="00E31F27">
            <w:pPr>
              <w:spacing w:line="276" w:lineRule="auto"/>
              <w:rPr>
                <w:rFonts w:ascii="Times New Roman" w:eastAsia="Times New Roman" w:hAnsi="Times New Roman" w:cs="Times New Roman"/>
                <w:sz w:val="24"/>
                <w:szCs w:val="24"/>
                <w:lang w:eastAsia="ru-RU"/>
              </w:rPr>
            </w:pPr>
            <w:r w:rsidRPr="00E31F27">
              <w:rPr>
                <w:rFonts w:ascii="Times New Roman" w:eastAsia="Times New Roman" w:hAnsi="Times New Roman" w:cs="Times New Roman"/>
                <w:sz w:val="24"/>
                <w:szCs w:val="24"/>
                <w:lang w:eastAsia="ru-RU"/>
              </w:rPr>
              <w:t>1-3</w:t>
            </w:r>
          </w:p>
        </w:tc>
        <w:tc>
          <w:tcPr>
            <w:tcW w:w="3872" w:type="pct"/>
          </w:tcPr>
          <w:p w14:paraId="75932458"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r w:rsidRPr="00E31F27">
              <w:rPr>
                <w:rFonts w:ascii="Times New Roman" w:eastAsia="Times New Roman" w:hAnsi="Times New Roman" w:cs="Times New Roman"/>
                <w:sz w:val="24"/>
                <w:szCs w:val="24"/>
                <w:lang w:eastAsia="ru-RU"/>
              </w:rPr>
              <w:t>Практическое занятие № 37</w:t>
            </w:r>
            <w:r w:rsidRPr="00E31F27">
              <w:rPr>
                <w:rFonts w:ascii="Times New Roman" w:eastAsia="Times New Roman" w:hAnsi="Times New Roman" w:cs="Times New Roman"/>
                <w:b/>
                <w:i/>
                <w:sz w:val="24"/>
                <w:szCs w:val="24"/>
                <w:lang w:eastAsia="ru-RU"/>
              </w:rPr>
              <w:t xml:space="preserve">. </w:t>
            </w:r>
            <w:r w:rsidRPr="00E31F27">
              <w:rPr>
                <w:rFonts w:ascii="Times New Roman" w:eastAsia="Times New Roman" w:hAnsi="Times New Roman" w:cs="Times New Roman"/>
                <w:sz w:val="24"/>
                <w:szCs w:val="24"/>
                <w:lang w:eastAsia="ru-RU"/>
              </w:rPr>
              <w:t>Совершенствование индивидуальных и групповых тактических действий в нападении.</w:t>
            </w:r>
          </w:p>
        </w:tc>
      </w:tr>
      <w:tr w:rsidR="00E31F27" w:rsidRPr="00E31F27" w14:paraId="75F3297E" w14:textId="77777777" w:rsidTr="00AF30B8">
        <w:trPr>
          <w:trHeight w:val="20"/>
        </w:trPr>
        <w:tc>
          <w:tcPr>
            <w:tcW w:w="788" w:type="pct"/>
            <w:vMerge/>
          </w:tcPr>
          <w:p w14:paraId="2439C4AA"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4212" w:type="pct"/>
            <w:gridSpan w:val="3"/>
          </w:tcPr>
          <w:p w14:paraId="3EE3CF72" w14:textId="77777777" w:rsidR="00E33C89" w:rsidRDefault="00E33C89" w:rsidP="00E33C8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73A62F5" w14:textId="449A2DCB" w:rsidR="00E31F27" w:rsidRPr="00E31F27" w:rsidRDefault="00E33C89" w:rsidP="00E33C89">
            <w:pPr>
              <w:spacing w:line="276" w:lineRule="auto"/>
              <w:rPr>
                <w:rFonts w:ascii="Times New Roman" w:eastAsia="Times New Roman" w:hAnsi="Times New Roman" w:cs="Times New Roman"/>
                <w:b/>
                <w:i/>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F27" w:rsidRPr="00E31F27" w14:paraId="52102E2B" w14:textId="77777777" w:rsidTr="00AF30B8">
        <w:trPr>
          <w:trHeight w:val="20"/>
        </w:trPr>
        <w:tc>
          <w:tcPr>
            <w:tcW w:w="788" w:type="pct"/>
            <w:vMerge/>
          </w:tcPr>
          <w:p w14:paraId="0C8BB479"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4212" w:type="pct"/>
            <w:gridSpan w:val="3"/>
          </w:tcPr>
          <w:p w14:paraId="6697366F" w14:textId="77777777" w:rsidR="00E31F27" w:rsidRPr="00E31F27" w:rsidRDefault="00E31F27" w:rsidP="00E31F27">
            <w:pPr>
              <w:spacing w:line="276" w:lineRule="auto"/>
              <w:rPr>
                <w:rFonts w:ascii="Times New Roman" w:eastAsia="Times New Roman" w:hAnsi="Times New Roman" w:cs="Times New Roman"/>
                <w:sz w:val="24"/>
                <w:szCs w:val="24"/>
                <w:lang w:eastAsia="ru-RU"/>
              </w:rPr>
            </w:pPr>
            <w:r w:rsidRPr="00E31F27">
              <w:rPr>
                <w:rFonts w:ascii="Times New Roman" w:eastAsia="Times New Roman" w:hAnsi="Times New Roman" w:cs="Times New Roman"/>
                <w:sz w:val="24"/>
                <w:szCs w:val="24"/>
                <w:lang w:eastAsia="ru-RU"/>
              </w:rPr>
              <w:t>Упражнения для индивидуальной техники в нападении для волейболиста.</w:t>
            </w:r>
          </w:p>
        </w:tc>
      </w:tr>
      <w:tr w:rsidR="00E31F27" w:rsidRPr="00E31F27" w14:paraId="7E24348E" w14:textId="77777777" w:rsidTr="00AF30B8">
        <w:trPr>
          <w:trHeight w:val="20"/>
        </w:trPr>
        <w:tc>
          <w:tcPr>
            <w:tcW w:w="788" w:type="pct"/>
            <w:vMerge w:val="restart"/>
          </w:tcPr>
          <w:p w14:paraId="51C80C66" w14:textId="77777777" w:rsidR="00E31F27" w:rsidRPr="00E31F27" w:rsidRDefault="00E31F27" w:rsidP="00E31F27">
            <w:pPr>
              <w:spacing w:line="276" w:lineRule="auto"/>
              <w:rPr>
                <w:rFonts w:ascii="Times New Roman" w:eastAsia="Calibri" w:hAnsi="Times New Roman" w:cs="Times New Roman"/>
                <w:b/>
                <w:bCs/>
                <w:i/>
                <w:sz w:val="24"/>
                <w:szCs w:val="24"/>
              </w:rPr>
            </w:pPr>
            <w:r w:rsidRPr="00E31F27">
              <w:rPr>
                <w:rFonts w:ascii="Times New Roman" w:eastAsia="Calibri" w:hAnsi="Times New Roman" w:cs="Times New Roman"/>
                <w:b/>
                <w:bCs/>
                <w:sz w:val="24"/>
                <w:szCs w:val="24"/>
              </w:rPr>
              <w:t>Тема 3.6. Тактика защиты</w:t>
            </w:r>
          </w:p>
        </w:tc>
        <w:tc>
          <w:tcPr>
            <w:tcW w:w="4212" w:type="pct"/>
            <w:gridSpan w:val="3"/>
          </w:tcPr>
          <w:p w14:paraId="02908AA9"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r w:rsidRPr="00E31F27">
              <w:rPr>
                <w:rFonts w:ascii="Times New Roman" w:eastAsia="Calibri" w:hAnsi="Times New Roman" w:cs="Times New Roman"/>
                <w:b/>
                <w:color w:val="231F20"/>
                <w:w w:val="108"/>
                <w:sz w:val="24"/>
                <w:szCs w:val="24"/>
              </w:rPr>
              <w:t>Содержание учебного материала</w:t>
            </w:r>
          </w:p>
        </w:tc>
      </w:tr>
      <w:tr w:rsidR="00E31F27" w:rsidRPr="00E31F27" w14:paraId="369377C1" w14:textId="77777777" w:rsidTr="00AF30B8">
        <w:trPr>
          <w:trHeight w:val="20"/>
        </w:trPr>
        <w:tc>
          <w:tcPr>
            <w:tcW w:w="788" w:type="pct"/>
            <w:vMerge/>
          </w:tcPr>
          <w:p w14:paraId="4E013083"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4212" w:type="pct"/>
            <w:gridSpan w:val="3"/>
          </w:tcPr>
          <w:p w14:paraId="1EAEE4FD" w14:textId="77777777" w:rsidR="00E31F27" w:rsidRPr="00E31F27" w:rsidRDefault="00E31F27" w:rsidP="00E31F27">
            <w:pPr>
              <w:spacing w:line="276" w:lineRule="auto"/>
              <w:rPr>
                <w:rFonts w:ascii="Times New Roman" w:eastAsia="Times New Roman" w:hAnsi="Times New Roman" w:cs="Times New Roman"/>
                <w:sz w:val="24"/>
                <w:szCs w:val="24"/>
                <w:lang w:eastAsia="ru-RU"/>
              </w:rPr>
            </w:pPr>
            <w:r w:rsidRPr="00E31F27">
              <w:rPr>
                <w:rFonts w:ascii="Times New Roman" w:eastAsia="Times New Roman" w:hAnsi="Times New Roman" w:cs="Times New Roman"/>
                <w:sz w:val="24"/>
                <w:szCs w:val="24"/>
                <w:lang w:eastAsia="ru-RU"/>
              </w:rPr>
              <w:t>1. Тактические действий в защите.</w:t>
            </w:r>
          </w:p>
        </w:tc>
      </w:tr>
      <w:tr w:rsidR="00E31F27" w:rsidRPr="00E31F27" w14:paraId="48936BC5" w14:textId="77777777" w:rsidTr="00AF30B8">
        <w:trPr>
          <w:trHeight w:val="20"/>
        </w:trPr>
        <w:tc>
          <w:tcPr>
            <w:tcW w:w="788" w:type="pct"/>
            <w:vMerge/>
          </w:tcPr>
          <w:p w14:paraId="526609A5"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4212" w:type="pct"/>
            <w:gridSpan w:val="3"/>
          </w:tcPr>
          <w:p w14:paraId="2F8CD350" w14:textId="77777777" w:rsidR="00E31F27" w:rsidRPr="00E31F27" w:rsidRDefault="00E31F27" w:rsidP="00E31F27">
            <w:pPr>
              <w:spacing w:line="276" w:lineRule="auto"/>
              <w:rPr>
                <w:rFonts w:ascii="Times New Roman" w:eastAsia="Times New Roman" w:hAnsi="Times New Roman" w:cs="Times New Roman"/>
                <w:sz w:val="24"/>
                <w:szCs w:val="24"/>
                <w:lang w:eastAsia="ru-RU"/>
              </w:rPr>
            </w:pPr>
            <w:r w:rsidRPr="00E31F27">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E31F27" w:rsidRPr="00E31F27" w14:paraId="4CBA71FE" w14:textId="77777777" w:rsidTr="00AF30B8">
        <w:trPr>
          <w:trHeight w:val="20"/>
        </w:trPr>
        <w:tc>
          <w:tcPr>
            <w:tcW w:w="788" w:type="pct"/>
            <w:vMerge/>
          </w:tcPr>
          <w:p w14:paraId="5A9A37E3"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340" w:type="pct"/>
            <w:gridSpan w:val="2"/>
          </w:tcPr>
          <w:p w14:paraId="695ED8B4" w14:textId="77777777" w:rsidR="00E31F27" w:rsidRPr="00E31F27" w:rsidRDefault="00E31F27" w:rsidP="00E31F27">
            <w:pPr>
              <w:spacing w:line="276" w:lineRule="auto"/>
              <w:rPr>
                <w:rFonts w:ascii="Times New Roman" w:eastAsia="Times New Roman" w:hAnsi="Times New Roman" w:cs="Times New Roman"/>
                <w:sz w:val="24"/>
                <w:szCs w:val="24"/>
                <w:lang w:eastAsia="ru-RU"/>
              </w:rPr>
            </w:pPr>
            <w:r w:rsidRPr="00E31F27">
              <w:rPr>
                <w:rFonts w:ascii="Times New Roman" w:eastAsia="Times New Roman" w:hAnsi="Times New Roman" w:cs="Times New Roman"/>
                <w:sz w:val="24"/>
                <w:szCs w:val="24"/>
                <w:lang w:eastAsia="ru-RU"/>
              </w:rPr>
              <w:t>1-3</w:t>
            </w:r>
          </w:p>
        </w:tc>
        <w:tc>
          <w:tcPr>
            <w:tcW w:w="3872" w:type="pct"/>
          </w:tcPr>
          <w:p w14:paraId="76AC580A" w14:textId="77777777" w:rsidR="00E31F27" w:rsidRPr="00E31F27" w:rsidRDefault="00E31F27" w:rsidP="00E31F27">
            <w:pPr>
              <w:spacing w:line="276" w:lineRule="auto"/>
              <w:rPr>
                <w:rFonts w:ascii="Times New Roman" w:eastAsia="Times New Roman" w:hAnsi="Times New Roman" w:cs="Times New Roman"/>
                <w:sz w:val="24"/>
                <w:szCs w:val="24"/>
                <w:lang w:eastAsia="ru-RU"/>
              </w:rPr>
            </w:pPr>
            <w:r w:rsidRPr="00E31F27">
              <w:rPr>
                <w:rFonts w:ascii="Times New Roman" w:eastAsia="Times New Roman" w:hAnsi="Times New Roman" w:cs="Times New Roman"/>
                <w:sz w:val="24"/>
                <w:szCs w:val="24"/>
                <w:lang w:eastAsia="ru-RU"/>
              </w:rPr>
              <w:t xml:space="preserve">Практическое занятие № </w:t>
            </w:r>
            <w:proofErr w:type="gramStart"/>
            <w:r w:rsidRPr="00E31F27">
              <w:rPr>
                <w:rFonts w:ascii="Times New Roman" w:eastAsia="Times New Roman" w:hAnsi="Times New Roman" w:cs="Times New Roman"/>
                <w:sz w:val="24"/>
                <w:szCs w:val="24"/>
                <w:lang w:eastAsia="ru-RU"/>
              </w:rPr>
              <w:t>38.Совершенствование</w:t>
            </w:r>
            <w:proofErr w:type="gramEnd"/>
            <w:r w:rsidRPr="00E31F27">
              <w:rPr>
                <w:rFonts w:ascii="Times New Roman" w:eastAsia="Times New Roman" w:hAnsi="Times New Roman" w:cs="Times New Roman"/>
                <w:sz w:val="24"/>
                <w:szCs w:val="24"/>
                <w:lang w:eastAsia="ru-RU"/>
              </w:rPr>
              <w:t xml:space="preserve"> индивидуальных и групповых тактических действий в защите.</w:t>
            </w:r>
          </w:p>
        </w:tc>
      </w:tr>
      <w:tr w:rsidR="00E31F27" w:rsidRPr="00E31F27" w14:paraId="3DD8BCDB" w14:textId="77777777" w:rsidTr="00AF30B8">
        <w:trPr>
          <w:trHeight w:val="20"/>
        </w:trPr>
        <w:tc>
          <w:tcPr>
            <w:tcW w:w="788" w:type="pct"/>
            <w:vMerge/>
          </w:tcPr>
          <w:p w14:paraId="27B3E894"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4212" w:type="pct"/>
            <w:gridSpan w:val="3"/>
          </w:tcPr>
          <w:p w14:paraId="27FE2213" w14:textId="77777777" w:rsidR="00E33C89" w:rsidRDefault="00E33C89" w:rsidP="00E33C8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BEE3E4C" w14:textId="5B6DEE18" w:rsidR="00E31F27" w:rsidRPr="00E31F27" w:rsidRDefault="00E33C89" w:rsidP="00E33C89">
            <w:pPr>
              <w:spacing w:line="276" w:lineRule="auto"/>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F27" w:rsidRPr="00E31F27" w14:paraId="3DA85301" w14:textId="77777777" w:rsidTr="00AF30B8">
        <w:trPr>
          <w:trHeight w:val="20"/>
        </w:trPr>
        <w:tc>
          <w:tcPr>
            <w:tcW w:w="788" w:type="pct"/>
            <w:vMerge/>
          </w:tcPr>
          <w:p w14:paraId="3ED1EFD5"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4212" w:type="pct"/>
            <w:gridSpan w:val="3"/>
          </w:tcPr>
          <w:p w14:paraId="16EA82CB" w14:textId="77777777" w:rsidR="00E31F27" w:rsidRPr="00E31F27" w:rsidRDefault="00E31F27" w:rsidP="00E31F27">
            <w:pPr>
              <w:spacing w:line="276" w:lineRule="auto"/>
              <w:rPr>
                <w:rFonts w:ascii="Times New Roman" w:eastAsia="Times New Roman" w:hAnsi="Times New Roman" w:cs="Times New Roman"/>
                <w:sz w:val="24"/>
                <w:szCs w:val="24"/>
                <w:lang w:eastAsia="ru-RU"/>
              </w:rPr>
            </w:pPr>
            <w:r w:rsidRPr="00E31F27">
              <w:rPr>
                <w:rFonts w:ascii="Times New Roman" w:eastAsia="Times New Roman" w:hAnsi="Times New Roman" w:cs="Times New Roman"/>
                <w:b/>
                <w:i/>
                <w:sz w:val="24"/>
                <w:szCs w:val="24"/>
                <w:lang w:eastAsia="ru-RU"/>
              </w:rPr>
              <w:t xml:space="preserve">1. </w:t>
            </w:r>
            <w:r w:rsidRPr="00E31F27">
              <w:rPr>
                <w:rFonts w:ascii="Times New Roman" w:eastAsia="Times New Roman" w:hAnsi="Times New Roman" w:cs="Times New Roman"/>
                <w:sz w:val="24"/>
                <w:szCs w:val="24"/>
                <w:lang w:eastAsia="ru-RU"/>
              </w:rPr>
              <w:t>Упражнения для индивидуальной техники в защите для волейболиста.</w:t>
            </w:r>
          </w:p>
        </w:tc>
      </w:tr>
      <w:tr w:rsidR="00E31F27" w:rsidRPr="00E31F27" w14:paraId="76945AB3" w14:textId="77777777" w:rsidTr="00AF30B8">
        <w:trPr>
          <w:trHeight w:val="20"/>
        </w:trPr>
        <w:tc>
          <w:tcPr>
            <w:tcW w:w="5000" w:type="pct"/>
            <w:gridSpan w:val="4"/>
          </w:tcPr>
          <w:p w14:paraId="7D851C1C" w14:textId="309A20FD" w:rsidR="00E31F27" w:rsidRPr="00E31F27" w:rsidRDefault="00E31F27" w:rsidP="00E31F27">
            <w:pPr>
              <w:spacing w:line="276" w:lineRule="auto"/>
              <w:rPr>
                <w:rFonts w:ascii="Times New Roman" w:eastAsia="Times New Roman" w:hAnsi="Times New Roman" w:cs="Times New Roman"/>
                <w:b/>
                <w:i/>
                <w:sz w:val="24"/>
                <w:szCs w:val="24"/>
                <w:lang w:eastAsia="ru-RU"/>
              </w:rPr>
            </w:pPr>
            <w:r w:rsidRPr="00E31F27">
              <w:rPr>
                <w:rFonts w:ascii="Times New Roman" w:eastAsia="Times New Roman" w:hAnsi="Times New Roman" w:cs="Times New Roman"/>
                <w:b/>
                <w:sz w:val="24"/>
                <w:szCs w:val="24"/>
                <w:lang w:eastAsia="ru-RU"/>
              </w:rPr>
              <w:t>Раздел 4. Футбол</w:t>
            </w:r>
            <w:r w:rsidRPr="00E31F27">
              <w:rPr>
                <w:rFonts w:ascii="Times New Roman" w:eastAsia="Times New Roman" w:hAnsi="Times New Roman" w:cs="Times New Roman"/>
                <w:b/>
                <w:iCs/>
                <w:sz w:val="24"/>
                <w:szCs w:val="24"/>
                <w:lang w:eastAsia="ru-RU"/>
              </w:rPr>
              <w:t>.</w:t>
            </w:r>
            <w:r w:rsidR="00E33C89">
              <w:rPr>
                <w:rFonts w:ascii="Times New Roman" w:eastAsia="Times New Roman" w:hAnsi="Times New Roman" w:cs="Times New Roman"/>
                <w:b/>
                <w:iCs/>
                <w:sz w:val="24"/>
                <w:szCs w:val="24"/>
                <w:lang w:eastAsia="ru-RU"/>
              </w:rPr>
              <w:t xml:space="preserve"> </w:t>
            </w:r>
            <w:r w:rsidRPr="00E31F27">
              <w:rPr>
                <w:rFonts w:ascii="Times New Roman" w:eastAsia="Times New Roman" w:hAnsi="Times New Roman" w:cs="Times New Roman"/>
                <w:b/>
                <w:iCs/>
                <w:sz w:val="24"/>
                <w:szCs w:val="24"/>
                <w:lang w:eastAsia="ru-RU"/>
              </w:rPr>
              <w:t>(36)</w:t>
            </w:r>
          </w:p>
        </w:tc>
      </w:tr>
      <w:tr w:rsidR="00E31F27" w:rsidRPr="00E31F27" w14:paraId="14E26D32" w14:textId="77777777" w:rsidTr="00AF30B8">
        <w:trPr>
          <w:trHeight w:val="282"/>
        </w:trPr>
        <w:tc>
          <w:tcPr>
            <w:tcW w:w="788" w:type="pct"/>
            <w:vMerge w:val="restart"/>
          </w:tcPr>
          <w:p w14:paraId="34688109"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r w:rsidRPr="00E31F27">
              <w:rPr>
                <w:rFonts w:ascii="Times New Roman" w:eastAsia="Times New Roman" w:hAnsi="Times New Roman" w:cs="Times New Roman"/>
                <w:b/>
                <w:sz w:val="24"/>
                <w:szCs w:val="24"/>
                <w:lang w:eastAsia="ru-RU"/>
              </w:rPr>
              <w:lastRenderedPageBreak/>
              <w:t>4.1. Техника перемещений. Правила игры</w:t>
            </w:r>
          </w:p>
        </w:tc>
        <w:tc>
          <w:tcPr>
            <w:tcW w:w="4212" w:type="pct"/>
            <w:gridSpan w:val="3"/>
          </w:tcPr>
          <w:p w14:paraId="282B016D"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r w:rsidRPr="00E31F27">
              <w:rPr>
                <w:rFonts w:ascii="Times New Roman" w:eastAsia="Calibri" w:hAnsi="Times New Roman" w:cs="Times New Roman"/>
                <w:b/>
                <w:color w:val="231F20"/>
                <w:w w:val="108"/>
                <w:sz w:val="24"/>
                <w:szCs w:val="24"/>
              </w:rPr>
              <w:t>Содержание учебного материала</w:t>
            </w:r>
          </w:p>
        </w:tc>
      </w:tr>
      <w:tr w:rsidR="00E31F27" w:rsidRPr="00E31F27" w14:paraId="5D52D53C" w14:textId="77777777" w:rsidTr="00AF30B8">
        <w:trPr>
          <w:trHeight w:val="315"/>
        </w:trPr>
        <w:tc>
          <w:tcPr>
            <w:tcW w:w="788" w:type="pct"/>
            <w:vMerge/>
          </w:tcPr>
          <w:p w14:paraId="4D83CC4A"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p>
        </w:tc>
        <w:tc>
          <w:tcPr>
            <w:tcW w:w="4212" w:type="pct"/>
            <w:gridSpan w:val="3"/>
          </w:tcPr>
          <w:p w14:paraId="54410467"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r w:rsidRPr="00E31F27">
              <w:rPr>
                <w:rFonts w:ascii="Times New Roman" w:eastAsia="Times New Roman" w:hAnsi="Times New Roman" w:cs="Times New Roman"/>
                <w:sz w:val="24"/>
                <w:szCs w:val="24"/>
                <w:lang w:eastAsia="ru-RU"/>
              </w:rPr>
              <w:t>1.</w:t>
            </w:r>
            <w:r w:rsidRPr="00E31F27">
              <w:rPr>
                <w:rFonts w:ascii="Times New Roman" w:eastAsia="Calibri" w:hAnsi="Times New Roman" w:cs="Times New Roman"/>
                <w:color w:val="231F20"/>
                <w:w w:val="108"/>
                <w:sz w:val="24"/>
                <w:szCs w:val="24"/>
              </w:rPr>
              <w:t>Техника перемещений футболиста.</w:t>
            </w:r>
          </w:p>
        </w:tc>
      </w:tr>
      <w:tr w:rsidR="00E31F27" w:rsidRPr="00E31F27" w14:paraId="0170BEC7" w14:textId="77777777" w:rsidTr="00AF30B8">
        <w:trPr>
          <w:trHeight w:val="225"/>
        </w:trPr>
        <w:tc>
          <w:tcPr>
            <w:tcW w:w="788" w:type="pct"/>
            <w:vMerge/>
          </w:tcPr>
          <w:p w14:paraId="4DCB3543"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p>
        </w:tc>
        <w:tc>
          <w:tcPr>
            <w:tcW w:w="4212" w:type="pct"/>
            <w:gridSpan w:val="3"/>
          </w:tcPr>
          <w:p w14:paraId="07C73CB6" w14:textId="77777777" w:rsidR="00E31F27" w:rsidRPr="00E31F27" w:rsidRDefault="00E31F27" w:rsidP="00E31F27">
            <w:pPr>
              <w:spacing w:line="276" w:lineRule="auto"/>
              <w:rPr>
                <w:rFonts w:ascii="Times New Roman" w:eastAsia="Times New Roman" w:hAnsi="Times New Roman" w:cs="Times New Roman"/>
                <w:sz w:val="24"/>
                <w:szCs w:val="24"/>
                <w:lang w:eastAsia="ru-RU"/>
              </w:rPr>
            </w:pPr>
            <w:r w:rsidRPr="00E31F27">
              <w:rPr>
                <w:rFonts w:ascii="Times New Roman" w:eastAsia="Times New Roman" w:hAnsi="Times New Roman" w:cs="Times New Roman"/>
                <w:sz w:val="24"/>
                <w:szCs w:val="24"/>
                <w:lang w:eastAsia="ru-RU"/>
              </w:rPr>
              <w:t xml:space="preserve">2. </w:t>
            </w:r>
            <w:r w:rsidRPr="00E31F27">
              <w:rPr>
                <w:rFonts w:ascii="Times New Roman" w:eastAsia="Calibri" w:hAnsi="Times New Roman" w:cs="Times New Roman"/>
                <w:color w:val="231F20"/>
                <w:w w:val="108"/>
                <w:sz w:val="24"/>
                <w:szCs w:val="24"/>
              </w:rPr>
              <w:t>Эффективное применение правил игры.</w:t>
            </w:r>
          </w:p>
        </w:tc>
      </w:tr>
      <w:tr w:rsidR="00E31F27" w:rsidRPr="00E31F27" w14:paraId="47E76095" w14:textId="77777777" w:rsidTr="00AF30B8">
        <w:trPr>
          <w:trHeight w:val="225"/>
        </w:trPr>
        <w:tc>
          <w:tcPr>
            <w:tcW w:w="788" w:type="pct"/>
            <w:vMerge/>
          </w:tcPr>
          <w:p w14:paraId="5D5395A8"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p>
        </w:tc>
        <w:tc>
          <w:tcPr>
            <w:tcW w:w="4212" w:type="pct"/>
            <w:gridSpan w:val="3"/>
          </w:tcPr>
          <w:p w14:paraId="6AA1452B" w14:textId="77777777" w:rsidR="00E31F27" w:rsidRPr="00E31F27" w:rsidRDefault="00E31F27" w:rsidP="00E31F27">
            <w:pPr>
              <w:spacing w:line="276" w:lineRule="auto"/>
              <w:rPr>
                <w:rFonts w:ascii="Times New Roman" w:eastAsia="Calibri" w:hAnsi="Times New Roman" w:cs="Times New Roman"/>
                <w:b/>
                <w:color w:val="231F20"/>
                <w:w w:val="108"/>
                <w:sz w:val="24"/>
                <w:szCs w:val="24"/>
              </w:rPr>
            </w:pPr>
            <w:r w:rsidRPr="00E31F27">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E31F27" w:rsidRPr="00E31F27" w14:paraId="30B88A54" w14:textId="77777777" w:rsidTr="00AF30B8">
        <w:trPr>
          <w:trHeight w:val="225"/>
        </w:trPr>
        <w:tc>
          <w:tcPr>
            <w:tcW w:w="788" w:type="pct"/>
            <w:vMerge/>
          </w:tcPr>
          <w:p w14:paraId="1271056E"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p>
        </w:tc>
        <w:tc>
          <w:tcPr>
            <w:tcW w:w="340" w:type="pct"/>
            <w:gridSpan w:val="2"/>
          </w:tcPr>
          <w:p w14:paraId="14EA0383" w14:textId="77777777" w:rsidR="00E31F27" w:rsidRPr="00E31F27" w:rsidRDefault="00E31F27" w:rsidP="00E31F27">
            <w:pPr>
              <w:spacing w:line="276" w:lineRule="auto"/>
              <w:rPr>
                <w:rFonts w:ascii="Times New Roman" w:eastAsia="Times New Roman" w:hAnsi="Times New Roman" w:cs="Times New Roman"/>
                <w:sz w:val="24"/>
                <w:szCs w:val="24"/>
                <w:lang w:eastAsia="ru-RU"/>
              </w:rPr>
            </w:pPr>
            <w:r w:rsidRPr="00E31F27">
              <w:rPr>
                <w:rFonts w:ascii="Times New Roman" w:eastAsia="Times New Roman" w:hAnsi="Times New Roman" w:cs="Times New Roman"/>
                <w:sz w:val="24"/>
                <w:szCs w:val="24"/>
                <w:lang w:eastAsia="ru-RU"/>
              </w:rPr>
              <w:t>1</w:t>
            </w:r>
          </w:p>
        </w:tc>
        <w:tc>
          <w:tcPr>
            <w:tcW w:w="3872" w:type="pct"/>
          </w:tcPr>
          <w:p w14:paraId="7095750E" w14:textId="77777777" w:rsidR="00E31F27" w:rsidRPr="00E31F27" w:rsidRDefault="00E31F27" w:rsidP="00E31F27">
            <w:pPr>
              <w:spacing w:line="276" w:lineRule="auto"/>
              <w:rPr>
                <w:rFonts w:ascii="Times New Roman" w:eastAsia="Times New Roman" w:hAnsi="Times New Roman" w:cs="Times New Roman"/>
                <w:sz w:val="24"/>
                <w:szCs w:val="24"/>
                <w:lang w:eastAsia="ru-RU"/>
              </w:rPr>
            </w:pPr>
            <w:r w:rsidRPr="00E31F27">
              <w:rPr>
                <w:rFonts w:ascii="Times New Roman" w:eastAsia="Times New Roman" w:hAnsi="Times New Roman" w:cs="Times New Roman"/>
                <w:sz w:val="24"/>
                <w:szCs w:val="24"/>
                <w:lang w:eastAsia="ru-RU"/>
              </w:rPr>
              <w:t>Практическое занятие № 39</w:t>
            </w:r>
            <w:r w:rsidRPr="00E31F27">
              <w:rPr>
                <w:rFonts w:ascii="Times New Roman" w:eastAsia="Times New Roman" w:hAnsi="Times New Roman" w:cs="Times New Roman"/>
                <w:b/>
                <w:i/>
                <w:sz w:val="24"/>
                <w:szCs w:val="24"/>
                <w:lang w:eastAsia="ru-RU"/>
              </w:rPr>
              <w:t xml:space="preserve">. </w:t>
            </w:r>
            <w:r w:rsidRPr="00E31F27">
              <w:rPr>
                <w:rFonts w:ascii="Times New Roman" w:eastAsia="Times New Roman" w:hAnsi="Times New Roman" w:cs="Times New Roman"/>
                <w:sz w:val="24"/>
                <w:szCs w:val="24"/>
                <w:lang w:eastAsia="ru-RU"/>
              </w:rPr>
              <w:t>Совершенствование техники перемещений без мяча и с мячом.</w:t>
            </w:r>
          </w:p>
        </w:tc>
      </w:tr>
      <w:tr w:rsidR="00E31F27" w:rsidRPr="00E31F27" w14:paraId="0E2379ED" w14:textId="77777777" w:rsidTr="00AF30B8">
        <w:trPr>
          <w:trHeight w:val="225"/>
        </w:trPr>
        <w:tc>
          <w:tcPr>
            <w:tcW w:w="788" w:type="pct"/>
            <w:vMerge/>
          </w:tcPr>
          <w:p w14:paraId="329F9641"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p>
        </w:tc>
        <w:tc>
          <w:tcPr>
            <w:tcW w:w="340" w:type="pct"/>
            <w:gridSpan w:val="2"/>
          </w:tcPr>
          <w:p w14:paraId="2F53F802" w14:textId="77777777" w:rsidR="00E31F27" w:rsidRPr="00E31F27" w:rsidRDefault="00E31F27" w:rsidP="00E31F27">
            <w:pPr>
              <w:spacing w:line="276" w:lineRule="auto"/>
              <w:rPr>
                <w:rFonts w:ascii="Times New Roman" w:eastAsia="Times New Roman" w:hAnsi="Times New Roman" w:cs="Times New Roman"/>
                <w:sz w:val="24"/>
                <w:szCs w:val="24"/>
                <w:lang w:eastAsia="ru-RU"/>
              </w:rPr>
            </w:pPr>
            <w:r w:rsidRPr="00E31F27">
              <w:rPr>
                <w:rFonts w:ascii="Times New Roman" w:eastAsia="Times New Roman" w:hAnsi="Times New Roman" w:cs="Times New Roman"/>
                <w:sz w:val="24"/>
                <w:szCs w:val="24"/>
                <w:lang w:eastAsia="ru-RU"/>
              </w:rPr>
              <w:t>2-3</w:t>
            </w:r>
          </w:p>
        </w:tc>
        <w:tc>
          <w:tcPr>
            <w:tcW w:w="3872" w:type="pct"/>
          </w:tcPr>
          <w:p w14:paraId="435E27A3"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r w:rsidRPr="00E31F27">
              <w:rPr>
                <w:rFonts w:ascii="Times New Roman" w:eastAsia="Times New Roman" w:hAnsi="Times New Roman" w:cs="Times New Roman"/>
                <w:sz w:val="24"/>
                <w:szCs w:val="24"/>
                <w:lang w:eastAsia="ru-RU"/>
              </w:rPr>
              <w:t>Практическое занятие № 40 Отработка правил в футбол</w:t>
            </w:r>
            <w:r w:rsidRPr="00E31F27">
              <w:rPr>
                <w:rFonts w:ascii="Times New Roman" w:eastAsia="Times New Roman" w:hAnsi="Times New Roman" w:cs="Times New Roman"/>
                <w:b/>
                <w:i/>
                <w:sz w:val="24"/>
                <w:szCs w:val="24"/>
                <w:lang w:eastAsia="ru-RU"/>
              </w:rPr>
              <w:t>.</w:t>
            </w:r>
            <w:r w:rsidRPr="00E31F27">
              <w:rPr>
                <w:rFonts w:ascii="Times New Roman" w:eastAsia="Times New Roman" w:hAnsi="Times New Roman" w:cs="Times New Roman"/>
                <w:sz w:val="24"/>
                <w:szCs w:val="24"/>
                <w:lang w:eastAsia="ru-RU"/>
              </w:rPr>
              <w:t xml:space="preserve"> Учебная игра.</w:t>
            </w:r>
          </w:p>
        </w:tc>
      </w:tr>
      <w:tr w:rsidR="00E31F27" w:rsidRPr="00E31F27" w14:paraId="51D04B2A" w14:textId="77777777" w:rsidTr="00AF30B8">
        <w:trPr>
          <w:trHeight w:val="225"/>
        </w:trPr>
        <w:tc>
          <w:tcPr>
            <w:tcW w:w="788" w:type="pct"/>
            <w:vMerge/>
          </w:tcPr>
          <w:p w14:paraId="0209272F"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p>
        </w:tc>
        <w:tc>
          <w:tcPr>
            <w:tcW w:w="4212" w:type="pct"/>
            <w:gridSpan w:val="3"/>
          </w:tcPr>
          <w:p w14:paraId="67E7A6C5" w14:textId="77777777" w:rsidR="00E33C89" w:rsidRDefault="00E33C89" w:rsidP="00E33C8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430DE63" w14:textId="3CF5C861" w:rsidR="00E31F27" w:rsidRPr="00E31F27" w:rsidRDefault="00E33C89" w:rsidP="00E33C89">
            <w:pPr>
              <w:spacing w:line="276" w:lineRule="auto"/>
              <w:rPr>
                <w:rFonts w:ascii="Times New Roman" w:eastAsia="Calibri" w:hAnsi="Times New Roman" w:cs="Times New Roman"/>
                <w:b/>
                <w:color w:val="231F20"/>
                <w:w w:val="108"/>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F27" w:rsidRPr="00E31F27" w14:paraId="75FCF5BA" w14:textId="77777777" w:rsidTr="00AF30B8">
        <w:trPr>
          <w:trHeight w:val="611"/>
        </w:trPr>
        <w:tc>
          <w:tcPr>
            <w:tcW w:w="788" w:type="pct"/>
            <w:vMerge/>
          </w:tcPr>
          <w:p w14:paraId="3EE07AE0"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p>
        </w:tc>
        <w:tc>
          <w:tcPr>
            <w:tcW w:w="4212" w:type="pct"/>
            <w:gridSpan w:val="3"/>
          </w:tcPr>
          <w:p w14:paraId="44D6BD70" w14:textId="77777777" w:rsidR="00E31F27" w:rsidRPr="00E31F27" w:rsidRDefault="00E31F27" w:rsidP="00E31F27">
            <w:pPr>
              <w:spacing w:line="276" w:lineRule="auto"/>
              <w:rPr>
                <w:rFonts w:ascii="Times New Roman" w:eastAsia="Calibri" w:hAnsi="Times New Roman" w:cs="Times New Roman"/>
                <w:b/>
                <w:color w:val="231F20"/>
                <w:w w:val="108"/>
                <w:sz w:val="24"/>
                <w:szCs w:val="24"/>
              </w:rPr>
            </w:pPr>
            <w:r w:rsidRPr="00E31F27">
              <w:rPr>
                <w:rFonts w:ascii="Times New Roman" w:eastAsia="Times New Roman" w:hAnsi="Times New Roman" w:cs="Times New Roman"/>
                <w:sz w:val="24"/>
                <w:szCs w:val="24"/>
                <w:lang w:eastAsia="ru-RU"/>
              </w:rPr>
              <w:t>Совершенствование техники перемещений без мяча и с мячом.</w:t>
            </w:r>
          </w:p>
          <w:p w14:paraId="7D2E5843" w14:textId="77777777" w:rsidR="00E31F27" w:rsidRPr="00E31F27" w:rsidRDefault="00E31F27" w:rsidP="00E31F27">
            <w:pPr>
              <w:spacing w:line="276" w:lineRule="auto"/>
              <w:rPr>
                <w:rFonts w:ascii="Times New Roman" w:eastAsia="Calibri" w:hAnsi="Times New Roman" w:cs="Times New Roman"/>
                <w:b/>
                <w:color w:val="231F20"/>
                <w:w w:val="108"/>
                <w:sz w:val="24"/>
                <w:szCs w:val="24"/>
              </w:rPr>
            </w:pPr>
            <w:r w:rsidRPr="00E31F27">
              <w:rPr>
                <w:rFonts w:ascii="Times New Roman" w:eastAsia="Times New Roman" w:hAnsi="Times New Roman" w:cs="Times New Roman"/>
                <w:sz w:val="24"/>
                <w:szCs w:val="24"/>
                <w:lang w:eastAsia="ru-RU"/>
              </w:rPr>
              <w:t xml:space="preserve"> Отработка правил игры.</w:t>
            </w:r>
          </w:p>
        </w:tc>
      </w:tr>
      <w:tr w:rsidR="00E31F27" w:rsidRPr="00E31F27" w14:paraId="36B52D83" w14:textId="77777777" w:rsidTr="00AF30B8">
        <w:trPr>
          <w:trHeight w:val="20"/>
        </w:trPr>
        <w:tc>
          <w:tcPr>
            <w:tcW w:w="788" w:type="pct"/>
            <w:vMerge w:val="restart"/>
          </w:tcPr>
          <w:p w14:paraId="046BD649"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r w:rsidRPr="00E31F27">
              <w:rPr>
                <w:rFonts w:ascii="Times New Roman" w:eastAsia="Times New Roman" w:hAnsi="Times New Roman" w:cs="Times New Roman"/>
                <w:b/>
                <w:sz w:val="24"/>
                <w:szCs w:val="24"/>
                <w:lang w:eastAsia="ru-RU"/>
              </w:rPr>
              <w:t>4.2. Ведение, прием и передача мяча</w:t>
            </w:r>
          </w:p>
        </w:tc>
        <w:tc>
          <w:tcPr>
            <w:tcW w:w="4212" w:type="pct"/>
            <w:gridSpan w:val="3"/>
          </w:tcPr>
          <w:p w14:paraId="38086FC8" w14:textId="77777777" w:rsidR="00E31F27" w:rsidRPr="00E31F27" w:rsidRDefault="00E31F27" w:rsidP="00E31F27">
            <w:pPr>
              <w:spacing w:line="276" w:lineRule="auto"/>
              <w:rPr>
                <w:rFonts w:ascii="Times New Roman" w:eastAsia="Calibri" w:hAnsi="Times New Roman" w:cs="Times New Roman"/>
                <w:b/>
                <w:color w:val="231F20"/>
                <w:w w:val="108"/>
                <w:sz w:val="24"/>
                <w:szCs w:val="24"/>
              </w:rPr>
            </w:pPr>
            <w:r w:rsidRPr="00E31F27">
              <w:rPr>
                <w:rFonts w:ascii="Times New Roman" w:eastAsia="Calibri" w:hAnsi="Times New Roman" w:cs="Times New Roman"/>
                <w:b/>
                <w:color w:val="231F20"/>
                <w:w w:val="108"/>
                <w:sz w:val="24"/>
                <w:szCs w:val="24"/>
              </w:rPr>
              <w:t>Содержание учебного материала</w:t>
            </w:r>
          </w:p>
        </w:tc>
      </w:tr>
      <w:tr w:rsidR="00E31F27" w:rsidRPr="00E31F27" w14:paraId="2994B4C7" w14:textId="77777777" w:rsidTr="00AF30B8">
        <w:trPr>
          <w:trHeight w:val="20"/>
        </w:trPr>
        <w:tc>
          <w:tcPr>
            <w:tcW w:w="788" w:type="pct"/>
            <w:vMerge/>
          </w:tcPr>
          <w:p w14:paraId="5F9FDCF8"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p>
        </w:tc>
        <w:tc>
          <w:tcPr>
            <w:tcW w:w="4212" w:type="pct"/>
            <w:gridSpan w:val="3"/>
          </w:tcPr>
          <w:p w14:paraId="12ED02E5" w14:textId="77777777" w:rsidR="00E31F27" w:rsidRPr="00E31F27" w:rsidRDefault="00E31F27" w:rsidP="00E31F27">
            <w:pPr>
              <w:spacing w:line="276" w:lineRule="auto"/>
              <w:rPr>
                <w:rFonts w:ascii="Times New Roman" w:eastAsia="Times New Roman" w:hAnsi="Times New Roman" w:cs="Times New Roman"/>
                <w:sz w:val="24"/>
                <w:szCs w:val="24"/>
                <w:lang w:eastAsia="ru-RU"/>
              </w:rPr>
            </w:pPr>
            <w:r w:rsidRPr="00E31F27">
              <w:rPr>
                <w:rFonts w:ascii="Times New Roman" w:eastAsia="Times New Roman" w:hAnsi="Times New Roman" w:cs="Times New Roman"/>
                <w:sz w:val="24"/>
                <w:szCs w:val="24"/>
                <w:lang w:eastAsia="ru-RU"/>
              </w:rPr>
              <w:t>1. Техника ведения, приемов и передач мяча.</w:t>
            </w:r>
          </w:p>
        </w:tc>
      </w:tr>
      <w:tr w:rsidR="00E31F27" w:rsidRPr="00E31F27" w14:paraId="52A2322D" w14:textId="77777777" w:rsidTr="00AF30B8">
        <w:trPr>
          <w:trHeight w:val="20"/>
        </w:trPr>
        <w:tc>
          <w:tcPr>
            <w:tcW w:w="788" w:type="pct"/>
            <w:vMerge/>
          </w:tcPr>
          <w:p w14:paraId="48E808DD"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p>
        </w:tc>
        <w:tc>
          <w:tcPr>
            <w:tcW w:w="4212" w:type="pct"/>
            <w:gridSpan w:val="3"/>
          </w:tcPr>
          <w:p w14:paraId="08A8E692"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r w:rsidRPr="00E31F27">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E31F27" w:rsidRPr="00E31F27" w14:paraId="2E656C96" w14:textId="77777777" w:rsidTr="00AF30B8">
        <w:trPr>
          <w:trHeight w:val="20"/>
        </w:trPr>
        <w:tc>
          <w:tcPr>
            <w:tcW w:w="788" w:type="pct"/>
            <w:vMerge/>
          </w:tcPr>
          <w:p w14:paraId="336BB899"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p>
        </w:tc>
        <w:tc>
          <w:tcPr>
            <w:tcW w:w="340" w:type="pct"/>
            <w:gridSpan w:val="2"/>
          </w:tcPr>
          <w:p w14:paraId="46958DAA" w14:textId="77777777" w:rsidR="00E31F27" w:rsidRPr="00E31F27" w:rsidRDefault="00E31F27" w:rsidP="00E31F27">
            <w:pPr>
              <w:spacing w:line="276" w:lineRule="auto"/>
              <w:rPr>
                <w:rFonts w:ascii="Times New Roman" w:eastAsia="Times New Roman" w:hAnsi="Times New Roman" w:cs="Times New Roman"/>
                <w:sz w:val="24"/>
                <w:szCs w:val="24"/>
                <w:lang w:eastAsia="ru-RU"/>
              </w:rPr>
            </w:pPr>
            <w:r w:rsidRPr="00E31F27">
              <w:rPr>
                <w:rFonts w:ascii="Times New Roman" w:eastAsia="Times New Roman" w:hAnsi="Times New Roman" w:cs="Times New Roman"/>
                <w:sz w:val="24"/>
                <w:szCs w:val="24"/>
                <w:lang w:eastAsia="ru-RU"/>
              </w:rPr>
              <w:t>1-4</w:t>
            </w:r>
          </w:p>
        </w:tc>
        <w:tc>
          <w:tcPr>
            <w:tcW w:w="3872" w:type="pct"/>
          </w:tcPr>
          <w:p w14:paraId="7268828E" w14:textId="77777777" w:rsidR="00E31F27" w:rsidRPr="00E31F27" w:rsidRDefault="00E31F27" w:rsidP="00E31F27">
            <w:pPr>
              <w:spacing w:line="276" w:lineRule="auto"/>
              <w:rPr>
                <w:rFonts w:ascii="Times New Roman" w:eastAsia="Times New Roman" w:hAnsi="Times New Roman" w:cs="Times New Roman"/>
                <w:sz w:val="24"/>
                <w:szCs w:val="24"/>
                <w:lang w:eastAsia="ru-RU"/>
              </w:rPr>
            </w:pPr>
            <w:r w:rsidRPr="00E31F27">
              <w:rPr>
                <w:rFonts w:ascii="Times New Roman" w:eastAsia="Times New Roman" w:hAnsi="Times New Roman" w:cs="Times New Roman"/>
                <w:sz w:val="24"/>
                <w:szCs w:val="24"/>
                <w:lang w:eastAsia="ru-RU"/>
              </w:rPr>
              <w:t xml:space="preserve">Практическое занятие № </w:t>
            </w:r>
            <w:proofErr w:type="gramStart"/>
            <w:r w:rsidRPr="00E31F27">
              <w:rPr>
                <w:rFonts w:ascii="Times New Roman" w:eastAsia="Times New Roman" w:hAnsi="Times New Roman" w:cs="Times New Roman"/>
                <w:sz w:val="24"/>
                <w:szCs w:val="24"/>
                <w:lang w:eastAsia="ru-RU"/>
              </w:rPr>
              <w:t>41.Совершенствование</w:t>
            </w:r>
            <w:proofErr w:type="gramEnd"/>
            <w:r w:rsidRPr="00E31F27">
              <w:rPr>
                <w:rFonts w:ascii="Times New Roman" w:eastAsia="Times New Roman" w:hAnsi="Times New Roman" w:cs="Times New Roman"/>
                <w:sz w:val="24"/>
                <w:szCs w:val="24"/>
                <w:lang w:eastAsia="ru-RU"/>
              </w:rPr>
              <w:t xml:space="preserve"> ведения мяча, приемов и передач мяча на месте и в движении, в парах и тройках.</w:t>
            </w:r>
          </w:p>
        </w:tc>
      </w:tr>
      <w:tr w:rsidR="00E31F27" w:rsidRPr="00E31F27" w14:paraId="57AFEB29" w14:textId="77777777" w:rsidTr="00AF30B8">
        <w:trPr>
          <w:trHeight w:val="20"/>
        </w:trPr>
        <w:tc>
          <w:tcPr>
            <w:tcW w:w="788" w:type="pct"/>
            <w:vMerge/>
          </w:tcPr>
          <w:p w14:paraId="040378A8"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p>
        </w:tc>
        <w:tc>
          <w:tcPr>
            <w:tcW w:w="4212" w:type="pct"/>
            <w:gridSpan w:val="3"/>
          </w:tcPr>
          <w:p w14:paraId="0F5C642C" w14:textId="77777777" w:rsidR="00E33C89" w:rsidRDefault="00E33C89" w:rsidP="00E33C8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438876C" w14:textId="667BA7A0" w:rsidR="00E31F27" w:rsidRPr="00E31F27" w:rsidRDefault="00E33C89" w:rsidP="00E33C89">
            <w:pPr>
              <w:spacing w:line="276" w:lineRule="auto"/>
              <w:rPr>
                <w:rFonts w:ascii="Times New Roman" w:eastAsia="Times New Roman" w:hAnsi="Times New Roman" w:cs="Times New Roman"/>
                <w:b/>
                <w:i/>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F27" w:rsidRPr="00E31F27" w14:paraId="03326944" w14:textId="77777777" w:rsidTr="00AF30B8">
        <w:trPr>
          <w:trHeight w:val="20"/>
        </w:trPr>
        <w:tc>
          <w:tcPr>
            <w:tcW w:w="788" w:type="pct"/>
            <w:vMerge/>
          </w:tcPr>
          <w:p w14:paraId="12DD7530"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p>
        </w:tc>
        <w:tc>
          <w:tcPr>
            <w:tcW w:w="4212" w:type="pct"/>
            <w:gridSpan w:val="3"/>
          </w:tcPr>
          <w:p w14:paraId="54E57E7D"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r w:rsidRPr="00E31F27">
              <w:rPr>
                <w:rFonts w:ascii="Times New Roman" w:eastAsia="Times New Roman" w:hAnsi="Times New Roman" w:cs="Times New Roman"/>
                <w:sz w:val="24"/>
                <w:szCs w:val="24"/>
                <w:lang w:eastAsia="ru-RU"/>
              </w:rPr>
              <w:t>Отработка приемов и передач мяча.</w:t>
            </w:r>
          </w:p>
        </w:tc>
      </w:tr>
      <w:tr w:rsidR="00E31F27" w:rsidRPr="00E31F27" w14:paraId="5BF1B0C5" w14:textId="77777777" w:rsidTr="00AF30B8">
        <w:trPr>
          <w:trHeight w:val="20"/>
        </w:trPr>
        <w:tc>
          <w:tcPr>
            <w:tcW w:w="788" w:type="pct"/>
            <w:vMerge w:val="restart"/>
          </w:tcPr>
          <w:p w14:paraId="3FFCFFBD"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r w:rsidRPr="00E31F27">
              <w:rPr>
                <w:rFonts w:ascii="Times New Roman" w:eastAsia="Times New Roman" w:hAnsi="Times New Roman" w:cs="Times New Roman"/>
                <w:b/>
                <w:sz w:val="24"/>
                <w:szCs w:val="24"/>
                <w:lang w:eastAsia="ru-RU"/>
              </w:rPr>
              <w:t>4.3. Удары по мячу</w:t>
            </w:r>
          </w:p>
        </w:tc>
        <w:tc>
          <w:tcPr>
            <w:tcW w:w="4212" w:type="pct"/>
            <w:gridSpan w:val="3"/>
          </w:tcPr>
          <w:p w14:paraId="67EBCBAE"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r w:rsidRPr="00E31F27">
              <w:rPr>
                <w:rFonts w:ascii="Times New Roman" w:eastAsia="Calibri" w:hAnsi="Times New Roman" w:cs="Times New Roman"/>
                <w:b/>
                <w:color w:val="231F20"/>
                <w:w w:val="108"/>
                <w:sz w:val="24"/>
                <w:szCs w:val="24"/>
              </w:rPr>
              <w:t>Содержание учебного материала</w:t>
            </w:r>
          </w:p>
        </w:tc>
      </w:tr>
      <w:tr w:rsidR="00E31F27" w:rsidRPr="00E31F27" w14:paraId="2ACE7CA1" w14:textId="77777777" w:rsidTr="00AF30B8">
        <w:trPr>
          <w:trHeight w:val="20"/>
        </w:trPr>
        <w:tc>
          <w:tcPr>
            <w:tcW w:w="788" w:type="pct"/>
            <w:vMerge/>
          </w:tcPr>
          <w:p w14:paraId="6217583F"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p>
        </w:tc>
        <w:tc>
          <w:tcPr>
            <w:tcW w:w="4212" w:type="pct"/>
            <w:gridSpan w:val="3"/>
          </w:tcPr>
          <w:p w14:paraId="34A14B32" w14:textId="77777777" w:rsidR="00E31F27" w:rsidRPr="00E31F27" w:rsidRDefault="00E31F27" w:rsidP="00E31F27">
            <w:pPr>
              <w:spacing w:line="276" w:lineRule="auto"/>
              <w:rPr>
                <w:rFonts w:ascii="Times New Roman" w:eastAsia="Times New Roman" w:hAnsi="Times New Roman" w:cs="Times New Roman"/>
                <w:sz w:val="24"/>
                <w:szCs w:val="24"/>
                <w:lang w:eastAsia="ru-RU"/>
              </w:rPr>
            </w:pPr>
            <w:r w:rsidRPr="00E31F27">
              <w:rPr>
                <w:rFonts w:ascii="Times New Roman" w:eastAsia="Times New Roman" w:hAnsi="Times New Roman" w:cs="Times New Roman"/>
                <w:sz w:val="24"/>
                <w:szCs w:val="24"/>
                <w:lang w:eastAsia="ru-RU"/>
              </w:rPr>
              <w:t>1. Техника ударов по мячу.</w:t>
            </w:r>
          </w:p>
        </w:tc>
      </w:tr>
      <w:tr w:rsidR="00E31F27" w:rsidRPr="00E31F27" w14:paraId="0B13AF40" w14:textId="77777777" w:rsidTr="00AF30B8">
        <w:trPr>
          <w:trHeight w:val="20"/>
        </w:trPr>
        <w:tc>
          <w:tcPr>
            <w:tcW w:w="788" w:type="pct"/>
            <w:vMerge/>
          </w:tcPr>
          <w:p w14:paraId="4E90008F"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p>
        </w:tc>
        <w:tc>
          <w:tcPr>
            <w:tcW w:w="4212" w:type="pct"/>
            <w:gridSpan w:val="3"/>
          </w:tcPr>
          <w:p w14:paraId="05724026"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r w:rsidRPr="00E31F27">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E31F27" w:rsidRPr="00E31F27" w14:paraId="116E1A8F" w14:textId="77777777" w:rsidTr="00AF30B8">
        <w:trPr>
          <w:trHeight w:val="20"/>
        </w:trPr>
        <w:tc>
          <w:tcPr>
            <w:tcW w:w="788" w:type="pct"/>
            <w:vMerge/>
          </w:tcPr>
          <w:p w14:paraId="0D36DBA2"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p>
        </w:tc>
        <w:tc>
          <w:tcPr>
            <w:tcW w:w="340" w:type="pct"/>
            <w:gridSpan w:val="2"/>
          </w:tcPr>
          <w:p w14:paraId="0C947DDE" w14:textId="77777777" w:rsidR="00E31F27" w:rsidRPr="00E31F27" w:rsidRDefault="00E31F27" w:rsidP="00E31F27">
            <w:pPr>
              <w:spacing w:line="276" w:lineRule="auto"/>
              <w:rPr>
                <w:rFonts w:ascii="Times New Roman" w:eastAsia="Times New Roman" w:hAnsi="Times New Roman" w:cs="Times New Roman"/>
                <w:sz w:val="24"/>
                <w:szCs w:val="24"/>
                <w:lang w:eastAsia="ru-RU"/>
              </w:rPr>
            </w:pPr>
            <w:r w:rsidRPr="00E31F27">
              <w:rPr>
                <w:rFonts w:ascii="Times New Roman" w:eastAsia="Times New Roman" w:hAnsi="Times New Roman" w:cs="Times New Roman"/>
                <w:sz w:val="24"/>
                <w:szCs w:val="24"/>
                <w:lang w:eastAsia="ru-RU"/>
              </w:rPr>
              <w:t>1-2</w:t>
            </w:r>
          </w:p>
        </w:tc>
        <w:tc>
          <w:tcPr>
            <w:tcW w:w="3872" w:type="pct"/>
          </w:tcPr>
          <w:p w14:paraId="37AD60FA" w14:textId="77777777" w:rsidR="00E31F27" w:rsidRPr="00E31F27" w:rsidRDefault="00E31F27" w:rsidP="00E31F27">
            <w:pPr>
              <w:spacing w:line="276" w:lineRule="auto"/>
              <w:rPr>
                <w:rFonts w:ascii="Times New Roman" w:eastAsia="Times New Roman" w:hAnsi="Times New Roman" w:cs="Times New Roman"/>
                <w:sz w:val="24"/>
                <w:szCs w:val="24"/>
                <w:lang w:eastAsia="ru-RU"/>
              </w:rPr>
            </w:pPr>
            <w:r w:rsidRPr="00E31F27">
              <w:rPr>
                <w:rFonts w:ascii="Times New Roman" w:eastAsia="Times New Roman" w:hAnsi="Times New Roman" w:cs="Times New Roman"/>
                <w:sz w:val="24"/>
                <w:szCs w:val="24"/>
                <w:lang w:eastAsia="ru-RU"/>
              </w:rPr>
              <w:t xml:space="preserve">Практическое занятие № </w:t>
            </w:r>
            <w:proofErr w:type="gramStart"/>
            <w:r w:rsidRPr="00E31F27">
              <w:rPr>
                <w:rFonts w:ascii="Times New Roman" w:eastAsia="Times New Roman" w:hAnsi="Times New Roman" w:cs="Times New Roman"/>
                <w:sz w:val="24"/>
                <w:szCs w:val="24"/>
                <w:lang w:eastAsia="ru-RU"/>
              </w:rPr>
              <w:t>42.Совершенствование</w:t>
            </w:r>
            <w:proofErr w:type="gramEnd"/>
            <w:r w:rsidRPr="00E31F27">
              <w:rPr>
                <w:rFonts w:ascii="Times New Roman" w:eastAsia="Times New Roman" w:hAnsi="Times New Roman" w:cs="Times New Roman"/>
                <w:sz w:val="24"/>
                <w:szCs w:val="24"/>
                <w:lang w:eastAsia="ru-RU"/>
              </w:rPr>
              <w:t xml:space="preserve"> ударов по мячу с места и в движении.</w:t>
            </w:r>
          </w:p>
        </w:tc>
      </w:tr>
      <w:tr w:rsidR="00E31F27" w:rsidRPr="00E31F27" w14:paraId="4F25D9D1" w14:textId="77777777" w:rsidTr="00AF30B8">
        <w:trPr>
          <w:trHeight w:val="20"/>
        </w:trPr>
        <w:tc>
          <w:tcPr>
            <w:tcW w:w="788" w:type="pct"/>
            <w:vMerge/>
          </w:tcPr>
          <w:p w14:paraId="47FD9B38"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p>
        </w:tc>
        <w:tc>
          <w:tcPr>
            <w:tcW w:w="340" w:type="pct"/>
            <w:gridSpan w:val="2"/>
          </w:tcPr>
          <w:p w14:paraId="673880D1" w14:textId="77777777" w:rsidR="00E31F27" w:rsidRPr="00E31F27" w:rsidRDefault="00E31F27" w:rsidP="00E31F27">
            <w:pPr>
              <w:spacing w:line="276" w:lineRule="auto"/>
              <w:rPr>
                <w:rFonts w:ascii="Times New Roman" w:eastAsia="Times New Roman" w:hAnsi="Times New Roman" w:cs="Times New Roman"/>
                <w:sz w:val="24"/>
                <w:szCs w:val="24"/>
                <w:lang w:eastAsia="ru-RU"/>
              </w:rPr>
            </w:pPr>
            <w:r w:rsidRPr="00E31F27">
              <w:rPr>
                <w:rFonts w:ascii="Times New Roman" w:eastAsia="Times New Roman" w:hAnsi="Times New Roman" w:cs="Times New Roman"/>
                <w:sz w:val="24"/>
                <w:szCs w:val="24"/>
                <w:lang w:eastAsia="ru-RU"/>
              </w:rPr>
              <w:t>3-4</w:t>
            </w:r>
          </w:p>
        </w:tc>
        <w:tc>
          <w:tcPr>
            <w:tcW w:w="3872" w:type="pct"/>
          </w:tcPr>
          <w:p w14:paraId="7DB2CB15"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r w:rsidRPr="00E31F27">
              <w:rPr>
                <w:rFonts w:ascii="Times New Roman" w:eastAsia="Times New Roman" w:hAnsi="Times New Roman" w:cs="Times New Roman"/>
                <w:sz w:val="24"/>
                <w:szCs w:val="24"/>
                <w:lang w:eastAsia="ru-RU"/>
              </w:rPr>
              <w:t>Практическое занятие № 43</w:t>
            </w:r>
            <w:r w:rsidRPr="00E31F27">
              <w:rPr>
                <w:rFonts w:ascii="Times New Roman" w:eastAsia="Times New Roman" w:hAnsi="Times New Roman" w:cs="Times New Roman"/>
                <w:b/>
                <w:i/>
                <w:sz w:val="24"/>
                <w:szCs w:val="24"/>
                <w:lang w:eastAsia="ru-RU"/>
              </w:rPr>
              <w:t xml:space="preserve">. </w:t>
            </w:r>
            <w:r w:rsidRPr="00E31F27">
              <w:rPr>
                <w:rFonts w:ascii="Times New Roman" w:eastAsia="Times New Roman" w:hAnsi="Times New Roman" w:cs="Times New Roman"/>
                <w:sz w:val="24"/>
                <w:szCs w:val="24"/>
                <w:lang w:eastAsia="ru-RU"/>
              </w:rPr>
              <w:t>Контрольные тесты. (Штрафной удар).</w:t>
            </w:r>
          </w:p>
        </w:tc>
      </w:tr>
      <w:tr w:rsidR="00E31F27" w:rsidRPr="00E31F27" w14:paraId="2F6E0E1B" w14:textId="77777777" w:rsidTr="00AF30B8">
        <w:trPr>
          <w:trHeight w:val="20"/>
        </w:trPr>
        <w:tc>
          <w:tcPr>
            <w:tcW w:w="788" w:type="pct"/>
            <w:vMerge/>
          </w:tcPr>
          <w:p w14:paraId="7A22040F"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p>
        </w:tc>
        <w:tc>
          <w:tcPr>
            <w:tcW w:w="4212" w:type="pct"/>
            <w:gridSpan w:val="3"/>
          </w:tcPr>
          <w:p w14:paraId="4CA3F49B" w14:textId="77777777" w:rsidR="00E33C89" w:rsidRDefault="00E33C89" w:rsidP="00E33C8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602AB30" w14:textId="48EBAF02" w:rsidR="00E31F27" w:rsidRPr="00E31F27" w:rsidRDefault="00E33C89" w:rsidP="00E33C89">
            <w:pPr>
              <w:spacing w:line="276" w:lineRule="auto"/>
              <w:rPr>
                <w:rFonts w:ascii="Times New Roman" w:eastAsia="Times New Roman" w:hAnsi="Times New Roman" w:cs="Times New Roman"/>
                <w:b/>
                <w:i/>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F27" w:rsidRPr="00E31F27" w14:paraId="28CABAC0" w14:textId="77777777" w:rsidTr="00AF30B8">
        <w:trPr>
          <w:trHeight w:val="20"/>
        </w:trPr>
        <w:tc>
          <w:tcPr>
            <w:tcW w:w="788" w:type="pct"/>
            <w:vMerge/>
          </w:tcPr>
          <w:p w14:paraId="2C1FE818"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p>
        </w:tc>
        <w:tc>
          <w:tcPr>
            <w:tcW w:w="4212" w:type="pct"/>
            <w:gridSpan w:val="3"/>
          </w:tcPr>
          <w:p w14:paraId="5F17A2BB" w14:textId="77777777" w:rsidR="00E31F27" w:rsidRPr="00E31F27" w:rsidRDefault="00E31F27" w:rsidP="00E31F27">
            <w:pPr>
              <w:spacing w:line="276" w:lineRule="auto"/>
              <w:rPr>
                <w:rFonts w:ascii="Times New Roman" w:eastAsia="Times New Roman" w:hAnsi="Times New Roman" w:cs="Times New Roman"/>
                <w:sz w:val="24"/>
                <w:szCs w:val="24"/>
                <w:lang w:eastAsia="ru-RU"/>
              </w:rPr>
            </w:pPr>
            <w:r w:rsidRPr="00E31F27">
              <w:rPr>
                <w:rFonts w:ascii="Times New Roman" w:eastAsia="Times New Roman" w:hAnsi="Times New Roman" w:cs="Times New Roman"/>
                <w:sz w:val="24"/>
                <w:szCs w:val="24"/>
                <w:lang w:eastAsia="ru-RU"/>
              </w:rPr>
              <w:t>Совершенствование ударов мяча по воротам.</w:t>
            </w:r>
          </w:p>
        </w:tc>
      </w:tr>
      <w:tr w:rsidR="00E31F27" w:rsidRPr="00E31F27" w14:paraId="14579F1B" w14:textId="77777777" w:rsidTr="00AF30B8">
        <w:trPr>
          <w:trHeight w:val="20"/>
        </w:trPr>
        <w:tc>
          <w:tcPr>
            <w:tcW w:w="788" w:type="pct"/>
            <w:vMerge w:val="restart"/>
          </w:tcPr>
          <w:p w14:paraId="046B10ED"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r w:rsidRPr="00E31F27">
              <w:rPr>
                <w:rFonts w:ascii="Times New Roman" w:eastAsia="Times New Roman" w:hAnsi="Times New Roman" w:cs="Times New Roman"/>
                <w:b/>
                <w:sz w:val="24"/>
                <w:szCs w:val="24"/>
                <w:lang w:eastAsia="ru-RU"/>
              </w:rPr>
              <w:t xml:space="preserve">4.4. </w:t>
            </w:r>
            <w:r w:rsidRPr="00E31F27">
              <w:rPr>
                <w:rFonts w:ascii="Times New Roman" w:eastAsia="Calibri" w:hAnsi="Times New Roman" w:cs="Times New Roman"/>
                <w:b/>
                <w:bCs/>
                <w:sz w:val="24"/>
                <w:szCs w:val="24"/>
              </w:rPr>
              <w:t>Простые тактические комбинации</w:t>
            </w:r>
          </w:p>
        </w:tc>
        <w:tc>
          <w:tcPr>
            <w:tcW w:w="4212" w:type="pct"/>
            <w:gridSpan w:val="3"/>
          </w:tcPr>
          <w:p w14:paraId="1A74F7EA"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r w:rsidRPr="00E31F27">
              <w:rPr>
                <w:rFonts w:ascii="Times New Roman" w:eastAsia="Calibri" w:hAnsi="Times New Roman" w:cs="Times New Roman"/>
                <w:b/>
                <w:color w:val="231F20"/>
                <w:w w:val="108"/>
                <w:sz w:val="24"/>
                <w:szCs w:val="24"/>
              </w:rPr>
              <w:t>Содержание учебного материала</w:t>
            </w:r>
          </w:p>
        </w:tc>
      </w:tr>
      <w:tr w:rsidR="00E31F27" w:rsidRPr="00E31F27" w14:paraId="6A7BCE97" w14:textId="77777777" w:rsidTr="00AF30B8">
        <w:trPr>
          <w:trHeight w:val="20"/>
        </w:trPr>
        <w:tc>
          <w:tcPr>
            <w:tcW w:w="788" w:type="pct"/>
            <w:vMerge/>
          </w:tcPr>
          <w:p w14:paraId="007F9326"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p>
        </w:tc>
        <w:tc>
          <w:tcPr>
            <w:tcW w:w="4212" w:type="pct"/>
            <w:gridSpan w:val="3"/>
          </w:tcPr>
          <w:p w14:paraId="393CBF18"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r w:rsidRPr="00E31F27">
              <w:rPr>
                <w:rFonts w:ascii="Times New Roman" w:eastAsia="Times New Roman" w:hAnsi="Times New Roman" w:cs="Times New Roman"/>
                <w:sz w:val="24"/>
                <w:szCs w:val="24"/>
                <w:lang w:eastAsia="ru-RU"/>
              </w:rPr>
              <w:t>1. Тактика и техника простых тактических комбинаций.</w:t>
            </w:r>
          </w:p>
        </w:tc>
      </w:tr>
      <w:tr w:rsidR="00E31F27" w:rsidRPr="00E31F27" w14:paraId="17A945CF" w14:textId="77777777" w:rsidTr="00AF30B8">
        <w:trPr>
          <w:trHeight w:val="20"/>
        </w:trPr>
        <w:tc>
          <w:tcPr>
            <w:tcW w:w="788" w:type="pct"/>
            <w:vMerge/>
          </w:tcPr>
          <w:p w14:paraId="2AB1581D"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p>
        </w:tc>
        <w:tc>
          <w:tcPr>
            <w:tcW w:w="4212" w:type="pct"/>
            <w:gridSpan w:val="3"/>
          </w:tcPr>
          <w:p w14:paraId="708E2188"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r w:rsidRPr="00E31F27">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E31F27" w:rsidRPr="00E31F27" w14:paraId="4634D8EC" w14:textId="77777777" w:rsidTr="00AF30B8">
        <w:trPr>
          <w:trHeight w:val="20"/>
        </w:trPr>
        <w:tc>
          <w:tcPr>
            <w:tcW w:w="788" w:type="pct"/>
            <w:vMerge/>
          </w:tcPr>
          <w:p w14:paraId="53E7E326"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p>
        </w:tc>
        <w:tc>
          <w:tcPr>
            <w:tcW w:w="340" w:type="pct"/>
            <w:gridSpan w:val="2"/>
          </w:tcPr>
          <w:p w14:paraId="0202178E" w14:textId="77777777" w:rsidR="00E31F27" w:rsidRPr="00E31F27" w:rsidRDefault="00E31F27" w:rsidP="00E31F27">
            <w:pPr>
              <w:spacing w:line="276" w:lineRule="auto"/>
              <w:rPr>
                <w:rFonts w:ascii="Times New Roman" w:eastAsia="Times New Roman" w:hAnsi="Times New Roman" w:cs="Times New Roman"/>
                <w:sz w:val="24"/>
                <w:szCs w:val="24"/>
                <w:lang w:eastAsia="ru-RU"/>
              </w:rPr>
            </w:pPr>
            <w:r w:rsidRPr="00E31F27">
              <w:rPr>
                <w:rFonts w:ascii="Times New Roman" w:eastAsia="Times New Roman" w:hAnsi="Times New Roman" w:cs="Times New Roman"/>
                <w:sz w:val="24"/>
                <w:szCs w:val="24"/>
                <w:lang w:eastAsia="ru-RU"/>
              </w:rPr>
              <w:t>1-4</w:t>
            </w:r>
          </w:p>
        </w:tc>
        <w:tc>
          <w:tcPr>
            <w:tcW w:w="3872" w:type="pct"/>
          </w:tcPr>
          <w:p w14:paraId="254E4189" w14:textId="77777777" w:rsidR="00E31F27" w:rsidRPr="00E31F27" w:rsidRDefault="00E31F27" w:rsidP="00E31F27">
            <w:pPr>
              <w:spacing w:line="276" w:lineRule="auto"/>
              <w:rPr>
                <w:rFonts w:ascii="Times New Roman" w:eastAsia="Times New Roman" w:hAnsi="Times New Roman" w:cs="Times New Roman"/>
                <w:sz w:val="24"/>
                <w:szCs w:val="24"/>
                <w:lang w:eastAsia="ru-RU"/>
              </w:rPr>
            </w:pPr>
            <w:r w:rsidRPr="00E31F27">
              <w:rPr>
                <w:rFonts w:ascii="Times New Roman" w:eastAsia="Times New Roman" w:hAnsi="Times New Roman" w:cs="Times New Roman"/>
                <w:sz w:val="24"/>
                <w:szCs w:val="24"/>
                <w:lang w:eastAsia="ru-RU"/>
              </w:rPr>
              <w:t xml:space="preserve">Практическое занятие № </w:t>
            </w:r>
            <w:proofErr w:type="gramStart"/>
            <w:r w:rsidRPr="00E31F27">
              <w:rPr>
                <w:rFonts w:ascii="Times New Roman" w:eastAsia="Times New Roman" w:hAnsi="Times New Roman" w:cs="Times New Roman"/>
                <w:sz w:val="24"/>
                <w:szCs w:val="24"/>
                <w:lang w:eastAsia="ru-RU"/>
              </w:rPr>
              <w:t>44.Совершенствование</w:t>
            </w:r>
            <w:proofErr w:type="gramEnd"/>
            <w:r w:rsidRPr="00E31F27">
              <w:rPr>
                <w:rFonts w:ascii="Times New Roman" w:eastAsia="Times New Roman" w:hAnsi="Times New Roman" w:cs="Times New Roman"/>
                <w:sz w:val="24"/>
                <w:szCs w:val="24"/>
                <w:lang w:eastAsia="ru-RU"/>
              </w:rPr>
              <w:t xml:space="preserve"> простых тактических комбинаций в парах, тройках.</w:t>
            </w:r>
          </w:p>
        </w:tc>
      </w:tr>
      <w:tr w:rsidR="00E31F27" w:rsidRPr="00E31F27" w14:paraId="0A337B2B" w14:textId="77777777" w:rsidTr="00AF30B8">
        <w:trPr>
          <w:trHeight w:val="20"/>
        </w:trPr>
        <w:tc>
          <w:tcPr>
            <w:tcW w:w="788" w:type="pct"/>
            <w:vMerge/>
          </w:tcPr>
          <w:p w14:paraId="7472B065"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p>
        </w:tc>
        <w:tc>
          <w:tcPr>
            <w:tcW w:w="4212" w:type="pct"/>
            <w:gridSpan w:val="3"/>
          </w:tcPr>
          <w:p w14:paraId="32A7BA0D" w14:textId="77777777" w:rsidR="00E33C89" w:rsidRDefault="00E33C89" w:rsidP="00E33C8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EE60AA6" w14:textId="67994B9A" w:rsidR="00E31F27" w:rsidRPr="00E31F27" w:rsidRDefault="00E33C89" w:rsidP="00E33C89">
            <w:pPr>
              <w:spacing w:line="276" w:lineRule="auto"/>
              <w:rPr>
                <w:rFonts w:ascii="Times New Roman" w:eastAsia="Times New Roman" w:hAnsi="Times New Roman" w:cs="Times New Roman"/>
                <w:b/>
                <w:i/>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F27" w:rsidRPr="00E31F27" w14:paraId="1B5A0E29" w14:textId="77777777" w:rsidTr="00AF30B8">
        <w:trPr>
          <w:trHeight w:val="20"/>
        </w:trPr>
        <w:tc>
          <w:tcPr>
            <w:tcW w:w="788" w:type="pct"/>
            <w:vMerge/>
          </w:tcPr>
          <w:p w14:paraId="7408D3A5"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p>
        </w:tc>
        <w:tc>
          <w:tcPr>
            <w:tcW w:w="4212" w:type="pct"/>
            <w:gridSpan w:val="3"/>
          </w:tcPr>
          <w:p w14:paraId="11AC5588" w14:textId="77777777" w:rsidR="00E31F27" w:rsidRPr="00E31F27" w:rsidRDefault="00E31F27" w:rsidP="00E31F27">
            <w:pPr>
              <w:spacing w:line="276" w:lineRule="auto"/>
              <w:rPr>
                <w:rFonts w:ascii="Times New Roman" w:eastAsia="Times New Roman" w:hAnsi="Times New Roman" w:cs="Times New Roman"/>
                <w:sz w:val="24"/>
                <w:szCs w:val="24"/>
                <w:lang w:eastAsia="ru-RU"/>
              </w:rPr>
            </w:pPr>
            <w:r w:rsidRPr="00E31F27">
              <w:rPr>
                <w:rFonts w:ascii="Times New Roman" w:eastAsia="Times New Roman" w:hAnsi="Times New Roman" w:cs="Times New Roman"/>
                <w:sz w:val="24"/>
                <w:szCs w:val="24"/>
                <w:lang w:eastAsia="ru-RU"/>
              </w:rPr>
              <w:t>Ведение, удары, прием и передачи мяча.</w:t>
            </w:r>
          </w:p>
        </w:tc>
      </w:tr>
      <w:tr w:rsidR="00E31F27" w:rsidRPr="00E31F27" w14:paraId="28BA79E5" w14:textId="77777777" w:rsidTr="00AF30B8">
        <w:trPr>
          <w:trHeight w:val="20"/>
        </w:trPr>
        <w:tc>
          <w:tcPr>
            <w:tcW w:w="5000" w:type="pct"/>
            <w:gridSpan w:val="4"/>
          </w:tcPr>
          <w:p w14:paraId="68DE06DF"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r w:rsidRPr="00E31F27">
              <w:rPr>
                <w:rFonts w:ascii="Times New Roman" w:eastAsia="Times New Roman" w:hAnsi="Times New Roman" w:cs="Times New Roman"/>
                <w:b/>
                <w:sz w:val="24"/>
                <w:szCs w:val="24"/>
                <w:lang w:eastAsia="ru-RU"/>
              </w:rPr>
              <w:t xml:space="preserve">Раздел 5. Атлетическая </w:t>
            </w:r>
            <w:proofErr w:type="gramStart"/>
            <w:r w:rsidRPr="00E31F27">
              <w:rPr>
                <w:rFonts w:ascii="Times New Roman" w:eastAsia="Times New Roman" w:hAnsi="Times New Roman" w:cs="Times New Roman"/>
                <w:b/>
                <w:sz w:val="24"/>
                <w:szCs w:val="24"/>
                <w:lang w:eastAsia="ru-RU"/>
              </w:rPr>
              <w:t>гимнастика</w:t>
            </w:r>
            <w:r w:rsidRPr="00E31F27">
              <w:rPr>
                <w:rFonts w:ascii="Times New Roman" w:eastAsia="Times New Roman" w:hAnsi="Times New Roman" w:cs="Times New Roman"/>
                <w:b/>
                <w:iCs/>
                <w:sz w:val="24"/>
                <w:szCs w:val="24"/>
                <w:lang w:eastAsia="ru-RU"/>
              </w:rPr>
              <w:t>.(</w:t>
            </w:r>
            <w:proofErr w:type="gramEnd"/>
            <w:r w:rsidRPr="00E31F27">
              <w:rPr>
                <w:rFonts w:ascii="Times New Roman" w:eastAsia="Times New Roman" w:hAnsi="Times New Roman" w:cs="Times New Roman"/>
                <w:b/>
                <w:iCs/>
                <w:sz w:val="24"/>
                <w:szCs w:val="24"/>
                <w:lang w:eastAsia="ru-RU"/>
              </w:rPr>
              <w:t>36)</w:t>
            </w:r>
          </w:p>
        </w:tc>
      </w:tr>
      <w:tr w:rsidR="00E31F27" w:rsidRPr="00E31F27" w14:paraId="0C10DD5D" w14:textId="77777777" w:rsidTr="00AF30B8">
        <w:trPr>
          <w:trHeight w:val="20"/>
        </w:trPr>
        <w:tc>
          <w:tcPr>
            <w:tcW w:w="788" w:type="pct"/>
            <w:vMerge w:val="restart"/>
          </w:tcPr>
          <w:p w14:paraId="14E31AB7" w14:textId="77777777" w:rsidR="00E31F27" w:rsidRPr="00E31F27" w:rsidRDefault="00E31F27" w:rsidP="00E31F27">
            <w:pPr>
              <w:spacing w:line="276" w:lineRule="auto"/>
              <w:rPr>
                <w:rFonts w:ascii="Times New Roman" w:eastAsia="Calibri" w:hAnsi="Times New Roman" w:cs="Times New Roman"/>
                <w:b/>
                <w:bCs/>
                <w:i/>
                <w:sz w:val="24"/>
                <w:szCs w:val="24"/>
              </w:rPr>
            </w:pPr>
            <w:r w:rsidRPr="00E31F27">
              <w:rPr>
                <w:rFonts w:ascii="Times New Roman" w:eastAsia="Calibri" w:hAnsi="Times New Roman" w:cs="Times New Roman"/>
                <w:b/>
                <w:bCs/>
                <w:sz w:val="24"/>
                <w:szCs w:val="24"/>
              </w:rPr>
              <w:t>Тема 5.1</w:t>
            </w:r>
            <w:r w:rsidRPr="00E31F27">
              <w:rPr>
                <w:rFonts w:ascii="Times New Roman" w:eastAsia="Calibri" w:hAnsi="Times New Roman" w:cs="Times New Roman"/>
                <w:b/>
                <w:bCs/>
                <w:i/>
                <w:sz w:val="24"/>
                <w:szCs w:val="24"/>
              </w:rPr>
              <w:t>.</w:t>
            </w:r>
          </w:p>
          <w:p w14:paraId="67848DC2" w14:textId="77777777" w:rsidR="00E31F27" w:rsidRPr="00E31F27" w:rsidRDefault="00E31F27" w:rsidP="00E31F27">
            <w:pPr>
              <w:spacing w:line="276" w:lineRule="auto"/>
              <w:rPr>
                <w:rFonts w:ascii="Times New Roman" w:eastAsia="Calibri" w:hAnsi="Times New Roman" w:cs="Times New Roman"/>
                <w:b/>
                <w:bCs/>
                <w:i/>
                <w:sz w:val="24"/>
                <w:szCs w:val="24"/>
              </w:rPr>
            </w:pPr>
            <w:r w:rsidRPr="00E31F27">
              <w:rPr>
                <w:rFonts w:ascii="Times New Roman" w:eastAsia="Calibri" w:hAnsi="Times New Roman" w:cs="Times New Roman"/>
                <w:b/>
                <w:bCs/>
                <w:sz w:val="24"/>
                <w:szCs w:val="24"/>
              </w:rPr>
              <w:t>Комплексы вольных общеразвивающих упражнений</w:t>
            </w:r>
          </w:p>
        </w:tc>
        <w:tc>
          <w:tcPr>
            <w:tcW w:w="4212" w:type="pct"/>
            <w:gridSpan w:val="3"/>
          </w:tcPr>
          <w:p w14:paraId="633F3CEB"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r w:rsidRPr="00E31F27">
              <w:rPr>
                <w:rFonts w:ascii="Times New Roman" w:eastAsia="Calibri" w:hAnsi="Times New Roman" w:cs="Times New Roman"/>
                <w:b/>
                <w:color w:val="231F20"/>
                <w:w w:val="108"/>
                <w:sz w:val="24"/>
                <w:szCs w:val="24"/>
              </w:rPr>
              <w:t>Содержание учебного материала</w:t>
            </w:r>
          </w:p>
        </w:tc>
      </w:tr>
      <w:tr w:rsidR="00E31F27" w:rsidRPr="00E31F27" w14:paraId="216E5E23" w14:textId="77777777" w:rsidTr="00AF30B8">
        <w:trPr>
          <w:trHeight w:val="20"/>
        </w:trPr>
        <w:tc>
          <w:tcPr>
            <w:tcW w:w="788" w:type="pct"/>
            <w:vMerge/>
          </w:tcPr>
          <w:p w14:paraId="7E08F207"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4212" w:type="pct"/>
            <w:gridSpan w:val="3"/>
          </w:tcPr>
          <w:p w14:paraId="3839EE0E" w14:textId="77777777" w:rsidR="00E31F27" w:rsidRPr="00E31F27" w:rsidRDefault="00E31F27" w:rsidP="00E31F27">
            <w:pPr>
              <w:spacing w:line="276" w:lineRule="auto"/>
              <w:rPr>
                <w:rFonts w:ascii="Times New Roman" w:eastAsia="Times New Roman" w:hAnsi="Times New Roman" w:cs="Times New Roman"/>
                <w:sz w:val="24"/>
                <w:szCs w:val="24"/>
                <w:lang w:eastAsia="ru-RU"/>
              </w:rPr>
            </w:pPr>
            <w:r w:rsidRPr="00E31F27">
              <w:rPr>
                <w:rFonts w:ascii="Times New Roman" w:eastAsia="Times New Roman" w:hAnsi="Times New Roman" w:cs="Times New Roman"/>
                <w:sz w:val="24"/>
                <w:szCs w:val="24"/>
                <w:lang w:eastAsia="ru-RU"/>
              </w:rPr>
              <w:t>1. Техника двигательных действий с собственным весом и предметами</w:t>
            </w:r>
          </w:p>
        </w:tc>
      </w:tr>
      <w:tr w:rsidR="00E31F27" w:rsidRPr="00E31F27" w14:paraId="7BB85307" w14:textId="77777777" w:rsidTr="00AF30B8">
        <w:trPr>
          <w:trHeight w:val="20"/>
        </w:trPr>
        <w:tc>
          <w:tcPr>
            <w:tcW w:w="788" w:type="pct"/>
            <w:vMerge/>
          </w:tcPr>
          <w:p w14:paraId="221E3065"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4212" w:type="pct"/>
            <w:gridSpan w:val="3"/>
          </w:tcPr>
          <w:p w14:paraId="7B3357B2" w14:textId="77777777" w:rsidR="00E31F27" w:rsidRPr="00E31F27" w:rsidRDefault="00E31F27" w:rsidP="00E31F27">
            <w:pPr>
              <w:spacing w:line="276" w:lineRule="auto"/>
              <w:rPr>
                <w:rFonts w:ascii="Times New Roman" w:eastAsia="Times New Roman" w:hAnsi="Times New Roman" w:cs="Times New Roman"/>
                <w:b/>
                <w:i/>
                <w:sz w:val="24"/>
                <w:szCs w:val="24"/>
                <w:lang w:eastAsia="ru-RU"/>
              </w:rPr>
            </w:pPr>
            <w:r w:rsidRPr="00E31F27">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E31F27" w:rsidRPr="00E31F27" w14:paraId="4B5510D0" w14:textId="77777777" w:rsidTr="00AF30B8">
        <w:trPr>
          <w:trHeight w:val="20"/>
        </w:trPr>
        <w:tc>
          <w:tcPr>
            <w:tcW w:w="788" w:type="pct"/>
            <w:vMerge/>
          </w:tcPr>
          <w:p w14:paraId="69562E0C"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340" w:type="pct"/>
            <w:gridSpan w:val="2"/>
          </w:tcPr>
          <w:p w14:paraId="2A3181F7" w14:textId="77777777" w:rsidR="00E31F27" w:rsidRPr="00E31F27" w:rsidRDefault="00E31F27" w:rsidP="00E31F27">
            <w:pPr>
              <w:spacing w:line="276" w:lineRule="auto"/>
              <w:rPr>
                <w:rFonts w:ascii="Times New Roman" w:eastAsia="Times New Roman" w:hAnsi="Times New Roman" w:cs="Times New Roman"/>
                <w:sz w:val="24"/>
                <w:szCs w:val="24"/>
                <w:lang w:eastAsia="ru-RU"/>
              </w:rPr>
            </w:pPr>
            <w:r w:rsidRPr="00E31F27">
              <w:rPr>
                <w:rFonts w:ascii="Times New Roman" w:eastAsia="Times New Roman" w:hAnsi="Times New Roman" w:cs="Times New Roman"/>
                <w:sz w:val="24"/>
                <w:szCs w:val="24"/>
                <w:lang w:eastAsia="ru-RU"/>
              </w:rPr>
              <w:t>1-3</w:t>
            </w:r>
          </w:p>
        </w:tc>
        <w:tc>
          <w:tcPr>
            <w:tcW w:w="3872" w:type="pct"/>
          </w:tcPr>
          <w:p w14:paraId="4853A105" w14:textId="77777777" w:rsidR="00E31F27" w:rsidRPr="00E31F27" w:rsidRDefault="00E31F27" w:rsidP="00E31F27">
            <w:pPr>
              <w:rPr>
                <w:rFonts w:ascii="Times New Roman" w:eastAsia="Times New Roman" w:hAnsi="Times New Roman" w:cs="Times New Roman"/>
                <w:sz w:val="24"/>
                <w:szCs w:val="24"/>
                <w:lang w:eastAsia="ru-RU"/>
              </w:rPr>
            </w:pPr>
            <w:r w:rsidRPr="00E31F27">
              <w:rPr>
                <w:rFonts w:ascii="Times New Roman" w:eastAsia="Times New Roman" w:hAnsi="Times New Roman" w:cs="Times New Roman"/>
                <w:sz w:val="24"/>
                <w:szCs w:val="24"/>
                <w:lang w:eastAsia="ru-RU"/>
              </w:rPr>
              <w:t xml:space="preserve">Практическое занятие № 45. Совершенствование техники упражнений с собственным весом на турнике, брусьях, </w:t>
            </w:r>
            <w:proofErr w:type="spellStart"/>
            <w:r w:rsidRPr="00E31F27">
              <w:rPr>
                <w:rFonts w:ascii="Times New Roman" w:eastAsia="Calibri" w:hAnsi="Times New Roman" w:cs="Times New Roman"/>
                <w:sz w:val="24"/>
                <w:szCs w:val="24"/>
              </w:rPr>
              <w:t>г</w:t>
            </w:r>
            <w:r w:rsidRPr="00E31F27">
              <w:rPr>
                <w:rFonts w:ascii="Times New Roman" w:eastAsia="Times New Roman" w:hAnsi="Times New Roman" w:cs="Times New Roman"/>
                <w:sz w:val="24"/>
                <w:szCs w:val="24"/>
                <w:lang w:eastAsia="ru-RU"/>
              </w:rPr>
              <w:t>иперэкстензия</w:t>
            </w:r>
            <w:proofErr w:type="spellEnd"/>
            <w:r w:rsidRPr="00E31F27">
              <w:rPr>
                <w:rFonts w:ascii="Times New Roman" w:eastAsia="Times New Roman" w:hAnsi="Times New Roman" w:cs="Times New Roman"/>
                <w:sz w:val="24"/>
                <w:szCs w:val="24"/>
                <w:lang w:eastAsia="ru-RU"/>
              </w:rPr>
              <w:t xml:space="preserve">, приседания, поднятия на </w:t>
            </w:r>
            <w:proofErr w:type="gramStart"/>
            <w:r w:rsidRPr="00E31F27">
              <w:rPr>
                <w:rFonts w:ascii="Times New Roman" w:eastAsia="Times New Roman" w:hAnsi="Times New Roman" w:cs="Times New Roman"/>
                <w:sz w:val="24"/>
                <w:szCs w:val="24"/>
                <w:lang w:eastAsia="ru-RU"/>
              </w:rPr>
              <w:t>носки ,</w:t>
            </w:r>
            <w:proofErr w:type="gramEnd"/>
            <w:r w:rsidRPr="00E31F27">
              <w:rPr>
                <w:rFonts w:ascii="Times New Roman" w:eastAsia="Times New Roman" w:hAnsi="Times New Roman" w:cs="Times New Roman"/>
                <w:sz w:val="24"/>
                <w:szCs w:val="24"/>
                <w:lang w:eastAsia="ru-RU"/>
              </w:rPr>
              <w:t xml:space="preserve"> отжимания, упражнения на пресс</w:t>
            </w:r>
          </w:p>
        </w:tc>
      </w:tr>
      <w:tr w:rsidR="00E31F27" w:rsidRPr="00E31F27" w14:paraId="40E7C713" w14:textId="77777777" w:rsidTr="00AF30B8">
        <w:trPr>
          <w:trHeight w:val="20"/>
        </w:trPr>
        <w:tc>
          <w:tcPr>
            <w:tcW w:w="788" w:type="pct"/>
            <w:vMerge/>
          </w:tcPr>
          <w:p w14:paraId="1972C6CB"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340" w:type="pct"/>
            <w:gridSpan w:val="2"/>
          </w:tcPr>
          <w:p w14:paraId="63411B4E" w14:textId="77777777" w:rsidR="00E31F27" w:rsidRPr="00E31F27" w:rsidRDefault="00E31F27" w:rsidP="00E31F27">
            <w:pPr>
              <w:spacing w:line="276" w:lineRule="auto"/>
              <w:rPr>
                <w:rFonts w:ascii="Times New Roman" w:eastAsia="Times New Roman" w:hAnsi="Times New Roman" w:cs="Times New Roman"/>
                <w:sz w:val="24"/>
                <w:szCs w:val="24"/>
                <w:lang w:eastAsia="ru-RU"/>
              </w:rPr>
            </w:pPr>
            <w:r w:rsidRPr="00E31F27">
              <w:rPr>
                <w:rFonts w:ascii="Times New Roman" w:eastAsia="Times New Roman" w:hAnsi="Times New Roman" w:cs="Times New Roman"/>
                <w:sz w:val="24"/>
                <w:szCs w:val="24"/>
                <w:lang w:eastAsia="ru-RU"/>
              </w:rPr>
              <w:t>4-7</w:t>
            </w:r>
          </w:p>
        </w:tc>
        <w:tc>
          <w:tcPr>
            <w:tcW w:w="3872" w:type="pct"/>
          </w:tcPr>
          <w:p w14:paraId="53C17D11" w14:textId="77777777" w:rsidR="00E31F27" w:rsidRPr="00E31F27" w:rsidRDefault="00E31F27" w:rsidP="00E31F27">
            <w:pPr>
              <w:rPr>
                <w:rFonts w:ascii="Times New Roman" w:eastAsia="Times New Roman" w:hAnsi="Times New Roman" w:cs="Times New Roman"/>
                <w:sz w:val="24"/>
                <w:szCs w:val="24"/>
                <w:lang w:eastAsia="ru-RU"/>
              </w:rPr>
            </w:pPr>
            <w:r w:rsidRPr="00E31F27">
              <w:rPr>
                <w:rFonts w:ascii="Times New Roman" w:eastAsia="Times New Roman" w:hAnsi="Times New Roman" w:cs="Times New Roman"/>
                <w:sz w:val="24"/>
                <w:szCs w:val="24"/>
                <w:lang w:eastAsia="ru-RU"/>
              </w:rPr>
              <w:t>Практическое занятие № 46. Совершенствование техники упражнений с предметами: обручами, скакалками, гимнастическими палками</w:t>
            </w:r>
          </w:p>
        </w:tc>
      </w:tr>
      <w:tr w:rsidR="00E31F27" w:rsidRPr="00E31F27" w14:paraId="65C5BFD9" w14:textId="77777777" w:rsidTr="00AF30B8">
        <w:trPr>
          <w:trHeight w:val="20"/>
        </w:trPr>
        <w:tc>
          <w:tcPr>
            <w:tcW w:w="788" w:type="pct"/>
            <w:vMerge/>
          </w:tcPr>
          <w:p w14:paraId="16CCEBD6"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340" w:type="pct"/>
            <w:gridSpan w:val="2"/>
          </w:tcPr>
          <w:p w14:paraId="4E80329B" w14:textId="77777777" w:rsidR="00E31F27" w:rsidRPr="00E31F27" w:rsidRDefault="00E31F27" w:rsidP="00E31F27">
            <w:pPr>
              <w:spacing w:line="276" w:lineRule="auto"/>
              <w:rPr>
                <w:rFonts w:ascii="Times New Roman" w:eastAsia="Times New Roman" w:hAnsi="Times New Roman" w:cs="Times New Roman"/>
                <w:sz w:val="24"/>
                <w:szCs w:val="24"/>
                <w:lang w:eastAsia="ru-RU"/>
              </w:rPr>
            </w:pPr>
            <w:r w:rsidRPr="00E31F27">
              <w:rPr>
                <w:rFonts w:ascii="Times New Roman" w:eastAsia="Times New Roman" w:hAnsi="Times New Roman" w:cs="Times New Roman"/>
                <w:sz w:val="24"/>
                <w:szCs w:val="24"/>
                <w:lang w:eastAsia="ru-RU"/>
              </w:rPr>
              <w:t>8-10</w:t>
            </w:r>
          </w:p>
        </w:tc>
        <w:tc>
          <w:tcPr>
            <w:tcW w:w="3872" w:type="pct"/>
          </w:tcPr>
          <w:p w14:paraId="27223130" w14:textId="77777777" w:rsidR="00E31F27" w:rsidRPr="00E31F27" w:rsidRDefault="00E31F27" w:rsidP="00E31F27">
            <w:pPr>
              <w:rPr>
                <w:rFonts w:ascii="Times New Roman" w:eastAsia="Times New Roman" w:hAnsi="Times New Roman" w:cs="Times New Roman"/>
                <w:sz w:val="24"/>
                <w:szCs w:val="24"/>
                <w:lang w:eastAsia="ru-RU"/>
              </w:rPr>
            </w:pPr>
            <w:r w:rsidRPr="00E31F27">
              <w:rPr>
                <w:rFonts w:ascii="Times New Roman" w:eastAsia="Times New Roman" w:hAnsi="Times New Roman" w:cs="Times New Roman"/>
                <w:sz w:val="24"/>
                <w:szCs w:val="24"/>
                <w:lang w:eastAsia="ru-RU"/>
              </w:rPr>
              <w:t xml:space="preserve">Практическое занятие № </w:t>
            </w:r>
            <w:proofErr w:type="gramStart"/>
            <w:r w:rsidRPr="00E31F27">
              <w:rPr>
                <w:rFonts w:ascii="Times New Roman" w:eastAsia="Times New Roman" w:hAnsi="Times New Roman" w:cs="Times New Roman"/>
                <w:sz w:val="24"/>
                <w:szCs w:val="24"/>
                <w:lang w:eastAsia="ru-RU"/>
              </w:rPr>
              <w:t>47.Совершенствование</w:t>
            </w:r>
            <w:proofErr w:type="gramEnd"/>
            <w:r w:rsidRPr="00E31F27">
              <w:rPr>
                <w:rFonts w:ascii="Times New Roman" w:eastAsia="Times New Roman" w:hAnsi="Times New Roman" w:cs="Times New Roman"/>
                <w:sz w:val="24"/>
                <w:szCs w:val="24"/>
                <w:lang w:eastAsia="ru-RU"/>
              </w:rPr>
              <w:t xml:space="preserve"> техники упражнений на блочных тренажерах для развития основных мышечных групп.</w:t>
            </w:r>
          </w:p>
        </w:tc>
      </w:tr>
      <w:tr w:rsidR="00E31F27" w:rsidRPr="00E31F27" w14:paraId="346F0F3E" w14:textId="77777777" w:rsidTr="00AF30B8">
        <w:trPr>
          <w:trHeight w:val="20"/>
        </w:trPr>
        <w:tc>
          <w:tcPr>
            <w:tcW w:w="788" w:type="pct"/>
            <w:vMerge/>
          </w:tcPr>
          <w:p w14:paraId="6E5DD79F"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340" w:type="pct"/>
            <w:gridSpan w:val="2"/>
          </w:tcPr>
          <w:p w14:paraId="2125EF44" w14:textId="77777777" w:rsidR="00E31F27" w:rsidRPr="00E31F27" w:rsidRDefault="00E31F27" w:rsidP="00E31F27">
            <w:pPr>
              <w:spacing w:line="276" w:lineRule="auto"/>
              <w:rPr>
                <w:rFonts w:ascii="Times New Roman" w:eastAsia="Times New Roman" w:hAnsi="Times New Roman" w:cs="Times New Roman"/>
                <w:sz w:val="24"/>
                <w:szCs w:val="24"/>
                <w:lang w:eastAsia="ru-RU"/>
              </w:rPr>
            </w:pPr>
            <w:r w:rsidRPr="00E31F27">
              <w:rPr>
                <w:rFonts w:ascii="Times New Roman" w:eastAsia="Times New Roman" w:hAnsi="Times New Roman" w:cs="Times New Roman"/>
                <w:sz w:val="24"/>
                <w:szCs w:val="24"/>
                <w:lang w:eastAsia="ru-RU"/>
              </w:rPr>
              <w:t>11-14</w:t>
            </w:r>
          </w:p>
        </w:tc>
        <w:tc>
          <w:tcPr>
            <w:tcW w:w="3872" w:type="pct"/>
          </w:tcPr>
          <w:p w14:paraId="4758CAF6" w14:textId="77777777" w:rsidR="00E31F27" w:rsidRPr="00E31F27" w:rsidRDefault="00E31F27" w:rsidP="00E31F27">
            <w:pPr>
              <w:rPr>
                <w:rFonts w:ascii="Times New Roman" w:eastAsia="Times New Roman" w:hAnsi="Times New Roman" w:cs="Times New Roman"/>
                <w:sz w:val="24"/>
                <w:szCs w:val="24"/>
                <w:lang w:eastAsia="ru-RU"/>
              </w:rPr>
            </w:pPr>
            <w:r w:rsidRPr="00E31F27">
              <w:rPr>
                <w:rFonts w:ascii="Times New Roman" w:eastAsia="Times New Roman" w:hAnsi="Times New Roman" w:cs="Times New Roman"/>
                <w:sz w:val="24"/>
                <w:szCs w:val="24"/>
                <w:lang w:eastAsia="ru-RU"/>
              </w:rPr>
              <w:t xml:space="preserve">Практическое занятие № </w:t>
            </w:r>
            <w:proofErr w:type="gramStart"/>
            <w:r w:rsidRPr="00E31F27">
              <w:rPr>
                <w:rFonts w:ascii="Times New Roman" w:eastAsia="Times New Roman" w:hAnsi="Times New Roman" w:cs="Times New Roman"/>
                <w:sz w:val="24"/>
                <w:szCs w:val="24"/>
                <w:lang w:eastAsia="ru-RU"/>
              </w:rPr>
              <w:t>48.Совершенствование</w:t>
            </w:r>
            <w:proofErr w:type="gramEnd"/>
            <w:r w:rsidRPr="00E31F27">
              <w:rPr>
                <w:rFonts w:ascii="Times New Roman" w:eastAsia="Times New Roman" w:hAnsi="Times New Roman" w:cs="Times New Roman"/>
                <w:sz w:val="24"/>
                <w:szCs w:val="24"/>
                <w:lang w:eastAsia="ru-RU"/>
              </w:rPr>
              <w:t xml:space="preserve"> техники упражнений со свободными весами: гирями, гантелями, штангами.</w:t>
            </w:r>
          </w:p>
        </w:tc>
      </w:tr>
      <w:tr w:rsidR="00E31F27" w:rsidRPr="00E31F27" w14:paraId="341376AB" w14:textId="77777777" w:rsidTr="00AF30B8">
        <w:trPr>
          <w:trHeight w:val="20"/>
        </w:trPr>
        <w:tc>
          <w:tcPr>
            <w:tcW w:w="788" w:type="pct"/>
            <w:vMerge/>
          </w:tcPr>
          <w:p w14:paraId="23A88921"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4212" w:type="pct"/>
            <w:gridSpan w:val="3"/>
          </w:tcPr>
          <w:p w14:paraId="13A17508" w14:textId="77777777" w:rsidR="00E31F27" w:rsidRPr="00E31F27" w:rsidRDefault="00E31F27" w:rsidP="00E31F27">
            <w:pPr>
              <w:rPr>
                <w:rFonts w:ascii="Times New Roman" w:eastAsia="Times New Roman" w:hAnsi="Times New Roman" w:cs="Times New Roman"/>
                <w:b/>
                <w:i/>
                <w:sz w:val="24"/>
                <w:szCs w:val="24"/>
                <w:lang w:eastAsia="ru-RU"/>
              </w:rPr>
            </w:pPr>
            <w:r w:rsidRPr="00E31F27">
              <w:rPr>
                <w:rFonts w:ascii="Times New Roman" w:eastAsia="Times New Roman" w:hAnsi="Times New Roman" w:cs="Times New Roman"/>
                <w:b/>
                <w:bCs/>
                <w:sz w:val="24"/>
                <w:szCs w:val="24"/>
                <w:lang w:eastAsia="ru-RU"/>
              </w:rPr>
              <w:t>Самостоятельная работа обучающихся</w:t>
            </w:r>
          </w:p>
        </w:tc>
      </w:tr>
      <w:tr w:rsidR="00E31F27" w:rsidRPr="00E31F27" w14:paraId="71E8B9E0" w14:textId="77777777" w:rsidTr="00AF30B8">
        <w:trPr>
          <w:trHeight w:val="20"/>
        </w:trPr>
        <w:tc>
          <w:tcPr>
            <w:tcW w:w="788" w:type="pct"/>
            <w:vMerge/>
          </w:tcPr>
          <w:p w14:paraId="69BC51E4"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4212" w:type="pct"/>
            <w:gridSpan w:val="3"/>
          </w:tcPr>
          <w:p w14:paraId="789E7483" w14:textId="77777777" w:rsidR="00E31F27" w:rsidRPr="00E31F27" w:rsidRDefault="00E31F27" w:rsidP="00E31F27">
            <w:pPr>
              <w:rPr>
                <w:rFonts w:ascii="Times New Roman" w:eastAsia="Times New Roman" w:hAnsi="Times New Roman" w:cs="Times New Roman"/>
                <w:sz w:val="24"/>
                <w:szCs w:val="24"/>
                <w:lang w:eastAsia="ru-RU"/>
              </w:rPr>
            </w:pPr>
            <w:r w:rsidRPr="00E31F27">
              <w:rPr>
                <w:rFonts w:ascii="Times New Roman" w:eastAsia="Times New Roman" w:hAnsi="Times New Roman" w:cs="Times New Roman"/>
                <w:sz w:val="24"/>
                <w:szCs w:val="24"/>
                <w:lang w:eastAsia="ru-RU"/>
              </w:rPr>
              <w:t>Совершенствование техники упражнений для развития силы.</w:t>
            </w:r>
          </w:p>
        </w:tc>
      </w:tr>
      <w:tr w:rsidR="00E31F27" w:rsidRPr="00E31F27" w14:paraId="682DC032" w14:textId="77777777" w:rsidTr="00AF30B8">
        <w:trPr>
          <w:trHeight w:val="20"/>
        </w:trPr>
        <w:tc>
          <w:tcPr>
            <w:tcW w:w="788" w:type="pct"/>
            <w:vMerge w:val="restart"/>
          </w:tcPr>
          <w:p w14:paraId="082FC2FC" w14:textId="77777777" w:rsidR="00E31F27" w:rsidRPr="00E31F27" w:rsidRDefault="00E31F27" w:rsidP="00E31F27">
            <w:pPr>
              <w:spacing w:line="276" w:lineRule="auto"/>
              <w:rPr>
                <w:rFonts w:ascii="Times New Roman" w:eastAsia="Calibri" w:hAnsi="Times New Roman" w:cs="Times New Roman"/>
                <w:b/>
                <w:bCs/>
                <w:sz w:val="24"/>
                <w:szCs w:val="24"/>
              </w:rPr>
            </w:pPr>
            <w:r w:rsidRPr="00E31F27">
              <w:rPr>
                <w:rFonts w:ascii="Times New Roman" w:eastAsia="Calibri" w:hAnsi="Times New Roman" w:cs="Times New Roman"/>
                <w:b/>
                <w:bCs/>
                <w:sz w:val="24"/>
                <w:szCs w:val="24"/>
              </w:rPr>
              <w:t>Тема 5.2. Комплексы профессионально-прикладных гимнастических упражнений</w:t>
            </w:r>
          </w:p>
        </w:tc>
        <w:tc>
          <w:tcPr>
            <w:tcW w:w="4212" w:type="pct"/>
            <w:gridSpan w:val="3"/>
          </w:tcPr>
          <w:p w14:paraId="2B57F3B9" w14:textId="77777777" w:rsidR="00E31F27" w:rsidRPr="00E31F27" w:rsidRDefault="00E31F27" w:rsidP="00E31F27">
            <w:pPr>
              <w:rPr>
                <w:rFonts w:ascii="Times New Roman" w:eastAsia="Times New Roman" w:hAnsi="Times New Roman" w:cs="Times New Roman"/>
                <w:b/>
                <w:sz w:val="24"/>
                <w:szCs w:val="24"/>
                <w:lang w:eastAsia="ru-RU"/>
              </w:rPr>
            </w:pPr>
            <w:r w:rsidRPr="00E31F27">
              <w:rPr>
                <w:rFonts w:ascii="Times New Roman" w:eastAsia="Times New Roman" w:hAnsi="Times New Roman" w:cs="Times New Roman"/>
                <w:b/>
                <w:sz w:val="24"/>
                <w:szCs w:val="24"/>
                <w:lang w:eastAsia="ru-RU"/>
              </w:rPr>
              <w:t>Содержание учебного материала</w:t>
            </w:r>
          </w:p>
        </w:tc>
      </w:tr>
      <w:tr w:rsidR="00E31F27" w:rsidRPr="00E31F27" w14:paraId="0777C7E2" w14:textId="77777777" w:rsidTr="00AF30B8">
        <w:trPr>
          <w:trHeight w:val="265"/>
        </w:trPr>
        <w:tc>
          <w:tcPr>
            <w:tcW w:w="788" w:type="pct"/>
            <w:vMerge/>
          </w:tcPr>
          <w:p w14:paraId="3E331CA6"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4212" w:type="pct"/>
            <w:gridSpan w:val="3"/>
          </w:tcPr>
          <w:p w14:paraId="49DEE804" w14:textId="77777777" w:rsidR="00E31F27" w:rsidRPr="00E31F27" w:rsidRDefault="00E31F27" w:rsidP="00E31F27">
            <w:pPr>
              <w:spacing w:line="276" w:lineRule="auto"/>
              <w:rPr>
                <w:rFonts w:ascii="Times New Roman" w:eastAsia="Times New Roman" w:hAnsi="Times New Roman" w:cs="Times New Roman"/>
                <w:sz w:val="24"/>
                <w:szCs w:val="24"/>
                <w:lang w:eastAsia="ru-RU"/>
              </w:rPr>
            </w:pPr>
            <w:r w:rsidRPr="00E31F27">
              <w:rPr>
                <w:rFonts w:ascii="Times New Roman" w:eastAsia="Times New Roman" w:hAnsi="Times New Roman" w:cs="Times New Roman"/>
                <w:sz w:val="24"/>
                <w:szCs w:val="24"/>
                <w:lang w:eastAsia="ru-RU"/>
              </w:rPr>
              <w:t>1. Техника двигательных действий на развитие гибкости</w:t>
            </w:r>
          </w:p>
        </w:tc>
      </w:tr>
      <w:tr w:rsidR="00E31F27" w:rsidRPr="00E31F27" w14:paraId="12BC1E22" w14:textId="77777777" w:rsidTr="00AF30B8">
        <w:trPr>
          <w:trHeight w:val="20"/>
        </w:trPr>
        <w:tc>
          <w:tcPr>
            <w:tcW w:w="788" w:type="pct"/>
            <w:vMerge/>
          </w:tcPr>
          <w:p w14:paraId="193BE832"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4212" w:type="pct"/>
            <w:gridSpan w:val="3"/>
          </w:tcPr>
          <w:p w14:paraId="2A477765" w14:textId="77777777" w:rsidR="00E31F27" w:rsidRPr="00E31F27" w:rsidRDefault="00E31F27" w:rsidP="00E31F27">
            <w:pPr>
              <w:spacing w:line="276" w:lineRule="auto"/>
              <w:rPr>
                <w:rFonts w:ascii="Times New Roman" w:eastAsia="Times New Roman" w:hAnsi="Times New Roman" w:cs="Times New Roman"/>
                <w:b/>
                <w:sz w:val="24"/>
                <w:szCs w:val="24"/>
                <w:lang w:eastAsia="ru-RU"/>
              </w:rPr>
            </w:pPr>
            <w:r w:rsidRPr="00E31F27">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E31F27" w:rsidRPr="00E31F27" w14:paraId="54582AA3" w14:textId="77777777" w:rsidTr="00AF30B8">
        <w:trPr>
          <w:trHeight w:val="335"/>
        </w:trPr>
        <w:tc>
          <w:tcPr>
            <w:tcW w:w="788" w:type="pct"/>
            <w:vMerge/>
          </w:tcPr>
          <w:p w14:paraId="55DCB9EB"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340" w:type="pct"/>
            <w:gridSpan w:val="2"/>
          </w:tcPr>
          <w:p w14:paraId="0FD555B9" w14:textId="77777777" w:rsidR="00E31F27" w:rsidRPr="00E31F27" w:rsidRDefault="00E31F27" w:rsidP="00E31F27">
            <w:pPr>
              <w:spacing w:line="276" w:lineRule="auto"/>
              <w:rPr>
                <w:rFonts w:ascii="Times New Roman" w:eastAsia="Times New Roman" w:hAnsi="Times New Roman" w:cs="Times New Roman"/>
                <w:sz w:val="24"/>
                <w:szCs w:val="24"/>
                <w:lang w:eastAsia="ru-RU"/>
              </w:rPr>
            </w:pPr>
            <w:r w:rsidRPr="00E31F27">
              <w:rPr>
                <w:rFonts w:ascii="Times New Roman" w:eastAsia="Times New Roman" w:hAnsi="Times New Roman" w:cs="Times New Roman"/>
                <w:sz w:val="24"/>
                <w:szCs w:val="24"/>
                <w:lang w:eastAsia="ru-RU"/>
              </w:rPr>
              <w:t>1-2</w:t>
            </w:r>
          </w:p>
        </w:tc>
        <w:tc>
          <w:tcPr>
            <w:tcW w:w="3872" w:type="pct"/>
          </w:tcPr>
          <w:p w14:paraId="06465C86" w14:textId="77777777" w:rsidR="00E31F27" w:rsidRPr="00E31F27" w:rsidRDefault="00E31F27" w:rsidP="00E31F27">
            <w:pPr>
              <w:spacing w:line="276" w:lineRule="auto"/>
              <w:rPr>
                <w:rFonts w:ascii="Times New Roman" w:eastAsia="Times New Roman" w:hAnsi="Times New Roman" w:cs="Times New Roman"/>
                <w:sz w:val="24"/>
                <w:szCs w:val="24"/>
                <w:lang w:eastAsia="ru-RU"/>
              </w:rPr>
            </w:pPr>
            <w:r w:rsidRPr="00E31F27">
              <w:rPr>
                <w:rFonts w:ascii="Times New Roman" w:eastAsia="Times New Roman" w:hAnsi="Times New Roman" w:cs="Times New Roman"/>
                <w:sz w:val="24"/>
                <w:szCs w:val="24"/>
                <w:lang w:eastAsia="ru-RU"/>
              </w:rPr>
              <w:t xml:space="preserve">Практическое занятие № </w:t>
            </w:r>
            <w:proofErr w:type="gramStart"/>
            <w:r w:rsidRPr="00E31F27">
              <w:rPr>
                <w:rFonts w:ascii="Times New Roman" w:eastAsia="Times New Roman" w:hAnsi="Times New Roman" w:cs="Times New Roman"/>
                <w:sz w:val="24"/>
                <w:szCs w:val="24"/>
                <w:lang w:eastAsia="ru-RU"/>
              </w:rPr>
              <w:t>49.Совершенствование</w:t>
            </w:r>
            <w:proofErr w:type="gramEnd"/>
            <w:r w:rsidRPr="00E31F27">
              <w:rPr>
                <w:rFonts w:ascii="Times New Roman" w:eastAsia="Times New Roman" w:hAnsi="Times New Roman" w:cs="Times New Roman"/>
                <w:sz w:val="24"/>
                <w:szCs w:val="24"/>
                <w:lang w:eastAsia="ru-RU"/>
              </w:rPr>
              <w:t xml:space="preserve"> техники упражнений для развития гибкости </w:t>
            </w:r>
          </w:p>
        </w:tc>
      </w:tr>
      <w:tr w:rsidR="00E31F27" w:rsidRPr="00E31F27" w14:paraId="1EC1B6A2" w14:textId="77777777" w:rsidTr="00AF30B8">
        <w:trPr>
          <w:trHeight w:val="284"/>
        </w:trPr>
        <w:tc>
          <w:tcPr>
            <w:tcW w:w="788" w:type="pct"/>
            <w:vMerge/>
          </w:tcPr>
          <w:p w14:paraId="5568A4A0"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4212" w:type="pct"/>
            <w:gridSpan w:val="3"/>
          </w:tcPr>
          <w:p w14:paraId="2A80802B" w14:textId="77777777" w:rsidR="00E31F27" w:rsidRPr="00E31F27" w:rsidRDefault="00E31F27" w:rsidP="00E31F27">
            <w:pPr>
              <w:spacing w:line="276" w:lineRule="auto"/>
              <w:rPr>
                <w:rFonts w:ascii="Times New Roman" w:eastAsia="Times New Roman" w:hAnsi="Times New Roman" w:cs="Times New Roman"/>
                <w:b/>
                <w:sz w:val="24"/>
                <w:szCs w:val="24"/>
                <w:lang w:eastAsia="ru-RU"/>
              </w:rPr>
            </w:pPr>
            <w:r w:rsidRPr="00E31F27">
              <w:rPr>
                <w:rFonts w:ascii="Times New Roman" w:eastAsia="Times New Roman" w:hAnsi="Times New Roman" w:cs="Times New Roman"/>
                <w:b/>
                <w:sz w:val="24"/>
                <w:szCs w:val="24"/>
                <w:lang w:eastAsia="ru-RU"/>
              </w:rPr>
              <w:t>Самостоятельная работа обучающихся</w:t>
            </w:r>
          </w:p>
        </w:tc>
      </w:tr>
      <w:tr w:rsidR="00E31F27" w:rsidRPr="00E31F27" w14:paraId="7C4D4C88" w14:textId="77777777" w:rsidTr="00AF30B8">
        <w:trPr>
          <w:trHeight w:val="20"/>
        </w:trPr>
        <w:tc>
          <w:tcPr>
            <w:tcW w:w="788" w:type="pct"/>
            <w:vMerge/>
          </w:tcPr>
          <w:p w14:paraId="0888237F" w14:textId="77777777" w:rsidR="00E31F27" w:rsidRPr="00E31F27" w:rsidRDefault="00E31F27" w:rsidP="00E31F27">
            <w:pPr>
              <w:spacing w:line="276" w:lineRule="auto"/>
              <w:rPr>
                <w:rFonts w:ascii="Times New Roman" w:eastAsia="Calibri" w:hAnsi="Times New Roman" w:cs="Times New Roman"/>
                <w:b/>
                <w:bCs/>
                <w:i/>
                <w:sz w:val="24"/>
                <w:szCs w:val="24"/>
              </w:rPr>
            </w:pPr>
          </w:p>
        </w:tc>
        <w:tc>
          <w:tcPr>
            <w:tcW w:w="4212" w:type="pct"/>
            <w:gridSpan w:val="3"/>
          </w:tcPr>
          <w:p w14:paraId="69C66CEA" w14:textId="77777777" w:rsidR="00E31F27" w:rsidRPr="00E31F27" w:rsidRDefault="00E31F27" w:rsidP="00E31F27">
            <w:pPr>
              <w:spacing w:line="276" w:lineRule="auto"/>
              <w:rPr>
                <w:rFonts w:ascii="Times New Roman" w:eastAsia="Times New Roman" w:hAnsi="Times New Roman" w:cs="Times New Roman"/>
                <w:sz w:val="24"/>
                <w:szCs w:val="24"/>
                <w:lang w:eastAsia="ru-RU"/>
              </w:rPr>
            </w:pPr>
            <w:r w:rsidRPr="00E31F27">
              <w:rPr>
                <w:rFonts w:ascii="Times New Roman" w:eastAsia="Times New Roman" w:hAnsi="Times New Roman" w:cs="Times New Roman"/>
                <w:sz w:val="24"/>
                <w:szCs w:val="24"/>
                <w:lang w:eastAsia="ru-RU"/>
              </w:rPr>
              <w:t xml:space="preserve"> Совершенствование техники упражнений для развития гибкости для различных групп мышц</w:t>
            </w:r>
          </w:p>
        </w:tc>
      </w:tr>
      <w:tr w:rsidR="00E31F27" w:rsidRPr="00E31F27" w14:paraId="49575155" w14:textId="77777777" w:rsidTr="00AF30B8">
        <w:trPr>
          <w:trHeight w:val="20"/>
        </w:trPr>
        <w:tc>
          <w:tcPr>
            <w:tcW w:w="5000" w:type="pct"/>
            <w:gridSpan w:val="4"/>
          </w:tcPr>
          <w:p w14:paraId="3C7E0374" w14:textId="77777777" w:rsidR="00E31F27" w:rsidRPr="00E31F27" w:rsidRDefault="00E31F27" w:rsidP="00E31F27">
            <w:pPr>
              <w:suppressAutoHyphens/>
              <w:spacing w:line="276" w:lineRule="auto"/>
              <w:rPr>
                <w:rFonts w:ascii="Times New Roman" w:eastAsia="Times New Roman" w:hAnsi="Times New Roman" w:cs="Times New Roman"/>
                <w:b/>
                <w:sz w:val="24"/>
                <w:szCs w:val="24"/>
                <w:lang w:eastAsia="ru-RU"/>
              </w:rPr>
            </w:pPr>
            <w:r w:rsidRPr="00E31F27">
              <w:rPr>
                <w:rFonts w:ascii="Times New Roman" w:eastAsia="Times New Roman" w:hAnsi="Times New Roman" w:cs="Times New Roman"/>
                <w:b/>
                <w:sz w:val="24"/>
                <w:szCs w:val="24"/>
                <w:lang w:eastAsia="ru-RU"/>
              </w:rPr>
              <w:t>Промежуточная аттестация</w:t>
            </w:r>
          </w:p>
        </w:tc>
      </w:tr>
      <w:tr w:rsidR="00E31F27" w:rsidRPr="00E31F27" w14:paraId="39DFE95B" w14:textId="77777777" w:rsidTr="00AF30B8">
        <w:trPr>
          <w:trHeight w:val="20"/>
        </w:trPr>
        <w:tc>
          <w:tcPr>
            <w:tcW w:w="5000" w:type="pct"/>
            <w:gridSpan w:val="4"/>
          </w:tcPr>
          <w:p w14:paraId="35D7FBB4" w14:textId="3AEE789B" w:rsidR="00E31F27" w:rsidRPr="00E31F27" w:rsidRDefault="00E31F27" w:rsidP="00E31F27">
            <w:pPr>
              <w:suppressAutoHyphens/>
              <w:spacing w:line="276" w:lineRule="auto"/>
              <w:rPr>
                <w:rFonts w:ascii="Times New Roman" w:eastAsia="Times New Roman" w:hAnsi="Times New Roman" w:cs="Times New Roman"/>
                <w:b/>
                <w:sz w:val="24"/>
                <w:szCs w:val="24"/>
                <w:lang w:eastAsia="ru-RU"/>
              </w:rPr>
            </w:pPr>
            <w:r w:rsidRPr="00E31F27">
              <w:rPr>
                <w:rFonts w:ascii="Times New Roman" w:eastAsia="Times New Roman" w:hAnsi="Times New Roman" w:cs="Times New Roman"/>
                <w:b/>
                <w:sz w:val="24"/>
                <w:szCs w:val="24"/>
                <w:lang w:eastAsia="ru-RU"/>
              </w:rPr>
              <w:t>Всего 188</w:t>
            </w:r>
          </w:p>
        </w:tc>
      </w:tr>
    </w:tbl>
    <w:p w14:paraId="7EE51BC9" w14:textId="77777777" w:rsidR="00DE370C" w:rsidRDefault="00DE370C" w:rsidP="00DE370C">
      <w:pPr>
        <w:rPr>
          <w:rFonts w:ascii="Times New Roman" w:hAnsi="Times New Roman" w:cs="Times New Roman"/>
          <w:sz w:val="24"/>
          <w:szCs w:val="24"/>
        </w:rPr>
      </w:pPr>
    </w:p>
    <w:p w14:paraId="3667DF89" w14:textId="77777777" w:rsidR="00DE370C" w:rsidRDefault="00DE370C" w:rsidP="00DE370C">
      <w:pPr>
        <w:rPr>
          <w:rFonts w:ascii="Times New Roman" w:hAnsi="Times New Roman" w:cs="Times New Roman"/>
          <w:sz w:val="24"/>
          <w:szCs w:val="24"/>
        </w:rPr>
      </w:pPr>
    </w:p>
    <w:p w14:paraId="49F76BCD" w14:textId="77777777" w:rsidR="00DE370C" w:rsidRPr="00DF068E" w:rsidRDefault="00DE370C" w:rsidP="00DE370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3EF79EE" w14:textId="77777777" w:rsidR="00DE370C" w:rsidRPr="00E11160" w:rsidRDefault="00DE370C" w:rsidP="00DE370C">
      <w:pPr>
        <w:pStyle w:val="114"/>
        <w:rPr>
          <w:rFonts w:ascii="Times New Roman" w:hAnsi="Times New Roman"/>
        </w:rPr>
      </w:pPr>
      <w:r w:rsidRPr="00E11160">
        <w:rPr>
          <w:rFonts w:ascii="Times New Roman" w:hAnsi="Times New Roman"/>
        </w:rPr>
        <w:t>3.1. Материально-техническое обеспечение</w:t>
      </w:r>
    </w:p>
    <w:p w14:paraId="05256CDE" w14:textId="3DF9022E" w:rsidR="00DE370C" w:rsidRPr="00F82140" w:rsidRDefault="00E33C89" w:rsidP="00DE370C">
      <w:pPr>
        <w:rPr>
          <w:rFonts w:ascii="Times New Roman" w:hAnsi="Times New Roman" w:cs="Times New Roman"/>
          <w:bCs/>
          <w:sz w:val="24"/>
          <w:szCs w:val="24"/>
        </w:rPr>
      </w:pPr>
      <w:r>
        <w:rPr>
          <w:rFonts w:ascii="Times New Roman" w:hAnsi="Times New Roman" w:cs="Times New Roman"/>
          <w:bCs/>
          <w:sz w:val="24"/>
          <w:szCs w:val="24"/>
        </w:rPr>
        <w:t xml:space="preserve">             </w:t>
      </w:r>
      <w:r w:rsidRPr="00E33C89">
        <w:rPr>
          <w:rFonts w:ascii="Times New Roman" w:hAnsi="Times New Roman" w:cs="Times New Roman"/>
          <w:bCs/>
          <w:sz w:val="24"/>
          <w:szCs w:val="24"/>
        </w:rPr>
        <w:t>Спортивный зал</w:t>
      </w:r>
      <w:r w:rsidR="00DE370C" w:rsidRPr="00F82140">
        <w:rPr>
          <w:rFonts w:ascii="Times New Roman" w:hAnsi="Times New Roman" w:cs="Times New Roman"/>
          <w:bCs/>
          <w:sz w:val="24"/>
          <w:szCs w:val="24"/>
        </w:rPr>
        <w:t>, оснащенный(е) в соответствии с приложением 3 ПОП-П.</w:t>
      </w:r>
    </w:p>
    <w:p w14:paraId="07CE261E" w14:textId="77777777" w:rsidR="00DE370C" w:rsidRDefault="00DE370C" w:rsidP="00DE370C"/>
    <w:p w14:paraId="0A98F97C" w14:textId="77777777" w:rsidR="00DE370C" w:rsidRPr="00E11160" w:rsidRDefault="00DE370C" w:rsidP="00DE370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9A7C072" w14:textId="77777777" w:rsidR="00DE370C" w:rsidRDefault="00DE370C" w:rsidP="00DE370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8EAA4F" w14:textId="77777777" w:rsidR="00DE370C" w:rsidRDefault="00DE370C" w:rsidP="00DE370C">
      <w:pPr>
        <w:pStyle w:val="a4"/>
        <w:spacing w:line="276" w:lineRule="auto"/>
        <w:ind w:left="0" w:firstLine="709"/>
        <w:jc w:val="both"/>
        <w:rPr>
          <w:rFonts w:ascii="Times New Roman" w:hAnsi="Times New Roman"/>
          <w:bCs/>
          <w:sz w:val="24"/>
          <w:szCs w:val="24"/>
        </w:rPr>
      </w:pPr>
    </w:p>
    <w:p w14:paraId="33286AD2" w14:textId="77777777" w:rsidR="00DE370C" w:rsidRPr="00E11160" w:rsidRDefault="00DE370C" w:rsidP="00DE370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1DE4BF5" w14:textId="4BEF05F6" w:rsidR="00E33C89" w:rsidRPr="00E33C89" w:rsidRDefault="00E33C89" w:rsidP="00E33C89">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E33C89">
        <w:rPr>
          <w:rFonts w:ascii="Times New Roman" w:hAnsi="Times New Roman" w:cs="Times New Roman"/>
          <w:bCs/>
          <w:iCs/>
          <w:sz w:val="24"/>
          <w:szCs w:val="24"/>
        </w:rPr>
        <w:t xml:space="preserve">Агеева, Г. Ф. Теория и методика физической культуры и спорта / Г. Ф. Агеева, Е. Н. </w:t>
      </w:r>
      <w:proofErr w:type="spellStart"/>
      <w:r w:rsidRPr="00E33C89">
        <w:rPr>
          <w:rFonts w:ascii="Times New Roman" w:hAnsi="Times New Roman" w:cs="Times New Roman"/>
          <w:bCs/>
          <w:iCs/>
          <w:sz w:val="24"/>
          <w:szCs w:val="24"/>
        </w:rPr>
        <w:t>Карпенкова</w:t>
      </w:r>
      <w:proofErr w:type="spellEnd"/>
      <w:r w:rsidRPr="00E33C89">
        <w:rPr>
          <w:rFonts w:ascii="Times New Roman" w:hAnsi="Times New Roman" w:cs="Times New Roman"/>
          <w:bCs/>
          <w:iCs/>
          <w:sz w:val="24"/>
          <w:szCs w:val="24"/>
        </w:rPr>
        <w:t>. — 4-е изд., стер. — С-Пб</w:t>
      </w:r>
      <w:r w:rsidR="00AF30B8">
        <w:rPr>
          <w:rFonts w:ascii="Times New Roman" w:hAnsi="Times New Roman" w:cs="Times New Roman"/>
          <w:bCs/>
          <w:iCs/>
          <w:sz w:val="24"/>
          <w:szCs w:val="24"/>
        </w:rPr>
        <w:t>.</w:t>
      </w:r>
      <w:r w:rsidRPr="00E33C89">
        <w:rPr>
          <w:rFonts w:ascii="Times New Roman" w:hAnsi="Times New Roman" w:cs="Times New Roman"/>
          <w:bCs/>
          <w:iCs/>
          <w:sz w:val="24"/>
          <w:szCs w:val="24"/>
        </w:rPr>
        <w:t>: Лань, 2024. — 68 с. — ISBN 978-5-507-48942-8. — Текст: электронный // Лань: электронно-библиотечная система. — URL: https://e.lanbook.com/book/366788</w:t>
      </w:r>
    </w:p>
    <w:p w14:paraId="2814E1FA" w14:textId="36FD5EB0" w:rsidR="00E33C89" w:rsidRPr="00E33C89" w:rsidRDefault="00E33C89" w:rsidP="00E33C89">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E33C89">
        <w:rPr>
          <w:rFonts w:ascii="Times New Roman" w:hAnsi="Times New Roman" w:cs="Times New Roman"/>
          <w:bCs/>
          <w:iCs/>
          <w:sz w:val="24"/>
          <w:szCs w:val="24"/>
        </w:rPr>
        <w:t xml:space="preserve">Аллянов, Ю. Н. Физическая культура: учебник для </w:t>
      </w:r>
      <w:proofErr w:type="spellStart"/>
      <w:r w:rsidRPr="00E33C89">
        <w:rPr>
          <w:rFonts w:ascii="Times New Roman" w:hAnsi="Times New Roman" w:cs="Times New Roman"/>
          <w:bCs/>
          <w:iCs/>
          <w:sz w:val="24"/>
          <w:szCs w:val="24"/>
        </w:rPr>
        <w:t>с</w:t>
      </w:r>
      <w:r w:rsidR="00AF30B8">
        <w:rPr>
          <w:rFonts w:ascii="Times New Roman" w:hAnsi="Times New Roman" w:cs="Times New Roman"/>
          <w:bCs/>
          <w:iCs/>
          <w:sz w:val="24"/>
          <w:szCs w:val="24"/>
        </w:rPr>
        <w:t>по</w:t>
      </w:r>
      <w:proofErr w:type="spellEnd"/>
      <w:r w:rsidRPr="00E33C89">
        <w:rPr>
          <w:rFonts w:ascii="Times New Roman" w:hAnsi="Times New Roman" w:cs="Times New Roman"/>
          <w:bCs/>
          <w:iCs/>
          <w:sz w:val="24"/>
          <w:szCs w:val="24"/>
        </w:rPr>
        <w:t xml:space="preserve"> / Ю. Н. </w:t>
      </w:r>
      <w:proofErr w:type="spellStart"/>
      <w:r w:rsidRPr="00E33C89">
        <w:rPr>
          <w:rFonts w:ascii="Times New Roman" w:hAnsi="Times New Roman" w:cs="Times New Roman"/>
          <w:bCs/>
          <w:iCs/>
          <w:sz w:val="24"/>
          <w:szCs w:val="24"/>
        </w:rPr>
        <w:t>Аллянов</w:t>
      </w:r>
      <w:proofErr w:type="spellEnd"/>
      <w:r w:rsidRPr="00E33C89">
        <w:rPr>
          <w:rFonts w:ascii="Times New Roman" w:hAnsi="Times New Roman" w:cs="Times New Roman"/>
          <w:bCs/>
          <w:iCs/>
          <w:sz w:val="24"/>
          <w:szCs w:val="24"/>
        </w:rPr>
        <w:t xml:space="preserve">, И. А. </w:t>
      </w:r>
      <w:proofErr w:type="spellStart"/>
      <w:r w:rsidRPr="00E33C89">
        <w:rPr>
          <w:rFonts w:ascii="Times New Roman" w:hAnsi="Times New Roman" w:cs="Times New Roman"/>
          <w:bCs/>
          <w:iCs/>
          <w:sz w:val="24"/>
          <w:szCs w:val="24"/>
        </w:rPr>
        <w:t>Письменский</w:t>
      </w:r>
      <w:proofErr w:type="spellEnd"/>
      <w:r w:rsidRPr="00E33C89">
        <w:rPr>
          <w:rFonts w:ascii="Times New Roman" w:hAnsi="Times New Roman" w:cs="Times New Roman"/>
          <w:bCs/>
          <w:iCs/>
          <w:sz w:val="24"/>
          <w:szCs w:val="24"/>
        </w:rPr>
        <w:t xml:space="preserve">. — 3-е изд., </w:t>
      </w:r>
      <w:proofErr w:type="spellStart"/>
      <w:r w:rsidRPr="00E33C89">
        <w:rPr>
          <w:rFonts w:ascii="Times New Roman" w:hAnsi="Times New Roman" w:cs="Times New Roman"/>
          <w:bCs/>
          <w:iCs/>
          <w:sz w:val="24"/>
          <w:szCs w:val="24"/>
        </w:rPr>
        <w:t>испр</w:t>
      </w:r>
      <w:proofErr w:type="spellEnd"/>
      <w:r w:rsidRPr="00E33C89">
        <w:rPr>
          <w:rFonts w:ascii="Times New Roman" w:hAnsi="Times New Roman" w:cs="Times New Roman"/>
          <w:bCs/>
          <w:iCs/>
          <w:sz w:val="24"/>
          <w:szCs w:val="24"/>
        </w:rPr>
        <w:t>. — М</w:t>
      </w:r>
      <w:r w:rsidR="00AF30B8">
        <w:rPr>
          <w:rFonts w:ascii="Times New Roman" w:hAnsi="Times New Roman" w:cs="Times New Roman"/>
          <w:bCs/>
          <w:iCs/>
          <w:sz w:val="24"/>
          <w:szCs w:val="24"/>
        </w:rPr>
        <w:t>.</w:t>
      </w:r>
      <w:r w:rsidRPr="00E33C89">
        <w:rPr>
          <w:rFonts w:ascii="Times New Roman" w:hAnsi="Times New Roman" w:cs="Times New Roman"/>
          <w:bCs/>
          <w:iCs/>
          <w:sz w:val="24"/>
          <w:szCs w:val="24"/>
        </w:rPr>
        <w:t xml:space="preserve">: Издательство </w:t>
      </w:r>
      <w:proofErr w:type="spellStart"/>
      <w:r w:rsidRPr="00E33C89">
        <w:rPr>
          <w:rFonts w:ascii="Times New Roman" w:hAnsi="Times New Roman" w:cs="Times New Roman"/>
          <w:bCs/>
          <w:iCs/>
          <w:sz w:val="24"/>
          <w:szCs w:val="24"/>
        </w:rPr>
        <w:t>Юрайт</w:t>
      </w:r>
      <w:proofErr w:type="spellEnd"/>
      <w:r w:rsidRPr="00E33C89">
        <w:rPr>
          <w:rFonts w:ascii="Times New Roman" w:hAnsi="Times New Roman" w:cs="Times New Roman"/>
          <w:bCs/>
          <w:iCs/>
          <w:sz w:val="24"/>
          <w:szCs w:val="24"/>
        </w:rPr>
        <w:t xml:space="preserve">, 2024. — 450 с. — (Профессиональное образование). — ISBN 978-5-534-18496-9. — Текст электронный // Образовательная платформа </w:t>
      </w:r>
      <w:proofErr w:type="spellStart"/>
      <w:r w:rsidRPr="00E33C89">
        <w:rPr>
          <w:rFonts w:ascii="Times New Roman" w:hAnsi="Times New Roman" w:cs="Times New Roman"/>
          <w:bCs/>
          <w:iCs/>
          <w:sz w:val="24"/>
          <w:szCs w:val="24"/>
        </w:rPr>
        <w:t>Юрайт</w:t>
      </w:r>
      <w:proofErr w:type="spellEnd"/>
      <w:r w:rsidRPr="00E33C89">
        <w:rPr>
          <w:rFonts w:ascii="Times New Roman" w:hAnsi="Times New Roman" w:cs="Times New Roman"/>
          <w:bCs/>
          <w:iCs/>
          <w:sz w:val="24"/>
          <w:szCs w:val="24"/>
        </w:rPr>
        <w:t xml:space="preserve"> [сайт]. — URL: https://urait.ru/bcode/535163</w:t>
      </w:r>
    </w:p>
    <w:p w14:paraId="442E03D8" w14:textId="45130DEF" w:rsidR="00E33C89" w:rsidRPr="00E33C89" w:rsidRDefault="00E33C89" w:rsidP="00E33C89">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E33C89">
        <w:rPr>
          <w:rFonts w:ascii="Times New Roman" w:hAnsi="Times New Roman" w:cs="Times New Roman"/>
          <w:bCs/>
          <w:iCs/>
          <w:sz w:val="24"/>
          <w:szCs w:val="24"/>
        </w:rPr>
        <w:t xml:space="preserve">Бишаева, А. А., Физическая культура: учебник / А. А. </w:t>
      </w:r>
      <w:proofErr w:type="spellStart"/>
      <w:r w:rsidRPr="00E33C89">
        <w:rPr>
          <w:rFonts w:ascii="Times New Roman" w:hAnsi="Times New Roman" w:cs="Times New Roman"/>
          <w:bCs/>
          <w:iCs/>
          <w:sz w:val="24"/>
          <w:szCs w:val="24"/>
        </w:rPr>
        <w:t>Бишаева</w:t>
      </w:r>
      <w:proofErr w:type="spellEnd"/>
      <w:r w:rsidRPr="00E33C89">
        <w:rPr>
          <w:rFonts w:ascii="Times New Roman" w:hAnsi="Times New Roman" w:cs="Times New Roman"/>
          <w:bCs/>
          <w:iCs/>
          <w:sz w:val="24"/>
          <w:szCs w:val="24"/>
        </w:rPr>
        <w:t>, В. В. Малков. — М</w:t>
      </w:r>
      <w:r w:rsidR="00AF30B8">
        <w:rPr>
          <w:rFonts w:ascii="Times New Roman" w:hAnsi="Times New Roman" w:cs="Times New Roman"/>
          <w:bCs/>
          <w:iCs/>
          <w:sz w:val="24"/>
          <w:szCs w:val="24"/>
        </w:rPr>
        <w:t>.</w:t>
      </w:r>
      <w:r w:rsidRPr="00E33C89">
        <w:rPr>
          <w:rFonts w:ascii="Times New Roman" w:hAnsi="Times New Roman" w:cs="Times New Roman"/>
          <w:bCs/>
          <w:iCs/>
          <w:sz w:val="24"/>
          <w:szCs w:val="24"/>
        </w:rPr>
        <w:t xml:space="preserve">: </w:t>
      </w:r>
      <w:proofErr w:type="spellStart"/>
      <w:r w:rsidRPr="00E33C89">
        <w:rPr>
          <w:rFonts w:ascii="Times New Roman" w:hAnsi="Times New Roman" w:cs="Times New Roman"/>
          <w:bCs/>
          <w:iCs/>
          <w:sz w:val="24"/>
          <w:szCs w:val="24"/>
        </w:rPr>
        <w:t>КноРус</w:t>
      </w:r>
      <w:proofErr w:type="spellEnd"/>
      <w:r w:rsidRPr="00E33C89">
        <w:rPr>
          <w:rFonts w:ascii="Times New Roman" w:hAnsi="Times New Roman" w:cs="Times New Roman"/>
          <w:bCs/>
          <w:iCs/>
          <w:sz w:val="24"/>
          <w:szCs w:val="24"/>
        </w:rPr>
        <w:t>, 2024. — 379 с. — ISBN 978-5-406-11885-6. — URL: https://book.ru/book/949923 — Текст: электронный.</w:t>
      </w:r>
    </w:p>
    <w:p w14:paraId="34564F02" w14:textId="09820117" w:rsidR="00E33C89" w:rsidRPr="00E33C89" w:rsidRDefault="00E33C89" w:rsidP="00E33C89">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E33C89">
        <w:rPr>
          <w:rFonts w:ascii="Times New Roman" w:hAnsi="Times New Roman" w:cs="Times New Roman"/>
          <w:bCs/>
          <w:iCs/>
          <w:sz w:val="24"/>
          <w:szCs w:val="24"/>
        </w:rPr>
        <w:t xml:space="preserve">Борисова, М. М. Физическая культура: учебное издание / Борисова М.М., </w:t>
      </w:r>
      <w:proofErr w:type="spellStart"/>
      <w:r w:rsidRPr="00E33C89">
        <w:rPr>
          <w:rFonts w:ascii="Times New Roman" w:hAnsi="Times New Roman" w:cs="Times New Roman"/>
          <w:bCs/>
          <w:iCs/>
          <w:sz w:val="24"/>
          <w:szCs w:val="24"/>
        </w:rPr>
        <w:t>Губжоков</w:t>
      </w:r>
      <w:proofErr w:type="spellEnd"/>
      <w:r w:rsidRPr="00E33C89">
        <w:rPr>
          <w:rFonts w:ascii="Times New Roman" w:hAnsi="Times New Roman" w:cs="Times New Roman"/>
          <w:bCs/>
          <w:iCs/>
          <w:sz w:val="24"/>
          <w:szCs w:val="24"/>
        </w:rPr>
        <w:t xml:space="preserve"> З. Б. - </w:t>
      </w:r>
      <w:proofErr w:type="gramStart"/>
      <w:r w:rsidRPr="00E33C89">
        <w:rPr>
          <w:rFonts w:ascii="Times New Roman" w:hAnsi="Times New Roman" w:cs="Times New Roman"/>
          <w:bCs/>
          <w:iCs/>
          <w:sz w:val="24"/>
          <w:szCs w:val="24"/>
        </w:rPr>
        <w:t>Москва :</w:t>
      </w:r>
      <w:proofErr w:type="gramEnd"/>
      <w:r w:rsidRPr="00E33C89">
        <w:rPr>
          <w:rFonts w:ascii="Times New Roman" w:hAnsi="Times New Roman" w:cs="Times New Roman"/>
          <w:bCs/>
          <w:iCs/>
          <w:sz w:val="24"/>
          <w:szCs w:val="24"/>
        </w:rPr>
        <w:t xml:space="preserve"> Академия, 2024. - 320 c. (Общеобразовательная подготовка в учреждениях СПО). - URL: https://academia-library.ru - </w:t>
      </w:r>
      <w:proofErr w:type="gramStart"/>
      <w:r w:rsidRPr="00E33C89">
        <w:rPr>
          <w:rFonts w:ascii="Times New Roman" w:hAnsi="Times New Roman" w:cs="Times New Roman"/>
          <w:bCs/>
          <w:iCs/>
          <w:sz w:val="24"/>
          <w:szCs w:val="24"/>
        </w:rPr>
        <w:t>Текст :</w:t>
      </w:r>
      <w:proofErr w:type="gramEnd"/>
      <w:r w:rsidRPr="00E33C89">
        <w:rPr>
          <w:rFonts w:ascii="Times New Roman" w:hAnsi="Times New Roman" w:cs="Times New Roman"/>
          <w:bCs/>
          <w:iCs/>
          <w:sz w:val="24"/>
          <w:szCs w:val="24"/>
        </w:rPr>
        <w:t xml:space="preserve"> электронный</w:t>
      </w:r>
    </w:p>
    <w:p w14:paraId="6E21DBE3" w14:textId="04C5A027" w:rsidR="00E33C89" w:rsidRPr="00E33C89" w:rsidRDefault="00E33C89" w:rsidP="00E33C89">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5.</w:t>
      </w:r>
      <w:r w:rsidRPr="00E33C89">
        <w:rPr>
          <w:rFonts w:ascii="Times New Roman" w:hAnsi="Times New Roman" w:cs="Times New Roman"/>
          <w:bCs/>
          <w:iCs/>
          <w:sz w:val="24"/>
          <w:szCs w:val="24"/>
        </w:rPr>
        <w:t xml:space="preserve">Муллер, А. Б. Физическая </w:t>
      </w:r>
      <w:proofErr w:type="gramStart"/>
      <w:r w:rsidRPr="00E33C89">
        <w:rPr>
          <w:rFonts w:ascii="Times New Roman" w:hAnsi="Times New Roman" w:cs="Times New Roman"/>
          <w:bCs/>
          <w:iCs/>
          <w:sz w:val="24"/>
          <w:szCs w:val="24"/>
        </w:rPr>
        <w:t>культура :</w:t>
      </w:r>
      <w:proofErr w:type="gramEnd"/>
      <w:r w:rsidRPr="00E33C89">
        <w:rPr>
          <w:rFonts w:ascii="Times New Roman" w:hAnsi="Times New Roman" w:cs="Times New Roman"/>
          <w:bCs/>
          <w:iCs/>
          <w:sz w:val="24"/>
          <w:szCs w:val="24"/>
        </w:rPr>
        <w:t xml:space="preserve"> учебник и практикум для среднего профессионального образования / А. Б. </w:t>
      </w:r>
      <w:proofErr w:type="spellStart"/>
      <w:r w:rsidRPr="00E33C89">
        <w:rPr>
          <w:rFonts w:ascii="Times New Roman" w:hAnsi="Times New Roman" w:cs="Times New Roman"/>
          <w:bCs/>
          <w:iCs/>
          <w:sz w:val="24"/>
          <w:szCs w:val="24"/>
        </w:rPr>
        <w:t>Муллер</w:t>
      </w:r>
      <w:proofErr w:type="spellEnd"/>
      <w:r w:rsidRPr="00E33C89">
        <w:rPr>
          <w:rFonts w:ascii="Times New Roman" w:hAnsi="Times New Roman" w:cs="Times New Roman"/>
          <w:bCs/>
          <w:iCs/>
          <w:sz w:val="24"/>
          <w:szCs w:val="24"/>
        </w:rPr>
        <w:t xml:space="preserve">, Н. С. </w:t>
      </w:r>
      <w:proofErr w:type="spellStart"/>
      <w:r w:rsidRPr="00E33C89">
        <w:rPr>
          <w:rFonts w:ascii="Times New Roman" w:hAnsi="Times New Roman" w:cs="Times New Roman"/>
          <w:bCs/>
          <w:iCs/>
          <w:sz w:val="24"/>
          <w:szCs w:val="24"/>
        </w:rPr>
        <w:t>Дядичкина</w:t>
      </w:r>
      <w:proofErr w:type="spellEnd"/>
      <w:r w:rsidRPr="00E33C89">
        <w:rPr>
          <w:rFonts w:ascii="Times New Roman" w:hAnsi="Times New Roman" w:cs="Times New Roman"/>
          <w:bCs/>
          <w:iCs/>
          <w:sz w:val="24"/>
          <w:szCs w:val="24"/>
        </w:rPr>
        <w:t xml:space="preserve">, Ю. А. Богащенко. — </w:t>
      </w:r>
      <w:proofErr w:type="gramStart"/>
      <w:r w:rsidRPr="00E33C89">
        <w:rPr>
          <w:rFonts w:ascii="Times New Roman" w:hAnsi="Times New Roman" w:cs="Times New Roman"/>
          <w:bCs/>
          <w:iCs/>
          <w:sz w:val="24"/>
          <w:szCs w:val="24"/>
        </w:rPr>
        <w:t>Москва :</w:t>
      </w:r>
      <w:proofErr w:type="gramEnd"/>
      <w:r w:rsidRPr="00E33C89">
        <w:rPr>
          <w:rFonts w:ascii="Times New Roman" w:hAnsi="Times New Roman" w:cs="Times New Roman"/>
          <w:bCs/>
          <w:iCs/>
          <w:sz w:val="24"/>
          <w:szCs w:val="24"/>
        </w:rPr>
        <w:t xml:space="preserve"> Издательство </w:t>
      </w:r>
      <w:proofErr w:type="spellStart"/>
      <w:r w:rsidRPr="00E33C89">
        <w:rPr>
          <w:rFonts w:ascii="Times New Roman" w:hAnsi="Times New Roman" w:cs="Times New Roman"/>
          <w:bCs/>
          <w:iCs/>
          <w:sz w:val="24"/>
          <w:szCs w:val="24"/>
        </w:rPr>
        <w:t>Юрайт</w:t>
      </w:r>
      <w:proofErr w:type="spellEnd"/>
      <w:r w:rsidRPr="00E33C89">
        <w:rPr>
          <w:rFonts w:ascii="Times New Roman" w:hAnsi="Times New Roman" w:cs="Times New Roman"/>
          <w:bCs/>
          <w:iCs/>
          <w:sz w:val="24"/>
          <w:szCs w:val="24"/>
        </w:rPr>
        <w:t xml:space="preserve">, 2023. — 424 с. — (Профессиональное образование). — ISBN 978-5-534-02612-2. — </w:t>
      </w:r>
      <w:proofErr w:type="gramStart"/>
      <w:r w:rsidRPr="00E33C89">
        <w:rPr>
          <w:rFonts w:ascii="Times New Roman" w:hAnsi="Times New Roman" w:cs="Times New Roman"/>
          <w:bCs/>
          <w:iCs/>
          <w:sz w:val="24"/>
          <w:szCs w:val="24"/>
        </w:rPr>
        <w:t>Текст :</w:t>
      </w:r>
      <w:proofErr w:type="gramEnd"/>
      <w:r w:rsidRPr="00E33C89">
        <w:rPr>
          <w:rFonts w:ascii="Times New Roman" w:hAnsi="Times New Roman" w:cs="Times New Roman"/>
          <w:bCs/>
          <w:iCs/>
          <w:sz w:val="24"/>
          <w:szCs w:val="24"/>
        </w:rPr>
        <w:t xml:space="preserve"> электронный // Образовательная платформа </w:t>
      </w:r>
      <w:proofErr w:type="spellStart"/>
      <w:r w:rsidRPr="00E33C89">
        <w:rPr>
          <w:rFonts w:ascii="Times New Roman" w:hAnsi="Times New Roman" w:cs="Times New Roman"/>
          <w:bCs/>
          <w:iCs/>
          <w:sz w:val="24"/>
          <w:szCs w:val="24"/>
        </w:rPr>
        <w:t>Юрайт</w:t>
      </w:r>
      <w:proofErr w:type="spellEnd"/>
      <w:r w:rsidRPr="00E33C89">
        <w:rPr>
          <w:rFonts w:ascii="Times New Roman" w:hAnsi="Times New Roman" w:cs="Times New Roman"/>
          <w:bCs/>
          <w:iCs/>
          <w:sz w:val="24"/>
          <w:szCs w:val="24"/>
        </w:rPr>
        <w:t xml:space="preserve"> [сайт]. — URL: https://urait.ru/bcode/511813</w:t>
      </w:r>
    </w:p>
    <w:p w14:paraId="23FD7D57" w14:textId="3A10709F" w:rsidR="00E33C89" w:rsidRDefault="00E33C89" w:rsidP="00E33C89">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E33C89">
        <w:rPr>
          <w:rFonts w:ascii="Times New Roman" w:hAnsi="Times New Roman" w:cs="Times New Roman"/>
          <w:bCs/>
          <w:iCs/>
          <w:sz w:val="24"/>
          <w:szCs w:val="24"/>
        </w:rPr>
        <w:t xml:space="preserve">Филиппова, Ю. С. Физическая </w:t>
      </w:r>
      <w:proofErr w:type="gramStart"/>
      <w:r w:rsidRPr="00E33C89">
        <w:rPr>
          <w:rFonts w:ascii="Times New Roman" w:hAnsi="Times New Roman" w:cs="Times New Roman"/>
          <w:bCs/>
          <w:iCs/>
          <w:sz w:val="24"/>
          <w:szCs w:val="24"/>
        </w:rPr>
        <w:t>культура :</w:t>
      </w:r>
      <w:proofErr w:type="gramEnd"/>
      <w:r w:rsidRPr="00E33C89">
        <w:rPr>
          <w:rFonts w:ascii="Times New Roman" w:hAnsi="Times New Roman" w:cs="Times New Roman"/>
          <w:bCs/>
          <w:iCs/>
          <w:sz w:val="24"/>
          <w:szCs w:val="24"/>
        </w:rPr>
        <w:t xml:space="preserve"> учебно-методическое пособие / Ю.С. Филиппова. — </w:t>
      </w:r>
      <w:proofErr w:type="gramStart"/>
      <w:r w:rsidRPr="00E33C89">
        <w:rPr>
          <w:rFonts w:ascii="Times New Roman" w:hAnsi="Times New Roman" w:cs="Times New Roman"/>
          <w:bCs/>
          <w:iCs/>
          <w:sz w:val="24"/>
          <w:szCs w:val="24"/>
        </w:rPr>
        <w:t>Москва :</w:t>
      </w:r>
      <w:proofErr w:type="gramEnd"/>
      <w:r w:rsidRPr="00E33C89">
        <w:rPr>
          <w:rFonts w:ascii="Times New Roman" w:hAnsi="Times New Roman" w:cs="Times New Roman"/>
          <w:bCs/>
          <w:iCs/>
          <w:sz w:val="24"/>
          <w:szCs w:val="24"/>
        </w:rPr>
        <w:t xml:space="preserve"> ИНФРА-М, 2023. — 197 с. — (Среднее профессиональное образование). - ISBN 978-5-16-015948-5. - </w:t>
      </w:r>
      <w:proofErr w:type="gramStart"/>
      <w:r w:rsidRPr="00E33C89">
        <w:rPr>
          <w:rFonts w:ascii="Times New Roman" w:hAnsi="Times New Roman" w:cs="Times New Roman"/>
          <w:bCs/>
          <w:iCs/>
          <w:sz w:val="24"/>
          <w:szCs w:val="24"/>
        </w:rPr>
        <w:t>Текст :</w:t>
      </w:r>
      <w:proofErr w:type="gramEnd"/>
      <w:r w:rsidRPr="00E33C89">
        <w:rPr>
          <w:rFonts w:ascii="Times New Roman" w:hAnsi="Times New Roman" w:cs="Times New Roman"/>
          <w:bCs/>
          <w:iCs/>
          <w:sz w:val="24"/>
          <w:szCs w:val="24"/>
        </w:rPr>
        <w:t xml:space="preserve"> электронный. - URL: </w:t>
      </w:r>
      <w:hyperlink r:id="rId19" w:history="1">
        <w:r w:rsidRPr="00D32470">
          <w:rPr>
            <w:rStyle w:val="af0"/>
            <w:rFonts w:ascii="Times New Roman" w:hAnsi="Times New Roman" w:cs="Times New Roman"/>
            <w:bCs/>
            <w:iCs/>
            <w:sz w:val="24"/>
            <w:szCs w:val="24"/>
          </w:rPr>
          <w:t>https://znanium.com/catalog/product/1905554</w:t>
        </w:r>
      </w:hyperlink>
    </w:p>
    <w:p w14:paraId="1B3E3D13" w14:textId="77777777" w:rsidR="00E33C89" w:rsidRDefault="00E33C89" w:rsidP="00E33C89">
      <w:pPr>
        <w:suppressAutoHyphens/>
        <w:spacing w:line="276" w:lineRule="auto"/>
        <w:ind w:firstLine="709"/>
        <w:contextualSpacing/>
        <w:rPr>
          <w:rFonts w:ascii="Times New Roman" w:hAnsi="Times New Roman" w:cs="Times New Roman"/>
          <w:bCs/>
          <w:iCs/>
          <w:sz w:val="24"/>
          <w:szCs w:val="24"/>
        </w:rPr>
      </w:pPr>
    </w:p>
    <w:p w14:paraId="13ACFFFA" w14:textId="4F62C577" w:rsidR="00DE370C" w:rsidRPr="00FA680C" w:rsidRDefault="00DE370C" w:rsidP="00E33C89">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8C51495" w14:textId="2C2B9531" w:rsidR="00E33C89" w:rsidRDefault="00E33C89" w:rsidP="00E33C89">
      <w:pPr>
        <w:tabs>
          <w:tab w:val="left" w:pos="-6521"/>
          <w:tab w:val="left" w:pos="993"/>
          <w:tab w:val="left" w:pos="10076"/>
          <w:tab w:val="left" w:pos="10992"/>
          <w:tab w:val="left" w:pos="11908"/>
          <w:tab w:val="left" w:pos="12824"/>
          <w:tab w:val="left" w:pos="13740"/>
          <w:tab w:val="left" w:pos="14656"/>
        </w:tabs>
        <w:spacing w:line="276" w:lineRule="auto"/>
        <w:ind w:firstLine="992"/>
        <w:jc w:val="both"/>
        <w:rPr>
          <w:rFonts w:ascii="Times New Roman" w:eastAsia="Calibri" w:hAnsi="Times New Roman" w:cs="Times New Roman"/>
          <w:bCs/>
          <w:sz w:val="24"/>
          <w:szCs w:val="24"/>
          <w:u w:val="single"/>
        </w:rPr>
      </w:pPr>
      <w:r>
        <w:rPr>
          <w:rFonts w:ascii="Times New Roman" w:eastAsia="Times New Roman" w:hAnsi="Times New Roman" w:cs="Times New Roman"/>
          <w:sz w:val="24"/>
          <w:szCs w:val="24"/>
          <w:lang w:eastAsia="ru-RU"/>
        </w:rPr>
        <w:t>1.</w:t>
      </w:r>
      <w:r w:rsidRPr="00E33C89">
        <w:rPr>
          <w:rFonts w:ascii="Times New Roman" w:eastAsia="Times New Roman" w:hAnsi="Times New Roman" w:cs="Times New Roman"/>
          <w:sz w:val="24"/>
          <w:szCs w:val="24"/>
          <w:lang w:eastAsia="ru-RU"/>
        </w:rPr>
        <w:t xml:space="preserve">Официальный сайт Министерства спорта Российской Федерации [Электронный ресурс]. </w:t>
      </w:r>
      <w:r w:rsidRPr="00E33C89">
        <w:rPr>
          <w:rFonts w:ascii="Times New Roman" w:eastAsia="Times New Roman" w:hAnsi="Times New Roman" w:cs="Times New Roman"/>
          <w:sz w:val="24"/>
          <w:szCs w:val="24"/>
          <w:lang w:val="en-US" w:eastAsia="ru-RU"/>
        </w:rPr>
        <w:t>URL</w:t>
      </w:r>
      <w:r w:rsidRPr="00E33C89">
        <w:rPr>
          <w:rFonts w:ascii="Times New Roman" w:eastAsia="Times New Roman" w:hAnsi="Times New Roman" w:cs="Times New Roman"/>
          <w:sz w:val="24"/>
          <w:szCs w:val="24"/>
          <w:lang w:eastAsia="ru-RU"/>
        </w:rPr>
        <w:t xml:space="preserve">: </w:t>
      </w:r>
      <w:hyperlink r:id="rId20" w:history="1">
        <w:r w:rsidRPr="00E33C89">
          <w:rPr>
            <w:rStyle w:val="af0"/>
            <w:rFonts w:ascii="Times New Roman" w:eastAsia="Calibri" w:hAnsi="Times New Roman" w:cs="Times New Roman"/>
            <w:bCs/>
            <w:sz w:val="24"/>
            <w:szCs w:val="24"/>
          </w:rPr>
          <w:t>www.minstm.gov.ru</w:t>
        </w:r>
      </w:hyperlink>
    </w:p>
    <w:p w14:paraId="6EA81B12" w14:textId="67EC9B6F" w:rsidR="00E33C89" w:rsidRPr="00E33C89" w:rsidRDefault="00E33C89" w:rsidP="00E33C89">
      <w:pPr>
        <w:tabs>
          <w:tab w:val="left" w:pos="-6521"/>
          <w:tab w:val="left" w:pos="993"/>
          <w:tab w:val="left" w:pos="10076"/>
          <w:tab w:val="left" w:pos="10992"/>
          <w:tab w:val="left" w:pos="11908"/>
          <w:tab w:val="left" w:pos="12824"/>
          <w:tab w:val="left" w:pos="13740"/>
          <w:tab w:val="left" w:pos="14656"/>
        </w:tabs>
        <w:spacing w:line="276" w:lineRule="auto"/>
        <w:ind w:firstLine="992"/>
        <w:jc w:val="both"/>
        <w:rPr>
          <w:rFonts w:ascii="Times New Roman" w:eastAsia="Calibri" w:hAnsi="Times New Roman" w:cs="Times New Roman"/>
          <w:bCs/>
          <w:sz w:val="24"/>
          <w:szCs w:val="24"/>
          <w:u w:val="single"/>
        </w:rPr>
      </w:pPr>
      <w:r>
        <w:rPr>
          <w:rFonts w:ascii="Times New Roman" w:eastAsia="Calibri" w:hAnsi="Times New Roman" w:cs="Times New Roman"/>
          <w:bCs/>
          <w:sz w:val="24"/>
          <w:szCs w:val="24"/>
        </w:rPr>
        <w:t>2.</w:t>
      </w:r>
      <w:r w:rsidRPr="00E33C89">
        <w:rPr>
          <w:rFonts w:ascii="Times New Roman" w:eastAsia="Calibri" w:hAnsi="Times New Roman" w:cs="Times New Roman"/>
          <w:bCs/>
          <w:sz w:val="24"/>
          <w:szCs w:val="24"/>
        </w:rPr>
        <w:t xml:space="preserve">Федеральный портал «Российское образование». </w:t>
      </w:r>
      <w:r w:rsidRPr="00E33C89">
        <w:rPr>
          <w:rFonts w:ascii="Times New Roman" w:eastAsia="Times New Roman" w:hAnsi="Times New Roman" w:cs="Times New Roman"/>
          <w:sz w:val="24"/>
          <w:szCs w:val="24"/>
          <w:lang w:eastAsia="ru-RU"/>
        </w:rPr>
        <w:t xml:space="preserve">[Электронный ресурс]. </w:t>
      </w:r>
      <w:r w:rsidRPr="00E33C89">
        <w:rPr>
          <w:rFonts w:ascii="Times New Roman" w:eastAsia="Times New Roman" w:hAnsi="Times New Roman" w:cs="Times New Roman"/>
          <w:sz w:val="24"/>
          <w:szCs w:val="24"/>
          <w:lang w:val="en-US" w:eastAsia="ru-RU"/>
        </w:rPr>
        <w:t>URL</w:t>
      </w:r>
      <w:r w:rsidRPr="00E33C89">
        <w:rPr>
          <w:rFonts w:ascii="Times New Roman" w:eastAsia="Times New Roman" w:hAnsi="Times New Roman" w:cs="Times New Roman"/>
          <w:sz w:val="24"/>
          <w:szCs w:val="24"/>
          <w:lang w:eastAsia="ru-RU"/>
        </w:rPr>
        <w:t xml:space="preserve">: </w:t>
      </w:r>
      <w:r w:rsidRPr="00E33C89">
        <w:rPr>
          <w:rFonts w:ascii="Times New Roman" w:eastAsia="Calibri" w:hAnsi="Times New Roman" w:cs="Times New Roman"/>
          <w:bCs/>
          <w:sz w:val="24"/>
          <w:szCs w:val="24"/>
          <w:u w:val="single"/>
        </w:rPr>
        <w:t>www.edu.ru</w:t>
      </w:r>
    </w:p>
    <w:p w14:paraId="42237933" w14:textId="4479787F" w:rsidR="00E33C89" w:rsidRPr="00E33C89" w:rsidRDefault="00E33C89" w:rsidP="00E33C89">
      <w:pPr>
        <w:tabs>
          <w:tab w:val="left" w:pos="-6521"/>
          <w:tab w:val="left" w:pos="993"/>
          <w:tab w:val="left" w:pos="10076"/>
          <w:tab w:val="left" w:pos="10992"/>
          <w:tab w:val="left" w:pos="11908"/>
          <w:tab w:val="left" w:pos="12824"/>
          <w:tab w:val="left" w:pos="13740"/>
          <w:tab w:val="left" w:pos="14656"/>
        </w:tabs>
        <w:spacing w:line="276" w:lineRule="auto"/>
        <w:ind w:firstLine="992"/>
        <w:jc w:val="both"/>
        <w:rPr>
          <w:rFonts w:ascii="Times New Roman" w:eastAsia="Calibri" w:hAnsi="Times New Roman" w:cs="Times New Roman"/>
          <w:bCs/>
          <w:sz w:val="24"/>
          <w:szCs w:val="24"/>
        </w:rPr>
      </w:pPr>
      <w:r>
        <w:rPr>
          <w:rFonts w:ascii="Times New Roman" w:eastAsia="Calibri" w:hAnsi="Times New Roman" w:cs="Times New Roman"/>
          <w:bCs/>
          <w:sz w:val="24"/>
          <w:szCs w:val="24"/>
        </w:rPr>
        <w:t>3.</w:t>
      </w:r>
      <w:r w:rsidRPr="00E33C89">
        <w:rPr>
          <w:rFonts w:ascii="Times New Roman" w:eastAsia="Calibri" w:hAnsi="Times New Roman" w:cs="Times New Roman"/>
          <w:bCs/>
          <w:sz w:val="24"/>
          <w:szCs w:val="24"/>
        </w:rPr>
        <w:t xml:space="preserve">Официальный сайт Олимпийского комитета России [Электронный ресурс]. </w:t>
      </w:r>
      <w:r w:rsidRPr="00E33C89">
        <w:rPr>
          <w:rFonts w:ascii="Times New Roman" w:eastAsia="Calibri" w:hAnsi="Times New Roman" w:cs="Times New Roman"/>
          <w:bCs/>
          <w:sz w:val="24"/>
          <w:szCs w:val="24"/>
          <w:lang w:val="en-US"/>
        </w:rPr>
        <w:t>URL</w:t>
      </w:r>
      <w:r w:rsidRPr="00E33C89">
        <w:rPr>
          <w:rFonts w:ascii="Times New Roman" w:eastAsia="Calibri" w:hAnsi="Times New Roman" w:cs="Times New Roman"/>
          <w:bCs/>
          <w:sz w:val="24"/>
          <w:szCs w:val="24"/>
        </w:rPr>
        <w:t xml:space="preserve">: </w:t>
      </w:r>
      <w:r w:rsidRPr="00E33C89">
        <w:rPr>
          <w:rFonts w:ascii="Times New Roman" w:eastAsia="Calibri" w:hAnsi="Times New Roman" w:cs="Times New Roman"/>
          <w:bCs/>
          <w:sz w:val="24"/>
          <w:szCs w:val="24"/>
          <w:u w:val="single"/>
        </w:rPr>
        <w:t>www.olympic.ru</w:t>
      </w:r>
    </w:p>
    <w:p w14:paraId="497EFC74" w14:textId="77777777" w:rsidR="00DE370C" w:rsidRDefault="00DE370C" w:rsidP="00DE370C">
      <w:pPr>
        <w:pStyle w:val="1f"/>
        <w:rPr>
          <w:rFonts w:ascii="Times New Roman" w:hAnsi="Times New Roman"/>
          <w:lang w:val="ru-RU"/>
        </w:rPr>
      </w:pPr>
    </w:p>
    <w:p w14:paraId="27A7C01D" w14:textId="77777777" w:rsidR="00DE370C" w:rsidRDefault="00DE370C" w:rsidP="00DE370C">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6981E76F" w14:textId="2F86C8E6" w:rsidR="00DE370C" w:rsidRDefault="00DE370C" w:rsidP="00DE370C">
      <w:pPr>
        <w:pStyle w:val="1f"/>
        <w:tabs>
          <w:tab w:val="left" w:pos="360"/>
        </w:tabs>
        <w:jc w:val="left"/>
        <w:rPr>
          <w:rFonts w:ascii="Times New Roman" w:hAnsi="Times New Roman"/>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9"/>
        <w:gridCol w:w="3580"/>
        <w:gridCol w:w="2659"/>
      </w:tblGrid>
      <w:tr w:rsidR="00E33C89" w:rsidRPr="00E33C89" w14:paraId="04796FF4" w14:textId="77777777" w:rsidTr="004731C5">
        <w:tc>
          <w:tcPr>
            <w:tcW w:w="1760" w:type="pct"/>
            <w:vAlign w:val="center"/>
          </w:tcPr>
          <w:p w14:paraId="2C6341C6" w14:textId="77777777" w:rsidR="00E33C89" w:rsidRPr="00E33C89" w:rsidRDefault="00E33C89" w:rsidP="00E33C89">
            <w:pPr>
              <w:spacing w:line="276" w:lineRule="auto"/>
              <w:jc w:val="center"/>
              <w:rPr>
                <w:rFonts w:ascii="Times New Roman" w:eastAsia="Calibri" w:hAnsi="Times New Roman" w:cs="Times New Roman"/>
                <w:b/>
                <w:bCs/>
                <w:sz w:val="24"/>
                <w:szCs w:val="24"/>
              </w:rPr>
            </w:pPr>
            <w:r w:rsidRPr="00E33C89">
              <w:rPr>
                <w:rFonts w:ascii="Times New Roman" w:eastAsia="Calibri" w:hAnsi="Times New Roman" w:cs="Times New Roman"/>
                <w:b/>
                <w:iCs/>
                <w:sz w:val="24"/>
                <w:szCs w:val="24"/>
                <w:lang w:val="en-US" w:eastAsia="ru-RU"/>
              </w:rPr>
              <w:t>Результаты обучения</w:t>
            </w:r>
          </w:p>
        </w:tc>
        <w:tc>
          <w:tcPr>
            <w:tcW w:w="1859" w:type="pct"/>
            <w:vAlign w:val="center"/>
          </w:tcPr>
          <w:p w14:paraId="76DF1F2B" w14:textId="77777777" w:rsidR="00E33C89" w:rsidRPr="00E33C89" w:rsidRDefault="00E33C89" w:rsidP="00E33C89">
            <w:pPr>
              <w:spacing w:line="276" w:lineRule="auto"/>
              <w:jc w:val="center"/>
              <w:rPr>
                <w:rFonts w:ascii="Times New Roman" w:eastAsia="Calibri" w:hAnsi="Times New Roman" w:cs="Times New Roman"/>
                <w:b/>
                <w:bCs/>
                <w:sz w:val="24"/>
                <w:szCs w:val="24"/>
              </w:rPr>
            </w:pPr>
            <w:r w:rsidRPr="00E33C89">
              <w:rPr>
                <w:rFonts w:ascii="Times New Roman" w:eastAsia="Calibri" w:hAnsi="Times New Roman" w:cs="Times New Roman"/>
                <w:b/>
                <w:iCs/>
                <w:sz w:val="24"/>
                <w:szCs w:val="24"/>
                <w:lang w:val="en-US" w:eastAsia="ru-RU"/>
              </w:rPr>
              <w:t>Показатели освоенности компетенций</w:t>
            </w:r>
          </w:p>
        </w:tc>
        <w:tc>
          <w:tcPr>
            <w:tcW w:w="1381" w:type="pct"/>
            <w:vAlign w:val="center"/>
          </w:tcPr>
          <w:p w14:paraId="68BBB772" w14:textId="77777777" w:rsidR="00E33C89" w:rsidRPr="00E33C89" w:rsidRDefault="00E33C89" w:rsidP="00E33C89">
            <w:pPr>
              <w:spacing w:line="276" w:lineRule="auto"/>
              <w:jc w:val="center"/>
              <w:rPr>
                <w:rFonts w:ascii="Times New Roman" w:eastAsia="Calibri" w:hAnsi="Times New Roman" w:cs="Times New Roman"/>
                <w:b/>
                <w:bCs/>
                <w:sz w:val="24"/>
                <w:szCs w:val="24"/>
              </w:rPr>
            </w:pPr>
            <w:r w:rsidRPr="00E33C89">
              <w:rPr>
                <w:rFonts w:ascii="Times New Roman" w:eastAsia="Calibri" w:hAnsi="Times New Roman" w:cs="Times New Roman"/>
                <w:b/>
                <w:sz w:val="24"/>
                <w:szCs w:val="24"/>
                <w:lang w:val="en-US" w:eastAsia="ru-RU"/>
              </w:rPr>
              <w:t>Методы оценки</w:t>
            </w:r>
          </w:p>
        </w:tc>
      </w:tr>
      <w:tr w:rsidR="00E33C89" w:rsidRPr="00E33C89" w14:paraId="4FA75DCF" w14:textId="77777777" w:rsidTr="004731C5">
        <w:tc>
          <w:tcPr>
            <w:tcW w:w="1760" w:type="pct"/>
          </w:tcPr>
          <w:p w14:paraId="41C88775" w14:textId="77777777" w:rsidR="00E33C89" w:rsidRPr="00E33C89" w:rsidRDefault="00E33C89" w:rsidP="00E33C89">
            <w:pPr>
              <w:spacing w:line="276" w:lineRule="auto"/>
              <w:rPr>
                <w:rFonts w:ascii="Times New Roman" w:eastAsia="Calibri" w:hAnsi="Times New Roman" w:cs="Times New Roman"/>
                <w:sz w:val="24"/>
                <w:szCs w:val="24"/>
              </w:rPr>
            </w:pPr>
            <w:r w:rsidRPr="00E33C89">
              <w:rPr>
                <w:rFonts w:ascii="Times New Roman" w:eastAsia="Calibri" w:hAnsi="Times New Roman" w:cs="Times New Roman"/>
                <w:sz w:val="24"/>
                <w:szCs w:val="24"/>
              </w:rPr>
              <w:t>умения:</w:t>
            </w:r>
          </w:p>
          <w:p w14:paraId="45016699" w14:textId="77777777" w:rsidR="00E33C89" w:rsidRPr="00E33C89" w:rsidRDefault="00E33C89" w:rsidP="00E33C89">
            <w:pPr>
              <w:spacing w:line="276" w:lineRule="auto"/>
              <w:rPr>
                <w:rFonts w:ascii="Times New Roman" w:eastAsia="Calibri" w:hAnsi="Times New Roman" w:cs="Times New Roman"/>
                <w:sz w:val="24"/>
                <w:szCs w:val="24"/>
              </w:rPr>
            </w:pPr>
            <w:r w:rsidRPr="00E33C89">
              <w:rPr>
                <w:rFonts w:ascii="Times New Roman" w:eastAsia="Calibri" w:hAnsi="Times New Roman" w:cs="Times New Roman"/>
                <w:sz w:val="24"/>
                <w:szCs w:val="24"/>
              </w:rPr>
              <w:t xml:space="preserve">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w:t>
            </w:r>
          </w:p>
          <w:p w14:paraId="61C9E647" w14:textId="77777777" w:rsidR="00E33C89" w:rsidRPr="00E33C89" w:rsidRDefault="00E33C89" w:rsidP="00E33C89">
            <w:pPr>
              <w:spacing w:line="276" w:lineRule="auto"/>
              <w:rPr>
                <w:rFonts w:ascii="Times New Roman" w:eastAsia="Calibri" w:hAnsi="Times New Roman" w:cs="Times New Roman"/>
                <w:bCs/>
                <w:i/>
                <w:sz w:val="24"/>
                <w:szCs w:val="24"/>
              </w:rPr>
            </w:pPr>
            <w:r w:rsidRPr="00E33C89">
              <w:rPr>
                <w:rFonts w:ascii="Times New Roman" w:eastAsia="Calibri" w:hAnsi="Times New Roman" w:cs="Times New Roman"/>
                <w:sz w:val="24"/>
                <w:szCs w:val="24"/>
              </w:rPr>
              <w:t xml:space="preserve">пользоваться средствами профилактики перенапряжения характерными для данной специальности при выполнении строительно-монтажных работ, в том числе отделочных работ, ремонтных работ и работ по реконструкции и </w:t>
            </w:r>
            <w:r w:rsidRPr="00E33C89">
              <w:rPr>
                <w:rFonts w:ascii="Times New Roman" w:eastAsia="Calibri" w:hAnsi="Times New Roman" w:cs="Times New Roman"/>
                <w:sz w:val="24"/>
                <w:szCs w:val="24"/>
              </w:rPr>
              <w:lastRenderedPageBreak/>
              <w:t>эксплуатации строительных объектов</w:t>
            </w:r>
          </w:p>
        </w:tc>
        <w:tc>
          <w:tcPr>
            <w:tcW w:w="1859" w:type="pct"/>
          </w:tcPr>
          <w:p w14:paraId="199424D0" w14:textId="77777777" w:rsidR="00E33C89" w:rsidRPr="00E33C89" w:rsidRDefault="00E33C89" w:rsidP="00E33C89">
            <w:pPr>
              <w:spacing w:line="276" w:lineRule="auto"/>
              <w:rPr>
                <w:rFonts w:ascii="Times New Roman" w:eastAsia="Calibri" w:hAnsi="Times New Roman" w:cs="Times New Roman"/>
                <w:bCs/>
                <w:sz w:val="24"/>
                <w:szCs w:val="24"/>
              </w:rPr>
            </w:pPr>
            <w:r w:rsidRPr="00E33C89">
              <w:rPr>
                <w:rFonts w:ascii="Times New Roman" w:eastAsia="Calibri" w:hAnsi="Times New Roman" w:cs="Times New Roman"/>
                <w:bCs/>
                <w:sz w:val="24"/>
                <w:szCs w:val="24"/>
              </w:rPr>
              <w:lastRenderedPageBreak/>
              <w:t>Демонстрирует навыки владения, тактикой в спортивных играх;</w:t>
            </w:r>
          </w:p>
          <w:p w14:paraId="6354EC11" w14:textId="77777777" w:rsidR="00E33C89" w:rsidRPr="00E33C89" w:rsidRDefault="00E33C89" w:rsidP="00E33C89">
            <w:pPr>
              <w:spacing w:line="276" w:lineRule="auto"/>
              <w:rPr>
                <w:rFonts w:ascii="Times New Roman" w:eastAsia="Calibri" w:hAnsi="Times New Roman" w:cs="Times New Roman"/>
                <w:bCs/>
                <w:sz w:val="24"/>
                <w:szCs w:val="24"/>
              </w:rPr>
            </w:pPr>
            <w:r w:rsidRPr="00E33C89">
              <w:rPr>
                <w:rFonts w:ascii="Times New Roman" w:eastAsia="Calibri" w:hAnsi="Times New Roman" w:cs="Times New Roman"/>
                <w:bCs/>
                <w:sz w:val="24"/>
                <w:szCs w:val="24"/>
              </w:rPr>
              <w:t>Владеет техниками выполнения двигательных действий;</w:t>
            </w:r>
          </w:p>
          <w:p w14:paraId="4BF14455" w14:textId="77777777" w:rsidR="00E33C89" w:rsidRPr="00E33C89" w:rsidRDefault="00E33C89" w:rsidP="00E33C89">
            <w:pPr>
              <w:spacing w:line="276" w:lineRule="auto"/>
              <w:rPr>
                <w:rFonts w:ascii="Times New Roman" w:eastAsia="Calibri" w:hAnsi="Times New Roman" w:cs="Times New Roman"/>
                <w:bCs/>
                <w:sz w:val="24"/>
                <w:szCs w:val="24"/>
              </w:rPr>
            </w:pPr>
            <w:r w:rsidRPr="00E33C89">
              <w:rPr>
                <w:rFonts w:ascii="Times New Roman" w:eastAsia="Calibri" w:hAnsi="Times New Roman" w:cs="Times New Roman"/>
                <w:bCs/>
                <w:sz w:val="24"/>
                <w:szCs w:val="24"/>
              </w:rPr>
              <w:t>Выполняет тактико-технические действия в игре;</w:t>
            </w:r>
          </w:p>
          <w:p w14:paraId="01D749E6" w14:textId="77777777" w:rsidR="00E33C89" w:rsidRPr="00E33C89" w:rsidRDefault="00E33C89" w:rsidP="00E33C89">
            <w:pPr>
              <w:spacing w:line="276" w:lineRule="auto"/>
              <w:rPr>
                <w:rFonts w:ascii="Times New Roman" w:eastAsia="Calibri" w:hAnsi="Times New Roman" w:cs="Times New Roman"/>
                <w:bCs/>
                <w:sz w:val="24"/>
                <w:szCs w:val="24"/>
              </w:rPr>
            </w:pPr>
            <w:r w:rsidRPr="00E33C89">
              <w:rPr>
                <w:rFonts w:ascii="Times New Roman" w:eastAsia="Calibri" w:hAnsi="Times New Roman" w:cs="Times New Roman"/>
                <w:bCs/>
                <w:sz w:val="24"/>
                <w:szCs w:val="24"/>
              </w:rPr>
              <w:t>Выполняет требуемые элементы;</w:t>
            </w:r>
          </w:p>
          <w:p w14:paraId="3B3AA7F0" w14:textId="77777777" w:rsidR="00E33C89" w:rsidRPr="00E33C89" w:rsidRDefault="00E33C89" w:rsidP="00E33C89">
            <w:pPr>
              <w:spacing w:line="276" w:lineRule="auto"/>
              <w:rPr>
                <w:rFonts w:ascii="Times New Roman" w:eastAsia="Calibri" w:hAnsi="Times New Roman" w:cs="Times New Roman"/>
                <w:bCs/>
                <w:sz w:val="24"/>
                <w:szCs w:val="24"/>
              </w:rPr>
            </w:pPr>
            <w:r w:rsidRPr="00E33C89">
              <w:rPr>
                <w:rFonts w:ascii="Times New Roman" w:eastAsia="Calibri" w:hAnsi="Times New Roman" w:cs="Times New Roman"/>
                <w:bCs/>
                <w:sz w:val="24"/>
                <w:szCs w:val="24"/>
              </w:rPr>
              <w:t xml:space="preserve"> Применяет рациональные приемы двигательных функций в профессиональной деятельности</w:t>
            </w:r>
          </w:p>
          <w:p w14:paraId="5449828C" w14:textId="77777777" w:rsidR="00E33C89" w:rsidRPr="00E33C89" w:rsidRDefault="00E33C89" w:rsidP="00E33C89">
            <w:pPr>
              <w:spacing w:line="276" w:lineRule="auto"/>
              <w:rPr>
                <w:rFonts w:ascii="Times New Roman" w:eastAsia="Calibri" w:hAnsi="Times New Roman" w:cs="Times New Roman"/>
                <w:bCs/>
                <w:sz w:val="24"/>
                <w:szCs w:val="24"/>
              </w:rPr>
            </w:pPr>
            <w:r w:rsidRPr="00E33C89">
              <w:rPr>
                <w:rFonts w:ascii="Times New Roman" w:eastAsia="Calibri" w:hAnsi="Times New Roman" w:cs="Times New Roman"/>
                <w:bCs/>
                <w:sz w:val="24"/>
                <w:szCs w:val="24"/>
              </w:rPr>
              <w:t xml:space="preserve">Использует средства профилактики перенапряжения характерными для данной специальности при выполнении строительно-монтажных работ, в том числе отделочных работ, ремонтных работ и работ по </w:t>
            </w:r>
            <w:r w:rsidRPr="00E33C89">
              <w:rPr>
                <w:rFonts w:ascii="Times New Roman" w:eastAsia="Calibri" w:hAnsi="Times New Roman" w:cs="Times New Roman"/>
                <w:bCs/>
                <w:sz w:val="24"/>
                <w:szCs w:val="24"/>
              </w:rPr>
              <w:lastRenderedPageBreak/>
              <w:t>реконструкции и эксплуатации строительных объектов</w:t>
            </w:r>
          </w:p>
        </w:tc>
        <w:tc>
          <w:tcPr>
            <w:tcW w:w="1381" w:type="pct"/>
          </w:tcPr>
          <w:p w14:paraId="232215F8" w14:textId="77777777" w:rsidR="00E33C89" w:rsidRPr="00E33C89" w:rsidRDefault="00E33C89" w:rsidP="00E33C89">
            <w:pPr>
              <w:spacing w:line="276" w:lineRule="auto"/>
              <w:rPr>
                <w:rFonts w:ascii="Times New Roman" w:eastAsia="Calibri" w:hAnsi="Times New Roman" w:cs="Times New Roman"/>
                <w:bCs/>
                <w:sz w:val="24"/>
                <w:szCs w:val="24"/>
              </w:rPr>
            </w:pPr>
            <w:r w:rsidRPr="00E33C89">
              <w:rPr>
                <w:rFonts w:ascii="Times New Roman" w:eastAsia="Calibri" w:hAnsi="Times New Roman" w:cs="Times New Roman"/>
                <w:bCs/>
                <w:sz w:val="24"/>
                <w:szCs w:val="24"/>
              </w:rPr>
              <w:lastRenderedPageBreak/>
              <w:t>Результаты тестирования</w:t>
            </w:r>
          </w:p>
          <w:p w14:paraId="6DB18E27" w14:textId="77777777" w:rsidR="00E33C89" w:rsidRPr="00E33C89" w:rsidRDefault="00E33C89" w:rsidP="00E33C89">
            <w:pPr>
              <w:spacing w:line="276" w:lineRule="auto"/>
              <w:rPr>
                <w:rFonts w:ascii="Times New Roman" w:eastAsia="Calibri" w:hAnsi="Times New Roman" w:cs="Times New Roman"/>
                <w:bCs/>
                <w:sz w:val="24"/>
                <w:szCs w:val="24"/>
              </w:rPr>
            </w:pPr>
            <w:r w:rsidRPr="00E33C89">
              <w:rPr>
                <w:rFonts w:ascii="Times New Roman" w:eastAsia="Calibri" w:hAnsi="Times New Roman" w:cs="Times New Roman"/>
                <w:bCs/>
                <w:sz w:val="24"/>
                <w:szCs w:val="24"/>
              </w:rPr>
              <w:t>Экспертная оценка по результатам наблюдения за деятельностью студента в процессе освоения учебной дисциплины</w:t>
            </w:r>
          </w:p>
        </w:tc>
      </w:tr>
      <w:tr w:rsidR="00E33C89" w:rsidRPr="00E33C89" w14:paraId="400C2611" w14:textId="77777777" w:rsidTr="004731C5">
        <w:tc>
          <w:tcPr>
            <w:tcW w:w="1760" w:type="pct"/>
          </w:tcPr>
          <w:p w14:paraId="62C6C0EA" w14:textId="77777777" w:rsidR="00E33C89" w:rsidRPr="00E33C89" w:rsidRDefault="00E33C89" w:rsidP="00E33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Calibri" w:hAnsi="Times New Roman" w:cs="Times New Roman"/>
                <w:sz w:val="24"/>
                <w:szCs w:val="24"/>
              </w:rPr>
            </w:pPr>
            <w:r w:rsidRPr="00E33C89">
              <w:rPr>
                <w:rFonts w:ascii="Times New Roman" w:eastAsia="Calibri" w:hAnsi="Times New Roman" w:cs="Times New Roman"/>
                <w:sz w:val="24"/>
                <w:szCs w:val="24"/>
              </w:rPr>
              <w:t xml:space="preserve">знания: </w:t>
            </w:r>
          </w:p>
          <w:p w14:paraId="7DE3AE5D" w14:textId="77777777" w:rsidR="00E33C89" w:rsidRPr="00E33C89" w:rsidRDefault="00E33C89" w:rsidP="00E33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Calibri" w:hAnsi="Times New Roman" w:cs="Times New Roman"/>
                <w:sz w:val="24"/>
                <w:szCs w:val="24"/>
              </w:rPr>
            </w:pPr>
            <w:r w:rsidRPr="00E33C89">
              <w:rPr>
                <w:rFonts w:ascii="Times New Roman" w:eastAsia="Calibri" w:hAnsi="Times New Roman" w:cs="Times New Roman"/>
                <w:sz w:val="24"/>
                <w:szCs w:val="24"/>
              </w:rPr>
              <w:t>при выполнении строительно-монтажных работ, в том числе отделочных работ, ремонтных работ и работ по реконструкции и эксплуатации строительных объектов;</w:t>
            </w:r>
          </w:p>
          <w:p w14:paraId="22A5326D" w14:textId="77777777" w:rsidR="00E33C89" w:rsidRPr="00E33C89" w:rsidRDefault="00E33C89" w:rsidP="00E33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Calibri" w:hAnsi="Times New Roman" w:cs="Times New Roman"/>
                <w:sz w:val="24"/>
                <w:szCs w:val="24"/>
              </w:rPr>
            </w:pPr>
          </w:p>
          <w:p w14:paraId="368C5731" w14:textId="77777777" w:rsidR="00E33C89" w:rsidRPr="00E33C89" w:rsidRDefault="00E33C89" w:rsidP="00E33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Calibri" w:hAnsi="Times New Roman" w:cs="Times New Roman"/>
                <w:sz w:val="24"/>
                <w:szCs w:val="24"/>
              </w:rPr>
            </w:pPr>
          </w:p>
        </w:tc>
        <w:tc>
          <w:tcPr>
            <w:tcW w:w="1859" w:type="pct"/>
          </w:tcPr>
          <w:p w14:paraId="40F9B33D" w14:textId="77777777" w:rsidR="00E33C89" w:rsidRPr="00E33C89" w:rsidRDefault="00E33C89" w:rsidP="00E33C89">
            <w:pPr>
              <w:spacing w:line="276" w:lineRule="auto"/>
              <w:rPr>
                <w:rFonts w:ascii="Times New Roman" w:eastAsia="Calibri" w:hAnsi="Times New Roman" w:cs="Times New Roman"/>
                <w:bCs/>
                <w:sz w:val="24"/>
                <w:szCs w:val="24"/>
              </w:rPr>
            </w:pPr>
            <w:r w:rsidRPr="00E33C89">
              <w:rPr>
                <w:rFonts w:ascii="Times New Roman" w:eastAsia="Calibri" w:hAnsi="Times New Roman" w:cs="Times New Roman"/>
                <w:bCs/>
                <w:sz w:val="24"/>
                <w:szCs w:val="24"/>
              </w:rPr>
              <w:t>Демонстрирует системные знания в области основ здорового образа жизни и роли физической культуры в гармоничном развитии личности человека,</w:t>
            </w:r>
          </w:p>
          <w:p w14:paraId="465E0D17" w14:textId="77777777" w:rsidR="00E33C89" w:rsidRPr="00E33C89" w:rsidRDefault="00E33C89" w:rsidP="00E33C89">
            <w:pPr>
              <w:spacing w:line="276" w:lineRule="auto"/>
              <w:rPr>
                <w:rFonts w:ascii="Times New Roman" w:eastAsia="Calibri" w:hAnsi="Times New Roman" w:cs="Times New Roman"/>
                <w:bCs/>
                <w:sz w:val="24"/>
                <w:szCs w:val="24"/>
              </w:rPr>
            </w:pPr>
            <w:r w:rsidRPr="00E33C89">
              <w:rPr>
                <w:rFonts w:ascii="Times New Roman" w:eastAsia="Calibri" w:hAnsi="Times New Roman" w:cs="Times New Roman"/>
                <w:bCs/>
                <w:sz w:val="24"/>
                <w:szCs w:val="24"/>
              </w:rPr>
              <w:t>Владеет информацией о регулярных физических нагрузках в выбранной специальности и способах профилактики профзаболеваний</w:t>
            </w:r>
          </w:p>
        </w:tc>
        <w:tc>
          <w:tcPr>
            <w:tcW w:w="1381" w:type="pct"/>
          </w:tcPr>
          <w:p w14:paraId="212914B5" w14:textId="77777777" w:rsidR="00E33C89" w:rsidRPr="00E33C89" w:rsidRDefault="00E33C89" w:rsidP="00E33C89">
            <w:pPr>
              <w:spacing w:line="276" w:lineRule="auto"/>
              <w:rPr>
                <w:rFonts w:ascii="Times New Roman" w:eastAsia="Calibri" w:hAnsi="Times New Roman" w:cs="Times New Roman"/>
                <w:bCs/>
                <w:sz w:val="24"/>
                <w:szCs w:val="24"/>
              </w:rPr>
            </w:pPr>
            <w:r w:rsidRPr="00E33C89">
              <w:rPr>
                <w:rFonts w:ascii="Times New Roman" w:eastAsia="Calibri" w:hAnsi="Times New Roman" w:cs="Times New Roman"/>
                <w:bCs/>
                <w:sz w:val="24"/>
                <w:szCs w:val="24"/>
              </w:rPr>
              <w:t>Экспертная оценка по результатам наблюдения за деятельностью студента в процессе освоения учебной дисциплины</w:t>
            </w:r>
          </w:p>
        </w:tc>
      </w:tr>
    </w:tbl>
    <w:p w14:paraId="60D5EA8E" w14:textId="099442F9" w:rsidR="00E33C89" w:rsidRDefault="00E33C89" w:rsidP="00DE370C">
      <w:pPr>
        <w:pStyle w:val="1f"/>
        <w:tabs>
          <w:tab w:val="left" w:pos="360"/>
        </w:tabs>
        <w:jc w:val="left"/>
        <w:rPr>
          <w:rFonts w:ascii="Times New Roman" w:hAnsi="Times New Roman"/>
          <w:lang w:val="ru-RU"/>
        </w:rPr>
      </w:pPr>
    </w:p>
    <w:p w14:paraId="17DA07D3" w14:textId="4F284408" w:rsidR="00E33C89" w:rsidRDefault="00E33C89" w:rsidP="00DE370C">
      <w:pPr>
        <w:pStyle w:val="1f"/>
        <w:tabs>
          <w:tab w:val="left" w:pos="360"/>
        </w:tabs>
        <w:jc w:val="left"/>
        <w:rPr>
          <w:rFonts w:ascii="Times New Roman" w:hAnsi="Times New Roman"/>
          <w:lang w:val="ru-RU"/>
        </w:rPr>
      </w:pPr>
    </w:p>
    <w:p w14:paraId="56C6D486" w14:textId="06C3ECDD" w:rsidR="00E33C89" w:rsidRDefault="00E33C89" w:rsidP="00DE370C">
      <w:pPr>
        <w:pStyle w:val="1f"/>
        <w:tabs>
          <w:tab w:val="left" w:pos="360"/>
        </w:tabs>
        <w:jc w:val="left"/>
        <w:rPr>
          <w:rFonts w:ascii="Times New Roman" w:hAnsi="Times New Roman"/>
          <w:lang w:val="ru-RU"/>
        </w:rPr>
      </w:pPr>
    </w:p>
    <w:p w14:paraId="25629D0C" w14:textId="77777777" w:rsidR="00E33C89" w:rsidRDefault="00E33C89" w:rsidP="00DE370C">
      <w:pPr>
        <w:pStyle w:val="1f"/>
        <w:tabs>
          <w:tab w:val="left" w:pos="360"/>
        </w:tabs>
        <w:jc w:val="left"/>
        <w:rPr>
          <w:rFonts w:ascii="Times New Roman" w:hAnsi="Times New Roman"/>
          <w:lang w:val="ru-RU"/>
        </w:rPr>
      </w:pPr>
    </w:p>
    <w:p w14:paraId="4D0A90FD" w14:textId="77777777" w:rsidR="00DE370C" w:rsidRDefault="00DE370C" w:rsidP="00DE370C">
      <w:pPr>
        <w:pStyle w:val="1f"/>
        <w:tabs>
          <w:tab w:val="left" w:pos="360"/>
        </w:tabs>
        <w:jc w:val="left"/>
        <w:rPr>
          <w:rFonts w:ascii="Times New Roman" w:hAnsi="Times New Roman"/>
          <w:lang w:val="ru-RU"/>
        </w:rPr>
      </w:pPr>
    </w:p>
    <w:p w14:paraId="2969285B" w14:textId="77777777" w:rsidR="00DE370C" w:rsidRDefault="00DE370C" w:rsidP="00DE370C">
      <w:pPr>
        <w:pStyle w:val="1f"/>
        <w:tabs>
          <w:tab w:val="left" w:pos="360"/>
        </w:tabs>
        <w:jc w:val="left"/>
        <w:rPr>
          <w:rFonts w:ascii="Times New Roman" w:hAnsi="Times New Roman"/>
          <w:lang w:val="ru-RU"/>
        </w:rPr>
      </w:pPr>
    </w:p>
    <w:p w14:paraId="423DFADB" w14:textId="77777777" w:rsidR="00DE370C" w:rsidRDefault="00DE370C" w:rsidP="00DE370C">
      <w:pPr>
        <w:pStyle w:val="1f"/>
        <w:tabs>
          <w:tab w:val="left" w:pos="360"/>
        </w:tabs>
        <w:jc w:val="left"/>
        <w:rPr>
          <w:rFonts w:ascii="Times New Roman" w:hAnsi="Times New Roman"/>
          <w:lang w:val="ru-RU"/>
        </w:rPr>
      </w:pPr>
    </w:p>
    <w:p w14:paraId="5ECD8E8E" w14:textId="77777777" w:rsidR="00DE370C" w:rsidRDefault="00DE370C" w:rsidP="00DE370C">
      <w:pPr>
        <w:pStyle w:val="1f"/>
        <w:tabs>
          <w:tab w:val="left" w:pos="360"/>
        </w:tabs>
        <w:jc w:val="left"/>
        <w:rPr>
          <w:rFonts w:ascii="Times New Roman" w:hAnsi="Times New Roman"/>
          <w:lang w:val="ru-RU"/>
        </w:rPr>
      </w:pPr>
    </w:p>
    <w:p w14:paraId="0EE2C61D" w14:textId="77777777" w:rsidR="00DE370C" w:rsidRDefault="00DE370C" w:rsidP="00DE370C">
      <w:pPr>
        <w:pStyle w:val="1f"/>
        <w:tabs>
          <w:tab w:val="left" w:pos="360"/>
        </w:tabs>
        <w:jc w:val="left"/>
        <w:rPr>
          <w:rFonts w:ascii="Times New Roman" w:hAnsi="Times New Roman"/>
          <w:lang w:val="ru-RU"/>
        </w:rPr>
      </w:pPr>
    </w:p>
    <w:p w14:paraId="2CD708EC" w14:textId="77777777" w:rsidR="00DE370C" w:rsidRDefault="00DE370C" w:rsidP="00DE370C">
      <w:pPr>
        <w:pStyle w:val="1f"/>
        <w:rPr>
          <w:rFonts w:ascii="Times New Roman" w:hAnsi="Times New Roman"/>
          <w:lang w:val="ru-RU"/>
        </w:rPr>
      </w:pPr>
    </w:p>
    <w:p w14:paraId="760555DC" w14:textId="0FE58077" w:rsidR="00DE370C" w:rsidRDefault="00DE370C" w:rsidP="00DE370C">
      <w:pPr>
        <w:rPr>
          <w:rFonts w:eastAsia="Segoe UI" w:cs="Times New Roman"/>
          <w:sz w:val="24"/>
          <w:szCs w:val="24"/>
          <w:lang w:eastAsia="x-none"/>
        </w:rPr>
      </w:pPr>
    </w:p>
    <w:p w14:paraId="727E1C56" w14:textId="6B11F78A" w:rsidR="009A18C1" w:rsidRDefault="009A18C1" w:rsidP="00DE370C">
      <w:pPr>
        <w:rPr>
          <w:rFonts w:eastAsia="Segoe UI" w:cs="Times New Roman"/>
          <w:sz w:val="24"/>
          <w:szCs w:val="24"/>
          <w:lang w:eastAsia="x-none"/>
        </w:rPr>
      </w:pPr>
    </w:p>
    <w:p w14:paraId="2B526358" w14:textId="12B9E457" w:rsidR="009A18C1" w:rsidRDefault="009A18C1" w:rsidP="00DE370C">
      <w:pPr>
        <w:rPr>
          <w:rFonts w:eastAsia="Segoe UI" w:cs="Times New Roman"/>
          <w:sz w:val="24"/>
          <w:szCs w:val="24"/>
          <w:lang w:eastAsia="x-none"/>
        </w:rPr>
      </w:pPr>
    </w:p>
    <w:p w14:paraId="00798805" w14:textId="5163D3F3" w:rsidR="009A18C1" w:rsidRDefault="009A18C1" w:rsidP="00DE370C">
      <w:pPr>
        <w:rPr>
          <w:rFonts w:eastAsia="Segoe UI" w:cs="Times New Roman"/>
          <w:sz w:val="24"/>
          <w:szCs w:val="24"/>
          <w:lang w:eastAsia="x-none"/>
        </w:rPr>
      </w:pPr>
    </w:p>
    <w:p w14:paraId="7DC6EA97" w14:textId="53229BF0" w:rsidR="009A18C1" w:rsidRDefault="009A18C1" w:rsidP="00DE370C">
      <w:pPr>
        <w:rPr>
          <w:rFonts w:eastAsia="Segoe UI" w:cs="Times New Roman"/>
          <w:sz w:val="24"/>
          <w:szCs w:val="24"/>
          <w:lang w:eastAsia="x-none"/>
        </w:rPr>
      </w:pPr>
    </w:p>
    <w:p w14:paraId="71C53468" w14:textId="35785B0A" w:rsidR="009A18C1" w:rsidRDefault="009A18C1" w:rsidP="00DE370C">
      <w:pPr>
        <w:rPr>
          <w:rFonts w:eastAsia="Segoe UI" w:cs="Times New Roman"/>
          <w:sz w:val="24"/>
          <w:szCs w:val="24"/>
          <w:lang w:eastAsia="x-none"/>
        </w:rPr>
      </w:pPr>
    </w:p>
    <w:p w14:paraId="65495FC7" w14:textId="4AEC4AA1" w:rsidR="009A18C1" w:rsidRDefault="009A18C1" w:rsidP="00DE370C">
      <w:pPr>
        <w:rPr>
          <w:rFonts w:eastAsia="Segoe UI" w:cs="Times New Roman"/>
          <w:sz w:val="24"/>
          <w:szCs w:val="24"/>
          <w:lang w:eastAsia="x-none"/>
        </w:rPr>
      </w:pPr>
    </w:p>
    <w:p w14:paraId="65F7ED8F" w14:textId="73617671" w:rsidR="009A18C1" w:rsidRDefault="009A18C1" w:rsidP="00DE370C">
      <w:pPr>
        <w:rPr>
          <w:rFonts w:eastAsia="Segoe UI" w:cs="Times New Roman"/>
          <w:sz w:val="24"/>
          <w:szCs w:val="24"/>
          <w:lang w:eastAsia="x-none"/>
        </w:rPr>
      </w:pPr>
    </w:p>
    <w:p w14:paraId="7D09B1AD" w14:textId="77F237F3" w:rsidR="009A18C1" w:rsidRDefault="009A18C1" w:rsidP="00DE370C">
      <w:pPr>
        <w:rPr>
          <w:rFonts w:eastAsia="Segoe UI" w:cs="Times New Roman"/>
          <w:sz w:val="24"/>
          <w:szCs w:val="24"/>
          <w:lang w:eastAsia="x-none"/>
        </w:rPr>
      </w:pPr>
    </w:p>
    <w:p w14:paraId="22595A18" w14:textId="58E20516" w:rsidR="009A18C1" w:rsidRDefault="009A18C1" w:rsidP="00DE370C">
      <w:pPr>
        <w:rPr>
          <w:rFonts w:eastAsia="Segoe UI" w:cs="Times New Roman"/>
          <w:sz w:val="24"/>
          <w:szCs w:val="24"/>
          <w:lang w:eastAsia="x-none"/>
        </w:rPr>
      </w:pPr>
    </w:p>
    <w:p w14:paraId="71EA09EF" w14:textId="3A8C1A13" w:rsidR="009A18C1" w:rsidRDefault="009A18C1" w:rsidP="00DE370C">
      <w:pPr>
        <w:rPr>
          <w:rFonts w:eastAsia="Segoe UI" w:cs="Times New Roman"/>
          <w:sz w:val="24"/>
          <w:szCs w:val="24"/>
          <w:lang w:eastAsia="x-none"/>
        </w:rPr>
      </w:pPr>
    </w:p>
    <w:p w14:paraId="2BD1154F" w14:textId="0F2B3957" w:rsidR="009A18C1" w:rsidRDefault="009A18C1" w:rsidP="00DE370C">
      <w:pPr>
        <w:rPr>
          <w:rFonts w:eastAsia="Segoe UI" w:cs="Times New Roman"/>
          <w:sz w:val="24"/>
          <w:szCs w:val="24"/>
          <w:lang w:eastAsia="x-none"/>
        </w:rPr>
      </w:pPr>
    </w:p>
    <w:p w14:paraId="08437695" w14:textId="1F28D98B" w:rsidR="009A18C1" w:rsidRDefault="009A18C1" w:rsidP="00DE370C">
      <w:pPr>
        <w:rPr>
          <w:rFonts w:eastAsia="Segoe UI" w:cs="Times New Roman"/>
          <w:sz w:val="24"/>
          <w:szCs w:val="24"/>
          <w:lang w:eastAsia="x-none"/>
        </w:rPr>
      </w:pPr>
    </w:p>
    <w:p w14:paraId="7D2E71CC" w14:textId="79D0AA2C" w:rsidR="009A18C1" w:rsidRDefault="009A18C1" w:rsidP="00DE370C">
      <w:pPr>
        <w:rPr>
          <w:rFonts w:eastAsia="Segoe UI" w:cs="Times New Roman"/>
          <w:sz w:val="24"/>
          <w:szCs w:val="24"/>
          <w:lang w:eastAsia="x-none"/>
        </w:rPr>
      </w:pPr>
    </w:p>
    <w:p w14:paraId="551D5EFB" w14:textId="62D1ACE8" w:rsidR="009A18C1" w:rsidRDefault="009A18C1" w:rsidP="00DE370C">
      <w:pPr>
        <w:rPr>
          <w:rFonts w:eastAsia="Segoe UI" w:cs="Times New Roman"/>
          <w:sz w:val="24"/>
          <w:szCs w:val="24"/>
          <w:lang w:eastAsia="x-none"/>
        </w:rPr>
      </w:pPr>
    </w:p>
    <w:p w14:paraId="20E32570" w14:textId="312656B6" w:rsidR="009A18C1" w:rsidRDefault="009A18C1" w:rsidP="00DE370C">
      <w:pPr>
        <w:rPr>
          <w:rFonts w:eastAsia="Segoe UI" w:cs="Times New Roman"/>
          <w:sz w:val="24"/>
          <w:szCs w:val="24"/>
          <w:lang w:eastAsia="x-none"/>
        </w:rPr>
      </w:pPr>
    </w:p>
    <w:p w14:paraId="26D9569D" w14:textId="7ADC9E59" w:rsidR="00AF30B8" w:rsidRDefault="00AF30B8" w:rsidP="00DE370C">
      <w:pPr>
        <w:rPr>
          <w:rFonts w:eastAsia="Segoe UI" w:cs="Times New Roman"/>
          <w:sz w:val="24"/>
          <w:szCs w:val="24"/>
          <w:lang w:eastAsia="x-none"/>
        </w:rPr>
      </w:pPr>
    </w:p>
    <w:p w14:paraId="7CB3A9F3" w14:textId="138BC598" w:rsidR="00AF30B8" w:rsidRDefault="00AF30B8" w:rsidP="00DE370C">
      <w:pPr>
        <w:rPr>
          <w:rFonts w:eastAsia="Segoe UI" w:cs="Times New Roman"/>
          <w:sz w:val="24"/>
          <w:szCs w:val="24"/>
          <w:lang w:eastAsia="x-none"/>
        </w:rPr>
      </w:pPr>
    </w:p>
    <w:p w14:paraId="74280480" w14:textId="3E4189C0" w:rsidR="00AF30B8" w:rsidRDefault="00AF30B8" w:rsidP="00DE370C">
      <w:pPr>
        <w:rPr>
          <w:rFonts w:eastAsia="Segoe UI" w:cs="Times New Roman"/>
          <w:sz w:val="24"/>
          <w:szCs w:val="24"/>
          <w:lang w:eastAsia="x-none"/>
        </w:rPr>
      </w:pPr>
    </w:p>
    <w:p w14:paraId="734E7046" w14:textId="77777777" w:rsidR="00AF30B8" w:rsidRDefault="00AF30B8" w:rsidP="00DE370C">
      <w:pPr>
        <w:rPr>
          <w:rFonts w:eastAsia="Segoe UI" w:cs="Times New Roman"/>
          <w:sz w:val="24"/>
          <w:szCs w:val="24"/>
          <w:lang w:eastAsia="x-none"/>
        </w:rPr>
      </w:pPr>
    </w:p>
    <w:p w14:paraId="761667B3" w14:textId="549544D3" w:rsidR="009A18C1" w:rsidRDefault="009A18C1" w:rsidP="00DE370C">
      <w:pPr>
        <w:rPr>
          <w:rFonts w:eastAsia="Segoe UI" w:cs="Times New Roman"/>
          <w:sz w:val="24"/>
          <w:szCs w:val="24"/>
          <w:lang w:eastAsia="x-none"/>
        </w:rPr>
      </w:pPr>
    </w:p>
    <w:p w14:paraId="6B303E72" w14:textId="465CEDD0" w:rsidR="009A18C1" w:rsidRDefault="009A18C1" w:rsidP="009A18C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2.5</w:t>
      </w:r>
    </w:p>
    <w:p w14:paraId="34D886A3" w14:textId="77777777" w:rsidR="009A18C1" w:rsidRPr="007D507A" w:rsidRDefault="009A18C1" w:rsidP="009A18C1">
      <w:pPr>
        <w:spacing w:line="276" w:lineRule="auto"/>
        <w:jc w:val="right"/>
        <w:rPr>
          <w:rFonts w:ascii="Times New Roman" w:eastAsia="Times New Roman" w:hAnsi="Times New Roman" w:cs="Times New Roman"/>
          <w:i/>
          <w:color w:val="FF0000"/>
          <w:sz w:val="24"/>
          <w:szCs w:val="24"/>
          <w:lang w:eastAsia="ru-RU"/>
        </w:rPr>
      </w:pPr>
      <w:r w:rsidRPr="007D507A">
        <w:rPr>
          <w:rFonts w:ascii="Times New Roman" w:eastAsia="Times New Roman" w:hAnsi="Times New Roman" w:cs="Times New Roman"/>
          <w:sz w:val="24"/>
          <w:szCs w:val="24"/>
          <w:lang w:eastAsia="ru-RU"/>
        </w:rPr>
        <w:t>к ПОП-П по специальности</w:t>
      </w:r>
    </w:p>
    <w:p w14:paraId="71B1F25B" w14:textId="77777777" w:rsidR="009A18C1" w:rsidRPr="007D507A" w:rsidRDefault="009A18C1" w:rsidP="009A18C1">
      <w:pPr>
        <w:spacing w:line="276" w:lineRule="auto"/>
        <w:jc w:val="right"/>
        <w:rPr>
          <w:rFonts w:ascii="Times New Roman" w:eastAsia="Times New Roman" w:hAnsi="Times New Roman" w:cs="Times New Roman"/>
          <w:sz w:val="24"/>
          <w:szCs w:val="24"/>
          <w:lang w:eastAsia="ru-RU"/>
        </w:rPr>
      </w:pPr>
      <w:r w:rsidRPr="007D507A">
        <w:rPr>
          <w:rFonts w:ascii="Times New Roman" w:eastAsia="Times New Roman" w:hAnsi="Times New Roman" w:cs="Times New Roman"/>
          <w:sz w:val="24"/>
          <w:szCs w:val="24"/>
          <w:lang w:eastAsia="ru-RU"/>
        </w:rPr>
        <w:t xml:space="preserve">08.02.01 Строительство и эксплуатация </w:t>
      </w:r>
    </w:p>
    <w:p w14:paraId="52AB706A" w14:textId="77777777" w:rsidR="009A18C1" w:rsidRPr="007D507A" w:rsidRDefault="009A18C1" w:rsidP="009A18C1">
      <w:pPr>
        <w:spacing w:line="276" w:lineRule="auto"/>
        <w:jc w:val="right"/>
        <w:rPr>
          <w:rFonts w:ascii="Times New Roman" w:eastAsia="Times New Roman" w:hAnsi="Times New Roman" w:cs="Times New Roman"/>
          <w:sz w:val="24"/>
          <w:szCs w:val="24"/>
          <w:lang w:eastAsia="ru-RU"/>
        </w:rPr>
      </w:pPr>
      <w:r w:rsidRPr="007D507A">
        <w:rPr>
          <w:rFonts w:ascii="Times New Roman" w:eastAsia="Times New Roman" w:hAnsi="Times New Roman" w:cs="Times New Roman"/>
          <w:sz w:val="24"/>
          <w:szCs w:val="24"/>
          <w:lang w:eastAsia="ru-RU"/>
        </w:rPr>
        <w:t>зданий и сооружений</w:t>
      </w:r>
    </w:p>
    <w:p w14:paraId="160466F4" w14:textId="77777777" w:rsidR="009A18C1" w:rsidRDefault="009A18C1" w:rsidP="009A18C1">
      <w:pPr>
        <w:jc w:val="right"/>
        <w:rPr>
          <w:rFonts w:ascii="Times New Roman" w:hAnsi="Times New Roman" w:cs="Times New Roman"/>
          <w:b/>
          <w:bCs/>
          <w:color w:val="0070C0"/>
          <w:sz w:val="24"/>
          <w:szCs w:val="24"/>
        </w:rPr>
      </w:pPr>
    </w:p>
    <w:p w14:paraId="41EE6D51" w14:textId="77777777" w:rsidR="009A18C1" w:rsidRDefault="009A18C1" w:rsidP="009A18C1">
      <w:pPr>
        <w:jc w:val="right"/>
        <w:rPr>
          <w:rFonts w:ascii="Times New Roman" w:hAnsi="Times New Roman" w:cs="Times New Roman"/>
          <w:b/>
          <w:bCs/>
          <w:color w:val="0070C0"/>
          <w:sz w:val="24"/>
          <w:szCs w:val="24"/>
        </w:rPr>
      </w:pPr>
    </w:p>
    <w:p w14:paraId="72E48B9F" w14:textId="77777777" w:rsidR="009A18C1" w:rsidRDefault="009A18C1" w:rsidP="009A18C1">
      <w:pPr>
        <w:jc w:val="right"/>
        <w:rPr>
          <w:rFonts w:ascii="Times New Roman" w:hAnsi="Times New Roman" w:cs="Times New Roman"/>
          <w:b/>
          <w:bCs/>
          <w:color w:val="0070C0"/>
          <w:sz w:val="24"/>
          <w:szCs w:val="24"/>
        </w:rPr>
      </w:pPr>
    </w:p>
    <w:p w14:paraId="44CD52BD" w14:textId="77777777" w:rsidR="009A18C1" w:rsidRDefault="009A18C1" w:rsidP="009A18C1">
      <w:pPr>
        <w:jc w:val="right"/>
        <w:rPr>
          <w:rFonts w:ascii="Times New Roman" w:hAnsi="Times New Roman" w:cs="Times New Roman"/>
          <w:b/>
          <w:bCs/>
          <w:color w:val="0070C0"/>
          <w:sz w:val="24"/>
          <w:szCs w:val="24"/>
        </w:rPr>
      </w:pPr>
    </w:p>
    <w:p w14:paraId="13EBFFCB" w14:textId="77777777" w:rsidR="009A18C1" w:rsidRDefault="009A18C1" w:rsidP="009A18C1">
      <w:pPr>
        <w:jc w:val="right"/>
        <w:rPr>
          <w:rFonts w:ascii="Times New Roman" w:hAnsi="Times New Roman" w:cs="Times New Roman"/>
          <w:b/>
          <w:bCs/>
          <w:color w:val="0070C0"/>
          <w:sz w:val="24"/>
          <w:szCs w:val="24"/>
        </w:rPr>
      </w:pPr>
    </w:p>
    <w:p w14:paraId="5FC0CE22" w14:textId="77777777" w:rsidR="009A18C1" w:rsidRDefault="009A18C1" w:rsidP="009A18C1">
      <w:pPr>
        <w:jc w:val="right"/>
        <w:rPr>
          <w:rFonts w:ascii="Times New Roman" w:hAnsi="Times New Roman" w:cs="Times New Roman"/>
          <w:b/>
          <w:bCs/>
          <w:color w:val="0070C0"/>
          <w:sz w:val="24"/>
          <w:szCs w:val="24"/>
        </w:rPr>
      </w:pPr>
    </w:p>
    <w:p w14:paraId="02B0E1D2" w14:textId="77777777" w:rsidR="009A18C1" w:rsidRDefault="009A18C1" w:rsidP="009A18C1">
      <w:pPr>
        <w:jc w:val="right"/>
        <w:rPr>
          <w:rFonts w:ascii="Times New Roman" w:hAnsi="Times New Roman" w:cs="Times New Roman"/>
          <w:b/>
          <w:bCs/>
          <w:color w:val="0070C0"/>
          <w:sz w:val="24"/>
          <w:szCs w:val="24"/>
        </w:rPr>
      </w:pPr>
    </w:p>
    <w:p w14:paraId="56D3E53E" w14:textId="77777777" w:rsidR="009A18C1" w:rsidRDefault="009A18C1" w:rsidP="009A18C1">
      <w:pPr>
        <w:jc w:val="right"/>
        <w:rPr>
          <w:rFonts w:ascii="Times New Roman" w:hAnsi="Times New Roman" w:cs="Times New Roman"/>
          <w:b/>
          <w:bCs/>
          <w:color w:val="0070C0"/>
          <w:sz w:val="24"/>
          <w:szCs w:val="24"/>
        </w:rPr>
      </w:pPr>
    </w:p>
    <w:p w14:paraId="1A0E5EF5" w14:textId="77777777" w:rsidR="009A18C1" w:rsidRDefault="009A18C1" w:rsidP="009A18C1">
      <w:pPr>
        <w:jc w:val="right"/>
        <w:rPr>
          <w:rFonts w:ascii="Times New Roman" w:hAnsi="Times New Roman" w:cs="Times New Roman"/>
          <w:b/>
          <w:bCs/>
          <w:color w:val="0070C0"/>
          <w:sz w:val="24"/>
          <w:szCs w:val="24"/>
        </w:rPr>
      </w:pPr>
    </w:p>
    <w:p w14:paraId="345DA8E8" w14:textId="77777777" w:rsidR="009A18C1" w:rsidRDefault="009A18C1" w:rsidP="009A18C1">
      <w:pPr>
        <w:jc w:val="right"/>
        <w:rPr>
          <w:rFonts w:ascii="Times New Roman" w:hAnsi="Times New Roman" w:cs="Times New Roman"/>
          <w:b/>
          <w:bCs/>
          <w:color w:val="0070C0"/>
          <w:sz w:val="24"/>
          <w:szCs w:val="24"/>
        </w:rPr>
      </w:pPr>
    </w:p>
    <w:p w14:paraId="0825A633" w14:textId="77777777" w:rsidR="009A18C1" w:rsidRPr="00502F97" w:rsidRDefault="009A18C1" w:rsidP="009A18C1">
      <w:pPr>
        <w:jc w:val="right"/>
        <w:rPr>
          <w:rFonts w:ascii="Times New Roman" w:hAnsi="Times New Roman" w:cs="Times New Roman"/>
          <w:b/>
          <w:bCs/>
          <w:color w:val="0070C0"/>
          <w:sz w:val="24"/>
          <w:szCs w:val="24"/>
        </w:rPr>
      </w:pPr>
    </w:p>
    <w:p w14:paraId="2765A4CE" w14:textId="77777777" w:rsidR="009A18C1" w:rsidRPr="008F578C" w:rsidRDefault="009A18C1" w:rsidP="009A18C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170481C" w14:textId="77777777" w:rsidR="009A18C1" w:rsidRDefault="009A18C1" w:rsidP="009A18C1">
      <w:pPr>
        <w:spacing w:after="200" w:line="276" w:lineRule="auto"/>
        <w:jc w:val="center"/>
        <w:rPr>
          <w:rFonts w:ascii="Times New Roman" w:eastAsia="Times New Roman" w:hAnsi="Times New Roman" w:cs="Times New Roman"/>
          <w:b/>
          <w:sz w:val="24"/>
          <w:szCs w:val="28"/>
          <w:lang w:eastAsia="ru-RU"/>
        </w:rPr>
      </w:pPr>
    </w:p>
    <w:p w14:paraId="4B8B0268" w14:textId="6764B75C" w:rsidR="009A18C1" w:rsidRPr="00DE370C" w:rsidRDefault="009A18C1" w:rsidP="009A18C1">
      <w:pPr>
        <w:spacing w:after="200" w:line="276" w:lineRule="auto"/>
        <w:jc w:val="center"/>
        <w:rPr>
          <w:rFonts w:ascii="Times New Roman" w:eastAsia="Times New Roman" w:hAnsi="Times New Roman" w:cs="Times New Roman"/>
          <w:b/>
          <w:i/>
          <w:sz w:val="24"/>
          <w:szCs w:val="28"/>
          <w:lang w:eastAsia="ru-RU"/>
        </w:rPr>
      </w:pPr>
      <w:r w:rsidRPr="009A18C1">
        <w:rPr>
          <w:rFonts w:ascii="Times New Roman" w:eastAsia="Times New Roman" w:hAnsi="Times New Roman" w:cs="Times New Roman"/>
          <w:b/>
          <w:sz w:val="24"/>
          <w:szCs w:val="28"/>
          <w:lang w:eastAsia="ru-RU"/>
        </w:rPr>
        <w:t>«ОГСЭ.05 ПСИХОЛОГИЯ ОБЩЕНИЯ</w:t>
      </w:r>
      <w:r w:rsidRPr="00DE370C">
        <w:rPr>
          <w:rFonts w:ascii="Times New Roman" w:eastAsia="Times New Roman" w:hAnsi="Times New Roman" w:cs="Times New Roman"/>
          <w:b/>
          <w:sz w:val="24"/>
          <w:szCs w:val="28"/>
          <w:lang w:eastAsia="ru-RU"/>
        </w:rPr>
        <w:t>»</w:t>
      </w:r>
    </w:p>
    <w:p w14:paraId="2EE83E61" w14:textId="77777777" w:rsidR="009A18C1" w:rsidRDefault="009A18C1" w:rsidP="009A18C1">
      <w:pPr>
        <w:pStyle w:val="1"/>
      </w:pPr>
    </w:p>
    <w:p w14:paraId="1EADD214" w14:textId="77777777" w:rsidR="009A18C1" w:rsidRDefault="009A18C1" w:rsidP="009A18C1">
      <w:pPr>
        <w:pStyle w:val="1"/>
      </w:pPr>
    </w:p>
    <w:p w14:paraId="0D60FDA5" w14:textId="77777777" w:rsidR="009A18C1" w:rsidRDefault="009A18C1" w:rsidP="009A18C1">
      <w:pPr>
        <w:pStyle w:val="1"/>
      </w:pPr>
    </w:p>
    <w:p w14:paraId="5CEF5524" w14:textId="77777777" w:rsidR="009A18C1" w:rsidRDefault="009A18C1" w:rsidP="009A18C1">
      <w:pPr>
        <w:pStyle w:val="1"/>
      </w:pPr>
    </w:p>
    <w:p w14:paraId="64A23ABD" w14:textId="77777777" w:rsidR="009A18C1" w:rsidRDefault="009A18C1" w:rsidP="009A18C1">
      <w:pPr>
        <w:pStyle w:val="1"/>
      </w:pPr>
    </w:p>
    <w:p w14:paraId="3EB45DBF" w14:textId="77777777" w:rsidR="009A18C1" w:rsidRDefault="009A18C1" w:rsidP="009A18C1">
      <w:pPr>
        <w:pStyle w:val="1"/>
      </w:pPr>
    </w:p>
    <w:p w14:paraId="287D303F" w14:textId="77777777" w:rsidR="009A18C1" w:rsidRDefault="009A18C1" w:rsidP="009A18C1">
      <w:pPr>
        <w:pStyle w:val="1"/>
      </w:pPr>
    </w:p>
    <w:p w14:paraId="65B09BC7" w14:textId="77777777" w:rsidR="009A18C1" w:rsidRDefault="009A18C1" w:rsidP="009A18C1">
      <w:pPr>
        <w:pStyle w:val="1"/>
      </w:pPr>
    </w:p>
    <w:p w14:paraId="435518A7" w14:textId="77777777" w:rsidR="009A18C1" w:rsidRDefault="009A18C1" w:rsidP="009A18C1">
      <w:pPr>
        <w:pStyle w:val="1"/>
      </w:pPr>
    </w:p>
    <w:p w14:paraId="329FA612" w14:textId="77777777" w:rsidR="009A18C1" w:rsidRDefault="009A18C1" w:rsidP="009A18C1">
      <w:pPr>
        <w:pStyle w:val="1"/>
      </w:pPr>
    </w:p>
    <w:p w14:paraId="31B2CD7E" w14:textId="77777777" w:rsidR="009A18C1" w:rsidRDefault="009A18C1" w:rsidP="009A18C1">
      <w:pPr>
        <w:pStyle w:val="1"/>
      </w:pPr>
    </w:p>
    <w:p w14:paraId="33822328" w14:textId="77777777" w:rsidR="009A18C1" w:rsidRDefault="009A18C1" w:rsidP="009A18C1">
      <w:pPr>
        <w:pStyle w:val="1"/>
      </w:pPr>
    </w:p>
    <w:p w14:paraId="228B7AD8" w14:textId="2336325B" w:rsidR="009A18C1" w:rsidRDefault="009A18C1" w:rsidP="009A18C1">
      <w:pPr>
        <w:pStyle w:val="1"/>
      </w:pPr>
    </w:p>
    <w:p w14:paraId="71368986" w14:textId="77777777" w:rsidR="00AF30B8" w:rsidRDefault="00AF30B8" w:rsidP="009A18C1">
      <w:pPr>
        <w:pStyle w:val="1"/>
      </w:pPr>
    </w:p>
    <w:p w14:paraId="5BF4649E" w14:textId="77777777" w:rsidR="009A18C1" w:rsidRDefault="009A18C1" w:rsidP="009A18C1">
      <w:pPr>
        <w:pStyle w:val="1"/>
      </w:pPr>
    </w:p>
    <w:p w14:paraId="49C4EB6C" w14:textId="77777777" w:rsidR="009A18C1" w:rsidRPr="00A0276D" w:rsidRDefault="009A18C1" w:rsidP="009A18C1">
      <w:pPr>
        <w:pStyle w:val="1d"/>
        <w:jc w:val="center"/>
        <w:rPr>
          <w:b/>
          <w:bCs/>
          <w:lang w:val="ru-RU"/>
        </w:rPr>
      </w:pPr>
    </w:p>
    <w:p w14:paraId="228868E6" w14:textId="77777777" w:rsidR="009A18C1" w:rsidRPr="00DF068E" w:rsidRDefault="009A18C1" w:rsidP="009A18C1">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62D1126" w14:textId="77777777" w:rsidR="009A18C1" w:rsidRPr="000143A1" w:rsidRDefault="009A18C1" w:rsidP="009A18C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9F7D796" w14:textId="77777777" w:rsidR="009A18C1" w:rsidRPr="000143A1" w:rsidRDefault="001067BD" w:rsidP="009A18C1">
      <w:pPr>
        <w:pStyle w:val="14"/>
        <w:rPr>
          <w:rFonts w:asciiTheme="minorHAnsi" w:eastAsiaTheme="minorEastAsia" w:hAnsiTheme="minorHAnsi" w:cstheme="minorBidi"/>
          <w:b w:val="0"/>
          <w:bCs w:val="0"/>
          <w:lang w:eastAsia="ru-RU"/>
        </w:rPr>
      </w:pPr>
      <w:hyperlink w:anchor="_Toc156294876" w:history="1">
        <w:r w:rsidR="009A18C1" w:rsidRPr="000143A1">
          <w:rPr>
            <w:rStyle w:val="af0"/>
            <w:b w:val="0"/>
            <w:bCs w:val="0"/>
          </w:rPr>
          <w:t>1. ОБЩАЯ ХАРАКТЕРИСТИКА</w:t>
        </w:r>
        <w:r w:rsidR="009A18C1" w:rsidRPr="000143A1">
          <w:rPr>
            <w:b w:val="0"/>
            <w:bCs w:val="0"/>
            <w:webHidden/>
          </w:rPr>
          <w:tab/>
        </w:r>
      </w:hyperlink>
    </w:p>
    <w:p w14:paraId="64168E33" w14:textId="77777777" w:rsidR="009A18C1" w:rsidRPr="000143A1" w:rsidRDefault="001067BD" w:rsidP="009A18C1">
      <w:pPr>
        <w:pStyle w:val="21"/>
        <w:rPr>
          <w:rFonts w:asciiTheme="minorHAnsi" w:eastAsiaTheme="minorEastAsia" w:hAnsiTheme="minorHAnsi" w:cstheme="minorBidi"/>
          <w:i w:val="0"/>
          <w:iCs w:val="0"/>
          <w:sz w:val="22"/>
          <w:szCs w:val="22"/>
        </w:rPr>
      </w:pPr>
      <w:hyperlink w:anchor="_Toc156294877" w:history="1">
        <w:r w:rsidR="009A18C1" w:rsidRPr="000143A1">
          <w:rPr>
            <w:rStyle w:val="af0"/>
            <w:i w:val="0"/>
            <w:iCs w:val="0"/>
          </w:rPr>
          <w:t>1.1. Цель и место дисциплины в структуре образовательной программы</w:t>
        </w:r>
        <w:r w:rsidR="009A18C1" w:rsidRPr="000143A1">
          <w:rPr>
            <w:i w:val="0"/>
            <w:iCs w:val="0"/>
            <w:webHidden/>
          </w:rPr>
          <w:tab/>
        </w:r>
      </w:hyperlink>
    </w:p>
    <w:p w14:paraId="505A2C45" w14:textId="77777777" w:rsidR="009A18C1" w:rsidRPr="000143A1" w:rsidRDefault="001067BD" w:rsidP="009A18C1">
      <w:pPr>
        <w:pStyle w:val="21"/>
        <w:rPr>
          <w:rFonts w:asciiTheme="minorHAnsi" w:eastAsiaTheme="minorEastAsia" w:hAnsiTheme="minorHAnsi" w:cstheme="minorBidi"/>
          <w:i w:val="0"/>
          <w:iCs w:val="0"/>
          <w:sz w:val="22"/>
          <w:szCs w:val="22"/>
        </w:rPr>
      </w:pPr>
      <w:hyperlink w:anchor="_Toc156294878" w:history="1">
        <w:r w:rsidR="009A18C1" w:rsidRPr="000143A1">
          <w:rPr>
            <w:rStyle w:val="af0"/>
            <w:i w:val="0"/>
            <w:iCs w:val="0"/>
          </w:rPr>
          <w:t>1.2. Планируемые результаты освоения дисциплины</w:t>
        </w:r>
        <w:r w:rsidR="009A18C1" w:rsidRPr="000143A1">
          <w:rPr>
            <w:i w:val="0"/>
            <w:iCs w:val="0"/>
            <w:webHidden/>
          </w:rPr>
          <w:tab/>
        </w:r>
      </w:hyperlink>
    </w:p>
    <w:p w14:paraId="2E612291" w14:textId="77777777" w:rsidR="009A18C1" w:rsidRPr="000143A1" w:rsidRDefault="001067BD" w:rsidP="009A18C1">
      <w:pPr>
        <w:pStyle w:val="14"/>
        <w:rPr>
          <w:rFonts w:asciiTheme="minorHAnsi" w:eastAsiaTheme="minorEastAsia" w:hAnsiTheme="minorHAnsi" w:cstheme="minorBidi"/>
          <w:b w:val="0"/>
          <w:bCs w:val="0"/>
          <w:lang w:eastAsia="ru-RU"/>
        </w:rPr>
      </w:pPr>
      <w:hyperlink w:anchor="_Toc156294879" w:history="1">
        <w:r w:rsidR="009A18C1" w:rsidRPr="000143A1">
          <w:rPr>
            <w:rStyle w:val="af0"/>
            <w:b w:val="0"/>
            <w:bCs w:val="0"/>
          </w:rPr>
          <w:t>2. СТРУКТУРА И СОДЕРЖАНИЕ ДИСЦИПЛИНЫ</w:t>
        </w:r>
        <w:r w:rsidR="009A18C1" w:rsidRPr="000143A1">
          <w:rPr>
            <w:b w:val="0"/>
            <w:bCs w:val="0"/>
            <w:webHidden/>
          </w:rPr>
          <w:tab/>
        </w:r>
      </w:hyperlink>
    </w:p>
    <w:p w14:paraId="5F77E3CC" w14:textId="77777777" w:rsidR="009A18C1" w:rsidRPr="000143A1" w:rsidRDefault="001067BD" w:rsidP="009A18C1">
      <w:pPr>
        <w:pStyle w:val="21"/>
        <w:rPr>
          <w:rFonts w:asciiTheme="minorHAnsi" w:eastAsiaTheme="minorEastAsia" w:hAnsiTheme="minorHAnsi" w:cstheme="minorBidi"/>
          <w:i w:val="0"/>
          <w:iCs w:val="0"/>
          <w:sz w:val="22"/>
          <w:szCs w:val="22"/>
        </w:rPr>
      </w:pPr>
      <w:hyperlink w:anchor="_Toc156294880" w:history="1">
        <w:r w:rsidR="009A18C1" w:rsidRPr="000143A1">
          <w:rPr>
            <w:rStyle w:val="af0"/>
            <w:i w:val="0"/>
            <w:iCs w:val="0"/>
          </w:rPr>
          <w:t>2.1. Трудоемкость освоения дисциплины</w:t>
        </w:r>
        <w:r w:rsidR="009A18C1" w:rsidRPr="000143A1">
          <w:rPr>
            <w:i w:val="0"/>
            <w:iCs w:val="0"/>
            <w:webHidden/>
          </w:rPr>
          <w:tab/>
        </w:r>
      </w:hyperlink>
    </w:p>
    <w:p w14:paraId="156B021F" w14:textId="77777777" w:rsidR="009A18C1" w:rsidRPr="000143A1" w:rsidRDefault="001067BD" w:rsidP="009A18C1">
      <w:pPr>
        <w:pStyle w:val="21"/>
        <w:rPr>
          <w:rFonts w:asciiTheme="minorHAnsi" w:eastAsiaTheme="minorEastAsia" w:hAnsiTheme="minorHAnsi" w:cstheme="minorBidi"/>
          <w:i w:val="0"/>
          <w:iCs w:val="0"/>
          <w:sz w:val="22"/>
          <w:szCs w:val="22"/>
        </w:rPr>
      </w:pPr>
      <w:hyperlink w:anchor="_Toc156294881" w:history="1">
        <w:r w:rsidR="009A18C1" w:rsidRPr="000143A1">
          <w:rPr>
            <w:rStyle w:val="af0"/>
            <w:i w:val="0"/>
            <w:iCs w:val="0"/>
          </w:rPr>
          <w:t>2.2. Примерное содержание дисциплины</w:t>
        </w:r>
        <w:r w:rsidR="009A18C1" w:rsidRPr="000143A1">
          <w:rPr>
            <w:i w:val="0"/>
            <w:iCs w:val="0"/>
            <w:webHidden/>
          </w:rPr>
          <w:tab/>
        </w:r>
      </w:hyperlink>
    </w:p>
    <w:p w14:paraId="453D2026" w14:textId="77777777" w:rsidR="009A18C1" w:rsidRPr="000143A1" w:rsidRDefault="001067BD" w:rsidP="009A18C1">
      <w:pPr>
        <w:pStyle w:val="21"/>
        <w:rPr>
          <w:rFonts w:asciiTheme="minorHAnsi" w:eastAsiaTheme="minorEastAsia" w:hAnsiTheme="minorHAnsi" w:cstheme="minorBidi"/>
          <w:i w:val="0"/>
          <w:iCs w:val="0"/>
          <w:sz w:val="22"/>
          <w:szCs w:val="22"/>
        </w:rPr>
      </w:pPr>
      <w:hyperlink w:anchor="_Toc156294883" w:history="1">
        <w:r w:rsidR="009A18C1" w:rsidRPr="000143A1">
          <w:rPr>
            <w:rStyle w:val="af0"/>
            <w:i w:val="0"/>
            <w:iCs w:val="0"/>
          </w:rPr>
          <w:t>2.3. Курсовой проект (работа)</w:t>
        </w:r>
        <w:r w:rsidR="009A18C1" w:rsidRPr="000143A1">
          <w:rPr>
            <w:i w:val="0"/>
            <w:iCs w:val="0"/>
            <w:webHidden/>
          </w:rPr>
          <w:tab/>
        </w:r>
      </w:hyperlink>
    </w:p>
    <w:p w14:paraId="5507372F" w14:textId="77777777" w:rsidR="009A18C1" w:rsidRPr="000143A1" w:rsidRDefault="001067BD" w:rsidP="009A18C1">
      <w:pPr>
        <w:pStyle w:val="14"/>
        <w:rPr>
          <w:rFonts w:asciiTheme="minorHAnsi" w:eastAsiaTheme="minorEastAsia" w:hAnsiTheme="minorHAnsi" w:cstheme="minorBidi"/>
          <w:b w:val="0"/>
          <w:bCs w:val="0"/>
          <w:lang w:eastAsia="ru-RU"/>
        </w:rPr>
      </w:pPr>
      <w:hyperlink w:anchor="_Toc156294884" w:history="1">
        <w:r w:rsidR="009A18C1" w:rsidRPr="000143A1">
          <w:rPr>
            <w:rStyle w:val="af0"/>
            <w:b w:val="0"/>
            <w:bCs w:val="0"/>
          </w:rPr>
          <w:t>3. УСЛОВИЯ РЕАЛИЗАЦИИ ДИСЦИПЛИНЫ</w:t>
        </w:r>
        <w:r w:rsidR="009A18C1" w:rsidRPr="000143A1">
          <w:rPr>
            <w:b w:val="0"/>
            <w:bCs w:val="0"/>
            <w:webHidden/>
          </w:rPr>
          <w:tab/>
        </w:r>
      </w:hyperlink>
    </w:p>
    <w:p w14:paraId="10DCD6B3" w14:textId="77777777" w:rsidR="009A18C1" w:rsidRPr="000143A1" w:rsidRDefault="001067BD" w:rsidP="009A18C1">
      <w:pPr>
        <w:pStyle w:val="21"/>
        <w:rPr>
          <w:rFonts w:asciiTheme="minorHAnsi" w:eastAsiaTheme="minorEastAsia" w:hAnsiTheme="minorHAnsi" w:cstheme="minorBidi"/>
          <w:i w:val="0"/>
          <w:iCs w:val="0"/>
          <w:sz w:val="22"/>
          <w:szCs w:val="22"/>
        </w:rPr>
      </w:pPr>
      <w:hyperlink w:anchor="_Toc156294885" w:history="1">
        <w:r w:rsidR="009A18C1" w:rsidRPr="000143A1">
          <w:rPr>
            <w:rStyle w:val="af0"/>
            <w:i w:val="0"/>
            <w:iCs w:val="0"/>
          </w:rPr>
          <w:t>3.1. Материально-техническое обеспечение</w:t>
        </w:r>
        <w:r w:rsidR="009A18C1" w:rsidRPr="000143A1">
          <w:rPr>
            <w:i w:val="0"/>
            <w:iCs w:val="0"/>
            <w:webHidden/>
          </w:rPr>
          <w:tab/>
        </w:r>
      </w:hyperlink>
    </w:p>
    <w:p w14:paraId="03255597" w14:textId="77777777" w:rsidR="009A18C1" w:rsidRPr="000143A1" w:rsidRDefault="001067BD" w:rsidP="009A18C1">
      <w:pPr>
        <w:pStyle w:val="21"/>
        <w:rPr>
          <w:rFonts w:asciiTheme="minorHAnsi" w:eastAsiaTheme="minorEastAsia" w:hAnsiTheme="minorHAnsi" w:cstheme="minorBidi"/>
          <w:i w:val="0"/>
          <w:iCs w:val="0"/>
          <w:sz w:val="22"/>
          <w:szCs w:val="22"/>
        </w:rPr>
      </w:pPr>
      <w:hyperlink w:anchor="_Toc156294886" w:history="1">
        <w:r w:rsidR="009A18C1" w:rsidRPr="000143A1">
          <w:rPr>
            <w:rStyle w:val="af0"/>
            <w:i w:val="0"/>
            <w:iCs w:val="0"/>
          </w:rPr>
          <w:t>3.2. Учебно-методическое обеспечение</w:t>
        </w:r>
        <w:r w:rsidR="009A18C1" w:rsidRPr="000143A1">
          <w:rPr>
            <w:i w:val="0"/>
            <w:iCs w:val="0"/>
            <w:webHidden/>
          </w:rPr>
          <w:tab/>
        </w:r>
      </w:hyperlink>
    </w:p>
    <w:p w14:paraId="4A513D0C" w14:textId="77777777" w:rsidR="009A18C1" w:rsidRPr="000143A1" w:rsidRDefault="001067BD" w:rsidP="009A18C1">
      <w:pPr>
        <w:pStyle w:val="14"/>
        <w:rPr>
          <w:rFonts w:asciiTheme="minorHAnsi" w:eastAsiaTheme="minorEastAsia" w:hAnsiTheme="minorHAnsi" w:cstheme="minorBidi"/>
          <w:b w:val="0"/>
          <w:bCs w:val="0"/>
          <w:lang w:eastAsia="ru-RU"/>
        </w:rPr>
      </w:pPr>
      <w:hyperlink w:anchor="_Toc156294887" w:history="1">
        <w:r w:rsidR="009A18C1" w:rsidRPr="000143A1">
          <w:rPr>
            <w:rStyle w:val="af0"/>
            <w:b w:val="0"/>
            <w:bCs w:val="0"/>
          </w:rPr>
          <w:t>4. КОНТРОЛЬ И ОЦЕНКА РЕЗУЛЬТАТОВ ОСВОЕНИЯ ДИСЦИПЛИНЫ</w:t>
        </w:r>
        <w:r w:rsidR="009A18C1" w:rsidRPr="000143A1">
          <w:rPr>
            <w:b w:val="0"/>
            <w:bCs w:val="0"/>
            <w:webHidden/>
          </w:rPr>
          <w:tab/>
        </w:r>
      </w:hyperlink>
    </w:p>
    <w:p w14:paraId="299FE23C" w14:textId="77777777" w:rsidR="009A18C1" w:rsidRPr="00DF068E" w:rsidRDefault="009A18C1" w:rsidP="009A18C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5B6DF5A" w14:textId="77777777" w:rsidR="009A18C1" w:rsidRPr="00DF068E" w:rsidRDefault="009A18C1" w:rsidP="009A18C1">
      <w:pPr>
        <w:pStyle w:val="1f"/>
        <w:jc w:val="left"/>
        <w:rPr>
          <w:rFonts w:ascii="Times New Roman" w:hAnsi="Times New Roman"/>
          <w:lang w:val="ru-RU"/>
        </w:rPr>
        <w:sectPr w:rsidR="009A18C1" w:rsidRPr="00DF068E" w:rsidSect="00502F97">
          <w:headerReference w:type="even" r:id="rId21"/>
          <w:headerReference w:type="default" r:id="rId22"/>
          <w:pgSz w:w="11906" w:h="16838"/>
          <w:pgMar w:top="1134" w:right="567" w:bottom="1134" w:left="1701" w:header="709" w:footer="709" w:gutter="0"/>
          <w:cols w:space="708"/>
          <w:docGrid w:linePitch="360"/>
        </w:sectPr>
      </w:pPr>
    </w:p>
    <w:p w14:paraId="03A36B72" w14:textId="77777777" w:rsidR="009A18C1" w:rsidRPr="00F70F81" w:rsidRDefault="009A18C1" w:rsidP="009A18C1">
      <w:pPr>
        <w:pStyle w:val="1f"/>
        <w:numPr>
          <w:ilvl w:val="0"/>
          <w:numId w:val="2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F5DAFAF" w14:textId="5250D61A" w:rsidR="009A18C1" w:rsidRDefault="009A18C1" w:rsidP="009A18C1">
      <w:pPr>
        <w:pStyle w:val="1d"/>
        <w:jc w:val="center"/>
        <w:rPr>
          <w:rFonts w:eastAsia="Segoe UI"/>
          <w:u w:val="single"/>
          <w:lang w:val="ru-RU"/>
        </w:rPr>
      </w:pPr>
      <w:r w:rsidRPr="000D0446">
        <w:rPr>
          <w:rFonts w:eastAsia="Segoe UI"/>
          <w:u w:val="single"/>
          <w:lang w:val="ru-RU"/>
        </w:rPr>
        <w:t>«</w:t>
      </w:r>
      <w:r w:rsidRPr="009A18C1">
        <w:rPr>
          <w:rFonts w:eastAsia="Segoe UI"/>
          <w:u w:val="single"/>
          <w:lang w:val="ru-RU"/>
        </w:rPr>
        <w:t xml:space="preserve">ОГСЭ.05 </w:t>
      </w:r>
      <w:r>
        <w:rPr>
          <w:rFonts w:eastAsia="Segoe UI"/>
          <w:u w:val="single"/>
          <w:lang w:val="ru-RU"/>
        </w:rPr>
        <w:t>П</w:t>
      </w:r>
      <w:r w:rsidRPr="009A18C1">
        <w:rPr>
          <w:rFonts w:eastAsia="Segoe UI"/>
          <w:u w:val="single"/>
          <w:lang w:val="ru-RU"/>
        </w:rPr>
        <w:t>сихология общения</w:t>
      </w:r>
      <w:r w:rsidRPr="001B614B">
        <w:rPr>
          <w:rFonts w:eastAsia="Segoe UI"/>
          <w:u w:val="single"/>
          <w:lang w:val="ru-RU"/>
        </w:rPr>
        <w:t>»</w:t>
      </w:r>
    </w:p>
    <w:p w14:paraId="38299A0D" w14:textId="77777777" w:rsidR="009A18C1" w:rsidRPr="00021F3A" w:rsidRDefault="009A18C1" w:rsidP="009A18C1">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2F07B785" w14:textId="77777777" w:rsidR="009A18C1" w:rsidRPr="00021F3A" w:rsidRDefault="009A18C1" w:rsidP="009A18C1">
      <w:pPr>
        <w:pStyle w:val="1d"/>
        <w:rPr>
          <w:lang w:val="ru-RU"/>
        </w:rPr>
      </w:pPr>
    </w:p>
    <w:p w14:paraId="56183824" w14:textId="77777777" w:rsidR="009A18C1" w:rsidRPr="00EA6E1D" w:rsidRDefault="009A18C1" w:rsidP="009A18C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8DF015A" w14:textId="774F9DE7" w:rsidR="009A18C1" w:rsidRPr="008D1C4A" w:rsidRDefault="009A18C1" w:rsidP="009A18C1">
      <w:pPr>
        <w:suppressAutoHyphens/>
        <w:spacing w:line="276" w:lineRule="auto"/>
        <w:ind w:firstLine="709"/>
        <w:jc w:val="both"/>
        <w:rPr>
          <w:rFonts w:ascii="Times New Roman" w:hAnsi="Times New Roman" w:cs="Times New Roman"/>
          <w:sz w:val="24"/>
          <w:szCs w:val="24"/>
        </w:rPr>
      </w:pPr>
      <w:r w:rsidRPr="008D1C4A">
        <w:rPr>
          <w:rFonts w:ascii="Times New Roman" w:eastAsia="Times New Roman" w:hAnsi="Times New Roman" w:cs="Times New Roman"/>
          <w:sz w:val="24"/>
          <w:szCs w:val="24"/>
          <w:lang w:eastAsia="ru-RU"/>
        </w:rPr>
        <w:t xml:space="preserve">Цель дисциплины </w:t>
      </w:r>
      <w:r w:rsidRPr="008D1C4A">
        <w:rPr>
          <w:rFonts w:ascii="Times New Roman" w:hAnsi="Times New Roman"/>
        </w:rPr>
        <w:t>«</w:t>
      </w:r>
      <w:r w:rsidRPr="009A18C1">
        <w:rPr>
          <w:rFonts w:ascii="Times New Roman" w:hAnsi="Times New Roman"/>
        </w:rPr>
        <w:t>Психология общения</w:t>
      </w:r>
      <w:r w:rsidRPr="008D1C4A">
        <w:rPr>
          <w:rFonts w:ascii="Times New Roman" w:hAnsi="Times New Roman"/>
        </w:rPr>
        <w:t>»</w:t>
      </w:r>
      <w:r w:rsidRPr="008D1C4A">
        <w:rPr>
          <w:rFonts w:ascii="Times New Roman" w:eastAsia="Times New Roman" w:hAnsi="Times New Roman" w:cs="Times New Roman"/>
          <w:sz w:val="24"/>
          <w:szCs w:val="24"/>
          <w:lang w:eastAsia="ru-RU"/>
        </w:rPr>
        <w:t xml:space="preserve">: </w:t>
      </w:r>
      <w:r w:rsidRPr="009A18C1">
        <w:rPr>
          <w:rFonts w:ascii="Times New Roman" w:eastAsia="Times New Roman" w:hAnsi="Times New Roman"/>
          <w:bCs/>
          <w:iCs/>
          <w:sz w:val="24"/>
          <w:szCs w:val="24"/>
          <w:lang w:val="x-none" w:eastAsia="ru-RU"/>
        </w:rPr>
        <w:t xml:space="preserve">является формирование и развитие у обучающихся понимания процессов, свойственных общению, взаимодействию и организации деятельности людей, получение знаний и умений положительного и эффективного воздействия на собеседников и объектов общения, а также раскрытие целей, функций и видов общения. </w:t>
      </w:r>
      <w:r w:rsidRPr="008D1C4A">
        <w:rPr>
          <w:rFonts w:ascii="Times New Roman" w:hAnsi="Times New Roman" w:cs="Times New Roman"/>
          <w:sz w:val="24"/>
          <w:szCs w:val="24"/>
        </w:rPr>
        <w:t>Дисциплина «</w:t>
      </w:r>
      <w:r w:rsidRPr="009A18C1">
        <w:rPr>
          <w:rFonts w:ascii="Times New Roman" w:hAnsi="Times New Roman" w:cs="Times New Roman"/>
          <w:sz w:val="24"/>
          <w:szCs w:val="24"/>
        </w:rPr>
        <w:t>Психология общения</w:t>
      </w:r>
      <w:r w:rsidRPr="008D1C4A">
        <w:rPr>
          <w:rFonts w:ascii="Times New Roman" w:hAnsi="Times New Roman" w:cs="Times New Roman"/>
          <w:sz w:val="24"/>
          <w:szCs w:val="24"/>
        </w:rPr>
        <w:t xml:space="preserve">» включена в обязательную часть общего гуманитарного и социально-экономического цикла образовательной программы </w:t>
      </w:r>
    </w:p>
    <w:p w14:paraId="4E43BDB9" w14:textId="77777777" w:rsidR="009A18C1" w:rsidRDefault="009A18C1" w:rsidP="009A18C1">
      <w:pPr>
        <w:suppressAutoHyphens/>
        <w:spacing w:line="276" w:lineRule="auto"/>
        <w:ind w:firstLine="709"/>
        <w:jc w:val="both"/>
        <w:rPr>
          <w:rFonts w:ascii="Times New Roman" w:hAnsi="Times New Roman" w:cs="Times New Roman"/>
          <w:sz w:val="24"/>
          <w:szCs w:val="24"/>
        </w:rPr>
      </w:pPr>
    </w:p>
    <w:p w14:paraId="17D24EDB" w14:textId="77777777" w:rsidR="009A18C1" w:rsidRPr="00EA6E1D" w:rsidRDefault="009A18C1" w:rsidP="009A18C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A27E991" w14:textId="77777777" w:rsidR="009A18C1" w:rsidRDefault="009A18C1" w:rsidP="009A18C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83860DA" w14:textId="5446C9EC" w:rsidR="009A18C1" w:rsidRDefault="009A18C1" w:rsidP="009A18C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Style w:val="50"/>
        <w:tblW w:w="9639" w:type="dxa"/>
        <w:tblInd w:w="-5" w:type="dxa"/>
        <w:tblLook w:val="04A0" w:firstRow="1" w:lastRow="0" w:firstColumn="1" w:lastColumn="0" w:noHBand="0" w:noVBand="1"/>
      </w:tblPr>
      <w:tblGrid>
        <w:gridCol w:w="1276"/>
        <w:gridCol w:w="3686"/>
        <w:gridCol w:w="4677"/>
      </w:tblGrid>
      <w:tr w:rsidR="009A18C1" w:rsidRPr="00A22BAE" w14:paraId="39155A17" w14:textId="77777777" w:rsidTr="001067BD">
        <w:tc>
          <w:tcPr>
            <w:tcW w:w="1276" w:type="dxa"/>
          </w:tcPr>
          <w:p w14:paraId="5053521D" w14:textId="77777777" w:rsidR="009A18C1" w:rsidRPr="00A22BAE" w:rsidRDefault="009A18C1" w:rsidP="004731C5">
            <w:pPr>
              <w:jc w:val="center"/>
              <w:rPr>
                <w:rFonts w:ascii="Times New Roman" w:hAnsi="Times New Roman"/>
                <w:b/>
                <w:bCs/>
                <w:sz w:val="24"/>
                <w:szCs w:val="24"/>
                <w:lang w:eastAsia="ru-RU"/>
              </w:rPr>
            </w:pPr>
            <w:r w:rsidRPr="00A22BAE">
              <w:rPr>
                <w:rFonts w:ascii="Times New Roman" w:hAnsi="Times New Roman"/>
                <w:b/>
                <w:bCs/>
                <w:sz w:val="24"/>
                <w:szCs w:val="24"/>
                <w:lang w:eastAsia="ru-RU"/>
              </w:rPr>
              <w:t>Код ОК</w:t>
            </w:r>
          </w:p>
        </w:tc>
        <w:tc>
          <w:tcPr>
            <w:tcW w:w="3686" w:type="dxa"/>
          </w:tcPr>
          <w:p w14:paraId="2781F5A2" w14:textId="77777777" w:rsidR="009A18C1" w:rsidRPr="00A22BAE" w:rsidRDefault="009A18C1" w:rsidP="004731C5">
            <w:pPr>
              <w:jc w:val="center"/>
              <w:rPr>
                <w:rFonts w:ascii="Times New Roman" w:hAnsi="Times New Roman"/>
                <w:b/>
                <w:bCs/>
                <w:sz w:val="24"/>
                <w:szCs w:val="24"/>
                <w:lang w:eastAsia="ru-RU"/>
              </w:rPr>
            </w:pPr>
            <w:r w:rsidRPr="00A22BAE">
              <w:rPr>
                <w:rFonts w:ascii="Times New Roman" w:hAnsi="Times New Roman"/>
                <w:b/>
                <w:bCs/>
                <w:sz w:val="24"/>
                <w:szCs w:val="24"/>
                <w:lang w:eastAsia="ru-RU"/>
              </w:rPr>
              <w:t>Уметь</w:t>
            </w:r>
          </w:p>
        </w:tc>
        <w:tc>
          <w:tcPr>
            <w:tcW w:w="4677" w:type="dxa"/>
          </w:tcPr>
          <w:p w14:paraId="3FB90C30" w14:textId="77777777" w:rsidR="009A18C1" w:rsidRPr="00A22BAE" w:rsidRDefault="009A18C1" w:rsidP="004731C5">
            <w:pPr>
              <w:jc w:val="center"/>
              <w:rPr>
                <w:rFonts w:ascii="Times New Roman" w:hAnsi="Times New Roman"/>
                <w:b/>
                <w:bCs/>
                <w:sz w:val="24"/>
                <w:szCs w:val="24"/>
                <w:lang w:eastAsia="ru-RU"/>
              </w:rPr>
            </w:pPr>
            <w:r w:rsidRPr="00A22BAE">
              <w:rPr>
                <w:rFonts w:ascii="Times New Roman" w:hAnsi="Times New Roman"/>
                <w:b/>
                <w:bCs/>
                <w:sz w:val="24"/>
                <w:szCs w:val="24"/>
                <w:lang w:eastAsia="ru-RU"/>
              </w:rPr>
              <w:t>Знать</w:t>
            </w:r>
          </w:p>
        </w:tc>
      </w:tr>
      <w:tr w:rsidR="009A18C1" w:rsidRPr="00A22BAE" w14:paraId="0DBF8173" w14:textId="77777777" w:rsidTr="001067BD">
        <w:trPr>
          <w:trHeight w:val="73"/>
        </w:trPr>
        <w:tc>
          <w:tcPr>
            <w:tcW w:w="1276" w:type="dxa"/>
          </w:tcPr>
          <w:p w14:paraId="10B02BBE" w14:textId="77777777" w:rsidR="00986B95" w:rsidRPr="00986B95" w:rsidRDefault="00986B95" w:rsidP="00986B95">
            <w:pPr>
              <w:jc w:val="both"/>
              <w:rPr>
                <w:rFonts w:ascii="Times New Roman" w:hAnsi="Times New Roman"/>
                <w:sz w:val="24"/>
                <w:szCs w:val="24"/>
                <w:lang w:eastAsia="ru-RU"/>
              </w:rPr>
            </w:pPr>
            <w:r w:rsidRPr="00986B95">
              <w:rPr>
                <w:rFonts w:ascii="Times New Roman" w:hAnsi="Times New Roman"/>
                <w:sz w:val="24"/>
                <w:szCs w:val="24"/>
                <w:lang w:eastAsia="ru-RU"/>
              </w:rPr>
              <w:t>ОК 01</w:t>
            </w:r>
          </w:p>
          <w:p w14:paraId="5F422372" w14:textId="77777777" w:rsidR="00986B95" w:rsidRPr="00986B95" w:rsidRDefault="00986B95" w:rsidP="00986B95">
            <w:pPr>
              <w:jc w:val="both"/>
              <w:rPr>
                <w:rFonts w:ascii="Times New Roman" w:hAnsi="Times New Roman"/>
                <w:sz w:val="24"/>
                <w:szCs w:val="24"/>
                <w:lang w:eastAsia="ru-RU"/>
              </w:rPr>
            </w:pPr>
            <w:r w:rsidRPr="00986B95">
              <w:rPr>
                <w:rFonts w:ascii="Times New Roman" w:hAnsi="Times New Roman"/>
                <w:sz w:val="24"/>
                <w:szCs w:val="24"/>
                <w:lang w:eastAsia="ru-RU"/>
              </w:rPr>
              <w:t>ОК 04</w:t>
            </w:r>
          </w:p>
          <w:p w14:paraId="21C4C255" w14:textId="77777777" w:rsidR="00986B95" w:rsidRPr="00986B95" w:rsidRDefault="00986B95" w:rsidP="00986B95">
            <w:pPr>
              <w:jc w:val="both"/>
              <w:rPr>
                <w:rFonts w:ascii="Times New Roman" w:hAnsi="Times New Roman"/>
                <w:sz w:val="24"/>
                <w:szCs w:val="24"/>
                <w:lang w:eastAsia="ru-RU"/>
              </w:rPr>
            </w:pPr>
            <w:r w:rsidRPr="00986B95">
              <w:rPr>
                <w:rFonts w:ascii="Times New Roman" w:hAnsi="Times New Roman"/>
                <w:sz w:val="24"/>
                <w:szCs w:val="24"/>
                <w:lang w:eastAsia="ru-RU"/>
              </w:rPr>
              <w:t>ОК 09</w:t>
            </w:r>
          </w:p>
          <w:p w14:paraId="145FF12D" w14:textId="77777777" w:rsidR="00986B95" w:rsidRPr="00986B95" w:rsidRDefault="00986B95" w:rsidP="00986B95">
            <w:pPr>
              <w:jc w:val="both"/>
              <w:rPr>
                <w:rFonts w:ascii="Times New Roman" w:hAnsi="Times New Roman"/>
                <w:sz w:val="24"/>
                <w:szCs w:val="24"/>
                <w:lang w:eastAsia="ru-RU"/>
              </w:rPr>
            </w:pPr>
          </w:p>
          <w:p w14:paraId="7D2736B8" w14:textId="77777777" w:rsidR="009A18C1" w:rsidRPr="00E31F27" w:rsidRDefault="009A18C1" w:rsidP="004731C5">
            <w:pPr>
              <w:jc w:val="both"/>
              <w:rPr>
                <w:rFonts w:ascii="Times New Roman" w:hAnsi="Times New Roman"/>
                <w:sz w:val="24"/>
                <w:szCs w:val="24"/>
                <w:lang w:eastAsia="ru-RU"/>
              </w:rPr>
            </w:pPr>
          </w:p>
          <w:p w14:paraId="646B2E7F" w14:textId="77777777" w:rsidR="009A18C1" w:rsidRPr="00E31F27" w:rsidRDefault="009A18C1" w:rsidP="004731C5">
            <w:pPr>
              <w:jc w:val="both"/>
              <w:rPr>
                <w:rFonts w:ascii="Times New Roman" w:hAnsi="Times New Roman"/>
                <w:sz w:val="24"/>
                <w:szCs w:val="24"/>
                <w:lang w:eastAsia="ru-RU"/>
              </w:rPr>
            </w:pPr>
          </w:p>
          <w:p w14:paraId="7EE3AF80" w14:textId="77777777" w:rsidR="009A18C1" w:rsidRPr="00A22BAE" w:rsidRDefault="009A18C1" w:rsidP="004731C5">
            <w:pPr>
              <w:jc w:val="both"/>
              <w:rPr>
                <w:rFonts w:ascii="Times New Roman" w:hAnsi="Times New Roman"/>
                <w:sz w:val="24"/>
                <w:szCs w:val="24"/>
                <w:lang w:eastAsia="ru-RU"/>
              </w:rPr>
            </w:pPr>
          </w:p>
        </w:tc>
        <w:tc>
          <w:tcPr>
            <w:tcW w:w="3686" w:type="dxa"/>
          </w:tcPr>
          <w:p w14:paraId="739ABF29" w14:textId="77777777" w:rsidR="00986B95" w:rsidRPr="00986B95" w:rsidRDefault="00986B95" w:rsidP="00986B95">
            <w:pPr>
              <w:rPr>
                <w:rFonts w:ascii="Times New Roman" w:hAnsi="Times New Roman"/>
                <w:iCs/>
                <w:sz w:val="24"/>
                <w:szCs w:val="24"/>
                <w:lang w:eastAsia="ru-RU"/>
              </w:rPr>
            </w:pPr>
            <w:r w:rsidRPr="00986B95">
              <w:rPr>
                <w:rFonts w:ascii="Times New Roman" w:hAnsi="Times New Roman"/>
                <w:iCs/>
                <w:sz w:val="24"/>
                <w:szCs w:val="24"/>
                <w:lang w:eastAsia="ru-RU"/>
              </w:rPr>
              <w:t>распознавать задачу и/или проблему в профессиональном и/или социальном контексте;</w:t>
            </w:r>
          </w:p>
          <w:p w14:paraId="12A48F25" w14:textId="77777777" w:rsidR="00986B95" w:rsidRPr="00986B95" w:rsidRDefault="00986B95" w:rsidP="00986B95">
            <w:pPr>
              <w:rPr>
                <w:rFonts w:ascii="Times New Roman" w:hAnsi="Times New Roman"/>
                <w:iCs/>
                <w:sz w:val="24"/>
                <w:szCs w:val="24"/>
                <w:lang w:eastAsia="ru-RU"/>
              </w:rPr>
            </w:pPr>
            <w:r w:rsidRPr="00986B95">
              <w:rPr>
                <w:rFonts w:ascii="Times New Roman" w:hAnsi="Times New Roman"/>
                <w:iCs/>
                <w:sz w:val="24"/>
                <w:szCs w:val="24"/>
                <w:lang w:eastAsia="ru-RU"/>
              </w:rPr>
              <w:t>анализировать задачу и/или проблему и выделять её составные части;</w:t>
            </w:r>
          </w:p>
          <w:p w14:paraId="4E142CAC" w14:textId="77777777" w:rsidR="00986B95" w:rsidRPr="00986B95" w:rsidRDefault="00986B95" w:rsidP="00986B95">
            <w:pPr>
              <w:rPr>
                <w:rFonts w:ascii="Times New Roman" w:hAnsi="Times New Roman"/>
                <w:iCs/>
                <w:sz w:val="24"/>
                <w:szCs w:val="24"/>
                <w:lang w:eastAsia="ru-RU"/>
              </w:rPr>
            </w:pPr>
            <w:r w:rsidRPr="00986B95">
              <w:rPr>
                <w:rFonts w:ascii="Times New Roman" w:hAnsi="Times New Roman"/>
                <w:iCs/>
                <w:sz w:val="24"/>
                <w:szCs w:val="24"/>
                <w:lang w:eastAsia="ru-RU"/>
              </w:rPr>
              <w:t>определять этапы решения задачи;</w:t>
            </w:r>
          </w:p>
          <w:p w14:paraId="77029F18" w14:textId="77777777" w:rsidR="00986B95" w:rsidRPr="00986B95" w:rsidRDefault="00986B95" w:rsidP="00986B95">
            <w:pPr>
              <w:rPr>
                <w:rFonts w:ascii="Times New Roman" w:hAnsi="Times New Roman"/>
                <w:iCs/>
                <w:sz w:val="24"/>
                <w:szCs w:val="24"/>
                <w:lang w:eastAsia="ru-RU"/>
              </w:rPr>
            </w:pPr>
            <w:r w:rsidRPr="00986B95">
              <w:rPr>
                <w:rFonts w:ascii="Times New Roman" w:hAnsi="Times New Roman"/>
                <w:iCs/>
                <w:sz w:val="24"/>
                <w:szCs w:val="24"/>
                <w:lang w:eastAsia="ru-RU"/>
              </w:rPr>
              <w:t>организовывать работу коллектива и команды</w:t>
            </w:r>
          </w:p>
          <w:p w14:paraId="3A9E490A" w14:textId="77777777" w:rsidR="00986B95" w:rsidRPr="00986B95" w:rsidRDefault="00986B95" w:rsidP="00986B95">
            <w:pPr>
              <w:rPr>
                <w:rFonts w:ascii="Times New Roman" w:hAnsi="Times New Roman"/>
                <w:iCs/>
                <w:sz w:val="24"/>
                <w:szCs w:val="24"/>
                <w:lang w:eastAsia="ru-RU"/>
              </w:rPr>
            </w:pPr>
            <w:r w:rsidRPr="00986B95">
              <w:rPr>
                <w:rFonts w:ascii="Times New Roman" w:hAnsi="Times New Roman"/>
                <w:iCs/>
                <w:sz w:val="24"/>
                <w:szCs w:val="24"/>
                <w:lang w:eastAsia="ru-RU"/>
              </w:rPr>
              <w:t>взаимодействовать с коллегами, руководством, клиентами в ходе профессиональной деятельности</w:t>
            </w:r>
          </w:p>
          <w:p w14:paraId="6564DF12" w14:textId="77777777" w:rsidR="00986B95" w:rsidRPr="00986B95" w:rsidRDefault="00986B95" w:rsidP="00986B95">
            <w:pPr>
              <w:rPr>
                <w:rFonts w:ascii="Times New Roman" w:hAnsi="Times New Roman"/>
                <w:iCs/>
                <w:sz w:val="24"/>
                <w:szCs w:val="24"/>
                <w:lang w:eastAsia="ru-RU"/>
              </w:rPr>
            </w:pPr>
            <w:r w:rsidRPr="00986B95">
              <w:rPr>
                <w:rFonts w:ascii="Times New Roman" w:hAnsi="Times New Roman"/>
                <w:i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9CE9898" w14:textId="77777777" w:rsidR="00986B95" w:rsidRPr="00986B95" w:rsidRDefault="00986B95" w:rsidP="00986B95">
            <w:pPr>
              <w:rPr>
                <w:rFonts w:ascii="Times New Roman" w:hAnsi="Times New Roman"/>
                <w:iCs/>
                <w:sz w:val="24"/>
                <w:szCs w:val="24"/>
                <w:lang w:eastAsia="ru-RU"/>
              </w:rPr>
            </w:pPr>
            <w:r w:rsidRPr="00986B95">
              <w:rPr>
                <w:rFonts w:ascii="Times New Roman" w:hAnsi="Times New Roman"/>
                <w:iCs/>
                <w:sz w:val="24"/>
                <w:szCs w:val="24"/>
                <w:lang w:eastAsia="ru-RU"/>
              </w:rPr>
              <w:t>Участвовать в диалогах на знакомые общие и профессиональные темы</w:t>
            </w:r>
          </w:p>
          <w:p w14:paraId="232A005D" w14:textId="35C0DE01" w:rsidR="009A18C1" w:rsidRPr="00A22BAE" w:rsidRDefault="00986B95" w:rsidP="00986B95">
            <w:pPr>
              <w:rPr>
                <w:rFonts w:ascii="Times New Roman" w:hAnsi="Times New Roman"/>
                <w:b/>
                <w:bCs/>
                <w:iCs/>
                <w:sz w:val="24"/>
                <w:szCs w:val="24"/>
                <w:lang w:eastAsia="ru-RU"/>
              </w:rPr>
            </w:pPr>
            <w:r w:rsidRPr="00986B95">
              <w:rPr>
                <w:rFonts w:ascii="Times New Roman" w:hAnsi="Times New Roman"/>
                <w:iCs/>
                <w:sz w:val="24"/>
                <w:szCs w:val="24"/>
                <w:lang w:eastAsia="ru-RU"/>
              </w:rPr>
              <w:t>Писать простые связные сообщения на знакомые или интересующие профессиональные темы</w:t>
            </w:r>
          </w:p>
        </w:tc>
        <w:tc>
          <w:tcPr>
            <w:tcW w:w="4677" w:type="dxa"/>
          </w:tcPr>
          <w:p w14:paraId="5609CE63" w14:textId="77777777" w:rsidR="00986B95" w:rsidRPr="00986B95" w:rsidRDefault="00986B95" w:rsidP="00986B95">
            <w:pPr>
              <w:rPr>
                <w:rFonts w:ascii="Times New Roman" w:hAnsi="Times New Roman"/>
                <w:iCs/>
                <w:sz w:val="24"/>
                <w:szCs w:val="24"/>
                <w:lang w:eastAsia="ru-RU"/>
              </w:rPr>
            </w:pPr>
            <w:r w:rsidRPr="00986B95">
              <w:rPr>
                <w:rFonts w:ascii="Times New Roman" w:hAnsi="Times New Roman"/>
                <w:iCs/>
                <w:sz w:val="24"/>
                <w:szCs w:val="24"/>
                <w:lang w:eastAsia="ru-RU"/>
              </w:rPr>
              <w:t>актуальный профессиональный и социальный контекст, в котором приходится работать и жить;</w:t>
            </w:r>
          </w:p>
          <w:p w14:paraId="513F90BE" w14:textId="77777777" w:rsidR="00986B95" w:rsidRPr="00986B95" w:rsidRDefault="00986B95" w:rsidP="00986B95">
            <w:pPr>
              <w:rPr>
                <w:rFonts w:ascii="Times New Roman" w:hAnsi="Times New Roman"/>
                <w:iCs/>
                <w:sz w:val="24"/>
                <w:szCs w:val="24"/>
                <w:lang w:eastAsia="ru-RU"/>
              </w:rPr>
            </w:pPr>
            <w:r w:rsidRPr="00986B95">
              <w:rPr>
                <w:rFonts w:ascii="Times New Roman" w:hAnsi="Times New Roman"/>
                <w:iCs/>
                <w:sz w:val="24"/>
                <w:szCs w:val="24"/>
                <w:lang w:eastAsia="ru-RU"/>
              </w:rPr>
              <w:t>основные источники информации и ресурсы для решения задач и проблем в профессиональном и/или социальном контексте;</w:t>
            </w:r>
          </w:p>
          <w:p w14:paraId="0EA0AEA1" w14:textId="77777777" w:rsidR="00986B95" w:rsidRPr="00986B95" w:rsidRDefault="00986B95" w:rsidP="00986B95">
            <w:pPr>
              <w:rPr>
                <w:rFonts w:ascii="Times New Roman" w:hAnsi="Times New Roman"/>
                <w:iCs/>
                <w:sz w:val="24"/>
                <w:szCs w:val="24"/>
                <w:lang w:eastAsia="ru-RU"/>
              </w:rPr>
            </w:pPr>
            <w:r w:rsidRPr="00986B95">
              <w:rPr>
                <w:rFonts w:ascii="Times New Roman" w:hAnsi="Times New Roman"/>
                <w:iCs/>
                <w:sz w:val="24"/>
                <w:szCs w:val="24"/>
                <w:lang w:eastAsia="ru-RU"/>
              </w:rPr>
              <w:t xml:space="preserve">алгоритмы выполнения работ в профессиональной </w:t>
            </w:r>
          </w:p>
          <w:p w14:paraId="455815A7" w14:textId="77777777" w:rsidR="00986B95" w:rsidRPr="00986B95" w:rsidRDefault="00986B95" w:rsidP="00986B95">
            <w:pPr>
              <w:rPr>
                <w:rFonts w:ascii="Times New Roman" w:hAnsi="Times New Roman"/>
                <w:iCs/>
                <w:sz w:val="24"/>
                <w:szCs w:val="24"/>
                <w:lang w:eastAsia="ru-RU"/>
              </w:rPr>
            </w:pPr>
            <w:r w:rsidRPr="00986B95">
              <w:rPr>
                <w:rFonts w:ascii="Times New Roman" w:hAnsi="Times New Roman"/>
                <w:iCs/>
                <w:sz w:val="24"/>
                <w:szCs w:val="24"/>
                <w:lang w:eastAsia="ru-RU"/>
              </w:rPr>
              <w:t>и смежных областях;</w:t>
            </w:r>
          </w:p>
          <w:p w14:paraId="5F43863A" w14:textId="77777777" w:rsidR="00986B95" w:rsidRPr="00986B95" w:rsidRDefault="00986B95" w:rsidP="00986B95">
            <w:pPr>
              <w:rPr>
                <w:rFonts w:ascii="Times New Roman" w:hAnsi="Times New Roman"/>
                <w:iCs/>
                <w:sz w:val="24"/>
                <w:szCs w:val="24"/>
                <w:lang w:eastAsia="ru-RU"/>
              </w:rPr>
            </w:pPr>
            <w:r w:rsidRPr="00986B95">
              <w:rPr>
                <w:rFonts w:ascii="Times New Roman" w:hAnsi="Times New Roman"/>
                <w:iCs/>
                <w:sz w:val="24"/>
                <w:szCs w:val="24"/>
                <w:lang w:eastAsia="ru-RU"/>
              </w:rPr>
              <w:t>психологические основы деятельности коллектива, психологические особенности личности;</w:t>
            </w:r>
          </w:p>
          <w:p w14:paraId="3C8141C0" w14:textId="77777777" w:rsidR="00986B95" w:rsidRPr="00986B95" w:rsidRDefault="00986B95" w:rsidP="00986B95">
            <w:pPr>
              <w:rPr>
                <w:rFonts w:ascii="Times New Roman" w:hAnsi="Times New Roman"/>
                <w:iCs/>
                <w:sz w:val="24"/>
                <w:szCs w:val="24"/>
                <w:lang w:eastAsia="ru-RU"/>
              </w:rPr>
            </w:pPr>
            <w:r w:rsidRPr="00986B95">
              <w:rPr>
                <w:rFonts w:ascii="Times New Roman" w:hAnsi="Times New Roman"/>
                <w:iCs/>
                <w:sz w:val="24"/>
                <w:szCs w:val="24"/>
                <w:lang w:eastAsia="ru-RU"/>
              </w:rPr>
              <w:t>основы проектной деятельности</w:t>
            </w:r>
          </w:p>
          <w:p w14:paraId="45C4450E" w14:textId="77777777" w:rsidR="00986B95" w:rsidRPr="00986B95" w:rsidRDefault="00986B95" w:rsidP="00986B95">
            <w:pPr>
              <w:rPr>
                <w:rFonts w:ascii="Times New Roman" w:hAnsi="Times New Roman"/>
                <w:iCs/>
                <w:sz w:val="24"/>
                <w:szCs w:val="24"/>
                <w:lang w:eastAsia="ru-RU"/>
              </w:rPr>
            </w:pPr>
            <w:r w:rsidRPr="00986B95">
              <w:rPr>
                <w:rFonts w:ascii="Times New Roman" w:hAnsi="Times New Roman"/>
                <w:iCs/>
                <w:sz w:val="24"/>
                <w:szCs w:val="24"/>
                <w:lang w:eastAsia="ru-RU"/>
              </w:rPr>
              <w:t>Правила построения простых и сложных предложений на профессиональные темы</w:t>
            </w:r>
          </w:p>
          <w:p w14:paraId="159A0FEB" w14:textId="77777777" w:rsidR="00986B95" w:rsidRPr="00986B95" w:rsidRDefault="00986B95" w:rsidP="00986B95">
            <w:pPr>
              <w:rPr>
                <w:rFonts w:ascii="Times New Roman" w:hAnsi="Times New Roman"/>
                <w:iCs/>
                <w:sz w:val="24"/>
                <w:szCs w:val="24"/>
                <w:lang w:eastAsia="ru-RU"/>
              </w:rPr>
            </w:pPr>
            <w:r w:rsidRPr="00986B95">
              <w:rPr>
                <w:rFonts w:ascii="Times New Roman" w:hAnsi="Times New Roman"/>
                <w:iCs/>
                <w:sz w:val="24"/>
                <w:szCs w:val="24"/>
                <w:lang w:eastAsia="ru-RU"/>
              </w:rPr>
              <w:t xml:space="preserve">Основные общеупотребительные глаголы (бытовая </w:t>
            </w:r>
          </w:p>
          <w:p w14:paraId="52615814" w14:textId="77777777" w:rsidR="00986B95" w:rsidRPr="00986B95" w:rsidRDefault="00986B95" w:rsidP="00986B95">
            <w:pPr>
              <w:rPr>
                <w:rFonts w:ascii="Times New Roman" w:hAnsi="Times New Roman"/>
                <w:iCs/>
                <w:sz w:val="24"/>
                <w:szCs w:val="24"/>
                <w:lang w:eastAsia="ru-RU"/>
              </w:rPr>
            </w:pPr>
            <w:r w:rsidRPr="00986B95">
              <w:rPr>
                <w:rFonts w:ascii="Times New Roman" w:hAnsi="Times New Roman"/>
                <w:iCs/>
                <w:sz w:val="24"/>
                <w:szCs w:val="24"/>
                <w:lang w:eastAsia="ru-RU"/>
              </w:rPr>
              <w:t>и профессиональная лексика)</w:t>
            </w:r>
          </w:p>
          <w:p w14:paraId="233D9D12" w14:textId="7B7CC975" w:rsidR="009A18C1" w:rsidRPr="00A22BAE" w:rsidRDefault="00986B95" w:rsidP="00986B95">
            <w:pPr>
              <w:spacing w:after="200" w:line="276" w:lineRule="auto"/>
              <w:rPr>
                <w:rFonts w:ascii="Times New Roman" w:hAnsi="Times New Roman"/>
                <w:iCs/>
                <w:spacing w:val="-4"/>
                <w:sz w:val="24"/>
                <w:szCs w:val="24"/>
                <w:lang w:eastAsia="ru-RU"/>
              </w:rPr>
            </w:pPr>
            <w:r w:rsidRPr="00986B95">
              <w:rPr>
                <w:rFonts w:ascii="Times New Roman" w:hAnsi="Times New Roman"/>
                <w:iCs/>
                <w:sz w:val="24"/>
                <w:szCs w:val="24"/>
                <w:lang w:eastAsia="ru-RU"/>
              </w:rPr>
              <w:t>Правила чтения текстов профессиональной направленности</w:t>
            </w:r>
          </w:p>
        </w:tc>
      </w:tr>
    </w:tbl>
    <w:p w14:paraId="06D5DE51" w14:textId="77777777" w:rsidR="009A18C1" w:rsidRDefault="009A18C1" w:rsidP="009A18C1">
      <w:pPr>
        <w:spacing w:after="120"/>
        <w:ind w:firstLine="709"/>
        <w:rPr>
          <w:rFonts w:ascii="Times New Roman" w:hAnsi="Times New Roman" w:cs="Times New Roman"/>
          <w:bCs/>
          <w:sz w:val="24"/>
          <w:szCs w:val="24"/>
        </w:rPr>
      </w:pPr>
    </w:p>
    <w:p w14:paraId="55BE6C1E" w14:textId="77777777" w:rsidR="009A18C1" w:rsidRDefault="009A18C1" w:rsidP="009A18C1">
      <w:pPr>
        <w:spacing w:after="120"/>
        <w:ind w:firstLine="709"/>
        <w:rPr>
          <w:rFonts w:ascii="Times New Roman" w:hAnsi="Times New Roman" w:cs="Times New Roman"/>
          <w:bCs/>
          <w:sz w:val="24"/>
          <w:szCs w:val="24"/>
        </w:rPr>
      </w:pPr>
    </w:p>
    <w:p w14:paraId="05469890" w14:textId="77777777" w:rsidR="009A18C1" w:rsidRDefault="009A18C1" w:rsidP="009A18C1">
      <w:pPr>
        <w:spacing w:after="120"/>
        <w:ind w:firstLine="709"/>
        <w:rPr>
          <w:rFonts w:ascii="Times New Roman" w:hAnsi="Times New Roman" w:cs="Times New Roman"/>
          <w:bCs/>
          <w:sz w:val="24"/>
          <w:szCs w:val="24"/>
        </w:rPr>
      </w:pPr>
    </w:p>
    <w:p w14:paraId="30BCC5A3" w14:textId="77777777" w:rsidR="009A18C1" w:rsidRPr="00B115E3" w:rsidRDefault="009A18C1" w:rsidP="009A18C1">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54F6BE34" w14:textId="77777777" w:rsidR="009A18C1" w:rsidRPr="00E11160" w:rsidRDefault="009A18C1" w:rsidP="009A18C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A18C1" w:rsidRPr="00DB7B6A" w14:paraId="38C615D3" w14:textId="77777777" w:rsidTr="004731C5">
        <w:trPr>
          <w:trHeight w:val="23"/>
        </w:trPr>
        <w:tc>
          <w:tcPr>
            <w:tcW w:w="2460" w:type="pct"/>
            <w:vAlign w:val="center"/>
          </w:tcPr>
          <w:p w14:paraId="18EBAF61" w14:textId="77777777" w:rsidR="009A18C1" w:rsidRPr="00F70F81" w:rsidRDefault="009A18C1" w:rsidP="004731C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4B3D197" w14:textId="77777777" w:rsidR="009A18C1" w:rsidRPr="00F70F81" w:rsidRDefault="009A18C1" w:rsidP="004731C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17C4DEC" w14:textId="77777777" w:rsidR="009A18C1" w:rsidRPr="00F70F81" w:rsidRDefault="009A18C1" w:rsidP="004731C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9A18C1" w:rsidRPr="00DB7B6A" w14:paraId="1D40C4FB" w14:textId="77777777" w:rsidTr="004731C5">
        <w:trPr>
          <w:trHeight w:val="23"/>
        </w:trPr>
        <w:tc>
          <w:tcPr>
            <w:tcW w:w="2460" w:type="pct"/>
            <w:vAlign w:val="center"/>
          </w:tcPr>
          <w:p w14:paraId="2240173F" w14:textId="77777777" w:rsidR="009A18C1" w:rsidRPr="00F70F81" w:rsidRDefault="009A18C1"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FC88C54" w14:textId="0FD37486" w:rsidR="009A18C1" w:rsidRPr="00F70F81" w:rsidRDefault="00986B95" w:rsidP="004731C5">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345" w:type="pct"/>
            <w:vAlign w:val="center"/>
          </w:tcPr>
          <w:p w14:paraId="1BBC2E16" w14:textId="77777777" w:rsidR="009A18C1" w:rsidRPr="00F70F81" w:rsidRDefault="009A18C1" w:rsidP="004731C5">
            <w:pPr>
              <w:jc w:val="center"/>
              <w:rPr>
                <w:rFonts w:ascii="Times New Roman" w:hAnsi="Times New Roman" w:cs="Times New Roman"/>
                <w:bCs/>
                <w:sz w:val="24"/>
                <w:szCs w:val="24"/>
              </w:rPr>
            </w:pPr>
            <w:r>
              <w:rPr>
                <w:rFonts w:ascii="Times New Roman" w:hAnsi="Times New Roman" w:cs="Times New Roman"/>
                <w:bCs/>
                <w:sz w:val="24"/>
                <w:szCs w:val="24"/>
              </w:rPr>
              <w:t>4</w:t>
            </w:r>
          </w:p>
        </w:tc>
      </w:tr>
      <w:tr w:rsidR="009A18C1" w:rsidRPr="00DB7B6A" w14:paraId="1239E320" w14:textId="77777777" w:rsidTr="004731C5">
        <w:trPr>
          <w:trHeight w:val="23"/>
        </w:trPr>
        <w:tc>
          <w:tcPr>
            <w:tcW w:w="2460" w:type="pct"/>
            <w:vAlign w:val="center"/>
          </w:tcPr>
          <w:p w14:paraId="58D1937E" w14:textId="4C1BE7E9" w:rsidR="009A18C1" w:rsidRPr="00F70F81" w:rsidRDefault="009A18C1"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p>
        </w:tc>
        <w:tc>
          <w:tcPr>
            <w:tcW w:w="1195" w:type="pct"/>
            <w:vAlign w:val="center"/>
          </w:tcPr>
          <w:p w14:paraId="7B143F75" w14:textId="77777777" w:rsidR="009A18C1" w:rsidRPr="00F70F81" w:rsidRDefault="009A18C1"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52D360EA" w14:textId="77777777" w:rsidR="009A18C1" w:rsidRPr="00F70F81" w:rsidRDefault="009A18C1"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A18C1" w:rsidRPr="00DB7B6A" w14:paraId="4550CC6A" w14:textId="77777777" w:rsidTr="004731C5">
        <w:trPr>
          <w:trHeight w:val="23"/>
        </w:trPr>
        <w:tc>
          <w:tcPr>
            <w:tcW w:w="2460" w:type="pct"/>
            <w:vAlign w:val="center"/>
          </w:tcPr>
          <w:p w14:paraId="51CB0E9A" w14:textId="77777777" w:rsidR="009A18C1" w:rsidRPr="00F70F81" w:rsidRDefault="009A18C1"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5FC0AD3" w14:textId="77777777" w:rsidR="009A18C1" w:rsidRPr="00F70F81" w:rsidRDefault="009A18C1"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1383B88" w14:textId="77777777" w:rsidR="009A18C1" w:rsidRPr="00F70F81" w:rsidRDefault="009A18C1"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A18C1" w:rsidRPr="00DB7B6A" w14:paraId="498E4565" w14:textId="77777777" w:rsidTr="004731C5">
        <w:trPr>
          <w:trHeight w:val="23"/>
        </w:trPr>
        <w:tc>
          <w:tcPr>
            <w:tcW w:w="2460" w:type="pct"/>
            <w:vAlign w:val="center"/>
          </w:tcPr>
          <w:p w14:paraId="47BEC996" w14:textId="77777777" w:rsidR="009A18C1" w:rsidRPr="00F70F81" w:rsidRDefault="009A18C1"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D48597A" w14:textId="77777777" w:rsidR="009A18C1" w:rsidRPr="00F70F81" w:rsidRDefault="009A18C1"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5B9DA34A" w14:textId="77777777" w:rsidR="009A18C1" w:rsidRPr="00F70F81" w:rsidRDefault="009A18C1"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A18C1" w:rsidRPr="00257255" w14:paraId="4BCE31BA" w14:textId="77777777" w:rsidTr="004731C5">
        <w:trPr>
          <w:trHeight w:val="23"/>
        </w:trPr>
        <w:tc>
          <w:tcPr>
            <w:tcW w:w="2460" w:type="pct"/>
            <w:vAlign w:val="center"/>
          </w:tcPr>
          <w:p w14:paraId="720902AA" w14:textId="77777777" w:rsidR="009A18C1" w:rsidRPr="00F70F81" w:rsidRDefault="009A18C1"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EB81ED4" w14:textId="44F82455" w:rsidR="009A18C1" w:rsidRPr="00F70F81" w:rsidRDefault="00986B95" w:rsidP="004731C5">
            <w:pPr>
              <w:jc w:val="center"/>
              <w:rPr>
                <w:rFonts w:ascii="Times New Roman" w:hAnsi="Times New Roman" w:cs="Times New Roman"/>
                <w:b/>
                <w:sz w:val="24"/>
                <w:szCs w:val="24"/>
              </w:rPr>
            </w:pPr>
            <w:r>
              <w:rPr>
                <w:rFonts w:ascii="Times New Roman" w:hAnsi="Times New Roman" w:cs="Times New Roman"/>
                <w:b/>
                <w:sz w:val="24"/>
                <w:szCs w:val="24"/>
              </w:rPr>
              <w:t>34</w:t>
            </w:r>
          </w:p>
        </w:tc>
        <w:tc>
          <w:tcPr>
            <w:tcW w:w="1345" w:type="pct"/>
            <w:vAlign w:val="center"/>
          </w:tcPr>
          <w:p w14:paraId="58839A95" w14:textId="77777777" w:rsidR="009A18C1" w:rsidRPr="00F70F81" w:rsidRDefault="009A18C1" w:rsidP="004731C5">
            <w:pPr>
              <w:jc w:val="center"/>
              <w:rPr>
                <w:rFonts w:ascii="Times New Roman" w:hAnsi="Times New Roman" w:cs="Times New Roman"/>
                <w:b/>
                <w:sz w:val="24"/>
                <w:szCs w:val="24"/>
              </w:rPr>
            </w:pPr>
            <w:r>
              <w:rPr>
                <w:rFonts w:ascii="Times New Roman" w:hAnsi="Times New Roman" w:cs="Times New Roman"/>
                <w:b/>
                <w:sz w:val="24"/>
                <w:szCs w:val="24"/>
              </w:rPr>
              <w:t>4</w:t>
            </w:r>
          </w:p>
        </w:tc>
      </w:tr>
    </w:tbl>
    <w:p w14:paraId="4056801E" w14:textId="77777777" w:rsidR="009A18C1" w:rsidRDefault="009A18C1" w:rsidP="009A18C1">
      <w:pPr>
        <w:rPr>
          <w:rFonts w:ascii="Times New Roman" w:hAnsi="Times New Roman" w:cs="Times New Roman"/>
          <w:iCs/>
          <w:sz w:val="24"/>
          <w:szCs w:val="24"/>
        </w:rPr>
      </w:pPr>
    </w:p>
    <w:p w14:paraId="517DC6AE" w14:textId="77777777" w:rsidR="009A18C1" w:rsidRDefault="009A18C1" w:rsidP="009A18C1">
      <w:pPr>
        <w:rPr>
          <w:rFonts w:ascii="Times New Roman" w:hAnsi="Times New Roman" w:cs="Times New Roman"/>
          <w:iCs/>
          <w:sz w:val="24"/>
          <w:szCs w:val="24"/>
        </w:rPr>
      </w:pPr>
      <w:r>
        <w:rPr>
          <w:rFonts w:ascii="Times New Roman" w:hAnsi="Times New Roman" w:cs="Times New Roman"/>
          <w:iCs/>
          <w:sz w:val="24"/>
          <w:szCs w:val="24"/>
        </w:rPr>
        <w:br w:type="page"/>
      </w:r>
    </w:p>
    <w:p w14:paraId="5060929E" w14:textId="40ED25C7" w:rsidR="009A18C1" w:rsidRDefault="009A18C1" w:rsidP="009A18C1">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781" w:type="dxa"/>
        <w:tblInd w:w="-147" w:type="dxa"/>
        <w:tblLayout w:type="fixed"/>
        <w:tblLook w:val="0000" w:firstRow="0" w:lastRow="0" w:firstColumn="0" w:lastColumn="0" w:noHBand="0" w:noVBand="0"/>
      </w:tblPr>
      <w:tblGrid>
        <w:gridCol w:w="2415"/>
        <w:gridCol w:w="878"/>
        <w:gridCol w:w="81"/>
        <w:gridCol w:w="6407"/>
      </w:tblGrid>
      <w:tr w:rsidR="00986B95" w:rsidRPr="00986B95" w14:paraId="6CA457FB" w14:textId="77777777" w:rsidTr="001067BD">
        <w:tc>
          <w:tcPr>
            <w:tcW w:w="2415"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7CDA460" w14:textId="77777777" w:rsidR="00986B95" w:rsidRPr="001067BD" w:rsidRDefault="00986B95" w:rsidP="00986B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eastAsia="Times New Roman" w:hAnsi="Times New Roman" w:cs="Times New Roman"/>
                <w:b/>
                <w:bCs/>
                <w:sz w:val="24"/>
                <w:szCs w:val="24"/>
                <w:lang w:eastAsia="ru-RU"/>
              </w:rPr>
            </w:pPr>
            <w:r w:rsidRPr="001067BD">
              <w:rPr>
                <w:rFonts w:ascii="Times New Roman" w:eastAsia="Times New Roman" w:hAnsi="Times New Roman" w:cs="Times New Roman"/>
                <w:b/>
                <w:bCs/>
                <w:sz w:val="24"/>
                <w:szCs w:val="24"/>
                <w:lang w:eastAsia="ru-RU"/>
              </w:rPr>
              <w:t>Наименование разделов и тем</w:t>
            </w:r>
          </w:p>
        </w:tc>
        <w:tc>
          <w:tcPr>
            <w:tcW w:w="7366" w:type="dxa"/>
            <w:gridSpan w:val="3"/>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727CB06" w14:textId="77777777" w:rsidR="00986B95" w:rsidRPr="001067BD" w:rsidRDefault="00986B95" w:rsidP="00986B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eastAsia="Times New Roman" w:hAnsi="Times New Roman" w:cs="Times New Roman"/>
                <w:b/>
                <w:bCs/>
                <w:sz w:val="24"/>
                <w:szCs w:val="24"/>
                <w:lang w:eastAsia="ru-RU"/>
              </w:rPr>
            </w:pPr>
            <w:r w:rsidRPr="001067BD">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1067BD" w:rsidRPr="00986B95" w14:paraId="33CD09FC" w14:textId="77777777" w:rsidTr="001067BD">
        <w:tc>
          <w:tcPr>
            <w:tcW w:w="2415"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0BE2B3B" w14:textId="77777777" w:rsidR="001067BD" w:rsidRPr="001067BD" w:rsidRDefault="001067BD" w:rsidP="00986B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eastAsia="Times New Roman" w:hAnsi="Times New Roman" w:cs="Times New Roman"/>
                <w:b/>
                <w:bCs/>
                <w:sz w:val="24"/>
                <w:szCs w:val="24"/>
                <w:lang w:eastAsia="ru-RU"/>
              </w:rPr>
            </w:pPr>
          </w:p>
        </w:tc>
        <w:tc>
          <w:tcPr>
            <w:tcW w:w="736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A8D24E4" w14:textId="77777777" w:rsidR="001067BD" w:rsidRPr="001067BD" w:rsidRDefault="001067BD" w:rsidP="00986B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eastAsia="Times New Roman" w:hAnsi="Times New Roman" w:cs="Times New Roman"/>
                <w:b/>
                <w:bCs/>
                <w:sz w:val="24"/>
                <w:szCs w:val="24"/>
                <w:lang w:eastAsia="ru-RU"/>
              </w:rPr>
            </w:pPr>
          </w:p>
        </w:tc>
      </w:tr>
      <w:tr w:rsidR="00986B95" w:rsidRPr="00986B95" w14:paraId="2F724501" w14:textId="77777777" w:rsidTr="001067BD">
        <w:tc>
          <w:tcPr>
            <w:tcW w:w="2415"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7D017DD" w14:textId="77777777" w:rsidR="00986B95" w:rsidRPr="001067BD" w:rsidRDefault="00986B95" w:rsidP="00986B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eastAsia="Times New Roman" w:hAnsi="Times New Roman" w:cs="Times New Roman"/>
                <w:b/>
                <w:bCs/>
                <w:sz w:val="24"/>
                <w:szCs w:val="24"/>
                <w:lang w:eastAsia="ru-RU"/>
              </w:rPr>
            </w:pPr>
            <w:r w:rsidRPr="001067BD">
              <w:rPr>
                <w:rFonts w:ascii="Times New Roman" w:eastAsia="Times New Roman" w:hAnsi="Times New Roman" w:cs="Times New Roman"/>
                <w:b/>
                <w:bCs/>
                <w:sz w:val="24"/>
                <w:szCs w:val="24"/>
                <w:lang w:eastAsia="ru-RU"/>
              </w:rPr>
              <w:t>1</w:t>
            </w:r>
          </w:p>
        </w:tc>
        <w:tc>
          <w:tcPr>
            <w:tcW w:w="736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53077D8" w14:textId="77777777" w:rsidR="00986B95" w:rsidRPr="001067BD" w:rsidRDefault="00986B95" w:rsidP="00986B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eastAsia="Times New Roman" w:hAnsi="Times New Roman" w:cs="Times New Roman"/>
                <w:b/>
                <w:bCs/>
                <w:sz w:val="24"/>
                <w:szCs w:val="24"/>
                <w:lang w:eastAsia="ru-RU"/>
              </w:rPr>
            </w:pPr>
            <w:r w:rsidRPr="001067BD">
              <w:rPr>
                <w:rFonts w:ascii="Times New Roman" w:eastAsia="Times New Roman" w:hAnsi="Times New Roman" w:cs="Times New Roman"/>
                <w:b/>
                <w:bCs/>
                <w:sz w:val="24"/>
                <w:szCs w:val="24"/>
                <w:lang w:eastAsia="ru-RU"/>
              </w:rPr>
              <w:t>2</w:t>
            </w:r>
          </w:p>
        </w:tc>
      </w:tr>
      <w:tr w:rsidR="00986B95" w:rsidRPr="00986B95" w14:paraId="72C7C878" w14:textId="77777777" w:rsidTr="001067BD">
        <w:tc>
          <w:tcPr>
            <w:tcW w:w="9781"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DCDFF4B" w14:textId="6C4F22F5" w:rsidR="00986B95" w:rsidRPr="001067BD" w:rsidRDefault="00986B95" w:rsidP="00986B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rFonts w:ascii="Times New Roman" w:eastAsia="Times New Roman" w:hAnsi="Times New Roman" w:cs="Times New Roman"/>
                <w:b/>
                <w:bCs/>
                <w:sz w:val="24"/>
                <w:szCs w:val="24"/>
                <w:lang w:eastAsia="ru-RU"/>
              </w:rPr>
            </w:pPr>
            <w:r w:rsidRPr="001067BD">
              <w:rPr>
                <w:rFonts w:ascii="Times New Roman" w:eastAsia="Times New Roman" w:hAnsi="Times New Roman" w:cs="Times New Roman"/>
                <w:b/>
                <w:bCs/>
                <w:sz w:val="24"/>
                <w:szCs w:val="24"/>
                <w:lang w:eastAsia="ru-RU"/>
              </w:rPr>
              <w:t>Раздел 1. Теоретические основы изучения общения в психологии</w:t>
            </w:r>
            <w:r w:rsidR="002B3121" w:rsidRPr="001067BD">
              <w:rPr>
                <w:rFonts w:ascii="Times New Roman" w:eastAsia="Times New Roman" w:hAnsi="Times New Roman" w:cs="Times New Roman"/>
                <w:b/>
                <w:bCs/>
                <w:sz w:val="24"/>
                <w:szCs w:val="24"/>
                <w:lang w:eastAsia="ru-RU"/>
              </w:rPr>
              <w:t xml:space="preserve"> (10)</w:t>
            </w:r>
          </w:p>
        </w:tc>
      </w:tr>
      <w:tr w:rsidR="002B3121" w:rsidRPr="00986B95" w14:paraId="7ED8F4C6" w14:textId="77777777" w:rsidTr="001067BD">
        <w:tc>
          <w:tcPr>
            <w:tcW w:w="2415" w:type="dxa"/>
            <w:vMerge w:val="restart"/>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56296D5" w14:textId="77777777" w:rsidR="002B3121" w:rsidRPr="001067BD" w:rsidRDefault="002B3121" w:rsidP="00986B95">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eastAsia="Times New Roman" w:hAnsi="Times New Roman" w:cs="Times New Roman"/>
                <w:color w:val="000000"/>
                <w:sz w:val="24"/>
                <w:szCs w:val="24"/>
                <w:lang w:eastAsia="ru-RU"/>
              </w:rPr>
            </w:pPr>
            <w:r w:rsidRPr="001067BD">
              <w:rPr>
                <w:rFonts w:ascii="Times New Roman" w:eastAsia="Times New Roman" w:hAnsi="Times New Roman" w:cs="Times New Roman"/>
                <w:bCs/>
                <w:sz w:val="24"/>
                <w:szCs w:val="24"/>
                <w:lang w:eastAsia="ru-RU"/>
              </w:rPr>
              <w:t>Тема 1.1.</w:t>
            </w:r>
            <w:r w:rsidRPr="001067BD">
              <w:rPr>
                <w:rFonts w:ascii="Times New Roman" w:eastAsia="Times New Roman" w:hAnsi="Times New Roman" w:cs="Times New Roman"/>
                <w:color w:val="000000"/>
                <w:sz w:val="24"/>
                <w:szCs w:val="24"/>
                <w:lang w:eastAsia="ru-RU"/>
              </w:rPr>
              <w:t xml:space="preserve"> Методологические и логические основы психологии общения</w:t>
            </w:r>
          </w:p>
        </w:tc>
        <w:tc>
          <w:tcPr>
            <w:tcW w:w="736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241514D" w14:textId="77777777" w:rsidR="002B3121" w:rsidRPr="001067BD" w:rsidRDefault="002B3121" w:rsidP="00986B95">
            <w:pPr>
              <w:snapToGrid w:val="0"/>
              <w:spacing w:line="276" w:lineRule="auto"/>
              <w:jc w:val="both"/>
              <w:rPr>
                <w:rFonts w:ascii="Times New Roman" w:eastAsia="Times New Roman" w:hAnsi="Times New Roman" w:cs="Times New Roman"/>
                <w:bCs/>
                <w:i/>
                <w:sz w:val="24"/>
                <w:szCs w:val="24"/>
                <w:lang w:eastAsia="ru-RU"/>
              </w:rPr>
            </w:pPr>
            <w:r w:rsidRPr="001067BD">
              <w:rPr>
                <w:rFonts w:ascii="Times New Roman" w:eastAsia="Times New Roman" w:hAnsi="Times New Roman" w:cs="Times New Roman"/>
                <w:b/>
                <w:sz w:val="24"/>
                <w:szCs w:val="24"/>
                <w:lang w:eastAsia="ru-RU"/>
              </w:rPr>
              <w:t>Содержание учебного материала</w:t>
            </w:r>
          </w:p>
        </w:tc>
      </w:tr>
      <w:tr w:rsidR="002B3121" w:rsidRPr="00986B95" w14:paraId="377B1D69" w14:textId="77777777" w:rsidTr="001067BD">
        <w:tc>
          <w:tcPr>
            <w:tcW w:w="2415" w:type="dxa"/>
            <w:vMerge/>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4334F28" w14:textId="77777777" w:rsidR="002B3121" w:rsidRPr="001067BD" w:rsidRDefault="002B3121" w:rsidP="00986B95">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eastAsia="Times New Roman" w:hAnsi="Times New Roman" w:cs="Times New Roman"/>
                <w:bCs/>
                <w:i/>
                <w:sz w:val="24"/>
                <w:szCs w:val="24"/>
                <w:lang w:eastAsia="ru-RU"/>
              </w:rPr>
            </w:pPr>
          </w:p>
        </w:tc>
        <w:tc>
          <w:tcPr>
            <w:tcW w:w="959" w:type="dxa"/>
            <w:gridSpan w:val="2"/>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F709BDB" w14:textId="77777777" w:rsidR="002B3121" w:rsidRPr="001067BD" w:rsidRDefault="002B3121" w:rsidP="00986B95">
            <w:pPr>
              <w:snapToGrid w:val="0"/>
              <w:spacing w:line="276" w:lineRule="auto"/>
              <w:jc w:val="both"/>
              <w:rPr>
                <w:rFonts w:ascii="Times New Roman" w:eastAsia="Times New Roman" w:hAnsi="Times New Roman" w:cs="Times New Roman"/>
                <w:sz w:val="24"/>
                <w:szCs w:val="24"/>
                <w:lang w:eastAsia="ru-RU"/>
              </w:rPr>
            </w:pPr>
            <w:r w:rsidRPr="001067BD">
              <w:rPr>
                <w:rFonts w:ascii="Times New Roman" w:eastAsia="Times New Roman" w:hAnsi="Times New Roman" w:cs="Times New Roman"/>
                <w:sz w:val="24"/>
                <w:szCs w:val="24"/>
                <w:lang w:eastAsia="ru-RU"/>
              </w:rPr>
              <w:t>1</w:t>
            </w:r>
          </w:p>
        </w:tc>
        <w:tc>
          <w:tcPr>
            <w:tcW w:w="640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E17F0BB" w14:textId="77777777" w:rsidR="002B3121" w:rsidRPr="001067BD" w:rsidRDefault="002B3121" w:rsidP="00986B95">
            <w:pPr>
              <w:snapToGrid w:val="0"/>
              <w:spacing w:line="276" w:lineRule="auto"/>
              <w:jc w:val="both"/>
              <w:rPr>
                <w:rFonts w:ascii="Times New Roman" w:eastAsia="Times New Roman" w:hAnsi="Times New Roman" w:cs="Times New Roman"/>
                <w:sz w:val="24"/>
                <w:szCs w:val="24"/>
                <w:lang w:eastAsia="ru-RU"/>
              </w:rPr>
            </w:pPr>
            <w:r w:rsidRPr="001067BD">
              <w:rPr>
                <w:rFonts w:ascii="Times New Roman" w:eastAsia="Times New Roman" w:hAnsi="Times New Roman" w:cs="Times New Roman"/>
                <w:sz w:val="24"/>
                <w:szCs w:val="24"/>
                <w:lang w:eastAsia="ru-RU"/>
              </w:rPr>
              <w:t>Степень научной разработанности проблемы. Предмет и задачи психологии общения как отрасли психологической науки. Социология коммуникации и психология общения. Общение как ведущая деятельность специалиста по социальной работе. Речь как важнейшее средство общения. Виды речи. Психофизиологические</w:t>
            </w:r>
          </w:p>
        </w:tc>
      </w:tr>
      <w:tr w:rsidR="002B3121" w:rsidRPr="00986B95" w14:paraId="305A3F5F" w14:textId="77777777" w:rsidTr="001067BD">
        <w:tc>
          <w:tcPr>
            <w:tcW w:w="2415" w:type="dxa"/>
            <w:vMerge/>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9241911" w14:textId="77777777" w:rsidR="002B3121" w:rsidRPr="001067BD" w:rsidRDefault="002B3121" w:rsidP="00986B95">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eastAsia="Times New Roman" w:hAnsi="Times New Roman" w:cs="Times New Roman"/>
                <w:bCs/>
                <w:i/>
                <w:sz w:val="24"/>
                <w:szCs w:val="24"/>
                <w:lang w:eastAsia="ru-RU"/>
              </w:rPr>
            </w:pPr>
          </w:p>
        </w:tc>
        <w:tc>
          <w:tcPr>
            <w:tcW w:w="736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8E2656F" w14:textId="77777777" w:rsidR="002B3121" w:rsidRPr="001067BD" w:rsidRDefault="002B3121" w:rsidP="00986B95">
            <w:pPr>
              <w:snapToGrid w:val="0"/>
              <w:spacing w:line="276" w:lineRule="auto"/>
              <w:jc w:val="both"/>
              <w:rPr>
                <w:rFonts w:ascii="Times New Roman" w:eastAsia="Times New Roman" w:hAnsi="Times New Roman" w:cs="Times New Roman"/>
                <w:sz w:val="24"/>
                <w:szCs w:val="24"/>
                <w:lang w:eastAsia="ru-RU"/>
              </w:rPr>
            </w:pPr>
            <w:r w:rsidRPr="001067BD">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B3121" w:rsidRPr="00986B95" w14:paraId="570B82A7" w14:textId="77777777" w:rsidTr="001067BD">
        <w:trPr>
          <w:trHeight w:val="658"/>
        </w:trPr>
        <w:tc>
          <w:tcPr>
            <w:tcW w:w="2415" w:type="dxa"/>
            <w:vMerge/>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13DF682" w14:textId="77777777" w:rsidR="002B3121" w:rsidRPr="001067BD" w:rsidRDefault="002B3121" w:rsidP="00986B95">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eastAsia="Times New Roman" w:hAnsi="Times New Roman" w:cs="Times New Roman"/>
                <w:bCs/>
                <w:i/>
                <w:sz w:val="24"/>
                <w:szCs w:val="24"/>
                <w:lang w:eastAsia="ru-RU"/>
              </w:rPr>
            </w:pPr>
          </w:p>
        </w:tc>
        <w:tc>
          <w:tcPr>
            <w:tcW w:w="959" w:type="dxa"/>
            <w:gridSpan w:val="2"/>
            <w:vMerge w:val="restart"/>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1268849" w14:textId="77777777" w:rsidR="002B3121" w:rsidRPr="001067BD" w:rsidRDefault="002B3121" w:rsidP="00986B95">
            <w:pPr>
              <w:snapToGrid w:val="0"/>
              <w:spacing w:line="276" w:lineRule="auto"/>
              <w:jc w:val="both"/>
              <w:rPr>
                <w:rFonts w:ascii="Times New Roman" w:eastAsia="Times New Roman" w:hAnsi="Times New Roman" w:cs="Times New Roman"/>
                <w:sz w:val="24"/>
                <w:szCs w:val="24"/>
                <w:lang w:eastAsia="ru-RU"/>
              </w:rPr>
            </w:pPr>
            <w:r w:rsidRPr="001067BD">
              <w:rPr>
                <w:rFonts w:ascii="Times New Roman" w:eastAsia="Times New Roman" w:hAnsi="Times New Roman" w:cs="Times New Roman"/>
                <w:sz w:val="24"/>
                <w:szCs w:val="24"/>
                <w:lang w:eastAsia="ru-RU"/>
              </w:rPr>
              <w:t>1</w:t>
            </w:r>
          </w:p>
        </w:tc>
        <w:tc>
          <w:tcPr>
            <w:tcW w:w="640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E470EB2" w14:textId="7771CC24" w:rsidR="002B3121" w:rsidRPr="001067BD" w:rsidRDefault="002B3121" w:rsidP="00986B95">
            <w:pPr>
              <w:snapToGrid w:val="0"/>
              <w:spacing w:line="276" w:lineRule="auto"/>
              <w:jc w:val="both"/>
              <w:rPr>
                <w:rFonts w:ascii="Times New Roman" w:eastAsia="Times New Roman" w:hAnsi="Times New Roman" w:cs="Times New Roman"/>
                <w:sz w:val="24"/>
                <w:szCs w:val="24"/>
                <w:lang w:eastAsia="ru-RU"/>
              </w:rPr>
            </w:pPr>
            <w:r w:rsidRPr="001067BD">
              <w:rPr>
                <w:rFonts w:ascii="Times New Roman" w:eastAsia="Times New Roman" w:hAnsi="Times New Roman" w:cs="Times New Roman"/>
                <w:bCs/>
                <w:sz w:val="24"/>
                <w:szCs w:val="24"/>
                <w:lang w:eastAsia="ru-RU"/>
              </w:rPr>
              <w:t>Практическое занятие № 1:</w:t>
            </w:r>
            <w:r w:rsidRPr="001067BD">
              <w:rPr>
                <w:rFonts w:ascii="Times New Roman" w:eastAsia="Times New Roman" w:hAnsi="Times New Roman" w:cs="Times New Roman"/>
                <w:sz w:val="24"/>
                <w:szCs w:val="24"/>
                <w:lang w:eastAsia="ru-RU"/>
              </w:rPr>
              <w:t xml:space="preserve"> Составление древа понятия «общение»</w:t>
            </w:r>
          </w:p>
        </w:tc>
      </w:tr>
      <w:tr w:rsidR="002B3121" w:rsidRPr="00986B95" w14:paraId="457AF090" w14:textId="77777777" w:rsidTr="001067BD">
        <w:trPr>
          <w:trHeight w:val="297"/>
        </w:trPr>
        <w:tc>
          <w:tcPr>
            <w:tcW w:w="2415" w:type="dxa"/>
            <w:vMerge/>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255F8541" w14:textId="77777777" w:rsidR="002B3121" w:rsidRPr="001067BD" w:rsidRDefault="002B3121" w:rsidP="00986B95">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eastAsia="Times New Roman" w:hAnsi="Times New Roman" w:cs="Times New Roman"/>
                <w:bCs/>
                <w:i/>
                <w:sz w:val="24"/>
                <w:szCs w:val="24"/>
                <w:lang w:eastAsia="ru-RU"/>
              </w:rPr>
            </w:pPr>
          </w:p>
        </w:tc>
        <w:tc>
          <w:tcPr>
            <w:tcW w:w="959" w:type="dxa"/>
            <w:gridSpan w:val="2"/>
            <w:vMerge/>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C87C9E1" w14:textId="77777777" w:rsidR="002B3121" w:rsidRPr="001067BD" w:rsidRDefault="002B3121" w:rsidP="00986B95">
            <w:pPr>
              <w:snapToGrid w:val="0"/>
              <w:spacing w:line="276" w:lineRule="auto"/>
              <w:jc w:val="both"/>
              <w:rPr>
                <w:rFonts w:ascii="Times New Roman" w:eastAsia="Times New Roman" w:hAnsi="Times New Roman" w:cs="Times New Roman"/>
                <w:sz w:val="24"/>
                <w:szCs w:val="24"/>
                <w:lang w:eastAsia="ru-RU"/>
              </w:rPr>
            </w:pPr>
          </w:p>
        </w:tc>
        <w:tc>
          <w:tcPr>
            <w:tcW w:w="640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3B16BC6" w14:textId="77777777" w:rsidR="002B3121" w:rsidRPr="001067BD" w:rsidRDefault="002B3121" w:rsidP="002B3121">
            <w:pPr>
              <w:rPr>
                <w:rFonts w:ascii="Times New Roman" w:eastAsia="Times New Roman" w:hAnsi="Times New Roman" w:cs="Times New Roman"/>
                <w:b/>
                <w:bCs/>
                <w:sz w:val="24"/>
                <w:szCs w:val="24"/>
                <w:lang w:eastAsia="ru-RU"/>
              </w:rPr>
            </w:pPr>
            <w:r w:rsidRPr="001067BD">
              <w:rPr>
                <w:rFonts w:ascii="Times New Roman" w:eastAsia="Times New Roman" w:hAnsi="Times New Roman" w:cs="Times New Roman"/>
                <w:b/>
                <w:bCs/>
                <w:sz w:val="24"/>
                <w:szCs w:val="24"/>
                <w:lang w:eastAsia="ru-RU"/>
              </w:rPr>
              <w:t>В том числе самостоятельная работа обучающихся</w:t>
            </w:r>
          </w:p>
          <w:p w14:paraId="6058B093" w14:textId="28807DF2" w:rsidR="002B3121" w:rsidRPr="001067BD" w:rsidRDefault="002B3121" w:rsidP="002B3121">
            <w:pPr>
              <w:snapToGrid w:val="0"/>
              <w:spacing w:line="276" w:lineRule="auto"/>
              <w:jc w:val="both"/>
              <w:rPr>
                <w:rFonts w:ascii="Times New Roman" w:eastAsia="Times New Roman" w:hAnsi="Times New Roman" w:cs="Times New Roman"/>
                <w:bCs/>
                <w:sz w:val="24"/>
                <w:szCs w:val="24"/>
                <w:lang w:eastAsia="ru-RU"/>
              </w:rPr>
            </w:pPr>
            <w:r w:rsidRPr="001067BD">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986B95" w:rsidRPr="00986B95" w14:paraId="3426FC2B" w14:textId="77777777" w:rsidTr="001067BD">
        <w:tc>
          <w:tcPr>
            <w:tcW w:w="2415" w:type="dxa"/>
            <w:vMerge w:val="restart"/>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FA01F26" w14:textId="77777777" w:rsidR="00986B95" w:rsidRPr="001067BD" w:rsidRDefault="00986B95" w:rsidP="00986B95">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eastAsia="Times New Roman" w:hAnsi="Times New Roman" w:cs="Times New Roman"/>
                <w:bCs/>
                <w:i/>
                <w:sz w:val="24"/>
                <w:szCs w:val="24"/>
                <w:lang w:eastAsia="ru-RU"/>
              </w:rPr>
            </w:pPr>
            <w:r w:rsidRPr="001067BD">
              <w:rPr>
                <w:rFonts w:ascii="Times New Roman" w:eastAsia="Times New Roman" w:hAnsi="Times New Roman" w:cs="Times New Roman"/>
                <w:bCs/>
                <w:sz w:val="24"/>
                <w:szCs w:val="24"/>
                <w:lang w:eastAsia="ru-RU"/>
              </w:rPr>
              <w:t>Тема 1.2.</w:t>
            </w:r>
            <w:r w:rsidRPr="001067BD">
              <w:rPr>
                <w:rFonts w:ascii="Times New Roman" w:eastAsia="Times New Roman" w:hAnsi="Times New Roman" w:cs="Times New Roman"/>
                <w:color w:val="000000"/>
                <w:sz w:val="24"/>
                <w:szCs w:val="24"/>
                <w:lang w:eastAsia="ru-RU"/>
              </w:rPr>
              <w:t xml:space="preserve"> Психологическая структура и функции общения</w:t>
            </w:r>
            <w:r w:rsidRPr="001067BD">
              <w:rPr>
                <w:rFonts w:ascii="Times New Roman" w:eastAsia="Times New Roman" w:hAnsi="Times New Roman" w:cs="Times New Roman"/>
                <w:sz w:val="24"/>
                <w:szCs w:val="24"/>
                <w:lang w:eastAsia="ru-RU"/>
              </w:rPr>
              <w:t>.</w:t>
            </w:r>
          </w:p>
        </w:tc>
        <w:tc>
          <w:tcPr>
            <w:tcW w:w="736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CD7F6E1" w14:textId="77777777" w:rsidR="00986B95" w:rsidRPr="001067BD" w:rsidRDefault="00986B95" w:rsidP="00986B95">
            <w:pPr>
              <w:snapToGrid w:val="0"/>
              <w:spacing w:line="276" w:lineRule="auto"/>
              <w:jc w:val="both"/>
              <w:rPr>
                <w:rFonts w:ascii="Times New Roman" w:eastAsia="Times New Roman" w:hAnsi="Times New Roman" w:cs="Times New Roman"/>
                <w:b/>
                <w:bCs/>
                <w:sz w:val="24"/>
                <w:szCs w:val="24"/>
                <w:lang w:eastAsia="ru-RU"/>
              </w:rPr>
            </w:pPr>
            <w:r w:rsidRPr="001067BD">
              <w:rPr>
                <w:rFonts w:ascii="Times New Roman" w:eastAsia="Times New Roman" w:hAnsi="Times New Roman" w:cs="Times New Roman"/>
                <w:b/>
                <w:bCs/>
                <w:sz w:val="24"/>
                <w:szCs w:val="24"/>
                <w:lang w:eastAsia="ru-RU"/>
              </w:rPr>
              <w:t>Содержание учебного материала</w:t>
            </w:r>
          </w:p>
        </w:tc>
      </w:tr>
      <w:tr w:rsidR="00986B95" w:rsidRPr="00986B95" w14:paraId="57DC18B8" w14:textId="77777777" w:rsidTr="001067BD">
        <w:tc>
          <w:tcPr>
            <w:tcW w:w="2415" w:type="dxa"/>
            <w:vMerge/>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6A4BCC9" w14:textId="77777777" w:rsidR="00986B95" w:rsidRPr="001067BD" w:rsidRDefault="00986B95" w:rsidP="00986B95">
            <w:pPr>
              <w:shd w:val="clear" w:color="auto" w:fill="FFFFFF"/>
              <w:tabs>
                <w:tab w:val="left" w:pos="0"/>
              </w:tabs>
              <w:spacing w:line="276" w:lineRule="auto"/>
              <w:jc w:val="center"/>
              <w:rPr>
                <w:rFonts w:ascii="Times New Roman" w:eastAsia="Times New Roman" w:hAnsi="Times New Roman" w:cs="Times New Roman"/>
                <w:sz w:val="24"/>
                <w:szCs w:val="24"/>
                <w:lang w:eastAsia="ru-RU"/>
              </w:rPr>
            </w:pPr>
          </w:p>
        </w:tc>
        <w:tc>
          <w:tcPr>
            <w:tcW w:w="959" w:type="dxa"/>
            <w:gridSpan w:val="2"/>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8EB4995" w14:textId="77777777" w:rsidR="00986B95" w:rsidRPr="001067BD" w:rsidRDefault="00986B95" w:rsidP="00986B95">
            <w:pPr>
              <w:snapToGrid w:val="0"/>
              <w:spacing w:line="276" w:lineRule="auto"/>
              <w:jc w:val="both"/>
              <w:rPr>
                <w:rFonts w:ascii="Times New Roman" w:eastAsia="Times New Roman" w:hAnsi="Times New Roman" w:cs="Times New Roman"/>
                <w:sz w:val="24"/>
                <w:szCs w:val="24"/>
                <w:lang w:eastAsia="ru-RU"/>
              </w:rPr>
            </w:pPr>
            <w:r w:rsidRPr="001067BD">
              <w:rPr>
                <w:rFonts w:ascii="Times New Roman" w:eastAsia="Times New Roman" w:hAnsi="Times New Roman" w:cs="Times New Roman"/>
                <w:sz w:val="24"/>
                <w:szCs w:val="24"/>
                <w:lang w:eastAsia="ru-RU"/>
              </w:rPr>
              <w:t>1</w:t>
            </w:r>
          </w:p>
        </w:tc>
        <w:tc>
          <w:tcPr>
            <w:tcW w:w="640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5729572" w14:textId="77777777" w:rsidR="00986B95" w:rsidRPr="001067BD" w:rsidRDefault="00986B95" w:rsidP="00986B95">
            <w:pPr>
              <w:snapToGrid w:val="0"/>
              <w:spacing w:line="276" w:lineRule="auto"/>
              <w:jc w:val="both"/>
              <w:rPr>
                <w:rFonts w:ascii="Times New Roman" w:eastAsia="Times New Roman" w:hAnsi="Times New Roman" w:cs="Times New Roman"/>
                <w:sz w:val="24"/>
                <w:szCs w:val="24"/>
                <w:lang w:eastAsia="ru-RU"/>
              </w:rPr>
            </w:pPr>
            <w:r w:rsidRPr="001067BD">
              <w:rPr>
                <w:rFonts w:ascii="Times New Roman" w:eastAsia="Times New Roman" w:hAnsi="Times New Roman" w:cs="Times New Roman"/>
                <w:sz w:val="24"/>
                <w:szCs w:val="24"/>
                <w:lang w:eastAsia="ru-RU"/>
              </w:rPr>
              <w:t xml:space="preserve">Этика общечеловеческая и этика профессиональная. Формирование профессиональной этики. Принципы этики деловых отношений. Определение и психологическая структура общения. Реализация функций общения в деятельности специалиста по социальной работе. Использование средств общения в процессе социально-педагогической деятельности. Социально-психологическая характеристика деловых и личных взаимоотношений. </w:t>
            </w:r>
            <w:r w:rsidRPr="001067BD">
              <w:rPr>
                <w:rFonts w:ascii="Times New Roman" w:eastAsia="Times New Roman" w:hAnsi="Times New Roman" w:cs="Times New Roman"/>
                <w:bCs/>
                <w:color w:val="000000"/>
                <w:sz w:val="24"/>
                <w:szCs w:val="24"/>
                <w:lang w:eastAsia="ru-RU"/>
              </w:rPr>
              <w:t xml:space="preserve">Проблема социальной перцепции и взаимопонимания. Психологическая структура восприятия человека человеком: восприятие его внешних признаков, соотнесение их с личностными характеристиками индивида и интерпретация на этой основе их поступков. Идентификация и эмпатия. Социально-психологические эффекты: ореола, первичности, новизны; стереотипы и </w:t>
            </w:r>
            <w:proofErr w:type="spellStart"/>
            <w:r w:rsidRPr="001067BD">
              <w:rPr>
                <w:rFonts w:ascii="Times New Roman" w:eastAsia="Times New Roman" w:hAnsi="Times New Roman" w:cs="Times New Roman"/>
                <w:bCs/>
                <w:color w:val="000000"/>
                <w:sz w:val="24"/>
                <w:szCs w:val="24"/>
                <w:lang w:eastAsia="ru-RU"/>
              </w:rPr>
              <w:t>этностереотипы</w:t>
            </w:r>
            <w:proofErr w:type="spellEnd"/>
            <w:r w:rsidRPr="001067BD">
              <w:rPr>
                <w:rFonts w:ascii="Times New Roman" w:eastAsia="Times New Roman" w:hAnsi="Times New Roman" w:cs="Times New Roman"/>
                <w:bCs/>
                <w:color w:val="000000"/>
                <w:sz w:val="24"/>
                <w:szCs w:val="24"/>
                <w:lang w:eastAsia="ru-RU"/>
              </w:rPr>
              <w:t>, способы их нейтрализации.</w:t>
            </w:r>
          </w:p>
        </w:tc>
      </w:tr>
      <w:tr w:rsidR="00986B95" w:rsidRPr="00986B95" w14:paraId="606EBBC8" w14:textId="77777777" w:rsidTr="001067BD">
        <w:tc>
          <w:tcPr>
            <w:tcW w:w="2415" w:type="dxa"/>
            <w:vMerge/>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1AD30AC" w14:textId="77777777" w:rsidR="00986B95" w:rsidRPr="001067BD" w:rsidRDefault="00986B95" w:rsidP="00986B95">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eastAsia="Times New Roman" w:hAnsi="Times New Roman" w:cs="Times New Roman"/>
                <w:bCs/>
                <w:sz w:val="24"/>
                <w:szCs w:val="24"/>
                <w:lang w:eastAsia="ru-RU"/>
              </w:rPr>
            </w:pPr>
          </w:p>
        </w:tc>
        <w:tc>
          <w:tcPr>
            <w:tcW w:w="736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C310A8D" w14:textId="77777777" w:rsidR="00986B95" w:rsidRPr="001067BD" w:rsidRDefault="00986B95" w:rsidP="00986B95">
            <w:pPr>
              <w:snapToGrid w:val="0"/>
              <w:spacing w:line="276" w:lineRule="auto"/>
              <w:jc w:val="both"/>
              <w:rPr>
                <w:rFonts w:ascii="Times New Roman" w:eastAsia="Times New Roman" w:hAnsi="Times New Roman" w:cs="Times New Roman"/>
                <w:sz w:val="24"/>
                <w:szCs w:val="24"/>
                <w:lang w:eastAsia="ru-RU"/>
              </w:rPr>
            </w:pPr>
            <w:r w:rsidRPr="001067BD">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986B95" w:rsidRPr="00986B95" w14:paraId="236CE60D" w14:textId="77777777" w:rsidTr="001067BD">
        <w:tc>
          <w:tcPr>
            <w:tcW w:w="2415" w:type="dxa"/>
            <w:vMerge/>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326CB77" w14:textId="77777777" w:rsidR="00986B95" w:rsidRPr="001067BD" w:rsidRDefault="00986B95" w:rsidP="00986B95">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eastAsia="Times New Roman" w:hAnsi="Times New Roman" w:cs="Times New Roman"/>
                <w:bCs/>
                <w:i/>
                <w:sz w:val="24"/>
                <w:szCs w:val="24"/>
                <w:lang w:eastAsia="ru-RU"/>
              </w:rPr>
            </w:pPr>
          </w:p>
        </w:tc>
        <w:tc>
          <w:tcPr>
            <w:tcW w:w="959" w:type="dxa"/>
            <w:gridSpan w:val="2"/>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258459C" w14:textId="77777777" w:rsidR="00986B95" w:rsidRPr="001067BD" w:rsidRDefault="00986B95" w:rsidP="00986B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rFonts w:ascii="Times New Roman" w:eastAsia="Times New Roman" w:hAnsi="Times New Roman" w:cs="Times New Roman"/>
                <w:sz w:val="24"/>
                <w:szCs w:val="24"/>
                <w:lang w:eastAsia="ru-RU"/>
              </w:rPr>
            </w:pPr>
            <w:r w:rsidRPr="001067BD">
              <w:rPr>
                <w:rFonts w:ascii="Times New Roman" w:eastAsia="Times New Roman" w:hAnsi="Times New Roman" w:cs="Times New Roman"/>
                <w:sz w:val="24"/>
                <w:szCs w:val="24"/>
                <w:lang w:eastAsia="ru-RU"/>
              </w:rPr>
              <w:t>1</w:t>
            </w:r>
          </w:p>
        </w:tc>
        <w:tc>
          <w:tcPr>
            <w:tcW w:w="640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F73400D" w14:textId="77777777" w:rsidR="00986B95" w:rsidRPr="001067BD" w:rsidRDefault="00986B95" w:rsidP="00986B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rFonts w:ascii="Times New Roman" w:eastAsia="Times New Roman" w:hAnsi="Times New Roman" w:cs="Times New Roman"/>
                <w:sz w:val="24"/>
                <w:szCs w:val="24"/>
                <w:lang w:eastAsia="ru-RU"/>
              </w:rPr>
            </w:pPr>
            <w:r w:rsidRPr="001067BD">
              <w:rPr>
                <w:rFonts w:ascii="Times New Roman" w:eastAsia="Times New Roman" w:hAnsi="Times New Roman" w:cs="Times New Roman"/>
                <w:bCs/>
                <w:sz w:val="24"/>
                <w:szCs w:val="24"/>
                <w:lang w:eastAsia="ru-RU"/>
              </w:rPr>
              <w:t xml:space="preserve">Практическое занятие № 2: </w:t>
            </w:r>
            <w:r w:rsidRPr="001067BD">
              <w:rPr>
                <w:rFonts w:ascii="Times New Roman" w:eastAsia="Times New Roman" w:hAnsi="Times New Roman" w:cs="Times New Roman"/>
                <w:sz w:val="24"/>
                <w:szCs w:val="24"/>
                <w:lang w:eastAsia="ru-RU"/>
              </w:rPr>
              <w:t>Семинарское занятие «Общение как инструмент современного специалиста»</w:t>
            </w:r>
          </w:p>
        </w:tc>
      </w:tr>
      <w:tr w:rsidR="00986B95" w:rsidRPr="00986B95" w14:paraId="777914BE" w14:textId="77777777" w:rsidTr="001067BD">
        <w:tc>
          <w:tcPr>
            <w:tcW w:w="2415" w:type="dxa"/>
            <w:vMerge/>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23C24476" w14:textId="77777777" w:rsidR="00986B95" w:rsidRPr="001067BD" w:rsidRDefault="00986B95" w:rsidP="00986B95">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eastAsia="Times New Roman" w:hAnsi="Times New Roman" w:cs="Times New Roman"/>
                <w:bCs/>
                <w:i/>
                <w:sz w:val="24"/>
                <w:szCs w:val="24"/>
                <w:lang w:eastAsia="ru-RU"/>
              </w:rPr>
            </w:pPr>
          </w:p>
        </w:tc>
        <w:tc>
          <w:tcPr>
            <w:tcW w:w="959" w:type="dxa"/>
            <w:gridSpan w:val="2"/>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EC91E22" w14:textId="77777777" w:rsidR="00986B95" w:rsidRPr="001067BD" w:rsidRDefault="00986B95" w:rsidP="00986B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rFonts w:ascii="Times New Roman" w:eastAsia="Times New Roman" w:hAnsi="Times New Roman" w:cs="Times New Roman"/>
                <w:sz w:val="24"/>
                <w:szCs w:val="24"/>
                <w:lang w:eastAsia="ru-RU"/>
              </w:rPr>
            </w:pPr>
            <w:r w:rsidRPr="001067BD">
              <w:rPr>
                <w:rFonts w:ascii="Times New Roman" w:eastAsia="Times New Roman" w:hAnsi="Times New Roman" w:cs="Times New Roman"/>
                <w:sz w:val="24"/>
                <w:szCs w:val="24"/>
                <w:lang w:eastAsia="ru-RU"/>
              </w:rPr>
              <w:t>2</w:t>
            </w:r>
          </w:p>
        </w:tc>
        <w:tc>
          <w:tcPr>
            <w:tcW w:w="640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495F231" w14:textId="77777777" w:rsidR="00986B95" w:rsidRPr="001067BD" w:rsidRDefault="00986B95" w:rsidP="00986B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rFonts w:ascii="Times New Roman" w:eastAsia="Times New Roman" w:hAnsi="Times New Roman" w:cs="Times New Roman"/>
                <w:sz w:val="24"/>
                <w:szCs w:val="24"/>
                <w:lang w:eastAsia="ru-RU"/>
              </w:rPr>
            </w:pPr>
            <w:r w:rsidRPr="001067BD">
              <w:rPr>
                <w:rFonts w:ascii="Times New Roman" w:eastAsia="Times New Roman" w:hAnsi="Times New Roman" w:cs="Times New Roman"/>
                <w:bCs/>
                <w:iCs/>
                <w:sz w:val="24"/>
                <w:szCs w:val="24"/>
                <w:lang w:eastAsia="ru-RU"/>
              </w:rPr>
              <w:t xml:space="preserve">Практическое занятие № 3: </w:t>
            </w:r>
            <w:r w:rsidRPr="001067BD">
              <w:rPr>
                <w:rFonts w:ascii="Times New Roman" w:eastAsia="Times New Roman" w:hAnsi="Times New Roman" w:cs="Times New Roman"/>
                <w:sz w:val="24"/>
                <w:szCs w:val="24"/>
                <w:lang w:eastAsia="ru-RU"/>
              </w:rPr>
              <w:t>Нейтрализация стереотипов общения</w:t>
            </w:r>
          </w:p>
        </w:tc>
      </w:tr>
      <w:tr w:rsidR="00986B95" w:rsidRPr="00986B95" w14:paraId="3F6146D9" w14:textId="77777777" w:rsidTr="001067BD">
        <w:tc>
          <w:tcPr>
            <w:tcW w:w="9781"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vAlign w:val="center"/>
          </w:tcPr>
          <w:p w14:paraId="7B1DC025" w14:textId="1E09508F" w:rsidR="00986B95" w:rsidRPr="001067BD" w:rsidRDefault="00986B95" w:rsidP="00986B95">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rFonts w:ascii="Times New Roman" w:eastAsia="Times New Roman" w:hAnsi="Times New Roman" w:cs="Times New Roman"/>
                <w:b/>
                <w:bCs/>
                <w:sz w:val="24"/>
                <w:szCs w:val="24"/>
                <w:lang w:eastAsia="ru-RU"/>
              </w:rPr>
            </w:pPr>
            <w:r w:rsidRPr="001067BD">
              <w:rPr>
                <w:rFonts w:ascii="Times New Roman" w:eastAsia="Times New Roman" w:hAnsi="Times New Roman" w:cs="Times New Roman"/>
                <w:b/>
                <w:bCs/>
                <w:sz w:val="24"/>
                <w:szCs w:val="24"/>
                <w:lang w:eastAsia="ru-RU"/>
              </w:rPr>
              <w:t>Раздел 2. Психологические особенности делового общения</w:t>
            </w:r>
            <w:r w:rsidR="002B3121" w:rsidRPr="001067BD">
              <w:rPr>
                <w:rFonts w:ascii="Times New Roman" w:eastAsia="Times New Roman" w:hAnsi="Times New Roman" w:cs="Times New Roman"/>
                <w:b/>
                <w:bCs/>
                <w:sz w:val="24"/>
                <w:szCs w:val="24"/>
                <w:lang w:eastAsia="ru-RU"/>
              </w:rPr>
              <w:t xml:space="preserve"> (10)</w:t>
            </w:r>
          </w:p>
        </w:tc>
      </w:tr>
      <w:tr w:rsidR="00986B95" w:rsidRPr="00986B95" w14:paraId="465DFABD" w14:textId="77777777" w:rsidTr="001067BD">
        <w:tc>
          <w:tcPr>
            <w:tcW w:w="2415" w:type="dxa"/>
            <w:vMerge w:val="restart"/>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1E7D2F8" w14:textId="77777777" w:rsidR="00986B95" w:rsidRPr="001067BD" w:rsidRDefault="00986B95" w:rsidP="00986B95">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eastAsia="Times New Roman" w:hAnsi="Times New Roman" w:cs="Times New Roman"/>
                <w:bCs/>
                <w:sz w:val="24"/>
                <w:szCs w:val="24"/>
                <w:lang w:eastAsia="ru-RU"/>
              </w:rPr>
            </w:pPr>
            <w:r w:rsidRPr="001067BD">
              <w:rPr>
                <w:rFonts w:ascii="Times New Roman" w:eastAsia="Times New Roman" w:hAnsi="Times New Roman" w:cs="Times New Roman"/>
                <w:bCs/>
                <w:sz w:val="24"/>
                <w:szCs w:val="24"/>
                <w:lang w:eastAsia="ru-RU"/>
              </w:rPr>
              <w:t>Тема 2.1.</w:t>
            </w:r>
            <w:r w:rsidRPr="001067BD">
              <w:rPr>
                <w:rFonts w:ascii="Times New Roman" w:eastAsia="Times New Roman" w:hAnsi="Times New Roman" w:cs="Times New Roman"/>
                <w:sz w:val="24"/>
                <w:szCs w:val="24"/>
                <w:lang w:eastAsia="ru-RU"/>
              </w:rPr>
              <w:t xml:space="preserve"> Культура поведения и этика делового общения</w:t>
            </w:r>
          </w:p>
        </w:tc>
        <w:tc>
          <w:tcPr>
            <w:tcW w:w="736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595294C" w14:textId="77777777" w:rsidR="00986B95" w:rsidRPr="001067BD" w:rsidRDefault="00986B95" w:rsidP="00986B95">
            <w:pPr>
              <w:snapToGrid w:val="0"/>
              <w:spacing w:line="276" w:lineRule="auto"/>
              <w:jc w:val="both"/>
              <w:rPr>
                <w:rFonts w:ascii="Times New Roman" w:eastAsia="Times New Roman" w:hAnsi="Times New Roman" w:cs="Times New Roman"/>
                <w:bCs/>
                <w:sz w:val="24"/>
                <w:szCs w:val="24"/>
                <w:lang w:eastAsia="ru-RU"/>
              </w:rPr>
            </w:pPr>
            <w:r w:rsidRPr="001067BD">
              <w:rPr>
                <w:rFonts w:ascii="Times New Roman" w:eastAsia="Times New Roman" w:hAnsi="Times New Roman" w:cs="Times New Roman"/>
                <w:bCs/>
                <w:sz w:val="24"/>
                <w:szCs w:val="24"/>
                <w:lang w:eastAsia="ru-RU"/>
              </w:rPr>
              <w:t>Содержание учебного материала</w:t>
            </w:r>
          </w:p>
        </w:tc>
      </w:tr>
      <w:tr w:rsidR="00986B95" w:rsidRPr="00986B95" w14:paraId="09ECD205" w14:textId="77777777" w:rsidTr="001067BD">
        <w:tc>
          <w:tcPr>
            <w:tcW w:w="2415" w:type="dxa"/>
            <w:vMerge/>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E68EBFF" w14:textId="77777777" w:rsidR="00986B95" w:rsidRPr="001067BD" w:rsidRDefault="00986B95" w:rsidP="00986B95">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eastAsia="Times New Roman" w:hAnsi="Times New Roman" w:cs="Times New Roman"/>
                <w:sz w:val="24"/>
                <w:szCs w:val="24"/>
                <w:lang w:eastAsia="ru-RU"/>
              </w:rPr>
            </w:pPr>
          </w:p>
        </w:tc>
        <w:tc>
          <w:tcPr>
            <w:tcW w:w="959" w:type="dxa"/>
            <w:gridSpan w:val="2"/>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A32461E" w14:textId="77777777" w:rsidR="00986B95" w:rsidRPr="001067BD" w:rsidRDefault="00986B95" w:rsidP="00986B95">
            <w:pPr>
              <w:snapToGrid w:val="0"/>
              <w:spacing w:line="276" w:lineRule="auto"/>
              <w:jc w:val="both"/>
              <w:rPr>
                <w:rFonts w:ascii="Times New Roman" w:eastAsia="Times New Roman" w:hAnsi="Times New Roman" w:cs="Times New Roman"/>
                <w:bCs/>
                <w:sz w:val="24"/>
                <w:szCs w:val="24"/>
                <w:lang w:eastAsia="ru-RU"/>
              </w:rPr>
            </w:pPr>
            <w:r w:rsidRPr="001067BD">
              <w:rPr>
                <w:rFonts w:ascii="Times New Roman" w:eastAsia="Times New Roman" w:hAnsi="Times New Roman" w:cs="Times New Roman"/>
                <w:bCs/>
                <w:sz w:val="24"/>
                <w:szCs w:val="24"/>
                <w:lang w:eastAsia="ru-RU"/>
              </w:rPr>
              <w:t>1</w:t>
            </w:r>
          </w:p>
        </w:tc>
        <w:tc>
          <w:tcPr>
            <w:tcW w:w="640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5B8B462" w14:textId="77777777" w:rsidR="00986B95" w:rsidRPr="001067BD" w:rsidRDefault="00986B95" w:rsidP="00986B95">
            <w:pPr>
              <w:snapToGrid w:val="0"/>
              <w:spacing w:line="276" w:lineRule="auto"/>
              <w:jc w:val="both"/>
              <w:rPr>
                <w:rFonts w:ascii="Times New Roman" w:eastAsia="Times New Roman" w:hAnsi="Times New Roman" w:cs="Times New Roman"/>
                <w:bCs/>
                <w:sz w:val="24"/>
                <w:szCs w:val="24"/>
                <w:lang w:eastAsia="ru-RU"/>
              </w:rPr>
            </w:pPr>
            <w:r w:rsidRPr="001067BD">
              <w:rPr>
                <w:rFonts w:ascii="Times New Roman" w:eastAsia="Times New Roman" w:hAnsi="Times New Roman" w:cs="Times New Roman"/>
                <w:bCs/>
                <w:sz w:val="24"/>
                <w:szCs w:val="24"/>
                <w:lang w:eastAsia="ru-RU"/>
              </w:rPr>
              <w:t xml:space="preserve">Культура поведения как форма общения людей, их поступки, основанные на нравственности, этическом вкусе и соблюдении определенных норм и правил. Единство внутренней и внешней культуры человека, умение найти нравственную линию поведения в нестандартной, экстремальной ситуации. Современные взгляды на место этики в деловом общении. </w:t>
            </w:r>
            <w:proofErr w:type="spellStart"/>
            <w:r w:rsidRPr="001067BD">
              <w:rPr>
                <w:rFonts w:ascii="Times New Roman" w:eastAsia="Times New Roman" w:hAnsi="Times New Roman" w:cs="Times New Roman"/>
                <w:bCs/>
                <w:sz w:val="24"/>
                <w:szCs w:val="24"/>
                <w:lang w:eastAsia="ru-RU"/>
              </w:rPr>
              <w:t>Общеэтические</w:t>
            </w:r>
            <w:proofErr w:type="spellEnd"/>
            <w:r w:rsidRPr="001067BD">
              <w:rPr>
                <w:rFonts w:ascii="Times New Roman" w:eastAsia="Times New Roman" w:hAnsi="Times New Roman" w:cs="Times New Roman"/>
                <w:bCs/>
                <w:sz w:val="24"/>
                <w:szCs w:val="24"/>
                <w:lang w:eastAsia="ru-RU"/>
              </w:rPr>
              <w:t xml:space="preserve"> принципы и характер делового общения</w:t>
            </w:r>
          </w:p>
        </w:tc>
      </w:tr>
      <w:tr w:rsidR="00986B95" w:rsidRPr="00986B95" w14:paraId="6A567C98" w14:textId="77777777" w:rsidTr="001067BD">
        <w:tc>
          <w:tcPr>
            <w:tcW w:w="2415" w:type="dxa"/>
            <w:vMerge w:val="restart"/>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D41C90E" w14:textId="77777777" w:rsidR="00986B95" w:rsidRPr="001067BD" w:rsidRDefault="00986B95" w:rsidP="00986B95">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eastAsia="Times New Roman" w:hAnsi="Times New Roman" w:cs="Times New Roman"/>
                <w:bCs/>
                <w:sz w:val="24"/>
                <w:szCs w:val="24"/>
                <w:lang w:eastAsia="ru-RU"/>
              </w:rPr>
            </w:pPr>
            <w:r w:rsidRPr="001067BD">
              <w:rPr>
                <w:rFonts w:ascii="Times New Roman" w:eastAsia="Times New Roman" w:hAnsi="Times New Roman" w:cs="Times New Roman"/>
                <w:bCs/>
                <w:sz w:val="24"/>
                <w:szCs w:val="24"/>
                <w:lang w:eastAsia="ru-RU"/>
              </w:rPr>
              <w:t xml:space="preserve">Тема 2.2. </w:t>
            </w:r>
            <w:r w:rsidRPr="001067BD">
              <w:rPr>
                <w:rFonts w:ascii="Times New Roman" w:eastAsia="Times New Roman" w:hAnsi="Times New Roman" w:cs="Times New Roman"/>
                <w:sz w:val="24"/>
                <w:szCs w:val="24"/>
                <w:lang w:eastAsia="ru-RU"/>
              </w:rPr>
              <w:t>Речевой этикет или этика делового красноречия</w:t>
            </w:r>
          </w:p>
        </w:tc>
        <w:tc>
          <w:tcPr>
            <w:tcW w:w="736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FCB039D" w14:textId="77777777" w:rsidR="00986B95" w:rsidRPr="001067BD" w:rsidRDefault="00986B95" w:rsidP="00986B95">
            <w:pPr>
              <w:snapToGrid w:val="0"/>
              <w:spacing w:line="276" w:lineRule="auto"/>
              <w:jc w:val="both"/>
              <w:rPr>
                <w:rFonts w:ascii="Times New Roman" w:eastAsia="Times New Roman" w:hAnsi="Times New Roman" w:cs="Times New Roman"/>
                <w:b/>
                <w:sz w:val="24"/>
                <w:szCs w:val="24"/>
                <w:lang w:eastAsia="ru-RU"/>
              </w:rPr>
            </w:pPr>
            <w:r w:rsidRPr="001067BD">
              <w:rPr>
                <w:rFonts w:ascii="Times New Roman" w:eastAsia="Times New Roman" w:hAnsi="Times New Roman" w:cs="Times New Roman"/>
                <w:b/>
                <w:sz w:val="24"/>
                <w:szCs w:val="24"/>
                <w:lang w:eastAsia="ru-RU"/>
              </w:rPr>
              <w:t>Содержание учебного материала</w:t>
            </w:r>
          </w:p>
        </w:tc>
      </w:tr>
      <w:tr w:rsidR="00986B95" w:rsidRPr="00986B95" w14:paraId="48BC4CD2" w14:textId="77777777" w:rsidTr="001067BD">
        <w:tc>
          <w:tcPr>
            <w:tcW w:w="2415" w:type="dxa"/>
            <w:vMerge/>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2F6B5E7" w14:textId="77777777" w:rsidR="00986B95" w:rsidRPr="001067BD" w:rsidRDefault="00986B95" w:rsidP="00986B95">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eastAsia="Times New Roman" w:hAnsi="Times New Roman" w:cs="Times New Roman"/>
                <w:sz w:val="24"/>
                <w:szCs w:val="24"/>
                <w:lang w:eastAsia="ru-RU"/>
              </w:rPr>
            </w:pPr>
          </w:p>
        </w:tc>
        <w:tc>
          <w:tcPr>
            <w:tcW w:w="959" w:type="dxa"/>
            <w:gridSpan w:val="2"/>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DAD1ADD" w14:textId="77777777" w:rsidR="00986B95" w:rsidRPr="001067BD" w:rsidRDefault="00986B95" w:rsidP="00986B95">
            <w:pPr>
              <w:snapToGrid w:val="0"/>
              <w:spacing w:line="276" w:lineRule="auto"/>
              <w:jc w:val="both"/>
              <w:rPr>
                <w:rFonts w:ascii="Times New Roman" w:eastAsia="Times New Roman" w:hAnsi="Times New Roman" w:cs="Times New Roman"/>
                <w:sz w:val="24"/>
                <w:szCs w:val="24"/>
                <w:lang w:eastAsia="ru-RU"/>
              </w:rPr>
            </w:pPr>
            <w:r w:rsidRPr="001067BD">
              <w:rPr>
                <w:rFonts w:ascii="Times New Roman" w:eastAsia="Times New Roman" w:hAnsi="Times New Roman" w:cs="Times New Roman"/>
                <w:sz w:val="24"/>
                <w:szCs w:val="24"/>
                <w:lang w:eastAsia="ru-RU"/>
              </w:rPr>
              <w:t>1</w:t>
            </w:r>
          </w:p>
        </w:tc>
        <w:tc>
          <w:tcPr>
            <w:tcW w:w="640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4EC4FC1" w14:textId="77777777" w:rsidR="00986B95" w:rsidRPr="001067BD" w:rsidRDefault="00986B95" w:rsidP="00986B95">
            <w:pPr>
              <w:snapToGrid w:val="0"/>
              <w:spacing w:line="276" w:lineRule="auto"/>
              <w:jc w:val="both"/>
              <w:rPr>
                <w:rFonts w:ascii="Times New Roman" w:eastAsia="Times New Roman" w:hAnsi="Times New Roman" w:cs="Times New Roman"/>
                <w:sz w:val="24"/>
                <w:szCs w:val="24"/>
                <w:lang w:eastAsia="ru-RU"/>
              </w:rPr>
            </w:pPr>
            <w:r w:rsidRPr="001067BD">
              <w:rPr>
                <w:rFonts w:ascii="Times New Roman" w:eastAsia="Times New Roman" w:hAnsi="Times New Roman" w:cs="Times New Roman"/>
                <w:sz w:val="24"/>
                <w:szCs w:val="24"/>
                <w:lang w:eastAsia="ru-RU"/>
              </w:rPr>
              <w:t>Речевой этикет – правило речевого поведения в обществе. Деловая риторика и ее значимость для эффективности деловых отношений. Национальные, исторические и др. корни делового красноречия. Виды речевого воздействия и специфические требования этики, предъявляемые к каждому виду (выступлению на общем собрании, совещании, участию в деловой беседе и пр.). Стиль делового речевого воздействия и этикет. Комплементы. Эпидейктическая речь.</w:t>
            </w:r>
          </w:p>
        </w:tc>
      </w:tr>
      <w:tr w:rsidR="00986B95" w:rsidRPr="00986B95" w14:paraId="0AE1B0F1" w14:textId="77777777" w:rsidTr="001067BD">
        <w:tc>
          <w:tcPr>
            <w:tcW w:w="2415" w:type="dxa"/>
            <w:vMerge/>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ADBE67B" w14:textId="77777777" w:rsidR="00986B95" w:rsidRPr="001067BD" w:rsidRDefault="00986B95" w:rsidP="00986B95">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eastAsia="Times New Roman" w:hAnsi="Times New Roman" w:cs="Times New Roman"/>
                <w:bCs/>
                <w:sz w:val="24"/>
                <w:szCs w:val="24"/>
                <w:lang w:eastAsia="ru-RU"/>
              </w:rPr>
            </w:pPr>
          </w:p>
        </w:tc>
        <w:tc>
          <w:tcPr>
            <w:tcW w:w="736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12606DA" w14:textId="77777777" w:rsidR="00986B95" w:rsidRPr="001067BD" w:rsidRDefault="00986B95" w:rsidP="00986B95">
            <w:pPr>
              <w:snapToGrid w:val="0"/>
              <w:spacing w:line="276" w:lineRule="auto"/>
              <w:jc w:val="both"/>
              <w:rPr>
                <w:rFonts w:ascii="Times New Roman" w:eastAsia="Times New Roman" w:hAnsi="Times New Roman" w:cs="Times New Roman"/>
                <w:sz w:val="24"/>
                <w:szCs w:val="24"/>
                <w:lang w:eastAsia="ru-RU"/>
              </w:rPr>
            </w:pPr>
            <w:r w:rsidRPr="001067BD">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986B95" w:rsidRPr="00986B95" w14:paraId="55A889B6" w14:textId="77777777" w:rsidTr="001067BD">
        <w:tc>
          <w:tcPr>
            <w:tcW w:w="2415" w:type="dxa"/>
            <w:vMerge/>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F4DB591" w14:textId="77777777" w:rsidR="00986B95" w:rsidRPr="001067BD" w:rsidRDefault="00986B95" w:rsidP="00986B95">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eastAsia="Times New Roman" w:hAnsi="Times New Roman" w:cs="Times New Roman"/>
                <w:bCs/>
                <w:i/>
                <w:sz w:val="24"/>
                <w:szCs w:val="24"/>
                <w:lang w:eastAsia="ru-RU"/>
              </w:rPr>
            </w:pPr>
          </w:p>
        </w:tc>
        <w:tc>
          <w:tcPr>
            <w:tcW w:w="959" w:type="dxa"/>
            <w:gridSpan w:val="2"/>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33B2F01" w14:textId="77777777" w:rsidR="00986B95" w:rsidRPr="001067BD" w:rsidRDefault="00986B95" w:rsidP="00986B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rFonts w:ascii="Times New Roman" w:eastAsia="Times New Roman" w:hAnsi="Times New Roman" w:cs="Times New Roman"/>
                <w:sz w:val="24"/>
                <w:szCs w:val="24"/>
                <w:lang w:eastAsia="ru-RU"/>
              </w:rPr>
            </w:pPr>
            <w:r w:rsidRPr="001067BD">
              <w:rPr>
                <w:rFonts w:ascii="Times New Roman" w:eastAsia="Times New Roman" w:hAnsi="Times New Roman" w:cs="Times New Roman"/>
                <w:sz w:val="24"/>
                <w:szCs w:val="24"/>
                <w:lang w:eastAsia="ru-RU"/>
              </w:rPr>
              <w:t>1</w:t>
            </w:r>
          </w:p>
        </w:tc>
        <w:tc>
          <w:tcPr>
            <w:tcW w:w="640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086FD1A" w14:textId="77777777" w:rsidR="00986B95" w:rsidRPr="001067BD" w:rsidRDefault="00986B95" w:rsidP="00986B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rFonts w:ascii="Times New Roman" w:eastAsia="Times New Roman" w:hAnsi="Times New Roman" w:cs="Times New Roman"/>
                <w:sz w:val="24"/>
                <w:szCs w:val="24"/>
                <w:lang w:eastAsia="ru-RU"/>
              </w:rPr>
            </w:pPr>
            <w:r w:rsidRPr="001067BD">
              <w:rPr>
                <w:rFonts w:ascii="Times New Roman" w:eastAsia="Times New Roman" w:hAnsi="Times New Roman" w:cs="Times New Roman"/>
                <w:bCs/>
                <w:sz w:val="24"/>
                <w:szCs w:val="24"/>
                <w:lang w:eastAsia="ru-RU"/>
              </w:rPr>
              <w:t>Практическое занятие № 4:</w:t>
            </w:r>
            <w:r w:rsidRPr="001067BD">
              <w:rPr>
                <w:rFonts w:ascii="Times New Roman" w:eastAsia="Times New Roman" w:hAnsi="Times New Roman" w:cs="Times New Roman"/>
                <w:b/>
                <w:bCs/>
                <w:i/>
                <w:sz w:val="24"/>
                <w:szCs w:val="24"/>
                <w:lang w:eastAsia="ru-RU"/>
              </w:rPr>
              <w:t xml:space="preserve"> </w:t>
            </w:r>
            <w:r w:rsidRPr="001067BD">
              <w:rPr>
                <w:rFonts w:ascii="Times New Roman" w:eastAsia="Times New Roman" w:hAnsi="Times New Roman" w:cs="Times New Roman"/>
                <w:sz w:val="24"/>
                <w:szCs w:val="24"/>
                <w:lang w:eastAsia="ru-RU"/>
              </w:rPr>
              <w:t>Составление плана публичного выступления</w:t>
            </w:r>
          </w:p>
        </w:tc>
      </w:tr>
      <w:tr w:rsidR="00986B95" w:rsidRPr="00986B95" w14:paraId="48191C04" w14:textId="77777777" w:rsidTr="001067BD">
        <w:tc>
          <w:tcPr>
            <w:tcW w:w="2415" w:type="dxa"/>
            <w:vMerge w:val="restart"/>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DB7FEF5" w14:textId="77777777" w:rsidR="00986B95" w:rsidRPr="001067BD" w:rsidRDefault="00986B95" w:rsidP="00986B95">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eastAsia="Times New Roman" w:hAnsi="Times New Roman" w:cs="Times New Roman"/>
                <w:bCs/>
                <w:sz w:val="24"/>
                <w:szCs w:val="24"/>
                <w:lang w:eastAsia="ru-RU"/>
              </w:rPr>
            </w:pPr>
            <w:r w:rsidRPr="001067BD">
              <w:rPr>
                <w:rFonts w:ascii="Times New Roman" w:eastAsia="Times New Roman" w:hAnsi="Times New Roman" w:cs="Times New Roman"/>
                <w:bCs/>
                <w:sz w:val="24"/>
                <w:szCs w:val="24"/>
                <w:lang w:eastAsia="ru-RU"/>
              </w:rPr>
              <w:t>Тема 2.3.</w:t>
            </w:r>
          </w:p>
          <w:p w14:paraId="56BCDB43" w14:textId="77777777" w:rsidR="00986B95" w:rsidRPr="001067BD" w:rsidRDefault="00986B95" w:rsidP="00986B95">
            <w:pPr>
              <w:shd w:val="clear" w:color="auto" w:fill="FFFFFF"/>
              <w:tabs>
                <w:tab w:val="left" w:pos="0"/>
              </w:tabs>
              <w:spacing w:line="276" w:lineRule="auto"/>
              <w:jc w:val="center"/>
              <w:rPr>
                <w:rFonts w:ascii="Times New Roman" w:eastAsia="Times New Roman" w:hAnsi="Times New Roman" w:cs="Times New Roman"/>
                <w:bCs/>
                <w:sz w:val="24"/>
                <w:szCs w:val="24"/>
                <w:lang w:eastAsia="ru-RU"/>
              </w:rPr>
            </w:pPr>
            <w:r w:rsidRPr="001067BD">
              <w:rPr>
                <w:rFonts w:ascii="Times New Roman" w:eastAsia="Times New Roman" w:hAnsi="Times New Roman" w:cs="Times New Roman"/>
                <w:sz w:val="24"/>
                <w:szCs w:val="24"/>
                <w:lang w:eastAsia="ru-RU"/>
              </w:rPr>
              <w:t>Психологические особенности делового телефонного разговора и письменного делового общения</w:t>
            </w:r>
          </w:p>
        </w:tc>
        <w:tc>
          <w:tcPr>
            <w:tcW w:w="736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26348683" w14:textId="77777777" w:rsidR="00986B95" w:rsidRPr="001067BD" w:rsidRDefault="00986B95" w:rsidP="00986B95">
            <w:pPr>
              <w:snapToGrid w:val="0"/>
              <w:spacing w:line="276" w:lineRule="auto"/>
              <w:jc w:val="both"/>
              <w:rPr>
                <w:rFonts w:ascii="Times New Roman" w:eastAsia="Times New Roman" w:hAnsi="Times New Roman" w:cs="Times New Roman"/>
                <w:b/>
                <w:sz w:val="24"/>
                <w:szCs w:val="24"/>
                <w:lang w:eastAsia="ru-RU"/>
              </w:rPr>
            </w:pPr>
            <w:r w:rsidRPr="001067BD">
              <w:rPr>
                <w:rFonts w:ascii="Times New Roman" w:eastAsia="Times New Roman" w:hAnsi="Times New Roman" w:cs="Times New Roman"/>
                <w:b/>
                <w:sz w:val="24"/>
                <w:szCs w:val="24"/>
                <w:lang w:eastAsia="ru-RU"/>
              </w:rPr>
              <w:t>Содержание учебного материала</w:t>
            </w:r>
          </w:p>
        </w:tc>
      </w:tr>
      <w:tr w:rsidR="00986B95" w:rsidRPr="00986B95" w14:paraId="2ED3CC87" w14:textId="77777777" w:rsidTr="001067BD">
        <w:tc>
          <w:tcPr>
            <w:tcW w:w="2415" w:type="dxa"/>
            <w:vMerge/>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654A9C9" w14:textId="77777777" w:rsidR="00986B95" w:rsidRPr="001067BD" w:rsidRDefault="00986B95" w:rsidP="00986B95">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eastAsia="Times New Roman" w:hAnsi="Times New Roman" w:cs="Times New Roman"/>
                <w:bCs/>
                <w:sz w:val="24"/>
                <w:szCs w:val="24"/>
                <w:lang w:eastAsia="ru-RU"/>
              </w:rPr>
            </w:pPr>
          </w:p>
        </w:tc>
        <w:tc>
          <w:tcPr>
            <w:tcW w:w="959" w:type="dxa"/>
            <w:gridSpan w:val="2"/>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9023FCF" w14:textId="77777777" w:rsidR="00986B95" w:rsidRPr="001067BD" w:rsidRDefault="00986B95" w:rsidP="00986B95">
            <w:pPr>
              <w:snapToGrid w:val="0"/>
              <w:spacing w:line="276" w:lineRule="auto"/>
              <w:jc w:val="both"/>
              <w:rPr>
                <w:rFonts w:ascii="Times New Roman" w:eastAsia="Times New Roman" w:hAnsi="Times New Roman" w:cs="Times New Roman"/>
                <w:sz w:val="24"/>
                <w:szCs w:val="24"/>
                <w:lang w:eastAsia="ru-RU"/>
              </w:rPr>
            </w:pPr>
            <w:r w:rsidRPr="001067BD">
              <w:rPr>
                <w:rFonts w:ascii="Times New Roman" w:eastAsia="Times New Roman" w:hAnsi="Times New Roman" w:cs="Times New Roman"/>
                <w:sz w:val="24"/>
                <w:szCs w:val="24"/>
                <w:lang w:eastAsia="ru-RU"/>
              </w:rPr>
              <w:t>1</w:t>
            </w:r>
          </w:p>
        </w:tc>
        <w:tc>
          <w:tcPr>
            <w:tcW w:w="640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656E674" w14:textId="77777777" w:rsidR="00986B95" w:rsidRPr="001067BD" w:rsidRDefault="00986B95" w:rsidP="00986B95">
            <w:pPr>
              <w:snapToGrid w:val="0"/>
              <w:spacing w:line="276" w:lineRule="auto"/>
              <w:jc w:val="both"/>
              <w:rPr>
                <w:rFonts w:ascii="Times New Roman" w:eastAsia="Times New Roman" w:hAnsi="Times New Roman" w:cs="Times New Roman"/>
                <w:sz w:val="24"/>
                <w:szCs w:val="24"/>
                <w:lang w:eastAsia="ru-RU"/>
              </w:rPr>
            </w:pPr>
            <w:r w:rsidRPr="001067BD">
              <w:rPr>
                <w:rFonts w:ascii="Times New Roman" w:eastAsia="Times New Roman" w:hAnsi="Times New Roman" w:cs="Times New Roman"/>
                <w:bCs/>
                <w:sz w:val="24"/>
                <w:szCs w:val="24"/>
                <w:lang w:eastAsia="ru-RU"/>
              </w:rPr>
              <w:t>Практические рекомендации и нормы делового этикета в отношении телефонного разговора. Схема наиболее рациональной композиции делового разговора. Что можно и нужно и что нельзя говорить по телефону. Методы достижения результативности телефонного делового разговора в рамках этикета.</w:t>
            </w:r>
          </w:p>
        </w:tc>
      </w:tr>
      <w:tr w:rsidR="00986B95" w:rsidRPr="00986B95" w14:paraId="641FEC65" w14:textId="77777777" w:rsidTr="001067BD">
        <w:tc>
          <w:tcPr>
            <w:tcW w:w="2415" w:type="dxa"/>
            <w:vMerge/>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E5A2F76" w14:textId="77777777" w:rsidR="00986B95" w:rsidRPr="001067BD" w:rsidRDefault="00986B95" w:rsidP="00986B95">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eastAsia="Times New Roman" w:hAnsi="Times New Roman" w:cs="Times New Roman"/>
                <w:bCs/>
                <w:sz w:val="24"/>
                <w:szCs w:val="24"/>
                <w:lang w:eastAsia="ru-RU"/>
              </w:rPr>
            </w:pPr>
          </w:p>
        </w:tc>
        <w:tc>
          <w:tcPr>
            <w:tcW w:w="736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4DB823B" w14:textId="77777777" w:rsidR="00986B95" w:rsidRPr="001067BD" w:rsidRDefault="00986B95" w:rsidP="00986B95">
            <w:pPr>
              <w:keepNext/>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spacing w:after="200" w:line="276" w:lineRule="auto"/>
              <w:jc w:val="both"/>
              <w:outlineLvl w:val="0"/>
              <w:rPr>
                <w:rFonts w:ascii="Times New Roman" w:eastAsia="Times New Roman" w:hAnsi="Times New Roman" w:cs="Times New Roman"/>
                <w:b/>
                <w:sz w:val="24"/>
                <w:szCs w:val="24"/>
                <w:lang w:eastAsia="ru-RU"/>
              </w:rPr>
            </w:pPr>
            <w:r w:rsidRPr="001067BD">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986B95" w:rsidRPr="00986B95" w14:paraId="35392B62" w14:textId="77777777" w:rsidTr="001067BD">
        <w:tc>
          <w:tcPr>
            <w:tcW w:w="2415" w:type="dxa"/>
            <w:vMerge/>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7BCCC2A" w14:textId="77777777" w:rsidR="00986B95" w:rsidRPr="001067BD" w:rsidRDefault="00986B95" w:rsidP="00986B95">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eastAsia="Times New Roman" w:hAnsi="Times New Roman" w:cs="Times New Roman"/>
                <w:b/>
                <w:sz w:val="24"/>
                <w:szCs w:val="24"/>
                <w:lang w:eastAsia="ru-RU"/>
              </w:rPr>
            </w:pPr>
          </w:p>
        </w:tc>
        <w:tc>
          <w:tcPr>
            <w:tcW w:w="959" w:type="dxa"/>
            <w:gridSpan w:val="2"/>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0F12931" w14:textId="77777777" w:rsidR="00986B95" w:rsidRPr="001067BD" w:rsidRDefault="00986B95" w:rsidP="00986B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rFonts w:ascii="Times New Roman" w:eastAsia="Times New Roman" w:hAnsi="Times New Roman" w:cs="Times New Roman"/>
                <w:sz w:val="24"/>
                <w:szCs w:val="24"/>
                <w:lang w:eastAsia="ru-RU"/>
              </w:rPr>
            </w:pPr>
            <w:r w:rsidRPr="001067BD">
              <w:rPr>
                <w:rFonts w:ascii="Times New Roman" w:eastAsia="Times New Roman" w:hAnsi="Times New Roman" w:cs="Times New Roman"/>
                <w:sz w:val="24"/>
                <w:szCs w:val="24"/>
                <w:lang w:eastAsia="ru-RU"/>
              </w:rPr>
              <w:t>1</w:t>
            </w:r>
          </w:p>
        </w:tc>
        <w:tc>
          <w:tcPr>
            <w:tcW w:w="640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EC63703" w14:textId="77777777" w:rsidR="00986B95" w:rsidRPr="001067BD" w:rsidRDefault="00986B95" w:rsidP="00986B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rFonts w:ascii="Times New Roman" w:eastAsia="Times New Roman" w:hAnsi="Times New Roman" w:cs="Times New Roman"/>
                <w:sz w:val="24"/>
                <w:szCs w:val="24"/>
                <w:lang w:eastAsia="ru-RU"/>
              </w:rPr>
            </w:pPr>
            <w:r w:rsidRPr="001067BD">
              <w:rPr>
                <w:rFonts w:ascii="Times New Roman" w:eastAsia="Times New Roman" w:hAnsi="Times New Roman" w:cs="Times New Roman"/>
                <w:bCs/>
                <w:sz w:val="24"/>
                <w:szCs w:val="24"/>
                <w:lang w:eastAsia="ru-RU"/>
              </w:rPr>
              <w:t>Практическое занятие № 5: Деловая игра «Этикет телефонного разговора»</w:t>
            </w:r>
          </w:p>
        </w:tc>
      </w:tr>
      <w:tr w:rsidR="00986B95" w:rsidRPr="00986B95" w14:paraId="0768426B" w14:textId="77777777" w:rsidTr="001067BD">
        <w:tc>
          <w:tcPr>
            <w:tcW w:w="2415" w:type="dxa"/>
            <w:vMerge/>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6D421867" w14:textId="77777777" w:rsidR="00986B95" w:rsidRPr="001067BD" w:rsidRDefault="00986B95" w:rsidP="00986B95">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rFonts w:ascii="Times New Roman" w:eastAsia="Times New Roman" w:hAnsi="Times New Roman" w:cs="Times New Roman"/>
                <w:b/>
                <w:sz w:val="24"/>
                <w:szCs w:val="24"/>
                <w:lang w:eastAsia="ru-RU"/>
              </w:rPr>
            </w:pPr>
          </w:p>
        </w:tc>
        <w:tc>
          <w:tcPr>
            <w:tcW w:w="959" w:type="dxa"/>
            <w:gridSpan w:val="2"/>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BAF2467" w14:textId="77777777" w:rsidR="00986B95" w:rsidRPr="001067BD" w:rsidRDefault="00986B95" w:rsidP="00986B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rFonts w:ascii="Times New Roman" w:eastAsia="Times New Roman" w:hAnsi="Times New Roman" w:cs="Times New Roman"/>
                <w:sz w:val="24"/>
                <w:szCs w:val="24"/>
                <w:lang w:eastAsia="ru-RU"/>
              </w:rPr>
            </w:pPr>
            <w:r w:rsidRPr="001067BD">
              <w:rPr>
                <w:rFonts w:ascii="Times New Roman" w:eastAsia="Times New Roman" w:hAnsi="Times New Roman" w:cs="Times New Roman"/>
                <w:sz w:val="24"/>
                <w:szCs w:val="24"/>
                <w:lang w:eastAsia="ru-RU"/>
              </w:rPr>
              <w:t>2</w:t>
            </w:r>
          </w:p>
        </w:tc>
        <w:tc>
          <w:tcPr>
            <w:tcW w:w="640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291435FF" w14:textId="77777777" w:rsidR="00986B95" w:rsidRPr="001067BD" w:rsidRDefault="00986B95" w:rsidP="00986B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rFonts w:ascii="Times New Roman" w:eastAsia="Times New Roman" w:hAnsi="Times New Roman" w:cs="Times New Roman"/>
                <w:sz w:val="24"/>
                <w:szCs w:val="24"/>
                <w:lang w:eastAsia="ru-RU"/>
              </w:rPr>
            </w:pPr>
            <w:r w:rsidRPr="001067BD">
              <w:rPr>
                <w:rFonts w:ascii="Times New Roman" w:eastAsia="Times New Roman" w:hAnsi="Times New Roman" w:cs="Times New Roman"/>
                <w:bCs/>
                <w:sz w:val="24"/>
                <w:szCs w:val="24"/>
                <w:lang w:eastAsia="ru-RU"/>
              </w:rPr>
              <w:t>Практическое занятие № 6: Составление текста делового письма</w:t>
            </w:r>
          </w:p>
        </w:tc>
      </w:tr>
      <w:tr w:rsidR="00986B95" w:rsidRPr="00986B95" w14:paraId="41A073A4" w14:textId="77777777" w:rsidTr="001067BD">
        <w:tc>
          <w:tcPr>
            <w:tcW w:w="9781"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5C8C0FD" w14:textId="0CF08104" w:rsidR="00986B95" w:rsidRPr="001067BD" w:rsidRDefault="00986B95" w:rsidP="00986B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rFonts w:ascii="Times New Roman" w:eastAsia="Times New Roman" w:hAnsi="Times New Roman" w:cs="Times New Roman"/>
                <w:b/>
                <w:sz w:val="24"/>
                <w:szCs w:val="24"/>
                <w:lang w:eastAsia="ru-RU"/>
              </w:rPr>
            </w:pPr>
            <w:r w:rsidRPr="001067BD">
              <w:rPr>
                <w:rFonts w:ascii="Times New Roman" w:eastAsia="Times New Roman" w:hAnsi="Times New Roman" w:cs="Times New Roman"/>
                <w:b/>
                <w:sz w:val="24"/>
                <w:szCs w:val="24"/>
                <w:lang w:eastAsia="ru-RU"/>
              </w:rPr>
              <w:t>Раздел 3. Коммуникации в процессе организации совместных действий</w:t>
            </w:r>
            <w:r w:rsidR="002B3121" w:rsidRPr="001067BD">
              <w:rPr>
                <w:rFonts w:ascii="Times New Roman" w:eastAsia="Times New Roman" w:hAnsi="Times New Roman" w:cs="Times New Roman"/>
                <w:b/>
                <w:sz w:val="24"/>
                <w:szCs w:val="24"/>
                <w:lang w:eastAsia="ru-RU"/>
              </w:rPr>
              <w:t xml:space="preserve"> (10)</w:t>
            </w:r>
          </w:p>
        </w:tc>
      </w:tr>
      <w:tr w:rsidR="00986B95" w:rsidRPr="00986B95" w14:paraId="7E54BCDE" w14:textId="77777777" w:rsidTr="001067BD">
        <w:tc>
          <w:tcPr>
            <w:tcW w:w="2415" w:type="dxa"/>
            <w:vMerge w:val="restart"/>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3812A3A" w14:textId="77777777" w:rsidR="00986B95" w:rsidRPr="001067BD" w:rsidRDefault="00986B95" w:rsidP="00986B95">
            <w:pPr>
              <w:shd w:val="clear" w:color="auto" w:fill="FFFFFF"/>
              <w:tabs>
                <w:tab w:val="left" w:pos="0"/>
              </w:tabs>
              <w:snapToGrid w:val="0"/>
              <w:spacing w:line="276" w:lineRule="auto"/>
              <w:jc w:val="center"/>
              <w:rPr>
                <w:rFonts w:ascii="Times New Roman" w:eastAsia="Times New Roman" w:hAnsi="Times New Roman" w:cs="Times New Roman"/>
                <w:sz w:val="24"/>
                <w:szCs w:val="24"/>
                <w:lang w:eastAsia="ru-RU"/>
              </w:rPr>
            </w:pPr>
            <w:r w:rsidRPr="001067BD">
              <w:rPr>
                <w:rFonts w:ascii="Times New Roman" w:eastAsia="Times New Roman" w:hAnsi="Times New Roman" w:cs="Times New Roman"/>
                <w:sz w:val="24"/>
                <w:szCs w:val="24"/>
                <w:lang w:eastAsia="ru-RU"/>
              </w:rPr>
              <w:lastRenderedPageBreak/>
              <w:t>Тема 3.1</w:t>
            </w:r>
          </w:p>
          <w:p w14:paraId="4D3DD021" w14:textId="77777777" w:rsidR="00986B95" w:rsidRPr="001067BD" w:rsidRDefault="00986B95" w:rsidP="00986B95">
            <w:pPr>
              <w:shd w:val="clear" w:color="auto" w:fill="FFFFFF"/>
              <w:tabs>
                <w:tab w:val="left" w:pos="0"/>
              </w:tabs>
              <w:spacing w:line="276" w:lineRule="auto"/>
              <w:jc w:val="center"/>
              <w:rPr>
                <w:rFonts w:ascii="Times New Roman" w:eastAsia="Times New Roman" w:hAnsi="Times New Roman" w:cs="Times New Roman"/>
                <w:sz w:val="24"/>
                <w:szCs w:val="24"/>
                <w:lang w:eastAsia="ru-RU"/>
              </w:rPr>
            </w:pPr>
            <w:r w:rsidRPr="001067BD">
              <w:rPr>
                <w:rFonts w:ascii="Times New Roman" w:eastAsia="Times New Roman" w:hAnsi="Times New Roman" w:cs="Times New Roman"/>
                <w:sz w:val="24"/>
                <w:szCs w:val="24"/>
                <w:lang w:eastAsia="ru-RU"/>
              </w:rPr>
              <w:t>Социально-психологическая характеристика конфликтов</w:t>
            </w:r>
          </w:p>
        </w:tc>
        <w:tc>
          <w:tcPr>
            <w:tcW w:w="959" w:type="dxa"/>
            <w:gridSpan w:val="2"/>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76672C1" w14:textId="77777777" w:rsidR="00986B95" w:rsidRPr="001067BD" w:rsidRDefault="00986B95" w:rsidP="00986B95">
            <w:pPr>
              <w:snapToGrid w:val="0"/>
              <w:spacing w:line="276" w:lineRule="auto"/>
              <w:jc w:val="both"/>
              <w:rPr>
                <w:rFonts w:ascii="Times New Roman" w:eastAsia="Times New Roman" w:hAnsi="Times New Roman" w:cs="Times New Roman"/>
                <w:sz w:val="24"/>
                <w:szCs w:val="24"/>
                <w:lang w:eastAsia="ru-RU"/>
              </w:rPr>
            </w:pPr>
            <w:r w:rsidRPr="001067BD">
              <w:rPr>
                <w:rFonts w:ascii="Times New Roman" w:eastAsia="Times New Roman" w:hAnsi="Times New Roman" w:cs="Times New Roman"/>
                <w:sz w:val="24"/>
                <w:szCs w:val="24"/>
                <w:lang w:eastAsia="ru-RU"/>
              </w:rPr>
              <w:t>1</w:t>
            </w:r>
          </w:p>
        </w:tc>
        <w:tc>
          <w:tcPr>
            <w:tcW w:w="640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04D3E1E" w14:textId="77777777" w:rsidR="00986B95" w:rsidRPr="001067BD" w:rsidRDefault="00986B95" w:rsidP="00986B95">
            <w:pPr>
              <w:snapToGrid w:val="0"/>
              <w:spacing w:line="276" w:lineRule="auto"/>
              <w:jc w:val="both"/>
              <w:rPr>
                <w:rFonts w:ascii="Times New Roman" w:eastAsia="Times New Roman" w:hAnsi="Times New Roman" w:cs="Times New Roman"/>
                <w:sz w:val="24"/>
                <w:szCs w:val="24"/>
                <w:lang w:eastAsia="ru-RU"/>
              </w:rPr>
            </w:pPr>
            <w:r w:rsidRPr="001067BD">
              <w:rPr>
                <w:rFonts w:ascii="Times New Roman" w:eastAsia="Times New Roman" w:hAnsi="Times New Roman" w:cs="Times New Roman"/>
                <w:sz w:val="24"/>
                <w:szCs w:val="24"/>
                <w:lang w:eastAsia="ru-RU"/>
              </w:rPr>
              <w:t>Типология конфликтов. Управление конфликтной ситуацией. Стратегии и алгоритм разрешения конфликтов. Психологическая коррекция конфликтного общения.</w:t>
            </w:r>
          </w:p>
        </w:tc>
      </w:tr>
      <w:tr w:rsidR="00986B95" w:rsidRPr="00986B95" w14:paraId="3AE86162" w14:textId="77777777" w:rsidTr="001067BD">
        <w:tc>
          <w:tcPr>
            <w:tcW w:w="2415" w:type="dxa"/>
            <w:vMerge/>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3DE84CA" w14:textId="77777777" w:rsidR="00986B95" w:rsidRPr="001067BD" w:rsidRDefault="00986B95" w:rsidP="00986B95">
            <w:pPr>
              <w:shd w:val="clear" w:color="auto" w:fill="FFFFFF"/>
              <w:tabs>
                <w:tab w:val="left" w:pos="0"/>
              </w:tabs>
              <w:snapToGrid w:val="0"/>
              <w:spacing w:line="276" w:lineRule="auto"/>
              <w:jc w:val="center"/>
              <w:rPr>
                <w:rFonts w:ascii="Times New Roman" w:eastAsia="Times New Roman" w:hAnsi="Times New Roman" w:cs="Times New Roman"/>
                <w:sz w:val="24"/>
                <w:szCs w:val="24"/>
                <w:lang w:eastAsia="ru-RU"/>
              </w:rPr>
            </w:pPr>
          </w:p>
        </w:tc>
        <w:tc>
          <w:tcPr>
            <w:tcW w:w="736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A9901D6" w14:textId="77777777" w:rsidR="00986B95" w:rsidRPr="001067BD" w:rsidRDefault="00986B95" w:rsidP="00986B95">
            <w:pPr>
              <w:snapToGrid w:val="0"/>
              <w:spacing w:line="276" w:lineRule="auto"/>
              <w:jc w:val="both"/>
              <w:rPr>
                <w:rFonts w:ascii="Times New Roman" w:eastAsia="Times New Roman" w:hAnsi="Times New Roman" w:cs="Times New Roman"/>
                <w:sz w:val="24"/>
                <w:szCs w:val="24"/>
                <w:lang w:eastAsia="ru-RU"/>
              </w:rPr>
            </w:pPr>
            <w:r w:rsidRPr="001067BD">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986B95" w:rsidRPr="00986B95" w14:paraId="1441FA7C" w14:textId="77777777" w:rsidTr="001067BD">
        <w:tc>
          <w:tcPr>
            <w:tcW w:w="2415" w:type="dxa"/>
            <w:vMerge/>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FECC2FE" w14:textId="77777777" w:rsidR="00986B95" w:rsidRPr="001067BD" w:rsidRDefault="00986B95" w:rsidP="00986B95">
            <w:pPr>
              <w:shd w:val="clear" w:color="auto" w:fill="FFFFFF"/>
              <w:tabs>
                <w:tab w:val="left" w:pos="0"/>
              </w:tabs>
              <w:snapToGrid w:val="0"/>
              <w:spacing w:line="276" w:lineRule="auto"/>
              <w:jc w:val="center"/>
              <w:rPr>
                <w:rFonts w:ascii="Times New Roman" w:eastAsia="Times New Roman" w:hAnsi="Times New Roman" w:cs="Times New Roman"/>
                <w:sz w:val="24"/>
                <w:szCs w:val="24"/>
                <w:lang w:eastAsia="ru-RU"/>
              </w:rPr>
            </w:pPr>
          </w:p>
        </w:tc>
        <w:tc>
          <w:tcPr>
            <w:tcW w:w="959" w:type="dxa"/>
            <w:gridSpan w:val="2"/>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90174AC" w14:textId="77777777" w:rsidR="00986B95" w:rsidRPr="001067BD" w:rsidRDefault="00986B95" w:rsidP="00986B9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outlineLvl w:val="0"/>
              <w:rPr>
                <w:rFonts w:ascii="Times New Roman" w:eastAsia="Times New Roman" w:hAnsi="Times New Roman" w:cs="Times New Roman"/>
                <w:bCs/>
                <w:sz w:val="24"/>
                <w:szCs w:val="24"/>
                <w:lang w:eastAsia="ru-RU"/>
              </w:rPr>
            </w:pPr>
            <w:r w:rsidRPr="001067BD">
              <w:rPr>
                <w:rFonts w:ascii="Times New Roman" w:eastAsia="Times New Roman" w:hAnsi="Times New Roman" w:cs="Times New Roman"/>
                <w:bCs/>
                <w:sz w:val="24"/>
                <w:szCs w:val="24"/>
                <w:lang w:eastAsia="ru-RU"/>
              </w:rPr>
              <w:t>1</w:t>
            </w:r>
          </w:p>
        </w:tc>
        <w:tc>
          <w:tcPr>
            <w:tcW w:w="640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7E5C1A1" w14:textId="77777777" w:rsidR="00986B95" w:rsidRPr="001067BD" w:rsidRDefault="00986B95" w:rsidP="00986B9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outlineLvl w:val="0"/>
              <w:rPr>
                <w:rFonts w:ascii="Times New Roman" w:eastAsia="Times New Roman" w:hAnsi="Times New Roman" w:cs="Times New Roman"/>
                <w:bCs/>
                <w:sz w:val="24"/>
                <w:szCs w:val="24"/>
                <w:lang w:eastAsia="ru-RU"/>
              </w:rPr>
            </w:pPr>
            <w:r w:rsidRPr="001067BD">
              <w:rPr>
                <w:rFonts w:ascii="Times New Roman" w:eastAsia="Times New Roman" w:hAnsi="Times New Roman" w:cs="Times New Roman"/>
                <w:sz w:val="24"/>
                <w:szCs w:val="24"/>
                <w:lang w:eastAsia="ru-RU"/>
              </w:rPr>
              <w:t xml:space="preserve">Практическое занятие № 7: </w:t>
            </w:r>
            <w:r w:rsidRPr="001067BD">
              <w:rPr>
                <w:rFonts w:ascii="Times New Roman" w:eastAsia="Times New Roman" w:hAnsi="Times New Roman" w:cs="Times New Roman"/>
                <w:bCs/>
                <w:sz w:val="24"/>
                <w:szCs w:val="24"/>
                <w:lang w:eastAsia="ru-RU"/>
              </w:rPr>
              <w:t>Психотренинг «Конструктивный конфликт»</w:t>
            </w:r>
          </w:p>
        </w:tc>
      </w:tr>
      <w:tr w:rsidR="00986B95" w:rsidRPr="00986B95" w14:paraId="3E484137" w14:textId="77777777" w:rsidTr="001067BD">
        <w:tc>
          <w:tcPr>
            <w:tcW w:w="2415" w:type="dxa"/>
            <w:vMerge/>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23314FA" w14:textId="77777777" w:rsidR="00986B95" w:rsidRPr="001067BD" w:rsidRDefault="00986B95" w:rsidP="00986B95">
            <w:pPr>
              <w:shd w:val="clear" w:color="auto" w:fill="FFFFFF"/>
              <w:tabs>
                <w:tab w:val="left" w:pos="0"/>
              </w:tabs>
              <w:snapToGrid w:val="0"/>
              <w:spacing w:line="276" w:lineRule="auto"/>
              <w:jc w:val="center"/>
              <w:rPr>
                <w:rFonts w:ascii="Times New Roman" w:eastAsia="Times New Roman" w:hAnsi="Times New Roman" w:cs="Times New Roman"/>
                <w:bCs/>
                <w:i/>
                <w:sz w:val="24"/>
                <w:szCs w:val="24"/>
                <w:lang w:eastAsia="ru-RU"/>
              </w:rPr>
            </w:pPr>
          </w:p>
        </w:tc>
        <w:tc>
          <w:tcPr>
            <w:tcW w:w="959" w:type="dxa"/>
            <w:gridSpan w:val="2"/>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3CB8A1EC" w14:textId="77777777" w:rsidR="00986B95" w:rsidRPr="001067BD" w:rsidRDefault="00986B95" w:rsidP="00986B95">
            <w:pPr>
              <w:shd w:val="clear" w:color="auto" w:fill="FFFFFF"/>
              <w:snapToGrid w:val="0"/>
              <w:spacing w:line="276" w:lineRule="auto"/>
              <w:jc w:val="both"/>
              <w:rPr>
                <w:rFonts w:ascii="Times New Roman" w:eastAsia="Times New Roman" w:hAnsi="Times New Roman" w:cs="Times New Roman"/>
                <w:sz w:val="24"/>
                <w:szCs w:val="24"/>
                <w:lang w:eastAsia="ru-RU"/>
              </w:rPr>
            </w:pPr>
            <w:r w:rsidRPr="001067BD">
              <w:rPr>
                <w:rFonts w:ascii="Times New Roman" w:eastAsia="Times New Roman" w:hAnsi="Times New Roman" w:cs="Times New Roman"/>
                <w:sz w:val="24"/>
                <w:szCs w:val="24"/>
                <w:lang w:eastAsia="ru-RU"/>
              </w:rPr>
              <w:t>2</w:t>
            </w:r>
          </w:p>
        </w:tc>
        <w:tc>
          <w:tcPr>
            <w:tcW w:w="640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228B22E" w14:textId="77777777" w:rsidR="00986B95" w:rsidRPr="001067BD" w:rsidRDefault="00986B95" w:rsidP="00986B95">
            <w:pPr>
              <w:shd w:val="clear" w:color="auto" w:fill="FFFFFF"/>
              <w:snapToGrid w:val="0"/>
              <w:spacing w:line="276" w:lineRule="auto"/>
              <w:jc w:val="both"/>
              <w:rPr>
                <w:rFonts w:ascii="Times New Roman" w:eastAsia="Times New Roman" w:hAnsi="Times New Roman" w:cs="Times New Roman"/>
                <w:sz w:val="24"/>
                <w:szCs w:val="24"/>
                <w:lang w:eastAsia="ru-RU"/>
              </w:rPr>
            </w:pPr>
            <w:r w:rsidRPr="001067BD">
              <w:rPr>
                <w:rFonts w:ascii="Times New Roman" w:eastAsia="Times New Roman" w:hAnsi="Times New Roman" w:cs="Times New Roman"/>
                <w:bCs/>
                <w:sz w:val="24"/>
                <w:szCs w:val="24"/>
                <w:lang w:eastAsia="ru-RU"/>
              </w:rPr>
              <w:t>Практическое занятие № 8</w:t>
            </w:r>
            <w:r w:rsidRPr="001067BD">
              <w:rPr>
                <w:rFonts w:ascii="Times New Roman" w:eastAsia="Times New Roman" w:hAnsi="Times New Roman" w:cs="Times New Roman"/>
                <w:sz w:val="24"/>
                <w:szCs w:val="24"/>
                <w:lang w:eastAsia="ru-RU"/>
              </w:rPr>
              <w:t>: Психотренинг «Развитие уверенности в себе»</w:t>
            </w:r>
          </w:p>
        </w:tc>
      </w:tr>
      <w:tr w:rsidR="00986B95" w:rsidRPr="00986B95" w14:paraId="13C8B817" w14:textId="77777777" w:rsidTr="001067BD">
        <w:tc>
          <w:tcPr>
            <w:tcW w:w="2415" w:type="dxa"/>
            <w:vMerge w:val="restart"/>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4FA9ECA" w14:textId="77777777" w:rsidR="00986B95" w:rsidRPr="001067BD" w:rsidRDefault="00986B95" w:rsidP="00986B95">
            <w:pPr>
              <w:shd w:val="clear" w:color="auto" w:fill="FFFFFF"/>
              <w:tabs>
                <w:tab w:val="left" w:pos="0"/>
              </w:tabs>
              <w:snapToGrid w:val="0"/>
              <w:spacing w:line="276" w:lineRule="auto"/>
              <w:jc w:val="center"/>
              <w:rPr>
                <w:rFonts w:ascii="Times New Roman" w:eastAsia="Times New Roman" w:hAnsi="Times New Roman" w:cs="Times New Roman"/>
                <w:sz w:val="24"/>
                <w:szCs w:val="24"/>
                <w:lang w:eastAsia="ru-RU"/>
              </w:rPr>
            </w:pPr>
            <w:r w:rsidRPr="001067BD">
              <w:rPr>
                <w:rFonts w:ascii="Times New Roman" w:eastAsia="Times New Roman" w:hAnsi="Times New Roman" w:cs="Times New Roman"/>
                <w:sz w:val="24"/>
                <w:szCs w:val="24"/>
                <w:lang w:eastAsia="ru-RU"/>
              </w:rPr>
              <w:t>Тема 3.2</w:t>
            </w:r>
          </w:p>
          <w:p w14:paraId="4DAA93FB" w14:textId="77777777" w:rsidR="00986B95" w:rsidRPr="001067BD" w:rsidRDefault="00986B95" w:rsidP="00986B95">
            <w:pPr>
              <w:shd w:val="clear" w:color="auto" w:fill="FFFFFF"/>
              <w:tabs>
                <w:tab w:val="left" w:pos="0"/>
              </w:tabs>
              <w:spacing w:line="276" w:lineRule="auto"/>
              <w:jc w:val="center"/>
              <w:rPr>
                <w:rFonts w:ascii="Times New Roman" w:eastAsia="Times New Roman" w:hAnsi="Times New Roman" w:cs="Times New Roman"/>
                <w:sz w:val="24"/>
                <w:szCs w:val="24"/>
                <w:lang w:eastAsia="ru-RU"/>
              </w:rPr>
            </w:pPr>
            <w:r w:rsidRPr="001067BD">
              <w:rPr>
                <w:rFonts w:ascii="Times New Roman" w:eastAsia="Times New Roman" w:hAnsi="Times New Roman" w:cs="Times New Roman"/>
                <w:sz w:val="24"/>
                <w:szCs w:val="24"/>
                <w:lang w:eastAsia="ru-RU"/>
              </w:rPr>
              <w:t xml:space="preserve">Психологическая характеристика невербального общения </w:t>
            </w:r>
          </w:p>
        </w:tc>
        <w:tc>
          <w:tcPr>
            <w:tcW w:w="736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23FBF3E7" w14:textId="77777777" w:rsidR="00986B95" w:rsidRPr="001067BD" w:rsidRDefault="00986B95" w:rsidP="00986B95">
            <w:pPr>
              <w:keepNext/>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spacing w:after="200" w:line="276" w:lineRule="auto"/>
              <w:jc w:val="both"/>
              <w:outlineLvl w:val="0"/>
              <w:rPr>
                <w:rFonts w:ascii="Times New Roman" w:eastAsia="Times New Roman" w:hAnsi="Times New Roman" w:cs="Times New Roman"/>
                <w:b/>
                <w:sz w:val="24"/>
                <w:szCs w:val="24"/>
                <w:lang w:eastAsia="ru-RU"/>
              </w:rPr>
            </w:pPr>
            <w:r w:rsidRPr="001067BD">
              <w:rPr>
                <w:rFonts w:ascii="Times New Roman" w:eastAsia="Times New Roman" w:hAnsi="Times New Roman" w:cs="Times New Roman"/>
                <w:b/>
                <w:sz w:val="24"/>
                <w:szCs w:val="24"/>
                <w:lang w:eastAsia="ru-RU"/>
              </w:rPr>
              <w:t xml:space="preserve"> Содержание учебного материала</w:t>
            </w:r>
          </w:p>
        </w:tc>
      </w:tr>
      <w:tr w:rsidR="00986B95" w:rsidRPr="00986B95" w14:paraId="06D29318" w14:textId="77777777" w:rsidTr="001067BD">
        <w:tc>
          <w:tcPr>
            <w:tcW w:w="2415" w:type="dxa"/>
            <w:vMerge/>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64B15A9" w14:textId="77777777" w:rsidR="00986B95" w:rsidRPr="001067BD" w:rsidRDefault="00986B95" w:rsidP="00986B95">
            <w:pPr>
              <w:shd w:val="clear" w:color="auto" w:fill="FFFFFF"/>
              <w:tabs>
                <w:tab w:val="left" w:pos="0"/>
              </w:tabs>
              <w:spacing w:line="276" w:lineRule="auto"/>
              <w:jc w:val="center"/>
              <w:rPr>
                <w:rFonts w:ascii="Times New Roman" w:eastAsia="Times New Roman" w:hAnsi="Times New Roman" w:cs="Times New Roman"/>
                <w:sz w:val="24"/>
                <w:szCs w:val="24"/>
                <w:lang w:eastAsia="ru-RU"/>
              </w:rPr>
            </w:pPr>
          </w:p>
        </w:tc>
        <w:tc>
          <w:tcPr>
            <w:tcW w:w="878"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98ABCED" w14:textId="77777777" w:rsidR="00986B95" w:rsidRPr="001067BD" w:rsidRDefault="00986B95" w:rsidP="00986B9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spacing w:line="276" w:lineRule="auto"/>
              <w:jc w:val="both"/>
              <w:outlineLvl w:val="0"/>
              <w:rPr>
                <w:rFonts w:ascii="Times New Roman" w:eastAsia="Times New Roman" w:hAnsi="Times New Roman" w:cs="Times New Roman"/>
                <w:sz w:val="24"/>
                <w:szCs w:val="24"/>
                <w:lang w:eastAsia="ru-RU"/>
              </w:rPr>
            </w:pPr>
            <w:r w:rsidRPr="001067BD">
              <w:rPr>
                <w:rFonts w:ascii="Times New Roman" w:eastAsia="Times New Roman" w:hAnsi="Times New Roman" w:cs="Times New Roman"/>
                <w:sz w:val="24"/>
                <w:szCs w:val="24"/>
                <w:lang w:eastAsia="ru-RU"/>
              </w:rPr>
              <w:t>1</w:t>
            </w:r>
          </w:p>
          <w:p w14:paraId="3A7EA358" w14:textId="77777777" w:rsidR="00986B95" w:rsidRPr="001067BD" w:rsidRDefault="00986B95" w:rsidP="00986B95">
            <w:pPr>
              <w:keepNext/>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spacing w:after="200" w:line="276" w:lineRule="auto"/>
              <w:jc w:val="both"/>
              <w:outlineLvl w:val="0"/>
              <w:rPr>
                <w:rFonts w:ascii="Times New Roman" w:eastAsia="Times New Roman" w:hAnsi="Times New Roman" w:cs="Times New Roman"/>
                <w:sz w:val="24"/>
                <w:szCs w:val="24"/>
                <w:lang w:eastAsia="ru-RU"/>
              </w:rPr>
            </w:pPr>
          </w:p>
          <w:p w14:paraId="274D393E" w14:textId="77777777" w:rsidR="00986B95" w:rsidRPr="001067BD" w:rsidRDefault="00986B95" w:rsidP="00986B95">
            <w:pPr>
              <w:keepNext/>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spacing w:after="200" w:line="276" w:lineRule="auto"/>
              <w:jc w:val="both"/>
              <w:outlineLvl w:val="0"/>
              <w:rPr>
                <w:rFonts w:ascii="Times New Roman" w:eastAsia="Times New Roman" w:hAnsi="Times New Roman" w:cs="Times New Roman"/>
                <w:sz w:val="24"/>
                <w:szCs w:val="24"/>
                <w:lang w:eastAsia="ru-RU"/>
              </w:rPr>
            </w:pPr>
          </w:p>
          <w:p w14:paraId="5899C3EF" w14:textId="77777777" w:rsidR="00986B95" w:rsidRPr="001067BD" w:rsidRDefault="00986B95" w:rsidP="00986B95">
            <w:pPr>
              <w:keepNext/>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spacing w:after="200" w:line="276" w:lineRule="auto"/>
              <w:jc w:val="both"/>
              <w:outlineLvl w:val="0"/>
              <w:rPr>
                <w:rFonts w:ascii="Times New Roman" w:eastAsia="Times New Roman" w:hAnsi="Times New Roman" w:cs="Times New Roman"/>
                <w:sz w:val="24"/>
                <w:szCs w:val="24"/>
                <w:lang w:eastAsia="ru-RU"/>
              </w:rPr>
            </w:pPr>
          </w:p>
        </w:tc>
        <w:tc>
          <w:tcPr>
            <w:tcW w:w="6488" w:type="dxa"/>
            <w:gridSpan w:val="2"/>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DFE7B72" w14:textId="77777777" w:rsidR="00986B95" w:rsidRPr="001067BD" w:rsidRDefault="00986B95" w:rsidP="00986B95">
            <w:pPr>
              <w:keepNext/>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spacing w:after="200" w:line="276" w:lineRule="auto"/>
              <w:jc w:val="both"/>
              <w:outlineLvl w:val="0"/>
              <w:rPr>
                <w:rFonts w:ascii="Times New Roman" w:eastAsia="Times New Roman" w:hAnsi="Times New Roman" w:cs="Times New Roman"/>
                <w:sz w:val="24"/>
                <w:szCs w:val="24"/>
                <w:lang w:eastAsia="ru-RU"/>
              </w:rPr>
            </w:pPr>
            <w:r w:rsidRPr="001067BD">
              <w:rPr>
                <w:rFonts w:ascii="Times New Roman" w:eastAsia="Times New Roman" w:hAnsi="Times New Roman" w:cs="Times New Roman"/>
                <w:sz w:val="24"/>
                <w:szCs w:val="24"/>
                <w:lang w:eastAsia="ru-RU"/>
              </w:rPr>
              <w:t xml:space="preserve">Разделы психологии, изучающие невербальные средства общения. </w:t>
            </w:r>
          </w:p>
          <w:p w14:paraId="46D2932A" w14:textId="77777777" w:rsidR="00986B95" w:rsidRPr="001067BD" w:rsidRDefault="00986B95" w:rsidP="00986B95">
            <w:pPr>
              <w:keepNext/>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spacing w:after="200" w:line="276" w:lineRule="auto"/>
              <w:jc w:val="both"/>
              <w:outlineLvl w:val="0"/>
              <w:rPr>
                <w:rFonts w:ascii="Times New Roman" w:eastAsia="Times New Roman" w:hAnsi="Times New Roman" w:cs="Times New Roman"/>
                <w:sz w:val="24"/>
                <w:szCs w:val="24"/>
                <w:lang w:eastAsia="ru-RU"/>
              </w:rPr>
            </w:pPr>
            <w:proofErr w:type="spellStart"/>
            <w:r w:rsidRPr="001067BD">
              <w:rPr>
                <w:rFonts w:ascii="Times New Roman" w:eastAsia="Times New Roman" w:hAnsi="Times New Roman" w:cs="Times New Roman"/>
                <w:sz w:val="24"/>
                <w:szCs w:val="24"/>
                <w:lang w:eastAsia="ru-RU"/>
              </w:rPr>
              <w:t>Кинесика</w:t>
            </w:r>
            <w:proofErr w:type="spellEnd"/>
            <w:r w:rsidRPr="001067BD">
              <w:rPr>
                <w:rFonts w:ascii="Times New Roman" w:eastAsia="Times New Roman" w:hAnsi="Times New Roman" w:cs="Times New Roman"/>
                <w:sz w:val="24"/>
                <w:szCs w:val="24"/>
                <w:lang w:eastAsia="ru-RU"/>
              </w:rPr>
              <w:t xml:space="preserve">. Экстралингвистика и паралингвистика. </w:t>
            </w:r>
            <w:proofErr w:type="spellStart"/>
            <w:r w:rsidRPr="001067BD">
              <w:rPr>
                <w:rFonts w:ascii="Times New Roman" w:eastAsia="Times New Roman" w:hAnsi="Times New Roman" w:cs="Times New Roman"/>
                <w:sz w:val="24"/>
                <w:szCs w:val="24"/>
                <w:lang w:eastAsia="ru-RU"/>
              </w:rPr>
              <w:t>Такесика</w:t>
            </w:r>
            <w:proofErr w:type="spellEnd"/>
            <w:r w:rsidRPr="001067BD">
              <w:rPr>
                <w:rFonts w:ascii="Times New Roman" w:eastAsia="Times New Roman" w:hAnsi="Times New Roman" w:cs="Times New Roman"/>
                <w:sz w:val="24"/>
                <w:szCs w:val="24"/>
                <w:lang w:eastAsia="ru-RU"/>
              </w:rPr>
              <w:t xml:space="preserve">. </w:t>
            </w:r>
            <w:proofErr w:type="spellStart"/>
            <w:r w:rsidRPr="001067BD">
              <w:rPr>
                <w:rFonts w:ascii="Times New Roman" w:eastAsia="Times New Roman" w:hAnsi="Times New Roman" w:cs="Times New Roman"/>
                <w:sz w:val="24"/>
                <w:szCs w:val="24"/>
                <w:lang w:eastAsia="ru-RU"/>
              </w:rPr>
              <w:t>Проксемика</w:t>
            </w:r>
            <w:proofErr w:type="spellEnd"/>
            <w:r w:rsidRPr="001067BD">
              <w:rPr>
                <w:rFonts w:ascii="Times New Roman" w:eastAsia="Times New Roman" w:hAnsi="Times New Roman" w:cs="Times New Roman"/>
                <w:sz w:val="24"/>
                <w:szCs w:val="24"/>
                <w:lang w:eastAsia="ru-RU"/>
              </w:rPr>
              <w:t xml:space="preserve">. </w:t>
            </w:r>
          </w:p>
          <w:p w14:paraId="1764886E" w14:textId="77777777" w:rsidR="00986B95" w:rsidRPr="001067BD" w:rsidRDefault="00986B95" w:rsidP="00986B95">
            <w:pPr>
              <w:keepNext/>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spacing w:after="200" w:line="276" w:lineRule="auto"/>
              <w:jc w:val="both"/>
              <w:outlineLvl w:val="0"/>
              <w:rPr>
                <w:rFonts w:ascii="Times New Roman" w:eastAsia="Times New Roman" w:hAnsi="Times New Roman" w:cs="Times New Roman"/>
                <w:sz w:val="24"/>
                <w:szCs w:val="24"/>
                <w:lang w:eastAsia="ru-RU"/>
              </w:rPr>
            </w:pPr>
            <w:r w:rsidRPr="001067BD">
              <w:rPr>
                <w:rFonts w:ascii="Times New Roman" w:eastAsia="Times New Roman" w:hAnsi="Times New Roman" w:cs="Times New Roman"/>
                <w:sz w:val="24"/>
                <w:szCs w:val="24"/>
                <w:lang w:eastAsia="ru-RU"/>
              </w:rPr>
              <w:t>Значение взгляда в общении. Мимика как средство общения. Пантомимика. Виды жестов и поз.</w:t>
            </w:r>
          </w:p>
        </w:tc>
      </w:tr>
      <w:tr w:rsidR="00986B95" w:rsidRPr="00986B95" w14:paraId="5B972627" w14:textId="77777777" w:rsidTr="001067BD">
        <w:trPr>
          <w:trHeight w:val="321"/>
        </w:trPr>
        <w:tc>
          <w:tcPr>
            <w:tcW w:w="9781"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761BCDC" w14:textId="7FEC8282" w:rsidR="00986B95" w:rsidRPr="001067BD" w:rsidRDefault="00986B95" w:rsidP="001067BD">
            <w:pPr>
              <w:keepNext/>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spacing w:after="200" w:line="276" w:lineRule="auto"/>
              <w:ind w:hanging="37"/>
              <w:outlineLvl w:val="0"/>
              <w:rPr>
                <w:rFonts w:ascii="Times New Roman" w:eastAsia="Times New Roman" w:hAnsi="Times New Roman" w:cs="Times New Roman"/>
                <w:b/>
                <w:bCs/>
                <w:sz w:val="24"/>
                <w:szCs w:val="24"/>
                <w:lang w:eastAsia="ru-RU"/>
              </w:rPr>
            </w:pPr>
            <w:r w:rsidRPr="001067BD">
              <w:rPr>
                <w:rFonts w:ascii="Times New Roman" w:eastAsia="Times New Roman" w:hAnsi="Times New Roman" w:cs="Times New Roman"/>
                <w:b/>
                <w:bCs/>
                <w:sz w:val="24"/>
                <w:szCs w:val="24"/>
                <w:lang w:eastAsia="ru-RU"/>
              </w:rPr>
              <w:t xml:space="preserve">Раздел 4. </w:t>
            </w:r>
            <w:r w:rsidRPr="001067BD">
              <w:rPr>
                <w:rFonts w:ascii="Times New Roman" w:eastAsia="Times New Roman" w:hAnsi="Times New Roman" w:cs="Times New Roman"/>
                <w:b/>
                <w:sz w:val="24"/>
                <w:szCs w:val="24"/>
                <w:lang w:eastAsia="ru-RU"/>
              </w:rPr>
              <w:t>Конфликты в деловом общении</w:t>
            </w:r>
            <w:r w:rsidR="002B3121" w:rsidRPr="001067BD">
              <w:rPr>
                <w:rFonts w:ascii="Times New Roman" w:eastAsia="Times New Roman" w:hAnsi="Times New Roman" w:cs="Times New Roman"/>
                <w:b/>
                <w:sz w:val="24"/>
                <w:szCs w:val="24"/>
                <w:lang w:eastAsia="ru-RU"/>
              </w:rPr>
              <w:t xml:space="preserve"> (4)</w:t>
            </w:r>
          </w:p>
        </w:tc>
      </w:tr>
      <w:tr w:rsidR="00986B95" w:rsidRPr="00986B95" w14:paraId="4C7D3F1E" w14:textId="77777777" w:rsidTr="001067BD">
        <w:tc>
          <w:tcPr>
            <w:tcW w:w="2415" w:type="dxa"/>
            <w:vMerge w:val="restart"/>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09F8507" w14:textId="77777777" w:rsidR="00986B95" w:rsidRPr="001067BD" w:rsidRDefault="00986B95" w:rsidP="00986B95">
            <w:pPr>
              <w:shd w:val="clear" w:color="auto" w:fill="FFFFFF"/>
              <w:tabs>
                <w:tab w:val="left" w:pos="0"/>
              </w:tabs>
              <w:snapToGrid w:val="0"/>
              <w:spacing w:line="276" w:lineRule="auto"/>
              <w:jc w:val="center"/>
              <w:rPr>
                <w:rFonts w:ascii="Times New Roman" w:eastAsia="Times New Roman" w:hAnsi="Times New Roman" w:cs="Times New Roman"/>
                <w:sz w:val="24"/>
                <w:szCs w:val="24"/>
                <w:lang w:eastAsia="ru-RU"/>
              </w:rPr>
            </w:pPr>
            <w:r w:rsidRPr="001067BD">
              <w:rPr>
                <w:rFonts w:ascii="Times New Roman" w:eastAsia="Times New Roman" w:hAnsi="Times New Roman" w:cs="Times New Roman"/>
                <w:sz w:val="24"/>
                <w:szCs w:val="24"/>
                <w:lang w:eastAsia="ru-RU"/>
              </w:rPr>
              <w:t>Тема 4.1.</w:t>
            </w:r>
            <w:r w:rsidRPr="001067BD">
              <w:rPr>
                <w:rFonts w:ascii="Times New Roman" w:eastAsia="Times New Roman" w:hAnsi="Times New Roman" w:cs="Times New Roman"/>
                <w:b/>
                <w:sz w:val="24"/>
                <w:szCs w:val="24"/>
                <w:lang w:eastAsia="ru-RU"/>
              </w:rPr>
              <w:t xml:space="preserve"> </w:t>
            </w:r>
            <w:r w:rsidRPr="001067BD">
              <w:rPr>
                <w:rFonts w:ascii="Times New Roman" w:eastAsia="Times New Roman" w:hAnsi="Times New Roman" w:cs="Times New Roman"/>
                <w:sz w:val="24"/>
                <w:szCs w:val="24"/>
                <w:lang w:eastAsia="ru-RU"/>
              </w:rPr>
              <w:t>Конфликты в деловом общении</w:t>
            </w:r>
          </w:p>
        </w:tc>
        <w:tc>
          <w:tcPr>
            <w:tcW w:w="736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2BF35BD" w14:textId="77777777" w:rsidR="00986B95" w:rsidRPr="001067BD" w:rsidRDefault="00986B95" w:rsidP="00986B95">
            <w:pPr>
              <w:snapToGrid w:val="0"/>
              <w:spacing w:line="276" w:lineRule="auto"/>
              <w:jc w:val="both"/>
              <w:rPr>
                <w:rFonts w:ascii="Times New Roman" w:eastAsia="Times New Roman" w:hAnsi="Times New Roman" w:cs="Times New Roman"/>
                <w:b/>
                <w:bCs/>
                <w:color w:val="000000"/>
                <w:sz w:val="24"/>
                <w:szCs w:val="24"/>
                <w:lang w:eastAsia="ru-RU"/>
              </w:rPr>
            </w:pPr>
            <w:r w:rsidRPr="001067BD">
              <w:rPr>
                <w:rFonts w:ascii="Times New Roman" w:eastAsia="Times New Roman" w:hAnsi="Times New Roman" w:cs="Times New Roman"/>
                <w:bCs/>
                <w:color w:val="000000"/>
                <w:sz w:val="24"/>
                <w:szCs w:val="24"/>
                <w:lang w:eastAsia="ru-RU"/>
              </w:rPr>
              <w:t xml:space="preserve"> </w:t>
            </w:r>
            <w:r w:rsidRPr="001067BD">
              <w:rPr>
                <w:rFonts w:ascii="Times New Roman" w:eastAsia="Times New Roman" w:hAnsi="Times New Roman" w:cs="Times New Roman"/>
                <w:b/>
                <w:bCs/>
                <w:color w:val="000000"/>
                <w:sz w:val="24"/>
                <w:szCs w:val="24"/>
                <w:lang w:eastAsia="ru-RU"/>
              </w:rPr>
              <w:t>Содержание учебного материала</w:t>
            </w:r>
          </w:p>
        </w:tc>
      </w:tr>
      <w:tr w:rsidR="00986B95" w:rsidRPr="00986B95" w14:paraId="72E63287" w14:textId="77777777" w:rsidTr="001067BD">
        <w:tc>
          <w:tcPr>
            <w:tcW w:w="2415" w:type="dxa"/>
            <w:vMerge/>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7BEB4939" w14:textId="77777777" w:rsidR="00986B95" w:rsidRPr="001067BD" w:rsidRDefault="00986B95" w:rsidP="00986B95">
            <w:pPr>
              <w:shd w:val="clear" w:color="auto" w:fill="FFFFFF"/>
              <w:tabs>
                <w:tab w:val="left" w:pos="0"/>
              </w:tabs>
              <w:snapToGrid w:val="0"/>
              <w:spacing w:line="276" w:lineRule="auto"/>
              <w:jc w:val="center"/>
              <w:rPr>
                <w:rFonts w:ascii="Times New Roman" w:eastAsia="Times New Roman" w:hAnsi="Times New Roman" w:cs="Times New Roman"/>
                <w:b/>
                <w:sz w:val="24"/>
                <w:szCs w:val="24"/>
                <w:lang w:eastAsia="ru-RU"/>
              </w:rPr>
            </w:pPr>
          </w:p>
        </w:tc>
        <w:tc>
          <w:tcPr>
            <w:tcW w:w="959" w:type="dxa"/>
            <w:gridSpan w:val="2"/>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C64FC0F" w14:textId="77777777" w:rsidR="00986B95" w:rsidRPr="001067BD" w:rsidRDefault="00986B95" w:rsidP="00986B95">
            <w:pPr>
              <w:snapToGrid w:val="0"/>
              <w:spacing w:line="276" w:lineRule="auto"/>
              <w:jc w:val="both"/>
              <w:rPr>
                <w:rFonts w:ascii="Times New Roman" w:eastAsia="Times New Roman" w:hAnsi="Times New Roman" w:cs="Times New Roman"/>
                <w:sz w:val="24"/>
                <w:szCs w:val="24"/>
                <w:lang w:eastAsia="ru-RU"/>
              </w:rPr>
            </w:pPr>
            <w:r w:rsidRPr="001067BD">
              <w:rPr>
                <w:rFonts w:ascii="Times New Roman" w:eastAsia="Times New Roman" w:hAnsi="Times New Roman" w:cs="Times New Roman"/>
                <w:sz w:val="24"/>
                <w:szCs w:val="24"/>
                <w:lang w:eastAsia="ru-RU"/>
              </w:rPr>
              <w:t>1</w:t>
            </w:r>
          </w:p>
        </w:tc>
        <w:tc>
          <w:tcPr>
            <w:tcW w:w="640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92671BE" w14:textId="77777777" w:rsidR="00986B95" w:rsidRPr="001067BD" w:rsidRDefault="00986B95" w:rsidP="00986B95">
            <w:pPr>
              <w:snapToGrid w:val="0"/>
              <w:spacing w:line="276" w:lineRule="auto"/>
              <w:jc w:val="both"/>
              <w:rPr>
                <w:rFonts w:ascii="Times New Roman" w:eastAsia="Times New Roman" w:hAnsi="Times New Roman" w:cs="Times New Roman"/>
                <w:sz w:val="24"/>
                <w:szCs w:val="24"/>
                <w:lang w:eastAsia="ru-RU"/>
              </w:rPr>
            </w:pPr>
            <w:r w:rsidRPr="001067BD">
              <w:rPr>
                <w:rFonts w:ascii="Times New Roman" w:eastAsia="Times New Roman" w:hAnsi="Times New Roman" w:cs="Times New Roman"/>
                <w:bCs/>
                <w:color w:val="000000"/>
                <w:sz w:val="24"/>
                <w:szCs w:val="24"/>
                <w:lang w:eastAsia="ru-RU"/>
              </w:rPr>
              <w:t>Понятие, структура и динамика конфликта. Виды конфликтов. Стратегии поведения в конфликтной ситуации. Особенности эмоционального реагирования в конфликтных ситуациях. Конфликтные личности.</w:t>
            </w:r>
          </w:p>
        </w:tc>
      </w:tr>
      <w:tr w:rsidR="00986B95" w:rsidRPr="00986B95" w14:paraId="0543ECC7" w14:textId="77777777" w:rsidTr="001067BD">
        <w:tc>
          <w:tcPr>
            <w:tcW w:w="2415" w:type="dxa"/>
            <w:vMerge w:val="restart"/>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42D6134" w14:textId="77777777" w:rsidR="00986B95" w:rsidRPr="001067BD" w:rsidRDefault="00986B95" w:rsidP="00986B95">
            <w:pPr>
              <w:shd w:val="clear" w:color="auto" w:fill="FFFFFF"/>
              <w:tabs>
                <w:tab w:val="left" w:pos="0"/>
              </w:tabs>
              <w:snapToGrid w:val="0"/>
              <w:spacing w:line="276" w:lineRule="auto"/>
              <w:jc w:val="center"/>
              <w:rPr>
                <w:rFonts w:ascii="Times New Roman" w:eastAsia="Times New Roman" w:hAnsi="Times New Roman" w:cs="Times New Roman"/>
                <w:sz w:val="24"/>
                <w:szCs w:val="24"/>
                <w:lang w:eastAsia="ru-RU"/>
              </w:rPr>
            </w:pPr>
            <w:r w:rsidRPr="001067BD">
              <w:rPr>
                <w:rFonts w:ascii="Times New Roman" w:eastAsia="Times New Roman" w:hAnsi="Times New Roman" w:cs="Times New Roman"/>
                <w:sz w:val="24"/>
                <w:szCs w:val="24"/>
                <w:lang w:eastAsia="ru-RU"/>
              </w:rPr>
              <w:t>Тема 4.2.</w:t>
            </w:r>
          </w:p>
          <w:p w14:paraId="5BF6BA9E" w14:textId="77777777" w:rsidR="00986B95" w:rsidRPr="001067BD" w:rsidRDefault="00986B95" w:rsidP="00986B95">
            <w:pPr>
              <w:shd w:val="clear" w:color="auto" w:fill="FFFFFF"/>
              <w:tabs>
                <w:tab w:val="left" w:pos="0"/>
              </w:tabs>
              <w:spacing w:line="276" w:lineRule="auto"/>
              <w:jc w:val="center"/>
              <w:rPr>
                <w:rFonts w:ascii="Times New Roman" w:eastAsia="Times New Roman" w:hAnsi="Times New Roman" w:cs="Times New Roman"/>
                <w:sz w:val="24"/>
                <w:szCs w:val="24"/>
                <w:lang w:eastAsia="ru-RU"/>
              </w:rPr>
            </w:pPr>
            <w:r w:rsidRPr="001067BD">
              <w:rPr>
                <w:rFonts w:ascii="Times New Roman" w:eastAsia="Times New Roman" w:hAnsi="Times New Roman" w:cs="Times New Roman"/>
                <w:sz w:val="24"/>
                <w:szCs w:val="24"/>
                <w:lang w:eastAsia="ru-RU"/>
              </w:rPr>
              <w:t>Стресс и его особенности</w:t>
            </w:r>
          </w:p>
        </w:tc>
        <w:tc>
          <w:tcPr>
            <w:tcW w:w="7366" w:type="dxa"/>
            <w:gridSpan w:val="3"/>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2362181E" w14:textId="77777777" w:rsidR="00986B95" w:rsidRPr="001067BD" w:rsidRDefault="00986B95" w:rsidP="00986B95">
            <w:pPr>
              <w:snapToGrid w:val="0"/>
              <w:spacing w:line="276" w:lineRule="auto"/>
              <w:jc w:val="both"/>
              <w:rPr>
                <w:rFonts w:ascii="Times New Roman" w:eastAsia="Times New Roman" w:hAnsi="Times New Roman" w:cs="Times New Roman"/>
                <w:b/>
                <w:bCs/>
                <w:color w:val="000000"/>
                <w:sz w:val="24"/>
                <w:szCs w:val="24"/>
                <w:lang w:eastAsia="ru-RU"/>
              </w:rPr>
            </w:pPr>
            <w:r w:rsidRPr="001067BD">
              <w:rPr>
                <w:rFonts w:ascii="Times New Roman" w:eastAsia="Times New Roman" w:hAnsi="Times New Roman" w:cs="Times New Roman"/>
                <w:bCs/>
                <w:color w:val="000000"/>
                <w:sz w:val="24"/>
                <w:szCs w:val="24"/>
                <w:lang w:eastAsia="ru-RU"/>
              </w:rPr>
              <w:t xml:space="preserve"> </w:t>
            </w:r>
            <w:r w:rsidRPr="001067BD">
              <w:rPr>
                <w:rFonts w:ascii="Times New Roman" w:eastAsia="Times New Roman" w:hAnsi="Times New Roman" w:cs="Times New Roman"/>
                <w:b/>
                <w:bCs/>
                <w:color w:val="000000"/>
                <w:sz w:val="24"/>
                <w:szCs w:val="24"/>
                <w:lang w:eastAsia="ru-RU"/>
              </w:rPr>
              <w:t>Содержание учебного материала</w:t>
            </w:r>
          </w:p>
        </w:tc>
      </w:tr>
      <w:tr w:rsidR="00986B95" w:rsidRPr="00986B95" w14:paraId="102E32E2" w14:textId="77777777" w:rsidTr="001067BD">
        <w:tc>
          <w:tcPr>
            <w:tcW w:w="2415" w:type="dxa"/>
            <w:vMerge/>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9DF3269" w14:textId="77777777" w:rsidR="00986B95" w:rsidRPr="001067BD" w:rsidRDefault="00986B95" w:rsidP="00986B95">
            <w:pPr>
              <w:shd w:val="clear" w:color="auto" w:fill="FFFFFF"/>
              <w:tabs>
                <w:tab w:val="left" w:pos="0"/>
              </w:tabs>
              <w:spacing w:line="276" w:lineRule="auto"/>
              <w:jc w:val="center"/>
              <w:rPr>
                <w:rFonts w:ascii="Times New Roman" w:eastAsia="Times New Roman" w:hAnsi="Times New Roman" w:cs="Times New Roman"/>
                <w:sz w:val="24"/>
                <w:szCs w:val="24"/>
                <w:lang w:eastAsia="ru-RU"/>
              </w:rPr>
            </w:pPr>
          </w:p>
        </w:tc>
        <w:tc>
          <w:tcPr>
            <w:tcW w:w="959" w:type="dxa"/>
            <w:gridSpan w:val="2"/>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229DAEC1" w14:textId="77777777" w:rsidR="00986B95" w:rsidRPr="001067BD" w:rsidRDefault="00986B95" w:rsidP="00986B95">
            <w:pPr>
              <w:snapToGrid w:val="0"/>
              <w:spacing w:line="276" w:lineRule="auto"/>
              <w:jc w:val="both"/>
              <w:rPr>
                <w:rFonts w:ascii="Times New Roman" w:eastAsia="Times New Roman" w:hAnsi="Times New Roman" w:cs="Times New Roman"/>
                <w:sz w:val="24"/>
                <w:szCs w:val="24"/>
                <w:lang w:eastAsia="ru-RU"/>
              </w:rPr>
            </w:pPr>
            <w:r w:rsidRPr="001067BD">
              <w:rPr>
                <w:rFonts w:ascii="Times New Roman" w:eastAsia="Times New Roman" w:hAnsi="Times New Roman" w:cs="Times New Roman"/>
                <w:sz w:val="24"/>
                <w:szCs w:val="24"/>
                <w:lang w:eastAsia="ru-RU"/>
              </w:rPr>
              <w:t>1</w:t>
            </w:r>
          </w:p>
        </w:tc>
        <w:tc>
          <w:tcPr>
            <w:tcW w:w="6407"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1645D5F7" w14:textId="77777777" w:rsidR="00986B95" w:rsidRPr="001067BD" w:rsidRDefault="00986B95" w:rsidP="00986B95">
            <w:pPr>
              <w:snapToGrid w:val="0"/>
              <w:spacing w:line="276" w:lineRule="auto"/>
              <w:jc w:val="both"/>
              <w:rPr>
                <w:rFonts w:ascii="Times New Roman" w:eastAsia="Times New Roman" w:hAnsi="Times New Roman" w:cs="Times New Roman"/>
                <w:sz w:val="24"/>
                <w:szCs w:val="24"/>
                <w:lang w:eastAsia="ru-RU"/>
              </w:rPr>
            </w:pPr>
            <w:r w:rsidRPr="001067BD">
              <w:rPr>
                <w:rFonts w:ascii="Times New Roman" w:eastAsia="Times New Roman" w:hAnsi="Times New Roman" w:cs="Times New Roman"/>
                <w:sz w:val="24"/>
                <w:szCs w:val="24"/>
                <w:lang w:eastAsia="ru-RU"/>
              </w:rPr>
              <w:t>Стресс и его характеристика Профилактика стресса в деловом общении.</w:t>
            </w:r>
          </w:p>
        </w:tc>
      </w:tr>
      <w:tr w:rsidR="00986B95" w:rsidRPr="00986B95" w14:paraId="045AF091" w14:textId="77777777" w:rsidTr="001067BD">
        <w:trPr>
          <w:trHeight w:val="292"/>
        </w:trPr>
        <w:tc>
          <w:tcPr>
            <w:tcW w:w="9781"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762CCE2" w14:textId="07BD1249" w:rsidR="00986B95" w:rsidRPr="001067BD" w:rsidRDefault="00986B95" w:rsidP="00986B9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spacing w:after="200" w:line="276" w:lineRule="auto"/>
              <w:ind w:left="72"/>
              <w:outlineLvl w:val="0"/>
              <w:rPr>
                <w:rFonts w:ascii="Times New Roman" w:eastAsia="Times New Roman" w:hAnsi="Times New Roman" w:cs="Times New Roman"/>
                <w:b/>
                <w:bCs/>
                <w:sz w:val="24"/>
                <w:szCs w:val="24"/>
                <w:lang w:eastAsia="ru-RU"/>
              </w:rPr>
            </w:pPr>
            <w:r w:rsidRPr="001067BD">
              <w:rPr>
                <w:rFonts w:ascii="Times New Roman" w:eastAsia="Times New Roman" w:hAnsi="Times New Roman" w:cs="Times New Roman"/>
                <w:b/>
                <w:bCs/>
                <w:sz w:val="24"/>
                <w:szCs w:val="24"/>
                <w:lang w:eastAsia="ru-RU"/>
              </w:rPr>
              <w:t>Промежуточная аттестация</w:t>
            </w:r>
          </w:p>
        </w:tc>
      </w:tr>
      <w:tr w:rsidR="00986B95" w:rsidRPr="00986B95" w14:paraId="327EE455" w14:textId="77777777" w:rsidTr="001067BD">
        <w:tc>
          <w:tcPr>
            <w:tcW w:w="9781" w:type="dxa"/>
            <w:gridSpan w:val="4"/>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2FCBA4D2" w14:textId="77777777" w:rsidR="00986B95" w:rsidRPr="001067BD" w:rsidRDefault="00986B95" w:rsidP="00986B9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spacing w:line="276" w:lineRule="auto"/>
              <w:outlineLvl w:val="0"/>
              <w:rPr>
                <w:rFonts w:ascii="Times New Roman" w:eastAsia="Times New Roman" w:hAnsi="Times New Roman" w:cs="Times New Roman"/>
                <w:b/>
                <w:bCs/>
                <w:sz w:val="24"/>
                <w:szCs w:val="24"/>
                <w:lang w:eastAsia="ru-RU"/>
              </w:rPr>
            </w:pPr>
            <w:r w:rsidRPr="001067BD">
              <w:rPr>
                <w:rFonts w:ascii="Times New Roman" w:eastAsia="Times New Roman" w:hAnsi="Times New Roman" w:cs="Times New Roman"/>
                <w:b/>
                <w:bCs/>
                <w:sz w:val="24"/>
                <w:szCs w:val="24"/>
                <w:lang w:eastAsia="ru-RU"/>
              </w:rPr>
              <w:t>Всего 34</w:t>
            </w:r>
          </w:p>
        </w:tc>
      </w:tr>
    </w:tbl>
    <w:p w14:paraId="31A008E3" w14:textId="6381A7E2" w:rsidR="00986B95" w:rsidRDefault="00986B95" w:rsidP="009A18C1">
      <w:pPr>
        <w:pStyle w:val="114"/>
        <w:rPr>
          <w:rFonts w:ascii="Times New Roman" w:hAnsi="Times New Roman"/>
        </w:rPr>
      </w:pPr>
    </w:p>
    <w:p w14:paraId="00126485" w14:textId="5CA6E681" w:rsidR="00986B95" w:rsidRDefault="00986B95" w:rsidP="009A18C1">
      <w:pPr>
        <w:pStyle w:val="114"/>
        <w:rPr>
          <w:rFonts w:ascii="Times New Roman" w:hAnsi="Times New Roman"/>
        </w:rPr>
      </w:pPr>
    </w:p>
    <w:p w14:paraId="09E5D8CE" w14:textId="51BB1434" w:rsidR="00986B95" w:rsidRDefault="00986B95" w:rsidP="009A18C1">
      <w:pPr>
        <w:pStyle w:val="114"/>
        <w:rPr>
          <w:rFonts w:ascii="Times New Roman" w:hAnsi="Times New Roman"/>
        </w:rPr>
      </w:pPr>
    </w:p>
    <w:p w14:paraId="1102DFAB" w14:textId="364B4F41" w:rsidR="00986B95" w:rsidRDefault="00986B95" w:rsidP="009A18C1">
      <w:pPr>
        <w:pStyle w:val="114"/>
        <w:rPr>
          <w:rFonts w:ascii="Times New Roman" w:hAnsi="Times New Roman"/>
        </w:rPr>
      </w:pPr>
    </w:p>
    <w:p w14:paraId="022C49EF" w14:textId="781CF6B7" w:rsidR="00986B95" w:rsidRDefault="00986B95" w:rsidP="009A18C1">
      <w:pPr>
        <w:pStyle w:val="114"/>
        <w:rPr>
          <w:rFonts w:ascii="Times New Roman" w:hAnsi="Times New Roman"/>
        </w:rPr>
      </w:pPr>
    </w:p>
    <w:p w14:paraId="0A31C0B9" w14:textId="31BB3587" w:rsidR="00986B95" w:rsidRDefault="00986B95" w:rsidP="009A18C1">
      <w:pPr>
        <w:pStyle w:val="114"/>
        <w:rPr>
          <w:rFonts w:ascii="Times New Roman" w:hAnsi="Times New Roman"/>
        </w:rPr>
      </w:pPr>
    </w:p>
    <w:p w14:paraId="760137FC" w14:textId="77777777" w:rsidR="00986B95" w:rsidRDefault="00986B95" w:rsidP="009A18C1">
      <w:pPr>
        <w:pStyle w:val="114"/>
        <w:rPr>
          <w:rFonts w:ascii="Times New Roman" w:hAnsi="Times New Roman"/>
        </w:rPr>
      </w:pPr>
    </w:p>
    <w:p w14:paraId="73425A4B" w14:textId="77777777" w:rsidR="009A18C1" w:rsidRDefault="009A18C1" w:rsidP="009A18C1">
      <w:pPr>
        <w:rPr>
          <w:rFonts w:ascii="Times New Roman" w:hAnsi="Times New Roman" w:cs="Times New Roman"/>
          <w:sz w:val="24"/>
          <w:szCs w:val="24"/>
        </w:rPr>
      </w:pPr>
    </w:p>
    <w:p w14:paraId="2D73A14D" w14:textId="77777777" w:rsidR="009A18C1" w:rsidRPr="00DF068E" w:rsidRDefault="009A18C1" w:rsidP="009A18C1">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7FFD9B1" w14:textId="77777777" w:rsidR="009A18C1" w:rsidRPr="00E11160" w:rsidRDefault="009A18C1" w:rsidP="009A18C1">
      <w:pPr>
        <w:pStyle w:val="114"/>
        <w:rPr>
          <w:rFonts w:ascii="Times New Roman" w:hAnsi="Times New Roman"/>
        </w:rPr>
      </w:pPr>
      <w:r w:rsidRPr="00E11160">
        <w:rPr>
          <w:rFonts w:ascii="Times New Roman" w:hAnsi="Times New Roman"/>
        </w:rPr>
        <w:t>3.1. Материально-техническое обеспечение</w:t>
      </w:r>
    </w:p>
    <w:p w14:paraId="5786A385" w14:textId="77777777" w:rsidR="002B3121" w:rsidRPr="002B3121" w:rsidRDefault="009A18C1" w:rsidP="002B3121">
      <w:pPr>
        <w:rPr>
          <w:rFonts w:ascii="Times New Roman" w:hAnsi="Times New Roman" w:cs="Times New Roman"/>
          <w:bCs/>
          <w:sz w:val="24"/>
          <w:szCs w:val="24"/>
        </w:rPr>
      </w:pPr>
      <w:r>
        <w:rPr>
          <w:rFonts w:ascii="Times New Roman" w:hAnsi="Times New Roman" w:cs="Times New Roman"/>
          <w:bCs/>
          <w:sz w:val="24"/>
          <w:szCs w:val="24"/>
        </w:rPr>
        <w:t xml:space="preserve">             </w:t>
      </w:r>
      <w:r w:rsidR="002B3121" w:rsidRPr="002B3121">
        <w:rPr>
          <w:rFonts w:ascii="Times New Roman" w:hAnsi="Times New Roman" w:cs="Times New Roman"/>
          <w:bCs/>
          <w:sz w:val="24"/>
          <w:szCs w:val="24"/>
        </w:rPr>
        <w:t>Кабинет(ы) Социально-гуманитарных дисциплин, оснащенный(е) в соответствии с приложением 3 ПОП-П.</w:t>
      </w:r>
    </w:p>
    <w:p w14:paraId="25C45493" w14:textId="633BFFC1" w:rsidR="009A18C1" w:rsidRDefault="009A18C1" w:rsidP="009A18C1"/>
    <w:p w14:paraId="77ED5C66" w14:textId="77777777" w:rsidR="009A18C1" w:rsidRPr="00E11160" w:rsidRDefault="009A18C1" w:rsidP="009A18C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7FE9C74" w14:textId="77777777" w:rsidR="009A18C1" w:rsidRDefault="009A18C1" w:rsidP="009A18C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DC50175" w14:textId="77777777" w:rsidR="009A18C1" w:rsidRDefault="009A18C1" w:rsidP="009A18C1">
      <w:pPr>
        <w:pStyle w:val="a4"/>
        <w:spacing w:line="276" w:lineRule="auto"/>
        <w:ind w:left="0" w:firstLine="709"/>
        <w:jc w:val="both"/>
        <w:rPr>
          <w:rFonts w:ascii="Times New Roman" w:hAnsi="Times New Roman"/>
          <w:bCs/>
          <w:sz w:val="24"/>
          <w:szCs w:val="24"/>
        </w:rPr>
      </w:pPr>
    </w:p>
    <w:p w14:paraId="79D5ADE2" w14:textId="77777777" w:rsidR="009A18C1" w:rsidRPr="00E11160" w:rsidRDefault="009A18C1" w:rsidP="009A18C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A5D3197" w14:textId="07FE4E5F" w:rsidR="002B3121" w:rsidRPr="002B3121" w:rsidRDefault="002B3121" w:rsidP="002B312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2B3121">
        <w:rPr>
          <w:rFonts w:ascii="Times New Roman" w:hAnsi="Times New Roman" w:cs="Times New Roman"/>
          <w:bCs/>
          <w:iCs/>
          <w:sz w:val="24"/>
          <w:szCs w:val="24"/>
        </w:rPr>
        <w:t xml:space="preserve">Болотова А.К. Социальные коммуникации. Психология общения: учебник и практикум для </w:t>
      </w:r>
      <w:proofErr w:type="spellStart"/>
      <w:r w:rsidRPr="002B3121">
        <w:rPr>
          <w:rFonts w:ascii="Times New Roman" w:hAnsi="Times New Roman" w:cs="Times New Roman"/>
          <w:bCs/>
          <w:iCs/>
          <w:sz w:val="24"/>
          <w:szCs w:val="24"/>
        </w:rPr>
        <w:t>спо</w:t>
      </w:r>
      <w:proofErr w:type="spellEnd"/>
      <w:r w:rsidRPr="002B3121">
        <w:rPr>
          <w:rFonts w:ascii="Times New Roman" w:hAnsi="Times New Roman" w:cs="Times New Roman"/>
          <w:bCs/>
          <w:iCs/>
          <w:sz w:val="24"/>
          <w:szCs w:val="24"/>
        </w:rPr>
        <w:t xml:space="preserve"> / А.К. Болотова, Ю.М. Жуков, Л.А. Петровская. — 2-е изд., </w:t>
      </w:r>
      <w:proofErr w:type="spellStart"/>
      <w:r w:rsidRPr="002B3121">
        <w:rPr>
          <w:rFonts w:ascii="Times New Roman" w:hAnsi="Times New Roman" w:cs="Times New Roman"/>
          <w:bCs/>
          <w:iCs/>
          <w:sz w:val="24"/>
          <w:szCs w:val="24"/>
        </w:rPr>
        <w:t>перераб</w:t>
      </w:r>
      <w:proofErr w:type="spellEnd"/>
      <w:proofErr w:type="gramStart"/>
      <w:r w:rsidRPr="002B3121">
        <w:rPr>
          <w:rFonts w:ascii="Times New Roman" w:hAnsi="Times New Roman" w:cs="Times New Roman"/>
          <w:bCs/>
          <w:iCs/>
          <w:sz w:val="24"/>
          <w:szCs w:val="24"/>
        </w:rPr>
        <w:t>.</w:t>
      </w:r>
      <w:proofErr w:type="gramEnd"/>
      <w:r w:rsidRPr="002B3121">
        <w:rPr>
          <w:rFonts w:ascii="Times New Roman" w:hAnsi="Times New Roman" w:cs="Times New Roman"/>
          <w:bCs/>
          <w:iCs/>
          <w:sz w:val="24"/>
          <w:szCs w:val="24"/>
        </w:rPr>
        <w:t xml:space="preserve"> и доп. — М</w:t>
      </w:r>
      <w:r w:rsidR="001067BD">
        <w:rPr>
          <w:rFonts w:ascii="Times New Roman" w:hAnsi="Times New Roman" w:cs="Times New Roman"/>
          <w:bCs/>
          <w:iCs/>
          <w:sz w:val="24"/>
          <w:szCs w:val="24"/>
        </w:rPr>
        <w:t>.</w:t>
      </w:r>
      <w:r w:rsidRPr="002B3121">
        <w:rPr>
          <w:rFonts w:ascii="Times New Roman" w:hAnsi="Times New Roman" w:cs="Times New Roman"/>
          <w:bCs/>
          <w:iCs/>
          <w:sz w:val="24"/>
          <w:szCs w:val="24"/>
        </w:rPr>
        <w:t xml:space="preserve">: Издательство </w:t>
      </w:r>
      <w:proofErr w:type="spellStart"/>
      <w:r w:rsidRPr="002B3121">
        <w:rPr>
          <w:rFonts w:ascii="Times New Roman" w:hAnsi="Times New Roman" w:cs="Times New Roman"/>
          <w:bCs/>
          <w:iCs/>
          <w:sz w:val="24"/>
          <w:szCs w:val="24"/>
        </w:rPr>
        <w:t>Юрайт</w:t>
      </w:r>
      <w:proofErr w:type="spellEnd"/>
      <w:r w:rsidRPr="002B3121">
        <w:rPr>
          <w:rFonts w:ascii="Times New Roman" w:hAnsi="Times New Roman" w:cs="Times New Roman"/>
          <w:bCs/>
          <w:iCs/>
          <w:sz w:val="24"/>
          <w:szCs w:val="24"/>
        </w:rPr>
        <w:t xml:space="preserve">, 2023. — 272 с. — (Профессиональное образование). — ISBN 978-5-534-09111-3. — Текст: электронный // Образовательная платформа </w:t>
      </w:r>
      <w:proofErr w:type="spellStart"/>
      <w:r w:rsidRPr="002B3121">
        <w:rPr>
          <w:rFonts w:ascii="Times New Roman" w:hAnsi="Times New Roman" w:cs="Times New Roman"/>
          <w:bCs/>
          <w:iCs/>
          <w:sz w:val="24"/>
          <w:szCs w:val="24"/>
        </w:rPr>
        <w:t>Юрайт</w:t>
      </w:r>
      <w:proofErr w:type="spellEnd"/>
      <w:r w:rsidRPr="002B3121">
        <w:rPr>
          <w:rFonts w:ascii="Times New Roman" w:hAnsi="Times New Roman" w:cs="Times New Roman"/>
          <w:bCs/>
          <w:iCs/>
          <w:sz w:val="24"/>
          <w:szCs w:val="24"/>
        </w:rPr>
        <w:t xml:space="preserve"> [сайт]. — URL: https://urait.ru/bcode/513159</w:t>
      </w:r>
    </w:p>
    <w:p w14:paraId="344423F4" w14:textId="675F7A83" w:rsidR="002B3121" w:rsidRPr="002B3121" w:rsidRDefault="002B3121" w:rsidP="002B312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2B3121">
        <w:rPr>
          <w:rFonts w:ascii="Times New Roman" w:hAnsi="Times New Roman" w:cs="Times New Roman"/>
          <w:bCs/>
          <w:iCs/>
          <w:sz w:val="24"/>
          <w:szCs w:val="24"/>
        </w:rPr>
        <w:t xml:space="preserve">Коноваленко, М. Ю. Психология общения: учебник и практикум для </w:t>
      </w:r>
      <w:proofErr w:type="spellStart"/>
      <w:r w:rsidRPr="002B3121">
        <w:rPr>
          <w:rFonts w:ascii="Times New Roman" w:hAnsi="Times New Roman" w:cs="Times New Roman"/>
          <w:bCs/>
          <w:iCs/>
          <w:sz w:val="24"/>
          <w:szCs w:val="24"/>
        </w:rPr>
        <w:t>спо</w:t>
      </w:r>
      <w:proofErr w:type="spellEnd"/>
      <w:r w:rsidRPr="002B3121">
        <w:rPr>
          <w:rFonts w:ascii="Times New Roman" w:hAnsi="Times New Roman" w:cs="Times New Roman"/>
          <w:bCs/>
          <w:iCs/>
          <w:sz w:val="24"/>
          <w:szCs w:val="24"/>
        </w:rPr>
        <w:t xml:space="preserve"> / М. Ю. Коноваленко. — 2-е изд., </w:t>
      </w:r>
      <w:proofErr w:type="spellStart"/>
      <w:r w:rsidRPr="002B3121">
        <w:rPr>
          <w:rFonts w:ascii="Times New Roman" w:hAnsi="Times New Roman" w:cs="Times New Roman"/>
          <w:bCs/>
          <w:iCs/>
          <w:sz w:val="24"/>
          <w:szCs w:val="24"/>
        </w:rPr>
        <w:t>перераб</w:t>
      </w:r>
      <w:proofErr w:type="spellEnd"/>
      <w:proofErr w:type="gramStart"/>
      <w:r w:rsidRPr="002B3121">
        <w:rPr>
          <w:rFonts w:ascii="Times New Roman" w:hAnsi="Times New Roman" w:cs="Times New Roman"/>
          <w:bCs/>
          <w:iCs/>
          <w:sz w:val="24"/>
          <w:szCs w:val="24"/>
        </w:rPr>
        <w:t>.</w:t>
      </w:r>
      <w:proofErr w:type="gramEnd"/>
      <w:r w:rsidRPr="002B3121">
        <w:rPr>
          <w:rFonts w:ascii="Times New Roman" w:hAnsi="Times New Roman" w:cs="Times New Roman"/>
          <w:bCs/>
          <w:iCs/>
          <w:sz w:val="24"/>
          <w:szCs w:val="24"/>
        </w:rPr>
        <w:t xml:space="preserve"> и доп. — М</w:t>
      </w:r>
      <w:r w:rsidR="001067BD">
        <w:rPr>
          <w:rFonts w:ascii="Times New Roman" w:hAnsi="Times New Roman" w:cs="Times New Roman"/>
          <w:bCs/>
          <w:iCs/>
          <w:sz w:val="24"/>
          <w:szCs w:val="24"/>
        </w:rPr>
        <w:t>.</w:t>
      </w:r>
      <w:r w:rsidRPr="002B3121">
        <w:rPr>
          <w:rFonts w:ascii="Times New Roman" w:hAnsi="Times New Roman" w:cs="Times New Roman"/>
          <w:bCs/>
          <w:iCs/>
          <w:sz w:val="24"/>
          <w:szCs w:val="24"/>
        </w:rPr>
        <w:t xml:space="preserve">: Издательство </w:t>
      </w:r>
      <w:proofErr w:type="spellStart"/>
      <w:r w:rsidRPr="002B3121">
        <w:rPr>
          <w:rFonts w:ascii="Times New Roman" w:hAnsi="Times New Roman" w:cs="Times New Roman"/>
          <w:bCs/>
          <w:iCs/>
          <w:sz w:val="24"/>
          <w:szCs w:val="24"/>
        </w:rPr>
        <w:t>Юрайт</w:t>
      </w:r>
      <w:proofErr w:type="spellEnd"/>
      <w:r w:rsidRPr="002B3121">
        <w:rPr>
          <w:rFonts w:ascii="Times New Roman" w:hAnsi="Times New Roman" w:cs="Times New Roman"/>
          <w:bCs/>
          <w:iCs/>
          <w:sz w:val="24"/>
          <w:szCs w:val="24"/>
        </w:rPr>
        <w:t xml:space="preserve">, 2023. — 476 с. — (Профессиональное образование). — ISBN 978-5-534-11060-9. — Текст: электронный // Образовательная платформа </w:t>
      </w:r>
      <w:proofErr w:type="spellStart"/>
      <w:r w:rsidRPr="002B3121">
        <w:rPr>
          <w:rFonts w:ascii="Times New Roman" w:hAnsi="Times New Roman" w:cs="Times New Roman"/>
          <w:bCs/>
          <w:iCs/>
          <w:sz w:val="24"/>
          <w:szCs w:val="24"/>
        </w:rPr>
        <w:t>Юрайт</w:t>
      </w:r>
      <w:proofErr w:type="spellEnd"/>
      <w:r w:rsidRPr="002B3121">
        <w:rPr>
          <w:rFonts w:ascii="Times New Roman" w:hAnsi="Times New Roman" w:cs="Times New Roman"/>
          <w:bCs/>
          <w:iCs/>
          <w:sz w:val="24"/>
          <w:szCs w:val="24"/>
        </w:rPr>
        <w:t xml:space="preserve"> [сайт]. — URL: https://urait.ru/bcode/489897.</w:t>
      </w:r>
    </w:p>
    <w:p w14:paraId="35242706" w14:textId="0490880E" w:rsidR="002B3121" w:rsidRDefault="002B3121" w:rsidP="002B312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2B3121">
        <w:rPr>
          <w:rFonts w:ascii="Times New Roman" w:hAnsi="Times New Roman" w:cs="Times New Roman"/>
          <w:bCs/>
          <w:iCs/>
          <w:sz w:val="24"/>
          <w:szCs w:val="24"/>
        </w:rPr>
        <w:t xml:space="preserve">Корягина, Н. А. Психология общения : учебник и практикум для </w:t>
      </w:r>
      <w:proofErr w:type="spellStart"/>
      <w:r w:rsidRPr="002B3121">
        <w:rPr>
          <w:rFonts w:ascii="Times New Roman" w:hAnsi="Times New Roman" w:cs="Times New Roman"/>
          <w:bCs/>
          <w:iCs/>
          <w:sz w:val="24"/>
          <w:szCs w:val="24"/>
        </w:rPr>
        <w:t>спо</w:t>
      </w:r>
      <w:proofErr w:type="spellEnd"/>
      <w:r w:rsidRPr="002B3121">
        <w:rPr>
          <w:rFonts w:ascii="Times New Roman" w:hAnsi="Times New Roman" w:cs="Times New Roman"/>
          <w:bCs/>
          <w:iCs/>
          <w:sz w:val="24"/>
          <w:szCs w:val="24"/>
        </w:rPr>
        <w:t xml:space="preserve"> / Н. А. </w:t>
      </w:r>
      <w:proofErr w:type="spellStart"/>
      <w:r w:rsidRPr="002B3121">
        <w:rPr>
          <w:rFonts w:ascii="Times New Roman" w:hAnsi="Times New Roman" w:cs="Times New Roman"/>
          <w:bCs/>
          <w:iCs/>
          <w:sz w:val="24"/>
          <w:szCs w:val="24"/>
        </w:rPr>
        <w:t>Корягина</w:t>
      </w:r>
      <w:proofErr w:type="spellEnd"/>
      <w:r w:rsidRPr="002B3121">
        <w:rPr>
          <w:rFonts w:ascii="Times New Roman" w:hAnsi="Times New Roman" w:cs="Times New Roman"/>
          <w:bCs/>
          <w:iCs/>
          <w:sz w:val="24"/>
          <w:szCs w:val="24"/>
        </w:rPr>
        <w:t>, Н. В. Антонова, С. В. Овсянникова. — М</w:t>
      </w:r>
      <w:r w:rsidR="001067BD">
        <w:rPr>
          <w:rFonts w:ascii="Times New Roman" w:hAnsi="Times New Roman" w:cs="Times New Roman"/>
          <w:bCs/>
          <w:iCs/>
          <w:sz w:val="24"/>
          <w:szCs w:val="24"/>
        </w:rPr>
        <w:t>.</w:t>
      </w:r>
      <w:r w:rsidRPr="002B3121">
        <w:rPr>
          <w:rFonts w:ascii="Times New Roman" w:hAnsi="Times New Roman" w:cs="Times New Roman"/>
          <w:bCs/>
          <w:iCs/>
          <w:sz w:val="24"/>
          <w:szCs w:val="24"/>
        </w:rPr>
        <w:t xml:space="preserve">: Издательство </w:t>
      </w:r>
      <w:proofErr w:type="spellStart"/>
      <w:r w:rsidRPr="002B3121">
        <w:rPr>
          <w:rFonts w:ascii="Times New Roman" w:hAnsi="Times New Roman" w:cs="Times New Roman"/>
          <w:bCs/>
          <w:iCs/>
          <w:sz w:val="24"/>
          <w:szCs w:val="24"/>
        </w:rPr>
        <w:t>Юрайт</w:t>
      </w:r>
      <w:proofErr w:type="spellEnd"/>
      <w:r w:rsidRPr="002B3121">
        <w:rPr>
          <w:rFonts w:ascii="Times New Roman" w:hAnsi="Times New Roman" w:cs="Times New Roman"/>
          <w:bCs/>
          <w:iCs/>
          <w:sz w:val="24"/>
          <w:szCs w:val="24"/>
        </w:rPr>
        <w:t xml:space="preserve">, 2023. — 437 с. — (Профессиональное образование). — ISBN 978-5-534-00962-0. — </w:t>
      </w:r>
      <w:proofErr w:type="gramStart"/>
      <w:r w:rsidRPr="002B3121">
        <w:rPr>
          <w:rFonts w:ascii="Times New Roman" w:hAnsi="Times New Roman" w:cs="Times New Roman"/>
          <w:bCs/>
          <w:iCs/>
          <w:sz w:val="24"/>
          <w:szCs w:val="24"/>
        </w:rPr>
        <w:t>Текст :</w:t>
      </w:r>
      <w:proofErr w:type="gramEnd"/>
      <w:r w:rsidRPr="002B3121">
        <w:rPr>
          <w:rFonts w:ascii="Times New Roman" w:hAnsi="Times New Roman" w:cs="Times New Roman"/>
          <w:bCs/>
          <w:iCs/>
          <w:sz w:val="24"/>
          <w:szCs w:val="24"/>
        </w:rPr>
        <w:t xml:space="preserve"> электронный // Образовательная платформа </w:t>
      </w:r>
      <w:proofErr w:type="spellStart"/>
      <w:r w:rsidRPr="002B3121">
        <w:rPr>
          <w:rFonts w:ascii="Times New Roman" w:hAnsi="Times New Roman" w:cs="Times New Roman"/>
          <w:bCs/>
          <w:iCs/>
          <w:sz w:val="24"/>
          <w:szCs w:val="24"/>
        </w:rPr>
        <w:t>Юрайт</w:t>
      </w:r>
      <w:proofErr w:type="spellEnd"/>
      <w:r w:rsidRPr="002B3121">
        <w:rPr>
          <w:rFonts w:ascii="Times New Roman" w:hAnsi="Times New Roman" w:cs="Times New Roman"/>
          <w:bCs/>
          <w:iCs/>
          <w:sz w:val="24"/>
          <w:szCs w:val="24"/>
        </w:rPr>
        <w:t xml:space="preserve"> [сайт]. — URL: </w:t>
      </w:r>
      <w:hyperlink r:id="rId23" w:history="1">
        <w:r w:rsidR="001067BD" w:rsidRPr="00D22ADB">
          <w:rPr>
            <w:rStyle w:val="af0"/>
            <w:rFonts w:ascii="Times New Roman" w:hAnsi="Times New Roman" w:cs="Times New Roman"/>
            <w:bCs/>
            <w:iCs/>
            <w:sz w:val="24"/>
            <w:szCs w:val="24"/>
          </w:rPr>
          <w:t>https://urait.ru/bcode/489728</w:t>
        </w:r>
      </w:hyperlink>
      <w:r w:rsidRPr="002B3121">
        <w:rPr>
          <w:rFonts w:ascii="Times New Roman" w:hAnsi="Times New Roman" w:cs="Times New Roman"/>
          <w:bCs/>
          <w:iCs/>
          <w:sz w:val="24"/>
          <w:szCs w:val="24"/>
        </w:rPr>
        <w:t>.</w:t>
      </w:r>
    </w:p>
    <w:p w14:paraId="41CBAF84" w14:textId="77777777" w:rsidR="001067BD" w:rsidRDefault="001067BD" w:rsidP="002B3121">
      <w:pPr>
        <w:suppressAutoHyphens/>
        <w:spacing w:line="276" w:lineRule="auto"/>
        <w:ind w:firstLine="709"/>
        <w:contextualSpacing/>
        <w:jc w:val="both"/>
        <w:rPr>
          <w:rFonts w:ascii="Times New Roman" w:hAnsi="Times New Roman" w:cs="Times New Roman"/>
          <w:bCs/>
          <w:iCs/>
          <w:sz w:val="24"/>
          <w:szCs w:val="24"/>
        </w:rPr>
      </w:pPr>
    </w:p>
    <w:p w14:paraId="6309F407" w14:textId="77777777" w:rsidR="009A18C1" w:rsidRPr="00FA680C" w:rsidRDefault="009A18C1" w:rsidP="009A18C1">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39D790D" w14:textId="4211575F" w:rsidR="002B3121" w:rsidRDefault="002B3121" w:rsidP="002B3121">
      <w:pPr>
        <w:shd w:val="clear" w:color="auto" w:fill="FFFFFF"/>
        <w:spacing w:line="276" w:lineRule="auto"/>
        <w:ind w:firstLine="709"/>
        <w:jc w:val="both"/>
        <w:rPr>
          <w:rFonts w:ascii="Times New Roman" w:eastAsia="Times New Roman" w:hAnsi="Times New Roman" w:cs="Times New Roman"/>
          <w:color w:val="000000"/>
          <w:sz w:val="24"/>
          <w:szCs w:val="24"/>
          <w:lang w:eastAsia="ru-RU"/>
        </w:rPr>
      </w:pPr>
      <w:r w:rsidRPr="002B3121">
        <w:rPr>
          <w:rFonts w:ascii="Times New Roman" w:eastAsia="Times New Roman" w:hAnsi="Times New Roman" w:cs="Times New Roman"/>
          <w:color w:val="000000"/>
          <w:sz w:val="24"/>
          <w:szCs w:val="24"/>
          <w:lang w:eastAsia="ru-RU"/>
        </w:rPr>
        <w:t xml:space="preserve">1. Социальная психология общения: теория и практика: монография / под общ. ред. С.Д. </w:t>
      </w:r>
      <w:proofErr w:type="spellStart"/>
      <w:r w:rsidRPr="002B3121">
        <w:rPr>
          <w:rFonts w:ascii="Times New Roman" w:eastAsia="Times New Roman" w:hAnsi="Times New Roman" w:cs="Times New Roman"/>
          <w:color w:val="000000"/>
          <w:sz w:val="24"/>
          <w:szCs w:val="24"/>
          <w:lang w:eastAsia="ru-RU"/>
        </w:rPr>
        <w:t>Гуриевой</w:t>
      </w:r>
      <w:proofErr w:type="spellEnd"/>
      <w:r w:rsidRPr="002B3121">
        <w:rPr>
          <w:rFonts w:ascii="Times New Roman" w:eastAsia="Times New Roman" w:hAnsi="Times New Roman" w:cs="Times New Roman"/>
          <w:color w:val="000000"/>
          <w:sz w:val="24"/>
          <w:szCs w:val="24"/>
          <w:lang w:eastAsia="ru-RU"/>
        </w:rPr>
        <w:t xml:space="preserve">, Л.Г. </w:t>
      </w:r>
      <w:proofErr w:type="spellStart"/>
      <w:r w:rsidRPr="002B3121">
        <w:rPr>
          <w:rFonts w:ascii="Times New Roman" w:eastAsia="Times New Roman" w:hAnsi="Times New Roman" w:cs="Times New Roman"/>
          <w:color w:val="000000"/>
          <w:sz w:val="24"/>
          <w:szCs w:val="24"/>
          <w:lang w:eastAsia="ru-RU"/>
        </w:rPr>
        <w:t>Почебут</w:t>
      </w:r>
      <w:proofErr w:type="spellEnd"/>
      <w:r w:rsidRPr="002B3121">
        <w:rPr>
          <w:rFonts w:ascii="Times New Roman" w:eastAsia="Times New Roman" w:hAnsi="Times New Roman" w:cs="Times New Roman"/>
          <w:color w:val="000000"/>
          <w:sz w:val="24"/>
          <w:szCs w:val="24"/>
          <w:lang w:eastAsia="ru-RU"/>
        </w:rPr>
        <w:t xml:space="preserve">, А.Л. Свенцицкого. — 2-е изд., </w:t>
      </w:r>
      <w:proofErr w:type="spellStart"/>
      <w:r w:rsidRPr="002B3121">
        <w:rPr>
          <w:rFonts w:ascii="Times New Roman" w:eastAsia="Times New Roman" w:hAnsi="Times New Roman" w:cs="Times New Roman"/>
          <w:color w:val="000000"/>
          <w:sz w:val="24"/>
          <w:szCs w:val="24"/>
          <w:lang w:eastAsia="ru-RU"/>
        </w:rPr>
        <w:t>перераб</w:t>
      </w:r>
      <w:proofErr w:type="spellEnd"/>
      <w:proofErr w:type="gramStart"/>
      <w:r w:rsidRPr="002B3121">
        <w:rPr>
          <w:rFonts w:ascii="Times New Roman" w:eastAsia="Times New Roman" w:hAnsi="Times New Roman" w:cs="Times New Roman"/>
          <w:color w:val="000000"/>
          <w:sz w:val="24"/>
          <w:szCs w:val="24"/>
          <w:lang w:eastAsia="ru-RU"/>
        </w:rPr>
        <w:t>.</w:t>
      </w:r>
      <w:proofErr w:type="gramEnd"/>
      <w:r w:rsidRPr="002B3121">
        <w:rPr>
          <w:rFonts w:ascii="Times New Roman" w:eastAsia="Times New Roman" w:hAnsi="Times New Roman" w:cs="Times New Roman"/>
          <w:color w:val="000000"/>
          <w:sz w:val="24"/>
          <w:szCs w:val="24"/>
          <w:lang w:eastAsia="ru-RU"/>
        </w:rPr>
        <w:t xml:space="preserve"> и доп. — М</w:t>
      </w:r>
      <w:r w:rsidR="001067BD">
        <w:rPr>
          <w:rFonts w:ascii="Times New Roman" w:eastAsia="Times New Roman" w:hAnsi="Times New Roman" w:cs="Times New Roman"/>
          <w:color w:val="000000"/>
          <w:sz w:val="24"/>
          <w:szCs w:val="24"/>
          <w:lang w:eastAsia="ru-RU"/>
        </w:rPr>
        <w:t>.</w:t>
      </w:r>
      <w:r w:rsidRPr="002B3121">
        <w:rPr>
          <w:rFonts w:ascii="Times New Roman" w:eastAsia="Times New Roman" w:hAnsi="Times New Roman" w:cs="Times New Roman"/>
          <w:color w:val="000000"/>
          <w:sz w:val="24"/>
          <w:szCs w:val="24"/>
          <w:lang w:eastAsia="ru-RU"/>
        </w:rPr>
        <w:t>: ИНФРА-М, 2021. — 389 с. — (Научная мысль). — ISBN 978-5-16-014192-3. - Текст: электронный. - URL: https://znanium.com/catalog/product/1144436 (дата обращения: 07.01.2022). – Режим доступа: по подписке.</w:t>
      </w:r>
    </w:p>
    <w:p w14:paraId="2E51AE94" w14:textId="582A7EC5" w:rsidR="001067BD" w:rsidRDefault="001067BD" w:rsidP="002B3121">
      <w:pPr>
        <w:shd w:val="clear" w:color="auto" w:fill="FFFFFF"/>
        <w:spacing w:line="276" w:lineRule="auto"/>
        <w:ind w:firstLine="709"/>
        <w:jc w:val="both"/>
        <w:rPr>
          <w:rFonts w:ascii="Times New Roman" w:eastAsia="Times New Roman" w:hAnsi="Times New Roman" w:cs="Times New Roman"/>
          <w:color w:val="000000"/>
          <w:sz w:val="24"/>
          <w:szCs w:val="24"/>
          <w:lang w:eastAsia="ru-RU"/>
        </w:rPr>
      </w:pPr>
    </w:p>
    <w:p w14:paraId="714E1F55" w14:textId="77777777" w:rsidR="001067BD" w:rsidRDefault="001067BD" w:rsidP="002B3121">
      <w:pPr>
        <w:shd w:val="clear" w:color="auto" w:fill="FFFFFF"/>
        <w:spacing w:line="276" w:lineRule="auto"/>
        <w:ind w:firstLine="709"/>
        <w:jc w:val="both"/>
        <w:rPr>
          <w:rFonts w:ascii="Times New Roman" w:eastAsia="Times New Roman" w:hAnsi="Times New Roman" w:cs="Times New Roman"/>
          <w:color w:val="000000"/>
          <w:sz w:val="24"/>
          <w:szCs w:val="24"/>
          <w:lang w:eastAsia="ru-RU"/>
        </w:rPr>
      </w:pPr>
    </w:p>
    <w:p w14:paraId="27E0F096" w14:textId="7B7A6ADA" w:rsidR="001067BD" w:rsidRDefault="001067BD" w:rsidP="002B3121">
      <w:pPr>
        <w:shd w:val="clear" w:color="auto" w:fill="FFFFFF"/>
        <w:spacing w:line="276" w:lineRule="auto"/>
        <w:ind w:firstLine="709"/>
        <w:jc w:val="both"/>
        <w:rPr>
          <w:rFonts w:ascii="Times New Roman" w:eastAsia="Times New Roman" w:hAnsi="Times New Roman" w:cs="Times New Roman"/>
          <w:color w:val="000000"/>
          <w:sz w:val="24"/>
          <w:szCs w:val="24"/>
          <w:lang w:eastAsia="ru-RU"/>
        </w:rPr>
      </w:pPr>
    </w:p>
    <w:p w14:paraId="22622E86" w14:textId="2B9F91F0" w:rsidR="001067BD" w:rsidRDefault="001067BD" w:rsidP="002B3121">
      <w:pPr>
        <w:shd w:val="clear" w:color="auto" w:fill="FFFFFF"/>
        <w:spacing w:line="276" w:lineRule="auto"/>
        <w:ind w:firstLine="709"/>
        <w:jc w:val="both"/>
        <w:rPr>
          <w:rFonts w:ascii="Times New Roman" w:eastAsia="Times New Roman" w:hAnsi="Times New Roman" w:cs="Times New Roman"/>
          <w:color w:val="000000"/>
          <w:sz w:val="24"/>
          <w:szCs w:val="24"/>
          <w:lang w:eastAsia="ru-RU"/>
        </w:rPr>
      </w:pPr>
    </w:p>
    <w:p w14:paraId="23AE7410" w14:textId="76A7556A" w:rsidR="001067BD" w:rsidRDefault="001067BD" w:rsidP="002B3121">
      <w:pPr>
        <w:shd w:val="clear" w:color="auto" w:fill="FFFFFF"/>
        <w:spacing w:line="276" w:lineRule="auto"/>
        <w:ind w:firstLine="709"/>
        <w:jc w:val="both"/>
        <w:rPr>
          <w:rFonts w:ascii="Times New Roman" w:eastAsia="Times New Roman" w:hAnsi="Times New Roman" w:cs="Times New Roman"/>
          <w:color w:val="000000"/>
          <w:sz w:val="24"/>
          <w:szCs w:val="24"/>
          <w:lang w:eastAsia="ru-RU"/>
        </w:rPr>
      </w:pPr>
    </w:p>
    <w:p w14:paraId="0C84A7EA" w14:textId="5D1502ED" w:rsidR="001067BD" w:rsidRDefault="001067BD" w:rsidP="002B3121">
      <w:pPr>
        <w:shd w:val="clear" w:color="auto" w:fill="FFFFFF"/>
        <w:spacing w:line="276" w:lineRule="auto"/>
        <w:ind w:firstLine="709"/>
        <w:jc w:val="both"/>
        <w:rPr>
          <w:rFonts w:ascii="Times New Roman" w:eastAsia="Times New Roman" w:hAnsi="Times New Roman" w:cs="Times New Roman"/>
          <w:color w:val="000000"/>
          <w:sz w:val="24"/>
          <w:szCs w:val="24"/>
          <w:lang w:eastAsia="ru-RU"/>
        </w:rPr>
      </w:pPr>
    </w:p>
    <w:p w14:paraId="0A1E3277" w14:textId="77777777" w:rsidR="001067BD" w:rsidRPr="002B3121" w:rsidRDefault="001067BD" w:rsidP="002B3121">
      <w:pPr>
        <w:shd w:val="clear" w:color="auto" w:fill="FFFFFF"/>
        <w:spacing w:line="276" w:lineRule="auto"/>
        <w:ind w:firstLine="709"/>
        <w:jc w:val="both"/>
        <w:rPr>
          <w:rFonts w:ascii="Times New Roman" w:eastAsia="Times New Roman" w:hAnsi="Times New Roman" w:cs="Times New Roman"/>
          <w:color w:val="000000"/>
          <w:sz w:val="24"/>
          <w:szCs w:val="24"/>
          <w:lang w:eastAsia="ru-RU"/>
        </w:rPr>
      </w:pPr>
    </w:p>
    <w:p w14:paraId="6C5AA6FE" w14:textId="77777777" w:rsidR="009A18C1" w:rsidRDefault="009A18C1" w:rsidP="009A18C1">
      <w:pPr>
        <w:pStyle w:val="1f"/>
        <w:rPr>
          <w:rFonts w:ascii="Times New Roman" w:hAnsi="Times New Roman"/>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1"/>
        <w:gridCol w:w="3097"/>
        <w:gridCol w:w="2147"/>
      </w:tblGrid>
      <w:tr w:rsidR="002B3121" w:rsidRPr="002B3121" w14:paraId="2C254CAD" w14:textId="77777777" w:rsidTr="004731C5">
        <w:tc>
          <w:tcPr>
            <w:tcW w:w="2206" w:type="pct"/>
            <w:vAlign w:val="center"/>
          </w:tcPr>
          <w:p w14:paraId="3C1C9300" w14:textId="77777777" w:rsidR="002B3121" w:rsidRPr="002B3121" w:rsidRDefault="002B3121" w:rsidP="002B3121">
            <w:pPr>
              <w:spacing w:line="276" w:lineRule="auto"/>
              <w:jc w:val="center"/>
              <w:rPr>
                <w:rFonts w:ascii="Times New Roman" w:eastAsia="Times New Roman" w:hAnsi="Times New Roman" w:cs="Times New Roman"/>
                <w:b/>
                <w:bCs/>
                <w:sz w:val="24"/>
                <w:szCs w:val="24"/>
                <w:lang w:eastAsia="ru-RU"/>
              </w:rPr>
            </w:pPr>
            <w:r w:rsidRPr="002B3121">
              <w:rPr>
                <w:rFonts w:ascii="Times New Roman" w:eastAsia="Calibri" w:hAnsi="Times New Roman" w:cs="Times New Roman"/>
                <w:b/>
                <w:iCs/>
                <w:sz w:val="24"/>
                <w:szCs w:val="24"/>
                <w:lang w:val="en-US" w:eastAsia="ru-RU"/>
              </w:rPr>
              <w:t>Результаты обучения</w:t>
            </w:r>
          </w:p>
        </w:tc>
        <w:tc>
          <w:tcPr>
            <w:tcW w:w="1650" w:type="pct"/>
            <w:vAlign w:val="center"/>
          </w:tcPr>
          <w:p w14:paraId="2F402DA9" w14:textId="77777777" w:rsidR="002B3121" w:rsidRPr="002B3121" w:rsidRDefault="002B3121" w:rsidP="002B3121">
            <w:pPr>
              <w:spacing w:line="276" w:lineRule="auto"/>
              <w:jc w:val="center"/>
              <w:rPr>
                <w:rFonts w:ascii="Times New Roman" w:eastAsia="Times New Roman" w:hAnsi="Times New Roman" w:cs="Times New Roman"/>
                <w:b/>
                <w:bCs/>
                <w:sz w:val="24"/>
                <w:szCs w:val="24"/>
                <w:lang w:eastAsia="ru-RU"/>
              </w:rPr>
            </w:pPr>
            <w:r w:rsidRPr="002B3121">
              <w:rPr>
                <w:rFonts w:ascii="Times New Roman" w:eastAsia="Calibri" w:hAnsi="Times New Roman" w:cs="Times New Roman"/>
                <w:b/>
                <w:iCs/>
                <w:sz w:val="24"/>
                <w:szCs w:val="24"/>
                <w:lang w:val="en-US" w:eastAsia="ru-RU"/>
              </w:rPr>
              <w:t>Показатели освоенности компетенций</w:t>
            </w:r>
          </w:p>
        </w:tc>
        <w:tc>
          <w:tcPr>
            <w:tcW w:w="1144" w:type="pct"/>
            <w:vAlign w:val="center"/>
          </w:tcPr>
          <w:p w14:paraId="4C246AE2" w14:textId="77777777" w:rsidR="002B3121" w:rsidRPr="002B3121" w:rsidRDefault="002B3121" w:rsidP="002B3121">
            <w:pPr>
              <w:spacing w:line="276" w:lineRule="auto"/>
              <w:jc w:val="center"/>
              <w:rPr>
                <w:rFonts w:ascii="Times New Roman" w:eastAsia="Times New Roman" w:hAnsi="Times New Roman" w:cs="Times New Roman"/>
                <w:b/>
                <w:bCs/>
                <w:sz w:val="24"/>
                <w:szCs w:val="24"/>
                <w:lang w:eastAsia="ru-RU"/>
              </w:rPr>
            </w:pPr>
            <w:r w:rsidRPr="002B3121">
              <w:rPr>
                <w:rFonts w:ascii="Times New Roman" w:eastAsia="Calibri" w:hAnsi="Times New Roman" w:cs="Times New Roman"/>
                <w:b/>
                <w:sz w:val="24"/>
                <w:szCs w:val="24"/>
                <w:lang w:val="en-US" w:eastAsia="ru-RU"/>
              </w:rPr>
              <w:t>Методы оценки</w:t>
            </w:r>
          </w:p>
        </w:tc>
      </w:tr>
      <w:tr w:rsidR="002B3121" w:rsidRPr="002B3121" w14:paraId="1B86C50A" w14:textId="77777777" w:rsidTr="004731C5">
        <w:trPr>
          <w:trHeight w:val="3646"/>
        </w:trPr>
        <w:tc>
          <w:tcPr>
            <w:tcW w:w="2206" w:type="pct"/>
          </w:tcPr>
          <w:p w14:paraId="2DFB43E5" w14:textId="77777777" w:rsidR="002B3121" w:rsidRPr="002B3121" w:rsidRDefault="002B3121" w:rsidP="002B3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sz w:val="24"/>
                <w:szCs w:val="24"/>
                <w:lang w:eastAsia="ru-RU"/>
              </w:rPr>
            </w:pPr>
            <w:r w:rsidRPr="002B3121">
              <w:rPr>
                <w:rFonts w:ascii="Times New Roman" w:eastAsia="Times New Roman" w:hAnsi="Times New Roman" w:cs="Times New Roman"/>
                <w:b/>
                <w:sz w:val="24"/>
                <w:szCs w:val="24"/>
                <w:lang w:eastAsia="ru-RU"/>
              </w:rPr>
              <w:t>Знания:</w:t>
            </w:r>
          </w:p>
          <w:p w14:paraId="1B6860C4" w14:textId="77777777" w:rsidR="002B3121" w:rsidRPr="002B3121" w:rsidRDefault="002B3121" w:rsidP="002B3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lang w:eastAsia="ru-RU"/>
              </w:rPr>
            </w:pPr>
            <w:r w:rsidRPr="002B3121">
              <w:rPr>
                <w:rFonts w:ascii="Times New Roman" w:eastAsia="Times New Roman" w:hAnsi="Times New Roman" w:cs="Times New Roman"/>
                <w:sz w:val="24"/>
                <w:szCs w:val="24"/>
                <w:lang w:eastAsia="ru-RU"/>
              </w:rPr>
              <w:t>– взаимосвязь общения и деятельности;</w:t>
            </w:r>
          </w:p>
          <w:p w14:paraId="0E54F801" w14:textId="77777777" w:rsidR="002B3121" w:rsidRPr="002B3121" w:rsidRDefault="002B3121" w:rsidP="002B3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lang w:eastAsia="ru-RU"/>
              </w:rPr>
            </w:pPr>
            <w:r w:rsidRPr="002B3121">
              <w:rPr>
                <w:rFonts w:ascii="Times New Roman" w:eastAsia="Times New Roman" w:hAnsi="Times New Roman" w:cs="Times New Roman"/>
                <w:sz w:val="24"/>
                <w:szCs w:val="24"/>
                <w:lang w:eastAsia="ru-RU"/>
              </w:rPr>
              <w:t>– цели, функции, виды и уровни общения;</w:t>
            </w:r>
          </w:p>
          <w:p w14:paraId="6CBAE5B3" w14:textId="77777777" w:rsidR="002B3121" w:rsidRPr="002B3121" w:rsidRDefault="002B3121" w:rsidP="002B3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lang w:eastAsia="ru-RU"/>
              </w:rPr>
            </w:pPr>
            <w:r w:rsidRPr="002B3121">
              <w:rPr>
                <w:rFonts w:ascii="Times New Roman" w:eastAsia="Times New Roman" w:hAnsi="Times New Roman" w:cs="Times New Roman"/>
                <w:sz w:val="24"/>
                <w:szCs w:val="24"/>
                <w:lang w:eastAsia="ru-RU"/>
              </w:rPr>
              <w:t>– роли и ролевые ожидания в общении;</w:t>
            </w:r>
          </w:p>
          <w:p w14:paraId="590AEBBA" w14:textId="77777777" w:rsidR="002B3121" w:rsidRPr="002B3121" w:rsidRDefault="002B3121" w:rsidP="002B3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lang w:eastAsia="ru-RU"/>
              </w:rPr>
            </w:pPr>
            <w:r w:rsidRPr="002B3121">
              <w:rPr>
                <w:rFonts w:ascii="Times New Roman" w:eastAsia="Times New Roman" w:hAnsi="Times New Roman" w:cs="Times New Roman"/>
                <w:sz w:val="24"/>
                <w:szCs w:val="24"/>
                <w:lang w:eastAsia="ru-RU"/>
              </w:rPr>
              <w:t>– виды социальных взаимодействий;</w:t>
            </w:r>
          </w:p>
          <w:p w14:paraId="13022766" w14:textId="77777777" w:rsidR="002B3121" w:rsidRPr="002B3121" w:rsidRDefault="002B3121" w:rsidP="002B3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lang w:eastAsia="ru-RU"/>
              </w:rPr>
            </w:pPr>
            <w:r w:rsidRPr="002B3121">
              <w:rPr>
                <w:rFonts w:ascii="Times New Roman" w:eastAsia="Times New Roman" w:hAnsi="Times New Roman" w:cs="Times New Roman"/>
                <w:sz w:val="24"/>
                <w:szCs w:val="24"/>
                <w:lang w:eastAsia="ru-RU"/>
              </w:rPr>
              <w:t>– механизмы взаимопонимания в общении;</w:t>
            </w:r>
          </w:p>
          <w:p w14:paraId="54AE2BF3" w14:textId="77777777" w:rsidR="002B3121" w:rsidRPr="002B3121" w:rsidRDefault="002B3121" w:rsidP="002B3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lang w:eastAsia="ru-RU"/>
              </w:rPr>
            </w:pPr>
            <w:r w:rsidRPr="002B3121">
              <w:rPr>
                <w:rFonts w:ascii="Times New Roman" w:eastAsia="Times New Roman" w:hAnsi="Times New Roman" w:cs="Times New Roman"/>
                <w:sz w:val="24"/>
                <w:szCs w:val="24"/>
                <w:lang w:eastAsia="ru-RU"/>
              </w:rPr>
              <w:t>– техники и приемы общения, правила слушания, ведения беседы, убеждения;</w:t>
            </w:r>
          </w:p>
          <w:p w14:paraId="38D8F673" w14:textId="77777777" w:rsidR="002B3121" w:rsidRPr="002B3121" w:rsidRDefault="002B3121" w:rsidP="002B3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i/>
                <w:sz w:val="24"/>
                <w:szCs w:val="24"/>
                <w:lang w:eastAsia="ru-RU"/>
              </w:rPr>
            </w:pPr>
            <w:r w:rsidRPr="002B3121">
              <w:rPr>
                <w:rFonts w:ascii="Times New Roman" w:eastAsia="Times New Roman" w:hAnsi="Times New Roman" w:cs="Times New Roman"/>
                <w:sz w:val="24"/>
                <w:szCs w:val="24"/>
                <w:lang w:eastAsia="ru-RU"/>
              </w:rPr>
              <w:t>– этические принципы общения</w:t>
            </w:r>
          </w:p>
        </w:tc>
        <w:tc>
          <w:tcPr>
            <w:tcW w:w="1650" w:type="pct"/>
          </w:tcPr>
          <w:p w14:paraId="76736634" w14:textId="77777777" w:rsidR="002B3121" w:rsidRPr="002B3121" w:rsidRDefault="002B3121" w:rsidP="002B3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iCs/>
                <w:sz w:val="24"/>
                <w:szCs w:val="24"/>
                <w:lang w:eastAsia="ru-RU"/>
              </w:rPr>
            </w:pPr>
          </w:p>
          <w:p w14:paraId="4424BD38" w14:textId="77777777" w:rsidR="002B3121" w:rsidRPr="002B3121" w:rsidRDefault="002B3121" w:rsidP="002B3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iCs/>
                <w:sz w:val="24"/>
                <w:szCs w:val="24"/>
                <w:lang w:eastAsia="ru-RU"/>
              </w:rPr>
            </w:pPr>
            <w:r w:rsidRPr="002B3121">
              <w:rPr>
                <w:rFonts w:ascii="Times New Roman" w:eastAsia="Times New Roman" w:hAnsi="Times New Roman" w:cs="Times New Roman"/>
                <w:iCs/>
                <w:sz w:val="24"/>
                <w:szCs w:val="24"/>
                <w:lang w:eastAsia="ru-RU"/>
              </w:rPr>
              <w:t>– владеет понятиями учебной дисциплины и применяет их адекватно ситуации</w:t>
            </w:r>
          </w:p>
          <w:p w14:paraId="507BEF93" w14:textId="77777777" w:rsidR="002B3121" w:rsidRPr="002B3121" w:rsidRDefault="002B3121" w:rsidP="002B3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iCs/>
                <w:sz w:val="24"/>
                <w:szCs w:val="24"/>
                <w:lang w:eastAsia="ru-RU"/>
              </w:rPr>
            </w:pPr>
          </w:p>
          <w:p w14:paraId="3DA2B943" w14:textId="77777777" w:rsidR="002B3121" w:rsidRPr="002B3121" w:rsidRDefault="002B3121" w:rsidP="002B3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i/>
                <w:sz w:val="24"/>
                <w:szCs w:val="24"/>
                <w:lang w:eastAsia="ru-RU"/>
              </w:rPr>
            </w:pPr>
          </w:p>
        </w:tc>
        <w:tc>
          <w:tcPr>
            <w:tcW w:w="1144" w:type="pct"/>
            <w:vMerge w:val="restart"/>
          </w:tcPr>
          <w:p w14:paraId="26AA1788" w14:textId="77777777" w:rsidR="002B3121" w:rsidRPr="002B3121" w:rsidRDefault="002B3121" w:rsidP="002B3121">
            <w:pPr>
              <w:spacing w:line="276" w:lineRule="auto"/>
              <w:rPr>
                <w:rFonts w:ascii="Times New Roman" w:eastAsia="Times New Roman" w:hAnsi="Times New Roman" w:cs="Times New Roman"/>
                <w:sz w:val="24"/>
                <w:szCs w:val="24"/>
                <w:lang w:eastAsia="ru-RU"/>
              </w:rPr>
            </w:pPr>
            <w:r w:rsidRPr="002B3121">
              <w:rPr>
                <w:rFonts w:ascii="Times New Roman" w:eastAsia="Times New Roman" w:hAnsi="Times New Roman" w:cs="Times New Roman"/>
                <w:sz w:val="24"/>
                <w:szCs w:val="24"/>
                <w:lang w:eastAsia="ru-RU"/>
              </w:rPr>
              <w:t>Оценка решений творческих задач</w:t>
            </w:r>
          </w:p>
          <w:p w14:paraId="66558E3A" w14:textId="77777777" w:rsidR="002B3121" w:rsidRPr="002B3121" w:rsidRDefault="002B3121" w:rsidP="002B3121">
            <w:pPr>
              <w:spacing w:line="276" w:lineRule="auto"/>
              <w:rPr>
                <w:rFonts w:ascii="Times New Roman" w:eastAsia="Times New Roman" w:hAnsi="Times New Roman" w:cs="Times New Roman"/>
                <w:sz w:val="24"/>
                <w:szCs w:val="24"/>
                <w:lang w:eastAsia="ru-RU"/>
              </w:rPr>
            </w:pPr>
            <w:r w:rsidRPr="002B3121">
              <w:rPr>
                <w:rFonts w:ascii="Times New Roman" w:eastAsia="Times New Roman" w:hAnsi="Times New Roman" w:cs="Times New Roman"/>
                <w:sz w:val="24"/>
                <w:szCs w:val="24"/>
                <w:lang w:eastAsia="ru-RU"/>
              </w:rPr>
              <w:t>Тестирование</w:t>
            </w:r>
          </w:p>
          <w:p w14:paraId="7B3E2E65" w14:textId="77777777" w:rsidR="002B3121" w:rsidRPr="002B3121" w:rsidRDefault="002B3121" w:rsidP="002B3121">
            <w:pPr>
              <w:spacing w:line="276" w:lineRule="auto"/>
              <w:rPr>
                <w:rFonts w:ascii="Times New Roman" w:eastAsia="Times New Roman" w:hAnsi="Times New Roman" w:cs="Times New Roman"/>
                <w:bCs/>
                <w:i/>
                <w:sz w:val="24"/>
                <w:szCs w:val="24"/>
                <w:lang w:eastAsia="ru-RU"/>
              </w:rPr>
            </w:pPr>
            <w:r w:rsidRPr="002B3121">
              <w:rPr>
                <w:rFonts w:ascii="Times New Roman" w:eastAsia="Times New Roman" w:hAnsi="Times New Roman" w:cs="Times New Roman"/>
                <w:sz w:val="24"/>
                <w:szCs w:val="24"/>
                <w:lang w:eastAsia="ru-RU"/>
              </w:rPr>
              <w:t>Анализ ролевых ситуаций</w:t>
            </w:r>
          </w:p>
        </w:tc>
      </w:tr>
      <w:tr w:rsidR="002B3121" w:rsidRPr="002B3121" w14:paraId="0BE93448" w14:textId="77777777" w:rsidTr="004731C5">
        <w:trPr>
          <w:trHeight w:val="79"/>
        </w:trPr>
        <w:tc>
          <w:tcPr>
            <w:tcW w:w="2206" w:type="pct"/>
          </w:tcPr>
          <w:p w14:paraId="1C41DD49" w14:textId="77777777" w:rsidR="002B3121" w:rsidRPr="002B3121" w:rsidRDefault="002B3121" w:rsidP="002B3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lang w:eastAsia="ru-RU"/>
              </w:rPr>
            </w:pPr>
            <w:r w:rsidRPr="002B3121">
              <w:rPr>
                <w:rFonts w:ascii="Times New Roman" w:eastAsia="Times New Roman" w:hAnsi="Times New Roman" w:cs="Times New Roman"/>
                <w:sz w:val="24"/>
                <w:szCs w:val="24"/>
                <w:lang w:eastAsia="ru-RU"/>
              </w:rPr>
              <w:t>источники, причины, виды и способы разрешения конфликтов</w:t>
            </w:r>
          </w:p>
        </w:tc>
        <w:tc>
          <w:tcPr>
            <w:tcW w:w="1650" w:type="pct"/>
          </w:tcPr>
          <w:p w14:paraId="25D30C64" w14:textId="77777777" w:rsidR="002B3121" w:rsidRPr="002B3121" w:rsidRDefault="002B3121" w:rsidP="002B3121">
            <w:pPr>
              <w:spacing w:line="276" w:lineRule="auto"/>
              <w:rPr>
                <w:rFonts w:ascii="Times New Roman" w:eastAsia="Times New Roman" w:hAnsi="Times New Roman" w:cs="Times New Roman"/>
                <w:iCs/>
                <w:sz w:val="24"/>
                <w:szCs w:val="24"/>
                <w:lang w:eastAsia="ru-RU"/>
              </w:rPr>
            </w:pPr>
            <w:r w:rsidRPr="002B3121">
              <w:rPr>
                <w:rFonts w:ascii="Times New Roman" w:eastAsia="Times New Roman" w:hAnsi="Times New Roman" w:cs="Times New Roman"/>
                <w:sz w:val="24"/>
                <w:szCs w:val="24"/>
                <w:lang w:eastAsia="ru-RU"/>
              </w:rPr>
              <w:t>описывает техники убеждения, слушания, способы разрешения конфликтных ситуаций</w:t>
            </w:r>
          </w:p>
        </w:tc>
        <w:tc>
          <w:tcPr>
            <w:tcW w:w="1144" w:type="pct"/>
            <w:vMerge/>
          </w:tcPr>
          <w:p w14:paraId="2C8F2E1F" w14:textId="77777777" w:rsidR="002B3121" w:rsidRPr="002B3121" w:rsidRDefault="002B3121" w:rsidP="002B3121">
            <w:pPr>
              <w:spacing w:line="276" w:lineRule="auto"/>
              <w:rPr>
                <w:rFonts w:ascii="Times New Roman" w:eastAsia="Times New Roman" w:hAnsi="Times New Roman" w:cs="Times New Roman"/>
                <w:sz w:val="24"/>
                <w:szCs w:val="24"/>
                <w:lang w:eastAsia="ru-RU"/>
              </w:rPr>
            </w:pPr>
          </w:p>
        </w:tc>
      </w:tr>
      <w:tr w:rsidR="002B3121" w:rsidRPr="002B3121" w14:paraId="056CDDDF" w14:textId="77777777" w:rsidTr="004731C5">
        <w:trPr>
          <w:trHeight w:val="762"/>
        </w:trPr>
        <w:tc>
          <w:tcPr>
            <w:tcW w:w="2206" w:type="pct"/>
          </w:tcPr>
          <w:p w14:paraId="0C87598B" w14:textId="77777777" w:rsidR="002B3121" w:rsidRPr="002B3121" w:rsidRDefault="002B3121" w:rsidP="002B3121">
            <w:pPr>
              <w:spacing w:line="276" w:lineRule="auto"/>
              <w:rPr>
                <w:rFonts w:ascii="Times New Roman" w:eastAsia="Times New Roman" w:hAnsi="Times New Roman" w:cs="Times New Roman"/>
                <w:sz w:val="24"/>
                <w:szCs w:val="24"/>
                <w:lang w:eastAsia="ru-RU"/>
              </w:rPr>
            </w:pPr>
            <w:r w:rsidRPr="002B3121">
              <w:rPr>
                <w:rFonts w:ascii="Times New Roman" w:eastAsia="Times New Roman" w:hAnsi="Times New Roman" w:cs="Times New Roman"/>
                <w:sz w:val="24"/>
                <w:szCs w:val="24"/>
                <w:lang w:eastAsia="ru-RU"/>
              </w:rPr>
              <w:t>приемы саморегуляции в процессе общения</w:t>
            </w:r>
          </w:p>
        </w:tc>
        <w:tc>
          <w:tcPr>
            <w:tcW w:w="1650" w:type="pct"/>
          </w:tcPr>
          <w:p w14:paraId="3F82E37E" w14:textId="77777777" w:rsidR="002B3121" w:rsidRPr="002B3121" w:rsidRDefault="002B3121" w:rsidP="002B3121">
            <w:pPr>
              <w:spacing w:line="276" w:lineRule="auto"/>
              <w:rPr>
                <w:rFonts w:ascii="Times New Roman" w:eastAsia="Times New Roman" w:hAnsi="Times New Roman" w:cs="Times New Roman"/>
                <w:iCs/>
                <w:sz w:val="24"/>
                <w:szCs w:val="24"/>
                <w:lang w:eastAsia="ru-RU"/>
              </w:rPr>
            </w:pPr>
            <w:r w:rsidRPr="002B3121">
              <w:rPr>
                <w:rFonts w:ascii="Times New Roman" w:eastAsia="Times New Roman" w:hAnsi="Times New Roman" w:cs="Times New Roman"/>
                <w:iCs/>
                <w:sz w:val="24"/>
                <w:szCs w:val="24"/>
                <w:lang w:eastAsia="ru-RU"/>
              </w:rPr>
              <w:t>намечает и описывает приемы саморегуляции.</w:t>
            </w:r>
          </w:p>
        </w:tc>
        <w:tc>
          <w:tcPr>
            <w:tcW w:w="1144" w:type="pct"/>
          </w:tcPr>
          <w:p w14:paraId="1B5E22E1" w14:textId="77777777" w:rsidR="002B3121" w:rsidRPr="002B3121" w:rsidRDefault="002B3121" w:rsidP="002B3121">
            <w:pPr>
              <w:spacing w:line="276" w:lineRule="auto"/>
              <w:rPr>
                <w:rFonts w:ascii="Times New Roman" w:eastAsia="Times New Roman" w:hAnsi="Times New Roman" w:cs="Times New Roman"/>
                <w:sz w:val="24"/>
                <w:szCs w:val="24"/>
                <w:lang w:eastAsia="ru-RU"/>
              </w:rPr>
            </w:pPr>
          </w:p>
        </w:tc>
      </w:tr>
      <w:tr w:rsidR="002B3121" w:rsidRPr="002B3121" w14:paraId="0AECED70" w14:textId="77777777" w:rsidTr="004731C5">
        <w:trPr>
          <w:trHeight w:val="1564"/>
        </w:trPr>
        <w:tc>
          <w:tcPr>
            <w:tcW w:w="2206" w:type="pct"/>
          </w:tcPr>
          <w:p w14:paraId="3C88561B" w14:textId="77777777" w:rsidR="002B3121" w:rsidRPr="002B3121" w:rsidRDefault="002B3121" w:rsidP="002B3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sz w:val="24"/>
                <w:szCs w:val="24"/>
                <w:lang w:eastAsia="ru-RU"/>
              </w:rPr>
            </w:pPr>
            <w:r w:rsidRPr="002B3121">
              <w:rPr>
                <w:rFonts w:ascii="Times New Roman" w:eastAsia="Times New Roman" w:hAnsi="Times New Roman" w:cs="Times New Roman"/>
                <w:b/>
                <w:sz w:val="24"/>
                <w:szCs w:val="24"/>
                <w:lang w:eastAsia="ru-RU"/>
              </w:rPr>
              <w:t>Умения:</w:t>
            </w:r>
          </w:p>
          <w:p w14:paraId="555C1616" w14:textId="77777777" w:rsidR="002B3121" w:rsidRPr="002B3121" w:rsidRDefault="002B3121" w:rsidP="002B3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lang w:eastAsia="ru-RU"/>
              </w:rPr>
            </w:pPr>
            <w:r w:rsidRPr="002B3121">
              <w:rPr>
                <w:rFonts w:ascii="Times New Roman" w:eastAsia="Times New Roman" w:hAnsi="Times New Roman" w:cs="Times New Roman"/>
                <w:sz w:val="24"/>
                <w:szCs w:val="24"/>
                <w:lang w:eastAsia="ru-RU"/>
              </w:rPr>
              <w:t>– применять технику и приемы эффективного общения в профессиональной деятельности</w:t>
            </w:r>
          </w:p>
        </w:tc>
        <w:tc>
          <w:tcPr>
            <w:tcW w:w="1650" w:type="pct"/>
          </w:tcPr>
          <w:p w14:paraId="48C82062" w14:textId="77777777" w:rsidR="002B3121" w:rsidRPr="002B3121" w:rsidRDefault="002B3121" w:rsidP="002B3121">
            <w:pPr>
              <w:spacing w:line="276" w:lineRule="auto"/>
              <w:rPr>
                <w:rFonts w:ascii="Times New Roman" w:eastAsia="Times New Roman" w:hAnsi="Times New Roman" w:cs="Times New Roman"/>
                <w:iCs/>
                <w:sz w:val="24"/>
                <w:szCs w:val="24"/>
                <w:lang w:eastAsia="ru-RU"/>
              </w:rPr>
            </w:pPr>
            <w:r w:rsidRPr="002B3121">
              <w:rPr>
                <w:rFonts w:ascii="Times New Roman" w:eastAsia="Times New Roman" w:hAnsi="Times New Roman" w:cs="Times New Roman"/>
                <w:iCs/>
                <w:sz w:val="24"/>
                <w:szCs w:val="24"/>
                <w:lang w:eastAsia="ru-RU"/>
              </w:rPr>
              <w:t xml:space="preserve">– </w:t>
            </w:r>
            <w:r w:rsidRPr="002B3121">
              <w:rPr>
                <w:rFonts w:ascii="Times New Roman" w:eastAsia="Times New Roman" w:hAnsi="Times New Roman" w:cs="Times New Roman"/>
                <w:sz w:val="24"/>
                <w:szCs w:val="24"/>
                <w:lang w:eastAsia="ru-RU"/>
              </w:rPr>
              <w:t>демонстрирует владение техниками и приемам эффективного общения</w:t>
            </w:r>
          </w:p>
        </w:tc>
        <w:tc>
          <w:tcPr>
            <w:tcW w:w="1144" w:type="pct"/>
            <w:vMerge w:val="restart"/>
          </w:tcPr>
          <w:p w14:paraId="408F3A00" w14:textId="77777777" w:rsidR="002B3121" w:rsidRPr="002B3121" w:rsidRDefault="002B3121" w:rsidP="002B3121">
            <w:pPr>
              <w:spacing w:line="276" w:lineRule="auto"/>
              <w:rPr>
                <w:rFonts w:ascii="Times New Roman" w:eastAsia="Times New Roman" w:hAnsi="Times New Roman" w:cs="Times New Roman"/>
                <w:bCs/>
                <w:sz w:val="24"/>
                <w:szCs w:val="24"/>
                <w:lang w:eastAsia="ru-RU"/>
              </w:rPr>
            </w:pPr>
            <w:r w:rsidRPr="002B3121">
              <w:rPr>
                <w:rFonts w:ascii="Times New Roman" w:eastAsia="Times New Roman" w:hAnsi="Times New Roman" w:cs="Times New Roman"/>
                <w:bCs/>
                <w:sz w:val="24"/>
                <w:szCs w:val="24"/>
                <w:lang w:eastAsia="ru-RU"/>
              </w:rPr>
              <w:t>Оценка результатов выполнения практической работы</w:t>
            </w:r>
          </w:p>
          <w:p w14:paraId="51B0E924" w14:textId="77777777" w:rsidR="002B3121" w:rsidRPr="002B3121" w:rsidRDefault="002B3121" w:rsidP="002B3121">
            <w:pPr>
              <w:spacing w:line="276" w:lineRule="auto"/>
              <w:rPr>
                <w:rFonts w:ascii="Times New Roman" w:eastAsia="Times New Roman" w:hAnsi="Times New Roman" w:cs="Times New Roman"/>
                <w:bCs/>
                <w:sz w:val="24"/>
                <w:szCs w:val="24"/>
                <w:lang w:eastAsia="ru-RU"/>
              </w:rPr>
            </w:pPr>
            <w:r w:rsidRPr="002B3121">
              <w:rPr>
                <w:rFonts w:ascii="Times New Roman" w:eastAsia="Times New Roman" w:hAnsi="Times New Roman" w:cs="Times New Roman"/>
                <w:bCs/>
                <w:sz w:val="24"/>
                <w:szCs w:val="24"/>
                <w:lang w:eastAsia="ru-RU"/>
              </w:rPr>
              <w:t>Оценка решений творческих задач</w:t>
            </w:r>
          </w:p>
        </w:tc>
      </w:tr>
      <w:tr w:rsidR="002B3121" w:rsidRPr="002B3121" w14:paraId="7180BAAE" w14:textId="77777777" w:rsidTr="004731C5">
        <w:trPr>
          <w:trHeight w:val="1952"/>
        </w:trPr>
        <w:tc>
          <w:tcPr>
            <w:tcW w:w="2206" w:type="pct"/>
          </w:tcPr>
          <w:p w14:paraId="3E5D8F9E" w14:textId="77777777" w:rsidR="002B3121" w:rsidRPr="002B3121" w:rsidRDefault="002B3121" w:rsidP="002B3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lang w:eastAsia="ru-RU"/>
              </w:rPr>
            </w:pPr>
            <w:r w:rsidRPr="002B3121">
              <w:rPr>
                <w:rFonts w:ascii="Times New Roman" w:eastAsia="Times New Roman" w:hAnsi="Times New Roman" w:cs="Times New Roman"/>
                <w:sz w:val="24"/>
                <w:szCs w:val="24"/>
                <w:lang w:eastAsia="ru-RU"/>
              </w:rPr>
              <w:t>использовать приемы саморегуляции поведения в процессе межличностного общения</w:t>
            </w:r>
          </w:p>
        </w:tc>
        <w:tc>
          <w:tcPr>
            <w:tcW w:w="1650" w:type="pct"/>
          </w:tcPr>
          <w:p w14:paraId="265B8780" w14:textId="77777777" w:rsidR="002B3121" w:rsidRPr="002B3121" w:rsidRDefault="002B3121" w:rsidP="002B3121">
            <w:pPr>
              <w:spacing w:line="276" w:lineRule="auto"/>
              <w:rPr>
                <w:rFonts w:ascii="Times New Roman" w:eastAsia="Times New Roman" w:hAnsi="Times New Roman" w:cs="Times New Roman"/>
                <w:sz w:val="24"/>
                <w:szCs w:val="24"/>
                <w:lang w:eastAsia="ru-RU"/>
              </w:rPr>
            </w:pPr>
            <w:r w:rsidRPr="002B3121">
              <w:rPr>
                <w:rFonts w:ascii="Times New Roman" w:eastAsia="Times New Roman" w:hAnsi="Times New Roman" w:cs="Times New Roman"/>
                <w:iCs/>
                <w:sz w:val="24"/>
                <w:szCs w:val="24"/>
                <w:lang w:eastAsia="ru-RU"/>
              </w:rPr>
              <w:t xml:space="preserve">– </w:t>
            </w:r>
            <w:r w:rsidRPr="002B3121">
              <w:rPr>
                <w:rFonts w:ascii="Times New Roman" w:eastAsia="Times New Roman" w:hAnsi="Times New Roman" w:cs="Times New Roman"/>
                <w:sz w:val="24"/>
                <w:szCs w:val="24"/>
                <w:lang w:eastAsia="ru-RU"/>
              </w:rPr>
              <w:t>разрешает смоделированные конфликтные ситуации</w:t>
            </w:r>
          </w:p>
          <w:p w14:paraId="206A10F2" w14:textId="77777777" w:rsidR="002B3121" w:rsidRPr="002B3121" w:rsidRDefault="002B3121" w:rsidP="002B3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iCs/>
                <w:sz w:val="24"/>
                <w:szCs w:val="24"/>
                <w:lang w:eastAsia="ru-RU"/>
              </w:rPr>
            </w:pPr>
            <w:r w:rsidRPr="002B3121">
              <w:rPr>
                <w:rFonts w:ascii="Times New Roman" w:eastAsia="Times New Roman" w:hAnsi="Times New Roman" w:cs="Times New Roman"/>
                <w:iCs/>
                <w:sz w:val="24"/>
                <w:szCs w:val="24"/>
                <w:lang w:eastAsia="ru-RU"/>
              </w:rPr>
              <w:t xml:space="preserve">– </w:t>
            </w:r>
            <w:r w:rsidRPr="002B3121">
              <w:rPr>
                <w:rFonts w:ascii="Times New Roman" w:eastAsia="Times New Roman" w:hAnsi="Times New Roman" w:cs="Times New Roman"/>
                <w:sz w:val="24"/>
                <w:szCs w:val="24"/>
                <w:lang w:eastAsia="ru-RU"/>
              </w:rPr>
              <w:t>демонстрирует владение приемами саморегуляции поведения в процессе межличностного общения</w:t>
            </w:r>
          </w:p>
        </w:tc>
        <w:tc>
          <w:tcPr>
            <w:tcW w:w="1144" w:type="pct"/>
            <w:vMerge/>
          </w:tcPr>
          <w:p w14:paraId="2018C66B" w14:textId="77777777" w:rsidR="002B3121" w:rsidRPr="002B3121" w:rsidRDefault="002B3121" w:rsidP="002B3121">
            <w:pPr>
              <w:spacing w:line="276" w:lineRule="auto"/>
              <w:rPr>
                <w:rFonts w:ascii="Times New Roman" w:eastAsia="Times New Roman" w:hAnsi="Times New Roman" w:cs="Times New Roman"/>
                <w:bCs/>
                <w:sz w:val="24"/>
                <w:szCs w:val="24"/>
                <w:lang w:eastAsia="ru-RU"/>
              </w:rPr>
            </w:pPr>
          </w:p>
        </w:tc>
      </w:tr>
    </w:tbl>
    <w:p w14:paraId="7D7E23CC" w14:textId="08AFE9FF" w:rsidR="009A18C1" w:rsidRDefault="009A18C1" w:rsidP="00DE370C">
      <w:pPr>
        <w:rPr>
          <w:rFonts w:eastAsia="Segoe UI" w:cs="Times New Roman"/>
          <w:sz w:val="24"/>
          <w:szCs w:val="24"/>
          <w:lang w:eastAsia="x-none"/>
        </w:rPr>
      </w:pPr>
    </w:p>
    <w:p w14:paraId="5FB0945B" w14:textId="14385428" w:rsidR="002B3121" w:rsidRPr="002B3121" w:rsidRDefault="002B3121" w:rsidP="002B3121">
      <w:pPr>
        <w:rPr>
          <w:rFonts w:eastAsia="Segoe UI" w:cs="Times New Roman"/>
          <w:sz w:val="24"/>
          <w:szCs w:val="24"/>
          <w:lang w:eastAsia="x-none"/>
        </w:rPr>
      </w:pPr>
    </w:p>
    <w:p w14:paraId="500147FD" w14:textId="5C339D5C" w:rsidR="002B3121" w:rsidRPr="002B3121" w:rsidRDefault="002B3121" w:rsidP="002B3121">
      <w:pPr>
        <w:rPr>
          <w:rFonts w:eastAsia="Segoe UI" w:cs="Times New Roman"/>
          <w:sz w:val="24"/>
          <w:szCs w:val="24"/>
          <w:lang w:eastAsia="x-none"/>
        </w:rPr>
      </w:pPr>
    </w:p>
    <w:p w14:paraId="4328B434" w14:textId="0B960A4F" w:rsidR="002B3121" w:rsidRPr="002B3121" w:rsidRDefault="002B3121" w:rsidP="002B3121">
      <w:pPr>
        <w:rPr>
          <w:rFonts w:eastAsia="Segoe UI" w:cs="Times New Roman"/>
          <w:sz w:val="24"/>
          <w:szCs w:val="24"/>
          <w:lang w:eastAsia="x-none"/>
        </w:rPr>
      </w:pPr>
    </w:p>
    <w:p w14:paraId="16161CE4" w14:textId="695F2666" w:rsidR="002B3121" w:rsidRPr="002B3121" w:rsidRDefault="002B3121" w:rsidP="002B3121">
      <w:pPr>
        <w:rPr>
          <w:rFonts w:eastAsia="Segoe UI" w:cs="Times New Roman"/>
          <w:sz w:val="24"/>
          <w:szCs w:val="24"/>
          <w:lang w:eastAsia="x-none"/>
        </w:rPr>
      </w:pPr>
    </w:p>
    <w:p w14:paraId="02511384" w14:textId="7B66571D" w:rsidR="002B3121" w:rsidRPr="002B3121" w:rsidRDefault="002B3121" w:rsidP="002B3121">
      <w:pPr>
        <w:rPr>
          <w:rFonts w:eastAsia="Segoe UI" w:cs="Times New Roman"/>
          <w:sz w:val="24"/>
          <w:szCs w:val="24"/>
          <w:lang w:eastAsia="x-none"/>
        </w:rPr>
      </w:pPr>
    </w:p>
    <w:p w14:paraId="2028DB2A" w14:textId="5A6CACC1" w:rsidR="002B3121" w:rsidRPr="002B3121" w:rsidRDefault="002B3121" w:rsidP="002B3121">
      <w:pPr>
        <w:rPr>
          <w:rFonts w:eastAsia="Segoe UI" w:cs="Times New Roman"/>
          <w:sz w:val="24"/>
          <w:szCs w:val="24"/>
          <w:lang w:eastAsia="x-none"/>
        </w:rPr>
      </w:pPr>
    </w:p>
    <w:p w14:paraId="162C416E" w14:textId="3AD6E038" w:rsidR="002B3121" w:rsidRPr="002B3121" w:rsidRDefault="002B3121" w:rsidP="002B3121">
      <w:pPr>
        <w:rPr>
          <w:rFonts w:eastAsia="Segoe UI" w:cs="Times New Roman"/>
          <w:sz w:val="24"/>
          <w:szCs w:val="24"/>
          <w:lang w:eastAsia="x-none"/>
        </w:rPr>
      </w:pPr>
    </w:p>
    <w:p w14:paraId="60649437" w14:textId="0D96F3F3" w:rsidR="002B3121" w:rsidRDefault="002B3121" w:rsidP="002B3121">
      <w:pPr>
        <w:rPr>
          <w:rFonts w:eastAsia="Segoe UI" w:cs="Times New Roman"/>
          <w:sz w:val="24"/>
          <w:szCs w:val="24"/>
          <w:lang w:eastAsia="x-none"/>
        </w:rPr>
      </w:pPr>
    </w:p>
    <w:p w14:paraId="3FB33C7F" w14:textId="30452773" w:rsidR="002B3121" w:rsidRDefault="002B3121" w:rsidP="002B312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2.6</w:t>
      </w:r>
    </w:p>
    <w:p w14:paraId="5A249C24" w14:textId="77777777" w:rsidR="002B3121" w:rsidRPr="007D507A" w:rsidRDefault="002B3121" w:rsidP="002B3121">
      <w:pPr>
        <w:spacing w:line="276" w:lineRule="auto"/>
        <w:jc w:val="right"/>
        <w:rPr>
          <w:rFonts w:ascii="Times New Roman" w:eastAsia="Times New Roman" w:hAnsi="Times New Roman" w:cs="Times New Roman"/>
          <w:i/>
          <w:color w:val="FF0000"/>
          <w:sz w:val="24"/>
          <w:szCs w:val="24"/>
          <w:lang w:eastAsia="ru-RU"/>
        </w:rPr>
      </w:pPr>
      <w:r w:rsidRPr="007D507A">
        <w:rPr>
          <w:rFonts w:ascii="Times New Roman" w:eastAsia="Times New Roman" w:hAnsi="Times New Roman" w:cs="Times New Roman"/>
          <w:sz w:val="24"/>
          <w:szCs w:val="24"/>
          <w:lang w:eastAsia="ru-RU"/>
        </w:rPr>
        <w:t>к ПОП-П по специальности</w:t>
      </w:r>
    </w:p>
    <w:p w14:paraId="49870045" w14:textId="77777777" w:rsidR="002B3121" w:rsidRPr="007D507A" w:rsidRDefault="002B3121" w:rsidP="002B3121">
      <w:pPr>
        <w:spacing w:line="276" w:lineRule="auto"/>
        <w:jc w:val="right"/>
        <w:rPr>
          <w:rFonts w:ascii="Times New Roman" w:eastAsia="Times New Roman" w:hAnsi="Times New Roman" w:cs="Times New Roman"/>
          <w:sz w:val="24"/>
          <w:szCs w:val="24"/>
          <w:lang w:eastAsia="ru-RU"/>
        </w:rPr>
      </w:pPr>
      <w:r w:rsidRPr="007D507A">
        <w:rPr>
          <w:rFonts w:ascii="Times New Roman" w:eastAsia="Times New Roman" w:hAnsi="Times New Roman" w:cs="Times New Roman"/>
          <w:sz w:val="24"/>
          <w:szCs w:val="24"/>
          <w:lang w:eastAsia="ru-RU"/>
        </w:rPr>
        <w:t xml:space="preserve">08.02.01 Строительство и эксплуатация </w:t>
      </w:r>
    </w:p>
    <w:p w14:paraId="5B22462F" w14:textId="77777777" w:rsidR="002B3121" w:rsidRPr="007D507A" w:rsidRDefault="002B3121" w:rsidP="002B3121">
      <w:pPr>
        <w:spacing w:line="276" w:lineRule="auto"/>
        <w:jc w:val="right"/>
        <w:rPr>
          <w:rFonts w:ascii="Times New Roman" w:eastAsia="Times New Roman" w:hAnsi="Times New Roman" w:cs="Times New Roman"/>
          <w:sz w:val="24"/>
          <w:szCs w:val="24"/>
          <w:lang w:eastAsia="ru-RU"/>
        </w:rPr>
      </w:pPr>
      <w:r w:rsidRPr="007D507A">
        <w:rPr>
          <w:rFonts w:ascii="Times New Roman" w:eastAsia="Times New Roman" w:hAnsi="Times New Roman" w:cs="Times New Roman"/>
          <w:sz w:val="24"/>
          <w:szCs w:val="24"/>
          <w:lang w:eastAsia="ru-RU"/>
        </w:rPr>
        <w:t>зданий и сооружений</w:t>
      </w:r>
    </w:p>
    <w:p w14:paraId="4CEB6139" w14:textId="77777777" w:rsidR="002B3121" w:rsidRDefault="002B3121" w:rsidP="002B3121">
      <w:pPr>
        <w:jc w:val="right"/>
        <w:rPr>
          <w:rFonts w:ascii="Times New Roman" w:hAnsi="Times New Roman" w:cs="Times New Roman"/>
          <w:b/>
          <w:bCs/>
          <w:color w:val="0070C0"/>
          <w:sz w:val="24"/>
          <w:szCs w:val="24"/>
        </w:rPr>
      </w:pPr>
    </w:p>
    <w:p w14:paraId="7CFDB3FA" w14:textId="77777777" w:rsidR="002B3121" w:rsidRDefault="002B3121" w:rsidP="002B3121">
      <w:pPr>
        <w:jc w:val="right"/>
        <w:rPr>
          <w:rFonts w:ascii="Times New Roman" w:hAnsi="Times New Roman" w:cs="Times New Roman"/>
          <w:b/>
          <w:bCs/>
          <w:color w:val="0070C0"/>
          <w:sz w:val="24"/>
          <w:szCs w:val="24"/>
        </w:rPr>
      </w:pPr>
    </w:p>
    <w:p w14:paraId="2BEE69B8" w14:textId="77777777" w:rsidR="002B3121" w:rsidRDefault="002B3121" w:rsidP="002B3121">
      <w:pPr>
        <w:jc w:val="right"/>
        <w:rPr>
          <w:rFonts w:ascii="Times New Roman" w:hAnsi="Times New Roman" w:cs="Times New Roman"/>
          <w:b/>
          <w:bCs/>
          <w:color w:val="0070C0"/>
          <w:sz w:val="24"/>
          <w:szCs w:val="24"/>
        </w:rPr>
      </w:pPr>
    </w:p>
    <w:p w14:paraId="745A80E5" w14:textId="77777777" w:rsidR="002B3121" w:rsidRDefault="002B3121" w:rsidP="002B3121">
      <w:pPr>
        <w:jc w:val="right"/>
        <w:rPr>
          <w:rFonts w:ascii="Times New Roman" w:hAnsi="Times New Roman" w:cs="Times New Roman"/>
          <w:b/>
          <w:bCs/>
          <w:color w:val="0070C0"/>
          <w:sz w:val="24"/>
          <w:szCs w:val="24"/>
        </w:rPr>
      </w:pPr>
    </w:p>
    <w:p w14:paraId="4F0FD537" w14:textId="77777777" w:rsidR="002B3121" w:rsidRDefault="002B3121" w:rsidP="002B3121">
      <w:pPr>
        <w:jc w:val="right"/>
        <w:rPr>
          <w:rFonts w:ascii="Times New Roman" w:hAnsi="Times New Roman" w:cs="Times New Roman"/>
          <w:b/>
          <w:bCs/>
          <w:color w:val="0070C0"/>
          <w:sz w:val="24"/>
          <w:szCs w:val="24"/>
        </w:rPr>
      </w:pPr>
    </w:p>
    <w:p w14:paraId="2D737AEB" w14:textId="77777777" w:rsidR="002B3121" w:rsidRDefault="002B3121" w:rsidP="002B3121">
      <w:pPr>
        <w:jc w:val="right"/>
        <w:rPr>
          <w:rFonts w:ascii="Times New Roman" w:hAnsi="Times New Roman" w:cs="Times New Roman"/>
          <w:b/>
          <w:bCs/>
          <w:color w:val="0070C0"/>
          <w:sz w:val="24"/>
          <w:szCs w:val="24"/>
        </w:rPr>
      </w:pPr>
    </w:p>
    <w:p w14:paraId="423F5E57" w14:textId="77777777" w:rsidR="002B3121" w:rsidRDefault="002B3121" w:rsidP="002B3121">
      <w:pPr>
        <w:jc w:val="right"/>
        <w:rPr>
          <w:rFonts w:ascii="Times New Roman" w:hAnsi="Times New Roman" w:cs="Times New Roman"/>
          <w:b/>
          <w:bCs/>
          <w:color w:val="0070C0"/>
          <w:sz w:val="24"/>
          <w:szCs w:val="24"/>
        </w:rPr>
      </w:pPr>
    </w:p>
    <w:p w14:paraId="141308B3" w14:textId="77777777" w:rsidR="002B3121" w:rsidRDefault="002B3121" w:rsidP="002B3121">
      <w:pPr>
        <w:jc w:val="right"/>
        <w:rPr>
          <w:rFonts w:ascii="Times New Roman" w:hAnsi="Times New Roman" w:cs="Times New Roman"/>
          <w:b/>
          <w:bCs/>
          <w:color w:val="0070C0"/>
          <w:sz w:val="24"/>
          <w:szCs w:val="24"/>
        </w:rPr>
      </w:pPr>
    </w:p>
    <w:p w14:paraId="39416D61" w14:textId="77777777" w:rsidR="002B3121" w:rsidRDefault="002B3121" w:rsidP="002B3121">
      <w:pPr>
        <w:jc w:val="right"/>
        <w:rPr>
          <w:rFonts w:ascii="Times New Roman" w:hAnsi="Times New Roman" w:cs="Times New Roman"/>
          <w:b/>
          <w:bCs/>
          <w:color w:val="0070C0"/>
          <w:sz w:val="24"/>
          <w:szCs w:val="24"/>
        </w:rPr>
      </w:pPr>
    </w:p>
    <w:p w14:paraId="1E0DFE7A" w14:textId="77777777" w:rsidR="002B3121" w:rsidRDefault="002B3121" w:rsidP="002B3121">
      <w:pPr>
        <w:jc w:val="right"/>
        <w:rPr>
          <w:rFonts w:ascii="Times New Roman" w:hAnsi="Times New Roman" w:cs="Times New Roman"/>
          <w:b/>
          <w:bCs/>
          <w:color w:val="0070C0"/>
          <w:sz w:val="24"/>
          <w:szCs w:val="24"/>
        </w:rPr>
      </w:pPr>
    </w:p>
    <w:p w14:paraId="19E858CD" w14:textId="77777777" w:rsidR="002B3121" w:rsidRPr="00502F97" w:rsidRDefault="002B3121" w:rsidP="002B3121">
      <w:pPr>
        <w:jc w:val="right"/>
        <w:rPr>
          <w:rFonts w:ascii="Times New Roman" w:hAnsi="Times New Roman" w:cs="Times New Roman"/>
          <w:b/>
          <w:bCs/>
          <w:color w:val="0070C0"/>
          <w:sz w:val="24"/>
          <w:szCs w:val="24"/>
        </w:rPr>
      </w:pPr>
    </w:p>
    <w:p w14:paraId="01A37915" w14:textId="77777777" w:rsidR="002B3121" w:rsidRPr="008F578C" w:rsidRDefault="002B3121" w:rsidP="002B312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768CE7A" w14:textId="77777777" w:rsidR="002B3121" w:rsidRDefault="002B3121" w:rsidP="002B3121">
      <w:pPr>
        <w:spacing w:after="200" w:line="276" w:lineRule="auto"/>
        <w:jc w:val="center"/>
        <w:rPr>
          <w:rFonts w:ascii="Times New Roman" w:eastAsia="Times New Roman" w:hAnsi="Times New Roman" w:cs="Times New Roman"/>
          <w:b/>
          <w:sz w:val="24"/>
          <w:szCs w:val="28"/>
          <w:lang w:eastAsia="ru-RU"/>
        </w:rPr>
      </w:pPr>
    </w:p>
    <w:p w14:paraId="0AC612D7" w14:textId="1F74B8CB" w:rsidR="002B3121" w:rsidRPr="00DE370C" w:rsidRDefault="002B3121" w:rsidP="002B3121">
      <w:pPr>
        <w:spacing w:after="200" w:line="276" w:lineRule="auto"/>
        <w:jc w:val="center"/>
        <w:rPr>
          <w:rFonts w:ascii="Times New Roman" w:eastAsia="Times New Roman" w:hAnsi="Times New Roman" w:cs="Times New Roman"/>
          <w:b/>
          <w:i/>
          <w:sz w:val="24"/>
          <w:szCs w:val="28"/>
          <w:lang w:eastAsia="ru-RU"/>
        </w:rPr>
      </w:pPr>
      <w:r w:rsidRPr="009A18C1">
        <w:rPr>
          <w:rFonts w:ascii="Times New Roman" w:eastAsia="Times New Roman" w:hAnsi="Times New Roman" w:cs="Times New Roman"/>
          <w:b/>
          <w:sz w:val="24"/>
          <w:szCs w:val="28"/>
          <w:lang w:eastAsia="ru-RU"/>
        </w:rPr>
        <w:t>«</w:t>
      </w:r>
      <w:r w:rsidR="00030659" w:rsidRPr="00030659">
        <w:rPr>
          <w:rFonts w:ascii="Times New Roman" w:eastAsia="Times New Roman" w:hAnsi="Times New Roman" w:cs="Times New Roman"/>
          <w:b/>
          <w:sz w:val="24"/>
          <w:szCs w:val="28"/>
          <w:lang w:eastAsia="ru-RU"/>
        </w:rPr>
        <w:t>ЕН.01 МАТЕМАТИКА</w:t>
      </w:r>
      <w:r w:rsidRPr="00DE370C">
        <w:rPr>
          <w:rFonts w:ascii="Times New Roman" w:eastAsia="Times New Roman" w:hAnsi="Times New Roman" w:cs="Times New Roman"/>
          <w:b/>
          <w:sz w:val="24"/>
          <w:szCs w:val="28"/>
          <w:lang w:eastAsia="ru-RU"/>
        </w:rPr>
        <w:t>»</w:t>
      </w:r>
    </w:p>
    <w:p w14:paraId="6BCD6C23" w14:textId="77777777" w:rsidR="002B3121" w:rsidRDefault="002B3121" w:rsidP="002B3121">
      <w:pPr>
        <w:pStyle w:val="1"/>
      </w:pPr>
    </w:p>
    <w:p w14:paraId="42BA7719" w14:textId="77777777" w:rsidR="002B3121" w:rsidRDefault="002B3121" w:rsidP="002B3121">
      <w:pPr>
        <w:pStyle w:val="1"/>
      </w:pPr>
    </w:p>
    <w:p w14:paraId="0677C1A4" w14:textId="77777777" w:rsidR="002B3121" w:rsidRDefault="002B3121" w:rsidP="002B3121">
      <w:pPr>
        <w:pStyle w:val="1"/>
      </w:pPr>
    </w:p>
    <w:p w14:paraId="3B4C75F6" w14:textId="77777777" w:rsidR="002B3121" w:rsidRDefault="002B3121" w:rsidP="002B3121">
      <w:pPr>
        <w:pStyle w:val="1"/>
      </w:pPr>
    </w:p>
    <w:p w14:paraId="7F563FD8" w14:textId="77777777" w:rsidR="002B3121" w:rsidRDefault="002B3121" w:rsidP="002B3121">
      <w:pPr>
        <w:pStyle w:val="1"/>
      </w:pPr>
    </w:p>
    <w:p w14:paraId="2ADC4DBC" w14:textId="77777777" w:rsidR="002B3121" w:rsidRDefault="002B3121" w:rsidP="002B3121">
      <w:pPr>
        <w:pStyle w:val="1"/>
      </w:pPr>
    </w:p>
    <w:p w14:paraId="609F0055" w14:textId="77777777" w:rsidR="002B3121" w:rsidRDefault="002B3121" w:rsidP="002B3121">
      <w:pPr>
        <w:pStyle w:val="1"/>
      </w:pPr>
    </w:p>
    <w:p w14:paraId="4EDCB151" w14:textId="77777777" w:rsidR="002B3121" w:rsidRDefault="002B3121" w:rsidP="002B3121">
      <w:pPr>
        <w:pStyle w:val="1"/>
      </w:pPr>
    </w:p>
    <w:p w14:paraId="038B549C" w14:textId="77777777" w:rsidR="002B3121" w:rsidRDefault="002B3121" w:rsidP="002B3121">
      <w:pPr>
        <w:pStyle w:val="1"/>
      </w:pPr>
    </w:p>
    <w:p w14:paraId="13399288" w14:textId="77777777" w:rsidR="002B3121" w:rsidRDefault="002B3121" w:rsidP="002B3121">
      <w:pPr>
        <w:pStyle w:val="1"/>
      </w:pPr>
    </w:p>
    <w:p w14:paraId="22B7252E" w14:textId="77777777" w:rsidR="002B3121" w:rsidRDefault="002B3121" w:rsidP="002B3121">
      <w:pPr>
        <w:pStyle w:val="1"/>
      </w:pPr>
    </w:p>
    <w:p w14:paraId="671A0AE8" w14:textId="77777777" w:rsidR="002B3121" w:rsidRDefault="002B3121" w:rsidP="002B3121">
      <w:pPr>
        <w:pStyle w:val="1"/>
      </w:pPr>
    </w:p>
    <w:p w14:paraId="6D216522" w14:textId="77777777" w:rsidR="002B3121" w:rsidRDefault="002B3121" w:rsidP="002B3121">
      <w:pPr>
        <w:pStyle w:val="1"/>
      </w:pPr>
    </w:p>
    <w:p w14:paraId="3531B70C" w14:textId="4382B614" w:rsidR="002B3121" w:rsidRDefault="002B3121" w:rsidP="002B3121">
      <w:pPr>
        <w:pStyle w:val="1"/>
      </w:pPr>
    </w:p>
    <w:p w14:paraId="088FF59C" w14:textId="77777777" w:rsidR="001067BD" w:rsidRDefault="001067BD" w:rsidP="002B3121">
      <w:pPr>
        <w:pStyle w:val="1"/>
      </w:pPr>
    </w:p>
    <w:p w14:paraId="4F481E33" w14:textId="77777777" w:rsidR="002B3121" w:rsidRPr="00A0276D" w:rsidRDefault="002B3121" w:rsidP="002B3121">
      <w:pPr>
        <w:pStyle w:val="1d"/>
        <w:jc w:val="center"/>
        <w:rPr>
          <w:b/>
          <w:bCs/>
          <w:lang w:val="ru-RU"/>
        </w:rPr>
      </w:pPr>
    </w:p>
    <w:p w14:paraId="1CBB7860" w14:textId="77777777" w:rsidR="002B3121" w:rsidRPr="00DF068E" w:rsidRDefault="002B3121" w:rsidP="002B3121">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F05B94A" w14:textId="77777777" w:rsidR="002B3121" w:rsidRPr="000143A1" w:rsidRDefault="002B3121" w:rsidP="002B312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9A2317B" w14:textId="77777777" w:rsidR="002B3121" w:rsidRPr="000143A1" w:rsidRDefault="001067BD" w:rsidP="002B3121">
      <w:pPr>
        <w:pStyle w:val="14"/>
        <w:rPr>
          <w:rFonts w:asciiTheme="minorHAnsi" w:eastAsiaTheme="minorEastAsia" w:hAnsiTheme="minorHAnsi" w:cstheme="minorBidi"/>
          <w:b w:val="0"/>
          <w:bCs w:val="0"/>
          <w:lang w:eastAsia="ru-RU"/>
        </w:rPr>
      </w:pPr>
      <w:hyperlink w:anchor="_Toc156294876" w:history="1">
        <w:r w:rsidR="002B3121" w:rsidRPr="000143A1">
          <w:rPr>
            <w:rStyle w:val="af0"/>
            <w:b w:val="0"/>
            <w:bCs w:val="0"/>
          </w:rPr>
          <w:t>1. ОБЩАЯ ХАРАКТЕРИСТИКА</w:t>
        </w:r>
        <w:r w:rsidR="002B3121" w:rsidRPr="000143A1">
          <w:rPr>
            <w:b w:val="0"/>
            <w:bCs w:val="0"/>
            <w:webHidden/>
          </w:rPr>
          <w:tab/>
        </w:r>
      </w:hyperlink>
    </w:p>
    <w:p w14:paraId="5E514793" w14:textId="77777777" w:rsidR="002B3121" w:rsidRPr="000143A1" w:rsidRDefault="001067BD" w:rsidP="002B3121">
      <w:pPr>
        <w:pStyle w:val="21"/>
        <w:rPr>
          <w:rFonts w:asciiTheme="minorHAnsi" w:eastAsiaTheme="minorEastAsia" w:hAnsiTheme="minorHAnsi" w:cstheme="minorBidi"/>
          <w:i w:val="0"/>
          <w:iCs w:val="0"/>
          <w:sz w:val="22"/>
          <w:szCs w:val="22"/>
        </w:rPr>
      </w:pPr>
      <w:hyperlink w:anchor="_Toc156294877" w:history="1">
        <w:r w:rsidR="002B3121" w:rsidRPr="000143A1">
          <w:rPr>
            <w:rStyle w:val="af0"/>
            <w:i w:val="0"/>
            <w:iCs w:val="0"/>
          </w:rPr>
          <w:t>1.1. Цель и место дисциплины в структуре образовательной программы</w:t>
        </w:r>
        <w:r w:rsidR="002B3121" w:rsidRPr="000143A1">
          <w:rPr>
            <w:i w:val="0"/>
            <w:iCs w:val="0"/>
            <w:webHidden/>
          </w:rPr>
          <w:tab/>
        </w:r>
      </w:hyperlink>
    </w:p>
    <w:p w14:paraId="6F33B109" w14:textId="77777777" w:rsidR="002B3121" w:rsidRPr="000143A1" w:rsidRDefault="001067BD" w:rsidP="002B3121">
      <w:pPr>
        <w:pStyle w:val="21"/>
        <w:rPr>
          <w:rFonts w:asciiTheme="minorHAnsi" w:eastAsiaTheme="minorEastAsia" w:hAnsiTheme="minorHAnsi" w:cstheme="minorBidi"/>
          <w:i w:val="0"/>
          <w:iCs w:val="0"/>
          <w:sz w:val="22"/>
          <w:szCs w:val="22"/>
        </w:rPr>
      </w:pPr>
      <w:hyperlink w:anchor="_Toc156294878" w:history="1">
        <w:r w:rsidR="002B3121" w:rsidRPr="000143A1">
          <w:rPr>
            <w:rStyle w:val="af0"/>
            <w:i w:val="0"/>
            <w:iCs w:val="0"/>
          </w:rPr>
          <w:t>1.2. Планируемые результаты освоения дисциплины</w:t>
        </w:r>
        <w:r w:rsidR="002B3121" w:rsidRPr="000143A1">
          <w:rPr>
            <w:i w:val="0"/>
            <w:iCs w:val="0"/>
            <w:webHidden/>
          </w:rPr>
          <w:tab/>
        </w:r>
      </w:hyperlink>
    </w:p>
    <w:p w14:paraId="2D1B8FEB" w14:textId="77777777" w:rsidR="002B3121" w:rsidRPr="000143A1" w:rsidRDefault="001067BD" w:rsidP="002B3121">
      <w:pPr>
        <w:pStyle w:val="14"/>
        <w:rPr>
          <w:rFonts w:asciiTheme="minorHAnsi" w:eastAsiaTheme="minorEastAsia" w:hAnsiTheme="minorHAnsi" w:cstheme="minorBidi"/>
          <w:b w:val="0"/>
          <w:bCs w:val="0"/>
          <w:lang w:eastAsia="ru-RU"/>
        </w:rPr>
      </w:pPr>
      <w:hyperlink w:anchor="_Toc156294879" w:history="1">
        <w:r w:rsidR="002B3121" w:rsidRPr="000143A1">
          <w:rPr>
            <w:rStyle w:val="af0"/>
            <w:b w:val="0"/>
            <w:bCs w:val="0"/>
          </w:rPr>
          <w:t>2. СТРУКТУРА И СОДЕРЖАНИЕ ДИСЦИПЛИНЫ</w:t>
        </w:r>
        <w:r w:rsidR="002B3121" w:rsidRPr="000143A1">
          <w:rPr>
            <w:b w:val="0"/>
            <w:bCs w:val="0"/>
            <w:webHidden/>
          </w:rPr>
          <w:tab/>
        </w:r>
      </w:hyperlink>
    </w:p>
    <w:p w14:paraId="156D08B5" w14:textId="77777777" w:rsidR="002B3121" w:rsidRPr="000143A1" w:rsidRDefault="001067BD" w:rsidP="002B3121">
      <w:pPr>
        <w:pStyle w:val="21"/>
        <w:rPr>
          <w:rFonts w:asciiTheme="minorHAnsi" w:eastAsiaTheme="minorEastAsia" w:hAnsiTheme="minorHAnsi" w:cstheme="minorBidi"/>
          <w:i w:val="0"/>
          <w:iCs w:val="0"/>
          <w:sz w:val="22"/>
          <w:szCs w:val="22"/>
        </w:rPr>
      </w:pPr>
      <w:hyperlink w:anchor="_Toc156294880" w:history="1">
        <w:r w:rsidR="002B3121" w:rsidRPr="000143A1">
          <w:rPr>
            <w:rStyle w:val="af0"/>
            <w:i w:val="0"/>
            <w:iCs w:val="0"/>
          </w:rPr>
          <w:t>2.1. Трудоемкость освоения дисциплины</w:t>
        </w:r>
        <w:r w:rsidR="002B3121" w:rsidRPr="000143A1">
          <w:rPr>
            <w:i w:val="0"/>
            <w:iCs w:val="0"/>
            <w:webHidden/>
          </w:rPr>
          <w:tab/>
        </w:r>
      </w:hyperlink>
    </w:p>
    <w:p w14:paraId="12F3D588" w14:textId="77777777" w:rsidR="002B3121" w:rsidRPr="000143A1" w:rsidRDefault="001067BD" w:rsidP="002B3121">
      <w:pPr>
        <w:pStyle w:val="21"/>
        <w:rPr>
          <w:rFonts w:asciiTheme="minorHAnsi" w:eastAsiaTheme="minorEastAsia" w:hAnsiTheme="minorHAnsi" w:cstheme="minorBidi"/>
          <w:i w:val="0"/>
          <w:iCs w:val="0"/>
          <w:sz w:val="22"/>
          <w:szCs w:val="22"/>
        </w:rPr>
      </w:pPr>
      <w:hyperlink w:anchor="_Toc156294881" w:history="1">
        <w:r w:rsidR="002B3121" w:rsidRPr="000143A1">
          <w:rPr>
            <w:rStyle w:val="af0"/>
            <w:i w:val="0"/>
            <w:iCs w:val="0"/>
          </w:rPr>
          <w:t>2.2. Примерное содержание дисциплины</w:t>
        </w:r>
        <w:r w:rsidR="002B3121" w:rsidRPr="000143A1">
          <w:rPr>
            <w:i w:val="0"/>
            <w:iCs w:val="0"/>
            <w:webHidden/>
          </w:rPr>
          <w:tab/>
        </w:r>
      </w:hyperlink>
    </w:p>
    <w:p w14:paraId="2F538AB7" w14:textId="77777777" w:rsidR="002B3121" w:rsidRPr="000143A1" w:rsidRDefault="001067BD" w:rsidP="002B3121">
      <w:pPr>
        <w:pStyle w:val="21"/>
        <w:rPr>
          <w:rFonts w:asciiTheme="minorHAnsi" w:eastAsiaTheme="minorEastAsia" w:hAnsiTheme="minorHAnsi" w:cstheme="minorBidi"/>
          <w:i w:val="0"/>
          <w:iCs w:val="0"/>
          <w:sz w:val="22"/>
          <w:szCs w:val="22"/>
        </w:rPr>
      </w:pPr>
      <w:hyperlink w:anchor="_Toc156294883" w:history="1">
        <w:r w:rsidR="002B3121" w:rsidRPr="000143A1">
          <w:rPr>
            <w:rStyle w:val="af0"/>
            <w:i w:val="0"/>
            <w:iCs w:val="0"/>
          </w:rPr>
          <w:t>2.3. Курсовой проект (работа)</w:t>
        </w:r>
        <w:r w:rsidR="002B3121" w:rsidRPr="000143A1">
          <w:rPr>
            <w:i w:val="0"/>
            <w:iCs w:val="0"/>
            <w:webHidden/>
          </w:rPr>
          <w:tab/>
        </w:r>
      </w:hyperlink>
    </w:p>
    <w:p w14:paraId="32FD4CD2" w14:textId="77777777" w:rsidR="002B3121" w:rsidRPr="000143A1" w:rsidRDefault="001067BD" w:rsidP="002B3121">
      <w:pPr>
        <w:pStyle w:val="14"/>
        <w:rPr>
          <w:rFonts w:asciiTheme="minorHAnsi" w:eastAsiaTheme="minorEastAsia" w:hAnsiTheme="minorHAnsi" w:cstheme="minorBidi"/>
          <w:b w:val="0"/>
          <w:bCs w:val="0"/>
          <w:lang w:eastAsia="ru-RU"/>
        </w:rPr>
      </w:pPr>
      <w:hyperlink w:anchor="_Toc156294884" w:history="1">
        <w:r w:rsidR="002B3121" w:rsidRPr="000143A1">
          <w:rPr>
            <w:rStyle w:val="af0"/>
            <w:b w:val="0"/>
            <w:bCs w:val="0"/>
          </w:rPr>
          <w:t>3. УСЛОВИЯ РЕАЛИЗАЦИИ ДИСЦИПЛИНЫ</w:t>
        </w:r>
        <w:r w:rsidR="002B3121" w:rsidRPr="000143A1">
          <w:rPr>
            <w:b w:val="0"/>
            <w:bCs w:val="0"/>
            <w:webHidden/>
          </w:rPr>
          <w:tab/>
        </w:r>
      </w:hyperlink>
    </w:p>
    <w:p w14:paraId="3A78F2ED" w14:textId="77777777" w:rsidR="002B3121" w:rsidRPr="000143A1" w:rsidRDefault="001067BD" w:rsidP="002B3121">
      <w:pPr>
        <w:pStyle w:val="21"/>
        <w:rPr>
          <w:rFonts w:asciiTheme="minorHAnsi" w:eastAsiaTheme="minorEastAsia" w:hAnsiTheme="minorHAnsi" w:cstheme="minorBidi"/>
          <w:i w:val="0"/>
          <w:iCs w:val="0"/>
          <w:sz w:val="22"/>
          <w:szCs w:val="22"/>
        </w:rPr>
      </w:pPr>
      <w:hyperlink w:anchor="_Toc156294885" w:history="1">
        <w:r w:rsidR="002B3121" w:rsidRPr="000143A1">
          <w:rPr>
            <w:rStyle w:val="af0"/>
            <w:i w:val="0"/>
            <w:iCs w:val="0"/>
          </w:rPr>
          <w:t>3.1. Материально-техническое обеспечение</w:t>
        </w:r>
        <w:r w:rsidR="002B3121" w:rsidRPr="000143A1">
          <w:rPr>
            <w:i w:val="0"/>
            <w:iCs w:val="0"/>
            <w:webHidden/>
          </w:rPr>
          <w:tab/>
        </w:r>
      </w:hyperlink>
    </w:p>
    <w:p w14:paraId="4D0C3162" w14:textId="77777777" w:rsidR="002B3121" w:rsidRPr="000143A1" w:rsidRDefault="001067BD" w:rsidP="002B3121">
      <w:pPr>
        <w:pStyle w:val="21"/>
        <w:rPr>
          <w:rFonts w:asciiTheme="minorHAnsi" w:eastAsiaTheme="minorEastAsia" w:hAnsiTheme="minorHAnsi" w:cstheme="minorBidi"/>
          <w:i w:val="0"/>
          <w:iCs w:val="0"/>
          <w:sz w:val="22"/>
          <w:szCs w:val="22"/>
        </w:rPr>
      </w:pPr>
      <w:hyperlink w:anchor="_Toc156294886" w:history="1">
        <w:r w:rsidR="002B3121" w:rsidRPr="000143A1">
          <w:rPr>
            <w:rStyle w:val="af0"/>
            <w:i w:val="0"/>
            <w:iCs w:val="0"/>
          </w:rPr>
          <w:t>3.2. Учебно-методическое обеспечение</w:t>
        </w:r>
        <w:r w:rsidR="002B3121" w:rsidRPr="000143A1">
          <w:rPr>
            <w:i w:val="0"/>
            <w:iCs w:val="0"/>
            <w:webHidden/>
          </w:rPr>
          <w:tab/>
        </w:r>
      </w:hyperlink>
    </w:p>
    <w:p w14:paraId="67CF5AC9" w14:textId="77777777" w:rsidR="002B3121" w:rsidRPr="000143A1" w:rsidRDefault="001067BD" w:rsidP="002B3121">
      <w:pPr>
        <w:pStyle w:val="14"/>
        <w:rPr>
          <w:rFonts w:asciiTheme="minorHAnsi" w:eastAsiaTheme="minorEastAsia" w:hAnsiTheme="minorHAnsi" w:cstheme="minorBidi"/>
          <w:b w:val="0"/>
          <w:bCs w:val="0"/>
          <w:lang w:eastAsia="ru-RU"/>
        </w:rPr>
      </w:pPr>
      <w:hyperlink w:anchor="_Toc156294887" w:history="1">
        <w:r w:rsidR="002B3121" w:rsidRPr="000143A1">
          <w:rPr>
            <w:rStyle w:val="af0"/>
            <w:b w:val="0"/>
            <w:bCs w:val="0"/>
          </w:rPr>
          <w:t>4. КОНТРОЛЬ И ОЦЕНКА РЕЗУЛЬТАТОВ ОСВОЕНИЯ ДИСЦИПЛИНЫ</w:t>
        </w:r>
        <w:r w:rsidR="002B3121" w:rsidRPr="000143A1">
          <w:rPr>
            <w:b w:val="0"/>
            <w:bCs w:val="0"/>
            <w:webHidden/>
          </w:rPr>
          <w:tab/>
        </w:r>
      </w:hyperlink>
    </w:p>
    <w:p w14:paraId="18DAB739" w14:textId="77777777" w:rsidR="002B3121" w:rsidRPr="00DF068E" w:rsidRDefault="002B3121" w:rsidP="002B312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9B3D642" w14:textId="77777777" w:rsidR="002B3121" w:rsidRPr="00DF068E" w:rsidRDefault="002B3121" w:rsidP="002B3121">
      <w:pPr>
        <w:pStyle w:val="1f"/>
        <w:jc w:val="left"/>
        <w:rPr>
          <w:rFonts w:ascii="Times New Roman" w:hAnsi="Times New Roman"/>
          <w:lang w:val="ru-RU"/>
        </w:rPr>
        <w:sectPr w:rsidR="002B3121" w:rsidRPr="00DF068E" w:rsidSect="00502F97">
          <w:headerReference w:type="even" r:id="rId24"/>
          <w:headerReference w:type="default" r:id="rId25"/>
          <w:pgSz w:w="11906" w:h="16838"/>
          <w:pgMar w:top="1134" w:right="567" w:bottom="1134" w:left="1701" w:header="709" w:footer="709" w:gutter="0"/>
          <w:cols w:space="708"/>
          <w:docGrid w:linePitch="360"/>
        </w:sectPr>
      </w:pPr>
    </w:p>
    <w:p w14:paraId="232F5F92" w14:textId="77777777" w:rsidR="002B3121" w:rsidRPr="00F70F81" w:rsidRDefault="002B3121" w:rsidP="002B3121">
      <w:pPr>
        <w:pStyle w:val="1f"/>
        <w:numPr>
          <w:ilvl w:val="0"/>
          <w:numId w:val="2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B72235A" w14:textId="01E4BC2E" w:rsidR="002B3121" w:rsidRDefault="002B3121" w:rsidP="002B3121">
      <w:pPr>
        <w:pStyle w:val="1d"/>
        <w:jc w:val="center"/>
        <w:rPr>
          <w:rFonts w:eastAsia="Segoe UI"/>
          <w:u w:val="single"/>
          <w:lang w:val="ru-RU"/>
        </w:rPr>
      </w:pPr>
      <w:r w:rsidRPr="000D0446">
        <w:rPr>
          <w:rFonts w:eastAsia="Segoe UI"/>
          <w:u w:val="single"/>
          <w:lang w:val="ru-RU"/>
        </w:rPr>
        <w:t>«</w:t>
      </w:r>
      <w:r w:rsidR="00030659" w:rsidRPr="00030659">
        <w:rPr>
          <w:rFonts w:eastAsia="Segoe UI"/>
          <w:u w:val="single"/>
          <w:lang w:val="ru-RU"/>
        </w:rPr>
        <w:t>ЕН.01 Математика</w:t>
      </w:r>
      <w:r w:rsidRPr="001B614B">
        <w:rPr>
          <w:rFonts w:eastAsia="Segoe UI"/>
          <w:u w:val="single"/>
          <w:lang w:val="ru-RU"/>
        </w:rPr>
        <w:t>»</w:t>
      </w:r>
    </w:p>
    <w:p w14:paraId="14C32032" w14:textId="77777777" w:rsidR="002B3121" w:rsidRPr="00021F3A" w:rsidRDefault="002B3121" w:rsidP="002B3121">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1CB6D23E" w14:textId="77777777" w:rsidR="002B3121" w:rsidRPr="00021F3A" w:rsidRDefault="002B3121" w:rsidP="002B3121">
      <w:pPr>
        <w:pStyle w:val="1d"/>
        <w:rPr>
          <w:lang w:val="ru-RU"/>
        </w:rPr>
      </w:pPr>
    </w:p>
    <w:p w14:paraId="2CAC5138" w14:textId="77777777" w:rsidR="002B3121" w:rsidRPr="00EA6E1D" w:rsidRDefault="002B3121" w:rsidP="002B312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9B489C3" w14:textId="072220B5" w:rsidR="002B3121" w:rsidRPr="008D1C4A" w:rsidRDefault="002B3121" w:rsidP="002B3121">
      <w:pPr>
        <w:suppressAutoHyphens/>
        <w:spacing w:line="276" w:lineRule="auto"/>
        <w:ind w:firstLine="709"/>
        <w:jc w:val="both"/>
        <w:rPr>
          <w:rFonts w:ascii="Times New Roman" w:hAnsi="Times New Roman" w:cs="Times New Roman"/>
          <w:sz w:val="24"/>
          <w:szCs w:val="24"/>
        </w:rPr>
      </w:pPr>
      <w:r w:rsidRPr="008D1C4A">
        <w:rPr>
          <w:rFonts w:ascii="Times New Roman" w:eastAsia="Times New Roman" w:hAnsi="Times New Roman" w:cs="Times New Roman"/>
          <w:sz w:val="24"/>
          <w:szCs w:val="24"/>
          <w:lang w:eastAsia="ru-RU"/>
        </w:rPr>
        <w:t xml:space="preserve">Цель дисциплины </w:t>
      </w:r>
      <w:r w:rsidRPr="008D1C4A">
        <w:rPr>
          <w:rFonts w:ascii="Times New Roman" w:hAnsi="Times New Roman"/>
        </w:rPr>
        <w:t>«</w:t>
      </w:r>
      <w:r w:rsidR="00030659" w:rsidRPr="00030659">
        <w:rPr>
          <w:rFonts w:ascii="Times New Roman" w:hAnsi="Times New Roman"/>
        </w:rPr>
        <w:t>Математика</w:t>
      </w:r>
      <w:r w:rsidRPr="008D1C4A">
        <w:rPr>
          <w:rFonts w:ascii="Times New Roman" w:hAnsi="Times New Roman"/>
        </w:rPr>
        <w:t>»</w:t>
      </w:r>
      <w:r w:rsidRPr="008D1C4A">
        <w:rPr>
          <w:rFonts w:ascii="Times New Roman" w:eastAsia="Times New Roman" w:hAnsi="Times New Roman" w:cs="Times New Roman"/>
          <w:sz w:val="24"/>
          <w:szCs w:val="24"/>
          <w:lang w:eastAsia="ru-RU"/>
        </w:rPr>
        <w:t xml:space="preserve">: </w:t>
      </w:r>
      <w:r w:rsidR="00030659" w:rsidRPr="00030659">
        <w:rPr>
          <w:rFonts w:ascii="Times New Roman" w:eastAsia="Times New Roman" w:hAnsi="Times New Roman"/>
          <w:bCs/>
          <w:iCs/>
          <w:sz w:val="24"/>
          <w:szCs w:val="24"/>
          <w:lang w:val="x-none" w:eastAsia="ru-RU"/>
        </w:rPr>
        <w:t xml:space="preserve">формирование у обучающихся системы знаний, умений и навыков, основ математики как базы для развития профессиональных компетенций. </w:t>
      </w:r>
      <w:r w:rsidRPr="008D1C4A">
        <w:rPr>
          <w:rFonts w:ascii="Times New Roman" w:hAnsi="Times New Roman" w:cs="Times New Roman"/>
          <w:sz w:val="24"/>
          <w:szCs w:val="24"/>
        </w:rPr>
        <w:t>Дисциплина «</w:t>
      </w:r>
      <w:r w:rsidR="00030659" w:rsidRPr="00030659">
        <w:rPr>
          <w:rFonts w:ascii="Times New Roman" w:hAnsi="Times New Roman" w:cs="Times New Roman"/>
          <w:sz w:val="24"/>
          <w:szCs w:val="24"/>
        </w:rPr>
        <w:t>Математика</w:t>
      </w:r>
      <w:r w:rsidRPr="008D1C4A">
        <w:rPr>
          <w:rFonts w:ascii="Times New Roman" w:hAnsi="Times New Roman" w:cs="Times New Roman"/>
          <w:sz w:val="24"/>
          <w:szCs w:val="24"/>
        </w:rPr>
        <w:t xml:space="preserve">» включена в обязательную часть общего гуманитарного и социально-экономического цикла образовательной программы </w:t>
      </w:r>
    </w:p>
    <w:p w14:paraId="4E15F56D" w14:textId="77777777" w:rsidR="002B3121" w:rsidRDefault="002B3121" w:rsidP="002B3121">
      <w:pPr>
        <w:suppressAutoHyphens/>
        <w:spacing w:line="276" w:lineRule="auto"/>
        <w:ind w:firstLine="709"/>
        <w:jc w:val="both"/>
        <w:rPr>
          <w:rFonts w:ascii="Times New Roman" w:hAnsi="Times New Roman" w:cs="Times New Roman"/>
          <w:sz w:val="24"/>
          <w:szCs w:val="24"/>
        </w:rPr>
      </w:pPr>
    </w:p>
    <w:p w14:paraId="3B752C8A" w14:textId="77777777" w:rsidR="002B3121" w:rsidRPr="00EA6E1D" w:rsidRDefault="002B3121" w:rsidP="002B312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93A9116" w14:textId="77777777" w:rsidR="002B3121" w:rsidRDefault="002B3121" w:rsidP="002B312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6DCC27E" w14:textId="05409A11" w:rsidR="002B3121" w:rsidRDefault="002B3121" w:rsidP="002B312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Style w:val="50"/>
        <w:tblW w:w="9639" w:type="dxa"/>
        <w:tblInd w:w="-5" w:type="dxa"/>
        <w:tblLook w:val="04A0" w:firstRow="1" w:lastRow="0" w:firstColumn="1" w:lastColumn="0" w:noHBand="0" w:noVBand="1"/>
      </w:tblPr>
      <w:tblGrid>
        <w:gridCol w:w="993"/>
        <w:gridCol w:w="3969"/>
        <w:gridCol w:w="4677"/>
      </w:tblGrid>
      <w:tr w:rsidR="002B3121" w:rsidRPr="00A22BAE" w14:paraId="4D509697" w14:textId="77777777" w:rsidTr="001067BD">
        <w:tc>
          <w:tcPr>
            <w:tcW w:w="993" w:type="dxa"/>
          </w:tcPr>
          <w:p w14:paraId="3ED22AF3" w14:textId="77777777" w:rsidR="002B3121" w:rsidRPr="00A22BAE" w:rsidRDefault="002B3121" w:rsidP="004731C5">
            <w:pPr>
              <w:jc w:val="center"/>
              <w:rPr>
                <w:rFonts w:ascii="Times New Roman" w:hAnsi="Times New Roman"/>
                <w:b/>
                <w:bCs/>
                <w:sz w:val="24"/>
                <w:szCs w:val="24"/>
                <w:lang w:eastAsia="ru-RU"/>
              </w:rPr>
            </w:pPr>
            <w:r w:rsidRPr="00A22BAE">
              <w:rPr>
                <w:rFonts w:ascii="Times New Roman" w:hAnsi="Times New Roman"/>
                <w:b/>
                <w:bCs/>
                <w:sz w:val="24"/>
                <w:szCs w:val="24"/>
                <w:lang w:eastAsia="ru-RU"/>
              </w:rPr>
              <w:t>Код ОК</w:t>
            </w:r>
          </w:p>
        </w:tc>
        <w:tc>
          <w:tcPr>
            <w:tcW w:w="3969" w:type="dxa"/>
          </w:tcPr>
          <w:p w14:paraId="1FC6758F" w14:textId="77777777" w:rsidR="002B3121" w:rsidRPr="00A22BAE" w:rsidRDefault="002B3121" w:rsidP="004731C5">
            <w:pPr>
              <w:jc w:val="center"/>
              <w:rPr>
                <w:rFonts w:ascii="Times New Roman" w:hAnsi="Times New Roman"/>
                <w:b/>
                <w:bCs/>
                <w:sz w:val="24"/>
                <w:szCs w:val="24"/>
                <w:lang w:eastAsia="ru-RU"/>
              </w:rPr>
            </w:pPr>
            <w:r w:rsidRPr="00A22BAE">
              <w:rPr>
                <w:rFonts w:ascii="Times New Roman" w:hAnsi="Times New Roman"/>
                <w:b/>
                <w:bCs/>
                <w:sz w:val="24"/>
                <w:szCs w:val="24"/>
                <w:lang w:eastAsia="ru-RU"/>
              </w:rPr>
              <w:t>Уметь</w:t>
            </w:r>
          </w:p>
        </w:tc>
        <w:tc>
          <w:tcPr>
            <w:tcW w:w="4677" w:type="dxa"/>
          </w:tcPr>
          <w:p w14:paraId="1B98BB27" w14:textId="77777777" w:rsidR="002B3121" w:rsidRPr="00A22BAE" w:rsidRDefault="002B3121" w:rsidP="004731C5">
            <w:pPr>
              <w:jc w:val="center"/>
              <w:rPr>
                <w:rFonts w:ascii="Times New Roman" w:hAnsi="Times New Roman"/>
                <w:b/>
                <w:bCs/>
                <w:sz w:val="24"/>
                <w:szCs w:val="24"/>
                <w:lang w:eastAsia="ru-RU"/>
              </w:rPr>
            </w:pPr>
            <w:r w:rsidRPr="00A22BAE">
              <w:rPr>
                <w:rFonts w:ascii="Times New Roman" w:hAnsi="Times New Roman"/>
                <w:b/>
                <w:bCs/>
                <w:sz w:val="24"/>
                <w:szCs w:val="24"/>
                <w:lang w:eastAsia="ru-RU"/>
              </w:rPr>
              <w:t>Знать</w:t>
            </w:r>
          </w:p>
        </w:tc>
      </w:tr>
      <w:tr w:rsidR="002B3121" w:rsidRPr="00A22BAE" w14:paraId="64B1ED20" w14:textId="77777777" w:rsidTr="001067BD">
        <w:trPr>
          <w:trHeight w:val="73"/>
        </w:trPr>
        <w:tc>
          <w:tcPr>
            <w:tcW w:w="993" w:type="dxa"/>
          </w:tcPr>
          <w:p w14:paraId="7F3E952F" w14:textId="77777777" w:rsidR="00030659" w:rsidRPr="00030659" w:rsidRDefault="00030659" w:rsidP="00030659">
            <w:pPr>
              <w:jc w:val="both"/>
              <w:rPr>
                <w:rFonts w:ascii="Times New Roman" w:hAnsi="Times New Roman"/>
                <w:sz w:val="24"/>
                <w:szCs w:val="24"/>
                <w:lang w:eastAsia="ru-RU"/>
              </w:rPr>
            </w:pPr>
            <w:r w:rsidRPr="00030659">
              <w:rPr>
                <w:rFonts w:ascii="Times New Roman" w:hAnsi="Times New Roman"/>
                <w:sz w:val="24"/>
                <w:szCs w:val="24"/>
                <w:lang w:eastAsia="ru-RU"/>
              </w:rPr>
              <w:t>ОК 01</w:t>
            </w:r>
          </w:p>
          <w:p w14:paraId="1E690B2F" w14:textId="77777777" w:rsidR="00030659" w:rsidRPr="00030659" w:rsidRDefault="00030659" w:rsidP="00030659">
            <w:pPr>
              <w:jc w:val="both"/>
              <w:rPr>
                <w:rFonts w:ascii="Times New Roman" w:hAnsi="Times New Roman"/>
                <w:sz w:val="24"/>
                <w:szCs w:val="24"/>
                <w:lang w:eastAsia="ru-RU"/>
              </w:rPr>
            </w:pPr>
            <w:r w:rsidRPr="00030659">
              <w:rPr>
                <w:rFonts w:ascii="Times New Roman" w:hAnsi="Times New Roman"/>
                <w:sz w:val="24"/>
                <w:szCs w:val="24"/>
                <w:lang w:eastAsia="ru-RU"/>
              </w:rPr>
              <w:t>ОК 04</w:t>
            </w:r>
          </w:p>
          <w:p w14:paraId="040345EA" w14:textId="77777777" w:rsidR="00030659" w:rsidRPr="00030659" w:rsidRDefault="00030659" w:rsidP="00030659">
            <w:pPr>
              <w:jc w:val="both"/>
              <w:rPr>
                <w:rFonts w:ascii="Times New Roman" w:hAnsi="Times New Roman"/>
                <w:sz w:val="24"/>
                <w:szCs w:val="24"/>
                <w:lang w:eastAsia="ru-RU"/>
              </w:rPr>
            </w:pPr>
            <w:r w:rsidRPr="00030659">
              <w:rPr>
                <w:rFonts w:ascii="Times New Roman" w:hAnsi="Times New Roman"/>
                <w:sz w:val="24"/>
                <w:szCs w:val="24"/>
                <w:lang w:eastAsia="ru-RU"/>
              </w:rPr>
              <w:t>ОК 09</w:t>
            </w:r>
          </w:p>
          <w:p w14:paraId="0C9DCAFF" w14:textId="77777777" w:rsidR="00030659" w:rsidRPr="00030659" w:rsidRDefault="00030659" w:rsidP="00030659">
            <w:pPr>
              <w:jc w:val="both"/>
              <w:rPr>
                <w:rFonts w:ascii="Times New Roman" w:hAnsi="Times New Roman"/>
                <w:sz w:val="24"/>
                <w:szCs w:val="24"/>
                <w:lang w:eastAsia="ru-RU"/>
              </w:rPr>
            </w:pPr>
          </w:p>
          <w:p w14:paraId="67DA9F0A" w14:textId="77777777" w:rsidR="002B3121" w:rsidRPr="00986B95" w:rsidRDefault="002B3121" w:rsidP="004731C5">
            <w:pPr>
              <w:jc w:val="both"/>
              <w:rPr>
                <w:rFonts w:ascii="Times New Roman" w:hAnsi="Times New Roman"/>
                <w:sz w:val="24"/>
                <w:szCs w:val="24"/>
                <w:lang w:eastAsia="ru-RU"/>
              </w:rPr>
            </w:pPr>
          </w:p>
          <w:p w14:paraId="491427DC" w14:textId="77777777" w:rsidR="002B3121" w:rsidRPr="00E31F27" w:rsidRDefault="002B3121" w:rsidP="004731C5">
            <w:pPr>
              <w:jc w:val="both"/>
              <w:rPr>
                <w:rFonts w:ascii="Times New Roman" w:hAnsi="Times New Roman"/>
                <w:sz w:val="24"/>
                <w:szCs w:val="24"/>
                <w:lang w:eastAsia="ru-RU"/>
              </w:rPr>
            </w:pPr>
          </w:p>
          <w:p w14:paraId="254A0BF9" w14:textId="77777777" w:rsidR="002B3121" w:rsidRPr="00E31F27" w:rsidRDefault="002B3121" w:rsidP="004731C5">
            <w:pPr>
              <w:jc w:val="both"/>
              <w:rPr>
                <w:rFonts w:ascii="Times New Roman" w:hAnsi="Times New Roman"/>
                <w:sz w:val="24"/>
                <w:szCs w:val="24"/>
                <w:lang w:eastAsia="ru-RU"/>
              </w:rPr>
            </w:pPr>
          </w:p>
          <w:p w14:paraId="24BA1C43" w14:textId="77777777" w:rsidR="002B3121" w:rsidRPr="00A22BAE" w:rsidRDefault="002B3121" w:rsidP="004731C5">
            <w:pPr>
              <w:jc w:val="both"/>
              <w:rPr>
                <w:rFonts w:ascii="Times New Roman" w:hAnsi="Times New Roman"/>
                <w:sz w:val="24"/>
                <w:szCs w:val="24"/>
                <w:lang w:eastAsia="ru-RU"/>
              </w:rPr>
            </w:pPr>
          </w:p>
        </w:tc>
        <w:tc>
          <w:tcPr>
            <w:tcW w:w="3969" w:type="dxa"/>
          </w:tcPr>
          <w:p w14:paraId="5375B176" w14:textId="77777777" w:rsidR="00030659" w:rsidRPr="00030659" w:rsidRDefault="00030659" w:rsidP="00030659">
            <w:pPr>
              <w:rPr>
                <w:rFonts w:ascii="Times New Roman" w:hAnsi="Times New Roman"/>
                <w:iCs/>
                <w:sz w:val="24"/>
                <w:szCs w:val="24"/>
                <w:lang w:eastAsia="ru-RU"/>
              </w:rPr>
            </w:pPr>
            <w:r w:rsidRPr="00030659">
              <w:rPr>
                <w:rFonts w:ascii="Times New Roman" w:hAnsi="Times New Roman"/>
                <w:iCs/>
                <w:sz w:val="24"/>
                <w:szCs w:val="24"/>
                <w:lang w:eastAsia="ru-RU"/>
              </w:rPr>
              <w:t>распознавать задачу и/или проблему в профессиональном и/или социальном контексте;</w:t>
            </w:r>
          </w:p>
          <w:p w14:paraId="6525D388" w14:textId="77777777" w:rsidR="00030659" w:rsidRPr="00030659" w:rsidRDefault="00030659" w:rsidP="00030659">
            <w:pPr>
              <w:rPr>
                <w:rFonts w:ascii="Times New Roman" w:hAnsi="Times New Roman"/>
                <w:iCs/>
                <w:sz w:val="24"/>
                <w:szCs w:val="24"/>
                <w:lang w:eastAsia="ru-RU"/>
              </w:rPr>
            </w:pPr>
            <w:r w:rsidRPr="00030659">
              <w:rPr>
                <w:rFonts w:ascii="Times New Roman" w:hAnsi="Times New Roman"/>
                <w:iCs/>
                <w:sz w:val="24"/>
                <w:szCs w:val="24"/>
                <w:lang w:eastAsia="ru-RU"/>
              </w:rPr>
              <w:t>анализировать задачу и/или проблему и выделять её составные части;</w:t>
            </w:r>
          </w:p>
          <w:p w14:paraId="7730F62C" w14:textId="77777777" w:rsidR="00030659" w:rsidRPr="00030659" w:rsidRDefault="00030659" w:rsidP="00030659">
            <w:pPr>
              <w:rPr>
                <w:rFonts w:ascii="Times New Roman" w:hAnsi="Times New Roman"/>
                <w:iCs/>
                <w:sz w:val="24"/>
                <w:szCs w:val="24"/>
                <w:lang w:eastAsia="ru-RU"/>
              </w:rPr>
            </w:pPr>
            <w:r w:rsidRPr="00030659">
              <w:rPr>
                <w:rFonts w:ascii="Times New Roman" w:hAnsi="Times New Roman"/>
                <w:iCs/>
                <w:sz w:val="24"/>
                <w:szCs w:val="24"/>
                <w:lang w:eastAsia="ru-RU"/>
              </w:rPr>
              <w:t>определять этапы решения задачи;</w:t>
            </w:r>
          </w:p>
          <w:p w14:paraId="2C60FA29" w14:textId="77777777" w:rsidR="00030659" w:rsidRPr="00030659" w:rsidRDefault="00030659" w:rsidP="00030659">
            <w:pPr>
              <w:rPr>
                <w:rFonts w:ascii="Times New Roman" w:hAnsi="Times New Roman"/>
                <w:iCs/>
                <w:sz w:val="24"/>
                <w:szCs w:val="24"/>
                <w:lang w:eastAsia="ru-RU"/>
              </w:rPr>
            </w:pPr>
            <w:r w:rsidRPr="00030659">
              <w:rPr>
                <w:rFonts w:ascii="Times New Roman" w:hAnsi="Times New Roman"/>
                <w:iCs/>
                <w:sz w:val="24"/>
                <w:szCs w:val="24"/>
                <w:lang w:eastAsia="ru-RU"/>
              </w:rPr>
              <w:t>организовывать работу коллектива и команды</w:t>
            </w:r>
          </w:p>
          <w:p w14:paraId="1F69BA42" w14:textId="77777777" w:rsidR="00030659" w:rsidRPr="00030659" w:rsidRDefault="00030659" w:rsidP="00030659">
            <w:pPr>
              <w:rPr>
                <w:rFonts w:ascii="Times New Roman" w:hAnsi="Times New Roman"/>
                <w:iCs/>
                <w:sz w:val="24"/>
                <w:szCs w:val="24"/>
                <w:lang w:eastAsia="ru-RU"/>
              </w:rPr>
            </w:pPr>
            <w:r w:rsidRPr="00030659">
              <w:rPr>
                <w:rFonts w:ascii="Times New Roman" w:hAnsi="Times New Roman"/>
                <w:iCs/>
                <w:sz w:val="24"/>
                <w:szCs w:val="24"/>
                <w:lang w:eastAsia="ru-RU"/>
              </w:rPr>
              <w:t>взаимодействовать с коллегами, руководством, клиентами в ходе профессиональной деятельности</w:t>
            </w:r>
          </w:p>
          <w:p w14:paraId="361B34C4" w14:textId="77777777" w:rsidR="00030659" w:rsidRPr="00030659" w:rsidRDefault="00030659" w:rsidP="00030659">
            <w:pPr>
              <w:rPr>
                <w:rFonts w:ascii="Times New Roman" w:hAnsi="Times New Roman"/>
                <w:iCs/>
                <w:sz w:val="24"/>
                <w:szCs w:val="24"/>
                <w:lang w:eastAsia="ru-RU"/>
              </w:rPr>
            </w:pPr>
            <w:r w:rsidRPr="00030659">
              <w:rPr>
                <w:rFonts w:ascii="Times New Roman" w:hAnsi="Times New Roman"/>
                <w:i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CC42549" w14:textId="77777777" w:rsidR="00030659" w:rsidRPr="00030659" w:rsidRDefault="00030659" w:rsidP="00030659">
            <w:pPr>
              <w:rPr>
                <w:rFonts w:ascii="Times New Roman" w:hAnsi="Times New Roman"/>
                <w:iCs/>
                <w:sz w:val="24"/>
                <w:szCs w:val="24"/>
                <w:lang w:eastAsia="ru-RU"/>
              </w:rPr>
            </w:pPr>
            <w:r w:rsidRPr="00030659">
              <w:rPr>
                <w:rFonts w:ascii="Times New Roman" w:hAnsi="Times New Roman"/>
                <w:iCs/>
                <w:sz w:val="24"/>
                <w:szCs w:val="24"/>
                <w:lang w:eastAsia="ru-RU"/>
              </w:rPr>
              <w:t>Участвовать в диалогах на знакомые общие и профессиональные темы</w:t>
            </w:r>
          </w:p>
          <w:p w14:paraId="040D2EEC" w14:textId="1BD73272" w:rsidR="002B3121" w:rsidRPr="00A22BAE" w:rsidRDefault="00030659" w:rsidP="00030659">
            <w:pPr>
              <w:rPr>
                <w:rFonts w:ascii="Times New Roman" w:hAnsi="Times New Roman"/>
                <w:b/>
                <w:bCs/>
                <w:iCs/>
                <w:sz w:val="24"/>
                <w:szCs w:val="24"/>
                <w:lang w:eastAsia="ru-RU"/>
              </w:rPr>
            </w:pPr>
            <w:r w:rsidRPr="00030659">
              <w:rPr>
                <w:rFonts w:ascii="Times New Roman" w:hAnsi="Times New Roman"/>
                <w:iCs/>
                <w:sz w:val="24"/>
                <w:szCs w:val="24"/>
                <w:lang w:eastAsia="ru-RU"/>
              </w:rPr>
              <w:t>Писать простые связные сообщения на знакомые или интересующие профессиональные темы</w:t>
            </w:r>
          </w:p>
        </w:tc>
        <w:tc>
          <w:tcPr>
            <w:tcW w:w="4677" w:type="dxa"/>
          </w:tcPr>
          <w:p w14:paraId="6D9777E9" w14:textId="77777777" w:rsidR="00030659" w:rsidRPr="00030659" w:rsidRDefault="00030659" w:rsidP="00030659">
            <w:pPr>
              <w:rPr>
                <w:rFonts w:ascii="Times New Roman" w:hAnsi="Times New Roman"/>
                <w:iCs/>
                <w:sz w:val="24"/>
                <w:szCs w:val="24"/>
                <w:lang w:eastAsia="ru-RU"/>
              </w:rPr>
            </w:pPr>
            <w:r w:rsidRPr="00030659">
              <w:rPr>
                <w:rFonts w:ascii="Times New Roman" w:hAnsi="Times New Roman"/>
                <w:iCs/>
                <w:sz w:val="24"/>
                <w:szCs w:val="24"/>
                <w:lang w:eastAsia="ru-RU"/>
              </w:rPr>
              <w:t>актуальный профессиональный и социальный контекст, в котором приходится работать и жить;</w:t>
            </w:r>
          </w:p>
          <w:p w14:paraId="66E00C72" w14:textId="77777777" w:rsidR="00030659" w:rsidRPr="00030659" w:rsidRDefault="00030659" w:rsidP="00030659">
            <w:pPr>
              <w:rPr>
                <w:rFonts w:ascii="Times New Roman" w:hAnsi="Times New Roman"/>
                <w:iCs/>
                <w:sz w:val="24"/>
                <w:szCs w:val="24"/>
                <w:lang w:eastAsia="ru-RU"/>
              </w:rPr>
            </w:pPr>
            <w:r w:rsidRPr="00030659">
              <w:rPr>
                <w:rFonts w:ascii="Times New Roman" w:hAnsi="Times New Roman"/>
                <w:iCs/>
                <w:sz w:val="24"/>
                <w:szCs w:val="24"/>
                <w:lang w:eastAsia="ru-RU"/>
              </w:rPr>
              <w:t>основные источники информации и ресурсы для решения задач и проблем в профессиональном и/или социальном контексте;</w:t>
            </w:r>
          </w:p>
          <w:p w14:paraId="3C4A5359" w14:textId="77777777" w:rsidR="00030659" w:rsidRPr="00030659" w:rsidRDefault="00030659" w:rsidP="00030659">
            <w:pPr>
              <w:rPr>
                <w:rFonts w:ascii="Times New Roman" w:hAnsi="Times New Roman"/>
                <w:iCs/>
                <w:sz w:val="24"/>
                <w:szCs w:val="24"/>
                <w:lang w:eastAsia="ru-RU"/>
              </w:rPr>
            </w:pPr>
            <w:r w:rsidRPr="00030659">
              <w:rPr>
                <w:rFonts w:ascii="Times New Roman" w:hAnsi="Times New Roman"/>
                <w:iCs/>
                <w:sz w:val="24"/>
                <w:szCs w:val="24"/>
                <w:lang w:eastAsia="ru-RU"/>
              </w:rPr>
              <w:t xml:space="preserve">алгоритмы выполнения работ в профессиональной </w:t>
            </w:r>
          </w:p>
          <w:p w14:paraId="0A6C4052" w14:textId="77777777" w:rsidR="00030659" w:rsidRPr="00030659" w:rsidRDefault="00030659" w:rsidP="00030659">
            <w:pPr>
              <w:rPr>
                <w:rFonts w:ascii="Times New Roman" w:hAnsi="Times New Roman"/>
                <w:iCs/>
                <w:sz w:val="24"/>
                <w:szCs w:val="24"/>
                <w:lang w:eastAsia="ru-RU"/>
              </w:rPr>
            </w:pPr>
            <w:r w:rsidRPr="00030659">
              <w:rPr>
                <w:rFonts w:ascii="Times New Roman" w:hAnsi="Times New Roman"/>
                <w:iCs/>
                <w:sz w:val="24"/>
                <w:szCs w:val="24"/>
                <w:lang w:eastAsia="ru-RU"/>
              </w:rPr>
              <w:t>и смежных областях;</w:t>
            </w:r>
          </w:p>
          <w:p w14:paraId="75EC4C19" w14:textId="77777777" w:rsidR="00030659" w:rsidRPr="00030659" w:rsidRDefault="00030659" w:rsidP="00030659">
            <w:pPr>
              <w:rPr>
                <w:rFonts w:ascii="Times New Roman" w:hAnsi="Times New Roman"/>
                <w:iCs/>
                <w:sz w:val="24"/>
                <w:szCs w:val="24"/>
                <w:lang w:eastAsia="ru-RU"/>
              </w:rPr>
            </w:pPr>
            <w:r w:rsidRPr="00030659">
              <w:rPr>
                <w:rFonts w:ascii="Times New Roman" w:hAnsi="Times New Roman"/>
                <w:iCs/>
                <w:sz w:val="24"/>
                <w:szCs w:val="24"/>
                <w:lang w:eastAsia="ru-RU"/>
              </w:rPr>
              <w:t>психологические основы деятельности коллектива, психологические особенности личности;</w:t>
            </w:r>
          </w:p>
          <w:p w14:paraId="053051C6" w14:textId="77777777" w:rsidR="00030659" w:rsidRPr="00030659" w:rsidRDefault="00030659" w:rsidP="00030659">
            <w:pPr>
              <w:rPr>
                <w:rFonts w:ascii="Times New Roman" w:hAnsi="Times New Roman"/>
                <w:iCs/>
                <w:sz w:val="24"/>
                <w:szCs w:val="24"/>
                <w:lang w:eastAsia="ru-RU"/>
              </w:rPr>
            </w:pPr>
            <w:r w:rsidRPr="00030659">
              <w:rPr>
                <w:rFonts w:ascii="Times New Roman" w:hAnsi="Times New Roman"/>
                <w:iCs/>
                <w:sz w:val="24"/>
                <w:szCs w:val="24"/>
                <w:lang w:eastAsia="ru-RU"/>
              </w:rPr>
              <w:t>основы проектной деятельности</w:t>
            </w:r>
          </w:p>
          <w:p w14:paraId="29BDC19E" w14:textId="77777777" w:rsidR="00030659" w:rsidRPr="00030659" w:rsidRDefault="00030659" w:rsidP="00030659">
            <w:pPr>
              <w:rPr>
                <w:rFonts w:ascii="Times New Roman" w:hAnsi="Times New Roman"/>
                <w:iCs/>
                <w:sz w:val="24"/>
                <w:szCs w:val="24"/>
                <w:lang w:eastAsia="ru-RU"/>
              </w:rPr>
            </w:pPr>
            <w:r w:rsidRPr="00030659">
              <w:rPr>
                <w:rFonts w:ascii="Times New Roman" w:hAnsi="Times New Roman"/>
                <w:iCs/>
                <w:sz w:val="24"/>
                <w:szCs w:val="24"/>
                <w:lang w:eastAsia="ru-RU"/>
              </w:rPr>
              <w:t>Правила построения простых и сложных предложений на профессиональные темы</w:t>
            </w:r>
          </w:p>
          <w:p w14:paraId="6FB99613" w14:textId="77777777" w:rsidR="00030659" w:rsidRPr="00030659" w:rsidRDefault="00030659" w:rsidP="00030659">
            <w:pPr>
              <w:rPr>
                <w:rFonts w:ascii="Times New Roman" w:hAnsi="Times New Roman"/>
                <w:iCs/>
                <w:sz w:val="24"/>
                <w:szCs w:val="24"/>
                <w:lang w:eastAsia="ru-RU"/>
              </w:rPr>
            </w:pPr>
            <w:r w:rsidRPr="00030659">
              <w:rPr>
                <w:rFonts w:ascii="Times New Roman" w:hAnsi="Times New Roman"/>
                <w:iCs/>
                <w:sz w:val="24"/>
                <w:szCs w:val="24"/>
                <w:lang w:eastAsia="ru-RU"/>
              </w:rPr>
              <w:t xml:space="preserve">Основные общеупотребительные глаголы (бытовая </w:t>
            </w:r>
          </w:p>
          <w:p w14:paraId="3DBF4246" w14:textId="77777777" w:rsidR="00030659" w:rsidRPr="00030659" w:rsidRDefault="00030659" w:rsidP="00030659">
            <w:pPr>
              <w:rPr>
                <w:rFonts w:ascii="Times New Roman" w:hAnsi="Times New Roman"/>
                <w:iCs/>
                <w:sz w:val="24"/>
                <w:szCs w:val="24"/>
                <w:lang w:eastAsia="ru-RU"/>
              </w:rPr>
            </w:pPr>
            <w:r w:rsidRPr="00030659">
              <w:rPr>
                <w:rFonts w:ascii="Times New Roman" w:hAnsi="Times New Roman"/>
                <w:iCs/>
                <w:sz w:val="24"/>
                <w:szCs w:val="24"/>
                <w:lang w:eastAsia="ru-RU"/>
              </w:rPr>
              <w:t>и профессиональная лексика)</w:t>
            </w:r>
          </w:p>
          <w:p w14:paraId="64E94967" w14:textId="6D5E5C81" w:rsidR="002B3121" w:rsidRPr="00A22BAE" w:rsidRDefault="00030659" w:rsidP="00030659">
            <w:pPr>
              <w:spacing w:after="200" w:line="276" w:lineRule="auto"/>
              <w:rPr>
                <w:rFonts w:ascii="Times New Roman" w:hAnsi="Times New Roman"/>
                <w:iCs/>
                <w:spacing w:val="-4"/>
                <w:sz w:val="24"/>
                <w:szCs w:val="24"/>
                <w:lang w:eastAsia="ru-RU"/>
              </w:rPr>
            </w:pPr>
            <w:r w:rsidRPr="00030659">
              <w:rPr>
                <w:rFonts w:ascii="Times New Roman" w:hAnsi="Times New Roman"/>
                <w:iCs/>
                <w:sz w:val="24"/>
                <w:szCs w:val="24"/>
                <w:lang w:eastAsia="ru-RU"/>
              </w:rPr>
              <w:t>Правила чтения текстов профессиональной направленности</w:t>
            </w:r>
          </w:p>
        </w:tc>
      </w:tr>
    </w:tbl>
    <w:p w14:paraId="18E2D65E" w14:textId="77777777" w:rsidR="002B3121" w:rsidRDefault="002B3121" w:rsidP="002B3121">
      <w:pPr>
        <w:spacing w:after="120"/>
        <w:ind w:firstLine="709"/>
        <w:rPr>
          <w:rFonts w:ascii="Times New Roman" w:hAnsi="Times New Roman" w:cs="Times New Roman"/>
          <w:bCs/>
          <w:sz w:val="24"/>
          <w:szCs w:val="24"/>
        </w:rPr>
      </w:pPr>
    </w:p>
    <w:p w14:paraId="5146A3A6" w14:textId="77777777" w:rsidR="002B3121" w:rsidRDefault="002B3121" w:rsidP="002B3121">
      <w:pPr>
        <w:spacing w:after="120"/>
        <w:ind w:firstLine="709"/>
        <w:rPr>
          <w:rFonts w:ascii="Times New Roman" w:hAnsi="Times New Roman" w:cs="Times New Roman"/>
          <w:bCs/>
          <w:sz w:val="24"/>
          <w:szCs w:val="24"/>
        </w:rPr>
      </w:pPr>
    </w:p>
    <w:p w14:paraId="1E00E66E" w14:textId="77777777" w:rsidR="002B3121" w:rsidRDefault="002B3121" w:rsidP="002B3121">
      <w:pPr>
        <w:spacing w:after="120"/>
        <w:ind w:firstLine="709"/>
        <w:rPr>
          <w:rFonts w:ascii="Times New Roman" w:hAnsi="Times New Roman" w:cs="Times New Roman"/>
          <w:bCs/>
          <w:sz w:val="24"/>
          <w:szCs w:val="24"/>
        </w:rPr>
      </w:pPr>
    </w:p>
    <w:p w14:paraId="2394DC9C" w14:textId="77777777" w:rsidR="002B3121" w:rsidRDefault="002B3121" w:rsidP="002B3121">
      <w:pPr>
        <w:ind w:firstLine="709"/>
        <w:rPr>
          <w:rFonts w:ascii="Times New Roman" w:hAnsi="Times New Roman" w:cs="Times New Roman"/>
          <w:bCs/>
          <w:sz w:val="24"/>
          <w:szCs w:val="24"/>
        </w:rPr>
      </w:pPr>
    </w:p>
    <w:p w14:paraId="20E00D90" w14:textId="77777777" w:rsidR="002B3121" w:rsidRDefault="002B3121" w:rsidP="002B3121">
      <w:pPr>
        <w:rPr>
          <w:rFonts w:ascii="Times New Roman" w:eastAsia="Segoe UI" w:hAnsi="Times New Roman" w:cs="Times New Roman"/>
          <w:b/>
          <w:bCs/>
          <w:caps/>
          <w:kern w:val="32"/>
          <w:sz w:val="24"/>
          <w:szCs w:val="24"/>
          <w:lang w:val="x-none" w:eastAsia="x-none"/>
        </w:rPr>
      </w:pPr>
    </w:p>
    <w:p w14:paraId="4E750C54" w14:textId="77777777" w:rsidR="002B3121" w:rsidRPr="00B115E3" w:rsidRDefault="002B3121" w:rsidP="002B3121">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7B66C323" w14:textId="77777777" w:rsidR="002B3121" w:rsidRPr="00E11160" w:rsidRDefault="002B3121" w:rsidP="002B312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B3121" w:rsidRPr="00DB7B6A" w14:paraId="3B58B17F" w14:textId="77777777" w:rsidTr="004731C5">
        <w:trPr>
          <w:trHeight w:val="23"/>
        </w:trPr>
        <w:tc>
          <w:tcPr>
            <w:tcW w:w="2460" w:type="pct"/>
            <w:vAlign w:val="center"/>
          </w:tcPr>
          <w:p w14:paraId="305900A4" w14:textId="77777777" w:rsidR="002B3121" w:rsidRPr="00F70F81" w:rsidRDefault="002B3121" w:rsidP="004731C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17A4ED8" w14:textId="77777777" w:rsidR="002B3121" w:rsidRPr="00F70F81" w:rsidRDefault="002B3121" w:rsidP="004731C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C2FA84F" w14:textId="77777777" w:rsidR="002B3121" w:rsidRPr="00F70F81" w:rsidRDefault="002B3121" w:rsidP="004731C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2B3121" w:rsidRPr="00DB7B6A" w14:paraId="1D3368AE" w14:textId="77777777" w:rsidTr="004731C5">
        <w:trPr>
          <w:trHeight w:val="23"/>
        </w:trPr>
        <w:tc>
          <w:tcPr>
            <w:tcW w:w="2460" w:type="pct"/>
            <w:vAlign w:val="center"/>
          </w:tcPr>
          <w:p w14:paraId="549E23F6" w14:textId="77777777" w:rsidR="002B3121" w:rsidRPr="00F70F81" w:rsidRDefault="002B3121"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1D67181" w14:textId="4F18B85D" w:rsidR="002B3121" w:rsidRPr="00F70F81" w:rsidRDefault="00030659" w:rsidP="004731C5">
            <w:pPr>
              <w:jc w:val="center"/>
              <w:rPr>
                <w:rFonts w:ascii="Times New Roman" w:hAnsi="Times New Roman" w:cs="Times New Roman"/>
                <w:bCs/>
                <w:sz w:val="24"/>
                <w:szCs w:val="24"/>
              </w:rPr>
            </w:pPr>
            <w:r>
              <w:rPr>
                <w:rFonts w:ascii="Times New Roman" w:hAnsi="Times New Roman" w:cs="Times New Roman"/>
                <w:bCs/>
                <w:sz w:val="24"/>
                <w:szCs w:val="24"/>
              </w:rPr>
              <w:t>56</w:t>
            </w:r>
          </w:p>
        </w:tc>
        <w:tc>
          <w:tcPr>
            <w:tcW w:w="1345" w:type="pct"/>
            <w:vAlign w:val="center"/>
          </w:tcPr>
          <w:p w14:paraId="2ACD333D" w14:textId="2B9F72F0" w:rsidR="002B3121" w:rsidRPr="00F70F81" w:rsidRDefault="00030659" w:rsidP="004731C5">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2B3121" w:rsidRPr="00DB7B6A" w14:paraId="0868E239" w14:textId="77777777" w:rsidTr="004731C5">
        <w:trPr>
          <w:trHeight w:val="23"/>
        </w:trPr>
        <w:tc>
          <w:tcPr>
            <w:tcW w:w="2460" w:type="pct"/>
            <w:vAlign w:val="center"/>
          </w:tcPr>
          <w:p w14:paraId="5843938E" w14:textId="1A6342E3" w:rsidR="002B3121" w:rsidRPr="00F70F81" w:rsidRDefault="002B3121"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p>
        </w:tc>
        <w:tc>
          <w:tcPr>
            <w:tcW w:w="1195" w:type="pct"/>
            <w:vAlign w:val="center"/>
          </w:tcPr>
          <w:p w14:paraId="33809F34" w14:textId="77777777" w:rsidR="002B3121" w:rsidRPr="00F70F81" w:rsidRDefault="002B3121"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686867F4" w14:textId="77777777" w:rsidR="002B3121" w:rsidRPr="00F70F81" w:rsidRDefault="002B3121"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2B3121" w:rsidRPr="00DB7B6A" w14:paraId="077E19D9" w14:textId="77777777" w:rsidTr="004731C5">
        <w:trPr>
          <w:trHeight w:val="23"/>
        </w:trPr>
        <w:tc>
          <w:tcPr>
            <w:tcW w:w="2460" w:type="pct"/>
            <w:vAlign w:val="center"/>
          </w:tcPr>
          <w:p w14:paraId="3ABB4B5F" w14:textId="77777777" w:rsidR="002B3121" w:rsidRPr="00F70F81" w:rsidRDefault="002B3121"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E474ADC" w14:textId="77777777" w:rsidR="002B3121" w:rsidRPr="00F70F81" w:rsidRDefault="002B3121"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00FC179" w14:textId="77777777" w:rsidR="002B3121" w:rsidRPr="00F70F81" w:rsidRDefault="002B3121"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2B3121" w:rsidRPr="00DB7B6A" w14:paraId="768C6868" w14:textId="77777777" w:rsidTr="004731C5">
        <w:trPr>
          <w:trHeight w:val="23"/>
        </w:trPr>
        <w:tc>
          <w:tcPr>
            <w:tcW w:w="2460" w:type="pct"/>
            <w:vAlign w:val="center"/>
          </w:tcPr>
          <w:p w14:paraId="0BB259F9" w14:textId="77777777" w:rsidR="002B3121" w:rsidRPr="00F70F81" w:rsidRDefault="002B3121"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4326B84" w14:textId="77777777" w:rsidR="002B3121" w:rsidRPr="00F70F81" w:rsidRDefault="002B3121"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2D537A6D" w14:textId="77777777" w:rsidR="002B3121" w:rsidRPr="00F70F81" w:rsidRDefault="002B3121"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2B3121" w:rsidRPr="00257255" w14:paraId="31450DE4" w14:textId="77777777" w:rsidTr="004731C5">
        <w:trPr>
          <w:trHeight w:val="23"/>
        </w:trPr>
        <w:tc>
          <w:tcPr>
            <w:tcW w:w="2460" w:type="pct"/>
            <w:vAlign w:val="center"/>
          </w:tcPr>
          <w:p w14:paraId="038E628F" w14:textId="77777777" w:rsidR="002B3121" w:rsidRPr="00F70F81" w:rsidRDefault="002B3121"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67B655" w14:textId="362B4CED" w:rsidR="002B3121" w:rsidRPr="00F70F81" w:rsidRDefault="00030659" w:rsidP="004731C5">
            <w:pPr>
              <w:jc w:val="center"/>
              <w:rPr>
                <w:rFonts w:ascii="Times New Roman" w:hAnsi="Times New Roman" w:cs="Times New Roman"/>
                <w:b/>
                <w:sz w:val="24"/>
                <w:szCs w:val="24"/>
              </w:rPr>
            </w:pPr>
            <w:r>
              <w:rPr>
                <w:rFonts w:ascii="Times New Roman" w:hAnsi="Times New Roman" w:cs="Times New Roman"/>
                <w:b/>
                <w:sz w:val="24"/>
                <w:szCs w:val="24"/>
              </w:rPr>
              <w:t>56</w:t>
            </w:r>
          </w:p>
        </w:tc>
        <w:tc>
          <w:tcPr>
            <w:tcW w:w="1345" w:type="pct"/>
            <w:vAlign w:val="center"/>
          </w:tcPr>
          <w:p w14:paraId="0DCA9F11" w14:textId="1AE99C14" w:rsidR="002B3121" w:rsidRPr="00F70F81" w:rsidRDefault="00030659" w:rsidP="004731C5">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4132BEF1" w14:textId="77777777" w:rsidR="002B3121" w:rsidRDefault="002B3121" w:rsidP="002B3121">
      <w:pPr>
        <w:rPr>
          <w:rFonts w:ascii="Times New Roman" w:hAnsi="Times New Roman" w:cs="Times New Roman"/>
          <w:iCs/>
          <w:sz w:val="24"/>
          <w:szCs w:val="24"/>
        </w:rPr>
      </w:pPr>
    </w:p>
    <w:p w14:paraId="52D3F898" w14:textId="77777777" w:rsidR="002B3121" w:rsidRDefault="002B3121" w:rsidP="002B3121">
      <w:pPr>
        <w:rPr>
          <w:rFonts w:ascii="Times New Roman" w:hAnsi="Times New Roman" w:cs="Times New Roman"/>
          <w:iCs/>
          <w:sz w:val="24"/>
          <w:szCs w:val="24"/>
        </w:rPr>
      </w:pPr>
      <w:r>
        <w:rPr>
          <w:rFonts w:ascii="Times New Roman" w:hAnsi="Times New Roman" w:cs="Times New Roman"/>
          <w:iCs/>
          <w:sz w:val="24"/>
          <w:szCs w:val="24"/>
        </w:rPr>
        <w:br w:type="page"/>
      </w:r>
    </w:p>
    <w:p w14:paraId="28F4BF47" w14:textId="77777777" w:rsidR="002B3121" w:rsidRPr="00DB7B6A" w:rsidRDefault="002B3121" w:rsidP="002B3121">
      <w:pPr>
        <w:rPr>
          <w:rFonts w:ascii="Times New Roman" w:hAnsi="Times New Roman" w:cs="Times New Roman"/>
          <w:iCs/>
          <w:sz w:val="24"/>
          <w:szCs w:val="24"/>
        </w:rPr>
      </w:pPr>
    </w:p>
    <w:p w14:paraId="505ADB63" w14:textId="77777777" w:rsidR="002B3121" w:rsidRDefault="002B3121" w:rsidP="002B3121">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52"/>
        <w:gridCol w:w="264"/>
        <w:gridCol w:w="7512"/>
      </w:tblGrid>
      <w:tr w:rsidR="00030659" w:rsidRPr="00030659" w14:paraId="72147644" w14:textId="77777777" w:rsidTr="00030659">
        <w:trPr>
          <w:trHeight w:val="857"/>
        </w:trPr>
        <w:tc>
          <w:tcPr>
            <w:tcW w:w="962" w:type="pct"/>
            <w:vAlign w:val="center"/>
          </w:tcPr>
          <w:p w14:paraId="4D2E2768" w14:textId="77777777" w:rsidR="00030659" w:rsidRPr="00030659" w:rsidRDefault="00030659" w:rsidP="00030659">
            <w:pPr>
              <w:suppressAutoHyphens/>
              <w:spacing w:line="276" w:lineRule="auto"/>
              <w:jc w:val="center"/>
              <w:rPr>
                <w:rFonts w:ascii="Times New Roman" w:eastAsia="Times New Roman" w:hAnsi="Times New Roman" w:cs="Times New Roman"/>
                <w:b/>
                <w:bCs/>
                <w:lang w:eastAsia="ru-RU"/>
              </w:rPr>
            </w:pPr>
            <w:r w:rsidRPr="00030659">
              <w:rPr>
                <w:rFonts w:ascii="Times New Roman" w:eastAsia="Times New Roman" w:hAnsi="Times New Roman" w:cs="Times New Roman"/>
                <w:b/>
                <w:bCs/>
                <w:lang w:eastAsia="ru-RU"/>
              </w:rPr>
              <w:t>Наименование разделов и тем</w:t>
            </w:r>
          </w:p>
        </w:tc>
        <w:tc>
          <w:tcPr>
            <w:tcW w:w="4038" w:type="pct"/>
            <w:gridSpan w:val="2"/>
            <w:vAlign w:val="center"/>
          </w:tcPr>
          <w:p w14:paraId="7EAA9B4B" w14:textId="77777777" w:rsidR="00030659" w:rsidRPr="00030659" w:rsidRDefault="00030659" w:rsidP="00030659">
            <w:pPr>
              <w:suppressAutoHyphens/>
              <w:spacing w:line="276" w:lineRule="auto"/>
              <w:jc w:val="center"/>
              <w:rPr>
                <w:rFonts w:ascii="Times New Roman" w:eastAsia="Times New Roman" w:hAnsi="Times New Roman" w:cs="Times New Roman"/>
                <w:b/>
                <w:bCs/>
                <w:lang w:eastAsia="ru-RU"/>
              </w:rPr>
            </w:pPr>
            <w:r w:rsidRPr="00030659">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30659" w:rsidRPr="00030659" w14:paraId="63235F96" w14:textId="77777777" w:rsidTr="00030659">
        <w:trPr>
          <w:trHeight w:val="20"/>
        </w:trPr>
        <w:tc>
          <w:tcPr>
            <w:tcW w:w="962" w:type="pct"/>
          </w:tcPr>
          <w:p w14:paraId="160A0FCF" w14:textId="77777777" w:rsidR="00030659" w:rsidRPr="00030659" w:rsidRDefault="00030659" w:rsidP="00030659">
            <w:pPr>
              <w:spacing w:line="276" w:lineRule="auto"/>
              <w:jc w:val="center"/>
              <w:rPr>
                <w:rFonts w:ascii="Times New Roman" w:eastAsia="Times New Roman" w:hAnsi="Times New Roman" w:cs="Times New Roman"/>
                <w:b/>
                <w:bCs/>
                <w:sz w:val="24"/>
                <w:szCs w:val="24"/>
                <w:lang w:eastAsia="ru-RU"/>
              </w:rPr>
            </w:pPr>
            <w:r w:rsidRPr="00030659">
              <w:rPr>
                <w:rFonts w:ascii="Times New Roman" w:eastAsia="Times New Roman" w:hAnsi="Times New Roman" w:cs="Times New Roman"/>
                <w:b/>
                <w:bCs/>
                <w:sz w:val="24"/>
                <w:szCs w:val="24"/>
                <w:lang w:eastAsia="ru-RU"/>
              </w:rPr>
              <w:t>1</w:t>
            </w:r>
          </w:p>
        </w:tc>
        <w:tc>
          <w:tcPr>
            <w:tcW w:w="4038" w:type="pct"/>
            <w:gridSpan w:val="2"/>
          </w:tcPr>
          <w:p w14:paraId="1B0D2A7B" w14:textId="77777777" w:rsidR="00030659" w:rsidRPr="00030659" w:rsidRDefault="00030659" w:rsidP="00030659">
            <w:pPr>
              <w:spacing w:line="276" w:lineRule="auto"/>
              <w:jc w:val="center"/>
              <w:rPr>
                <w:rFonts w:ascii="Times New Roman" w:eastAsia="Times New Roman" w:hAnsi="Times New Roman" w:cs="Times New Roman"/>
                <w:b/>
                <w:bCs/>
                <w:sz w:val="24"/>
                <w:szCs w:val="24"/>
                <w:lang w:eastAsia="ru-RU"/>
              </w:rPr>
            </w:pPr>
            <w:r w:rsidRPr="00030659">
              <w:rPr>
                <w:rFonts w:ascii="Times New Roman" w:eastAsia="Times New Roman" w:hAnsi="Times New Roman" w:cs="Times New Roman"/>
                <w:b/>
                <w:bCs/>
                <w:sz w:val="24"/>
                <w:szCs w:val="24"/>
                <w:lang w:eastAsia="ru-RU"/>
              </w:rPr>
              <w:t>2</w:t>
            </w:r>
          </w:p>
        </w:tc>
      </w:tr>
      <w:tr w:rsidR="00030659" w:rsidRPr="00030659" w14:paraId="0E603ABD" w14:textId="77777777" w:rsidTr="00030659">
        <w:trPr>
          <w:trHeight w:val="20"/>
        </w:trPr>
        <w:tc>
          <w:tcPr>
            <w:tcW w:w="5000" w:type="pct"/>
            <w:gridSpan w:val="3"/>
          </w:tcPr>
          <w:p w14:paraId="5F16F274" w14:textId="6D09C798" w:rsidR="00030659" w:rsidRPr="00030659" w:rsidRDefault="00030659" w:rsidP="00030659">
            <w:pPr>
              <w:spacing w:line="276" w:lineRule="auto"/>
              <w:rPr>
                <w:rFonts w:ascii="Times New Roman" w:eastAsia="Times New Roman" w:hAnsi="Times New Roman" w:cs="Times New Roman"/>
                <w:b/>
                <w:bCs/>
                <w:sz w:val="24"/>
                <w:szCs w:val="24"/>
                <w:lang w:eastAsia="ru-RU"/>
              </w:rPr>
            </w:pPr>
            <w:r w:rsidRPr="00030659">
              <w:rPr>
                <w:rFonts w:ascii="Times New Roman" w:eastAsia="Times New Roman" w:hAnsi="Times New Roman" w:cs="Times New Roman"/>
                <w:b/>
                <w:bCs/>
                <w:sz w:val="24"/>
                <w:szCs w:val="24"/>
              </w:rPr>
              <w:t>Раздел 1.</w:t>
            </w:r>
            <w:r w:rsidR="001067BD">
              <w:rPr>
                <w:rFonts w:ascii="Times New Roman" w:eastAsia="Times New Roman" w:hAnsi="Times New Roman" w:cs="Times New Roman"/>
                <w:b/>
                <w:bCs/>
                <w:sz w:val="24"/>
                <w:szCs w:val="24"/>
              </w:rPr>
              <w:t xml:space="preserve"> </w:t>
            </w:r>
            <w:r w:rsidRPr="00030659">
              <w:rPr>
                <w:rFonts w:ascii="Times New Roman" w:eastAsia="Times New Roman" w:hAnsi="Times New Roman" w:cs="Times New Roman"/>
                <w:b/>
                <w:bCs/>
                <w:sz w:val="24"/>
                <w:szCs w:val="24"/>
              </w:rPr>
              <w:t>Элементы аналитической геометрии</w:t>
            </w:r>
            <w:r>
              <w:rPr>
                <w:rFonts w:ascii="Times New Roman" w:eastAsia="Times New Roman" w:hAnsi="Times New Roman" w:cs="Times New Roman"/>
                <w:b/>
                <w:bCs/>
                <w:sz w:val="24"/>
                <w:szCs w:val="24"/>
              </w:rPr>
              <w:t xml:space="preserve"> (1</w:t>
            </w:r>
            <w:r w:rsidR="00B719CF">
              <w:rPr>
                <w:rFonts w:ascii="Times New Roman" w:eastAsia="Times New Roman" w:hAnsi="Times New Roman" w:cs="Times New Roman"/>
                <w:b/>
                <w:bCs/>
                <w:sz w:val="24"/>
                <w:szCs w:val="24"/>
              </w:rPr>
              <w:t>6</w:t>
            </w:r>
            <w:r>
              <w:rPr>
                <w:rFonts w:ascii="Times New Roman" w:eastAsia="Times New Roman" w:hAnsi="Times New Roman" w:cs="Times New Roman"/>
                <w:b/>
                <w:bCs/>
                <w:sz w:val="24"/>
                <w:szCs w:val="24"/>
              </w:rPr>
              <w:t>)</w:t>
            </w:r>
          </w:p>
        </w:tc>
      </w:tr>
      <w:tr w:rsidR="00030659" w:rsidRPr="00030659" w14:paraId="2A83D776" w14:textId="77777777" w:rsidTr="00030659">
        <w:trPr>
          <w:trHeight w:val="20"/>
        </w:trPr>
        <w:tc>
          <w:tcPr>
            <w:tcW w:w="962" w:type="pct"/>
            <w:vMerge w:val="restart"/>
          </w:tcPr>
          <w:p w14:paraId="1CBA1C09"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r w:rsidRPr="00030659">
              <w:rPr>
                <w:rFonts w:ascii="Times New Roman" w:eastAsia="Times New Roman" w:hAnsi="Times New Roman" w:cs="Times New Roman"/>
                <w:b/>
                <w:bCs/>
                <w:sz w:val="24"/>
                <w:szCs w:val="24"/>
                <w:lang w:eastAsia="ru-RU"/>
              </w:rPr>
              <w:t>Тема 1</w:t>
            </w:r>
          </w:p>
          <w:p w14:paraId="2AD241AA" w14:textId="77777777" w:rsidR="00030659" w:rsidRPr="00030659" w:rsidRDefault="00030659" w:rsidP="00030659">
            <w:pPr>
              <w:spacing w:line="276" w:lineRule="auto"/>
              <w:rPr>
                <w:rFonts w:ascii="Times New Roman" w:eastAsia="Times New Roman" w:hAnsi="Times New Roman" w:cs="Times New Roman"/>
                <w:b/>
                <w:bCs/>
                <w:sz w:val="24"/>
                <w:szCs w:val="24"/>
              </w:rPr>
            </w:pPr>
            <w:r w:rsidRPr="00030659">
              <w:rPr>
                <w:rFonts w:ascii="Times New Roman" w:eastAsia="Times New Roman" w:hAnsi="Times New Roman" w:cs="Times New Roman"/>
                <w:b/>
                <w:bCs/>
                <w:sz w:val="24"/>
                <w:szCs w:val="24"/>
              </w:rPr>
              <w:t>Векторы</w:t>
            </w:r>
          </w:p>
          <w:p w14:paraId="5F2DD9AB"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p>
        </w:tc>
        <w:tc>
          <w:tcPr>
            <w:tcW w:w="4038" w:type="pct"/>
            <w:gridSpan w:val="2"/>
          </w:tcPr>
          <w:p w14:paraId="7D0456D3"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r w:rsidRPr="00030659">
              <w:rPr>
                <w:rFonts w:ascii="Times New Roman" w:eastAsia="Times New Roman" w:hAnsi="Times New Roman" w:cs="Times New Roman"/>
                <w:b/>
                <w:bCs/>
                <w:sz w:val="24"/>
                <w:szCs w:val="24"/>
                <w:lang w:eastAsia="ru-RU"/>
              </w:rPr>
              <w:t>Содержание учебного материала</w:t>
            </w:r>
          </w:p>
        </w:tc>
      </w:tr>
      <w:tr w:rsidR="00030659" w:rsidRPr="00030659" w14:paraId="1AC77821" w14:textId="77777777" w:rsidTr="00030659">
        <w:trPr>
          <w:trHeight w:val="20"/>
        </w:trPr>
        <w:tc>
          <w:tcPr>
            <w:tcW w:w="962" w:type="pct"/>
            <w:vMerge/>
          </w:tcPr>
          <w:p w14:paraId="1EED989F"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p>
        </w:tc>
        <w:tc>
          <w:tcPr>
            <w:tcW w:w="137" w:type="pct"/>
          </w:tcPr>
          <w:p w14:paraId="1C04BB92" w14:textId="77777777" w:rsidR="00030659" w:rsidRPr="00030659" w:rsidRDefault="00030659" w:rsidP="00030659">
            <w:pPr>
              <w:spacing w:line="276" w:lineRule="auto"/>
              <w:jc w:val="both"/>
              <w:rPr>
                <w:rFonts w:ascii="Times New Roman" w:eastAsia="Times New Roman" w:hAnsi="Times New Roman" w:cs="Times New Roman"/>
                <w:bCs/>
                <w:sz w:val="24"/>
                <w:szCs w:val="24"/>
                <w:lang w:eastAsia="ru-RU"/>
              </w:rPr>
            </w:pPr>
            <w:r w:rsidRPr="00030659">
              <w:rPr>
                <w:rFonts w:ascii="Times New Roman" w:eastAsia="Times New Roman" w:hAnsi="Times New Roman" w:cs="Times New Roman"/>
                <w:bCs/>
                <w:sz w:val="24"/>
                <w:szCs w:val="24"/>
                <w:lang w:eastAsia="ru-RU"/>
              </w:rPr>
              <w:t>1.</w:t>
            </w:r>
          </w:p>
        </w:tc>
        <w:tc>
          <w:tcPr>
            <w:tcW w:w="3901" w:type="pct"/>
          </w:tcPr>
          <w:p w14:paraId="7C9C7F2A" w14:textId="77777777" w:rsidR="00030659" w:rsidRPr="00030659" w:rsidRDefault="00030659" w:rsidP="00030659">
            <w:pPr>
              <w:spacing w:line="276" w:lineRule="auto"/>
              <w:jc w:val="both"/>
              <w:rPr>
                <w:rFonts w:ascii="Times New Roman" w:eastAsia="Times New Roman" w:hAnsi="Times New Roman" w:cs="Times New Roman"/>
                <w:bCs/>
                <w:sz w:val="24"/>
                <w:szCs w:val="24"/>
                <w:lang w:eastAsia="ru-RU"/>
              </w:rPr>
            </w:pPr>
            <w:r w:rsidRPr="00030659">
              <w:rPr>
                <w:rFonts w:ascii="Times New Roman" w:eastAsia="Times New Roman" w:hAnsi="Times New Roman" w:cs="Times New Roman"/>
                <w:bCs/>
                <w:sz w:val="24"/>
                <w:szCs w:val="24"/>
                <w:lang w:eastAsia="ru-RU"/>
              </w:rPr>
              <w:t xml:space="preserve">Определение вектора. </w:t>
            </w:r>
            <w:r w:rsidRPr="00030659">
              <w:rPr>
                <w:rFonts w:ascii="Times New Roman" w:eastAsia="Times New Roman" w:hAnsi="Times New Roman" w:cs="Times New Roman"/>
                <w:sz w:val="24"/>
                <w:szCs w:val="24"/>
              </w:rPr>
              <w:t>Векторы на плоскости и в пространстве. Линейные операции над векторами.</w:t>
            </w:r>
          </w:p>
        </w:tc>
      </w:tr>
      <w:tr w:rsidR="00030659" w:rsidRPr="00030659" w14:paraId="6714FE36" w14:textId="77777777" w:rsidTr="00030659">
        <w:trPr>
          <w:trHeight w:val="20"/>
        </w:trPr>
        <w:tc>
          <w:tcPr>
            <w:tcW w:w="962" w:type="pct"/>
            <w:vMerge/>
          </w:tcPr>
          <w:p w14:paraId="715845DA"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p>
        </w:tc>
        <w:tc>
          <w:tcPr>
            <w:tcW w:w="4038" w:type="pct"/>
            <w:gridSpan w:val="2"/>
          </w:tcPr>
          <w:p w14:paraId="627CC16B" w14:textId="77777777" w:rsidR="00030659" w:rsidRPr="00030659" w:rsidRDefault="00030659" w:rsidP="00030659">
            <w:pPr>
              <w:spacing w:line="276" w:lineRule="auto"/>
              <w:jc w:val="both"/>
              <w:rPr>
                <w:rFonts w:ascii="Times New Roman" w:eastAsia="Times New Roman" w:hAnsi="Times New Roman" w:cs="Times New Roman"/>
                <w:b/>
                <w:sz w:val="24"/>
                <w:szCs w:val="24"/>
                <w:lang w:eastAsia="ru-RU"/>
              </w:rPr>
            </w:pPr>
            <w:r w:rsidRPr="0003065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030659" w:rsidRPr="00030659" w14:paraId="188A78E8" w14:textId="77777777" w:rsidTr="00030659">
        <w:trPr>
          <w:trHeight w:val="20"/>
        </w:trPr>
        <w:tc>
          <w:tcPr>
            <w:tcW w:w="962" w:type="pct"/>
            <w:vMerge/>
          </w:tcPr>
          <w:p w14:paraId="2B693D61"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p>
        </w:tc>
        <w:tc>
          <w:tcPr>
            <w:tcW w:w="137" w:type="pct"/>
          </w:tcPr>
          <w:p w14:paraId="7F646AF5" w14:textId="77777777" w:rsidR="00030659" w:rsidRPr="00030659" w:rsidRDefault="00030659" w:rsidP="00030659">
            <w:pPr>
              <w:spacing w:line="276" w:lineRule="auto"/>
              <w:jc w:val="both"/>
              <w:rPr>
                <w:rFonts w:ascii="Times New Roman" w:eastAsia="Times New Roman" w:hAnsi="Times New Roman" w:cs="Times New Roman"/>
                <w:sz w:val="24"/>
                <w:szCs w:val="24"/>
                <w:lang w:eastAsia="ru-RU"/>
              </w:rPr>
            </w:pPr>
            <w:r w:rsidRPr="00030659">
              <w:rPr>
                <w:rFonts w:ascii="Times New Roman" w:eastAsia="Times New Roman" w:hAnsi="Times New Roman" w:cs="Times New Roman"/>
                <w:sz w:val="24"/>
                <w:szCs w:val="24"/>
                <w:lang w:eastAsia="ru-RU"/>
              </w:rPr>
              <w:t>1</w:t>
            </w:r>
          </w:p>
        </w:tc>
        <w:tc>
          <w:tcPr>
            <w:tcW w:w="3901" w:type="pct"/>
          </w:tcPr>
          <w:p w14:paraId="4A682619" w14:textId="77777777" w:rsidR="00030659" w:rsidRPr="00030659" w:rsidRDefault="00030659" w:rsidP="00030659">
            <w:pPr>
              <w:spacing w:line="276" w:lineRule="auto"/>
              <w:jc w:val="both"/>
              <w:rPr>
                <w:rFonts w:ascii="Times New Roman" w:eastAsia="Times New Roman" w:hAnsi="Times New Roman" w:cs="Times New Roman"/>
                <w:sz w:val="24"/>
                <w:szCs w:val="24"/>
                <w:lang w:eastAsia="ru-RU"/>
              </w:rPr>
            </w:pPr>
            <w:r w:rsidRPr="00030659">
              <w:rPr>
                <w:rFonts w:ascii="Times New Roman" w:eastAsia="Times New Roman" w:hAnsi="Times New Roman" w:cs="Times New Roman"/>
                <w:sz w:val="24"/>
                <w:szCs w:val="24"/>
                <w:lang w:eastAsia="ru-RU"/>
              </w:rPr>
              <w:t>Практическое занятие № 1. Вычисление скалярного произведения векторов, модуля вектора и угла между векторами. Определение расстояния между точками и координат середины отрезка.</w:t>
            </w:r>
          </w:p>
        </w:tc>
      </w:tr>
      <w:tr w:rsidR="00030659" w:rsidRPr="00030659" w14:paraId="030531EF" w14:textId="77777777" w:rsidTr="00030659">
        <w:trPr>
          <w:trHeight w:val="20"/>
        </w:trPr>
        <w:tc>
          <w:tcPr>
            <w:tcW w:w="962" w:type="pct"/>
            <w:vMerge/>
          </w:tcPr>
          <w:p w14:paraId="134D1E5F"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p>
        </w:tc>
        <w:tc>
          <w:tcPr>
            <w:tcW w:w="137" w:type="pct"/>
          </w:tcPr>
          <w:p w14:paraId="1092DDEF" w14:textId="77777777" w:rsidR="00030659" w:rsidRPr="00030659" w:rsidRDefault="00030659" w:rsidP="00030659">
            <w:pPr>
              <w:spacing w:line="276" w:lineRule="auto"/>
              <w:jc w:val="both"/>
              <w:rPr>
                <w:rFonts w:ascii="Times New Roman" w:eastAsia="Times New Roman" w:hAnsi="Times New Roman" w:cs="Times New Roman"/>
                <w:sz w:val="24"/>
                <w:szCs w:val="24"/>
                <w:lang w:eastAsia="ru-RU"/>
              </w:rPr>
            </w:pPr>
            <w:r w:rsidRPr="00030659">
              <w:rPr>
                <w:rFonts w:ascii="Times New Roman" w:eastAsia="Times New Roman" w:hAnsi="Times New Roman" w:cs="Times New Roman"/>
                <w:sz w:val="24"/>
                <w:szCs w:val="24"/>
                <w:lang w:eastAsia="ru-RU"/>
              </w:rPr>
              <w:t>2</w:t>
            </w:r>
          </w:p>
        </w:tc>
        <w:tc>
          <w:tcPr>
            <w:tcW w:w="3901" w:type="pct"/>
          </w:tcPr>
          <w:p w14:paraId="6D58CEDF" w14:textId="77777777" w:rsidR="00030659" w:rsidRPr="00030659" w:rsidRDefault="00030659" w:rsidP="00030659">
            <w:pPr>
              <w:spacing w:line="276" w:lineRule="auto"/>
              <w:jc w:val="both"/>
              <w:rPr>
                <w:rFonts w:ascii="Times New Roman" w:eastAsia="Times New Roman" w:hAnsi="Times New Roman" w:cs="Times New Roman"/>
                <w:sz w:val="24"/>
                <w:szCs w:val="24"/>
                <w:lang w:eastAsia="ru-RU"/>
              </w:rPr>
            </w:pPr>
            <w:r w:rsidRPr="00030659">
              <w:rPr>
                <w:rFonts w:ascii="Times New Roman" w:eastAsia="Times New Roman" w:hAnsi="Times New Roman" w:cs="Times New Roman"/>
                <w:sz w:val="24"/>
                <w:szCs w:val="24"/>
                <w:lang w:eastAsia="ru-RU"/>
              </w:rPr>
              <w:t>Практическое занятие № 2. Применение векторов для решения геометрических и практических задач.</w:t>
            </w:r>
          </w:p>
        </w:tc>
      </w:tr>
      <w:tr w:rsidR="00030659" w:rsidRPr="00030659" w14:paraId="5DD1B6C5" w14:textId="77777777" w:rsidTr="00030659">
        <w:trPr>
          <w:trHeight w:val="597"/>
        </w:trPr>
        <w:tc>
          <w:tcPr>
            <w:tcW w:w="962" w:type="pct"/>
            <w:vMerge/>
          </w:tcPr>
          <w:p w14:paraId="7959471B"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p>
        </w:tc>
        <w:tc>
          <w:tcPr>
            <w:tcW w:w="4038" w:type="pct"/>
            <w:gridSpan w:val="2"/>
          </w:tcPr>
          <w:p w14:paraId="1E4F6154" w14:textId="77777777" w:rsidR="00030659" w:rsidRDefault="00030659" w:rsidP="0003065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2061148" w14:textId="66558CFC" w:rsidR="00030659" w:rsidRPr="00030659" w:rsidRDefault="00030659" w:rsidP="00030659">
            <w:pPr>
              <w:spacing w:line="276" w:lineRule="auto"/>
              <w:rPr>
                <w:rFonts w:ascii="Times New Roman" w:eastAsia="Times New Roman" w:hAnsi="Times New Roman" w:cs="Times New Roman"/>
                <w:bCs/>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0659" w:rsidRPr="00030659" w14:paraId="1B3014BC" w14:textId="77777777" w:rsidTr="00030659">
        <w:trPr>
          <w:trHeight w:val="20"/>
        </w:trPr>
        <w:tc>
          <w:tcPr>
            <w:tcW w:w="962" w:type="pct"/>
            <w:vMerge w:val="restart"/>
          </w:tcPr>
          <w:p w14:paraId="515D8592"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r w:rsidRPr="00030659">
              <w:rPr>
                <w:rFonts w:ascii="Times New Roman" w:eastAsia="Times New Roman" w:hAnsi="Times New Roman" w:cs="Times New Roman"/>
                <w:b/>
                <w:bCs/>
                <w:sz w:val="24"/>
                <w:szCs w:val="24"/>
                <w:lang w:eastAsia="ru-RU"/>
              </w:rPr>
              <w:t>Тема 2</w:t>
            </w:r>
          </w:p>
          <w:p w14:paraId="0BDA225C"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r w:rsidRPr="00030659">
              <w:rPr>
                <w:rFonts w:ascii="Times New Roman" w:eastAsia="Times New Roman" w:hAnsi="Times New Roman" w:cs="Times New Roman"/>
                <w:b/>
                <w:bCs/>
                <w:sz w:val="24"/>
                <w:szCs w:val="24"/>
              </w:rPr>
              <w:t>Уравнения прямых на плоскости и в пространстве</w:t>
            </w:r>
          </w:p>
        </w:tc>
        <w:tc>
          <w:tcPr>
            <w:tcW w:w="4038" w:type="pct"/>
            <w:gridSpan w:val="2"/>
          </w:tcPr>
          <w:p w14:paraId="4A64E19D"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r w:rsidRPr="00030659">
              <w:rPr>
                <w:rFonts w:ascii="Times New Roman" w:eastAsia="Times New Roman" w:hAnsi="Times New Roman" w:cs="Times New Roman"/>
                <w:b/>
                <w:bCs/>
                <w:sz w:val="24"/>
                <w:szCs w:val="24"/>
                <w:lang w:eastAsia="ru-RU"/>
              </w:rPr>
              <w:t>Содержание учебного материала</w:t>
            </w:r>
          </w:p>
        </w:tc>
      </w:tr>
      <w:tr w:rsidR="00030659" w:rsidRPr="00030659" w14:paraId="31FB2F8E" w14:textId="77777777" w:rsidTr="00030659">
        <w:trPr>
          <w:trHeight w:val="20"/>
        </w:trPr>
        <w:tc>
          <w:tcPr>
            <w:tcW w:w="962" w:type="pct"/>
            <w:vMerge/>
            <w:vAlign w:val="center"/>
          </w:tcPr>
          <w:p w14:paraId="1E983BD4"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p>
        </w:tc>
        <w:tc>
          <w:tcPr>
            <w:tcW w:w="137" w:type="pct"/>
          </w:tcPr>
          <w:p w14:paraId="513BEB16" w14:textId="77777777" w:rsidR="00030659" w:rsidRPr="00030659" w:rsidRDefault="00030659" w:rsidP="00030659">
            <w:pPr>
              <w:spacing w:line="276" w:lineRule="auto"/>
              <w:rPr>
                <w:rFonts w:ascii="Times New Roman" w:eastAsia="Times New Roman" w:hAnsi="Times New Roman" w:cs="Times New Roman"/>
                <w:bCs/>
                <w:sz w:val="24"/>
                <w:szCs w:val="24"/>
                <w:lang w:eastAsia="ru-RU"/>
              </w:rPr>
            </w:pPr>
            <w:r w:rsidRPr="00030659">
              <w:rPr>
                <w:rFonts w:ascii="Times New Roman" w:eastAsia="Times New Roman" w:hAnsi="Times New Roman" w:cs="Times New Roman"/>
                <w:bCs/>
                <w:sz w:val="24"/>
                <w:szCs w:val="24"/>
                <w:lang w:eastAsia="ru-RU"/>
              </w:rPr>
              <w:t>1</w:t>
            </w:r>
          </w:p>
        </w:tc>
        <w:tc>
          <w:tcPr>
            <w:tcW w:w="3901" w:type="pct"/>
          </w:tcPr>
          <w:p w14:paraId="02B6983E" w14:textId="77777777" w:rsidR="00030659" w:rsidRPr="00030659" w:rsidRDefault="00030659" w:rsidP="00030659">
            <w:pPr>
              <w:spacing w:line="276" w:lineRule="auto"/>
              <w:rPr>
                <w:rFonts w:ascii="Times New Roman" w:eastAsia="Times New Roman" w:hAnsi="Times New Roman" w:cs="Times New Roman"/>
                <w:bCs/>
                <w:sz w:val="24"/>
                <w:szCs w:val="24"/>
                <w:lang w:eastAsia="ru-RU"/>
              </w:rPr>
            </w:pPr>
            <w:r w:rsidRPr="00030659">
              <w:rPr>
                <w:rFonts w:ascii="Times New Roman" w:eastAsia="Times New Roman" w:hAnsi="Times New Roman" w:cs="Times New Roman"/>
                <w:bCs/>
                <w:sz w:val="24"/>
                <w:szCs w:val="24"/>
                <w:lang w:eastAsia="ru-RU"/>
              </w:rPr>
              <w:t>Виды уравнений прямых на плоскости и в пространстве: уравнение с угловым коэффициентом, общее уравнение, каноническое и параметрическое, уравнение «в отрезках».</w:t>
            </w:r>
          </w:p>
        </w:tc>
      </w:tr>
      <w:tr w:rsidR="00030659" w:rsidRPr="00030659" w14:paraId="7C14D075" w14:textId="77777777" w:rsidTr="00030659">
        <w:trPr>
          <w:trHeight w:val="20"/>
        </w:trPr>
        <w:tc>
          <w:tcPr>
            <w:tcW w:w="962" w:type="pct"/>
            <w:vMerge/>
          </w:tcPr>
          <w:p w14:paraId="0C5C3ACD"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p>
        </w:tc>
        <w:tc>
          <w:tcPr>
            <w:tcW w:w="4038" w:type="pct"/>
            <w:gridSpan w:val="2"/>
          </w:tcPr>
          <w:p w14:paraId="49487748" w14:textId="77777777" w:rsidR="00030659" w:rsidRPr="00030659" w:rsidRDefault="00030659" w:rsidP="00030659">
            <w:pPr>
              <w:spacing w:line="276" w:lineRule="auto"/>
              <w:rPr>
                <w:rFonts w:ascii="Times New Roman" w:eastAsia="Times New Roman" w:hAnsi="Times New Roman" w:cs="Times New Roman"/>
                <w:b/>
                <w:sz w:val="24"/>
                <w:szCs w:val="24"/>
                <w:lang w:eastAsia="ru-RU"/>
              </w:rPr>
            </w:pPr>
            <w:r w:rsidRPr="0003065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030659" w:rsidRPr="00030659" w14:paraId="1493C073" w14:textId="77777777" w:rsidTr="00030659">
        <w:trPr>
          <w:trHeight w:val="20"/>
        </w:trPr>
        <w:tc>
          <w:tcPr>
            <w:tcW w:w="962" w:type="pct"/>
            <w:vMerge/>
          </w:tcPr>
          <w:p w14:paraId="458E0766"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p>
        </w:tc>
        <w:tc>
          <w:tcPr>
            <w:tcW w:w="137" w:type="pct"/>
          </w:tcPr>
          <w:p w14:paraId="74BEA74C" w14:textId="77777777" w:rsidR="00030659" w:rsidRPr="00030659" w:rsidRDefault="00030659" w:rsidP="00030659">
            <w:pPr>
              <w:spacing w:line="276" w:lineRule="auto"/>
              <w:rPr>
                <w:rFonts w:ascii="Times New Roman" w:eastAsia="Times New Roman" w:hAnsi="Times New Roman" w:cs="Times New Roman"/>
                <w:sz w:val="24"/>
                <w:szCs w:val="24"/>
                <w:lang w:eastAsia="ru-RU"/>
              </w:rPr>
            </w:pPr>
            <w:r w:rsidRPr="00030659">
              <w:rPr>
                <w:rFonts w:ascii="Times New Roman" w:eastAsia="Times New Roman" w:hAnsi="Times New Roman" w:cs="Times New Roman"/>
                <w:sz w:val="24"/>
                <w:szCs w:val="24"/>
                <w:lang w:eastAsia="ru-RU"/>
              </w:rPr>
              <w:t>1</w:t>
            </w:r>
          </w:p>
        </w:tc>
        <w:tc>
          <w:tcPr>
            <w:tcW w:w="3901" w:type="pct"/>
          </w:tcPr>
          <w:p w14:paraId="5125073E" w14:textId="77777777" w:rsidR="00030659" w:rsidRPr="00030659" w:rsidRDefault="00030659" w:rsidP="00030659">
            <w:pPr>
              <w:spacing w:line="276" w:lineRule="auto"/>
              <w:rPr>
                <w:rFonts w:ascii="Times New Roman" w:eastAsia="Times New Roman" w:hAnsi="Times New Roman" w:cs="Times New Roman"/>
                <w:sz w:val="24"/>
                <w:szCs w:val="24"/>
                <w:lang w:eastAsia="ru-RU"/>
              </w:rPr>
            </w:pPr>
            <w:r w:rsidRPr="00030659">
              <w:rPr>
                <w:rFonts w:ascii="Times New Roman" w:eastAsia="Times New Roman" w:hAnsi="Times New Roman" w:cs="Times New Roman"/>
                <w:sz w:val="24"/>
                <w:szCs w:val="24"/>
                <w:lang w:eastAsia="ru-RU"/>
              </w:rPr>
              <w:t>Практическое занятие № 3. Определение в</w:t>
            </w:r>
            <w:r w:rsidRPr="00030659">
              <w:rPr>
                <w:rFonts w:ascii="Times New Roman" w:eastAsia="Times New Roman" w:hAnsi="Times New Roman" w:cs="Times New Roman"/>
                <w:bCs/>
                <w:sz w:val="24"/>
                <w:szCs w:val="24"/>
                <w:lang w:eastAsia="ru-RU"/>
              </w:rPr>
              <w:t>заимного расположения прямых и угла между ними, расстояния от точки до прямой.</w:t>
            </w:r>
          </w:p>
        </w:tc>
      </w:tr>
      <w:tr w:rsidR="00030659" w:rsidRPr="00030659" w14:paraId="11D4CBC3" w14:textId="77777777" w:rsidTr="00030659">
        <w:trPr>
          <w:trHeight w:val="20"/>
        </w:trPr>
        <w:tc>
          <w:tcPr>
            <w:tcW w:w="962" w:type="pct"/>
            <w:vMerge/>
          </w:tcPr>
          <w:p w14:paraId="034AB6FA"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p>
        </w:tc>
        <w:tc>
          <w:tcPr>
            <w:tcW w:w="4038" w:type="pct"/>
            <w:gridSpan w:val="2"/>
          </w:tcPr>
          <w:p w14:paraId="4AFDB5C5" w14:textId="77777777" w:rsidR="00030659" w:rsidRDefault="00030659" w:rsidP="0003065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3AEBEA6" w14:textId="023317A5" w:rsidR="00030659" w:rsidRPr="00030659" w:rsidRDefault="00030659" w:rsidP="00030659">
            <w:pPr>
              <w:spacing w:line="276" w:lineRule="auto"/>
              <w:rPr>
                <w:rFonts w:ascii="Times New Roman" w:eastAsia="Times New Roman" w:hAnsi="Times New Roman" w:cs="Times New Roman"/>
                <w:bCs/>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0659" w:rsidRPr="00030659" w14:paraId="616F1681" w14:textId="77777777" w:rsidTr="00030659">
        <w:trPr>
          <w:trHeight w:val="20"/>
        </w:trPr>
        <w:tc>
          <w:tcPr>
            <w:tcW w:w="962" w:type="pct"/>
            <w:vMerge w:val="restart"/>
          </w:tcPr>
          <w:p w14:paraId="2B99A938" w14:textId="77777777" w:rsidR="00030659" w:rsidRPr="00030659" w:rsidRDefault="00030659" w:rsidP="00030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r w:rsidRPr="00030659">
              <w:rPr>
                <w:rFonts w:ascii="Times New Roman" w:eastAsia="Times New Roman" w:hAnsi="Times New Roman" w:cs="Times New Roman"/>
                <w:b/>
                <w:bCs/>
                <w:sz w:val="24"/>
                <w:szCs w:val="24"/>
              </w:rPr>
              <w:t>Тема 3</w:t>
            </w:r>
          </w:p>
          <w:p w14:paraId="40FD97B8"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r w:rsidRPr="00030659">
              <w:rPr>
                <w:rFonts w:ascii="Times New Roman" w:eastAsia="Times New Roman" w:hAnsi="Times New Roman" w:cs="Times New Roman"/>
                <w:b/>
                <w:bCs/>
                <w:sz w:val="24"/>
                <w:szCs w:val="24"/>
              </w:rPr>
              <w:t>Кривые второго порядка</w:t>
            </w:r>
          </w:p>
        </w:tc>
        <w:tc>
          <w:tcPr>
            <w:tcW w:w="4038" w:type="pct"/>
            <w:gridSpan w:val="2"/>
          </w:tcPr>
          <w:p w14:paraId="5BB24788"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r w:rsidRPr="00030659">
              <w:rPr>
                <w:rFonts w:ascii="Times New Roman" w:eastAsia="Times New Roman" w:hAnsi="Times New Roman" w:cs="Times New Roman"/>
                <w:b/>
                <w:bCs/>
                <w:sz w:val="24"/>
                <w:szCs w:val="24"/>
                <w:lang w:eastAsia="ru-RU"/>
              </w:rPr>
              <w:t>Содержание учебного материала</w:t>
            </w:r>
          </w:p>
        </w:tc>
      </w:tr>
      <w:tr w:rsidR="00030659" w:rsidRPr="00030659" w14:paraId="45380FF2" w14:textId="77777777" w:rsidTr="00030659">
        <w:trPr>
          <w:trHeight w:val="20"/>
        </w:trPr>
        <w:tc>
          <w:tcPr>
            <w:tcW w:w="962" w:type="pct"/>
            <w:vMerge/>
          </w:tcPr>
          <w:p w14:paraId="7DBF347E"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p>
        </w:tc>
        <w:tc>
          <w:tcPr>
            <w:tcW w:w="137" w:type="pct"/>
          </w:tcPr>
          <w:p w14:paraId="2B4DB99D" w14:textId="77777777" w:rsidR="00030659" w:rsidRPr="00030659" w:rsidRDefault="00030659" w:rsidP="00030659">
            <w:pPr>
              <w:spacing w:line="276" w:lineRule="auto"/>
              <w:rPr>
                <w:rFonts w:ascii="Times New Roman" w:eastAsia="Times New Roman" w:hAnsi="Times New Roman" w:cs="Times New Roman"/>
                <w:bCs/>
                <w:sz w:val="24"/>
                <w:szCs w:val="24"/>
                <w:lang w:eastAsia="ru-RU"/>
              </w:rPr>
            </w:pPr>
            <w:r w:rsidRPr="00030659">
              <w:rPr>
                <w:rFonts w:ascii="Times New Roman" w:eastAsia="Times New Roman" w:hAnsi="Times New Roman" w:cs="Times New Roman"/>
                <w:bCs/>
                <w:sz w:val="24"/>
                <w:szCs w:val="24"/>
                <w:lang w:eastAsia="ru-RU"/>
              </w:rPr>
              <w:t>1.</w:t>
            </w:r>
          </w:p>
        </w:tc>
        <w:tc>
          <w:tcPr>
            <w:tcW w:w="3901" w:type="pct"/>
          </w:tcPr>
          <w:p w14:paraId="5FD68EFB" w14:textId="77777777" w:rsidR="00030659" w:rsidRPr="00030659" w:rsidRDefault="00030659" w:rsidP="00030659">
            <w:pPr>
              <w:spacing w:line="276" w:lineRule="auto"/>
              <w:rPr>
                <w:rFonts w:ascii="Times New Roman" w:eastAsia="Times New Roman" w:hAnsi="Times New Roman" w:cs="Times New Roman"/>
                <w:bCs/>
                <w:sz w:val="24"/>
                <w:szCs w:val="24"/>
                <w:lang w:eastAsia="ru-RU"/>
              </w:rPr>
            </w:pPr>
            <w:r w:rsidRPr="00030659">
              <w:rPr>
                <w:rFonts w:ascii="Times New Roman" w:eastAsia="Times New Roman" w:hAnsi="Times New Roman" w:cs="Times New Roman"/>
                <w:bCs/>
                <w:sz w:val="24"/>
                <w:szCs w:val="24"/>
                <w:lang w:eastAsia="ru-RU"/>
              </w:rPr>
              <w:t>Канонические уравнения кривых второго порядка. Построение кривых второго порядка и вычисление их основных элементов.</w:t>
            </w:r>
          </w:p>
        </w:tc>
      </w:tr>
      <w:tr w:rsidR="00030659" w:rsidRPr="00030659" w14:paraId="7F04649F" w14:textId="77777777" w:rsidTr="00030659">
        <w:trPr>
          <w:trHeight w:val="20"/>
        </w:trPr>
        <w:tc>
          <w:tcPr>
            <w:tcW w:w="962" w:type="pct"/>
            <w:vMerge/>
          </w:tcPr>
          <w:p w14:paraId="12C88BD0"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p>
        </w:tc>
        <w:tc>
          <w:tcPr>
            <w:tcW w:w="4038" w:type="pct"/>
            <w:gridSpan w:val="2"/>
          </w:tcPr>
          <w:p w14:paraId="32A85652"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r w:rsidRPr="0003065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030659" w:rsidRPr="00030659" w14:paraId="187E44AF" w14:textId="77777777" w:rsidTr="00030659">
        <w:trPr>
          <w:trHeight w:val="20"/>
        </w:trPr>
        <w:tc>
          <w:tcPr>
            <w:tcW w:w="962" w:type="pct"/>
            <w:vMerge/>
          </w:tcPr>
          <w:p w14:paraId="669529FC"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p>
        </w:tc>
        <w:tc>
          <w:tcPr>
            <w:tcW w:w="4038" w:type="pct"/>
            <w:gridSpan w:val="2"/>
          </w:tcPr>
          <w:p w14:paraId="0E70DF3A" w14:textId="77777777" w:rsidR="00030659" w:rsidRDefault="00030659" w:rsidP="0003065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52E3399" w14:textId="1B306FCA" w:rsidR="00030659" w:rsidRPr="00030659" w:rsidRDefault="00030659" w:rsidP="00030659">
            <w:pPr>
              <w:spacing w:line="276" w:lineRule="auto"/>
              <w:jc w:val="both"/>
              <w:rPr>
                <w:rFonts w:ascii="Times New Roman" w:eastAsia="Times New Roman" w:hAnsi="Times New Roman" w:cs="Times New Roman"/>
                <w:bCs/>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0659" w:rsidRPr="00030659" w14:paraId="6FB815E2" w14:textId="77777777" w:rsidTr="00030659">
        <w:trPr>
          <w:trHeight w:val="470"/>
        </w:trPr>
        <w:tc>
          <w:tcPr>
            <w:tcW w:w="5000" w:type="pct"/>
            <w:gridSpan w:val="3"/>
          </w:tcPr>
          <w:p w14:paraId="3F1DA7B8" w14:textId="06D17AE5" w:rsidR="00030659" w:rsidRPr="00030659" w:rsidRDefault="00030659" w:rsidP="00030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lang w:eastAsia="ru-RU"/>
              </w:rPr>
            </w:pPr>
            <w:r w:rsidRPr="00030659">
              <w:rPr>
                <w:rFonts w:ascii="Times New Roman" w:eastAsia="Times New Roman" w:hAnsi="Times New Roman" w:cs="Times New Roman"/>
                <w:b/>
                <w:bCs/>
                <w:sz w:val="24"/>
                <w:szCs w:val="24"/>
              </w:rPr>
              <w:t xml:space="preserve">Раздел </w:t>
            </w:r>
            <w:proofErr w:type="gramStart"/>
            <w:r w:rsidRPr="00030659">
              <w:rPr>
                <w:rFonts w:ascii="Times New Roman" w:eastAsia="Times New Roman" w:hAnsi="Times New Roman" w:cs="Times New Roman"/>
                <w:b/>
                <w:bCs/>
                <w:sz w:val="24"/>
                <w:szCs w:val="24"/>
              </w:rPr>
              <w:t>2.Вычисление</w:t>
            </w:r>
            <w:proofErr w:type="gramEnd"/>
            <w:r w:rsidRPr="00030659">
              <w:rPr>
                <w:rFonts w:ascii="Times New Roman" w:eastAsia="Times New Roman" w:hAnsi="Times New Roman" w:cs="Times New Roman"/>
                <w:b/>
                <w:bCs/>
                <w:sz w:val="24"/>
                <w:szCs w:val="24"/>
              </w:rPr>
              <w:t xml:space="preserve"> площадей и объёмов</w:t>
            </w:r>
            <w:r>
              <w:rPr>
                <w:rFonts w:ascii="Times New Roman" w:eastAsia="Times New Roman" w:hAnsi="Times New Roman" w:cs="Times New Roman"/>
                <w:b/>
                <w:bCs/>
                <w:sz w:val="24"/>
                <w:szCs w:val="24"/>
              </w:rPr>
              <w:t xml:space="preserve"> (</w:t>
            </w:r>
            <w:r w:rsidR="00B719CF">
              <w:rPr>
                <w:rFonts w:ascii="Times New Roman" w:eastAsia="Times New Roman" w:hAnsi="Times New Roman" w:cs="Times New Roman"/>
                <w:b/>
                <w:bCs/>
                <w:sz w:val="24"/>
                <w:szCs w:val="24"/>
              </w:rPr>
              <w:t>10</w:t>
            </w:r>
            <w:r>
              <w:rPr>
                <w:rFonts w:ascii="Times New Roman" w:eastAsia="Times New Roman" w:hAnsi="Times New Roman" w:cs="Times New Roman"/>
                <w:b/>
                <w:bCs/>
                <w:sz w:val="24"/>
                <w:szCs w:val="24"/>
              </w:rPr>
              <w:t>)</w:t>
            </w:r>
          </w:p>
        </w:tc>
      </w:tr>
      <w:tr w:rsidR="00030659" w:rsidRPr="00030659" w14:paraId="59FFB07E" w14:textId="77777777" w:rsidTr="00030659">
        <w:trPr>
          <w:trHeight w:val="20"/>
        </w:trPr>
        <w:tc>
          <w:tcPr>
            <w:tcW w:w="962" w:type="pct"/>
            <w:vMerge w:val="restart"/>
          </w:tcPr>
          <w:p w14:paraId="042C695B" w14:textId="77777777" w:rsidR="00030659" w:rsidRPr="00030659" w:rsidRDefault="00030659" w:rsidP="00030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r w:rsidRPr="00030659">
              <w:rPr>
                <w:rFonts w:ascii="Times New Roman" w:eastAsia="Times New Roman" w:hAnsi="Times New Roman" w:cs="Times New Roman"/>
                <w:b/>
                <w:bCs/>
                <w:sz w:val="24"/>
                <w:szCs w:val="24"/>
              </w:rPr>
              <w:t>Тема 4</w:t>
            </w:r>
          </w:p>
          <w:p w14:paraId="36D26B0D"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r w:rsidRPr="00030659">
              <w:rPr>
                <w:rFonts w:ascii="Times New Roman" w:eastAsia="Times New Roman" w:hAnsi="Times New Roman" w:cs="Times New Roman"/>
                <w:b/>
                <w:bCs/>
                <w:sz w:val="24"/>
                <w:szCs w:val="24"/>
              </w:rPr>
              <w:t>Площади плоских фигур и поверхностей тел</w:t>
            </w:r>
          </w:p>
        </w:tc>
        <w:tc>
          <w:tcPr>
            <w:tcW w:w="4038" w:type="pct"/>
            <w:gridSpan w:val="2"/>
          </w:tcPr>
          <w:p w14:paraId="4161A4E5"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r w:rsidRPr="00030659">
              <w:rPr>
                <w:rFonts w:ascii="Times New Roman" w:eastAsia="Times New Roman" w:hAnsi="Times New Roman" w:cs="Times New Roman"/>
                <w:b/>
                <w:bCs/>
                <w:sz w:val="24"/>
                <w:szCs w:val="24"/>
                <w:lang w:eastAsia="ru-RU"/>
              </w:rPr>
              <w:t>Содержание учебного материала</w:t>
            </w:r>
          </w:p>
        </w:tc>
      </w:tr>
      <w:tr w:rsidR="00030659" w:rsidRPr="00030659" w14:paraId="1F1846CC" w14:textId="77777777" w:rsidTr="00030659">
        <w:trPr>
          <w:trHeight w:val="20"/>
        </w:trPr>
        <w:tc>
          <w:tcPr>
            <w:tcW w:w="962" w:type="pct"/>
            <w:vMerge/>
          </w:tcPr>
          <w:p w14:paraId="4122C0AB"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p>
        </w:tc>
        <w:tc>
          <w:tcPr>
            <w:tcW w:w="137" w:type="pct"/>
          </w:tcPr>
          <w:p w14:paraId="6D46335D" w14:textId="77777777" w:rsidR="00030659" w:rsidRPr="00030659" w:rsidRDefault="00030659" w:rsidP="00030659">
            <w:pPr>
              <w:spacing w:line="276" w:lineRule="auto"/>
              <w:rPr>
                <w:rFonts w:ascii="Times New Roman" w:eastAsia="Times New Roman" w:hAnsi="Times New Roman" w:cs="Times New Roman"/>
                <w:bCs/>
                <w:sz w:val="24"/>
                <w:szCs w:val="24"/>
                <w:lang w:eastAsia="ru-RU"/>
              </w:rPr>
            </w:pPr>
            <w:r w:rsidRPr="00030659">
              <w:rPr>
                <w:rFonts w:ascii="Times New Roman" w:eastAsia="Times New Roman" w:hAnsi="Times New Roman" w:cs="Times New Roman"/>
                <w:bCs/>
                <w:sz w:val="24"/>
                <w:szCs w:val="24"/>
                <w:lang w:eastAsia="ru-RU"/>
              </w:rPr>
              <w:t>1.</w:t>
            </w:r>
          </w:p>
        </w:tc>
        <w:tc>
          <w:tcPr>
            <w:tcW w:w="3901" w:type="pct"/>
          </w:tcPr>
          <w:p w14:paraId="392D6F6C" w14:textId="77777777" w:rsidR="00030659" w:rsidRPr="00030659" w:rsidRDefault="00030659" w:rsidP="00030659">
            <w:pPr>
              <w:spacing w:line="276" w:lineRule="auto"/>
              <w:rPr>
                <w:rFonts w:ascii="Times New Roman" w:eastAsia="Times New Roman" w:hAnsi="Times New Roman" w:cs="Times New Roman"/>
                <w:bCs/>
                <w:sz w:val="24"/>
                <w:szCs w:val="24"/>
                <w:lang w:eastAsia="ru-RU"/>
              </w:rPr>
            </w:pPr>
            <w:r w:rsidRPr="00030659">
              <w:rPr>
                <w:rFonts w:ascii="Times New Roman" w:eastAsia="Times New Roman" w:hAnsi="Times New Roman" w:cs="Times New Roman"/>
                <w:bCs/>
                <w:sz w:val="24"/>
                <w:szCs w:val="24"/>
                <w:lang w:eastAsia="ru-RU"/>
              </w:rPr>
              <w:t xml:space="preserve">Плоские фигуры и пространственные тела, их основные элементы. Площади плоских фигур и </w:t>
            </w:r>
            <w:r w:rsidRPr="00030659">
              <w:rPr>
                <w:rFonts w:ascii="Times New Roman" w:eastAsia="Times New Roman" w:hAnsi="Times New Roman" w:cs="Times New Roman"/>
                <w:bCs/>
                <w:sz w:val="24"/>
                <w:szCs w:val="24"/>
              </w:rPr>
              <w:t>площади поверхности тел</w:t>
            </w:r>
          </w:p>
        </w:tc>
      </w:tr>
      <w:tr w:rsidR="00030659" w:rsidRPr="00030659" w14:paraId="1895E664" w14:textId="77777777" w:rsidTr="00030659">
        <w:trPr>
          <w:trHeight w:val="431"/>
        </w:trPr>
        <w:tc>
          <w:tcPr>
            <w:tcW w:w="962" w:type="pct"/>
            <w:vMerge/>
          </w:tcPr>
          <w:p w14:paraId="0160BB4F"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p>
        </w:tc>
        <w:tc>
          <w:tcPr>
            <w:tcW w:w="4038" w:type="pct"/>
            <w:gridSpan w:val="2"/>
          </w:tcPr>
          <w:p w14:paraId="76FE65D7" w14:textId="77777777" w:rsidR="00030659" w:rsidRPr="00030659" w:rsidRDefault="00030659" w:rsidP="00030659">
            <w:pPr>
              <w:spacing w:line="276" w:lineRule="auto"/>
              <w:jc w:val="both"/>
              <w:rPr>
                <w:rFonts w:ascii="Times New Roman" w:eastAsia="Times New Roman" w:hAnsi="Times New Roman" w:cs="Times New Roman"/>
                <w:b/>
                <w:sz w:val="24"/>
                <w:szCs w:val="24"/>
                <w:lang w:eastAsia="ru-RU"/>
              </w:rPr>
            </w:pPr>
            <w:r w:rsidRPr="0003065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030659" w:rsidRPr="00030659" w14:paraId="365E0108" w14:textId="77777777" w:rsidTr="00030659">
        <w:trPr>
          <w:trHeight w:val="20"/>
        </w:trPr>
        <w:tc>
          <w:tcPr>
            <w:tcW w:w="962" w:type="pct"/>
            <w:vMerge/>
          </w:tcPr>
          <w:p w14:paraId="49B43DF4"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p>
        </w:tc>
        <w:tc>
          <w:tcPr>
            <w:tcW w:w="137" w:type="pct"/>
          </w:tcPr>
          <w:p w14:paraId="22B99940" w14:textId="77777777" w:rsidR="00030659" w:rsidRPr="00030659" w:rsidRDefault="00030659" w:rsidP="00030659">
            <w:pPr>
              <w:tabs>
                <w:tab w:val="left" w:pos="266"/>
              </w:tabs>
              <w:spacing w:line="276" w:lineRule="auto"/>
              <w:jc w:val="both"/>
              <w:rPr>
                <w:rFonts w:ascii="Times New Roman" w:eastAsia="Times New Roman" w:hAnsi="Times New Roman" w:cs="Times New Roman"/>
                <w:sz w:val="24"/>
                <w:szCs w:val="24"/>
              </w:rPr>
            </w:pPr>
            <w:r w:rsidRPr="00030659">
              <w:rPr>
                <w:rFonts w:ascii="Times New Roman" w:eastAsia="Times New Roman" w:hAnsi="Times New Roman" w:cs="Times New Roman"/>
                <w:sz w:val="24"/>
                <w:szCs w:val="24"/>
              </w:rPr>
              <w:t>1</w:t>
            </w:r>
          </w:p>
        </w:tc>
        <w:tc>
          <w:tcPr>
            <w:tcW w:w="3901" w:type="pct"/>
          </w:tcPr>
          <w:p w14:paraId="4538FD66" w14:textId="77777777" w:rsidR="00030659" w:rsidRPr="00030659" w:rsidRDefault="00030659" w:rsidP="00030659">
            <w:pPr>
              <w:tabs>
                <w:tab w:val="left" w:pos="266"/>
              </w:tabs>
              <w:spacing w:line="276" w:lineRule="auto"/>
              <w:jc w:val="both"/>
              <w:rPr>
                <w:rFonts w:ascii="Times New Roman" w:eastAsia="Times New Roman" w:hAnsi="Times New Roman" w:cs="Times New Roman"/>
                <w:sz w:val="24"/>
                <w:szCs w:val="24"/>
              </w:rPr>
            </w:pPr>
            <w:r w:rsidRPr="00030659">
              <w:rPr>
                <w:rFonts w:ascii="Times New Roman" w:eastAsia="Times New Roman" w:hAnsi="Times New Roman" w:cs="Times New Roman"/>
                <w:sz w:val="24"/>
                <w:szCs w:val="24"/>
                <w:lang w:eastAsia="ru-RU"/>
              </w:rPr>
              <w:t xml:space="preserve">Практическое занятие № </w:t>
            </w:r>
            <w:proofErr w:type="gramStart"/>
            <w:r w:rsidRPr="00030659">
              <w:rPr>
                <w:rFonts w:ascii="Times New Roman" w:eastAsia="Times New Roman" w:hAnsi="Times New Roman" w:cs="Times New Roman"/>
                <w:sz w:val="24"/>
                <w:szCs w:val="24"/>
                <w:lang w:eastAsia="ru-RU"/>
              </w:rPr>
              <w:t>4.</w:t>
            </w:r>
            <w:r w:rsidRPr="00030659">
              <w:rPr>
                <w:rFonts w:ascii="Times New Roman" w:eastAsia="Times New Roman" w:hAnsi="Times New Roman" w:cs="Times New Roman"/>
                <w:bCs/>
                <w:sz w:val="24"/>
                <w:szCs w:val="24"/>
                <w:lang w:eastAsia="ru-RU"/>
              </w:rPr>
              <w:t>Расчет</w:t>
            </w:r>
            <w:proofErr w:type="gramEnd"/>
            <w:r w:rsidRPr="00030659">
              <w:rPr>
                <w:rFonts w:ascii="Times New Roman" w:eastAsia="Times New Roman" w:hAnsi="Times New Roman" w:cs="Times New Roman"/>
                <w:bCs/>
                <w:sz w:val="24"/>
                <w:szCs w:val="24"/>
                <w:lang w:eastAsia="ru-RU"/>
              </w:rPr>
              <w:t xml:space="preserve"> площадей строительных конструкций.</w:t>
            </w:r>
          </w:p>
        </w:tc>
      </w:tr>
      <w:tr w:rsidR="00030659" w:rsidRPr="00030659" w14:paraId="7FEB2B26" w14:textId="77777777" w:rsidTr="00030659">
        <w:trPr>
          <w:trHeight w:val="20"/>
        </w:trPr>
        <w:tc>
          <w:tcPr>
            <w:tcW w:w="962" w:type="pct"/>
            <w:vMerge/>
          </w:tcPr>
          <w:p w14:paraId="4F5A549D"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p>
        </w:tc>
        <w:tc>
          <w:tcPr>
            <w:tcW w:w="4038" w:type="pct"/>
            <w:gridSpan w:val="2"/>
          </w:tcPr>
          <w:p w14:paraId="7AD718EE" w14:textId="77777777" w:rsidR="00030659" w:rsidRDefault="00030659" w:rsidP="0003065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AD3F1AD" w14:textId="28E46776" w:rsidR="00030659" w:rsidRPr="00030659" w:rsidRDefault="00030659" w:rsidP="00030659">
            <w:pPr>
              <w:spacing w:line="276" w:lineRule="auto"/>
              <w:rPr>
                <w:rFonts w:ascii="Times New Roman" w:eastAsia="Times New Roman" w:hAnsi="Times New Roman" w:cs="Times New Roman"/>
                <w:bCs/>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0659" w:rsidRPr="00030659" w14:paraId="78819884" w14:textId="77777777" w:rsidTr="00030659">
        <w:trPr>
          <w:trHeight w:val="20"/>
        </w:trPr>
        <w:tc>
          <w:tcPr>
            <w:tcW w:w="962" w:type="pct"/>
            <w:vMerge w:val="restart"/>
          </w:tcPr>
          <w:p w14:paraId="7BE33E92" w14:textId="77777777" w:rsidR="00030659" w:rsidRPr="00030659" w:rsidRDefault="00030659" w:rsidP="00030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r w:rsidRPr="00030659">
              <w:rPr>
                <w:rFonts w:ascii="Times New Roman" w:eastAsia="Times New Roman" w:hAnsi="Times New Roman" w:cs="Times New Roman"/>
                <w:b/>
                <w:bCs/>
                <w:sz w:val="24"/>
                <w:szCs w:val="24"/>
              </w:rPr>
              <w:t>Тема 5</w:t>
            </w:r>
          </w:p>
          <w:p w14:paraId="57E46B49"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r w:rsidRPr="00030659">
              <w:rPr>
                <w:rFonts w:ascii="Times New Roman" w:eastAsia="Times New Roman" w:hAnsi="Times New Roman" w:cs="Times New Roman"/>
                <w:b/>
                <w:bCs/>
                <w:sz w:val="24"/>
                <w:szCs w:val="24"/>
              </w:rPr>
              <w:t>Объёмы тел</w:t>
            </w:r>
          </w:p>
        </w:tc>
        <w:tc>
          <w:tcPr>
            <w:tcW w:w="4038" w:type="pct"/>
            <w:gridSpan w:val="2"/>
          </w:tcPr>
          <w:p w14:paraId="70F4C049"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r w:rsidRPr="00030659">
              <w:rPr>
                <w:rFonts w:ascii="Times New Roman" w:eastAsia="Times New Roman" w:hAnsi="Times New Roman" w:cs="Times New Roman"/>
                <w:b/>
                <w:bCs/>
                <w:sz w:val="24"/>
                <w:szCs w:val="24"/>
                <w:lang w:eastAsia="ru-RU"/>
              </w:rPr>
              <w:t>Содержание учебного материала</w:t>
            </w:r>
          </w:p>
        </w:tc>
      </w:tr>
      <w:tr w:rsidR="00030659" w:rsidRPr="00030659" w14:paraId="0D46B271" w14:textId="77777777" w:rsidTr="00030659">
        <w:trPr>
          <w:trHeight w:val="20"/>
        </w:trPr>
        <w:tc>
          <w:tcPr>
            <w:tcW w:w="962" w:type="pct"/>
            <w:vMerge/>
          </w:tcPr>
          <w:p w14:paraId="1EC504A7"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p>
        </w:tc>
        <w:tc>
          <w:tcPr>
            <w:tcW w:w="137" w:type="pct"/>
          </w:tcPr>
          <w:p w14:paraId="07504886" w14:textId="77777777" w:rsidR="00030659" w:rsidRPr="00030659" w:rsidRDefault="00030659" w:rsidP="00030659">
            <w:pPr>
              <w:spacing w:line="276" w:lineRule="auto"/>
              <w:rPr>
                <w:rFonts w:ascii="Times New Roman" w:eastAsia="Times New Roman" w:hAnsi="Times New Roman" w:cs="Times New Roman"/>
                <w:bCs/>
                <w:sz w:val="24"/>
                <w:szCs w:val="24"/>
                <w:lang w:eastAsia="ru-RU"/>
              </w:rPr>
            </w:pPr>
            <w:r w:rsidRPr="00030659">
              <w:rPr>
                <w:rFonts w:ascii="Times New Roman" w:eastAsia="Times New Roman" w:hAnsi="Times New Roman" w:cs="Times New Roman"/>
                <w:bCs/>
                <w:sz w:val="24"/>
                <w:szCs w:val="24"/>
                <w:lang w:eastAsia="ru-RU"/>
              </w:rPr>
              <w:t>1.</w:t>
            </w:r>
          </w:p>
        </w:tc>
        <w:tc>
          <w:tcPr>
            <w:tcW w:w="3901" w:type="pct"/>
          </w:tcPr>
          <w:p w14:paraId="2DFAE598" w14:textId="77777777" w:rsidR="00030659" w:rsidRPr="00030659" w:rsidRDefault="00030659" w:rsidP="00030659">
            <w:pPr>
              <w:spacing w:line="276" w:lineRule="auto"/>
              <w:rPr>
                <w:rFonts w:ascii="Times New Roman" w:eastAsia="Times New Roman" w:hAnsi="Times New Roman" w:cs="Times New Roman"/>
                <w:bCs/>
                <w:sz w:val="24"/>
                <w:szCs w:val="24"/>
                <w:lang w:eastAsia="ru-RU"/>
              </w:rPr>
            </w:pPr>
            <w:r w:rsidRPr="00030659">
              <w:rPr>
                <w:rFonts w:ascii="Times New Roman" w:eastAsia="Times New Roman" w:hAnsi="Times New Roman" w:cs="Times New Roman"/>
                <w:bCs/>
                <w:sz w:val="24"/>
                <w:szCs w:val="24"/>
              </w:rPr>
              <w:t>Основные формулы для вычисления объёмов пространственных тел</w:t>
            </w:r>
          </w:p>
        </w:tc>
      </w:tr>
      <w:tr w:rsidR="00030659" w:rsidRPr="00030659" w14:paraId="533BD866" w14:textId="77777777" w:rsidTr="00030659">
        <w:trPr>
          <w:trHeight w:val="20"/>
        </w:trPr>
        <w:tc>
          <w:tcPr>
            <w:tcW w:w="962" w:type="pct"/>
            <w:vMerge/>
          </w:tcPr>
          <w:p w14:paraId="6C3851B2"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p>
        </w:tc>
        <w:tc>
          <w:tcPr>
            <w:tcW w:w="4038" w:type="pct"/>
            <w:gridSpan w:val="2"/>
          </w:tcPr>
          <w:p w14:paraId="47A2FFCB" w14:textId="77777777" w:rsidR="00030659" w:rsidRPr="00030659" w:rsidRDefault="00030659" w:rsidP="00030659">
            <w:pPr>
              <w:spacing w:line="276" w:lineRule="auto"/>
              <w:jc w:val="both"/>
              <w:rPr>
                <w:rFonts w:ascii="Times New Roman" w:eastAsia="Times New Roman" w:hAnsi="Times New Roman" w:cs="Times New Roman"/>
                <w:b/>
                <w:sz w:val="24"/>
                <w:szCs w:val="24"/>
                <w:lang w:eastAsia="ru-RU"/>
              </w:rPr>
            </w:pPr>
            <w:r w:rsidRPr="0003065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030659" w:rsidRPr="00030659" w14:paraId="04DBD376" w14:textId="77777777" w:rsidTr="00030659">
        <w:trPr>
          <w:trHeight w:val="20"/>
        </w:trPr>
        <w:tc>
          <w:tcPr>
            <w:tcW w:w="962" w:type="pct"/>
            <w:vMerge/>
          </w:tcPr>
          <w:p w14:paraId="39E9B019"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p>
        </w:tc>
        <w:tc>
          <w:tcPr>
            <w:tcW w:w="137" w:type="pct"/>
          </w:tcPr>
          <w:p w14:paraId="55159043" w14:textId="77777777" w:rsidR="00030659" w:rsidRPr="00030659" w:rsidRDefault="00030659" w:rsidP="00030659">
            <w:pPr>
              <w:tabs>
                <w:tab w:val="left" w:pos="266"/>
              </w:tabs>
              <w:spacing w:line="276" w:lineRule="auto"/>
              <w:jc w:val="both"/>
              <w:rPr>
                <w:rFonts w:ascii="Times New Roman" w:eastAsia="Times New Roman" w:hAnsi="Times New Roman" w:cs="Times New Roman"/>
                <w:sz w:val="24"/>
                <w:szCs w:val="24"/>
              </w:rPr>
            </w:pPr>
            <w:r w:rsidRPr="00030659">
              <w:rPr>
                <w:rFonts w:ascii="Times New Roman" w:eastAsia="Times New Roman" w:hAnsi="Times New Roman" w:cs="Times New Roman"/>
                <w:sz w:val="24"/>
                <w:szCs w:val="24"/>
              </w:rPr>
              <w:t>1</w:t>
            </w:r>
          </w:p>
        </w:tc>
        <w:tc>
          <w:tcPr>
            <w:tcW w:w="3901" w:type="pct"/>
          </w:tcPr>
          <w:p w14:paraId="374C4ABC" w14:textId="77777777" w:rsidR="00030659" w:rsidRPr="00030659" w:rsidRDefault="00030659" w:rsidP="00030659">
            <w:pPr>
              <w:tabs>
                <w:tab w:val="left" w:pos="266"/>
              </w:tabs>
              <w:spacing w:line="276" w:lineRule="auto"/>
              <w:jc w:val="both"/>
              <w:rPr>
                <w:rFonts w:ascii="Times New Roman" w:eastAsia="Times New Roman" w:hAnsi="Times New Roman" w:cs="Times New Roman"/>
                <w:sz w:val="24"/>
                <w:szCs w:val="24"/>
              </w:rPr>
            </w:pPr>
            <w:r w:rsidRPr="00030659">
              <w:rPr>
                <w:rFonts w:ascii="Times New Roman" w:eastAsia="Times New Roman" w:hAnsi="Times New Roman" w:cs="Times New Roman"/>
                <w:bCs/>
                <w:sz w:val="24"/>
                <w:szCs w:val="24"/>
                <w:lang w:eastAsia="ru-RU"/>
              </w:rPr>
              <w:t xml:space="preserve">Практическое занятие № 5. Вычисление объёмов деталей строительных конструкций, определение </w:t>
            </w:r>
            <w:r w:rsidRPr="00030659">
              <w:rPr>
                <w:rFonts w:ascii="Times New Roman" w:eastAsia="Times New Roman" w:hAnsi="Times New Roman" w:cs="Times New Roman"/>
                <w:sz w:val="24"/>
                <w:szCs w:val="24"/>
              </w:rPr>
              <w:t>объема земляных работ</w:t>
            </w:r>
          </w:p>
        </w:tc>
      </w:tr>
      <w:tr w:rsidR="00030659" w:rsidRPr="00030659" w14:paraId="4ABAC4D1" w14:textId="77777777" w:rsidTr="00030659">
        <w:trPr>
          <w:trHeight w:val="20"/>
        </w:trPr>
        <w:tc>
          <w:tcPr>
            <w:tcW w:w="962" w:type="pct"/>
            <w:vMerge/>
          </w:tcPr>
          <w:p w14:paraId="004BFC16"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p>
        </w:tc>
        <w:tc>
          <w:tcPr>
            <w:tcW w:w="4038" w:type="pct"/>
            <w:gridSpan w:val="2"/>
          </w:tcPr>
          <w:p w14:paraId="7F727D39" w14:textId="77777777" w:rsidR="00030659" w:rsidRDefault="00030659" w:rsidP="0003065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666A453" w14:textId="663AF050" w:rsidR="00030659" w:rsidRPr="00030659" w:rsidRDefault="00030659" w:rsidP="00030659">
            <w:pPr>
              <w:spacing w:line="276" w:lineRule="auto"/>
              <w:rPr>
                <w:rFonts w:ascii="Times New Roman" w:eastAsia="Times New Roman" w:hAnsi="Times New Roman" w:cs="Times New Roman"/>
                <w:b/>
                <w:bCs/>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0659" w:rsidRPr="00030659" w14:paraId="5288640A" w14:textId="77777777" w:rsidTr="00030659">
        <w:trPr>
          <w:trHeight w:val="297"/>
        </w:trPr>
        <w:tc>
          <w:tcPr>
            <w:tcW w:w="5000" w:type="pct"/>
            <w:gridSpan w:val="3"/>
          </w:tcPr>
          <w:p w14:paraId="7A1D5665" w14:textId="1EE4B57C" w:rsidR="00030659" w:rsidRPr="00030659" w:rsidRDefault="00030659" w:rsidP="00030659">
            <w:pPr>
              <w:spacing w:line="276" w:lineRule="auto"/>
              <w:rPr>
                <w:rFonts w:ascii="Times New Roman" w:eastAsia="Times New Roman" w:hAnsi="Times New Roman" w:cs="Times New Roman"/>
                <w:b/>
                <w:bCs/>
                <w:sz w:val="24"/>
                <w:szCs w:val="24"/>
                <w:lang w:eastAsia="ru-RU"/>
              </w:rPr>
            </w:pPr>
            <w:r w:rsidRPr="00030659">
              <w:rPr>
                <w:rFonts w:ascii="Times New Roman" w:eastAsia="Times New Roman" w:hAnsi="Times New Roman" w:cs="Times New Roman"/>
                <w:b/>
                <w:bCs/>
                <w:sz w:val="24"/>
                <w:szCs w:val="24"/>
              </w:rPr>
              <w:t xml:space="preserve">Раздел </w:t>
            </w:r>
            <w:proofErr w:type="gramStart"/>
            <w:r w:rsidRPr="00030659">
              <w:rPr>
                <w:rFonts w:ascii="Times New Roman" w:eastAsia="Times New Roman" w:hAnsi="Times New Roman" w:cs="Times New Roman"/>
                <w:b/>
                <w:bCs/>
                <w:sz w:val="24"/>
                <w:szCs w:val="24"/>
              </w:rPr>
              <w:t>3.Дифференциальное</w:t>
            </w:r>
            <w:proofErr w:type="gramEnd"/>
            <w:r w:rsidRPr="00030659">
              <w:rPr>
                <w:rFonts w:ascii="Times New Roman" w:eastAsia="Times New Roman" w:hAnsi="Times New Roman" w:cs="Times New Roman"/>
                <w:b/>
                <w:bCs/>
                <w:sz w:val="24"/>
                <w:szCs w:val="24"/>
              </w:rPr>
              <w:t xml:space="preserve"> интегральное исчисление</w:t>
            </w:r>
            <w:r>
              <w:rPr>
                <w:rFonts w:ascii="Times New Roman" w:eastAsia="Times New Roman" w:hAnsi="Times New Roman" w:cs="Times New Roman"/>
                <w:b/>
                <w:bCs/>
                <w:sz w:val="24"/>
                <w:szCs w:val="24"/>
              </w:rPr>
              <w:t xml:space="preserve"> (</w:t>
            </w:r>
            <w:r w:rsidR="00B719CF">
              <w:rPr>
                <w:rFonts w:ascii="Times New Roman" w:eastAsia="Times New Roman" w:hAnsi="Times New Roman" w:cs="Times New Roman"/>
                <w:b/>
                <w:bCs/>
                <w:sz w:val="24"/>
                <w:szCs w:val="24"/>
              </w:rPr>
              <w:t>20</w:t>
            </w:r>
            <w:r>
              <w:rPr>
                <w:rFonts w:ascii="Times New Roman" w:eastAsia="Times New Roman" w:hAnsi="Times New Roman" w:cs="Times New Roman"/>
                <w:b/>
                <w:bCs/>
                <w:sz w:val="24"/>
                <w:szCs w:val="24"/>
              </w:rPr>
              <w:t>)</w:t>
            </w:r>
          </w:p>
        </w:tc>
      </w:tr>
      <w:tr w:rsidR="00030659" w:rsidRPr="00030659" w14:paraId="0177325C" w14:textId="77777777" w:rsidTr="00030659">
        <w:trPr>
          <w:trHeight w:val="20"/>
        </w:trPr>
        <w:tc>
          <w:tcPr>
            <w:tcW w:w="962" w:type="pct"/>
            <w:vMerge w:val="restart"/>
          </w:tcPr>
          <w:p w14:paraId="5572BD81" w14:textId="77777777" w:rsidR="00030659" w:rsidRPr="00030659" w:rsidRDefault="00030659" w:rsidP="00030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r w:rsidRPr="00030659">
              <w:rPr>
                <w:rFonts w:ascii="Times New Roman" w:eastAsia="Times New Roman" w:hAnsi="Times New Roman" w:cs="Times New Roman"/>
                <w:b/>
                <w:bCs/>
                <w:sz w:val="24"/>
                <w:szCs w:val="24"/>
              </w:rPr>
              <w:t>Тема 6</w:t>
            </w:r>
          </w:p>
          <w:p w14:paraId="2DDCF0F4"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r w:rsidRPr="00030659">
              <w:rPr>
                <w:rFonts w:ascii="Times New Roman" w:eastAsia="Times New Roman" w:hAnsi="Times New Roman" w:cs="Times New Roman"/>
                <w:b/>
                <w:bCs/>
                <w:sz w:val="24"/>
                <w:szCs w:val="24"/>
              </w:rPr>
              <w:t>Пределы последовательностей и функций</w:t>
            </w:r>
          </w:p>
        </w:tc>
        <w:tc>
          <w:tcPr>
            <w:tcW w:w="4038" w:type="pct"/>
            <w:gridSpan w:val="2"/>
          </w:tcPr>
          <w:p w14:paraId="10149A7C"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r w:rsidRPr="00030659">
              <w:rPr>
                <w:rFonts w:ascii="Times New Roman" w:eastAsia="Times New Roman" w:hAnsi="Times New Roman" w:cs="Times New Roman"/>
                <w:b/>
                <w:bCs/>
                <w:sz w:val="24"/>
                <w:szCs w:val="24"/>
                <w:lang w:eastAsia="ru-RU"/>
              </w:rPr>
              <w:t>Содержание учебного материала</w:t>
            </w:r>
          </w:p>
        </w:tc>
      </w:tr>
      <w:tr w:rsidR="00030659" w:rsidRPr="00030659" w14:paraId="1E331917" w14:textId="77777777" w:rsidTr="00030659">
        <w:trPr>
          <w:trHeight w:val="495"/>
        </w:trPr>
        <w:tc>
          <w:tcPr>
            <w:tcW w:w="962" w:type="pct"/>
            <w:vMerge/>
          </w:tcPr>
          <w:p w14:paraId="54D3A672"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p>
        </w:tc>
        <w:tc>
          <w:tcPr>
            <w:tcW w:w="137" w:type="pct"/>
          </w:tcPr>
          <w:p w14:paraId="56A55801" w14:textId="77777777" w:rsidR="00030659" w:rsidRPr="00030659" w:rsidRDefault="00030659" w:rsidP="00030659">
            <w:pPr>
              <w:spacing w:line="276" w:lineRule="auto"/>
              <w:rPr>
                <w:rFonts w:ascii="Times New Roman" w:eastAsia="Times New Roman" w:hAnsi="Times New Roman" w:cs="Times New Roman"/>
                <w:bCs/>
                <w:sz w:val="24"/>
                <w:szCs w:val="24"/>
                <w:lang w:eastAsia="ru-RU"/>
              </w:rPr>
            </w:pPr>
            <w:r w:rsidRPr="00030659">
              <w:rPr>
                <w:rFonts w:ascii="Times New Roman" w:eastAsia="Times New Roman" w:hAnsi="Times New Roman" w:cs="Times New Roman"/>
                <w:bCs/>
                <w:sz w:val="24"/>
                <w:szCs w:val="24"/>
                <w:lang w:eastAsia="ru-RU"/>
              </w:rPr>
              <w:t xml:space="preserve">1. </w:t>
            </w:r>
          </w:p>
        </w:tc>
        <w:tc>
          <w:tcPr>
            <w:tcW w:w="3901" w:type="pct"/>
          </w:tcPr>
          <w:p w14:paraId="202DF595" w14:textId="77777777" w:rsidR="00030659" w:rsidRPr="00030659" w:rsidRDefault="00030659" w:rsidP="00030659">
            <w:pPr>
              <w:spacing w:line="276" w:lineRule="auto"/>
              <w:rPr>
                <w:rFonts w:ascii="Times New Roman" w:eastAsia="Times New Roman" w:hAnsi="Times New Roman" w:cs="Times New Roman"/>
                <w:bCs/>
                <w:sz w:val="24"/>
                <w:szCs w:val="24"/>
                <w:lang w:eastAsia="ru-RU"/>
              </w:rPr>
            </w:pPr>
            <w:r w:rsidRPr="00030659">
              <w:rPr>
                <w:rFonts w:ascii="Times New Roman" w:eastAsia="Times New Roman" w:hAnsi="Times New Roman" w:cs="Times New Roman"/>
                <w:bCs/>
                <w:sz w:val="24"/>
                <w:szCs w:val="24"/>
                <w:lang w:eastAsia="ru-RU"/>
              </w:rPr>
              <w:t>Определение числовой последовательности. Понятие предела последовательности и функции. Основные свойства пределов. Замечательные пределы</w:t>
            </w:r>
          </w:p>
        </w:tc>
      </w:tr>
      <w:tr w:rsidR="00030659" w:rsidRPr="00030659" w14:paraId="7D3B6B3C" w14:textId="77777777" w:rsidTr="00030659">
        <w:trPr>
          <w:trHeight w:val="20"/>
        </w:trPr>
        <w:tc>
          <w:tcPr>
            <w:tcW w:w="962" w:type="pct"/>
            <w:vMerge/>
          </w:tcPr>
          <w:p w14:paraId="29565788"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p>
        </w:tc>
        <w:tc>
          <w:tcPr>
            <w:tcW w:w="4038" w:type="pct"/>
            <w:gridSpan w:val="2"/>
          </w:tcPr>
          <w:p w14:paraId="7068BD84"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r w:rsidRPr="0003065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030659" w:rsidRPr="00030659" w14:paraId="24099BF7" w14:textId="77777777" w:rsidTr="00030659">
        <w:trPr>
          <w:trHeight w:val="20"/>
        </w:trPr>
        <w:tc>
          <w:tcPr>
            <w:tcW w:w="962" w:type="pct"/>
            <w:vMerge/>
          </w:tcPr>
          <w:p w14:paraId="6B8DC76B"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p>
        </w:tc>
        <w:tc>
          <w:tcPr>
            <w:tcW w:w="137" w:type="pct"/>
          </w:tcPr>
          <w:p w14:paraId="39283FFE" w14:textId="77777777" w:rsidR="00030659" w:rsidRPr="00030659" w:rsidRDefault="00030659" w:rsidP="00030659">
            <w:pPr>
              <w:spacing w:line="276" w:lineRule="auto"/>
              <w:rPr>
                <w:rFonts w:ascii="Times New Roman" w:eastAsia="Times New Roman" w:hAnsi="Times New Roman" w:cs="Times New Roman"/>
                <w:bCs/>
                <w:sz w:val="24"/>
                <w:szCs w:val="24"/>
                <w:lang w:eastAsia="ru-RU"/>
              </w:rPr>
            </w:pPr>
            <w:r w:rsidRPr="00030659">
              <w:rPr>
                <w:rFonts w:ascii="Times New Roman" w:eastAsia="Times New Roman" w:hAnsi="Times New Roman" w:cs="Times New Roman"/>
                <w:bCs/>
                <w:sz w:val="24"/>
                <w:szCs w:val="24"/>
                <w:lang w:eastAsia="ru-RU"/>
              </w:rPr>
              <w:t>1</w:t>
            </w:r>
          </w:p>
        </w:tc>
        <w:tc>
          <w:tcPr>
            <w:tcW w:w="3901" w:type="pct"/>
          </w:tcPr>
          <w:p w14:paraId="582BD14F" w14:textId="77777777" w:rsidR="00030659" w:rsidRPr="00030659" w:rsidRDefault="00030659" w:rsidP="00030659">
            <w:pPr>
              <w:spacing w:line="276" w:lineRule="auto"/>
              <w:rPr>
                <w:rFonts w:ascii="Times New Roman" w:eastAsia="Times New Roman" w:hAnsi="Times New Roman" w:cs="Times New Roman"/>
                <w:bCs/>
                <w:sz w:val="24"/>
                <w:szCs w:val="24"/>
                <w:lang w:eastAsia="ru-RU"/>
              </w:rPr>
            </w:pPr>
            <w:r w:rsidRPr="00030659">
              <w:rPr>
                <w:rFonts w:ascii="Times New Roman" w:eastAsia="Times New Roman" w:hAnsi="Times New Roman" w:cs="Times New Roman"/>
                <w:sz w:val="24"/>
                <w:szCs w:val="24"/>
                <w:lang w:eastAsia="ru-RU"/>
              </w:rPr>
              <w:t xml:space="preserve">Практическое занятие № </w:t>
            </w:r>
            <w:proofErr w:type="gramStart"/>
            <w:r w:rsidRPr="00030659">
              <w:rPr>
                <w:rFonts w:ascii="Times New Roman" w:eastAsia="Times New Roman" w:hAnsi="Times New Roman" w:cs="Times New Roman"/>
                <w:sz w:val="24"/>
                <w:szCs w:val="24"/>
                <w:lang w:eastAsia="ru-RU"/>
              </w:rPr>
              <w:t>6.В</w:t>
            </w:r>
            <w:r w:rsidRPr="00030659">
              <w:rPr>
                <w:rFonts w:ascii="Times New Roman" w:eastAsia="Times New Roman" w:hAnsi="Times New Roman" w:cs="Times New Roman"/>
                <w:bCs/>
                <w:sz w:val="24"/>
                <w:szCs w:val="24"/>
                <w:lang w:eastAsia="ru-RU"/>
              </w:rPr>
              <w:t>ычисление</w:t>
            </w:r>
            <w:proofErr w:type="gramEnd"/>
            <w:r w:rsidRPr="00030659">
              <w:rPr>
                <w:rFonts w:ascii="Times New Roman" w:eastAsia="Times New Roman" w:hAnsi="Times New Roman" w:cs="Times New Roman"/>
                <w:bCs/>
                <w:sz w:val="24"/>
                <w:szCs w:val="24"/>
                <w:lang w:eastAsia="ru-RU"/>
              </w:rPr>
              <w:t xml:space="preserve"> пределов последовательностей и функций с различных методов. Исследование функции на непрерывность, определение точек разрыва.</w:t>
            </w:r>
          </w:p>
        </w:tc>
      </w:tr>
      <w:tr w:rsidR="00030659" w:rsidRPr="00030659" w14:paraId="459EC7B0" w14:textId="77777777" w:rsidTr="00030659">
        <w:trPr>
          <w:trHeight w:val="20"/>
        </w:trPr>
        <w:tc>
          <w:tcPr>
            <w:tcW w:w="962" w:type="pct"/>
            <w:vMerge/>
          </w:tcPr>
          <w:p w14:paraId="1FB12B86"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p>
        </w:tc>
        <w:tc>
          <w:tcPr>
            <w:tcW w:w="4038" w:type="pct"/>
            <w:gridSpan w:val="2"/>
          </w:tcPr>
          <w:p w14:paraId="77641800" w14:textId="77777777" w:rsidR="00030659" w:rsidRDefault="00030659" w:rsidP="0003065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8EC8B0A" w14:textId="55F9B2F5" w:rsidR="00030659" w:rsidRPr="00030659" w:rsidRDefault="00030659" w:rsidP="00030659">
            <w:pPr>
              <w:spacing w:line="276" w:lineRule="auto"/>
              <w:rPr>
                <w:rFonts w:ascii="Times New Roman" w:eastAsia="Times New Roman" w:hAnsi="Times New Roman" w:cs="Times New Roman"/>
                <w:bCs/>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0659" w:rsidRPr="00030659" w14:paraId="370225B3" w14:textId="77777777" w:rsidTr="00030659">
        <w:trPr>
          <w:trHeight w:val="20"/>
        </w:trPr>
        <w:tc>
          <w:tcPr>
            <w:tcW w:w="962" w:type="pct"/>
            <w:vMerge w:val="restart"/>
          </w:tcPr>
          <w:p w14:paraId="775F8898" w14:textId="77777777" w:rsidR="00030659" w:rsidRPr="00030659" w:rsidRDefault="00030659" w:rsidP="00030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r w:rsidRPr="00030659">
              <w:rPr>
                <w:rFonts w:ascii="Times New Roman" w:eastAsia="Times New Roman" w:hAnsi="Times New Roman" w:cs="Times New Roman"/>
                <w:b/>
                <w:bCs/>
                <w:sz w:val="24"/>
                <w:szCs w:val="24"/>
              </w:rPr>
              <w:t>Тема 7</w:t>
            </w:r>
          </w:p>
          <w:p w14:paraId="2708315F"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r w:rsidRPr="00030659">
              <w:rPr>
                <w:rFonts w:ascii="Times New Roman" w:eastAsia="Times New Roman" w:hAnsi="Times New Roman" w:cs="Times New Roman"/>
                <w:b/>
                <w:bCs/>
                <w:sz w:val="24"/>
                <w:szCs w:val="24"/>
              </w:rPr>
              <w:t>Вычисление и применение производной</w:t>
            </w:r>
          </w:p>
        </w:tc>
        <w:tc>
          <w:tcPr>
            <w:tcW w:w="4038" w:type="pct"/>
            <w:gridSpan w:val="2"/>
          </w:tcPr>
          <w:p w14:paraId="005AD09F"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r w:rsidRPr="00030659">
              <w:rPr>
                <w:rFonts w:ascii="Times New Roman" w:eastAsia="Times New Roman" w:hAnsi="Times New Roman" w:cs="Times New Roman"/>
                <w:b/>
                <w:bCs/>
                <w:sz w:val="24"/>
                <w:szCs w:val="24"/>
                <w:lang w:eastAsia="ru-RU"/>
              </w:rPr>
              <w:t>Содержание учебного материала</w:t>
            </w:r>
          </w:p>
        </w:tc>
      </w:tr>
      <w:tr w:rsidR="00030659" w:rsidRPr="00030659" w14:paraId="52949BB9" w14:textId="77777777" w:rsidTr="00030659">
        <w:trPr>
          <w:trHeight w:val="20"/>
        </w:trPr>
        <w:tc>
          <w:tcPr>
            <w:tcW w:w="962" w:type="pct"/>
            <w:vMerge/>
          </w:tcPr>
          <w:p w14:paraId="686D17DF" w14:textId="77777777" w:rsidR="00030659" w:rsidRPr="00030659" w:rsidRDefault="00030659" w:rsidP="00030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rPr>
            </w:pPr>
          </w:p>
        </w:tc>
        <w:tc>
          <w:tcPr>
            <w:tcW w:w="137" w:type="pct"/>
          </w:tcPr>
          <w:p w14:paraId="3C39B80E" w14:textId="77777777" w:rsidR="00030659" w:rsidRPr="00030659" w:rsidRDefault="00030659" w:rsidP="00030659">
            <w:pPr>
              <w:spacing w:line="276" w:lineRule="auto"/>
              <w:rPr>
                <w:rFonts w:ascii="Times New Roman" w:eastAsia="Times New Roman" w:hAnsi="Times New Roman" w:cs="Times New Roman"/>
                <w:bCs/>
                <w:sz w:val="24"/>
                <w:szCs w:val="24"/>
                <w:lang w:eastAsia="ru-RU"/>
              </w:rPr>
            </w:pPr>
            <w:r w:rsidRPr="00030659">
              <w:rPr>
                <w:rFonts w:ascii="Times New Roman" w:eastAsia="Times New Roman" w:hAnsi="Times New Roman" w:cs="Times New Roman"/>
                <w:bCs/>
                <w:sz w:val="24"/>
                <w:szCs w:val="24"/>
                <w:lang w:eastAsia="ru-RU"/>
              </w:rPr>
              <w:t>1</w:t>
            </w:r>
          </w:p>
        </w:tc>
        <w:tc>
          <w:tcPr>
            <w:tcW w:w="3901" w:type="pct"/>
          </w:tcPr>
          <w:p w14:paraId="0D56B619" w14:textId="77777777" w:rsidR="00030659" w:rsidRPr="00030659" w:rsidRDefault="00030659" w:rsidP="00030659">
            <w:pPr>
              <w:spacing w:line="276" w:lineRule="auto"/>
              <w:rPr>
                <w:rFonts w:ascii="Times New Roman" w:eastAsia="Times New Roman" w:hAnsi="Times New Roman" w:cs="Times New Roman"/>
                <w:bCs/>
                <w:sz w:val="24"/>
                <w:szCs w:val="24"/>
                <w:lang w:eastAsia="ru-RU"/>
              </w:rPr>
            </w:pPr>
            <w:r w:rsidRPr="00030659">
              <w:rPr>
                <w:rFonts w:ascii="Times New Roman" w:eastAsia="Times New Roman" w:hAnsi="Times New Roman" w:cs="Times New Roman"/>
                <w:bCs/>
                <w:sz w:val="24"/>
                <w:szCs w:val="24"/>
                <w:lang w:eastAsia="ru-RU"/>
              </w:rPr>
              <w:t>Определение производной функции. Основные правила дифференцирования. Таблица производных основных элементарных функций. Производная сложной функции производные высших порядков.</w:t>
            </w:r>
          </w:p>
        </w:tc>
      </w:tr>
      <w:tr w:rsidR="00030659" w:rsidRPr="00030659" w14:paraId="494B749B" w14:textId="77777777" w:rsidTr="00030659">
        <w:trPr>
          <w:trHeight w:val="20"/>
        </w:trPr>
        <w:tc>
          <w:tcPr>
            <w:tcW w:w="962" w:type="pct"/>
            <w:vMerge/>
          </w:tcPr>
          <w:p w14:paraId="2A26DC5A" w14:textId="77777777" w:rsidR="00030659" w:rsidRPr="00030659" w:rsidRDefault="00030659" w:rsidP="00030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rPr>
            </w:pPr>
          </w:p>
        </w:tc>
        <w:tc>
          <w:tcPr>
            <w:tcW w:w="4038" w:type="pct"/>
            <w:gridSpan w:val="2"/>
          </w:tcPr>
          <w:p w14:paraId="2FE041DC" w14:textId="77777777" w:rsidR="00030659" w:rsidRPr="00030659" w:rsidRDefault="00030659" w:rsidP="00030659">
            <w:pPr>
              <w:spacing w:line="276" w:lineRule="auto"/>
              <w:rPr>
                <w:rFonts w:ascii="Times New Roman" w:eastAsia="Times New Roman" w:hAnsi="Times New Roman" w:cs="Times New Roman"/>
                <w:bCs/>
                <w:sz w:val="24"/>
                <w:szCs w:val="24"/>
                <w:lang w:eastAsia="ru-RU"/>
              </w:rPr>
            </w:pPr>
            <w:r w:rsidRPr="0003065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030659" w:rsidRPr="00030659" w14:paraId="575EAF8C" w14:textId="77777777" w:rsidTr="00030659">
        <w:trPr>
          <w:trHeight w:val="20"/>
        </w:trPr>
        <w:tc>
          <w:tcPr>
            <w:tcW w:w="962" w:type="pct"/>
            <w:vMerge/>
          </w:tcPr>
          <w:p w14:paraId="6EC5366C" w14:textId="77777777" w:rsidR="00030659" w:rsidRPr="00030659" w:rsidRDefault="00030659" w:rsidP="00030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rPr>
            </w:pPr>
          </w:p>
        </w:tc>
        <w:tc>
          <w:tcPr>
            <w:tcW w:w="137" w:type="pct"/>
          </w:tcPr>
          <w:p w14:paraId="1EC5BE74"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r w:rsidRPr="00030659">
              <w:rPr>
                <w:rFonts w:ascii="Times New Roman" w:eastAsia="Times New Roman" w:hAnsi="Times New Roman" w:cs="Times New Roman"/>
                <w:sz w:val="24"/>
                <w:szCs w:val="24"/>
                <w:lang w:eastAsia="ru-RU"/>
              </w:rPr>
              <w:t>1</w:t>
            </w:r>
          </w:p>
        </w:tc>
        <w:tc>
          <w:tcPr>
            <w:tcW w:w="3901" w:type="pct"/>
          </w:tcPr>
          <w:p w14:paraId="23282D4D"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r w:rsidRPr="00030659">
              <w:rPr>
                <w:rFonts w:ascii="Times New Roman" w:eastAsia="Times New Roman" w:hAnsi="Times New Roman" w:cs="Times New Roman"/>
                <w:sz w:val="24"/>
                <w:szCs w:val="24"/>
                <w:lang w:eastAsia="ru-RU"/>
              </w:rPr>
              <w:t xml:space="preserve">Практическое занятие № 7. </w:t>
            </w:r>
            <w:r w:rsidRPr="00030659">
              <w:rPr>
                <w:rFonts w:ascii="Times New Roman" w:eastAsia="Times New Roman" w:hAnsi="Times New Roman" w:cs="Times New Roman"/>
                <w:bCs/>
                <w:sz w:val="24"/>
                <w:szCs w:val="24"/>
                <w:lang w:eastAsia="ru-RU"/>
              </w:rPr>
              <w:t>Составление уравнения касательной и нормали. Определение экстремумов функции. Вычисление наибольшего и наименьшего значений функции на заданном отрезке.</w:t>
            </w:r>
          </w:p>
        </w:tc>
      </w:tr>
      <w:tr w:rsidR="00030659" w:rsidRPr="00030659" w14:paraId="7F6F3C32" w14:textId="77777777" w:rsidTr="00030659">
        <w:trPr>
          <w:trHeight w:val="20"/>
        </w:trPr>
        <w:tc>
          <w:tcPr>
            <w:tcW w:w="962" w:type="pct"/>
            <w:vMerge/>
          </w:tcPr>
          <w:p w14:paraId="6681801F" w14:textId="77777777" w:rsidR="00030659" w:rsidRPr="00030659" w:rsidRDefault="00030659" w:rsidP="00030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rPr>
            </w:pPr>
          </w:p>
        </w:tc>
        <w:tc>
          <w:tcPr>
            <w:tcW w:w="137" w:type="pct"/>
          </w:tcPr>
          <w:p w14:paraId="111D258B" w14:textId="77777777" w:rsidR="00030659" w:rsidRPr="00030659" w:rsidRDefault="00030659" w:rsidP="00030659">
            <w:pPr>
              <w:spacing w:line="276" w:lineRule="auto"/>
              <w:rPr>
                <w:rFonts w:ascii="Times New Roman" w:eastAsia="Times New Roman" w:hAnsi="Times New Roman" w:cs="Times New Roman"/>
                <w:bCs/>
                <w:sz w:val="24"/>
                <w:szCs w:val="24"/>
                <w:lang w:eastAsia="ru-RU"/>
              </w:rPr>
            </w:pPr>
            <w:r w:rsidRPr="00030659">
              <w:rPr>
                <w:rFonts w:ascii="Times New Roman" w:eastAsia="Times New Roman" w:hAnsi="Times New Roman" w:cs="Times New Roman"/>
                <w:bCs/>
                <w:sz w:val="24"/>
                <w:szCs w:val="24"/>
                <w:lang w:eastAsia="ru-RU"/>
              </w:rPr>
              <w:t>2</w:t>
            </w:r>
          </w:p>
        </w:tc>
        <w:tc>
          <w:tcPr>
            <w:tcW w:w="3901" w:type="pct"/>
          </w:tcPr>
          <w:p w14:paraId="2635F7C6" w14:textId="77777777" w:rsidR="00030659" w:rsidRPr="00030659" w:rsidRDefault="00030659" w:rsidP="00030659">
            <w:pPr>
              <w:spacing w:line="276" w:lineRule="auto"/>
              <w:rPr>
                <w:rFonts w:ascii="Times New Roman" w:eastAsia="Times New Roman" w:hAnsi="Times New Roman" w:cs="Times New Roman"/>
                <w:bCs/>
                <w:sz w:val="24"/>
                <w:szCs w:val="24"/>
                <w:lang w:eastAsia="ru-RU"/>
              </w:rPr>
            </w:pPr>
            <w:r w:rsidRPr="00030659">
              <w:rPr>
                <w:rFonts w:ascii="Times New Roman" w:eastAsia="Times New Roman" w:hAnsi="Times New Roman" w:cs="Times New Roman"/>
                <w:sz w:val="24"/>
                <w:szCs w:val="24"/>
                <w:lang w:eastAsia="ru-RU"/>
              </w:rPr>
              <w:t xml:space="preserve">Практическое занятие№ 8. </w:t>
            </w:r>
            <w:r w:rsidRPr="00030659">
              <w:rPr>
                <w:rFonts w:ascii="Times New Roman" w:eastAsia="Times New Roman" w:hAnsi="Times New Roman" w:cs="Times New Roman"/>
                <w:bCs/>
                <w:sz w:val="24"/>
                <w:szCs w:val="24"/>
                <w:lang w:eastAsia="ru-RU"/>
              </w:rPr>
              <w:t xml:space="preserve">Применение производной к исследованию функции </w:t>
            </w:r>
            <w:r w:rsidRPr="00030659">
              <w:rPr>
                <w:rFonts w:ascii="Times New Roman" w:eastAsia="Times New Roman" w:hAnsi="Times New Roman" w:cs="Times New Roman"/>
                <w:sz w:val="24"/>
                <w:szCs w:val="24"/>
              </w:rPr>
              <w:t>для нахождения наилучшего решения в прикладных задачах.</w:t>
            </w:r>
          </w:p>
        </w:tc>
      </w:tr>
      <w:tr w:rsidR="00030659" w:rsidRPr="00030659" w14:paraId="3A4A8AEA" w14:textId="77777777" w:rsidTr="00030659">
        <w:trPr>
          <w:trHeight w:val="20"/>
        </w:trPr>
        <w:tc>
          <w:tcPr>
            <w:tcW w:w="962" w:type="pct"/>
            <w:vMerge/>
          </w:tcPr>
          <w:p w14:paraId="69653F20" w14:textId="77777777" w:rsidR="00030659" w:rsidRPr="00030659" w:rsidRDefault="00030659" w:rsidP="00030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rPr>
            </w:pPr>
          </w:p>
        </w:tc>
        <w:tc>
          <w:tcPr>
            <w:tcW w:w="4038" w:type="pct"/>
            <w:gridSpan w:val="2"/>
          </w:tcPr>
          <w:p w14:paraId="1F9782D7" w14:textId="77777777" w:rsidR="00030659" w:rsidRDefault="00030659" w:rsidP="0003065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3262AF4" w14:textId="128326DC" w:rsidR="00030659" w:rsidRPr="00030659" w:rsidRDefault="00030659" w:rsidP="00030659">
            <w:pPr>
              <w:spacing w:line="276" w:lineRule="auto"/>
              <w:rPr>
                <w:rFonts w:ascii="Times New Roman" w:eastAsia="Times New Roman" w:hAnsi="Times New Roman" w:cs="Times New Roman"/>
                <w:bCs/>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0659" w:rsidRPr="00030659" w14:paraId="6ECCE0DD" w14:textId="77777777" w:rsidTr="00030659">
        <w:trPr>
          <w:trHeight w:val="20"/>
        </w:trPr>
        <w:tc>
          <w:tcPr>
            <w:tcW w:w="962" w:type="pct"/>
            <w:vMerge w:val="restart"/>
          </w:tcPr>
          <w:p w14:paraId="58BFF64B" w14:textId="77777777" w:rsidR="00030659" w:rsidRPr="00030659" w:rsidRDefault="00030659" w:rsidP="00030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r w:rsidRPr="00030659">
              <w:rPr>
                <w:rFonts w:ascii="Times New Roman" w:eastAsia="Times New Roman" w:hAnsi="Times New Roman" w:cs="Times New Roman"/>
                <w:b/>
                <w:bCs/>
                <w:sz w:val="24"/>
                <w:szCs w:val="24"/>
              </w:rPr>
              <w:t>Тема 8</w:t>
            </w:r>
          </w:p>
          <w:p w14:paraId="5758796E" w14:textId="77777777" w:rsidR="00030659" w:rsidRPr="00030659" w:rsidRDefault="00030659" w:rsidP="00030659">
            <w:pPr>
              <w:spacing w:line="276" w:lineRule="auto"/>
              <w:rPr>
                <w:rFonts w:ascii="Times New Roman" w:eastAsia="Times New Roman" w:hAnsi="Times New Roman" w:cs="Times New Roman"/>
                <w:b/>
                <w:bCs/>
                <w:sz w:val="24"/>
                <w:szCs w:val="24"/>
              </w:rPr>
            </w:pPr>
            <w:r w:rsidRPr="00030659">
              <w:rPr>
                <w:rFonts w:ascii="Times New Roman" w:eastAsia="Times New Roman" w:hAnsi="Times New Roman" w:cs="Times New Roman"/>
                <w:b/>
                <w:bCs/>
                <w:sz w:val="24"/>
                <w:szCs w:val="24"/>
              </w:rPr>
              <w:t>Неопределенный</w:t>
            </w:r>
          </w:p>
          <w:p w14:paraId="78375729"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r w:rsidRPr="00030659">
              <w:rPr>
                <w:rFonts w:ascii="Times New Roman" w:eastAsia="Times New Roman" w:hAnsi="Times New Roman" w:cs="Times New Roman"/>
                <w:b/>
                <w:bCs/>
                <w:sz w:val="24"/>
                <w:szCs w:val="24"/>
              </w:rPr>
              <w:t>интеграл</w:t>
            </w:r>
          </w:p>
        </w:tc>
        <w:tc>
          <w:tcPr>
            <w:tcW w:w="4038" w:type="pct"/>
            <w:gridSpan w:val="2"/>
          </w:tcPr>
          <w:p w14:paraId="7E17B6CD"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r w:rsidRPr="00030659">
              <w:rPr>
                <w:rFonts w:ascii="Times New Roman" w:eastAsia="Times New Roman" w:hAnsi="Times New Roman" w:cs="Times New Roman"/>
                <w:b/>
                <w:bCs/>
                <w:sz w:val="24"/>
                <w:szCs w:val="24"/>
                <w:lang w:eastAsia="ru-RU"/>
              </w:rPr>
              <w:t>Содержание учебного материала</w:t>
            </w:r>
          </w:p>
        </w:tc>
      </w:tr>
      <w:tr w:rsidR="00030659" w:rsidRPr="00030659" w14:paraId="5B145136" w14:textId="77777777" w:rsidTr="00030659">
        <w:trPr>
          <w:trHeight w:val="20"/>
        </w:trPr>
        <w:tc>
          <w:tcPr>
            <w:tcW w:w="962" w:type="pct"/>
            <w:vMerge/>
          </w:tcPr>
          <w:p w14:paraId="44DB6B02" w14:textId="77777777" w:rsidR="00030659" w:rsidRPr="00030659" w:rsidRDefault="00030659" w:rsidP="00030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p>
        </w:tc>
        <w:tc>
          <w:tcPr>
            <w:tcW w:w="137" w:type="pct"/>
          </w:tcPr>
          <w:p w14:paraId="30A4F4C8"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r w:rsidRPr="00030659">
              <w:rPr>
                <w:rFonts w:ascii="Times New Roman" w:eastAsia="Times New Roman" w:hAnsi="Times New Roman" w:cs="Times New Roman"/>
                <w:sz w:val="24"/>
                <w:szCs w:val="24"/>
              </w:rPr>
              <w:t>1.</w:t>
            </w:r>
          </w:p>
        </w:tc>
        <w:tc>
          <w:tcPr>
            <w:tcW w:w="3901" w:type="pct"/>
          </w:tcPr>
          <w:p w14:paraId="434F7A51"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r w:rsidRPr="00030659">
              <w:rPr>
                <w:rFonts w:ascii="Times New Roman" w:eastAsia="Times New Roman" w:hAnsi="Times New Roman" w:cs="Times New Roman"/>
                <w:sz w:val="24"/>
                <w:szCs w:val="24"/>
              </w:rPr>
              <w:t>Неопределенный интеграл, его свойства. Таблица производных основных элементарных функций.</w:t>
            </w:r>
          </w:p>
        </w:tc>
      </w:tr>
      <w:tr w:rsidR="00030659" w:rsidRPr="00030659" w14:paraId="564C0D33" w14:textId="77777777" w:rsidTr="00030659">
        <w:trPr>
          <w:trHeight w:val="20"/>
        </w:trPr>
        <w:tc>
          <w:tcPr>
            <w:tcW w:w="962" w:type="pct"/>
            <w:vMerge/>
          </w:tcPr>
          <w:p w14:paraId="357C7203" w14:textId="77777777" w:rsidR="00030659" w:rsidRPr="00030659" w:rsidRDefault="00030659" w:rsidP="00030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p>
        </w:tc>
        <w:tc>
          <w:tcPr>
            <w:tcW w:w="4038" w:type="pct"/>
            <w:gridSpan w:val="2"/>
          </w:tcPr>
          <w:p w14:paraId="022EBE6D"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r w:rsidRPr="0003065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030659" w:rsidRPr="00030659" w14:paraId="7B19366A" w14:textId="77777777" w:rsidTr="00030659">
        <w:trPr>
          <w:trHeight w:val="20"/>
        </w:trPr>
        <w:tc>
          <w:tcPr>
            <w:tcW w:w="962" w:type="pct"/>
            <w:vMerge/>
          </w:tcPr>
          <w:p w14:paraId="3EA340CF" w14:textId="77777777" w:rsidR="00030659" w:rsidRPr="00030659" w:rsidRDefault="00030659" w:rsidP="00030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p>
        </w:tc>
        <w:tc>
          <w:tcPr>
            <w:tcW w:w="137" w:type="pct"/>
          </w:tcPr>
          <w:p w14:paraId="17FA2988" w14:textId="77777777" w:rsidR="00030659" w:rsidRPr="00030659" w:rsidRDefault="00030659" w:rsidP="00030659">
            <w:pPr>
              <w:spacing w:line="276" w:lineRule="auto"/>
              <w:rPr>
                <w:rFonts w:ascii="Times New Roman" w:eastAsia="Times New Roman" w:hAnsi="Times New Roman" w:cs="Times New Roman"/>
                <w:bCs/>
                <w:sz w:val="24"/>
                <w:szCs w:val="24"/>
                <w:lang w:eastAsia="ru-RU"/>
              </w:rPr>
            </w:pPr>
            <w:r w:rsidRPr="00030659">
              <w:rPr>
                <w:rFonts w:ascii="Times New Roman" w:eastAsia="Times New Roman" w:hAnsi="Times New Roman" w:cs="Times New Roman"/>
                <w:bCs/>
                <w:sz w:val="24"/>
                <w:szCs w:val="24"/>
                <w:lang w:eastAsia="ru-RU"/>
              </w:rPr>
              <w:t>1</w:t>
            </w:r>
          </w:p>
        </w:tc>
        <w:tc>
          <w:tcPr>
            <w:tcW w:w="3901" w:type="pct"/>
          </w:tcPr>
          <w:p w14:paraId="73180232" w14:textId="77777777" w:rsidR="00030659" w:rsidRPr="00030659" w:rsidRDefault="00030659" w:rsidP="00030659">
            <w:pPr>
              <w:spacing w:line="276" w:lineRule="auto"/>
              <w:rPr>
                <w:rFonts w:ascii="Times New Roman" w:eastAsia="Times New Roman" w:hAnsi="Times New Roman" w:cs="Times New Roman"/>
                <w:bCs/>
                <w:sz w:val="24"/>
                <w:szCs w:val="24"/>
                <w:lang w:eastAsia="ru-RU"/>
              </w:rPr>
            </w:pPr>
            <w:r w:rsidRPr="00030659">
              <w:rPr>
                <w:rFonts w:ascii="Times New Roman" w:eastAsia="Times New Roman" w:hAnsi="Times New Roman" w:cs="Times New Roman"/>
                <w:sz w:val="24"/>
                <w:szCs w:val="24"/>
                <w:lang w:eastAsia="ru-RU"/>
              </w:rPr>
              <w:t xml:space="preserve">Практическое занятие № 9. </w:t>
            </w:r>
            <w:r w:rsidRPr="00030659">
              <w:rPr>
                <w:rFonts w:ascii="Times New Roman" w:eastAsia="Times New Roman" w:hAnsi="Times New Roman" w:cs="Times New Roman"/>
                <w:bCs/>
                <w:sz w:val="24"/>
                <w:szCs w:val="24"/>
                <w:lang w:eastAsia="ru-RU"/>
              </w:rPr>
              <w:t>Вычисление неопределённых интегралов м</w:t>
            </w:r>
            <w:r w:rsidRPr="00030659">
              <w:rPr>
                <w:rFonts w:ascii="Times New Roman" w:eastAsia="Times New Roman" w:hAnsi="Times New Roman" w:cs="Times New Roman"/>
                <w:sz w:val="24"/>
                <w:szCs w:val="24"/>
              </w:rPr>
              <w:t>етодом замены переменных и с помощью интегрирования по частям.</w:t>
            </w:r>
          </w:p>
        </w:tc>
      </w:tr>
      <w:tr w:rsidR="00030659" w:rsidRPr="00030659" w14:paraId="1595FFF1" w14:textId="77777777" w:rsidTr="00030659">
        <w:trPr>
          <w:trHeight w:val="20"/>
        </w:trPr>
        <w:tc>
          <w:tcPr>
            <w:tcW w:w="962" w:type="pct"/>
            <w:vMerge/>
          </w:tcPr>
          <w:p w14:paraId="11498343" w14:textId="77777777" w:rsidR="00030659" w:rsidRPr="00030659" w:rsidRDefault="00030659" w:rsidP="00030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p>
        </w:tc>
        <w:tc>
          <w:tcPr>
            <w:tcW w:w="4038" w:type="pct"/>
            <w:gridSpan w:val="2"/>
          </w:tcPr>
          <w:p w14:paraId="7C2B5CBA" w14:textId="77777777" w:rsidR="00030659" w:rsidRDefault="00030659" w:rsidP="0003065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7B7E9EC" w14:textId="2FC414B7" w:rsidR="00030659" w:rsidRPr="00030659" w:rsidRDefault="00030659" w:rsidP="00030659">
            <w:pPr>
              <w:spacing w:line="276" w:lineRule="auto"/>
              <w:rPr>
                <w:rFonts w:ascii="Times New Roman" w:eastAsia="Times New Roman" w:hAnsi="Times New Roman" w:cs="Times New Roman"/>
                <w:bCs/>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030659">
              <w:rPr>
                <w:rFonts w:ascii="Times New Roman" w:eastAsia="Times New Roman" w:hAnsi="Times New Roman" w:cs="Times New Roman"/>
                <w:bCs/>
                <w:sz w:val="24"/>
                <w:szCs w:val="24"/>
                <w:lang w:eastAsia="ru-RU"/>
              </w:rPr>
              <w:t xml:space="preserve"> Применение различных методов интегрирования.</w:t>
            </w:r>
          </w:p>
        </w:tc>
      </w:tr>
      <w:tr w:rsidR="00030659" w:rsidRPr="00030659" w14:paraId="67D99DE0" w14:textId="77777777" w:rsidTr="00030659">
        <w:trPr>
          <w:trHeight w:val="20"/>
        </w:trPr>
        <w:tc>
          <w:tcPr>
            <w:tcW w:w="962" w:type="pct"/>
            <w:vMerge w:val="restart"/>
          </w:tcPr>
          <w:p w14:paraId="36888809" w14:textId="77777777" w:rsidR="00030659" w:rsidRPr="00030659" w:rsidRDefault="00030659" w:rsidP="00030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r w:rsidRPr="00030659">
              <w:rPr>
                <w:rFonts w:ascii="Times New Roman" w:eastAsia="Times New Roman" w:hAnsi="Times New Roman" w:cs="Times New Roman"/>
                <w:b/>
                <w:bCs/>
                <w:sz w:val="24"/>
                <w:szCs w:val="24"/>
              </w:rPr>
              <w:t>Тема 9</w:t>
            </w:r>
          </w:p>
          <w:p w14:paraId="2ED77FB0"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r w:rsidRPr="00030659">
              <w:rPr>
                <w:rFonts w:ascii="Times New Roman" w:eastAsia="Times New Roman" w:hAnsi="Times New Roman" w:cs="Times New Roman"/>
                <w:b/>
                <w:bCs/>
                <w:sz w:val="24"/>
                <w:szCs w:val="24"/>
              </w:rPr>
              <w:t>Определенный интеграл. Вычисление площадей плоских фигур</w:t>
            </w:r>
          </w:p>
        </w:tc>
        <w:tc>
          <w:tcPr>
            <w:tcW w:w="4038" w:type="pct"/>
            <w:gridSpan w:val="2"/>
          </w:tcPr>
          <w:p w14:paraId="1C4A422E"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r w:rsidRPr="00030659">
              <w:rPr>
                <w:rFonts w:ascii="Times New Roman" w:eastAsia="Times New Roman" w:hAnsi="Times New Roman" w:cs="Times New Roman"/>
                <w:b/>
                <w:bCs/>
                <w:sz w:val="24"/>
                <w:szCs w:val="24"/>
                <w:lang w:eastAsia="ru-RU"/>
              </w:rPr>
              <w:t>Содержание учебного материала</w:t>
            </w:r>
          </w:p>
        </w:tc>
      </w:tr>
      <w:tr w:rsidR="00030659" w:rsidRPr="00030659" w14:paraId="5AC93573" w14:textId="77777777" w:rsidTr="00030659">
        <w:trPr>
          <w:trHeight w:val="20"/>
        </w:trPr>
        <w:tc>
          <w:tcPr>
            <w:tcW w:w="962" w:type="pct"/>
            <w:vMerge/>
          </w:tcPr>
          <w:p w14:paraId="228A78F0" w14:textId="77777777" w:rsidR="00030659" w:rsidRPr="00030659" w:rsidRDefault="00030659" w:rsidP="00030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p>
        </w:tc>
        <w:tc>
          <w:tcPr>
            <w:tcW w:w="137" w:type="pct"/>
          </w:tcPr>
          <w:p w14:paraId="354E4B81" w14:textId="77777777" w:rsidR="00030659" w:rsidRPr="00030659" w:rsidRDefault="00030659" w:rsidP="00030659">
            <w:pPr>
              <w:spacing w:line="276" w:lineRule="auto"/>
              <w:rPr>
                <w:rFonts w:ascii="Times New Roman" w:eastAsia="Times New Roman" w:hAnsi="Times New Roman" w:cs="Times New Roman"/>
                <w:bCs/>
                <w:sz w:val="24"/>
                <w:szCs w:val="24"/>
                <w:lang w:eastAsia="ru-RU"/>
              </w:rPr>
            </w:pPr>
            <w:r w:rsidRPr="00030659">
              <w:rPr>
                <w:rFonts w:ascii="Times New Roman" w:eastAsia="Times New Roman" w:hAnsi="Times New Roman" w:cs="Times New Roman"/>
                <w:bCs/>
                <w:sz w:val="24"/>
                <w:szCs w:val="24"/>
                <w:lang w:eastAsia="ru-RU"/>
              </w:rPr>
              <w:t>1.</w:t>
            </w:r>
          </w:p>
        </w:tc>
        <w:tc>
          <w:tcPr>
            <w:tcW w:w="3901" w:type="pct"/>
          </w:tcPr>
          <w:p w14:paraId="17B3762C" w14:textId="77777777" w:rsidR="00030659" w:rsidRPr="00030659" w:rsidRDefault="00030659" w:rsidP="00030659">
            <w:pPr>
              <w:spacing w:line="276" w:lineRule="auto"/>
              <w:rPr>
                <w:rFonts w:ascii="Times New Roman" w:eastAsia="Times New Roman" w:hAnsi="Times New Roman" w:cs="Times New Roman"/>
                <w:bCs/>
                <w:sz w:val="24"/>
                <w:szCs w:val="24"/>
                <w:lang w:eastAsia="ru-RU"/>
              </w:rPr>
            </w:pPr>
            <w:r w:rsidRPr="00030659">
              <w:rPr>
                <w:rFonts w:ascii="Times New Roman" w:eastAsia="Times New Roman" w:hAnsi="Times New Roman" w:cs="Times New Roman"/>
                <w:bCs/>
                <w:sz w:val="24"/>
                <w:szCs w:val="24"/>
                <w:lang w:eastAsia="ru-RU"/>
              </w:rPr>
              <w:t>Определённый интеграл, основные свойства. Формула Ньютона-Лейбница. Замена переменной интегрирование по частям в определённом интеграле.</w:t>
            </w:r>
          </w:p>
        </w:tc>
      </w:tr>
      <w:tr w:rsidR="00030659" w:rsidRPr="00030659" w14:paraId="08735B6D" w14:textId="77777777" w:rsidTr="00030659">
        <w:trPr>
          <w:trHeight w:val="20"/>
        </w:trPr>
        <w:tc>
          <w:tcPr>
            <w:tcW w:w="962" w:type="pct"/>
            <w:vMerge/>
          </w:tcPr>
          <w:p w14:paraId="741450D8" w14:textId="77777777" w:rsidR="00030659" w:rsidRPr="00030659" w:rsidRDefault="00030659" w:rsidP="00030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p>
        </w:tc>
        <w:tc>
          <w:tcPr>
            <w:tcW w:w="4038" w:type="pct"/>
            <w:gridSpan w:val="2"/>
          </w:tcPr>
          <w:p w14:paraId="4A6E6707"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r w:rsidRPr="0003065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030659" w:rsidRPr="00030659" w14:paraId="71A8E94C" w14:textId="77777777" w:rsidTr="00030659">
        <w:trPr>
          <w:trHeight w:val="20"/>
        </w:trPr>
        <w:tc>
          <w:tcPr>
            <w:tcW w:w="962" w:type="pct"/>
            <w:vMerge/>
          </w:tcPr>
          <w:p w14:paraId="4C871CF1" w14:textId="77777777" w:rsidR="00030659" w:rsidRPr="00030659" w:rsidRDefault="00030659" w:rsidP="00030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p>
        </w:tc>
        <w:tc>
          <w:tcPr>
            <w:tcW w:w="137" w:type="pct"/>
          </w:tcPr>
          <w:p w14:paraId="766E3A2A" w14:textId="77777777" w:rsidR="00030659" w:rsidRPr="00030659" w:rsidRDefault="00030659" w:rsidP="00030659">
            <w:pPr>
              <w:spacing w:line="276" w:lineRule="auto"/>
              <w:rPr>
                <w:rFonts w:ascii="Times New Roman" w:eastAsia="Times New Roman" w:hAnsi="Times New Roman" w:cs="Times New Roman"/>
                <w:bCs/>
                <w:sz w:val="24"/>
                <w:szCs w:val="24"/>
                <w:lang w:eastAsia="ru-RU"/>
              </w:rPr>
            </w:pPr>
            <w:r w:rsidRPr="00030659">
              <w:rPr>
                <w:rFonts w:ascii="Times New Roman" w:eastAsia="Times New Roman" w:hAnsi="Times New Roman" w:cs="Times New Roman"/>
                <w:bCs/>
                <w:sz w:val="24"/>
                <w:szCs w:val="24"/>
                <w:lang w:eastAsia="ru-RU"/>
              </w:rPr>
              <w:t>1</w:t>
            </w:r>
          </w:p>
        </w:tc>
        <w:tc>
          <w:tcPr>
            <w:tcW w:w="3901" w:type="pct"/>
          </w:tcPr>
          <w:p w14:paraId="7DBA5DAE" w14:textId="77777777" w:rsidR="00030659" w:rsidRPr="00030659" w:rsidRDefault="00030659" w:rsidP="00030659">
            <w:pPr>
              <w:spacing w:line="276" w:lineRule="auto"/>
              <w:rPr>
                <w:rFonts w:ascii="Times New Roman" w:eastAsia="Times New Roman" w:hAnsi="Times New Roman" w:cs="Times New Roman"/>
                <w:bCs/>
                <w:sz w:val="24"/>
                <w:szCs w:val="24"/>
                <w:lang w:eastAsia="ru-RU"/>
              </w:rPr>
            </w:pPr>
            <w:r w:rsidRPr="00030659">
              <w:rPr>
                <w:rFonts w:ascii="Times New Roman" w:eastAsia="Times New Roman" w:hAnsi="Times New Roman" w:cs="Times New Roman"/>
                <w:sz w:val="24"/>
                <w:szCs w:val="24"/>
                <w:lang w:eastAsia="ru-RU"/>
              </w:rPr>
              <w:t xml:space="preserve">Практическое занятие № 10. </w:t>
            </w:r>
            <w:r w:rsidRPr="00030659">
              <w:rPr>
                <w:rFonts w:ascii="Times New Roman" w:eastAsia="Times New Roman" w:hAnsi="Times New Roman" w:cs="Times New Roman"/>
                <w:bCs/>
                <w:sz w:val="24"/>
                <w:szCs w:val="24"/>
                <w:lang w:eastAsia="ru-RU"/>
              </w:rPr>
              <w:t xml:space="preserve">Построение криволинейной трапеции. </w:t>
            </w:r>
            <w:r w:rsidRPr="00030659">
              <w:rPr>
                <w:rFonts w:ascii="Times New Roman" w:eastAsia="Times New Roman" w:hAnsi="Times New Roman" w:cs="Times New Roman"/>
                <w:bCs/>
                <w:sz w:val="24"/>
                <w:szCs w:val="24"/>
              </w:rPr>
              <w:t>Применение определенного интеграла к вычислению площадей плоских фигур и вычислению объёмов.</w:t>
            </w:r>
          </w:p>
        </w:tc>
      </w:tr>
      <w:tr w:rsidR="00030659" w:rsidRPr="00030659" w14:paraId="73C534AA" w14:textId="77777777" w:rsidTr="00030659">
        <w:trPr>
          <w:trHeight w:val="20"/>
        </w:trPr>
        <w:tc>
          <w:tcPr>
            <w:tcW w:w="962" w:type="pct"/>
            <w:vMerge/>
          </w:tcPr>
          <w:p w14:paraId="780B0A02" w14:textId="77777777" w:rsidR="00030659" w:rsidRPr="00030659" w:rsidRDefault="00030659" w:rsidP="00030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p>
        </w:tc>
        <w:tc>
          <w:tcPr>
            <w:tcW w:w="4038" w:type="pct"/>
            <w:gridSpan w:val="2"/>
          </w:tcPr>
          <w:p w14:paraId="70B98D56" w14:textId="77777777" w:rsidR="00030659" w:rsidRDefault="00030659" w:rsidP="0003065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3998662" w14:textId="197016E7" w:rsidR="00030659" w:rsidRPr="00030659" w:rsidRDefault="00030659" w:rsidP="00030659">
            <w:pPr>
              <w:spacing w:line="276" w:lineRule="auto"/>
              <w:rPr>
                <w:rFonts w:ascii="Times New Roman" w:eastAsia="Times New Roman" w:hAnsi="Times New Roman" w:cs="Times New Roman"/>
                <w:bCs/>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0659" w:rsidRPr="00030659" w14:paraId="77BD33B7" w14:textId="77777777" w:rsidTr="00030659">
        <w:trPr>
          <w:trHeight w:val="20"/>
        </w:trPr>
        <w:tc>
          <w:tcPr>
            <w:tcW w:w="5000" w:type="pct"/>
            <w:gridSpan w:val="3"/>
          </w:tcPr>
          <w:p w14:paraId="6F826081" w14:textId="7A7740C5" w:rsidR="00030659" w:rsidRPr="00030659" w:rsidRDefault="00030659" w:rsidP="00030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lang w:eastAsia="ru-RU"/>
              </w:rPr>
            </w:pPr>
            <w:r w:rsidRPr="00030659">
              <w:rPr>
                <w:rFonts w:ascii="Times New Roman" w:eastAsia="Times New Roman" w:hAnsi="Times New Roman" w:cs="Times New Roman"/>
                <w:b/>
                <w:bCs/>
                <w:sz w:val="24"/>
                <w:szCs w:val="24"/>
              </w:rPr>
              <w:t>Раздел 4. Основы теории вероятностей и математической статистики</w:t>
            </w:r>
            <w:r w:rsidR="00B719CF">
              <w:rPr>
                <w:rFonts w:ascii="Times New Roman" w:eastAsia="Times New Roman" w:hAnsi="Times New Roman" w:cs="Times New Roman"/>
                <w:b/>
                <w:bCs/>
                <w:sz w:val="24"/>
                <w:szCs w:val="24"/>
              </w:rPr>
              <w:t xml:space="preserve"> (10)</w:t>
            </w:r>
          </w:p>
        </w:tc>
      </w:tr>
      <w:tr w:rsidR="00030659" w:rsidRPr="00030659" w14:paraId="3F0A0E07" w14:textId="77777777" w:rsidTr="00030659">
        <w:trPr>
          <w:trHeight w:val="20"/>
        </w:trPr>
        <w:tc>
          <w:tcPr>
            <w:tcW w:w="962" w:type="pct"/>
            <w:vMerge w:val="restart"/>
          </w:tcPr>
          <w:p w14:paraId="3075E140" w14:textId="77777777" w:rsidR="00030659" w:rsidRPr="00030659" w:rsidRDefault="00030659" w:rsidP="00030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r w:rsidRPr="00030659">
              <w:rPr>
                <w:rFonts w:ascii="Times New Roman" w:eastAsia="Times New Roman" w:hAnsi="Times New Roman" w:cs="Times New Roman"/>
                <w:b/>
                <w:bCs/>
                <w:sz w:val="24"/>
                <w:szCs w:val="24"/>
              </w:rPr>
              <w:t>Тема 10</w:t>
            </w:r>
          </w:p>
          <w:p w14:paraId="354F3223"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r w:rsidRPr="00030659">
              <w:rPr>
                <w:rFonts w:ascii="Times New Roman" w:eastAsia="Times New Roman" w:hAnsi="Times New Roman" w:cs="Times New Roman"/>
                <w:b/>
                <w:bCs/>
                <w:sz w:val="24"/>
                <w:szCs w:val="24"/>
              </w:rPr>
              <w:t>Вероятность. Основные теоремы теории вероятностей</w:t>
            </w:r>
          </w:p>
        </w:tc>
        <w:tc>
          <w:tcPr>
            <w:tcW w:w="4038" w:type="pct"/>
            <w:gridSpan w:val="2"/>
          </w:tcPr>
          <w:p w14:paraId="3A43330B"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r w:rsidRPr="00030659">
              <w:rPr>
                <w:rFonts w:ascii="Times New Roman" w:eastAsia="Times New Roman" w:hAnsi="Times New Roman" w:cs="Times New Roman"/>
                <w:b/>
                <w:bCs/>
                <w:sz w:val="24"/>
                <w:szCs w:val="24"/>
                <w:lang w:eastAsia="ru-RU"/>
              </w:rPr>
              <w:t>Содержание учебного материала</w:t>
            </w:r>
          </w:p>
        </w:tc>
      </w:tr>
      <w:tr w:rsidR="00030659" w:rsidRPr="00030659" w14:paraId="7257A0B3" w14:textId="77777777" w:rsidTr="00030659">
        <w:trPr>
          <w:trHeight w:val="20"/>
        </w:trPr>
        <w:tc>
          <w:tcPr>
            <w:tcW w:w="962" w:type="pct"/>
            <w:vMerge/>
          </w:tcPr>
          <w:p w14:paraId="7FC904FF" w14:textId="77777777" w:rsidR="00030659" w:rsidRPr="00030659" w:rsidRDefault="00030659" w:rsidP="00030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p>
        </w:tc>
        <w:tc>
          <w:tcPr>
            <w:tcW w:w="137" w:type="pct"/>
          </w:tcPr>
          <w:p w14:paraId="5DD19E66" w14:textId="77777777" w:rsidR="00030659" w:rsidRPr="00030659" w:rsidRDefault="00030659" w:rsidP="00030659">
            <w:pPr>
              <w:spacing w:line="276" w:lineRule="auto"/>
              <w:rPr>
                <w:rFonts w:ascii="Times New Roman" w:eastAsia="Times New Roman" w:hAnsi="Times New Roman" w:cs="Times New Roman"/>
                <w:bCs/>
                <w:sz w:val="24"/>
                <w:szCs w:val="24"/>
                <w:lang w:eastAsia="ru-RU"/>
              </w:rPr>
            </w:pPr>
            <w:r w:rsidRPr="00030659">
              <w:rPr>
                <w:rFonts w:ascii="Times New Roman" w:eastAsia="Times New Roman" w:hAnsi="Times New Roman" w:cs="Times New Roman"/>
                <w:bCs/>
                <w:sz w:val="24"/>
                <w:szCs w:val="24"/>
                <w:lang w:eastAsia="ru-RU"/>
              </w:rPr>
              <w:t>1.</w:t>
            </w:r>
          </w:p>
        </w:tc>
        <w:tc>
          <w:tcPr>
            <w:tcW w:w="3901" w:type="pct"/>
          </w:tcPr>
          <w:p w14:paraId="4DB6A152" w14:textId="77777777" w:rsidR="00030659" w:rsidRPr="00030659" w:rsidRDefault="00030659" w:rsidP="00030659">
            <w:pPr>
              <w:spacing w:line="276" w:lineRule="auto"/>
              <w:rPr>
                <w:rFonts w:ascii="Times New Roman" w:eastAsia="Times New Roman" w:hAnsi="Times New Roman" w:cs="Times New Roman"/>
                <w:bCs/>
                <w:sz w:val="24"/>
                <w:szCs w:val="24"/>
                <w:lang w:eastAsia="ru-RU"/>
              </w:rPr>
            </w:pPr>
            <w:r w:rsidRPr="00030659">
              <w:rPr>
                <w:rFonts w:ascii="Times New Roman" w:eastAsia="Times New Roman" w:hAnsi="Times New Roman" w:cs="Times New Roman"/>
                <w:bCs/>
                <w:sz w:val="24"/>
                <w:szCs w:val="24"/>
                <w:lang w:eastAsia="ru-RU"/>
              </w:rPr>
              <w:t>Случайные события, их виды. Вероятность случайного события, свойства вероятности.</w:t>
            </w:r>
          </w:p>
        </w:tc>
      </w:tr>
      <w:tr w:rsidR="00030659" w:rsidRPr="00030659" w14:paraId="7B6356D1" w14:textId="77777777" w:rsidTr="00030659">
        <w:trPr>
          <w:trHeight w:val="20"/>
        </w:trPr>
        <w:tc>
          <w:tcPr>
            <w:tcW w:w="962" w:type="pct"/>
            <w:vMerge/>
          </w:tcPr>
          <w:p w14:paraId="26BCF208" w14:textId="77777777" w:rsidR="00030659" w:rsidRPr="00030659" w:rsidRDefault="00030659" w:rsidP="00030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p>
        </w:tc>
        <w:tc>
          <w:tcPr>
            <w:tcW w:w="4038" w:type="pct"/>
            <w:gridSpan w:val="2"/>
          </w:tcPr>
          <w:p w14:paraId="399DF240"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r w:rsidRPr="0003065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030659" w:rsidRPr="00030659" w14:paraId="60EE6355" w14:textId="77777777" w:rsidTr="00030659">
        <w:trPr>
          <w:trHeight w:val="20"/>
        </w:trPr>
        <w:tc>
          <w:tcPr>
            <w:tcW w:w="962" w:type="pct"/>
            <w:vMerge/>
          </w:tcPr>
          <w:p w14:paraId="2D067A66" w14:textId="77777777" w:rsidR="00030659" w:rsidRPr="00030659" w:rsidRDefault="00030659" w:rsidP="00030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p>
        </w:tc>
        <w:tc>
          <w:tcPr>
            <w:tcW w:w="137" w:type="pct"/>
          </w:tcPr>
          <w:p w14:paraId="6C92793D" w14:textId="77777777" w:rsidR="00030659" w:rsidRPr="00030659" w:rsidRDefault="00030659" w:rsidP="00030659">
            <w:pPr>
              <w:spacing w:line="276" w:lineRule="auto"/>
              <w:rPr>
                <w:rFonts w:ascii="Times New Roman" w:eastAsia="Times New Roman" w:hAnsi="Times New Roman" w:cs="Times New Roman"/>
                <w:bCs/>
                <w:sz w:val="24"/>
                <w:szCs w:val="24"/>
                <w:lang w:eastAsia="ru-RU"/>
              </w:rPr>
            </w:pPr>
            <w:r w:rsidRPr="00030659">
              <w:rPr>
                <w:rFonts w:ascii="Times New Roman" w:eastAsia="Times New Roman" w:hAnsi="Times New Roman" w:cs="Times New Roman"/>
                <w:bCs/>
                <w:sz w:val="24"/>
                <w:szCs w:val="24"/>
                <w:lang w:eastAsia="ru-RU"/>
              </w:rPr>
              <w:t>1</w:t>
            </w:r>
          </w:p>
        </w:tc>
        <w:tc>
          <w:tcPr>
            <w:tcW w:w="3901" w:type="pct"/>
          </w:tcPr>
          <w:p w14:paraId="4A41FF5D" w14:textId="77777777" w:rsidR="00030659" w:rsidRPr="00030659" w:rsidRDefault="00030659" w:rsidP="00030659">
            <w:pPr>
              <w:spacing w:line="276" w:lineRule="auto"/>
              <w:rPr>
                <w:rFonts w:ascii="Times New Roman" w:eastAsia="Times New Roman" w:hAnsi="Times New Roman" w:cs="Times New Roman"/>
                <w:bCs/>
                <w:sz w:val="24"/>
                <w:szCs w:val="24"/>
                <w:lang w:eastAsia="ru-RU"/>
              </w:rPr>
            </w:pPr>
            <w:r w:rsidRPr="00030659">
              <w:rPr>
                <w:rFonts w:ascii="Times New Roman" w:eastAsia="Times New Roman" w:hAnsi="Times New Roman" w:cs="Times New Roman"/>
                <w:sz w:val="24"/>
                <w:szCs w:val="24"/>
                <w:lang w:eastAsia="ru-RU"/>
              </w:rPr>
              <w:t xml:space="preserve">Практическое занятие № 11. </w:t>
            </w:r>
            <w:r w:rsidRPr="00030659">
              <w:rPr>
                <w:rFonts w:ascii="Times New Roman" w:eastAsia="Times New Roman" w:hAnsi="Times New Roman" w:cs="Times New Roman"/>
                <w:bCs/>
                <w:sz w:val="24"/>
                <w:szCs w:val="24"/>
                <w:lang w:eastAsia="ru-RU"/>
              </w:rPr>
              <w:t>Вычисление вероятностей сложных событий. Теоремы сложения и умножения вероятностей. Формула полной вероятности и формула Бернулли.</w:t>
            </w:r>
          </w:p>
        </w:tc>
      </w:tr>
      <w:tr w:rsidR="00030659" w:rsidRPr="00030659" w14:paraId="5EC70B91" w14:textId="77777777" w:rsidTr="00030659">
        <w:trPr>
          <w:trHeight w:val="20"/>
        </w:trPr>
        <w:tc>
          <w:tcPr>
            <w:tcW w:w="962" w:type="pct"/>
            <w:vMerge/>
          </w:tcPr>
          <w:p w14:paraId="346597D6" w14:textId="77777777" w:rsidR="00030659" w:rsidRPr="00030659" w:rsidRDefault="00030659" w:rsidP="00030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p>
        </w:tc>
        <w:tc>
          <w:tcPr>
            <w:tcW w:w="4038" w:type="pct"/>
            <w:gridSpan w:val="2"/>
          </w:tcPr>
          <w:p w14:paraId="49455A05" w14:textId="77777777" w:rsidR="00030659" w:rsidRDefault="00030659" w:rsidP="0003065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E9B8194" w14:textId="049B60A4" w:rsidR="00030659" w:rsidRPr="00030659" w:rsidRDefault="00030659" w:rsidP="00030659">
            <w:pPr>
              <w:spacing w:line="276" w:lineRule="auto"/>
              <w:rPr>
                <w:rFonts w:ascii="Times New Roman" w:eastAsia="Times New Roman" w:hAnsi="Times New Roman" w:cs="Times New Roman"/>
                <w:bCs/>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0659" w:rsidRPr="00030659" w14:paraId="69911652" w14:textId="77777777" w:rsidTr="00030659">
        <w:trPr>
          <w:trHeight w:val="20"/>
        </w:trPr>
        <w:tc>
          <w:tcPr>
            <w:tcW w:w="962" w:type="pct"/>
            <w:vMerge w:val="restart"/>
          </w:tcPr>
          <w:p w14:paraId="15139CCF" w14:textId="77777777" w:rsidR="00030659" w:rsidRPr="00030659" w:rsidRDefault="00030659" w:rsidP="00030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r w:rsidRPr="00030659">
              <w:rPr>
                <w:rFonts w:ascii="Times New Roman" w:eastAsia="Times New Roman" w:hAnsi="Times New Roman" w:cs="Times New Roman"/>
                <w:b/>
                <w:bCs/>
                <w:sz w:val="24"/>
                <w:szCs w:val="24"/>
              </w:rPr>
              <w:t>Тема 11</w:t>
            </w:r>
          </w:p>
          <w:p w14:paraId="2C737097"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r w:rsidRPr="00030659">
              <w:rPr>
                <w:rFonts w:ascii="Times New Roman" w:eastAsia="Times New Roman" w:hAnsi="Times New Roman" w:cs="Times New Roman"/>
                <w:b/>
                <w:bCs/>
                <w:sz w:val="24"/>
                <w:szCs w:val="24"/>
              </w:rPr>
              <w:t>Основы математической статистики</w:t>
            </w:r>
          </w:p>
        </w:tc>
        <w:tc>
          <w:tcPr>
            <w:tcW w:w="4038" w:type="pct"/>
            <w:gridSpan w:val="2"/>
          </w:tcPr>
          <w:p w14:paraId="63B31DF4"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r w:rsidRPr="00030659">
              <w:rPr>
                <w:rFonts w:ascii="Times New Roman" w:eastAsia="Times New Roman" w:hAnsi="Times New Roman" w:cs="Times New Roman"/>
                <w:b/>
                <w:bCs/>
                <w:sz w:val="24"/>
                <w:szCs w:val="24"/>
                <w:lang w:eastAsia="ru-RU"/>
              </w:rPr>
              <w:t>Содержание учебного материала</w:t>
            </w:r>
          </w:p>
        </w:tc>
      </w:tr>
      <w:tr w:rsidR="00030659" w:rsidRPr="00030659" w14:paraId="1438C371" w14:textId="77777777" w:rsidTr="00030659">
        <w:trPr>
          <w:trHeight w:val="20"/>
        </w:trPr>
        <w:tc>
          <w:tcPr>
            <w:tcW w:w="962" w:type="pct"/>
            <w:vMerge/>
          </w:tcPr>
          <w:p w14:paraId="7E122B37" w14:textId="77777777" w:rsidR="00030659" w:rsidRPr="00030659" w:rsidRDefault="00030659" w:rsidP="00030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p>
        </w:tc>
        <w:tc>
          <w:tcPr>
            <w:tcW w:w="4038" w:type="pct"/>
            <w:gridSpan w:val="2"/>
          </w:tcPr>
          <w:p w14:paraId="1A10DE9C"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r w:rsidRPr="0003065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030659" w:rsidRPr="00030659" w14:paraId="1331E37B" w14:textId="77777777" w:rsidTr="00030659">
        <w:trPr>
          <w:trHeight w:val="20"/>
        </w:trPr>
        <w:tc>
          <w:tcPr>
            <w:tcW w:w="962" w:type="pct"/>
            <w:vMerge/>
          </w:tcPr>
          <w:p w14:paraId="60AE8570" w14:textId="77777777" w:rsidR="00030659" w:rsidRPr="00030659" w:rsidRDefault="00030659" w:rsidP="00030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p>
        </w:tc>
        <w:tc>
          <w:tcPr>
            <w:tcW w:w="137" w:type="pct"/>
          </w:tcPr>
          <w:p w14:paraId="22420D27"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r w:rsidRPr="00030659">
              <w:rPr>
                <w:rFonts w:ascii="Times New Roman" w:eastAsia="Times New Roman" w:hAnsi="Times New Roman" w:cs="Times New Roman"/>
                <w:b/>
                <w:bCs/>
                <w:sz w:val="24"/>
                <w:szCs w:val="24"/>
                <w:lang w:eastAsia="ru-RU"/>
              </w:rPr>
              <w:t>1</w:t>
            </w:r>
          </w:p>
        </w:tc>
        <w:tc>
          <w:tcPr>
            <w:tcW w:w="3901" w:type="pct"/>
          </w:tcPr>
          <w:p w14:paraId="5AFF677C"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r w:rsidRPr="00030659">
              <w:rPr>
                <w:rFonts w:ascii="Times New Roman" w:eastAsia="Times New Roman" w:hAnsi="Times New Roman" w:cs="Times New Roman"/>
                <w:sz w:val="24"/>
                <w:szCs w:val="24"/>
                <w:lang w:eastAsia="ru-RU"/>
              </w:rPr>
              <w:t xml:space="preserve">Практическое занятие№ 12 </w:t>
            </w:r>
            <w:r w:rsidRPr="00030659">
              <w:rPr>
                <w:rFonts w:ascii="Times New Roman" w:eastAsia="Times New Roman" w:hAnsi="Times New Roman" w:cs="Times New Roman"/>
                <w:bCs/>
                <w:sz w:val="24"/>
                <w:szCs w:val="24"/>
              </w:rPr>
              <w:t>Составление статистического распределения выборки, построение полигона и гистограммы.</w:t>
            </w:r>
          </w:p>
        </w:tc>
      </w:tr>
      <w:tr w:rsidR="00030659" w:rsidRPr="00030659" w14:paraId="08A0EF11" w14:textId="77777777" w:rsidTr="00030659">
        <w:trPr>
          <w:trHeight w:val="20"/>
        </w:trPr>
        <w:tc>
          <w:tcPr>
            <w:tcW w:w="962" w:type="pct"/>
            <w:vMerge/>
          </w:tcPr>
          <w:p w14:paraId="7BF09A94" w14:textId="77777777" w:rsidR="00030659" w:rsidRPr="00030659" w:rsidRDefault="00030659" w:rsidP="00030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p>
        </w:tc>
        <w:tc>
          <w:tcPr>
            <w:tcW w:w="4038" w:type="pct"/>
            <w:gridSpan w:val="2"/>
          </w:tcPr>
          <w:p w14:paraId="71F9CD2A" w14:textId="77777777" w:rsidR="00030659" w:rsidRDefault="00030659" w:rsidP="0003065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867291C" w14:textId="1740AEA9" w:rsidR="00030659" w:rsidRPr="00030659" w:rsidRDefault="00030659" w:rsidP="00030659">
            <w:pPr>
              <w:spacing w:line="276" w:lineRule="auto"/>
              <w:rPr>
                <w:rFonts w:ascii="Times New Roman" w:eastAsia="Times New Roman" w:hAnsi="Times New Roman" w:cs="Times New Roman"/>
                <w:b/>
                <w:bCs/>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0659" w:rsidRPr="00030659" w14:paraId="1B373E13" w14:textId="77777777" w:rsidTr="00030659">
        <w:trPr>
          <w:trHeight w:val="20"/>
        </w:trPr>
        <w:tc>
          <w:tcPr>
            <w:tcW w:w="5000" w:type="pct"/>
            <w:gridSpan w:val="3"/>
          </w:tcPr>
          <w:p w14:paraId="21001520"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r w:rsidRPr="00030659">
              <w:rPr>
                <w:rFonts w:ascii="Times New Roman" w:eastAsia="Times New Roman" w:hAnsi="Times New Roman" w:cs="Times New Roman"/>
                <w:b/>
                <w:bCs/>
                <w:sz w:val="24"/>
                <w:szCs w:val="24"/>
                <w:lang w:eastAsia="ru-RU"/>
              </w:rPr>
              <w:t>Промежуточная аттестация</w:t>
            </w:r>
          </w:p>
        </w:tc>
      </w:tr>
      <w:tr w:rsidR="00030659" w:rsidRPr="00030659" w14:paraId="2A3B678E" w14:textId="77777777" w:rsidTr="00030659">
        <w:trPr>
          <w:trHeight w:val="20"/>
        </w:trPr>
        <w:tc>
          <w:tcPr>
            <w:tcW w:w="5000" w:type="pct"/>
            <w:gridSpan w:val="3"/>
          </w:tcPr>
          <w:p w14:paraId="31552363" w14:textId="77777777" w:rsidR="00030659" w:rsidRPr="00030659" w:rsidRDefault="00030659" w:rsidP="00030659">
            <w:pPr>
              <w:spacing w:line="276" w:lineRule="auto"/>
              <w:rPr>
                <w:rFonts w:ascii="Times New Roman" w:eastAsia="Times New Roman" w:hAnsi="Times New Roman" w:cs="Times New Roman"/>
                <w:b/>
                <w:bCs/>
                <w:sz w:val="24"/>
                <w:szCs w:val="24"/>
                <w:lang w:eastAsia="ru-RU"/>
              </w:rPr>
            </w:pPr>
            <w:r w:rsidRPr="00030659">
              <w:rPr>
                <w:rFonts w:ascii="Times New Roman" w:eastAsia="Times New Roman" w:hAnsi="Times New Roman" w:cs="Times New Roman"/>
                <w:b/>
                <w:bCs/>
                <w:sz w:val="24"/>
                <w:szCs w:val="24"/>
                <w:lang w:eastAsia="ru-RU"/>
              </w:rPr>
              <w:t>Всего: 56</w:t>
            </w:r>
          </w:p>
        </w:tc>
      </w:tr>
    </w:tbl>
    <w:p w14:paraId="5D12B670" w14:textId="77777777" w:rsidR="002B3121" w:rsidRDefault="002B3121" w:rsidP="002B3121">
      <w:pPr>
        <w:rPr>
          <w:rFonts w:ascii="Times New Roman" w:hAnsi="Times New Roman" w:cs="Times New Roman"/>
          <w:sz w:val="24"/>
          <w:szCs w:val="24"/>
        </w:rPr>
      </w:pPr>
    </w:p>
    <w:p w14:paraId="31EDC16D" w14:textId="77777777" w:rsidR="002B3121" w:rsidRDefault="002B3121" w:rsidP="002B3121">
      <w:pPr>
        <w:rPr>
          <w:rFonts w:ascii="Times New Roman" w:hAnsi="Times New Roman" w:cs="Times New Roman"/>
          <w:sz w:val="24"/>
          <w:szCs w:val="24"/>
        </w:rPr>
      </w:pPr>
    </w:p>
    <w:p w14:paraId="09224B2B" w14:textId="77777777" w:rsidR="002B3121" w:rsidRPr="00DF068E" w:rsidRDefault="002B3121" w:rsidP="002B312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3AA5890" w14:textId="77777777" w:rsidR="002B3121" w:rsidRPr="00E11160" w:rsidRDefault="002B3121" w:rsidP="002B3121">
      <w:pPr>
        <w:pStyle w:val="114"/>
        <w:rPr>
          <w:rFonts w:ascii="Times New Roman" w:hAnsi="Times New Roman"/>
        </w:rPr>
      </w:pPr>
      <w:r w:rsidRPr="00E11160">
        <w:rPr>
          <w:rFonts w:ascii="Times New Roman" w:hAnsi="Times New Roman"/>
        </w:rPr>
        <w:t>3.1. Материально-техническое обеспечение</w:t>
      </w:r>
    </w:p>
    <w:p w14:paraId="391438AC" w14:textId="77777777" w:rsidR="002B3121" w:rsidRPr="002B3121" w:rsidRDefault="002B3121" w:rsidP="002B3121">
      <w:pPr>
        <w:rPr>
          <w:rFonts w:ascii="Times New Roman" w:hAnsi="Times New Roman" w:cs="Times New Roman"/>
          <w:bCs/>
          <w:sz w:val="24"/>
          <w:szCs w:val="24"/>
        </w:rPr>
      </w:pPr>
      <w:r>
        <w:rPr>
          <w:rFonts w:ascii="Times New Roman" w:hAnsi="Times New Roman" w:cs="Times New Roman"/>
          <w:bCs/>
          <w:sz w:val="24"/>
          <w:szCs w:val="24"/>
        </w:rPr>
        <w:t xml:space="preserve">             </w:t>
      </w:r>
      <w:r w:rsidRPr="002B3121">
        <w:rPr>
          <w:rFonts w:ascii="Times New Roman" w:hAnsi="Times New Roman" w:cs="Times New Roman"/>
          <w:bCs/>
          <w:sz w:val="24"/>
          <w:szCs w:val="24"/>
        </w:rPr>
        <w:t>Кабинет(ы) Социально-гуманитарных дисциплин, оснащенный(е) в соответствии с приложением 3 ПОП-П.</w:t>
      </w:r>
    </w:p>
    <w:p w14:paraId="57CEE657" w14:textId="77777777" w:rsidR="002B3121" w:rsidRDefault="002B3121" w:rsidP="002B3121"/>
    <w:p w14:paraId="376778DD" w14:textId="77777777" w:rsidR="002B3121" w:rsidRPr="00E11160" w:rsidRDefault="002B3121" w:rsidP="002B312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7948749" w14:textId="77777777" w:rsidR="002B3121" w:rsidRDefault="002B3121" w:rsidP="002B312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816BC8F" w14:textId="77777777" w:rsidR="002B3121" w:rsidRDefault="002B3121" w:rsidP="002B3121">
      <w:pPr>
        <w:pStyle w:val="a4"/>
        <w:spacing w:line="276" w:lineRule="auto"/>
        <w:ind w:left="0" w:firstLine="709"/>
        <w:jc w:val="both"/>
        <w:rPr>
          <w:rFonts w:ascii="Times New Roman" w:hAnsi="Times New Roman"/>
          <w:bCs/>
          <w:sz w:val="24"/>
          <w:szCs w:val="24"/>
        </w:rPr>
      </w:pPr>
    </w:p>
    <w:p w14:paraId="5B4C86E6" w14:textId="77777777" w:rsidR="002B3121" w:rsidRPr="00E11160" w:rsidRDefault="002B3121" w:rsidP="002B312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685D3D9" w14:textId="4E647416" w:rsidR="00B719CF" w:rsidRPr="00B719CF" w:rsidRDefault="00B719CF" w:rsidP="00B719C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B719CF">
        <w:rPr>
          <w:rFonts w:ascii="Times New Roman" w:hAnsi="Times New Roman" w:cs="Times New Roman"/>
          <w:bCs/>
          <w:iCs/>
          <w:sz w:val="24"/>
          <w:szCs w:val="24"/>
        </w:rPr>
        <w:t xml:space="preserve">Баврин, И. И. Математика для технических колледжей и </w:t>
      </w:r>
      <w:proofErr w:type="gramStart"/>
      <w:r w:rsidRPr="00B719CF">
        <w:rPr>
          <w:rFonts w:ascii="Times New Roman" w:hAnsi="Times New Roman" w:cs="Times New Roman"/>
          <w:bCs/>
          <w:iCs/>
          <w:sz w:val="24"/>
          <w:szCs w:val="24"/>
        </w:rPr>
        <w:t>техникумов :</w:t>
      </w:r>
      <w:proofErr w:type="gramEnd"/>
      <w:r w:rsidRPr="00B719CF">
        <w:rPr>
          <w:rFonts w:ascii="Times New Roman" w:hAnsi="Times New Roman" w:cs="Times New Roman"/>
          <w:bCs/>
          <w:iCs/>
          <w:sz w:val="24"/>
          <w:szCs w:val="24"/>
        </w:rPr>
        <w:t xml:space="preserve"> учебник и практикум для среднего профессионального образования / И. И. </w:t>
      </w:r>
      <w:proofErr w:type="spellStart"/>
      <w:r w:rsidRPr="00B719CF">
        <w:rPr>
          <w:rFonts w:ascii="Times New Roman" w:hAnsi="Times New Roman" w:cs="Times New Roman"/>
          <w:bCs/>
          <w:iCs/>
          <w:sz w:val="24"/>
          <w:szCs w:val="24"/>
        </w:rPr>
        <w:t>Баврин</w:t>
      </w:r>
      <w:proofErr w:type="spellEnd"/>
      <w:r w:rsidRPr="00B719CF">
        <w:rPr>
          <w:rFonts w:ascii="Times New Roman" w:hAnsi="Times New Roman" w:cs="Times New Roman"/>
          <w:bCs/>
          <w:iCs/>
          <w:sz w:val="24"/>
          <w:szCs w:val="24"/>
        </w:rPr>
        <w:t xml:space="preserve">. — 2-е изд., </w:t>
      </w:r>
      <w:proofErr w:type="spellStart"/>
      <w:r w:rsidRPr="00B719CF">
        <w:rPr>
          <w:rFonts w:ascii="Times New Roman" w:hAnsi="Times New Roman" w:cs="Times New Roman"/>
          <w:bCs/>
          <w:iCs/>
          <w:sz w:val="24"/>
          <w:szCs w:val="24"/>
        </w:rPr>
        <w:t>испр</w:t>
      </w:r>
      <w:proofErr w:type="spellEnd"/>
      <w:r w:rsidRPr="00B719CF">
        <w:rPr>
          <w:rFonts w:ascii="Times New Roman" w:hAnsi="Times New Roman" w:cs="Times New Roman"/>
          <w:bCs/>
          <w:iCs/>
          <w:sz w:val="24"/>
          <w:szCs w:val="24"/>
        </w:rPr>
        <w:t xml:space="preserve">. и доп. — </w:t>
      </w:r>
      <w:proofErr w:type="gramStart"/>
      <w:r w:rsidRPr="00B719CF">
        <w:rPr>
          <w:rFonts w:ascii="Times New Roman" w:hAnsi="Times New Roman" w:cs="Times New Roman"/>
          <w:bCs/>
          <w:iCs/>
          <w:sz w:val="24"/>
          <w:szCs w:val="24"/>
        </w:rPr>
        <w:t>Москва :</w:t>
      </w:r>
      <w:proofErr w:type="gramEnd"/>
      <w:r w:rsidRPr="00B719CF">
        <w:rPr>
          <w:rFonts w:ascii="Times New Roman" w:hAnsi="Times New Roman" w:cs="Times New Roman"/>
          <w:bCs/>
          <w:iCs/>
          <w:sz w:val="24"/>
          <w:szCs w:val="24"/>
        </w:rPr>
        <w:t xml:space="preserve"> Издательство </w:t>
      </w:r>
      <w:proofErr w:type="spellStart"/>
      <w:r w:rsidRPr="00B719CF">
        <w:rPr>
          <w:rFonts w:ascii="Times New Roman" w:hAnsi="Times New Roman" w:cs="Times New Roman"/>
          <w:bCs/>
          <w:iCs/>
          <w:sz w:val="24"/>
          <w:szCs w:val="24"/>
        </w:rPr>
        <w:t>Юрайт</w:t>
      </w:r>
      <w:proofErr w:type="spellEnd"/>
      <w:r w:rsidRPr="00B719CF">
        <w:rPr>
          <w:rFonts w:ascii="Times New Roman" w:hAnsi="Times New Roman" w:cs="Times New Roman"/>
          <w:bCs/>
          <w:iCs/>
          <w:sz w:val="24"/>
          <w:szCs w:val="24"/>
        </w:rPr>
        <w:t xml:space="preserve">, 2023. — 397 с. — (Профессиональное образование). — ISBN 978-5-534-08026-1. — </w:t>
      </w:r>
      <w:proofErr w:type="gramStart"/>
      <w:r w:rsidRPr="00B719CF">
        <w:rPr>
          <w:rFonts w:ascii="Times New Roman" w:hAnsi="Times New Roman" w:cs="Times New Roman"/>
          <w:bCs/>
          <w:iCs/>
          <w:sz w:val="24"/>
          <w:szCs w:val="24"/>
        </w:rPr>
        <w:t>Текст :</w:t>
      </w:r>
      <w:proofErr w:type="gramEnd"/>
      <w:r w:rsidRPr="00B719CF">
        <w:rPr>
          <w:rFonts w:ascii="Times New Roman" w:hAnsi="Times New Roman" w:cs="Times New Roman"/>
          <w:bCs/>
          <w:iCs/>
          <w:sz w:val="24"/>
          <w:szCs w:val="24"/>
        </w:rPr>
        <w:t xml:space="preserve"> электронный // Образовательная платформа </w:t>
      </w:r>
      <w:proofErr w:type="spellStart"/>
      <w:r w:rsidRPr="00B719CF">
        <w:rPr>
          <w:rFonts w:ascii="Times New Roman" w:hAnsi="Times New Roman" w:cs="Times New Roman"/>
          <w:bCs/>
          <w:iCs/>
          <w:sz w:val="24"/>
          <w:szCs w:val="24"/>
        </w:rPr>
        <w:t>Юрайт</w:t>
      </w:r>
      <w:proofErr w:type="spellEnd"/>
      <w:r w:rsidRPr="00B719CF">
        <w:rPr>
          <w:rFonts w:ascii="Times New Roman" w:hAnsi="Times New Roman" w:cs="Times New Roman"/>
          <w:bCs/>
          <w:iCs/>
          <w:sz w:val="24"/>
          <w:szCs w:val="24"/>
        </w:rPr>
        <w:t xml:space="preserve"> [сайт]. — URL: https://urait.ru/bcode/512900</w:t>
      </w:r>
    </w:p>
    <w:p w14:paraId="171CF471" w14:textId="15FA59DA" w:rsidR="00B719CF" w:rsidRPr="00B719CF" w:rsidRDefault="00B719CF" w:rsidP="00B719C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B719CF">
        <w:rPr>
          <w:rFonts w:ascii="Times New Roman" w:hAnsi="Times New Roman" w:cs="Times New Roman"/>
          <w:bCs/>
          <w:iCs/>
          <w:sz w:val="24"/>
          <w:szCs w:val="24"/>
        </w:rPr>
        <w:t xml:space="preserve">Блинова, С. П. Математика. Практикум для студентов технических </w:t>
      </w:r>
      <w:proofErr w:type="gramStart"/>
      <w:r w:rsidRPr="00B719CF">
        <w:rPr>
          <w:rFonts w:ascii="Times New Roman" w:hAnsi="Times New Roman" w:cs="Times New Roman"/>
          <w:bCs/>
          <w:iCs/>
          <w:sz w:val="24"/>
          <w:szCs w:val="24"/>
        </w:rPr>
        <w:t>специальностей :</w:t>
      </w:r>
      <w:proofErr w:type="gramEnd"/>
      <w:r w:rsidRPr="00B719CF">
        <w:rPr>
          <w:rFonts w:ascii="Times New Roman" w:hAnsi="Times New Roman" w:cs="Times New Roman"/>
          <w:bCs/>
          <w:iCs/>
          <w:sz w:val="24"/>
          <w:szCs w:val="24"/>
        </w:rPr>
        <w:t xml:space="preserve"> учебное пособие для </w:t>
      </w:r>
      <w:proofErr w:type="spellStart"/>
      <w:r w:rsidRPr="00B719CF">
        <w:rPr>
          <w:rFonts w:ascii="Times New Roman" w:hAnsi="Times New Roman" w:cs="Times New Roman"/>
          <w:bCs/>
          <w:iCs/>
          <w:sz w:val="24"/>
          <w:szCs w:val="24"/>
        </w:rPr>
        <w:t>спо</w:t>
      </w:r>
      <w:proofErr w:type="spellEnd"/>
      <w:r w:rsidRPr="00B719CF">
        <w:rPr>
          <w:rFonts w:ascii="Times New Roman" w:hAnsi="Times New Roman" w:cs="Times New Roman"/>
          <w:bCs/>
          <w:iCs/>
          <w:sz w:val="24"/>
          <w:szCs w:val="24"/>
        </w:rPr>
        <w:t xml:space="preserve"> / С. П. Блинова. — 3-е изд., стер. — Санкт-</w:t>
      </w:r>
      <w:proofErr w:type="gramStart"/>
      <w:r w:rsidRPr="00B719CF">
        <w:rPr>
          <w:rFonts w:ascii="Times New Roman" w:hAnsi="Times New Roman" w:cs="Times New Roman"/>
          <w:bCs/>
          <w:iCs/>
          <w:sz w:val="24"/>
          <w:szCs w:val="24"/>
        </w:rPr>
        <w:t>Петербург :</w:t>
      </w:r>
      <w:proofErr w:type="gramEnd"/>
      <w:r w:rsidRPr="00B719CF">
        <w:rPr>
          <w:rFonts w:ascii="Times New Roman" w:hAnsi="Times New Roman" w:cs="Times New Roman"/>
          <w:bCs/>
          <w:iCs/>
          <w:sz w:val="24"/>
          <w:szCs w:val="24"/>
        </w:rPr>
        <w:t xml:space="preserve"> Лань, 2024. — 196 с. — ISBN 978-5-507-49222-0. — </w:t>
      </w:r>
      <w:proofErr w:type="gramStart"/>
      <w:r w:rsidRPr="00B719CF">
        <w:rPr>
          <w:rFonts w:ascii="Times New Roman" w:hAnsi="Times New Roman" w:cs="Times New Roman"/>
          <w:bCs/>
          <w:iCs/>
          <w:sz w:val="24"/>
          <w:szCs w:val="24"/>
        </w:rPr>
        <w:t>Текст :</w:t>
      </w:r>
      <w:proofErr w:type="gramEnd"/>
      <w:r w:rsidRPr="00B719CF">
        <w:rPr>
          <w:rFonts w:ascii="Times New Roman" w:hAnsi="Times New Roman" w:cs="Times New Roman"/>
          <w:bCs/>
          <w:iCs/>
          <w:sz w:val="24"/>
          <w:szCs w:val="24"/>
        </w:rPr>
        <w:t xml:space="preserve"> электронный // Лань : электронно-библиотечная система. — URL: https://e.lanbook.com/book/383441</w:t>
      </w:r>
    </w:p>
    <w:p w14:paraId="4CDA46E7" w14:textId="31762F32" w:rsidR="00B719CF" w:rsidRPr="00B719CF" w:rsidRDefault="00B719CF" w:rsidP="00B719C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3.</w:t>
      </w:r>
      <w:r w:rsidRPr="00B719CF">
        <w:rPr>
          <w:rFonts w:ascii="Times New Roman" w:hAnsi="Times New Roman" w:cs="Times New Roman"/>
          <w:bCs/>
          <w:iCs/>
          <w:sz w:val="24"/>
          <w:szCs w:val="24"/>
        </w:rPr>
        <w:t xml:space="preserve">Богомолов, Н. В. Практические занятия по </w:t>
      </w:r>
      <w:proofErr w:type="gramStart"/>
      <w:r w:rsidRPr="00B719CF">
        <w:rPr>
          <w:rFonts w:ascii="Times New Roman" w:hAnsi="Times New Roman" w:cs="Times New Roman"/>
          <w:bCs/>
          <w:iCs/>
          <w:sz w:val="24"/>
          <w:szCs w:val="24"/>
        </w:rPr>
        <w:t>математике :</w:t>
      </w:r>
      <w:proofErr w:type="gramEnd"/>
      <w:r w:rsidRPr="00B719CF">
        <w:rPr>
          <w:rFonts w:ascii="Times New Roman" w:hAnsi="Times New Roman" w:cs="Times New Roman"/>
          <w:bCs/>
          <w:iCs/>
          <w:sz w:val="24"/>
          <w:szCs w:val="24"/>
        </w:rPr>
        <w:t xml:space="preserve"> учебное пособие для среднего профессионального образования / Н. В. Богомолов. — 11-е изд., </w:t>
      </w:r>
      <w:proofErr w:type="spellStart"/>
      <w:r w:rsidRPr="00B719CF">
        <w:rPr>
          <w:rFonts w:ascii="Times New Roman" w:hAnsi="Times New Roman" w:cs="Times New Roman"/>
          <w:bCs/>
          <w:iCs/>
          <w:sz w:val="24"/>
          <w:szCs w:val="24"/>
        </w:rPr>
        <w:t>перераб</w:t>
      </w:r>
      <w:proofErr w:type="spellEnd"/>
      <w:r w:rsidRPr="00B719CF">
        <w:rPr>
          <w:rFonts w:ascii="Times New Roman" w:hAnsi="Times New Roman" w:cs="Times New Roman"/>
          <w:bCs/>
          <w:iCs/>
          <w:sz w:val="24"/>
          <w:szCs w:val="24"/>
        </w:rPr>
        <w:t xml:space="preserve">. и доп. — </w:t>
      </w:r>
      <w:proofErr w:type="gramStart"/>
      <w:r w:rsidRPr="00B719CF">
        <w:rPr>
          <w:rFonts w:ascii="Times New Roman" w:hAnsi="Times New Roman" w:cs="Times New Roman"/>
          <w:bCs/>
          <w:iCs/>
          <w:sz w:val="24"/>
          <w:szCs w:val="24"/>
        </w:rPr>
        <w:t>Москва :</w:t>
      </w:r>
      <w:proofErr w:type="gramEnd"/>
      <w:r w:rsidRPr="00B719CF">
        <w:rPr>
          <w:rFonts w:ascii="Times New Roman" w:hAnsi="Times New Roman" w:cs="Times New Roman"/>
          <w:bCs/>
          <w:iCs/>
          <w:sz w:val="24"/>
          <w:szCs w:val="24"/>
        </w:rPr>
        <w:t xml:space="preserve"> Издательство </w:t>
      </w:r>
      <w:proofErr w:type="spellStart"/>
      <w:r w:rsidRPr="00B719CF">
        <w:rPr>
          <w:rFonts w:ascii="Times New Roman" w:hAnsi="Times New Roman" w:cs="Times New Roman"/>
          <w:bCs/>
          <w:iCs/>
          <w:sz w:val="24"/>
          <w:szCs w:val="24"/>
        </w:rPr>
        <w:t>Юрайт</w:t>
      </w:r>
      <w:proofErr w:type="spellEnd"/>
      <w:r w:rsidRPr="00B719CF">
        <w:rPr>
          <w:rFonts w:ascii="Times New Roman" w:hAnsi="Times New Roman" w:cs="Times New Roman"/>
          <w:bCs/>
          <w:iCs/>
          <w:sz w:val="24"/>
          <w:szCs w:val="24"/>
        </w:rPr>
        <w:t xml:space="preserve">, 2024. — 571 с. — (Профессиональное образование). — ISBN 978-5-534-18419-8. — </w:t>
      </w:r>
      <w:proofErr w:type="gramStart"/>
      <w:r w:rsidRPr="00B719CF">
        <w:rPr>
          <w:rFonts w:ascii="Times New Roman" w:hAnsi="Times New Roman" w:cs="Times New Roman"/>
          <w:bCs/>
          <w:iCs/>
          <w:sz w:val="24"/>
          <w:szCs w:val="24"/>
        </w:rPr>
        <w:t>Текст :</w:t>
      </w:r>
      <w:proofErr w:type="gramEnd"/>
      <w:r w:rsidRPr="00B719CF">
        <w:rPr>
          <w:rFonts w:ascii="Times New Roman" w:hAnsi="Times New Roman" w:cs="Times New Roman"/>
          <w:bCs/>
          <w:iCs/>
          <w:sz w:val="24"/>
          <w:szCs w:val="24"/>
        </w:rPr>
        <w:t xml:space="preserve"> электронный // Образовательная платформа </w:t>
      </w:r>
      <w:proofErr w:type="spellStart"/>
      <w:r w:rsidRPr="00B719CF">
        <w:rPr>
          <w:rFonts w:ascii="Times New Roman" w:hAnsi="Times New Roman" w:cs="Times New Roman"/>
          <w:bCs/>
          <w:iCs/>
          <w:sz w:val="24"/>
          <w:szCs w:val="24"/>
        </w:rPr>
        <w:t>Юрайт</w:t>
      </w:r>
      <w:proofErr w:type="spellEnd"/>
      <w:r w:rsidRPr="00B719CF">
        <w:rPr>
          <w:rFonts w:ascii="Times New Roman" w:hAnsi="Times New Roman" w:cs="Times New Roman"/>
          <w:bCs/>
          <w:iCs/>
          <w:sz w:val="24"/>
          <w:szCs w:val="24"/>
        </w:rPr>
        <w:t xml:space="preserve"> [сайт]. — URL: https://urait.ru/bcode/534966</w:t>
      </w:r>
    </w:p>
    <w:p w14:paraId="6CDEDA11" w14:textId="1A0544D2" w:rsidR="00B719CF" w:rsidRPr="00B719CF" w:rsidRDefault="00B719CF" w:rsidP="00B719C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B719CF">
        <w:rPr>
          <w:rFonts w:ascii="Times New Roman" w:hAnsi="Times New Roman" w:cs="Times New Roman"/>
          <w:bCs/>
          <w:iCs/>
          <w:sz w:val="24"/>
          <w:szCs w:val="24"/>
        </w:rPr>
        <w:t xml:space="preserve">Богомолов, Н. В.  Математика. Задачи с </w:t>
      </w:r>
      <w:proofErr w:type="gramStart"/>
      <w:r w:rsidRPr="00B719CF">
        <w:rPr>
          <w:rFonts w:ascii="Times New Roman" w:hAnsi="Times New Roman" w:cs="Times New Roman"/>
          <w:bCs/>
          <w:iCs/>
          <w:sz w:val="24"/>
          <w:szCs w:val="24"/>
        </w:rPr>
        <w:t>решениями :</w:t>
      </w:r>
      <w:proofErr w:type="gramEnd"/>
      <w:r w:rsidRPr="00B719CF">
        <w:rPr>
          <w:rFonts w:ascii="Times New Roman" w:hAnsi="Times New Roman" w:cs="Times New Roman"/>
          <w:bCs/>
          <w:iCs/>
          <w:sz w:val="24"/>
          <w:szCs w:val="24"/>
        </w:rPr>
        <w:t xml:space="preserve"> учебное пособие для среднего профессионального образования / Н. В. Богомолов. — 2-е изд., </w:t>
      </w:r>
      <w:proofErr w:type="spellStart"/>
      <w:r w:rsidRPr="00B719CF">
        <w:rPr>
          <w:rFonts w:ascii="Times New Roman" w:hAnsi="Times New Roman" w:cs="Times New Roman"/>
          <w:bCs/>
          <w:iCs/>
          <w:sz w:val="24"/>
          <w:szCs w:val="24"/>
        </w:rPr>
        <w:t>испр</w:t>
      </w:r>
      <w:proofErr w:type="spellEnd"/>
      <w:r w:rsidRPr="00B719CF">
        <w:rPr>
          <w:rFonts w:ascii="Times New Roman" w:hAnsi="Times New Roman" w:cs="Times New Roman"/>
          <w:bCs/>
          <w:iCs/>
          <w:sz w:val="24"/>
          <w:szCs w:val="24"/>
        </w:rPr>
        <w:t xml:space="preserve">. и доп. — </w:t>
      </w:r>
      <w:proofErr w:type="gramStart"/>
      <w:r w:rsidRPr="00B719CF">
        <w:rPr>
          <w:rFonts w:ascii="Times New Roman" w:hAnsi="Times New Roman" w:cs="Times New Roman"/>
          <w:bCs/>
          <w:iCs/>
          <w:sz w:val="24"/>
          <w:szCs w:val="24"/>
        </w:rPr>
        <w:t>Москва :</w:t>
      </w:r>
      <w:proofErr w:type="gramEnd"/>
      <w:r w:rsidRPr="00B719CF">
        <w:rPr>
          <w:rFonts w:ascii="Times New Roman" w:hAnsi="Times New Roman" w:cs="Times New Roman"/>
          <w:bCs/>
          <w:iCs/>
          <w:sz w:val="24"/>
          <w:szCs w:val="24"/>
        </w:rPr>
        <w:t xml:space="preserve"> Издательство </w:t>
      </w:r>
      <w:proofErr w:type="spellStart"/>
      <w:r w:rsidRPr="00B719CF">
        <w:rPr>
          <w:rFonts w:ascii="Times New Roman" w:hAnsi="Times New Roman" w:cs="Times New Roman"/>
          <w:bCs/>
          <w:iCs/>
          <w:sz w:val="24"/>
          <w:szCs w:val="24"/>
        </w:rPr>
        <w:t>Юрайт</w:t>
      </w:r>
      <w:proofErr w:type="spellEnd"/>
      <w:r w:rsidRPr="00B719CF">
        <w:rPr>
          <w:rFonts w:ascii="Times New Roman" w:hAnsi="Times New Roman" w:cs="Times New Roman"/>
          <w:bCs/>
          <w:iCs/>
          <w:sz w:val="24"/>
          <w:szCs w:val="24"/>
        </w:rPr>
        <w:t xml:space="preserve">, 2024. — 755 с. — (Профессиональное образование). — ISBN 978-5-534-16211-0. — </w:t>
      </w:r>
      <w:proofErr w:type="gramStart"/>
      <w:r w:rsidRPr="00B719CF">
        <w:rPr>
          <w:rFonts w:ascii="Times New Roman" w:hAnsi="Times New Roman" w:cs="Times New Roman"/>
          <w:bCs/>
          <w:iCs/>
          <w:sz w:val="24"/>
          <w:szCs w:val="24"/>
        </w:rPr>
        <w:t>Текст :</w:t>
      </w:r>
      <w:proofErr w:type="gramEnd"/>
      <w:r w:rsidRPr="00B719CF">
        <w:rPr>
          <w:rFonts w:ascii="Times New Roman" w:hAnsi="Times New Roman" w:cs="Times New Roman"/>
          <w:bCs/>
          <w:iCs/>
          <w:sz w:val="24"/>
          <w:szCs w:val="24"/>
        </w:rPr>
        <w:t xml:space="preserve"> электронный // Образовательная платформа </w:t>
      </w:r>
      <w:proofErr w:type="spellStart"/>
      <w:r w:rsidRPr="00B719CF">
        <w:rPr>
          <w:rFonts w:ascii="Times New Roman" w:hAnsi="Times New Roman" w:cs="Times New Roman"/>
          <w:bCs/>
          <w:iCs/>
          <w:sz w:val="24"/>
          <w:szCs w:val="24"/>
        </w:rPr>
        <w:t>Юрайт</w:t>
      </w:r>
      <w:proofErr w:type="spellEnd"/>
      <w:r w:rsidRPr="00B719CF">
        <w:rPr>
          <w:rFonts w:ascii="Times New Roman" w:hAnsi="Times New Roman" w:cs="Times New Roman"/>
          <w:bCs/>
          <w:iCs/>
          <w:sz w:val="24"/>
          <w:szCs w:val="24"/>
        </w:rPr>
        <w:t xml:space="preserve"> [сайт]. — URL: https://urait.ru/bcode/544899</w:t>
      </w:r>
    </w:p>
    <w:p w14:paraId="3C60A953" w14:textId="160532D8" w:rsidR="00B719CF" w:rsidRPr="00B719CF" w:rsidRDefault="00B719CF" w:rsidP="00B719C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B719CF">
        <w:rPr>
          <w:rFonts w:ascii="Times New Roman" w:hAnsi="Times New Roman" w:cs="Times New Roman"/>
          <w:bCs/>
          <w:iCs/>
          <w:sz w:val="24"/>
          <w:szCs w:val="24"/>
        </w:rPr>
        <w:t xml:space="preserve">Булдык, Г. М. Математика / Г. М. </w:t>
      </w:r>
      <w:proofErr w:type="spellStart"/>
      <w:r w:rsidRPr="00B719CF">
        <w:rPr>
          <w:rFonts w:ascii="Times New Roman" w:hAnsi="Times New Roman" w:cs="Times New Roman"/>
          <w:bCs/>
          <w:iCs/>
          <w:sz w:val="24"/>
          <w:szCs w:val="24"/>
        </w:rPr>
        <w:t>Булдык</w:t>
      </w:r>
      <w:proofErr w:type="spellEnd"/>
      <w:r w:rsidRPr="00B719CF">
        <w:rPr>
          <w:rFonts w:ascii="Times New Roman" w:hAnsi="Times New Roman" w:cs="Times New Roman"/>
          <w:bCs/>
          <w:iCs/>
          <w:sz w:val="24"/>
          <w:szCs w:val="24"/>
        </w:rPr>
        <w:t>. — 2-е изд., стер. — Санкт-</w:t>
      </w:r>
      <w:proofErr w:type="gramStart"/>
      <w:r w:rsidRPr="00B719CF">
        <w:rPr>
          <w:rFonts w:ascii="Times New Roman" w:hAnsi="Times New Roman" w:cs="Times New Roman"/>
          <w:bCs/>
          <w:iCs/>
          <w:sz w:val="24"/>
          <w:szCs w:val="24"/>
        </w:rPr>
        <w:t>Петербург :</w:t>
      </w:r>
      <w:proofErr w:type="gramEnd"/>
      <w:r w:rsidRPr="00B719CF">
        <w:rPr>
          <w:rFonts w:ascii="Times New Roman" w:hAnsi="Times New Roman" w:cs="Times New Roman"/>
          <w:bCs/>
          <w:iCs/>
          <w:sz w:val="24"/>
          <w:szCs w:val="24"/>
        </w:rPr>
        <w:t xml:space="preserve"> Лань, 2024. — 156 с. — ISBN 978-5-507-48578-9. — </w:t>
      </w:r>
      <w:proofErr w:type="gramStart"/>
      <w:r w:rsidRPr="00B719CF">
        <w:rPr>
          <w:rFonts w:ascii="Times New Roman" w:hAnsi="Times New Roman" w:cs="Times New Roman"/>
          <w:bCs/>
          <w:iCs/>
          <w:sz w:val="24"/>
          <w:szCs w:val="24"/>
        </w:rPr>
        <w:t>Текст :</w:t>
      </w:r>
      <w:proofErr w:type="gramEnd"/>
      <w:r w:rsidRPr="00B719CF">
        <w:rPr>
          <w:rFonts w:ascii="Times New Roman" w:hAnsi="Times New Roman" w:cs="Times New Roman"/>
          <w:bCs/>
          <w:iCs/>
          <w:sz w:val="24"/>
          <w:szCs w:val="24"/>
        </w:rPr>
        <w:t xml:space="preserve"> электронный // Лань : электронно-библиотечная система. — URL: https://e.lanbook.com/book/356150</w:t>
      </w:r>
    </w:p>
    <w:p w14:paraId="634CA566" w14:textId="19D23C0E" w:rsidR="00B719CF" w:rsidRPr="00B719CF" w:rsidRDefault="00B719CF" w:rsidP="00B719C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B719CF">
        <w:rPr>
          <w:rFonts w:ascii="Times New Roman" w:hAnsi="Times New Roman" w:cs="Times New Roman"/>
          <w:bCs/>
          <w:iCs/>
          <w:sz w:val="24"/>
          <w:szCs w:val="24"/>
        </w:rPr>
        <w:t xml:space="preserve">Кремер, Н. Ш. Математика для </w:t>
      </w:r>
      <w:proofErr w:type="gramStart"/>
      <w:r w:rsidRPr="00B719CF">
        <w:rPr>
          <w:rFonts w:ascii="Times New Roman" w:hAnsi="Times New Roman" w:cs="Times New Roman"/>
          <w:bCs/>
          <w:iCs/>
          <w:sz w:val="24"/>
          <w:szCs w:val="24"/>
        </w:rPr>
        <w:t>колледжей :</w:t>
      </w:r>
      <w:proofErr w:type="gramEnd"/>
      <w:r w:rsidRPr="00B719CF">
        <w:rPr>
          <w:rFonts w:ascii="Times New Roman" w:hAnsi="Times New Roman" w:cs="Times New Roman"/>
          <w:bCs/>
          <w:iCs/>
          <w:sz w:val="24"/>
          <w:szCs w:val="24"/>
        </w:rPr>
        <w:t xml:space="preserve"> учебное пособие для среднего профессионального образования / Н. Ш. Кремер, О. Г. Константинова, М. Н. Фридман ; под редакцией Н. Ш. Кремера. — 12-е изд., </w:t>
      </w:r>
      <w:proofErr w:type="spellStart"/>
      <w:r w:rsidRPr="00B719CF">
        <w:rPr>
          <w:rFonts w:ascii="Times New Roman" w:hAnsi="Times New Roman" w:cs="Times New Roman"/>
          <w:bCs/>
          <w:iCs/>
          <w:sz w:val="24"/>
          <w:szCs w:val="24"/>
        </w:rPr>
        <w:t>перераб</w:t>
      </w:r>
      <w:proofErr w:type="spellEnd"/>
      <w:r w:rsidRPr="00B719CF">
        <w:rPr>
          <w:rFonts w:ascii="Times New Roman" w:hAnsi="Times New Roman" w:cs="Times New Roman"/>
          <w:bCs/>
          <w:iCs/>
          <w:sz w:val="24"/>
          <w:szCs w:val="24"/>
        </w:rPr>
        <w:t xml:space="preserve">. и доп. — </w:t>
      </w:r>
      <w:proofErr w:type="gramStart"/>
      <w:r w:rsidRPr="00B719CF">
        <w:rPr>
          <w:rFonts w:ascii="Times New Roman" w:hAnsi="Times New Roman" w:cs="Times New Roman"/>
          <w:bCs/>
          <w:iCs/>
          <w:sz w:val="24"/>
          <w:szCs w:val="24"/>
        </w:rPr>
        <w:t>Москва :</w:t>
      </w:r>
      <w:proofErr w:type="gramEnd"/>
      <w:r w:rsidRPr="00B719CF">
        <w:rPr>
          <w:rFonts w:ascii="Times New Roman" w:hAnsi="Times New Roman" w:cs="Times New Roman"/>
          <w:bCs/>
          <w:iCs/>
          <w:sz w:val="24"/>
          <w:szCs w:val="24"/>
        </w:rPr>
        <w:t xml:space="preserve"> Издательство </w:t>
      </w:r>
      <w:proofErr w:type="spellStart"/>
      <w:r w:rsidRPr="00B719CF">
        <w:rPr>
          <w:rFonts w:ascii="Times New Roman" w:hAnsi="Times New Roman" w:cs="Times New Roman"/>
          <w:bCs/>
          <w:iCs/>
          <w:sz w:val="24"/>
          <w:szCs w:val="24"/>
        </w:rPr>
        <w:t>Юрайт</w:t>
      </w:r>
      <w:proofErr w:type="spellEnd"/>
      <w:r w:rsidRPr="00B719CF">
        <w:rPr>
          <w:rFonts w:ascii="Times New Roman" w:hAnsi="Times New Roman" w:cs="Times New Roman"/>
          <w:bCs/>
          <w:iCs/>
          <w:sz w:val="24"/>
          <w:szCs w:val="24"/>
        </w:rPr>
        <w:t xml:space="preserve">, 2024. — 408 с. — (Профессиональное образование). — ISBN 978-5-534-17852-4. — </w:t>
      </w:r>
      <w:proofErr w:type="gramStart"/>
      <w:r w:rsidRPr="00B719CF">
        <w:rPr>
          <w:rFonts w:ascii="Times New Roman" w:hAnsi="Times New Roman" w:cs="Times New Roman"/>
          <w:bCs/>
          <w:iCs/>
          <w:sz w:val="24"/>
          <w:szCs w:val="24"/>
        </w:rPr>
        <w:t>Текст :</w:t>
      </w:r>
      <w:proofErr w:type="gramEnd"/>
      <w:r w:rsidRPr="00B719CF">
        <w:rPr>
          <w:rFonts w:ascii="Times New Roman" w:hAnsi="Times New Roman" w:cs="Times New Roman"/>
          <w:bCs/>
          <w:iCs/>
          <w:sz w:val="24"/>
          <w:szCs w:val="24"/>
        </w:rPr>
        <w:t xml:space="preserve"> электронный // Образовательная платформа </w:t>
      </w:r>
      <w:proofErr w:type="spellStart"/>
      <w:r w:rsidRPr="00B719CF">
        <w:rPr>
          <w:rFonts w:ascii="Times New Roman" w:hAnsi="Times New Roman" w:cs="Times New Roman"/>
          <w:bCs/>
          <w:iCs/>
          <w:sz w:val="24"/>
          <w:szCs w:val="24"/>
        </w:rPr>
        <w:t>Юрайт</w:t>
      </w:r>
      <w:proofErr w:type="spellEnd"/>
      <w:r w:rsidRPr="00B719CF">
        <w:rPr>
          <w:rFonts w:ascii="Times New Roman" w:hAnsi="Times New Roman" w:cs="Times New Roman"/>
          <w:bCs/>
          <w:iCs/>
          <w:sz w:val="24"/>
          <w:szCs w:val="24"/>
        </w:rPr>
        <w:t xml:space="preserve"> [сайт]. — URL: https://urait.ru/bcode/536272</w:t>
      </w:r>
    </w:p>
    <w:p w14:paraId="0E722881" w14:textId="619224B5" w:rsidR="00B719CF" w:rsidRPr="00B719CF" w:rsidRDefault="00B719CF" w:rsidP="00B719C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7.</w:t>
      </w:r>
      <w:r w:rsidRPr="00B719CF">
        <w:rPr>
          <w:rFonts w:ascii="Times New Roman" w:hAnsi="Times New Roman" w:cs="Times New Roman"/>
          <w:bCs/>
          <w:iCs/>
          <w:sz w:val="24"/>
          <w:szCs w:val="24"/>
        </w:rPr>
        <w:t xml:space="preserve">Кучер, Т. П. Математика. </w:t>
      </w:r>
      <w:proofErr w:type="gramStart"/>
      <w:r w:rsidRPr="00B719CF">
        <w:rPr>
          <w:rFonts w:ascii="Times New Roman" w:hAnsi="Times New Roman" w:cs="Times New Roman"/>
          <w:bCs/>
          <w:iCs/>
          <w:sz w:val="24"/>
          <w:szCs w:val="24"/>
        </w:rPr>
        <w:t>Тесты :</w:t>
      </w:r>
      <w:proofErr w:type="gramEnd"/>
      <w:r w:rsidRPr="00B719CF">
        <w:rPr>
          <w:rFonts w:ascii="Times New Roman" w:hAnsi="Times New Roman" w:cs="Times New Roman"/>
          <w:bCs/>
          <w:iCs/>
          <w:sz w:val="24"/>
          <w:szCs w:val="24"/>
        </w:rPr>
        <w:t xml:space="preserve"> учебное пособие для среднего профессионального образования / Т. П. Кучер. — 2-е изд., </w:t>
      </w:r>
      <w:proofErr w:type="spellStart"/>
      <w:r w:rsidRPr="00B719CF">
        <w:rPr>
          <w:rFonts w:ascii="Times New Roman" w:hAnsi="Times New Roman" w:cs="Times New Roman"/>
          <w:bCs/>
          <w:iCs/>
          <w:sz w:val="24"/>
          <w:szCs w:val="24"/>
        </w:rPr>
        <w:t>испр</w:t>
      </w:r>
      <w:proofErr w:type="spellEnd"/>
      <w:r w:rsidRPr="00B719CF">
        <w:rPr>
          <w:rFonts w:ascii="Times New Roman" w:hAnsi="Times New Roman" w:cs="Times New Roman"/>
          <w:bCs/>
          <w:iCs/>
          <w:sz w:val="24"/>
          <w:szCs w:val="24"/>
        </w:rPr>
        <w:t xml:space="preserve">. и доп. — </w:t>
      </w:r>
      <w:proofErr w:type="gramStart"/>
      <w:r w:rsidRPr="00B719CF">
        <w:rPr>
          <w:rFonts w:ascii="Times New Roman" w:hAnsi="Times New Roman" w:cs="Times New Roman"/>
          <w:bCs/>
          <w:iCs/>
          <w:sz w:val="24"/>
          <w:szCs w:val="24"/>
        </w:rPr>
        <w:t>Москва :</w:t>
      </w:r>
      <w:proofErr w:type="gramEnd"/>
      <w:r w:rsidRPr="00B719CF">
        <w:rPr>
          <w:rFonts w:ascii="Times New Roman" w:hAnsi="Times New Roman" w:cs="Times New Roman"/>
          <w:bCs/>
          <w:iCs/>
          <w:sz w:val="24"/>
          <w:szCs w:val="24"/>
        </w:rPr>
        <w:t xml:space="preserve"> Издательство </w:t>
      </w:r>
      <w:proofErr w:type="spellStart"/>
      <w:r w:rsidRPr="00B719CF">
        <w:rPr>
          <w:rFonts w:ascii="Times New Roman" w:hAnsi="Times New Roman" w:cs="Times New Roman"/>
          <w:bCs/>
          <w:iCs/>
          <w:sz w:val="24"/>
          <w:szCs w:val="24"/>
        </w:rPr>
        <w:t>Юрайт</w:t>
      </w:r>
      <w:proofErr w:type="spellEnd"/>
      <w:r w:rsidRPr="00B719CF">
        <w:rPr>
          <w:rFonts w:ascii="Times New Roman" w:hAnsi="Times New Roman" w:cs="Times New Roman"/>
          <w:bCs/>
          <w:iCs/>
          <w:sz w:val="24"/>
          <w:szCs w:val="24"/>
        </w:rPr>
        <w:t xml:space="preserve">, 2024. — 541 с. — (Профессиональное образование). — ISBN 978-5-534-10555-1. — </w:t>
      </w:r>
      <w:proofErr w:type="gramStart"/>
      <w:r w:rsidRPr="00B719CF">
        <w:rPr>
          <w:rFonts w:ascii="Times New Roman" w:hAnsi="Times New Roman" w:cs="Times New Roman"/>
          <w:bCs/>
          <w:iCs/>
          <w:sz w:val="24"/>
          <w:szCs w:val="24"/>
        </w:rPr>
        <w:t>Текст :</w:t>
      </w:r>
      <w:proofErr w:type="gramEnd"/>
      <w:r w:rsidRPr="00B719CF">
        <w:rPr>
          <w:rFonts w:ascii="Times New Roman" w:hAnsi="Times New Roman" w:cs="Times New Roman"/>
          <w:bCs/>
          <w:iCs/>
          <w:sz w:val="24"/>
          <w:szCs w:val="24"/>
        </w:rPr>
        <w:t xml:space="preserve"> электронный // Образовательная платформа </w:t>
      </w:r>
      <w:proofErr w:type="spellStart"/>
      <w:r w:rsidRPr="00B719CF">
        <w:rPr>
          <w:rFonts w:ascii="Times New Roman" w:hAnsi="Times New Roman" w:cs="Times New Roman"/>
          <w:bCs/>
          <w:iCs/>
          <w:sz w:val="24"/>
          <w:szCs w:val="24"/>
        </w:rPr>
        <w:t>Юрайт</w:t>
      </w:r>
      <w:proofErr w:type="spellEnd"/>
      <w:r w:rsidRPr="00B719CF">
        <w:rPr>
          <w:rFonts w:ascii="Times New Roman" w:hAnsi="Times New Roman" w:cs="Times New Roman"/>
          <w:bCs/>
          <w:iCs/>
          <w:sz w:val="24"/>
          <w:szCs w:val="24"/>
        </w:rPr>
        <w:t xml:space="preserve"> [сайт]. — URL: https://urait.ru/bcode/537754</w:t>
      </w:r>
    </w:p>
    <w:p w14:paraId="4C88864C" w14:textId="473E6BDE" w:rsidR="00B719CF" w:rsidRPr="00B719CF" w:rsidRDefault="00B719CF" w:rsidP="00B719C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8.</w:t>
      </w:r>
      <w:r w:rsidRPr="00B719CF">
        <w:rPr>
          <w:rFonts w:ascii="Times New Roman" w:hAnsi="Times New Roman" w:cs="Times New Roman"/>
          <w:bCs/>
          <w:iCs/>
          <w:sz w:val="24"/>
          <w:szCs w:val="24"/>
        </w:rPr>
        <w:t xml:space="preserve">Кытманов, А. М. </w:t>
      </w:r>
      <w:proofErr w:type="gramStart"/>
      <w:r w:rsidRPr="00B719CF">
        <w:rPr>
          <w:rFonts w:ascii="Times New Roman" w:hAnsi="Times New Roman" w:cs="Times New Roman"/>
          <w:bCs/>
          <w:iCs/>
          <w:sz w:val="24"/>
          <w:szCs w:val="24"/>
        </w:rPr>
        <w:t>Математика :</w:t>
      </w:r>
      <w:proofErr w:type="gramEnd"/>
      <w:r w:rsidRPr="00B719CF">
        <w:rPr>
          <w:rFonts w:ascii="Times New Roman" w:hAnsi="Times New Roman" w:cs="Times New Roman"/>
          <w:bCs/>
          <w:iCs/>
          <w:sz w:val="24"/>
          <w:szCs w:val="24"/>
        </w:rPr>
        <w:t xml:space="preserve"> учебное пособие для </w:t>
      </w:r>
      <w:proofErr w:type="spellStart"/>
      <w:r w:rsidRPr="00B719CF">
        <w:rPr>
          <w:rFonts w:ascii="Times New Roman" w:hAnsi="Times New Roman" w:cs="Times New Roman"/>
          <w:bCs/>
          <w:iCs/>
          <w:sz w:val="24"/>
          <w:szCs w:val="24"/>
        </w:rPr>
        <w:t>спо</w:t>
      </w:r>
      <w:proofErr w:type="spellEnd"/>
      <w:r w:rsidRPr="00B719CF">
        <w:rPr>
          <w:rFonts w:ascii="Times New Roman" w:hAnsi="Times New Roman" w:cs="Times New Roman"/>
          <w:bCs/>
          <w:iCs/>
          <w:sz w:val="24"/>
          <w:szCs w:val="24"/>
        </w:rPr>
        <w:t xml:space="preserve"> / А. М. </w:t>
      </w:r>
      <w:proofErr w:type="spellStart"/>
      <w:r w:rsidRPr="00B719CF">
        <w:rPr>
          <w:rFonts w:ascii="Times New Roman" w:hAnsi="Times New Roman" w:cs="Times New Roman"/>
          <w:bCs/>
          <w:iCs/>
          <w:sz w:val="24"/>
          <w:szCs w:val="24"/>
        </w:rPr>
        <w:t>Кытманов</w:t>
      </w:r>
      <w:proofErr w:type="spellEnd"/>
      <w:r w:rsidRPr="00B719CF">
        <w:rPr>
          <w:rFonts w:ascii="Times New Roman" w:hAnsi="Times New Roman" w:cs="Times New Roman"/>
          <w:bCs/>
          <w:iCs/>
          <w:sz w:val="24"/>
          <w:szCs w:val="24"/>
        </w:rPr>
        <w:t xml:space="preserve">, Е. К. </w:t>
      </w:r>
      <w:proofErr w:type="spellStart"/>
      <w:r w:rsidRPr="00B719CF">
        <w:rPr>
          <w:rFonts w:ascii="Times New Roman" w:hAnsi="Times New Roman" w:cs="Times New Roman"/>
          <w:bCs/>
          <w:iCs/>
          <w:sz w:val="24"/>
          <w:szCs w:val="24"/>
        </w:rPr>
        <w:t>Лейнартас</w:t>
      </w:r>
      <w:proofErr w:type="spellEnd"/>
      <w:r w:rsidRPr="00B719CF">
        <w:rPr>
          <w:rFonts w:ascii="Times New Roman" w:hAnsi="Times New Roman" w:cs="Times New Roman"/>
          <w:bCs/>
          <w:iCs/>
          <w:sz w:val="24"/>
          <w:szCs w:val="24"/>
        </w:rPr>
        <w:t xml:space="preserve">, С. Г. </w:t>
      </w:r>
      <w:proofErr w:type="spellStart"/>
      <w:r w:rsidRPr="00B719CF">
        <w:rPr>
          <w:rFonts w:ascii="Times New Roman" w:hAnsi="Times New Roman" w:cs="Times New Roman"/>
          <w:bCs/>
          <w:iCs/>
          <w:sz w:val="24"/>
          <w:szCs w:val="24"/>
        </w:rPr>
        <w:t>Мысливец</w:t>
      </w:r>
      <w:proofErr w:type="spellEnd"/>
      <w:r w:rsidRPr="00B719CF">
        <w:rPr>
          <w:rFonts w:ascii="Times New Roman" w:hAnsi="Times New Roman" w:cs="Times New Roman"/>
          <w:bCs/>
          <w:iCs/>
          <w:sz w:val="24"/>
          <w:szCs w:val="24"/>
        </w:rPr>
        <w:t>. — 4-е изд., стер. — Санкт-</w:t>
      </w:r>
      <w:proofErr w:type="gramStart"/>
      <w:r w:rsidRPr="00B719CF">
        <w:rPr>
          <w:rFonts w:ascii="Times New Roman" w:hAnsi="Times New Roman" w:cs="Times New Roman"/>
          <w:bCs/>
          <w:iCs/>
          <w:sz w:val="24"/>
          <w:szCs w:val="24"/>
        </w:rPr>
        <w:t>Петербург :</w:t>
      </w:r>
      <w:proofErr w:type="gramEnd"/>
      <w:r w:rsidRPr="00B719CF">
        <w:rPr>
          <w:rFonts w:ascii="Times New Roman" w:hAnsi="Times New Roman" w:cs="Times New Roman"/>
          <w:bCs/>
          <w:iCs/>
          <w:sz w:val="24"/>
          <w:szCs w:val="24"/>
        </w:rPr>
        <w:t xml:space="preserve"> Лань, 2024. — 288 с. — ISBN 978-5-507-49226-8. — </w:t>
      </w:r>
      <w:proofErr w:type="gramStart"/>
      <w:r w:rsidRPr="00B719CF">
        <w:rPr>
          <w:rFonts w:ascii="Times New Roman" w:hAnsi="Times New Roman" w:cs="Times New Roman"/>
          <w:bCs/>
          <w:iCs/>
          <w:sz w:val="24"/>
          <w:szCs w:val="24"/>
        </w:rPr>
        <w:t>Текст :</w:t>
      </w:r>
      <w:proofErr w:type="gramEnd"/>
      <w:r w:rsidRPr="00B719CF">
        <w:rPr>
          <w:rFonts w:ascii="Times New Roman" w:hAnsi="Times New Roman" w:cs="Times New Roman"/>
          <w:bCs/>
          <w:iCs/>
          <w:sz w:val="24"/>
          <w:szCs w:val="24"/>
        </w:rPr>
        <w:t xml:space="preserve"> электронный // Лань : электронно-библиотечная система. — URL: https://e.lanbook.com/book/383453</w:t>
      </w:r>
    </w:p>
    <w:p w14:paraId="2C94FC9C" w14:textId="2FAB5B2F" w:rsidR="00B719CF" w:rsidRPr="00B719CF" w:rsidRDefault="00B719CF" w:rsidP="00B719C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9.</w:t>
      </w:r>
      <w:r w:rsidRPr="00B719CF">
        <w:rPr>
          <w:rFonts w:ascii="Times New Roman" w:hAnsi="Times New Roman" w:cs="Times New Roman"/>
          <w:bCs/>
          <w:iCs/>
          <w:sz w:val="24"/>
          <w:szCs w:val="24"/>
        </w:rPr>
        <w:t>Лисичкин, В. Т. Математика в задачах с решениями / В. Т. Лисичкин, И. Л. Соловейчик. — 10-е изд., стер. — Санкт-</w:t>
      </w:r>
      <w:proofErr w:type="gramStart"/>
      <w:r w:rsidRPr="00B719CF">
        <w:rPr>
          <w:rFonts w:ascii="Times New Roman" w:hAnsi="Times New Roman" w:cs="Times New Roman"/>
          <w:bCs/>
          <w:iCs/>
          <w:sz w:val="24"/>
          <w:szCs w:val="24"/>
        </w:rPr>
        <w:t>Петербург :</w:t>
      </w:r>
      <w:proofErr w:type="gramEnd"/>
      <w:r w:rsidRPr="00B719CF">
        <w:rPr>
          <w:rFonts w:ascii="Times New Roman" w:hAnsi="Times New Roman" w:cs="Times New Roman"/>
          <w:bCs/>
          <w:iCs/>
          <w:sz w:val="24"/>
          <w:szCs w:val="24"/>
        </w:rPr>
        <w:t xml:space="preserve"> Лань, 2023. — 464 с. — ISBN 978-5-507-46662-7. — </w:t>
      </w:r>
      <w:proofErr w:type="gramStart"/>
      <w:r w:rsidRPr="00B719CF">
        <w:rPr>
          <w:rFonts w:ascii="Times New Roman" w:hAnsi="Times New Roman" w:cs="Times New Roman"/>
          <w:bCs/>
          <w:iCs/>
          <w:sz w:val="24"/>
          <w:szCs w:val="24"/>
        </w:rPr>
        <w:t>Текст :</w:t>
      </w:r>
      <w:proofErr w:type="gramEnd"/>
      <w:r w:rsidRPr="00B719CF">
        <w:rPr>
          <w:rFonts w:ascii="Times New Roman" w:hAnsi="Times New Roman" w:cs="Times New Roman"/>
          <w:bCs/>
          <w:iCs/>
          <w:sz w:val="24"/>
          <w:szCs w:val="24"/>
        </w:rPr>
        <w:t xml:space="preserve"> электронный // Лань : электронно-библиотечная система. — URL: https://e.lanbook.com/book/314798</w:t>
      </w:r>
    </w:p>
    <w:p w14:paraId="6AABAED5" w14:textId="0D6B8981" w:rsidR="00B719CF" w:rsidRPr="00B719CF" w:rsidRDefault="00B719CF" w:rsidP="00B719C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10.</w:t>
      </w:r>
      <w:r w:rsidRPr="00B719CF">
        <w:rPr>
          <w:rFonts w:ascii="Times New Roman" w:hAnsi="Times New Roman" w:cs="Times New Roman"/>
          <w:bCs/>
          <w:iCs/>
          <w:sz w:val="24"/>
          <w:szCs w:val="24"/>
        </w:rPr>
        <w:t xml:space="preserve">Павлюченко, Ю. В. Математика : учебник и практикум для среднего профессионального образования / Ю. В. Павлюченко, Н. Ш. </w:t>
      </w:r>
      <w:proofErr w:type="spellStart"/>
      <w:r w:rsidRPr="00B719CF">
        <w:rPr>
          <w:rFonts w:ascii="Times New Roman" w:hAnsi="Times New Roman" w:cs="Times New Roman"/>
          <w:bCs/>
          <w:iCs/>
          <w:sz w:val="24"/>
          <w:szCs w:val="24"/>
        </w:rPr>
        <w:t>Хассан</w:t>
      </w:r>
      <w:proofErr w:type="spellEnd"/>
      <w:r w:rsidRPr="00B719CF">
        <w:rPr>
          <w:rFonts w:ascii="Times New Roman" w:hAnsi="Times New Roman" w:cs="Times New Roman"/>
          <w:bCs/>
          <w:iCs/>
          <w:sz w:val="24"/>
          <w:szCs w:val="24"/>
        </w:rPr>
        <w:t xml:space="preserve"> ; под общей редакцией Ю. В. Павлюченко. — 4-е изд., </w:t>
      </w:r>
      <w:proofErr w:type="spellStart"/>
      <w:r w:rsidRPr="00B719CF">
        <w:rPr>
          <w:rFonts w:ascii="Times New Roman" w:hAnsi="Times New Roman" w:cs="Times New Roman"/>
          <w:bCs/>
          <w:iCs/>
          <w:sz w:val="24"/>
          <w:szCs w:val="24"/>
        </w:rPr>
        <w:t>перераб</w:t>
      </w:r>
      <w:proofErr w:type="spellEnd"/>
      <w:r w:rsidRPr="00B719CF">
        <w:rPr>
          <w:rFonts w:ascii="Times New Roman" w:hAnsi="Times New Roman" w:cs="Times New Roman"/>
          <w:bCs/>
          <w:iCs/>
          <w:sz w:val="24"/>
          <w:szCs w:val="24"/>
        </w:rPr>
        <w:t xml:space="preserve">. и доп. — </w:t>
      </w:r>
      <w:proofErr w:type="gramStart"/>
      <w:r w:rsidRPr="00B719CF">
        <w:rPr>
          <w:rFonts w:ascii="Times New Roman" w:hAnsi="Times New Roman" w:cs="Times New Roman"/>
          <w:bCs/>
          <w:iCs/>
          <w:sz w:val="24"/>
          <w:szCs w:val="24"/>
        </w:rPr>
        <w:t>Москва :</w:t>
      </w:r>
      <w:proofErr w:type="gramEnd"/>
      <w:r w:rsidRPr="00B719CF">
        <w:rPr>
          <w:rFonts w:ascii="Times New Roman" w:hAnsi="Times New Roman" w:cs="Times New Roman"/>
          <w:bCs/>
          <w:iCs/>
          <w:sz w:val="24"/>
          <w:szCs w:val="24"/>
        </w:rPr>
        <w:t xml:space="preserve"> Издательство </w:t>
      </w:r>
      <w:proofErr w:type="spellStart"/>
      <w:r w:rsidRPr="00B719CF">
        <w:rPr>
          <w:rFonts w:ascii="Times New Roman" w:hAnsi="Times New Roman" w:cs="Times New Roman"/>
          <w:bCs/>
          <w:iCs/>
          <w:sz w:val="24"/>
          <w:szCs w:val="24"/>
        </w:rPr>
        <w:t>Юрайт</w:t>
      </w:r>
      <w:proofErr w:type="spellEnd"/>
      <w:r w:rsidRPr="00B719CF">
        <w:rPr>
          <w:rFonts w:ascii="Times New Roman" w:hAnsi="Times New Roman" w:cs="Times New Roman"/>
          <w:bCs/>
          <w:iCs/>
          <w:sz w:val="24"/>
          <w:szCs w:val="24"/>
        </w:rPr>
        <w:t xml:space="preserve">, 2023. — 238 с. — (Профессиональное образование). — ISBN 978-5-534-01261-3. — </w:t>
      </w:r>
      <w:proofErr w:type="gramStart"/>
      <w:r w:rsidRPr="00B719CF">
        <w:rPr>
          <w:rFonts w:ascii="Times New Roman" w:hAnsi="Times New Roman" w:cs="Times New Roman"/>
          <w:bCs/>
          <w:iCs/>
          <w:sz w:val="24"/>
          <w:szCs w:val="24"/>
        </w:rPr>
        <w:t>Текст :</w:t>
      </w:r>
      <w:proofErr w:type="gramEnd"/>
      <w:r w:rsidRPr="00B719CF">
        <w:rPr>
          <w:rFonts w:ascii="Times New Roman" w:hAnsi="Times New Roman" w:cs="Times New Roman"/>
          <w:bCs/>
          <w:iCs/>
          <w:sz w:val="24"/>
          <w:szCs w:val="24"/>
        </w:rPr>
        <w:t xml:space="preserve"> электронный // Образовательная платформа </w:t>
      </w:r>
      <w:proofErr w:type="spellStart"/>
      <w:r w:rsidRPr="00B719CF">
        <w:rPr>
          <w:rFonts w:ascii="Times New Roman" w:hAnsi="Times New Roman" w:cs="Times New Roman"/>
          <w:bCs/>
          <w:iCs/>
          <w:sz w:val="24"/>
          <w:szCs w:val="24"/>
        </w:rPr>
        <w:t>Юрайт</w:t>
      </w:r>
      <w:proofErr w:type="spellEnd"/>
      <w:r w:rsidRPr="00B719CF">
        <w:rPr>
          <w:rFonts w:ascii="Times New Roman" w:hAnsi="Times New Roman" w:cs="Times New Roman"/>
          <w:bCs/>
          <w:iCs/>
          <w:sz w:val="24"/>
          <w:szCs w:val="24"/>
        </w:rPr>
        <w:t xml:space="preserve"> [сайт]. — URL: https://urait.ru/bcode/511840</w:t>
      </w:r>
    </w:p>
    <w:p w14:paraId="575F0A21" w14:textId="3BE70BBE" w:rsidR="00B719CF" w:rsidRDefault="00B719CF" w:rsidP="00B719C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11.</w:t>
      </w:r>
      <w:r w:rsidRPr="00B719CF">
        <w:rPr>
          <w:rFonts w:ascii="Times New Roman" w:hAnsi="Times New Roman" w:cs="Times New Roman"/>
          <w:bCs/>
          <w:iCs/>
          <w:sz w:val="24"/>
          <w:szCs w:val="24"/>
        </w:rPr>
        <w:t xml:space="preserve">Седых, И. Ю. </w:t>
      </w:r>
      <w:proofErr w:type="gramStart"/>
      <w:r w:rsidRPr="00B719CF">
        <w:rPr>
          <w:rFonts w:ascii="Times New Roman" w:hAnsi="Times New Roman" w:cs="Times New Roman"/>
          <w:bCs/>
          <w:iCs/>
          <w:sz w:val="24"/>
          <w:szCs w:val="24"/>
        </w:rPr>
        <w:t>Математика :</w:t>
      </w:r>
      <w:proofErr w:type="gramEnd"/>
      <w:r w:rsidRPr="00B719CF">
        <w:rPr>
          <w:rFonts w:ascii="Times New Roman" w:hAnsi="Times New Roman" w:cs="Times New Roman"/>
          <w:bCs/>
          <w:iCs/>
          <w:sz w:val="24"/>
          <w:szCs w:val="24"/>
        </w:rPr>
        <w:t xml:space="preserve"> учебник и практикум для среднего профессионального образования / И. Ю. Седых, Ю. Б. Гребенщиков, А. Ю. Шевелев. — </w:t>
      </w:r>
      <w:proofErr w:type="gramStart"/>
      <w:r w:rsidRPr="00B719CF">
        <w:rPr>
          <w:rFonts w:ascii="Times New Roman" w:hAnsi="Times New Roman" w:cs="Times New Roman"/>
          <w:bCs/>
          <w:iCs/>
          <w:sz w:val="24"/>
          <w:szCs w:val="24"/>
        </w:rPr>
        <w:t>Москва :</w:t>
      </w:r>
      <w:proofErr w:type="gramEnd"/>
      <w:r w:rsidRPr="00B719CF">
        <w:rPr>
          <w:rFonts w:ascii="Times New Roman" w:hAnsi="Times New Roman" w:cs="Times New Roman"/>
          <w:bCs/>
          <w:iCs/>
          <w:sz w:val="24"/>
          <w:szCs w:val="24"/>
        </w:rPr>
        <w:t xml:space="preserve"> Издательство </w:t>
      </w:r>
      <w:proofErr w:type="spellStart"/>
      <w:r w:rsidRPr="00B719CF">
        <w:rPr>
          <w:rFonts w:ascii="Times New Roman" w:hAnsi="Times New Roman" w:cs="Times New Roman"/>
          <w:bCs/>
          <w:iCs/>
          <w:sz w:val="24"/>
          <w:szCs w:val="24"/>
        </w:rPr>
        <w:t>Юрайт</w:t>
      </w:r>
      <w:proofErr w:type="spellEnd"/>
      <w:r w:rsidRPr="00B719CF">
        <w:rPr>
          <w:rFonts w:ascii="Times New Roman" w:hAnsi="Times New Roman" w:cs="Times New Roman"/>
          <w:bCs/>
          <w:iCs/>
          <w:sz w:val="24"/>
          <w:szCs w:val="24"/>
        </w:rPr>
        <w:t xml:space="preserve">, 2023. — 443 с. — (Профессиональное образование). — ISBN 978-5-9916-5914-7. — </w:t>
      </w:r>
      <w:proofErr w:type="gramStart"/>
      <w:r w:rsidRPr="00B719CF">
        <w:rPr>
          <w:rFonts w:ascii="Times New Roman" w:hAnsi="Times New Roman" w:cs="Times New Roman"/>
          <w:bCs/>
          <w:iCs/>
          <w:sz w:val="24"/>
          <w:szCs w:val="24"/>
        </w:rPr>
        <w:t>Текст :</w:t>
      </w:r>
      <w:proofErr w:type="gramEnd"/>
      <w:r w:rsidRPr="00B719CF">
        <w:rPr>
          <w:rFonts w:ascii="Times New Roman" w:hAnsi="Times New Roman" w:cs="Times New Roman"/>
          <w:bCs/>
          <w:iCs/>
          <w:sz w:val="24"/>
          <w:szCs w:val="24"/>
        </w:rPr>
        <w:t xml:space="preserve"> электронный // Образовательная платформа </w:t>
      </w:r>
      <w:proofErr w:type="spellStart"/>
      <w:r w:rsidRPr="00B719CF">
        <w:rPr>
          <w:rFonts w:ascii="Times New Roman" w:hAnsi="Times New Roman" w:cs="Times New Roman"/>
          <w:bCs/>
          <w:iCs/>
          <w:sz w:val="24"/>
          <w:szCs w:val="24"/>
        </w:rPr>
        <w:t>Юрайт</w:t>
      </w:r>
      <w:proofErr w:type="spellEnd"/>
      <w:r w:rsidRPr="00B719CF">
        <w:rPr>
          <w:rFonts w:ascii="Times New Roman" w:hAnsi="Times New Roman" w:cs="Times New Roman"/>
          <w:bCs/>
          <w:iCs/>
          <w:sz w:val="24"/>
          <w:szCs w:val="24"/>
        </w:rPr>
        <w:t xml:space="preserve"> [сайт]. — URL: </w:t>
      </w:r>
      <w:hyperlink r:id="rId26" w:history="1">
        <w:r w:rsidRPr="00B719CF">
          <w:rPr>
            <w:rStyle w:val="af0"/>
            <w:rFonts w:ascii="Times New Roman" w:hAnsi="Times New Roman" w:cs="Times New Roman"/>
            <w:bCs/>
            <w:iCs/>
            <w:color w:val="auto"/>
            <w:sz w:val="24"/>
            <w:szCs w:val="24"/>
            <w:u w:val="none"/>
          </w:rPr>
          <w:t>https://urait.ru/bcode/511991</w:t>
        </w:r>
      </w:hyperlink>
    </w:p>
    <w:p w14:paraId="537E8925" w14:textId="149B01E6" w:rsidR="002B3121" w:rsidRPr="00FA680C" w:rsidRDefault="002B3121" w:rsidP="00B719C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C2C4339" w14:textId="7C9EDC69" w:rsidR="00B719CF" w:rsidRPr="00B719CF" w:rsidRDefault="00B719CF" w:rsidP="00B719CF">
      <w:pPr>
        <w:pStyle w:val="1f"/>
        <w:spacing w:after="0"/>
        <w:ind w:firstLine="709"/>
        <w:jc w:val="both"/>
        <w:rPr>
          <w:rFonts w:ascii="Times New Roman" w:eastAsia="Times New Roman" w:hAnsi="Times New Roman"/>
          <w:b w:val="0"/>
          <w:bCs w:val="0"/>
          <w:caps w:val="0"/>
          <w:color w:val="000000"/>
          <w:kern w:val="0"/>
          <w:lang w:val="ru-RU" w:eastAsia="ru-RU"/>
        </w:rPr>
      </w:pPr>
      <w:r>
        <w:rPr>
          <w:rFonts w:ascii="Times New Roman" w:eastAsia="Times New Roman" w:hAnsi="Times New Roman"/>
          <w:b w:val="0"/>
          <w:bCs w:val="0"/>
          <w:caps w:val="0"/>
          <w:color w:val="000000"/>
          <w:kern w:val="0"/>
          <w:lang w:val="ru-RU" w:eastAsia="ru-RU"/>
        </w:rPr>
        <w:lastRenderedPageBreak/>
        <w:t>1.</w:t>
      </w:r>
      <w:r w:rsidRPr="00B719CF">
        <w:rPr>
          <w:rFonts w:ascii="Times New Roman" w:eastAsia="Times New Roman" w:hAnsi="Times New Roman"/>
          <w:b w:val="0"/>
          <w:bCs w:val="0"/>
          <w:caps w:val="0"/>
          <w:color w:val="000000"/>
          <w:kern w:val="0"/>
          <w:lang w:val="ru-RU" w:eastAsia="ru-RU"/>
        </w:rPr>
        <w:t>Единая коллекция цифровых образовательных ресурсов [Электронный ресурс]. URL: http://school-collection.edu.ru/.</w:t>
      </w:r>
    </w:p>
    <w:p w14:paraId="091BAEBD" w14:textId="7BBEE57D" w:rsidR="00B719CF" w:rsidRPr="00B719CF" w:rsidRDefault="00B719CF" w:rsidP="00B719CF">
      <w:pPr>
        <w:pStyle w:val="1f"/>
        <w:spacing w:after="0"/>
        <w:ind w:firstLine="709"/>
        <w:jc w:val="both"/>
        <w:rPr>
          <w:rFonts w:ascii="Times New Roman" w:eastAsia="Times New Roman" w:hAnsi="Times New Roman"/>
          <w:b w:val="0"/>
          <w:bCs w:val="0"/>
          <w:caps w:val="0"/>
          <w:color w:val="000000"/>
          <w:kern w:val="0"/>
          <w:lang w:val="ru-RU" w:eastAsia="ru-RU"/>
        </w:rPr>
      </w:pPr>
      <w:r>
        <w:rPr>
          <w:rFonts w:ascii="Times New Roman" w:eastAsia="Times New Roman" w:hAnsi="Times New Roman"/>
          <w:b w:val="0"/>
          <w:bCs w:val="0"/>
          <w:caps w:val="0"/>
          <w:color w:val="000000"/>
          <w:kern w:val="0"/>
          <w:lang w:val="ru-RU" w:eastAsia="ru-RU"/>
        </w:rPr>
        <w:t>2.</w:t>
      </w:r>
      <w:r w:rsidRPr="00B719CF">
        <w:rPr>
          <w:rFonts w:ascii="Times New Roman" w:eastAsia="Times New Roman" w:hAnsi="Times New Roman"/>
          <w:b w:val="0"/>
          <w:bCs w:val="0"/>
          <w:caps w:val="0"/>
          <w:color w:val="000000"/>
          <w:kern w:val="0"/>
          <w:lang w:val="ru-RU" w:eastAsia="ru-RU"/>
        </w:rPr>
        <w:t xml:space="preserve">Портал </w:t>
      </w:r>
      <w:proofErr w:type="spellStart"/>
      <w:r w:rsidRPr="00B719CF">
        <w:rPr>
          <w:rFonts w:ascii="Times New Roman" w:eastAsia="Times New Roman" w:hAnsi="Times New Roman"/>
          <w:b w:val="0"/>
          <w:bCs w:val="0"/>
          <w:caps w:val="0"/>
          <w:color w:val="000000"/>
          <w:kern w:val="0"/>
          <w:lang w:val="ru-RU" w:eastAsia="ru-RU"/>
        </w:rPr>
        <w:t>Math</w:t>
      </w:r>
      <w:proofErr w:type="spellEnd"/>
      <w:r w:rsidRPr="00B719CF">
        <w:rPr>
          <w:rFonts w:ascii="Times New Roman" w:eastAsia="Times New Roman" w:hAnsi="Times New Roman"/>
          <w:b w:val="0"/>
          <w:bCs w:val="0"/>
          <w:caps w:val="0"/>
          <w:color w:val="000000"/>
          <w:kern w:val="0"/>
          <w:lang w:val="ru-RU" w:eastAsia="ru-RU"/>
        </w:rPr>
        <w:t xml:space="preserve">. </w:t>
      </w:r>
      <w:proofErr w:type="spellStart"/>
      <w:r w:rsidRPr="00B719CF">
        <w:rPr>
          <w:rFonts w:ascii="Times New Roman" w:eastAsia="Times New Roman" w:hAnsi="Times New Roman"/>
          <w:b w:val="0"/>
          <w:bCs w:val="0"/>
          <w:caps w:val="0"/>
          <w:color w:val="000000"/>
          <w:kern w:val="0"/>
          <w:lang w:val="ru-RU" w:eastAsia="ru-RU"/>
        </w:rPr>
        <w:t>ru</w:t>
      </w:r>
      <w:proofErr w:type="spellEnd"/>
      <w:r w:rsidRPr="00B719CF">
        <w:rPr>
          <w:rFonts w:ascii="Times New Roman" w:eastAsia="Times New Roman" w:hAnsi="Times New Roman"/>
          <w:b w:val="0"/>
          <w:bCs w:val="0"/>
          <w:caps w:val="0"/>
          <w:color w:val="000000"/>
          <w:kern w:val="0"/>
          <w:lang w:val="ru-RU" w:eastAsia="ru-RU"/>
        </w:rPr>
        <w:t>: библиотека, медиатека олимпиады, задачи, научные школы, учительская, история математики [Электронный ресурс]. URL: https://math.ru/</w:t>
      </w:r>
    </w:p>
    <w:p w14:paraId="060B31A6" w14:textId="1ED30F9C" w:rsidR="00B719CF" w:rsidRPr="00B719CF" w:rsidRDefault="00B719CF" w:rsidP="00B719CF">
      <w:pPr>
        <w:pStyle w:val="1f"/>
        <w:spacing w:after="0"/>
        <w:ind w:firstLine="709"/>
        <w:jc w:val="both"/>
        <w:rPr>
          <w:rFonts w:ascii="Times New Roman" w:eastAsia="Times New Roman" w:hAnsi="Times New Roman"/>
          <w:b w:val="0"/>
          <w:bCs w:val="0"/>
          <w:caps w:val="0"/>
          <w:color w:val="000000"/>
          <w:kern w:val="0"/>
          <w:lang w:val="ru-RU" w:eastAsia="ru-RU"/>
        </w:rPr>
      </w:pPr>
      <w:r>
        <w:rPr>
          <w:rFonts w:ascii="Times New Roman" w:eastAsia="Times New Roman" w:hAnsi="Times New Roman"/>
          <w:b w:val="0"/>
          <w:bCs w:val="0"/>
          <w:caps w:val="0"/>
          <w:color w:val="000000"/>
          <w:kern w:val="0"/>
          <w:lang w:val="ru-RU" w:eastAsia="ru-RU"/>
        </w:rPr>
        <w:t>3.</w:t>
      </w:r>
      <w:r w:rsidRPr="00B719CF">
        <w:rPr>
          <w:rFonts w:ascii="Times New Roman" w:eastAsia="Times New Roman" w:hAnsi="Times New Roman"/>
          <w:b w:val="0"/>
          <w:bCs w:val="0"/>
          <w:caps w:val="0"/>
          <w:color w:val="000000"/>
          <w:kern w:val="0"/>
          <w:lang w:val="ru-RU" w:eastAsia="ru-RU"/>
        </w:rPr>
        <w:t>Математика в Открытом колледже [Электронный ресурс]. URL: https://mathematics.ru/</w:t>
      </w:r>
    </w:p>
    <w:p w14:paraId="767C6E7D" w14:textId="288999FB" w:rsidR="00B719CF" w:rsidRPr="00B719CF" w:rsidRDefault="00B719CF" w:rsidP="00B719CF">
      <w:pPr>
        <w:pStyle w:val="1f"/>
        <w:spacing w:after="0"/>
        <w:ind w:firstLine="709"/>
        <w:jc w:val="both"/>
        <w:rPr>
          <w:rFonts w:ascii="Times New Roman" w:eastAsia="Times New Roman" w:hAnsi="Times New Roman"/>
          <w:b w:val="0"/>
          <w:bCs w:val="0"/>
          <w:caps w:val="0"/>
          <w:color w:val="000000"/>
          <w:kern w:val="0"/>
          <w:lang w:val="ru-RU" w:eastAsia="ru-RU"/>
        </w:rPr>
      </w:pPr>
      <w:r>
        <w:rPr>
          <w:rFonts w:ascii="Times New Roman" w:eastAsia="Times New Roman" w:hAnsi="Times New Roman"/>
          <w:b w:val="0"/>
          <w:bCs w:val="0"/>
          <w:caps w:val="0"/>
          <w:color w:val="000000"/>
          <w:kern w:val="0"/>
          <w:lang w:val="ru-RU" w:eastAsia="ru-RU"/>
        </w:rPr>
        <w:t>4.</w:t>
      </w:r>
      <w:r w:rsidRPr="00B719CF">
        <w:rPr>
          <w:rFonts w:ascii="Times New Roman" w:eastAsia="Times New Roman" w:hAnsi="Times New Roman"/>
          <w:b w:val="0"/>
          <w:bCs w:val="0"/>
          <w:caps w:val="0"/>
          <w:color w:val="000000"/>
          <w:kern w:val="0"/>
          <w:lang w:val="ru-RU" w:eastAsia="ru-RU"/>
        </w:rPr>
        <w:t>Общероссийский математический портал Math-Net.ru [Электронный ресурс]. URL: http://w</w:t>
      </w:r>
      <w:r>
        <w:rPr>
          <w:rFonts w:ascii="Times New Roman" w:eastAsia="Times New Roman" w:hAnsi="Times New Roman"/>
          <w:b w:val="0"/>
          <w:bCs w:val="0"/>
          <w:caps w:val="0"/>
          <w:color w:val="000000"/>
          <w:kern w:val="0"/>
          <w:lang w:val="ru-RU" w:eastAsia="ru-RU"/>
        </w:rPr>
        <w:t>4.</w:t>
      </w:r>
      <w:r w:rsidRPr="00B719CF">
        <w:rPr>
          <w:rFonts w:ascii="Times New Roman" w:eastAsia="Times New Roman" w:hAnsi="Times New Roman"/>
          <w:b w:val="0"/>
          <w:bCs w:val="0"/>
          <w:caps w:val="0"/>
          <w:color w:val="000000"/>
          <w:kern w:val="0"/>
          <w:lang w:val="ru-RU" w:eastAsia="ru-RU"/>
        </w:rPr>
        <w:t>ww.mathnet.ru/</w:t>
      </w:r>
    </w:p>
    <w:p w14:paraId="1EA7B2AA" w14:textId="08C0AE3D" w:rsidR="00B719CF" w:rsidRPr="00B719CF" w:rsidRDefault="00B719CF" w:rsidP="00B719CF">
      <w:pPr>
        <w:pStyle w:val="1f"/>
        <w:spacing w:after="0"/>
        <w:ind w:firstLine="709"/>
        <w:jc w:val="both"/>
        <w:rPr>
          <w:rFonts w:ascii="Times New Roman" w:eastAsia="Times New Roman" w:hAnsi="Times New Roman"/>
          <w:b w:val="0"/>
          <w:bCs w:val="0"/>
          <w:caps w:val="0"/>
          <w:color w:val="000000"/>
          <w:kern w:val="0"/>
          <w:lang w:val="ru-RU" w:eastAsia="ru-RU"/>
        </w:rPr>
      </w:pPr>
      <w:r>
        <w:rPr>
          <w:rFonts w:ascii="Times New Roman" w:eastAsia="Times New Roman" w:hAnsi="Times New Roman"/>
          <w:b w:val="0"/>
          <w:bCs w:val="0"/>
          <w:caps w:val="0"/>
          <w:color w:val="000000"/>
          <w:kern w:val="0"/>
          <w:lang w:val="ru-RU" w:eastAsia="ru-RU"/>
        </w:rPr>
        <w:t>5.</w:t>
      </w:r>
      <w:r w:rsidRPr="00B719CF">
        <w:rPr>
          <w:rFonts w:ascii="Times New Roman" w:eastAsia="Times New Roman" w:hAnsi="Times New Roman"/>
          <w:b w:val="0"/>
          <w:bCs w:val="0"/>
          <w:caps w:val="0"/>
          <w:color w:val="000000"/>
          <w:kern w:val="0"/>
          <w:lang w:val="ru-RU" w:eastAsia="ru-RU"/>
        </w:rPr>
        <w:t>Портал Allmath.ru – вся математика в одном месте [Электронный ресурс]. URL: http://www.allmath.ru/</w:t>
      </w:r>
    </w:p>
    <w:p w14:paraId="5C629368" w14:textId="212D3E5B" w:rsidR="002B3121" w:rsidRDefault="00B719CF" w:rsidP="00B719CF">
      <w:pPr>
        <w:pStyle w:val="1f"/>
        <w:spacing w:after="0"/>
        <w:ind w:firstLine="709"/>
        <w:jc w:val="both"/>
        <w:rPr>
          <w:rFonts w:ascii="Times New Roman" w:hAnsi="Times New Roman"/>
          <w:lang w:val="ru-RU"/>
        </w:rPr>
      </w:pPr>
      <w:r>
        <w:rPr>
          <w:rFonts w:ascii="Times New Roman" w:eastAsia="Times New Roman" w:hAnsi="Times New Roman"/>
          <w:b w:val="0"/>
          <w:bCs w:val="0"/>
          <w:caps w:val="0"/>
          <w:color w:val="000000"/>
          <w:kern w:val="0"/>
          <w:lang w:val="ru-RU" w:eastAsia="ru-RU"/>
        </w:rPr>
        <w:t>6.</w:t>
      </w:r>
      <w:r w:rsidRPr="00B719CF">
        <w:rPr>
          <w:rFonts w:ascii="Times New Roman" w:eastAsia="Times New Roman" w:hAnsi="Times New Roman"/>
          <w:b w:val="0"/>
          <w:bCs w:val="0"/>
          <w:caps w:val="0"/>
          <w:color w:val="000000"/>
          <w:kern w:val="0"/>
          <w:lang w:val="ru-RU" w:eastAsia="ru-RU"/>
        </w:rPr>
        <w:t>Интернет-библиотека физико-математической литературы [Электронный ресурс]. URL: http://ilib.mccme.ru</w:t>
      </w:r>
    </w:p>
    <w:p w14:paraId="4CBDEC80" w14:textId="2A556230" w:rsidR="002B3121" w:rsidRDefault="002B3121" w:rsidP="002B3121">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2C7219FC" w14:textId="77777777" w:rsidR="00B719CF" w:rsidRDefault="00B719CF" w:rsidP="00B719CF">
      <w:pPr>
        <w:pStyle w:val="1f"/>
        <w:tabs>
          <w:tab w:val="left" w:pos="470"/>
        </w:tabs>
        <w:jc w:val="left"/>
        <w:rPr>
          <w:rFonts w:ascii="Times New Roman" w:hAnsi="Times New Roman"/>
          <w:lang w:val="ru-RU"/>
        </w:rPr>
      </w:pPr>
      <w:r>
        <w:rPr>
          <w:rFonts w:ascii="Times New Roman" w:hAnsi="Times New Roman"/>
          <w:lang w:val="ru-RU"/>
        </w:rPr>
        <w:tab/>
      </w:r>
    </w:p>
    <w:tbl>
      <w:tblPr>
        <w:tblW w:w="481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32"/>
        <w:gridCol w:w="3263"/>
        <w:gridCol w:w="2775"/>
      </w:tblGrid>
      <w:tr w:rsidR="00B719CF" w:rsidRPr="00B719CF" w14:paraId="1F1D9116" w14:textId="77777777" w:rsidTr="004731C5">
        <w:tc>
          <w:tcPr>
            <w:tcW w:w="1743" w:type="pct"/>
            <w:vAlign w:val="center"/>
          </w:tcPr>
          <w:p w14:paraId="305B9B4F" w14:textId="77777777" w:rsidR="00B719CF" w:rsidRPr="00B719CF" w:rsidRDefault="00B719CF" w:rsidP="00B719CF">
            <w:pPr>
              <w:spacing w:after="200"/>
              <w:jc w:val="center"/>
              <w:rPr>
                <w:rFonts w:ascii="Times New Roman" w:eastAsia="Times New Roman" w:hAnsi="Times New Roman" w:cs="Times New Roman"/>
                <w:b/>
                <w:bCs/>
                <w:sz w:val="24"/>
                <w:szCs w:val="24"/>
                <w:lang w:eastAsia="ru-RU"/>
              </w:rPr>
            </w:pPr>
            <w:r w:rsidRPr="00B719CF">
              <w:rPr>
                <w:rFonts w:ascii="Times New Roman" w:eastAsia="Calibri" w:hAnsi="Times New Roman" w:cs="Times New Roman"/>
                <w:b/>
                <w:iCs/>
                <w:sz w:val="24"/>
                <w:szCs w:val="24"/>
                <w:lang w:val="en-US" w:eastAsia="ru-RU"/>
              </w:rPr>
              <w:t>Результаты обучения</w:t>
            </w:r>
          </w:p>
        </w:tc>
        <w:tc>
          <w:tcPr>
            <w:tcW w:w="1760" w:type="pct"/>
            <w:vAlign w:val="center"/>
          </w:tcPr>
          <w:p w14:paraId="4561F978" w14:textId="77777777" w:rsidR="00B719CF" w:rsidRPr="00B719CF" w:rsidRDefault="00B719CF" w:rsidP="00B719CF">
            <w:pPr>
              <w:spacing w:after="200"/>
              <w:jc w:val="center"/>
              <w:rPr>
                <w:rFonts w:ascii="Times New Roman" w:eastAsia="Times New Roman" w:hAnsi="Times New Roman" w:cs="Times New Roman"/>
                <w:b/>
                <w:bCs/>
                <w:sz w:val="24"/>
                <w:szCs w:val="24"/>
                <w:lang w:eastAsia="ru-RU"/>
              </w:rPr>
            </w:pPr>
            <w:r w:rsidRPr="00B719CF">
              <w:rPr>
                <w:rFonts w:ascii="Times New Roman" w:eastAsia="Calibri" w:hAnsi="Times New Roman" w:cs="Times New Roman"/>
                <w:b/>
                <w:iCs/>
                <w:sz w:val="24"/>
                <w:szCs w:val="24"/>
                <w:lang w:val="en-US" w:eastAsia="ru-RU"/>
              </w:rPr>
              <w:t>Показатели освоенности компетенций</w:t>
            </w:r>
          </w:p>
        </w:tc>
        <w:tc>
          <w:tcPr>
            <w:tcW w:w="1497" w:type="pct"/>
            <w:vAlign w:val="center"/>
          </w:tcPr>
          <w:p w14:paraId="5AAC4D47" w14:textId="77777777" w:rsidR="00B719CF" w:rsidRPr="00B719CF" w:rsidRDefault="00B719CF" w:rsidP="00B719CF">
            <w:pPr>
              <w:spacing w:after="200"/>
              <w:jc w:val="center"/>
              <w:rPr>
                <w:rFonts w:ascii="Times New Roman" w:eastAsia="Times New Roman" w:hAnsi="Times New Roman" w:cs="Times New Roman"/>
                <w:b/>
                <w:bCs/>
                <w:sz w:val="24"/>
                <w:szCs w:val="24"/>
                <w:lang w:eastAsia="ru-RU"/>
              </w:rPr>
            </w:pPr>
            <w:r w:rsidRPr="00B719CF">
              <w:rPr>
                <w:rFonts w:ascii="Times New Roman" w:eastAsia="Calibri" w:hAnsi="Times New Roman" w:cs="Times New Roman"/>
                <w:b/>
                <w:sz w:val="24"/>
                <w:szCs w:val="24"/>
                <w:lang w:val="en-US" w:eastAsia="ru-RU"/>
              </w:rPr>
              <w:t>Методы оценки</w:t>
            </w:r>
          </w:p>
        </w:tc>
      </w:tr>
      <w:tr w:rsidR="00B719CF" w:rsidRPr="00B719CF" w14:paraId="747C6598" w14:textId="77777777" w:rsidTr="004731C5">
        <w:tc>
          <w:tcPr>
            <w:tcW w:w="1743" w:type="pct"/>
          </w:tcPr>
          <w:p w14:paraId="4C53A8DF" w14:textId="77777777" w:rsidR="00B719CF" w:rsidRPr="00B719CF" w:rsidRDefault="00B719CF" w:rsidP="00B719CF">
            <w:pPr>
              <w:tabs>
                <w:tab w:val="left" w:pos="266"/>
              </w:tabs>
              <w:jc w:val="both"/>
              <w:rPr>
                <w:rFonts w:ascii="Times New Roman" w:eastAsia="Times New Roman" w:hAnsi="Times New Roman" w:cs="Times New Roman"/>
                <w:sz w:val="24"/>
                <w:szCs w:val="24"/>
              </w:rPr>
            </w:pPr>
            <w:r w:rsidRPr="00B719CF">
              <w:rPr>
                <w:rFonts w:ascii="Times New Roman" w:eastAsia="Times New Roman" w:hAnsi="Times New Roman" w:cs="Times New Roman"/>
                <w:sz w:val="24"/>
                <w:szCs w:val="24"/>
              </w:rPr>
              <w:t>Знания:</w:t>
            </w:r>
          </w:p>
          <w:p w14:paraId="40824F79" w14:textId="77777777" w:rsidR="00B719CF" w:rsidRPr="00B719CF" w:rsidRDefault="00B719CF" w:rsidP="00B719CF">
            <w:pPr>
              <w:tabs>
                <w:tab w:val="left" w:pos="266"/>
              </w:tabs>
              <w:jc w:val="both"/>
              <w:rPr>
                <w:rFonts w:ascii="Times New Roman" w:eastAsia="Times New Roman" w:hAnsi="Times New Roman" w:cs="Times New Roman"/>
                <w:sz w:val="24"/>
                <w:szCs w:val="24"/>
              </w:rPr>
            </w:pPr>
            <w:r w:rsidRPr="00B719CF">
              <w:rPr>
                <w:rFonts w:ascii="Times New Roman" w:eastAsia="Times New Roman" w:hAnsi="Times New Roman" w:cs="Times New Roman"/>
                <w:sz w:val="24"/>
                <w:szCs w:val="24"/>
              </w:rPr>
              <w:sym w:font="Symbol" w:char="F02D"/>
            </w:r>
            <w:r w:rsidRPr="00B719CF">
              <w:rPr>
                <w:rFonts w:ascii="Times New Roman" w:eastAsia="Times New Roman" w:hAnsi="Times New Roman" w:cs="Times New Roman"/>
                <w:sz w:val="24"/>
                <w:szCs w:val="24"/>
              </w:rPr>
              <w:t xml:space="preserve"> основные понятия о математическом синтезе и анализе, дискретной математики, теории вероятностей и математической статистики;</w:t>
            </w:r>
          </w:p>
          <w:p w14:paraId="622FB457" w14:textId="77777777" w:rsidR="00B719CF" w:rsidRPr="00B719CF" w:rsidRDefault="00B719CF" w:rsidP="00B719CF">
            <w:pPr>
              <w:jc w:val="both"/>
              <w:rPr>
                <w:rFonts w:ascii="Times New Roman" w:eastAsia="Times New Roman" w:hAnsi="Times New Roman" w:cs="Times New Roman"/>
                <w:bCs/>
                <w:sz w:val="24"/>
                <w:szCs w:val="24"/>
                <w:lang w:eastAsia="ru-RU"/>
              </w:rPr>
            </w:pPr>
            <w:r w:rsidRPr="00B719CF">
              <w:rPr>
                <w:rFonts w:ascii="Times New Roman" w:eastAsia="Times New Roman" w:hAnsi="Times New Roman" w:cs="Times New Roman"/>
                <w:sz w:val="24"/>
                <w:szCs w:val="24"/>
              </w:rPr>
              <w:sym w:font="Symbol" w:char="F02D"/>
            </w:r>
            <w:r w:rsidRPr="00B719CF">
              <w:rPr>
                <w:rFonts w:ascii="Times New Roman" w:eastAsia="Times New Roman" w:hAnsi="Times New Roman" w:cs="Times New Roman"/>
                <w:sz w:val="24"/>
                <w:szCs w:val="24"/>
              </w:rPr>
              <w:t xml:space="preserve"> основные формулы для вычисления площадей фигур и объемов тел, используемых в строительстве</w:t>
            </w:r>
          </w:p>
        </w:tc>
        <w:tc>
          <w:tcPr>
            <w:tcW w:w="1760" w:type="pct"/>
          </w:tcPr>
          <w:p w14:paraId="5B265036" w14:textId="77777777" w:rsidR="00B719CF" w:rsidRPr="00B719CF" w:rsidRDefault="00B719CF" w:rsidP="00B719CF">
            <w:pPr>
              <w:numPr>
                <w:ilvl w:val="0"/>
                <w:numId w:val="26"/>
              </w:numPr>
              <w:tabs>
                <w:tab w:val="left" w:pos="266"/>
              </w:tabs>
              <w:spacing w:after="200" w:line="276" w:lineRule="auto"/>
              <w:jc w:val="both"/>
              <w:rPr>
                <w:rFonts w:ascii="Times New Roman" w:eastAsia="Times New Roman" w:hAnsi="Times New Roman" w:cs="Times New Roman"/>
                <w:sz w:val="24"/>
                <w:szCs w:val="24"/>
              </w:rPr>
            </w:pPr>
            <w:r w:rsidRPr="00B719CF">
              <w:rPr>
                <w:rFonts w:ascii="Times New Roman" w:eastAsia="Times New Roman" w:hAnsi="Times New Roman" w:cs="Times New Roman"/>
                <w:sz w:val="24"/>
                <w:szCs w:val="24"/>
              </w:rPr>
              <w:t xml:space="preserve">демонстрирует определения понятий владение методами математического анализа и </w:t>
            </w:r>
            <w:proofErr w:type="gramStart"/>
            <w:r w:rsidRPr="00B719CF">
              <w:rPr>
                <w:rFonts w:ascii="Times New Roman" w:eastAsia="Times New Roman" w:hAnsi="Times New Roman" w:cs="Times New Roman"/>
                <w:sz w:val="24"/>
                <w:szCs w:val="24"/>
              </w:rPr>
              <w:t>синтеза ,дискретной</w:t>
            </w:r>
            <w:proofErr w:type="gramEnd"/>
            <w:r w:rsidRPr="00B719CF">
              <w:rPr>
                <w:rFonts w:ascii="Times New Roman" w:eastAsia="Times New Roman" w:hAnsi="Times New Roman" w:cs="Times New Roman"/>
                <w:sz w:val="24"/>
                <w:szCs w:val="24"/>
              </w:rPr>
              <w:t xml:space="preserve"> математики, теории вероятностей и математической статистики;</w:t>
            </w:r>
          </w:p>
          <w:p w14:paraId="67E002F4" w14:textId="77777777" w:rsidR="00B719CF" w:rsidRPr="00B719CF" w:rsidRDefault="00B719CF" w:rsidP="00B719CF">
            <w:pPr>
              <w:numPr>
                <w:ilvl w:val="0"/>
                <w:numId w:val="26"/>
              </w:numPr>
              <w:tabs>
                <w:tab w:val="left" w:pos="266"/>
              </w:tabs>
              <w:spacing w:after="200" w:line="276" w:lineRule="auto"/>
              <w:jc w:val="both"/>
              <w:rPr>
                <w:rFonts w:ascii="Times New Roman" w:eastAsia="Times New Roman" w:hAnsi="Times New Roman" w:cs="Times New Roman"/>
                <w:sz w:val="24"/>
                <w:szCs w:val="24"/>
              </w:rPr>
            </w:pPr>
            <w:r w:rsidRPr="00B719CF">
              <w:rPr>
                <w:rFonts w:ascii="Times New Roman" w:eastAsia="Times New Roman" w:hAnsi="Times New Roman" w:cs="Times New Roman"/>
                <w:sz w:val="24"/>
                <w:szCs w:val="24"/>
              </w:rPr>
              <w:t>строит математическую модель профессиональной задачи и выбирает оптимальный метод решения;</w:t>
            </w:r>
          </w:p>
          <w:p w14:paraId="17DE3498" w14:textId="77777777" w:rsidR="00B719CF" w:rsidRPr="00B719CF" w:rsidRDefault="00B719CF" w:rsidP="00B719CF">
            <w:pPr>
              <w:numPr>
                <w:ilvl w:val="0"/>
                <w:numId w:val="26"/>
              </w:numPr>
              <w:tabs>
                <w:tab w:val="left" w:pos="266"/>
              </w:tabs>
              <w:spacing w:after="200" w:line="276" w:lineRule="auto"/>
              <w:jc w:val="both"/>
              <w:rPr>
                <w:rFonts w:ascii="Times New Roman" w:eastAsia="Times New Roman" w:hAnsi="Times New Roman" w:cs="Times New Roman"/>
                <w:sz w:val="24"/>
                <w:szCs w:val="24"/>
              </w:rPr>
            </w:pPr>
            <w:r w:rsidRPr="00B719CF">
              <w:rPr>
                <w:rFonts w:ascii="Times New Roman" w:eastAsia="Times New Roman" w:hAnsi="Times New Roman" w:cs="Times New Roman"/>
                <w:sz w:val="24"/>
                <w:szCs w:val="24"/>
              </w:rPr>
              <w:t>описывает основные методы вычисления площадей и объёмов</w:t>
            </w:r>
          </w:p>
        </w:tc>
        <w:tc>
          <w:tcPr>
            <w:tcW w:w="1497" w:type="pct"/>
          </w:tcPr>
          <w:p w14:paraId="4294588D" w14:textId="77777777" w:rsidR="00B719CF" w:rsidRPr="00B719CF" w:rsidRDefault="00B719CF" w:rsidP="00B719CF">
            <w:pPr>
              <w:numPr>
                <w:ilvl w:val="0"/>
                <w:numId w:val="26"/>
              </w:numPr>
              <w:spacing w:after="200" w:line="276" w:lineRule="auto"/>
              <w:jc w:val="both"/>
              <w:rPr>
                <w:rFonts w:ascii="Times New Roman" w:eastAsia="Times New Roman" w:hAnsi="Times New Roman" w:cs="Times New Roman"/>
                <w:bCs/>
                <w:sz w:val="24"/>
                <w:szCs w:val="24"/>
              </w:rPr>
            </w:pPr>
            <w:r w:rsidRPr="00B719CF">
              <w:rPr>
                <w:rFonts w:ascii="Times New Roman" w:eastAsia="Times New Roman" w:hAnsi="Times New Roman" w:cs="Times New Roman"/>
                <w:bCs/>
                <w:sz w:val="24"/>
                <w:szCs w:val="24"/>
              </w:rPr>
              <w:t>тестирование;</w:t>
            </w:r>
          </w:p>
          <w:p w14:paraId="5015EEF1" w14:textId="77777777" w:rsidR="00B719CF" w:rsidRPr="00B719CF" w:rsidRDefault="00B719CF" w:rsidP="00B719CF">
            <w:pPr>
              <w:numPr>
                <w:ilvl w:val="0"/>
                <w:numId w:val="26"/>
              </w:numPr>
              <w:spacing w:after="200" w:line="276" w:lineRule="auto"/>
              <w:jc w:val="both"/>
              <w:rPr>
                <w:rFonts w:ascii="Times New Roman" w:eastAsia="Times New Roman" w:hAnsi="Times New Roman" w:cs="Times New Roman"/>
                <w:bCs/>
                <w:sz w:val="24"/>
                <w:szCs w:val="24"/>
              </w:rPr>
            </w:pPr>
            <w:r w:rsidRPr="00B719CF">
              <w:rPr>
                <w:rFonts w:ascii="Times New Roman" w:eastAsia="Times New Roman" w:hAnsi="Times New Roman" w:cs="Times New Roman"/>
                <w:bCs/>
                <w:sz w:val="24"/>
                <w:szCs w:val="24"/>
              </w:rPr>
              <w:t>оценивание контрольных работ, практических работ, индивидуальных заданий</w:t>
            </w:r>
          </w:p>
        </w:tc>
      </w:tr>
      <w:tr w:rsidR="00B719CF" w:rsidRPr="00B719CF" w14:paraId="10D87380" w14:textId="77777777" w:rsidTr="004731C5">
        <w:trPr>
          <w:trHeight w:val="896"/>
        </w:trPr>
        <w:tc>
          <w:tcPr>
            <w:tcW w:w="1743" w:type="pct"/>
          </w:tcPr>
          <w:p w14:paraId="63527473" w14:textId="77777777" w:rsidR="00B719CF" w:rsidRPr="00B719CF" w:rsidRDefault="00B719CF" w:rsidP="00B719CF">
            <w:pPr>
              <w:tabs>
                <w:tab w:val="left" w:pos="266"/>
              </w:tabs>
              <w:jc w:val="both"/>
              <w:rPr>
                <w:rFonts w:ascii="Times New Roman" w:eastAsia="Times New Roman" w:hAnsi="Times New Roman" w:cs="Times New Roman"/>
                <w:sz w:val="24"/>
                <w:szCs w:val="24"/>
              </w:rPr>
            </w:pPr>
            <w:r w:rsidRPr="00B719CF">
              <w:rPr>
                <w:rFonts w:ascii="Times New Roman" w:eastAsia="Times New Roman" w:hAnsi="Times New Roman" w:cs="Times New Roman"/>
                <w:sz w:val="24"/>
                <w:szCs w:val="24"/>
              </w:rPr>
              <w:t>Умения:</w:t>
            </w:r>
          </w:p>
          <w:p w14:paraId="6D4A3FE8" w14:textId="77777777" w:rsidR="00B719CF" w:rsidRPr="00B719CF" w:rsidRDefault="00B719CF" w:rsidP="00B719CF">
            <w:pPr>
              <w:tabs>
                <w:tab w:val="left" w:pos="266"/>
              </w:tabs>
              <w:jc w:val="both"/>
              <w:rPr>
                <w:rFonts w:ascii="Times New Roman" w:eastAsia="Times New Roman" w:hAnsi="Times New Roman" w:cs="Times New Roman"/>
                <w:sz w:val="24"/>
                <w:szCs w:val="24"/>
              </w:rPr>
            </w:pPr>
            <w:r w:rsidRPr="00B719CF">
              <w:rPr>
                <w:rFonts w:ascii="Times New Roman" w:eastAsia="Times New Roman" w:hAnsi="Times New Roman" w:cs="Times New Roman"/>
                <w:sz w:val="24"/>
                <w:szCs w:val="24"/>
              </w:rPr>
              <w:sym w:font="Symbol" w:char="F02D"/>
            </w:r>
            <w:r w:rsidRPr="00B719CF">
              <w:rPr>
                <w:rFonts w:ascii="Times New Roman" w:eastAsia="Times New Roman" w:hAnsi="Times New Roman" w:cs="Times New Roman"/>
                <w:sz w:val="24"/>
                <w:szCs w:val="24"/>
              </w:rPr>
              <w:t xml:space="preserve"> выполнять необходимые измерения и связанные с ними расчеты;</w:t>
            </w:r>
          </w:p>
          <w:p w14:paraId="5482A935" w14:textId="77777777" w:rsidR="00B719CF" w:rsidRPr="00B719CF" w:rsidRDefault="00B719CF" w:rsidP="00B719CF">
            <w:pPr>
              <w:tabs>
                <w:tab w:val="left" w:pos="266"/>
              </w:tabs>
              <w:jc w:val="both"/>
              <w:rPr>
                <w:rFonts w:ascii="Times New Roman" w:eastAsia="Times New Roman" w:hAnsi="Times New Roman" w:cs="Times New Roman"/>
                <w:sz w:val="24"/>
                <w:szCs w:val="24"/>
              </w:rPr>
            </w:pPr>
            <w:r w:rsidRPr="00B719CF">
              <w:rPr>
                <w:rFonts w:ascii="Times New Roman" w:eastAsia="Times New Roman" w:hAnsi="Times New Roman" w:cs="Times New Roman"/>
                <w:sz w:val="24"/>
                <w:szCs w:val="24"/>
              </w:rPr>
              <w:sym w:font="Symbol" w:char="F02D"/>
            </w:r>
            <w:r w:rsidRPr="00B719CF">
              <w:rPr>
                <w:rFonts w:ascii="Times New Roman" w:eastAsia="Times New Roman" w:hAnsi="Times New Roman" w:cs="Times New Roman"/>
                <w:sz w:val="24"/>
                <w:szCs w:val="24"/>
              </w:rPr>
              <w:t xml:space="preserve"> вычислять площади объемы деталей строительных конструкций, объемы земляных работ;</w:t>
            </w:r>
          </w:p>
          <w:p w14:paraId="33A22EE5" w14:textId="77777777" w:rsidR="00B719CF" w:rsidRPr="00B719CF" w:rsidRDefault="00B719CF" w:rsidP="00B719CF">
            <w:pPr>
              <w:jc w:val="both"/>
              <w:rPr>
                <w:rFonts w:ascii="Times New Roman" w:eastAsia="Times New Roman" w:hAnsi="Times New Roman" w:cs="Times New Roman"/>
                <w:bCs/>
                <w:sz w:val="24"/>
                <w:szCs w:val="24"/>
                <w:lang w:eastAsia="ru-RU"/>
              </w:rPr>
            </w:pPr>
            <w:r w:rsidRPr="00B719CF">
              <w:rPr>
                <w:rFonts w:ascii="Times New Roman" w:eastAsia="Times New Roman" w:hAnsi="Times New Roman" w:cs="Times New Roman"/>
                <w:sz w:val="24"/>
                <w:szCs w:val="24"/>
              </w:rPr>
              <w:lastRenderedPageBreak/>
              <w:sym w:font="Symbol" w:char="F02D"/>
            </w:r>
            <w:r w:rsidRPr="00B719CF">
              <w:rPr>
                <w:rFonts w:ascii="Times New Roman" w:eastAsia="Times New Roman" w:hAnsi="Times New Roman" w:cs="Times New Roman"/>
                <w:sz w:val="24"/>
                <w:szCs w:val="24"/>
              </w:rPr>
              <w:t xml:space="preserve"> применять математические методы для решения профессиональных задач</w:t>
            </w:r>
          </w:p>
        </w:tc>
        <w:tc>
          <w:tcPr>
            <w:tcW w:w="1760" w:type="pct"/>
          </w:tcPr>
          <w:p w14:paraId="6FEDDC75" w14:textId="77777777" w:rsidR="00B719CF" w:rsidRPr="00B719CF" w:rsidRDefault="00B719CF" w:rsidP="00B719CF">
            <w:pPr>
              <w:numPr>
                <w:ilvl w:val="0"/>
                <w:numId w:val="26"/>
              </w:numPr>
              <w:spacing w:after="200" w:line="276" w:lineRule="auto"/>
              <w:jc w:val="both"/>
              <w:rPr>
                <w:rFonts w:ascii="Times New Roman" w:eastAsia="Times New Roman" w:hAnsi="Times New Roman" w:cs="Times New Roman"/>
                <w:bCs/>
                <w:sz w:val="24"/>
                <w:szCs w:val="24"/>
                <w:lang w:eastAsia="ru-RU"/>
              </w:rPr>
            </w:pPr>
            <w:r w:rsidRPr="00B719CF">
              <w:rPr>
                <w:rFonts w:ascii="Times New Roman" w:eastAsia="Times New Roman" w:hAnsi="Times New Roman" w:cs="Times New Roman"/>
                <w:bCs/>
                <w:sz w:val="24"/>
                <w:szCs w:val="24"/>
                <w:lang w:eastAsia="ru-RU"/>
              </w:rPr>
              <w:lastRenderedPageBreak/>
              <w:t xml:space="preserve">применяет таблицу производных и интегралов, их свойства для дифференцирования и </w:t>
            </w:r>
            <w:r w:rsidRPr="00B719CF">
              <w:rPr>
                <w:rFonts w:ascii="Times New Roman" w:eastAsia="Times New Roman" w:hAnsi="Times New Roman" w:cs="Times New Roman"/>
                <w:bCs/>
                <w:sz w:val="24"/>
                <w:szCs w:val="24"/>
                <w:lang w:eastAsia="ru-RU"/>
              </w:rPr>
              <w:lastRenderedPageBreak/>
              <w:t>интегрирования функций;</w:t>
            </w:r>
          </w:p>
          <w:p w14:paraId="132F6978" w14:textId="77777777" w:rsidR="00B719CF" w:rsidRPr="00B719CF" w:rsidRDefault="00B719CF" w:rsidP="00B719CF">
            <w:pPr>
              <w:numPr>
                <w:ilvl w:val="0"/>
                <w:numId w:val="26"/>
              </w:numPr>
              <w:spacing w:after="200" w:line="276" w:lineRule="auto"/>
              <w:jc w:val="both"/>
              <w:rPr>
                <w:rFonts w:ascii="Times New Roman" w:eastAsia="Times New Roman" w:hAnsi="Times New Roman" w:cs="Times New Roman"/>
                <w:bCs/>
                <w:sz w:val="24"/>
                <w:szCs w:val="24"/>
                <w:lang w:eastAsia="ru-RU"/>
              </w:rPr>
            </w:pPr>
            <w:r w:rsidRPr="00B719CF">
              <w:rPr>
                <w:rFonts w:ascii="Times New Roman" w:eastAsia="Times New Roman" w:hAnsi="Times New Roman" w:cs="Times New Roman"/>
                <w:bCs/>
                <w:sz w:val="24"/>
                <w:szCs w:val="24"/>
                <w:lang w:eastAsia="ru-RU"/>
              </w:rPr>
              <w:t>исследует реальные процессы с помощью производной;</w:t>
            </w:r>
          </w:p>
          <w:p w14:paraId="1CEDE8E7" w14:textId="77777777" w:rsidR="00B719CF" w:rsidRPr="00B719CF" w:rsidRDefault="00B719CF" w:rsidP="00B719CF">
            <w:pPr>
              <w:numPr>
                <w:ilvl w:val="0"/>
                <w:numId w:val="26"/>
              </w:numPr>
              <w:spacing w:after="200" w:line="276" w:lineRule="auto"/>
              <w:jc w:val="both"/>
              <w:rPr>
                <w:rFonts w:ascii="Times New Roman" w:eastAsia="Times New Roman" w:hAnsi="Times New Roman" w:cs="Times New Roman"/>
                <w:bCs/>
                <w:sz w:val="24"/>
                <w:szCs w:val="24"/>
                <w:lang w:eastAsia="ru-RU"/>
              </w:rPr>
            </w:pPr>
            <w:r w:rsidRPr="00B719CF">
              <w:rPr>
                <w:rFonts w:ascii="Times New Roman" w:eastAsia="Times New Roman" w:hAnsi="Times New Roman" w:cs="Times New Roman"/>
                <w:bCs/>
                <w:sz w:val="24"/>
                <w:szCs w:val="24"/>
                <w:lang w:eastAsia="ru-RU"/>
              </w:rPr>
              <w:t>рассчитывает площади и объёмы строительных конструкций, объёмы земляных работ с использованием определённого интеграла;</w:t>
            </w:r>
          </w:p>
          <w:p w14:paraId="6E0CA441" w14:textId="77777777" w:rsidR="00B719CF" w:rsidRPr="00B719CF" w:rsidRDefault="00B719CF" w:rsidP="00B719CF">
            <w:pPr>
              <w:numPr>
                <w:ilvl w:val="0"/>
                <w:numId w:val="26"/>
              </w:numPr>
              <w:spacing w:after="200" w:line="276" w:lineRule="auto"/>
              <w:jc w:val="both"/>
              <w:rPr>
                <w:rFonts w:ascii="Times New Roman" w:eastAsia="Times New Roman" w:hAnsi="Times New Roman" w:cs="Times New Roman"/>
                <w:bCs/>
                <w:sz w:val="24"/>
                <w:szCs w:val="24"/>
                <w:lang w:eastAsia="ru-RU"/>
              </w:rPr>
            </w:pPr>
            <w:r w:rsidRPr="00B719CF">
              <w:rPr>
                <w:rFonts w:ascii="Times New Roman" w:eastAsia="Times New Roman" w:hAnsi="Times New Roman" w:cs="Times New Roman"/>
                <w:bCs/>
                <w:sz w:val="24"/>
                <w:szCs w:val="24"/>
                <w:lang w:eastAsia="ru-RU"/>
              </w:rPr>
              <w:t>применяет вероятностный метод для описания реальных процессов</w:t>
            </w:r>
          </w:p>
        </w:tc>
        <w:tc>
          <w:tcPr>
            <w:tcW w:w="1497" w:type="pct"/>
          </w:tcPr>
          <w:p w14:paraId="7606569C" w14:textId="77777777" w:rsidR="00B719CF" w:rsidRPr="00B719CF" w:rsidRDefault="00B719CF" w:rsidP="00B719CF">
            <w:pPr>
              <w:numPr>
                <w:ilvl w:val="0"/>
                <w:numId w:val="26"/>
              </w:numPr>
              <w:spacing w:after="200" w:line="276" w:lineRule="auto"/>
              <w:jc w:val="both"/>
              <w:rPr>
                <w:rFonts w:ascii="Times New Roman" w:eastAsia="Times New Roman" w:hAnsi="Times New Roman" w:cs="Times New Roman"/>
                <w:bCs/>
                <w:sz w:val="24"/>
                <w:szCs w:val="24"/>
              </w:rPr>
            </w:pPr>
            <w:r w:rsidRPr="00B719CF">
              <w:rPr>
                <w:rFonts w:ascii="Times New Roman" w:eastAsia="Times New Roman" w:hAnsi="Times New Roman" w:cs="Times New Roman"/>
                <w:bCs/>
                <w:sz w:val="24"/>
                <w:szCs w:val="24"/>
              </w:rPr>
              <w:lastRenderedPageBreak/>
              <w:t>оценка индивидуальных заданий,</w:t>
            </w:r>
          </w:p>
          <w:p w14:paraId="6C358865" w14:textId="77777777" w:rsidR="00B719CF" w:rsidRPr="00B719CF" w:rsidRDefault="00B719CF" w:rsidP="00B719CF">
            <w:pPr>
              <w:numPr>
                <w:ilvl w:val="0"/>
                <w:numId w:val="26"/>
              </w:numPr>
              <w:spacing w:after="200" w:line="276" w:lineRule="auto"/>
              <w:jc w:val="both"/>
              <w:rPr>
                <w:rFonts w:ascii="Times New Roman" w:eastAsia="Times New Roman" w:hAnsi="Times New Roman" w:cs="Times New Roman"/>
                <w:bCs/>
                <w:sz w:val="24"/>
                <w:szCs w:val="24"/>
              </w:rPr>
            </w:pPr>
            <w:r w:rsidRPr="00B719CF">
              <w:rPr>
                <w:rFonts w:ascii="Times New Roman" w:eastAsia="Times New Roman" w:hAnsi="Times New Roman" w:cs="Times New Roman"/>
                <w:bCs/>
                <w:sz w:val="24"/>
                <w:szCs w:val="24"/>
              </w:rPr>
              <w:lastRenderedPageBreak/>
              <w:t>письменные и устные опросы обучающихся;</w:t>
            </w:r>
          </w:p>
          <w:p w14:paraId="5CBE6FEB" w14:textId="77777777" w:rsidR="00B719CF" w:rsidRPr="00B719CF" w:rsidRDefault="00B719CF" w:rsidP="00B719CF">
            <w:pPr>
              <w:numPr>
                <w:ilvl w:val="0"/>
                <w:numId w:val="26"/>
              </w:numPr>
              <w:spacing w:after="200" w:line="276" w:lineRule="auto"/>
              <w:jc w:val="both"/>
              <w:rPr>
                <w:rFonts w:ascii="Times New Roman" w:eastAsia="Times New Roman" w:hAnsi="Times New Roman" w:cs="Times New Roman"/>
                <w:bCs/>
                <w:sz w:val="24"/>
                <w:szCs w:val="24"/>
              </w:rPr>
            </w:pPr>
            <w:r w:rsidRPr="00B719CF">
              <w:rPr>
                <w:rFonts w:ascii="Times New Roman" w:eastAsia="Times New Roman" w:hAnsi="Times New Roman" w:cs="Times New Roman"/>
                <w:bCs/>
                <w:sz w:val="24"/>
                <w:szCs w:val="24"/>
              </w:rPr>
              <w:t>оценка самостоятельных работ</w:t>
            </w:r>
          </w:p>
        </w:tc>
      </w:tr>
    </w:tbl>
    <w:p w14:paraId="28A49984" w14:textId="750719B5" w:rsidR="00B719CF" w:rsidRDefault="00B719CF" w:rsidP="00B719CF">
      <w:pPr>
        <w:pStyle w:val="1f"/>
        <w:tabs>
          <w:tab w:val="left" w:pos="470"/>
        </w:tabs>
        <w:jc w:val="left"/>
        <w:rPr>
          <w:rFonts w:ascii="Times New Roman" w:hAnsi="Times New Roman"/>
          <w:lang w:val="ru-RU"/>
        </w:rPr>
      </w:pPr>
    </w:p>
    <w:p w14:paraId="5EE9CBC9" w14:textId="4A3BBE27" w:rsidR="00B719CF" w:rsidRDefault="00B719CF" w:rsidP="002B3121">
      <w:pPr>
        <w:pStyle w:val="1f"/>
        <w:rPr>
          <w:rFonts w:ascii="Times New Roman" w:hAnsi="Times New Roman"/>
          <w:lang w:val="ru-RU"/>
        </w:rPr>
      </w:pPr>
    </w:p>
    <w:p w14:paraId="70FAB9BA" w14:textId="5DB4136C" w:rsidR="00B719CF" w:rsidRDefault="00B719CF" w:rsidP="002B3121">
      <w:pPr>
        <w:pStyle w:val="1f"/>
        <w:rPr>
          <w:rFonts w:ascii="Times New Roman" w:hAnsi="Times New Roman"/>
          <w:lang w:val="ru-RU"/>
        </w:rPr>
      </w:pPr>
    </w:p>
    <w:p w14:paraId="605A0401" w14:textId="77777777" w:rsidR="00B719CF" w:rsidRDefault="00B719CF" w:rsidP="002B3121">
      <w:pPr>
        <w:pStyle w:val="1f"/>
        <w:rPr>
          <w:rFonts w:ascii="Times New Roman" w:hAnsi="Times New Roman"/>
          <w:lang w:val="ru-RU"/>
        </w:rPr>
      </w:pPr>
    </w:p>
    <w:p w14:paraId="179DD2BC" w14:textId="77777777" w:rsidR="002B3121" w:rsidRPr="009A18C1" w:rsidRDefault="002B3121" w:rsidP="002B3121">
      <w:pPr>
        <w:rPr>
          <w:rFonts w:eastAsia="Segoe UI" w:cs="Times New Roman"/>
          <w:sz w:val="24"/>
          <w:szCs w:val="24"/>
          <w:lang w:eastAsia="x-none"/>
        </w:rPr>
      </w:pPr>
    </w:p>
    <w:p w14:paraId="06A09F2A" w14:textId="5B06B8D1" w:rsidR="002B3121" w:rsidRDefault="002B3121" w:rsidP="002B3121">
      <w:pPr>
        <w:rPr>
          <w:rFonts w:eastAsia="Segoe UI" w:cs="Times New Roman"/>
          <w:sz w:val="24"/>
          <w:szCs w:val="24"/>
          <w:lang w:eastAsia="x-none"/>
        </w:rPr>
      </w:pPr>
    </w:p>
    <w:p w14:paraId="2BED0A5C" w14:textId="55006890" w:rsidR="002B3121" w:rsidRDefault="002B3121" w:rsidP="002B3121">
      <w:pPr>
        <w:rPr>
          <w:rFonts w:eastAsia="Segoe UI" w:cs="Times New Roman"/>
          <w:sz w:val="24"/>
          <w:szCs w:val="24"/>
          <w:lang w:eastAsia="x-none"/>
        </w:rPr>
      </w:pPr>
    </w:p>
    <w:p w14:paraId="0BB84896" w14:textId="37C56807" w:rsidR="00B719CF" w:rsidRPr="00B719CF" w:rsidRDefault="00B719CF" w:rsidP="00B719CF">
      <w:pPr>
        <w:rPr>
          <w:rFonts w:eastAsia="Segoe UI" w:cs="Times New Roman"/>
          <w:sz w:val="24"/>
          <w:szCs w:val="24"/>
          <w:lang w:eastAsia="x-none"/>
        </w:rPr>
      </w:pPr>
    </w:p>
    <w:p w14:paraId="2B349D9A" w14:textId="1C8ED43F" w:rsidR="00B719CF" w:rsidRPr="00B719CF" w:rsidRDefault="00B719CF" w:rsidP="00B719CF">
      <w:pPr>
        <w:rPr>
          <w:rFonts w:eastAsia="Segoe UI" w:cs="Times New Roman"/>
          <w:sz w:val="24"/>
          <w:szCs w:val="24"/>
          <w:lang w:eastAsia="x-none"/>
        </w:rPr>
      </w:pPr>
    </w:p>
    <w:p w14:paraId="2E712A50" w14:textId="46710618" w:rsidR="00B719CF" w:rsidRPr="00B719CF" w:rsidRDefault="00B719CF" w:rsidP="00B719CF">
      <w:pPr>
        <w:rPr>
          <w:rFonts w:eastAsia="Segoe UI" w:cs="Times New Roman"/>
          <w:sz w:val="24"/>
          <w:szCs w:val="24"/>
          <w:lang w:eastAsia="x-none"/>
        </w:rPr>
      </w:pPr>
    </w:p>
    <w:p w14:paraId="7903A80C" w14:textId="1C52D2B1" w:rsidR="00B719CF" w:rsidRPr="00B719CF" w:rsidRDefault="00B719CF" w:rsidP="00B719CF">
      <w:pPr>
        <w:rPr>
          <w:rFonts w:eastAsia="Segoe UI" w:cs="Times New Roman"/>
          <w:sz w:val="24"/>
          <w:szCs w:val="24"/>
          <w:lang w:eastAsia="x-none"/>
        </w:rPr>
      </w:pPr>
    </w:p>
    <w:p w14:paraId="30698D5E" w14:textId="5C612A69" w:rsidR="00B719CF" w:rsidRPr="00B719CF" w:rsidRDefault="00B719CF" w:rsidP="00B719CF">
      <w:pPr>
        <w:rPr>
          <w:rFonts w:eastAsia="Segoe UI" w:cs="Times New Roman"/>
          <w:sz w:val="24"/>
          <w:szCs w:val="24"/>
          <w:lang w:eastAsia="x-none"/>
        </w:rPr>
      </w:pPr>
    </w:p>
    <w:p w14:paraId="16A4E121" w14:textId="4E5D6071" w:rsidR="00B719CF" w:rsidRPr="00B719CF" w:rsidRDefault="00B719CF" w:rsidP="00B719CF">
      <w:pPr>
        <w:rPr>
          <w:rFonts w:eastAsia="Segoe UI" w:cs="Times New Roman"/>
          <w:sz w:val="24"/>
          <w:szCs w:val="24"/>
          <w:lang w:eastAsia="x-none"/>
        </w:rPr>
      </w:pPr>
    </w:p>
    <w:p w14:paraId="6F49A464" w14:textId="77348C42" w:rsidR="00B719CF" w:rsidRPr="00B719CF" w:rsidRDefault="00B719CF" w:rsidP="00B719CF">
      <w:pPr>
        <w:rPr>
          <w:rFonts w:eastAsia="Segoe UI" w:cs="Times New Roman"/>
          <w:sz w:val="24"/>
          <w:szCs w:val="24"/>
          <w:lang w:eastAsia="x-none"/>
        </w:rPr>
      </w:pPr>
    </w:p>
    <w:p w14:paraId="35F5AA9A" w14:textId="2C9E9BB4" w:rsidR="00B719CF" w:rsidRPr="00B719CF" w:rsidRDefault="00B719CF" w:rsidP="00B719CF">
      <w:pPr>
        <w:rPr>
          <w:rFonts w:eastAsia="Segoe UI" w:cs="Times New Roman"/>
          <w:sz w:val="24"/>
          <w:szCs w:val="24"/>
          <w:lang w:eastAsia="x-none"/>
        </w:rPr>
      </w:pPr>
    </w:p>
    <w:p w14:paraId="5BC82659" w14:textId="28741BFF" w:rsidR="00B719CF" w:rsidRPr="00B719CF" w:rsidRDefault="00B719CF" w:rsidP="00B719CF">
      <w:pPr>
        <w:rPr>
          <w:rFonts w:eastAsia="Segoe UI" w:cs="Times New Roman"/>
          <w:sz w:val="24"/>
          <w:szCs w:val="24"/>
          <w:lang w:eastAsia="x-none"/>
        </w:rPr>
      </w:pPr>
    </w:p>
    <w:p w14:paraId="0962BC30" w14:textId="2BDA39E8" w:rsidR="00B719CF" w:rsidRPr="00B719CF" w:rsidRDefault="00B719CF" w:rsidP="00B719CF">
      <w:pPr>
        <w:rPr>
          <w:rFonts w:eastAsia="Segoe UI" w:cs="Times New Roman"/>
          <w:sz w:val="24"/>
          <w:szCs w:val="24"/>
          <w:lang w:eastAsia="x-none"/>
        </w:rPr>
      </w:pPr>
    </w:p>
    <w:p w14:paraId="6DEC4328" w14:textId="1BD9597C" w:rsidR="00B719CF" w:rsidRPr="00B719CF" w:rsidRDefault="00B719CF" w:rsidP="00B719CF">
      <w:pPr>
        <w:rPr>
          <w:rFonts w:eastAsia="Segoe UI" w:cs="Times New Roman"/>
          <w:sz w:val="24"/>
          <w:szCs w:val="24"/>
          <w:lang w:eastAsia="x-none"/>
        </w:rPr>
      </w:pPr>
    </w:p>
    <w:p w14:paraId="7C4A9893" w14:textId="54CC37E3" w:rsidR="00B719CF" w:rsidRPr="00B719CF" w:rsidRDefault="00B719CF" w:rsidP="00B719CF">
      <w:pPr>
        <w:rPr>
          <w:rFonts w:eastAsia="Segoe UI" w:cs="Times New Roman"/>
          <w:sz w:val="24"/>
          <w:szCs w:val="24"/>
          <w:lang w:eastAsia="x-none"/>
        </w:rPr>
      </w:pPr>
    </w:p>
    <w:p w14:paraId="3988DC4D" w14:textId="6CE84CBD" w:rsidR="00B719CF" w:rsidRDefault="00B719CF" w:rsidP="00B719CF">
      <w:pPr>
        <w:tabs>
          <w:tab w:val="left" w:pos="1237"/>
        </w:tabs>
        <w:rPr>
          <w:rFonts w:eastAsia="Segoe UI" w:cs="Times New Roman"/>
          <w:sz w:val="24"/>
          <w:szCs w:val="24"/>
          <w:lang w:eastAsia="x-none"/>
        </w:rPr>
      </w:pPr>
      <w:r>
        <w:rPr>
          <w:rFonts w:eastAsia="Segoe UI" w:cs="Times New Roman"/>
          <w:sz w:val="24"/>
          <w:szCs w:val="24"/>
          <w:lang w:eastAsia="x-none"/>
        </w:rPr>
        <w:tab/>
      </w:r>
    </w:p>
    <w:p w14:paraId="26D4F23C" w14:textId="525DC023" w:rsidR="00B719CF" w:rsidRDefault="00B719CF" w:rsidP="00B719CF">
      <w:pPr>
        <w:tabs>
          <w:tab w:val="left" w:pos="1237"/>
        </w:tabs>
        <w:rPr>
          <w:rFonts w:eastAsia="Segoe UI" w:cs="Times New Roman"/>
          <w:sz w:val="24"/>
          <w:szCs w:val="24"/>
          <w:lang w:eastAsia="x-none"/>
        </w:rPr>
      </w:pPr>
    </w:p>
    <w:p w14:paraId="71A0DE78" w14:textId="4383A70B" w:rsidR="00B719CF" w:rsidRDefault="00B719CF" w:rsidP="00B719CF">
      <w:pPr>
        <w:tabs>
          <w:tab w:val="left" w:pos="1237"/>
        </w:tabs>
        <w:rPr>
          <w:rFonts w:eastAsia="Segoe UI" w:cs="Times New Roman"/>
          <w:sz w:val="24"/>
          <w:szCs w:val="24"/>
          <w:lang w:eastAsia="x-none"/>
        </w:rPr>
      </w:pPr>
    </w:p>
    <w:p w14:paraId="2CAC17CE" w14:textId="611A0643" w:rsidR="00B719CF" w:rsidRDefault="00B719CF" w:rsidP="00B719CF">
      <w:pPr>
        <w:tabs>
          <w:tab w:val="left" w:pos="1237"/>
        </w:tabs>
        <w:rPr>
          <w:rFonts w:eastAsia="Segoe UI" w:cs="Times New Roman"/>
          <w:sz w:val="24"/>
          <w:szCs w:val="24"/>
          <w:lang w:eastAsia="x-none"/>
        </w:rPr>
      </w:pPr>
    </w:p>
    <w:p w14:paraId="3E6F1CAB" w14:textId="47ABAE47" w:rsidR="00B719CF" w:rsidRDefault="00B719CF" w:rsidP="00B719CF">
      <w:pPr>
        <w:tabs>
          <w:tab w:val="left" w:pos="1237"/>
        </w:tabs>
        <w:rPr>
          <w:rFonts w:eastAsia="Segoe UI" w:cs="Times New Roman"/>
          <w:sz w:val="24"/>
          <w:szCs w:val="24"/>
          <w:lang w:eastAsia="x-none"/>
        </w:rPr>
      </w:pPr>
    </w:p>
    <w:p w14:paraId="2049B1B0" w14:textId="463262E3" w:rsidR="00B719CF" w:rsidRDefault="00B719CF" w:rsidP="00B719CF">
      <w:pPr>
        <w:tabs>
          <w:tab w:val="left" w:pos="1237"/>
        </w:tabs>
        <w:rPr>
          <w:rFonts w:eastAsia="Segoe UI" w:cs="Times New Roman"/>
          <w:sz w:val="24"/>
          <w:szCs w:val="24"/>
          <w:lang w:eastAsia="x-none"/>
        </w:rPr>
      </w:pPr>
    </w:p>
    <w:p w14:paraId="16086FEA" w14:textId="5CBA287E" w:rsidR="00B719CF" w:rsidRDefault="00B719CF" w:rsidP="00B719CF">
      <w:pPr>
        <w:tabs>
          <w:tab w:val="left" w:pos="1237"/>
        </w:tabs>
        <w:rPr>
          <w:rFonts w:eastAsia="Segoe UI" w:cs="Times New Roman"/>
          <w:sz w:val="24"/>
          <w:szCs w:val="24"/>
          <w:lang w:eastAsia="x-none"/>
        </w:rPr>
      </w:pPr>
    </w:p>
    <w:p w14:paraId="6CB0445C" w14:textId="413B6E6A" w:rsidR="00B719CF" w:rsidRDefault="00B719CF" w:rsidP="00B719CF">
      <w:pPr>
        <w:tabs>
          <w:tab w:val="left" w:pos="1237"/>
        </w:tabs>
        <w:rPr>
          <w:rFonts w:eastAsia="Segoe UI" w:cs="Times New Roman"/>
          <w:sz w:val="24"/>
          <w:szCs w:val="24"/>
          <w:lang w:eastAsia="x-none"/>
        </w:rPr>
      </w:pPr>
    </w:p>
    <w:p w14:paraId="2007AF0D" w14:textId="61D357B1" w:rsidR="00B719CF" w:rsidRDefault="00B719CF" w:rsidP="00B719CF">
      <w:pPr>
        <w:tabs>
          <w:tab w:val="left" w:pos="1237"/>
        </w:tabs>
        <w:rPr>
          <w:rFonts w:eastAsia="Segoe UI" w:cs="Times New Roman"/>
          <w:sz w:val="24"/>
          <w:szCs w:val="24"/>
          <w:lang w:eastAsia="x-none"/>
        </w:rPr>
      </w:pPr>
    </w:p>
    <w:p w14:paraId="03D81691" w14:textId="13E6766B" w:rsidR="00B719CF" w:rsidRDefault="00B719CF" w:rsidP="00B719CF">
      <w:pPr>
        <w:tabs>
          <w:tab w:val="left" w:pos="1237"/>
        </w:tabs>
        <w:rPr>
          <w:rFonts w:eastAsia="Segoe UI" w:cs="Times New Roman"/>
          <w:sz w:val="24"/>
          <w:szCs w:val="24"/>
          <w:lang w:eastAsia="x-none"/>
        </w:rPr>
      </w:pPr>
    </w:p>
    <w:p w14:paraId="0B59B420" w14:textId="0B5FED85" w:rsidR="00B719CF" w:rsidRDefault="00B719CF" w:rsidP="00B719CF">
      <w:pPr>
        <w:rPr>
          <w:rFonts w:eastAsia="Segoe UI" w:cs="Times New Roman"/>
          <w:sz w:val="24"/>
          <w:szCs w:val="24"/>
          <w:lang w:eastAsia="x-none"/>
        </w:rPr>
      </w:pPr>
    </w:p>
    <w:p w14:paraId="61698D17" w14:textId="339457AF" w:rsidR="00B719CF" w:rsidRDefault="00B719CF" w:rsidP="00B719CF">
      <w:pPr>
        <w:jc w:val="right"/>
        <w:rPr>
          <w:rFonts w:ascii="Times New Roman" w:hAnsi="Times New Roman" w:cs="Times New Roman"/>
          <w:b/>
          <w:bCs/>
          <w:sz w:val="24"/>
          <w:szCs w:val="24"/>
        </w:rPr>
      </w:pPr>
      <w:r>
        <w:rPr>
          <w:rFonts w:ascii="Times New Roman" w:hAnsi="Times New Roman" w:cs="Times New Roman"/>
          <w:b/>
          <w:bCs/>
          <w:sz w:val="24"/>
          <w:szCs w:val="24"/>
        </w:rPr>
        <w:t>Приложение 2.7</w:t>
      </w:r>
    </w:p>
    <w:p w14:paraId="2956874B" w14:textId="77777777" w:rsidR="00B719CF" w:rsidRPr="007D507A" w:rsidRDefault="00B719CF" w:rsidP="00B719CF">
      <w:pPr>
        <w:spacing w:line="276" w:lineRule="auto"/>
        <w:jc w:val="right"/>
        <w:rPr>
          <w:rFonts w:ascii="Times New Roman" w:eastAsia="Times New Roman" w:hAnsi="Times New Roman" w:cs="Times New Roman"/>
          <w:i/>
          <w:color w:val="FF0000"/>
          <w:sz w:val="24"/>
          <w:szCs w:val="24"/>
          <w:lang w:eastAsia="ru-RU"/>
        </w:rPr>
      </w:pPr>
      <w:r w:rsidRPr="007D507A">
        <w:rPr>
          <w:rFonts w:ascii="Times New Roman" w:eastAsia="Times New Roman" w:hAnsi="Times New Roman" w:cs="Times New Roman"/>
          <w:sz w:val="24"/>
          <w:szCs w:val="24"/>
          <w:lang w:eastAsia="ru-RU"/>
        </w:rPr>
        <w:t>к ПОП-П по специальности</w:t>
      </w:r>
    </w:p>
    <w:p w14:paraId="77911D36" w14:textId="77777777" w:rsidR="00B719CF" w:rsidRPr="007D507A" w:rsidRDefault="00B719CF" w:rsidP="00B719CF">
      <w:pPr>
        <w:spacing w:line="276" w:lineRule="auto"/>
        <w:jc w:val="right"/>
        <w:rPr>
          <w:rFonts w:ascii="Times New Roman" w:eastAsia="Times New Roman" w:hAnsi="Times New Roman" w:cs="Times New Roman"/>
          <w:sz w:val="24"/>
          <w:szCs w:val="24"/>
          <w:lang w:eastAsia="ru-RU"/>
        </w:rPr>
      </w:pPr>
      <w:r w:rsidRPr="007D507A">
        <w:rPr>
          <w:rFonts w:ascii="Times New Roman" w:eastAsia="Times New Roman" w:hAnsi="Times New Roman" w:cs="Times New Roman"/>
          <w:sz w:val="24"/>
          <w:szCs w:val="24"/>
          <w:lang w:eastAsia="ru-RU"/>
        </w:rPr>
        <w:t xml:space="preserve">08.02.01 Строительство и эксплуатация </w:t>
      </w:r>
    </w:p>
    <w:p w14:paraId="151AA013" w14:textId="77777777" w:rsidR="00B719CF" w:rsidRPr="007D507A" w:rsidRDefault="00B719CF" w:rsidP="00B719CF">
      <w:pPr>
        <w:spacing w:line="276" w:lineRule="auto"/>
        <w:jc w:val="right"/>
        <w:rPr>
          <w:rFonts w:ascii="Times New Roman" w:eastAsia="Times New Roman" w:hAnsi="Times New Roman" w:cs="Times New Roman"/>
          <w:sz w:val="24"/>
          <w:szCs w:val="24"/>
          <w:lang w:eastAsia="ru-RU"/>
        </w:rPr>
      </w:pPr>
      <w:r w:rsidRPr="007D507A">
        <w:rPr>
          <w:rFonts w:ascii="Times New Roman" w:eastAsia="Times New Roman" w:hAnsi="Times New Roman" w:cs="Times New Roman"/>
          <w:sz w:val="24"/>
          <w:szCs w:val="24"/>
          <w:lang w:eastAsia="ru-RU"/>
        </w:rPr>
        <w:t>зданий и сооружений</w:t>
      </w:r>
    </w:p>
    <w:p w14:paraId="397BAB54" w14:textId="77777777" w:rsidR="00B719CF" w:rsidRDefault="00B719CF" w:rsidP="00B719CF">
      <w:pPr>
        <w:jc w:val="right"/>
        <w:rPr>
          <w:rFonts w:ascii="Times New Roman" w:hAnsi="Times New Roman" w:cs="Times New Roman"/>
          <w:b/>
          <w:bCs/>
          <w:color w:val="0070C0"/>
          <w:sz w:val="24"/>
          <w:szCs w:val="24"/>
        </w:rPr>
      </w:pPr>
    </w:p>
    <w:p w14:paraId="586898B8" w14:textId="77777777" w:rsidR="00B719CF" w:rsidRDefault="00B719CF" w:rsidP="00B719CF">
      <w:pPr>
        <w:jc w:val="right"/>
        <w:rPr>
          <w:rFonts w:ascii="Times New Roman" w:hAnsi="Times New Roman" w:cs="Times New Roman"/>
          <w:b/>
          <w:bCs/>
          <w:color w:val="0070C0"/>
          <w:sz w:val="24"/>
          <w:szCs w:val="24"/>
        </w:rPr>
      </w:pPr>
    </w:p>
    <w:p w14:paraId="3FB7B791" w14:textId="77777777" w:rsidR="00B719CF" w:rsidRDefault="00B719CF" w:rsidP="00B719CF">
      <w:pPr>
        <w:jc w:val="right"/>
        <w:rPr>
          <w:rFonts w:ascii="Times New Roman" w:hAnsi="Times New Roman" w:cs="Times New Roman"/>
          <w:b/>
          <w:bCs/>
          <w:color w:val="0070C0"/>
          <w:sz w:val="24"/>
          <w:szCs w:val="24"/>
        </w:rPr>
      </w:pPr>
    </w:p>
    <w:p w14:paraId="0609FEA9" w14:textId="77777777" w:rsidR="00B719CF" w:rsidRDefault="00B719CF" w:rsidP="00B719CF">
      <w:pPr>
        <w:jc w:val="right"/>
        <w:rPr>
          <w:rFonts w:ascii="Times New Roman" w:hAnsi="Times New Roman" w:cs="Times New Roman"/>
          <w:b/>
          <w:bCs/>
          <w:color w:val="0070C0"/>
          <w:sz w:val="24"/>
          <w:szCs w:val="24"/>
        </w:rPr>
      </w:pPr>
    </w:p>
    <w:p w14:paraId="487B49B9" w14:textId="77777777" w:rsidR="00B719CF" w:rsidRDefault="00B719CF" w:rsidP="00B719CF">
      <w:pPr>
        <w:jc w:val="right"/>
        <w:rPr>
          <w:rFonts w:ascii="Times New Roman" w:hAnsi="Times New Roman" w:cs="Times New Roman"/>
          <w:b/>
          <w:bCs/>
          <w:color w:val="0070C0"/>
          <w:sz w:val="24"/>
          <w:szCs w:val="24"/>
        </w:rPr>
      </w:pPr>
    </w:p>
    <w:p w14:paraId="3CC81E1E" w14:textId="77777777" w:rsidR="00B719CF" w:rsidRDefault="00B719CF" w:rsidP="00B719CF">
      <w:pPr>
        <w:jc w:val="right"/>
        <w:rPr>
          <w:rFonts w:ascii="Times New Roman" w:hAnsi="Times New Roman" w:cs="Times New Roman"/>
          <w:b/>
          <w:bCs/>
          <w:color w:val="0070C0"/>
          <w:sz w:val="24"/>
          <w:szCs w:val="24"/>
        </w:rPr>
      </w:pPr>
    </w:p>
    <w:p w14:paraId="64382B8E" w14:textId="77777777" w:rsidR="00B719CF" w:rsidRDefault="00B719CF" w:rsidP="00B719CF">
      <w:pPr>
        <w:jc w:val="right"/>
        <w:rPr>
          <w:rFonts w:ascii="Times New Roman" w:hAnsi="Times New Roman" w:cs="Times New Roman"/>
          <w:b/>
          <w:bCs/>
          <w:color w:val="0070C0"/>
          <w:sz w:val="24"/>
          <w:szCs w:val="24"/>
        </w:rPr>
      </w:pPr>
    </w:p>
    <w:p w14:paraId="59EBCB70" w14:textId="77777777" w:rsidR="00B719CF" w:rsidRDefault="00B719CF" w:rsidP="00B719CF">
      <w:pPr>
        <w:jc w:val="right"/>
        <w:rPr>
          <w:rFonts w:ascii="Times New Roman" w:hAnsi="Times New Roman" w:cs="Times New Roman"/>
          <w:b/>
          <w:bCs/>
          <w:color w:val="0070C0"/>
          <w:sz w:val="24"/>
          <w:szCs w:val="24"/>
        </w:rPr>
      </w:pPr>
    </w:p>
    <w:p w14:paraId="45E87442" w14:textId="77777777" w:rsidR="00B719CF" w:rsidRDefault="00B719CF" w:rsidP="00B719CF">
      <w:pPr>
        <w:jc w:val="right"/>
        <w:rPr>
          <w:rFonts w:ascii="Times New Roman" w:hAnsi="Times New Roman" w:cs="Times New Roman"/>
          <w:b/>
          <w:bCs/>
          <w:color w:val="0070C0"/>
          <w:sz w:val="24"/>
          <w:szCs w:val="24"/>
        </w:rPr>
      </w:pPr>
    </w:p>
    <w:p w14:paraId="01C0E963" w14:textId="77777777" w:rsidR="00B719CF" w:rsidRDefault="00B719CF" w:rsidP="00B719CF">
      <w:pPr>
        <w:jc w:val="right"/>
        <w:rPr>
          <w:rFonts w:ascii="Times New Roman" w:hAnsi="Times New Roman" w:cs="Times New Roman"/>
          <w:b/>
          <w:bCs/>
          <w:color w:val="0070C0"/>
          <w:sz w:val="24"/>
          <w:szCs w:val="24"/>
        </w:rPr>
      </w:pPr>
    </w:p>
    <w:p w14:paraId="60C63389" w14:textId="77777777" w:rsidR="00B719CF" w:rsidRPr="00502F97" w:rsidRDefault="00B719CF" w:rsidP="00B719CF">
      <w:pPr>
        <w:jc w:val="right"/>
        <w:rPr>
          <w:rFonts w:ascii="Times New Roman" w:hAnsi="Times New Roman" w:cs="Times New Roman"/>
          <w:b/>
          <w:bCs/>
          <w:color w:val="0070C0"/>
          <w:sz w:val="24"/>
          <w:szCs w:val="24"/>
        </w:rPr>
      </w:pPr>
    </w:p>
    <w:p w14:paraId="2EB3EDEF" w14:textId="77777777" w:rsidR="00B719CF" w:rsidRPr="008F578C" w:rsidRDefault="00B719CF" w:rsidP="00B719C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7BBA82A" w14:textId="77777777" w:rsidR="00B719CF" w:rsidRDefault="00B719CF" w:rsidP="00B719CF">
      <w:pPr>
        <w:spacing w:after="200" w:line="276" w:lineRule="auto"/>
        <w:jc w:val="center"/>
        <w:rPr>
          <w:rFonts w:ascii="Times New Roman" w:eastAsia="Times New Roman" w:hAnsi="Times New Roman" w:cs="Times New Roman"/>
          <w:b/>
          <w:sz w:val="24"/>
          <w:szCs w:val="28"/>
          <w:lang w:eastAsia="ru-RU"/>
        </w:rPr>
      </w:pPr>
    </w:p>
    <w:p w14:paraId="2ED18CD7" w14:textId="77777777" w:rsidR="00B719CF" w:rsidRPr="00B719CF" w:rsidRDefault="00B719CF" w:rsidP="00B719CF">
      <w:pPr>
        <w:spacing w:after="200" w:line="276" w:lineRule="auto"/>
        <w:jc w:val="center"/>
        <w:rPr>
          <w:rFonts w:ascii="Times New Roman" w:eastAsia="Times New Roman" w:hAnsi="Times New Roman" w:cs="Times New Roman"/>
          <w:b/>
          <w:sz w:val="24"/>
          <w:lang w:eastAsia="ru-RU"/>
        </w:rPr>
      </w:pPr>
      <w:r w:rsidRPr="00B719CF">
        <w:rPr>
          <w:rFonts w:ascii="Times New Roman" w:eastAsia="Times New Roman" w:hAnsi="Times New Roman" w:cs="Times New Roman"/>
          <w:b/>
          <w:sz w:val="24"/>
          <w:lang w:eastAsia="ru-RU"/>
        </w:rPr>
        <w:t>«ЕН.02 ИНФОРМАТИКА»</w:t>
      </w:r>
    </w:p>
    <w:p w14:paraId="7E99E179" w14:textId="77777777" w:rsidR="00B719CF" w:rsidRDefault="00B719CF" w:rsidP="00B719CF">
      <w:pPr>
        <w:pStyle w:val="1"/>
      </w:pPr>
    </w:p>
    <w:p w14:paraId="706BE381" w14:textId="77777777" w:rsidR="00B719CF" w:rsidRDefault="00B719CF" w:rsidP="00B719CF">
      <w:pPr>
        <w:pStyle w:val="1"/>
      </w:pPr>
    </w:p>
    <w:p w14:paraId="7603B223" w14:textId="77777777" w:rsidR="00B719CF" w:rsidRDefault="00B719CF" w:rsidP="00B719CF">
      <w:pPr>
        <w:pStyle w:val="1"/>
      </w:pPr>
    </w:p>
    <w:p w14:paraId="06D5E6AC" w14:textId="77777777" w:rsidR="00B719CF" w:rsidRDefault="00B719CF" w:rsidP="00B719CF">
      <w:pPr>
        <w:pStyle w:val="1"/>
      </w:pPr>
    </w:p>
    <w:p w14:paraId="56FF14FF" w14:textId="77777777" w:rsidR="00B719CF" w:rsidRDefault="00B719CF" w:rsidP="00B719CF">
      <w:pPr>
        <w:pStyle w:val="1"/>
      </w:pPr>
    </w:p>
    <w:p w14:paraId="12D5638A" w14:textId="77777777" w:rsidR="00B719CF" w:rsidRDefault="00B719CF" w:rsidP="00B719CF">
      <w:pPr>
        <w:pStyle w:val="1"/>
      </w:pPr>
    </w:p>
    <w:p w14:paraId="1F586400" w14:textId="77777777" w:rsidR="00B719CF" w:rsidRDefault="00B719CF" w:rsidP="00B719CF">
      <w:pPr>
        <w:pStyle w:val="1"/>
      </w:pPr>
    </w:p>
    <w:p w14:paraId="1D0116B0" w14:textId="77777777" w:rsidR="00B719CF" w:rsidRDefault="00B719CF" w:rsidP="00B719CF">
      <w:pPr>
        <w:pStyle w:val="1"/>
      </w:pPr>
    </w:p>
    <w:p w14:paraId="4DD02ABD" w14:textId="77777777" w:rsidR="00B719CF" w:rsidRDefault="00B719CF" w:rsidP="00B719CF">
      <w:pPr>
        <w:pStyle w:val="1"/>
      </w:pPr>
    </w:p>
    <w:p w14:paraId="46047578" w14:textId="77777777" w:rsidR="00B719CF" w:rsidRDefault="00B719CF" w:rsidP="00B719CF">
      <w:pPr>
        <w:pStyle w:val="1"/>
      </w:pPr>
    </w:p>
    <w:p w14:paraId="341B4A25" w14:textId="77777777" w:rsidR="00B719CF" w:rsidRDefault="00B719CF" w:rsidP="00B719CF">
      <w:pPr>
        <w:pStyle w:val="1"/>
      </w:pPr>
    </w:p>
    <w:p w14:paraId="15F84735" w14:textId="77777777" w:rsidR="00B719CF" w:rsidRDefault="00B719CF" w:rsidP="00B719CF">
      <w:pPr>
        <w:pStyle w:val="1"/>
      </w:pPr>
    </w:p>
    <w:p w14:paraId="70D086F4" w14:textId="77777777" w:rsidR="00B719CF" w:rsidRDefault="00B719CF" w:rsidP="00B719CF">
      <w:pPr>
        <w:pStyle w:val="1"/>
      </w:pPr>
    </w:p>
    <w:p w14:paraId="0AD64285" w14:textId="77777777" w:rsidR="00B719CF" w:rsidRDefault="00B719CF" w:rsidP="00B719CF">
      <w:pPr>
        <w:pStyle w:val="1"/>
      </w:pPr>
    </w:p>
    <w:p w14:paraId="58C28FCD" w14:textId="77777777" w:rsidR="00B719CF" w:rsidRPr="00A0276D" w:rsidRDefault="00B719CF" w:rsidP="00B719CF">
      <w:pPr>
        <w:pStyle w:val="1d"/>
        <w:jc w:val="center"/>
        <w:rPr>
          <w:b/>
          <w:bCs/>
          <w:lang w:val="ru-RU"/>
        </w:rPr>
      </w:pPr>
    </w:p>
    <w:p w14:paraId="3B13A11C" w14:textId="77777777" w:rsidR="00B719CF" w:rsidRPr="00DF068E" w:rsidRDefault="00B719CF" w:rsidP="00B719CF">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7B188FC0" w14:textId="77777777" w:rsidR="00B719CF" w:rsidRPr="000143A1" w:rsidRDefault="00B719CF" w:rsidP="00B719C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84FBE1F" w14:textId="77777777" w:rsidR="00B719CF" w:rsidRPr="000143A1" w:rsidRDefault="001067BD" w:rsidP="00B719CF">
      <w:pPr>
        <w:pStyle w:val="14"/>
        <w:rPr>
          <w:rFonts w:asciiTheme="minorHAnsi" w:eastAsiaTheme="minorEastAsia" w:hAnsiTheme="minorHAnsi" w:cstheme="minorBidi"/>
          <w:b w:val="0"/>
          <w:bCs w:val="0"/>
          <w:lang w:eastAsia="ru-RU"/>
        </w:rPr>
      </w:pPr>
      <w:hyperlink w:anchor="_Toc156294876" w:history="1">
        <w:r w:rsidR="00B719CF" w:rsidRPr="000143A1">
          <w:rPr>
            <w:rStyle w:val="af0"/>
            <w:b w:val="0"/>
            <w:bCs w:val="0"/>
          </w:rPr>
          <w:t>1. ОБЩАЯ ХАРАКТЕРИСТИКА</w:t>
        </w:r>
        <w:r w:rsidR="00B719CF" w:rsidRPr="000143A1">
          <w:rPr>
            <w:b w:val="0"/>
            <w:bCs w:val="0"/>
            <w:webHidden/>
          </w:rPr>
          <w:tab/>
        </w:r>
      </w:hyperlink>
    </w:p>
    <w:p w14:paraId="263D9164" w14:textId="77777777" w:rsidR="00B719CF" w:rsidRPr="000143A1" w:rsidRDefault="001067BD" w:rsidP="00B719CF">
      <w:pPr>
        <w:pStyle w:val="21"/>
        <w:rPr>
          <w:rFonts w:asciiTheme="minorHAnsi" w:eastAsiaTheme="minorEastAsia" w:hAnsiTheme="minorHAnsi" w:cstheme="minorBidi"/>
          <w:i w:val="0"/>
          <w:iCs w:val="0"/>
          <w:sz w:val="22"/>
          <w:szCs w:val="22"/>
        </w:rPr>
      </w:pPr>
      <w:hyperlink w:anchor="_Toc156294877" w:history="1">
        <w:r w:rsidR="00B719CF" w:rsidRPr="000143A1">
          <w:rPr>
            <w:rStyle w:val="af0"/>
            <w:i w:val="0"/>
            <w:iCs w:val="0"/>
          </w:rPr>
          <w:t>1.1. Цель и место дисциплины в структуре образовательной программы</w:t>
        </w:r>
        <w:r w:rsidR="00B719CF" w:rsidRPr="000143A1">
          <w:rPr>
            <w:i w:val="0"/>
            <w:iCs w:val="0"/>
            <w:webHidden/>
          </w:rPr>
          <w:tab/>
        </w:r>
      </w:hyperlink>
    </w:p>
    <w:p w14:paraId="22FF72FC" w14:textId="77777777" w:rsidR="00B719CF" w:rsidRPr="000143A1" w:rsidRDefault="001067BD" w:rsidP="00B719CF">
      <w:pPr>
        <w:pStyle w:val="21"/>
        <w:rPr>
          <w:rFonts w:asciiTheme="minorHAnsi" w:eastAsiaTheme="minorEastAsia" w:hAnsiTheme="minorHAnsi" w:cstheme="minorBidi"/>
          <w:i w:val="0"/>
          <w:iCs w:val="0"/>
          <w:sz w:val="22"/>
          <w:szCs w:val="22"/>
        </w:rPr>
      </w:pPr>
      <w:hyperlink w:anchor="_Toc156294878" w:history="1">
        <w:r w:rsidR="00B719CF" w:rsidRPr="000143A1">
          <w:rPr>
            <w:rStyle w:val="af0"/>
            <w:i w:val="0"/>
            <w:iCs w:val="0"/>
          </w:rPr>
          <w:t>1.2. Планируемые результаты освоения дисциплины</w:t>
        </w:r>
        <w:r w:rsidR="00B719CF" w:rsidRPr="000143A1">
          <w:rPr>
            <w:i w:val="0"/>
            <w:iCs w:val="0"/>
            <w:webHidden/>
          </w:rPr>
          <w:tab/>
        </w:r>
      </w:hyperlink>
    </w:p>
    <w:p w14:paraId="3CEAF63A" w14:textId="77777777" w:rsidR="00B719CF" w:rsidRPr="000143A1" w:rsidRDefault="001067BD" w:rsidP="00B719CF">
      <w:pPr>
        <w:pStyle w:val="14"/>
        <w:rPr>
          <w:rFonts w:asciiTheme="minorHAnsi" w:eastAsiaTheme="minorEastAsia" w:hAnsiTheme="minorHAnsi" w:cstheme="minorBidi"/>
          <w:b w:val="0"/>
          <w:bCs w:val="0"/>
          <w:lang w:eastAsia="ru-RU"/>
        </w:rPr>
      </w:pPr>
      <w:hyperlink w:anchor="_Toc156294879" w:history="1">
        <w:r w:rsidR="00B719CF" w:rsidRPr="000143A1">
          <w:rPr>
            <w:rStyle w:val="af0"/>
            <w:b w:val="0"/>
            <w:bCs w:val="0"/>
          </w:rPr>
          <w:t>2. СТРУКТУРА И СОДЕРЖАНИЕ ДИСЦИПЛИНЫ</w:t>
        </w:r>
        <w:r w:rsidR="00B719CF" w:rsidRPr="000143A1">
          <w:rPr>
            <w:b w:val="0"/>
            <w:bCs w:val="0"/>
            <w:webHidden/>
          </w:rPr>
          <w:tab/>
        </w:r>
      </w:hyperlink>
    </w:p>
    <w:p w14:paraId="1CF4F041" w14:textId="77777777" w:rsidR="00B719CF" w:rsidRPr="000143A1" w:rsidRDefault="001067BD" w:rsidP="00B719CF">
      <w:pPr>
        <w:pStyle w:val="21"/>
        <w:rPr>
          <w:rFonts w:asciiTheme="minorHAnsi" w:eastAsiaTheme="minorEastAsia" w:hAnsiTheme="minorHAnsi" w:cstheme="minorBidi"/>
          <w:i w:val="0"/>
          <w:iCs w:val="0"/>
          <w:sz w:val="22"/>
          <w:szCs w:val="22"/>
        </w:rPr>
      </w:pPr>
      <w:hyperlink w:anchor="_Toc156294880" w:history="1">
        <w:r w:rsidR="00B719CF" w:rsidRPr="000143A1">
          <w:rPr>
            <w:rStyle w:val="af0"/>
            <w:i w:val="0"/>
            <w:iCs w:val="0"/>
          </w:rPr>
          <w:t>2.1. Трудоемкость освоения дисциплины</w:t>
        </w:r>
        <w:r w:rsidR="00B719CF" w:rsidRPr="000143A1">
          <w:rPr>
            <w:i w:val="0"/>
            <w:iCs w:val="0"/>
            <w:webHidden/>
          </w:rPr>
          <w:tab/>
        </w:r>
      </w:hyperlink>
    </w:p>
    <w:p w14:paraId="7BB1B7A4" w14:textId="77777777" w:rsidR="00B719CF" w:rsidRPr="000143A1" w:rsidRDefault="001067BD" w:rsidP="00B719CF">
      <w:pPr>
        <w:pStyle w:val="21"/>
        <w:rPr>
          <w:rFonts w:asciiTheme="minorHAnsi" w:eastAsiaTheme="minorEastAsia" w:hAnsiTheme="minorHAnsi" w:cstheme="minorBidi"/>
          <w:i w:val="0"/>
          <w:iCs w:val="0"/>
          <w:sz w:val="22"/>
          <w:szCs w:val="22"/>
        </w:rPr>
      </w:pPr>
      <w:hyperlink w:anchor="_Toc156294881" w:history="1">
        <w:r w:rsidR="00B719CF" w:rsidRPr="000143A1">
          <w:rPr>
            <w:rStyle w:val="af0"/>
            <w:i w:val="0"/>
            <w:iCs w:val="0"/>
          </w:rPr>
          <w:t>2.2. Примерное содержание дисциплины</w:t>
        </w:r>
        <w:r w:rsidR="00B719CF" w:rsidRPr="000143A1">
          <w:rPr>
            <w:i w:val="0"/>
            <w:iCs w:val="0"/>
            <w:webHidden/>
          </w:rPr>
          <w:tab/>
        </w:r>
      </w:hyperlink>
    </w:p>
    <w:p w14:paraId="6BDEFA19" w14:textId="77777777" w:rsidR="00B719CF" w:rsidRPr="000143A1" w:rsidRDefault="001067BD" w:rsidP="00B719CF">
      <w:pPr>
        <w:pStyle w:val="21"/>
        <w:rPr>
          <w:rFonts w:asciiTheme="minorHAnsi" w:eastAsiaTheme="minorEastAsia" w:hAnsiTheme="minorHAnsi" w:cstheme="minorBidi"/>
          <w:i w:val="0"/>
          <w:iCs w:val="0"/>
          <w:sz w:val="22"/>
          <w:szCs w:val="22"/>
        </w:rPr>
      </w:pPr>
      <w:hyperlink w:anchor="_Toc156294883" w:history="1">
        <w:r w:rsidR="00B719CF" w:rsidRPr="000143A1">
          <w:rPr>
            <w:rStyle w:val="af0"/>
            <w:i w:val="0"/>
            <w:iCs w:val="0"/>
          </w:rPr>
          <w:t>2.3. Курсовой проект (работа)</w:t>
        </w:r>
        <w:r w:rsidR="00B719CF" w:rsidRPr="000143A1">
          <w:rPr>
            <w:i w:val="0"/>
            <w:iCs w:val="0"/>
            <w:webHidden/>
          </w:rPr>
          <w:tab/>
        </w:r>
      </w:hyperlink>
    </w:p>
    <w:p w14:paraId="642D8418" w14:textId="77777777" w:rsidR="00B719CF" w:rsidRPr="000143A1" w:rsidRDefault="001067BD" w:rsidP="00B719CF">
      <w:pPr>
        <w:pStyle w:val="14"/>
        <w:rPr>
          <w:rFonts w:asciiTheme="minorHAnsi" w:eastAsiaTheme="minorEastAsia" w:hAnsiTheme="minorHAnsi" w:cstheme="minorBidi"/>
          <w:b w:val="0"/>
          <w:bCs w:val="0"/>
          <w:lang w:eastAsia="ru-RU"/>
        </w:rPr>
      </w:pPr>
      <w:hyperlink w:anchor="_Toc156294884" w:history="1">
        <w:r w:rsidR="00B719CF" w:rsidRPr="000143A1">
          <w:rPr>
            <w:rStyle w:val="af0"/>
            <w:b w:val="0"/>
            <w:bCs w:val="0"/>
          </w:rPr>
          <w:t>3. УСЛОВИЯ РЕАЛИЗАЦИИ ДИСЦИПЛИНЫ</w:t>
        </w:r>
        <w:r w:rsidR="00B719CF" w:rsidRPr="000143A1">
          <w:rPr>
            <w:b w:val="0"/>
            <w:bCs w:val="0"/>
            <w:webHidden/>
          </w:rPr>
          <w:tab/>
        </w:r>
      </w:hyperlink>
    </w:p>
    <w:p w14:paraId="41318607" w14:textId="77777777" w:rsidR="00B719CF" w:rsidRPr="000143A1" w:rsidRDefault="001067BD" w:rsidP="00B719CF">
      <w:pPr>
        <w:pStyle w:val="21"/>
        <w:rPr>
          <w:rFonts w:asciiTheme="minorHAnsi" w:eastAsiaTheme="minorEastAsia" w:hAnsiTheme="minorHAnsi" w:cstheme="minorBidi"/>
          <w:i w:val="0"/>
          <w:iCs w:val="0"/>
          <w:sz w:val="22"/>
          <w:szCs w:val="22"/>
        </w:rPr>
      </w:pPr>
      <w:hyperlink w:anchor="_Toc156294885" w:history="1">
        <w:r w:rsidR="00B719CF" w:rsidRPr="000143A1">
          <w:rPr>
            <w:rStyle w:val="af0"/>
            <w:i w:val="0"/>
            <w:iCs w:val="0"/>
          </w:rPr>
          <w:t>3.1. Материально-техническое обеспечение</w:t>
        </w:r>
        <w:r w:rsidR="00B719CF" w:rsidRPr="000143A1">
          <w:rPr>
            <w:i w:val="0"/>
            <w:iCs w:val="0"/>
            <w:webHidden/>
          </w:rPr>
          <w:tab/>
        </w:r>
      </w:hyperlink>
    </w:p>
    <w:p w14:paraId="23EF974E" w14:textId="77777777" w:rsidR="00B719CF" w:rsidRPr="000143A1" w:rsidRDefault="001067BD" w:rsidP="00B719CF">
      <w:pPr>
        <w:pStyle w:val="21"/>
        <w:rPr>
          <w:rFonts w:asciiTheme="minorHAnsi" w:eastAsiaTheme="minorEastAsia" w:hAnsiTheme="minorHAnsi" w:cstheme="minorBidi"/>
          <w:i w:val="0"/>
          <w:iCs w:val="0"/>
          <w:sz w:val="22"/>
          <w:szCs w:val="22"/>
        </w:rPr>
      </w:pPr>
      <w:hyperlink w:anchor="_Toc156294886" w:history="1">
        <w:r w:rsidR="00B719CF" w:rsidRPr="000143A1">
          <w:rPr>
            <w:rStyle w:val="af0"/>
            <w:i w:val="0"/>
            <w:iCs w:val="0"/>
          </w:rPr>
          <w:t>3.2. Учебно-методическое обеспечение</w:t>
        </w:r>
        <w:r w:rsidR="00B719CF" w:rsidRPr="000143A1">
          <w:rPr>
            <w:i w:val="0"/>
            <w:iCs w:val="0"/>
            <w:webHidden/>
          </w:rPr>
          <w:tab/>
        </w:r>
      </w:hyperlink>
    </w:p>
    <w:p w14:paraId="398C603B" w14:textId="77777777" w:rsidR="00B719CF" w:rsidRPr="000143A1" w:rsidRDefault="001067BD" w:rsidP="00B719CF">
      <w:pPr>
        <w:pStyle w:val="14"/>
        <w:rPr>
          <w:rFonts w:asciiTheme="minorHAnsi" w:eastAsiaTheme="minorEastAsia" w:hAnsiTheme="minorHAnsi" w:cstheme="minorBidi"/>
          <w:b w:val="0"/>
          <w:bCs w:val="0"/>
          <w:lang w:eastAsia="ru-RU"/>
        </w:rPr>
      </w:pPr>
      <w:hyperlink w:anchor="_Toc156294887" w:history="1">
        <w:r w:rsidR="00B719CF" w:rsidRPr="000143A1">
          <w:rPr>
            <w:rStyle w:val="af0"/>
            <w:b w:val="0"/>
            <w:bCs w:val="0"/>
          </w:rPr>
          <w:t>4. КОНТРОЛЬ И ОЦЕНКА РЕЗУЛЬТАТОВ ОСВОЕНИЯ ДИСЦИПЛИНЫ</w:t>
        </w:r>
        <w:r w:rsidR="00B719CF" w:rsidRPr="000143A1">
          <w:rPr>
            <w:b w:val="0"/>
            <w:bCs w:val="0"/>
            <w:webHidden/>
          </w:rPr>
          <w:tab/>
        </w:r>
      </w:hyperlink>
    </w:p>
    <w:p w14:paraId="5954898E" w14:textId="77777777" w:rsidR="00B719CF" w:rsidRPr="00DF068E" w:rsidRDefault="00B719CF" w:rsidP="00B719CF">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B2DE96D" w14:textId="77777777" w:rsidR="00B719CF" w:rsidRPr="00DF068E" w:rsidRDefault="00B719CF" w:rsidP="00B719CF">
      <w:pPr>
        <w:pStyle w:val="1f"/>
        <w:jc w:val="left"/>
        <w:rPr>
          <w:rFonts w:ascii="Times New Roman" w:hAnsi="Times New Roman"/>
          <w:lang w:val="ru-RU"/>
        </w:rPr>
        <w:sectPr w:rsidR="00B719CF" w:rsidRPr="00DF068E" w:rsidSect="00502F97">
          <w:headerReference w:type="even" r:id="rId27"/>
          <w:headerReference w:type="default" r:id="rId28"/>
          <w:pgSz w:w="11906" w:h="16838"/>
          <w:pgMar w:top="1134" w:right="567" w:bottom="1134" w:left="1701" w:header="709" w:footer="709" w:gutter="0"/>
          <w:cols w:space="708"/>
          <w:docGrid w:linePitch="360"/>
        </w:sectPr>
      </w:pPr>
    </w:p>
    <w:p w14:paraId="4B60B019" w14:textId="77777777" w:rsidR="00B719CF" w:rsidRPr="00F70F81" w:rsidRDefault="00B719CF" w:rsidP="00B719CF">
      <w:pPr>
        <w:pStyle w:val="1f"/>
        <w:numPr>
          <w:ilvl w:val="0"/>
          <w:numId w:val="2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7507D15" w14:textId="08A30BEC" w:rsidR="00B719CF" w:rsidRDefault="00B719CF" w:rsidP="00B719CF">
      <w:pPr>
        <w:pStyle w:val="1d"/>
        <w:jc w:val="center"/>
        <w:rPr>
          <w:rFonts w:eastAsia="Segoe UI"/>
          <w:u w:val="single"/>
          <w:lang w:val="ru-RU"/>
        </w:rPr>
      </w:pPr>
      <w:r w:rsidRPr="000D0446">
        <w:rPr>
          <w:rFonts w:eastAsia="Segoe UI"/>
          <w:u w:val="single"/>
          <w:lang w:val="ru-RU"/>
        </w:rPr>
        <w:t>«</w:t>
      </w:r>
      <w:r w:rsidRPr="00B719CF">
        <w:rPr>
          <w:rFonts w:eastAsia="Segoe UI"/>
          <w:u w:val="single"/>
          <w:lang w:val="ru-RU"/>
        </w:rPr>
        <w:t xml:space="preserve">ЕН.02 </w:t>
      </w:r>
      <w:r>
        <w:rPr>
          <w:rFonts w:eastAsia="Segoe UI"/>
          <w:u w:val="single"/>
          <w:lang w:val="ru-RU"/>
        </w:rPr>
        <w:t>И</w:t>
      </w:r>
      <w:r w:rsidRPr="00B719CF">
        <w:rPr>
          <w:rFonts w:eastAsia="Segoe UI"/>
          <w:u w:val="single"/>
          <w:lang w:val="ru-RU"/>
        </w:rPr>
        <w:t>нформатика</w:t>
      </w:r>
      <w:r w:rsidRPr="001B614B">
        <w:rPr>
          <w:rFonts w:eastAsia="Segoe UI"/>
          <w:u w:val="single"/>
          <w:lang w:val="ru-RU"/>
        </w:rPr>
        <w:t>»</w:t>
      </w:r>
    </w:p>
    <w:p w14:paraId="45DB6BD7" w14:textId="77777777" w:rsidR="00B719CF" w:rsidRPr="00021F3A" w:rsidRDefault="00B719CF" w:rsidP="00B719CF">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0DC4EF73" w14:textId="77777777" w:rsidR="00B719CF" w:rsidRPr="00021F3A" w:rsidRDefault="00B719CF" w:rsidP="00B719CF">
      <w:pPr>
        <w:pStyle w:val="1d"/>
        <w:rPr>
          <w:lang w:val="ru-RU"/>
        </w:rPr>
      </w:pPr>
    </w:p>
    <w:p w14:paraId="5722C82C" w14:textId="77777777" w:rsidR="00B719CF" w:rsidRPr="00EA6E1D" w:rsidRDefault="00B719CF" w:rsidP="00B719C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70AC357" w14:textId="027BEF43" w:rsidR="00B719CF" w:rsidRDefault="00B719CF" w:rsidP="00B719CF">
      <w:pPr>
        <w:suppressAutoHyphens/>
        <w:spacing w:line="276" w:lineRule="auto"/>
        <w:ind w:firstLine="709"/>
        <w:jc w:val="both"/>
        <w:rPr>
          <w:rFonts w:ascii="Times New Roman" w:eastAsia="Times New Roman" w:hAnsi="Times New Roman"/>
          <w:bCs/>
          <w:iCs/>
          <w:sz w:val="24"/>
          <w:szCs w:val="24"/>
          <w:lang w:val="x-none" w:eastAsia="ru-RU"/>
        </w:rPr>
      </w:pPr>
      <w:r w:rsidRPr="008D1C4A">
        <w:rPr>
          <w:rFonts w:ascii="Times New Roman" w:eastAsia="Times New Roman" w:hAnsi="Times New Roman" w:cs="Times New Roman"/>
          <w:sz w:val="24"/>
          <w:szCs w:val="24"/>
          <w:lang w:eastAsia="ru-RU"/>
        </w:rPr>
        <w:t xml:space="preserve">Цель дисциплины </w:t>
      </w:r>
      <w:r w:rsidRPr="008D1C4A">
        <w:rPr>
          <w:rFonts w:ascii="Times New Roman" w:hAnsi="Times New Roman"/>
        </w:rPr>
        <w:t>«</w:t>
      </w:r>
      <w:r w:rsidRPr="00B719CF">
        <w:rPr>
          <w:rFonts w:ascii="Times New Roman" w:hAnsi="Times New Roman"/>
        </w:rPr>
        <w:t>Информатик</w:t>
      </w:r>
      <w:r w:rsidRPr="00030659">
        <w:rPr>
          <w:rFonts w:ascii="Times New Roman" w:hAnsi="Times New Roman"/>
        </w:rPr>
        <w:t>а</w:t>
      </w:r>
      <w:r w:rsidRPr="008D1C4A">
        <w:rPr>
          <w:rFonts w:ascii="Times New Roman" w:hAnsi="Times New Roman"/>
        </w:rPr>
        <w:t>»</w:t>
      </w:r>
      <w:r w:rsidRPr="008D1C4A">
        <w:rPr>
          <w:rFonts w:ascii="Times New Roman" w:eastAsia="Times New Roman" w:hAnsi="Times New Roman" w:cs="Times New Roman"/>
          <w:sz w:val="24"/>
          <w:szCs w:val="24"/>
          <w:lang w:eastAsia="ru-RU"/>
        </w:rPr>
        <w:t xml:space="preserve">: </w:t>
      </w:r>
      <w:r w:rsidRPr="00B719CF">
        <w:rPr>
          <w:rFonts w:ascii="Times New Roman" w:eastAsia="Times New Roman" w:hAnsi="Times New Roman"/>
          <w:bCs/>
          <w:iCs/>
          <w:sz w:val="24"/>
          <w:szCs w:val="24"/>
          <w:lang w:val="x-none" w:eastAsia="ru-RU"/>
        </w:rPr>
        <w:t>является подготовка студентов к эффективному использованию современных компьютерных средств для решения экономических задач как в процессе обучения в вузе, так и в будущей профессиональной деятельности.</w:t>
      </w:r>
    </w:p>
    <w:p w14:paraId="6C661F11" w14:textId="67968A13" w:rsidR="00B719CF" w:rsidRPr="008D1C4A" w:rsidRDefault="00B719CF" w:rsidP="00B719CF">
      <w:pPr>
        <w:suppressAutoHyphens/>
        <w:spacing w:line="276" w:lineRule="auto"/>
        <w:ind w:firstLine="709"/>
        <w:jc w:val="both"/>
        <w:rPr>
          <w:rFonts w:ascii="Times New Roman" w:hAnsi="Times New Roman" w:cs="Times New Roman"/>
          <w:sz w:val="24"/>
          <w:szCs w:val="24"/>
        </w:rPr>
      </w:pPr>
      <w:r w:rsidRPr="00030659">
        <w:rPr>
          <w:rFonts w:ascii="Times New Roman" w:eastAsia="Times New Roman" w:hAnsi="Times New Roman"/>
          <w:bCs/>
          <w:iCs/>
          <w:sz w:val="24"/>
          <w:szCs w:val="24"/>
          <w:lang w:val="x-none" w:eastAsia="ru-RU"/>
        </w:rPr>
        <w:t xml:space="preserve"> </w:t>
      </w:r>
      <w:r w:rsidRPr="008D1C4A">
        <w:rPr>
          <w:rFonts w:ascii="Times New Roman" w:hAnsi="Times New Roman" w:cs="Times New Roman"/>
          <w:sz w:val="24"/>
          <w:szCs w:val="24"/>
        </w:rPr>
        <w:t>Дисциплина «</w:t>
      </w:r>
      <w:r w:rsidRPr="00B719CF">
        <w:rPr>
          <w:rFonts w:ascii="Times New Roman" w:hAnsi="Times New Roman" w:cs="Times New Roman"/>
          <w:sz w:val="24"/>
          <w:szCs w:val="24"/>
        </w:rPr>
        <w:t>Информатик</w:t>
      </w:r>
      <w:r w:rsidRPr="00030659">
        <w:rPr>
          <w:rFonts w:ascii="Times New Roman" w:hAnsi="Times New Roman" w:cs="Times New Roman"/>
          <w:sz w:val="24"/>
          <w:szCs w:val="24"/>
        </w:rPr>
        <w:t>а</w:t>
      </w:r>
      <w:r w:rsidRPr="008D1C4A">
        <w:rPr>
          <w:rFonts w:ascii="Times New Roman" w:hAnsi="Times New Roman" w:cs="Times New Roman"/>
          <w:sz w:val="24"/>
          <w:szCs w:val="24"/>
        </w:rPr>
        <w:t xml:space="preserve">» включена в обязательную часть общего гуманитарного и социально-экономического цикла образовательной программы </w:t>
      </w:r>
    </w:p>
    <w:p w14:paraId="24C2BC46" w14:textId="77777777" w:rsidR="00B719CF" w:rsidRDefault="00B719CF" w:rsidP="00B719CF">
      <w:pPr>
        <w:suppressAutoHyphens/>
        <w:spacing w:line="276" w:lineRule="auto"/>
        <w:ind w:firstLine="709"/>
        <w:jc w:val="both"/>
        <w:rPr>
          <w:rFonts w:ascii="Times New Roman" w:hAnsi="Times New Roman" w:cs="Times New Roman"/>
          <w:sz w:val="24"/>
          <w:szCs w:val="24"/>
        </w:rPr>
      </w:pPr>
    </w:p>
    <w:p w14:paraId="5DBD8EE3" w14:textId="77777777" w:rsidR="00B719CF" w:rsidRPr="00EA6E1D" w:rsidRDefault="00B719CF" w:rsidP="00B719C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C1F82EA" w14:textId="77777777" w:rsidR="00B719CF" w:rsidRDefault="00B719CF" w:rsidP="00B719C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FEE2CC9" w14:textId="77777777" w:rsidR="00B719CF" w:rsidRDefault="00B719CF" w:rsidP="00B719C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p w14:paraId="1F391CCC" w14:textId="77777777" w:rsidR="00B719CF" w:rsidRDefault="00B719CF" w:rsidP="00B719CF">
      <w:pPr>
        <w:spacing w:after="120"/>
        <w:ind w:firstLine="709"/>
        <w:rPr>
          <w:rFonts w:ascii="Times New Roman" w:hAnsi="Times New Roman" w:cs="Times New Roman"/>
          <w:bCs/>
          <w:sz w:val="24"/>
          <w:szCs w:val="24"/>
        </w:rPr>
      </w:pPr>
    </w:p>
    <w:tbl>
      <w:tblPr>
        <w:tblStyle w:val="50"/>
        <w:tblW w:w="9782" w:type="dxa"/>
        <w:tblInd w:w="-431" w:type="dxa"/>
        <w:tblLook w:val="04A0" w:firstRow="1" w:lastRow="0" w:firstColumn="1" w:lastColumn="0" w:noHBand="0" w:noVBand="1"/>
      </w:tblPr>
      <w:tblGrid>
        <w:gridCol w:w="1135"/>
        <w:gridCol w:w="4253"/>
        <w:gridCol w:w="4394"/>
      </w:tblGrid>
      <w:tr w:rsidR="00B719CF" w:rsidRPr="00A22BAE" w14:paraId="7EBEE1CB" w14:textId="77777777" w:rsidTr="004731C5">
        <w:tc>
          <w:tcPr>
            <w:tcW w:w="1135" w:type="dxa"/>
          </w:tcPr>
          <w:p w14:paraId="6D1288A9" w14:textId="77777777" w:rsidR="00B719CF" w:rsidRPr="00A22BAE" w:rsidRDefault="00B719CF" w:rsidP="004731C5">
            <w:pPr>
              <w:jc w:val="center"/>
              <w:rPr>
                <w:rFonts w:ascii="Times New Roman" w:hAnsi="Times New Roman"/>
                <w:b/>
                <w:bCs/>
                <w:sz w:val="24"/>
                <w:szCs w:val="24"/>
                <w:lang w:eastAsia="ru-RU"/>
              </w:rPr>
            </w:pPr>
            <w:r w:rsidRPr="00A22BAE">
              <w:rPr>
                <w:rFonts w:ascii="Times New Roman" w:hAnsi="Times New Roman"/>
                <w:b/>
                <w:bCs/>
                <w:sz w:val="24"/>
                <w:szCs w:val="24"/>
                <w:lang w:eastAsia="ru-RU"/>
              </w:rPr>
              <w:t>Код ОК</w:t>
            </w:r>
          </w:p>
        </w:tc>
        <w:tc>
          <w:tcPr>
            <w:tcW w:w="4253" w:type="dxa"/>
          </w:tcPr>
          <w:p w14:paraId="7B11B154" w14:textId="77777777" w:rsidR="00B719CF" w:rsidRPr="00A22BAE" w:rsidRDefault="00B719CF" w:rsidP="004731C5">
            <w:pPr>
              <w:jc w:val="center"/>
              <w:rPr>
                <w:rFonts w:ascii="Times New Roman" w:hAnsi="Times New Roman"/>
                <w:b/>
                <w:bCs/>
                <w:sz w:val="24"/>
                <w:szCs w:val="24"/>
                <w:lang w:eastAsia="ru-RU"/>
              </w:rPr>
            </w:pPr>
            <w:r w:rsidRPr="00A22BAE">
              <w:rPr>
                <w:rFonts w:ascii="Times New Roman" w:hAnsi="Times New Roman"/>
                <w:b/>
                <w:bCs/>
                <w:sz w:val="24"/>
                <w:szCs w:val="24"/>
                <w:lang w:eastAsia="ru-RU"/>
              </w:rPr>
              <w:t>Уметь</w:t>
            </w:r>
          </w:p>
        </w:tc>
        <w:tc>
          <w:tcPr>
            <w:tcW w:w="4394" w:type="dxa"/>
          </w:tcPr>
          <w:p w14:paraId="70CCE01E" w14:textId="77777777" w:rsidR="00B719CF" w:rsidRPr="00A22BAE" w:rsidRDefault="00B719CF" w:rsidP="004731C5">
            <w:pPr>
              <w:jc w:val="center"/>
              <w:rPr>
                <w:rFonts w:ascii="Times New Roman" w:hAnsi="Times New Roman"/>
                <w:b/>
                <w:bCs/>
                <w:sz w:val="24"/>
                <w:szCs w:val="24"/>
                <w:lang w:eastAsia="ru-RU"/>
              </w:rPr>
            </w:pPr>
            <w:r w:rsidRPr="00A22BAE">
              <w:rPr>
                <w:rFonts w:ascii="Times New Roman" w:hAnsi="Times New Roman"/>
                <w:b/>
                <w:bCs/>
                <w:sz w:val="24"/>
                <w:szCs w:val="24"/>
                <w:lang w:eastAsia="ru-RU"/>
              </w:rPr>
              <w:t>Знать</w:t>
            </w:r>
          </w:p>
        </w:tc>
      </w:tr>
      <w:tr w:rsidR="00B719CF" w:rsidRPr="00A22BAE" w14:paraId="718A76A7" w14:textId="77777777" w:rsidTr="004731C5">
        <w:trPr>
          <w:trHeight w:val="73"/>
        </w:trPr>
        <w:tc>
          <w:tcPr>
            <w:tcW w:w="1135" w:type="dxa"/>
          </w:tcPr>
          <w:p w14:paraId="254C5A36" w14:textId="77777777" w:rsidR="00B719CF" w:rsidRPr="00B719CF" w:rsidRDefault="00B719CF" w:rsidP="00B719CF">
            <w:pPr>
              <w:jc w:val="both"/>
              <w:rPr>
                <w:rFonts w:ascii="Times New Roman" w:hAnsi="Times New Roman"/>
                <w:sz w:val="24"/>
                <w:szCs w:val="24"/>
                <w:lang w:eastAsia="ru-RU"/>
              </w:rPr>
            </w:pPr>
            <w:r w:rsidRPr="00B719CF">
              <w:rPr>
                <w:rFonts w:ascii="Times New Roman" w:hAnsi="Times New Roman"/>
                <w:sz w:val="24"/>
                <w:szCs w:val="24"/>
                <w:lang w:eastAsia="ru-RU"/>
              </w:rPr>
              <w:t>ОК 01</w:t>
            </w:r>
          </w:p>
          <w:p w14:paraId="54889D53" w14:textId="77777777" w:rsidR="00B719CF" w:rsidRPr="00B719CF" w:rsidRDefault="00B719CF" w:rsidP="00B719CF">
            <w:pPr>
              <w:jc w:val="both"/>
              <w:rPr>
                <w:rFonts w:ascii="Times New Roman" w:hAnsi="Times New Roman"/>
                <w:sz w:val="24"/>
                <w:szCs w:val="24"/>
                <w:lang w:eastAsia="ru-RU"/>
              </w:rPr>
            </w:pPr>
            <w:r w:rsidRPr="00B719CF">
              <w:rPr>
                <w:rFonts w:ascii="Times New Roman" w:hAnsi="Times New Roman"/>
                <w:sz w:val="24"/>
                <w:szCs w:val="24"/>
                <w:lang w:eastAsia="ru-RU"/>
              </w:rPr>
              <w:t>ОК 04</w:t>
            </w:r>
          </w:p>
          <w:p w14:paraId="12844A87" w14:textId="77777777" w:rsidR="00B719CF" w:rsidRPr="00B719CF" w:rsidRDefault="00B719CF" w:rsidP="00B719CF">
            <w:pPr>
              <w:jc w:val="both"/>
              <w:rPr>
                <w:rFonts w:ascii="Times New Roman" w:hAnsi="Times New Roman"/>
                <w:sz w:val="24"/>
                <w:szCs w:val="24"/>
                <w:lang w:eastAsia="ru-RU"/>
              </w:rPr>
            </w:pPr>
            <w:r w:rsidRPr="00B719CF">
              <w:rPr>
                <w:rFonts w:ascii="Times New Roman" w:hAnsi="Times New Roman"/>
                <w:sz w:val="24"/>
                <w:szCs w:val="24"/>
                <w:lang w:eastAsia="ru-RU"/>
              </w:rPr>
              <w:t>ОК 09</w:t>
            </w:r>
          </w:p>
          <w:p w14:paraId="782BC919" w14:textId="77777777" w:rsidR="00B719CF" w:rsidRPr="00B719CF" w:rsidRDefault="00B719CF" w:rsidP="00B719CF">
            <w:pPr>
              <w:jc w:val="both"/>
              <w:rPr>
                <w:rFonts w:ascii="Times New Roman" w:hAnsi="Times New Roman"/>
                <w:sz w:val="24"/>
                <w:szCs w:val="24"/>
                <w:lang w:eastAsia="ru-RU"/>
              </w:rPr>
            </w:pPr>
          </w:p>
          <w:p w14:paraId="265FCC2D" w14:textId="77777777" w:rsidR="00B719CF" w:rsidRPr="00030659" w:rsidRDefault="00B719CF" w:rsidP="004731C5">
            <w:pPr>
              <w:jc w:val="both"/>
              <w:rPr>
                <w:rFonts w:ascii="Times New Roman" w:hAnsi="Times New Roman"/>
                <w:sz w:val="24"/>
                <w:szCs w:val="24"/>
                <w:lang w:eastAsia="ru-RU"/>
              </w:rPr>
            </w:pPr>
          </w:p>
          <w:p w14:paraId="44289252" w14:textId="77777777" w:rsidR="00B719CF" w:rsidRPr="00986B95" w:rsidRDefault="00B719CF" w:rsidP="004731C5">
            <w:pPr>
              <w:jc w:val="both"/>
              <w:rPr>
                <w:rFonts w:ascii="Times New Roman" w:hAnsi="Times New Roman"/>
                <w:sz w:val="24"/>
                <w:szCs w:val="24"/>
                <w:lang w:eastAsia="ru-RU"/>
              </w:rPr>
            </w:pPr>
          </w:p>
          <w:p w14:paraId="63822190" w14:textId="77777777" w:rsidR="00B719CF" w:rsidRPr="00E31F27" w:rsidRDefault="00B719CF" w:rsidP="004731C5">
            <w:pPr>
              <w:jc w:val="both"/>
              <w:rPr>
                <w:rFonts w:ascii="Times New Roman" w:hAnsi="Times New Roman"/>
                <w:sz w:val="24"/>
                <w:szCs w:val="24"/>
                <w:lang w:eastAsia="ru-RU"/>
              </w:rPr>
            </w:pPr>
          </w:p>
          <w:p w14:paraId="124E7FFC" w14:textId="77777777" w:rsidR="00B719CF" w:rsidRPr="00E31F27" w:rsidRDefault="00B719CF" w:rsidP="004731C5">
            <w:pPr>
              <w:jc w:val="both"/>
              <w:rPr>
                <w:rFonts w:ascii="Times New Roman" w:hAnsi="Times New Roman"/>
                <w:sz w:val="24"/>
                <w:szCs w:val="24"/>
                <w:lang w:eastAsia="ru-RU"/>
              </w:rPr>
            </w:pPr>
          </w:p>
          <w:p w14:paraId="6890A4E3" w14:textId="77777777" w:rsidR="00B719CF" w:rsidRPr="00A22BAE" w:rsidRDefault="00B719CF" w:rsidP="004731C5">
            <w:pPr>
              <w:jc w:val="both"/>
              <w:rPr>
                <w:rFonts w:ascii="Times New Roman" w:hAnsi="Times New Roman"/>
                <w:sz w:val="24"/>
                <w:szCs w:val="24"/>
                <w:lang w:eastAsia="ru-RU"/>
              </w:rPr>
            </w:pPr>
          </w:p>
        </w:tc>
        <w:tc>
          <w:tcPr>
            <w:tcW w:w="4253" w:type="dxa"/>
          </w:tcPr>
          <w:p w14:paraId="1CD06E2B" w14:textId="77777777" w:rsidR="00B719CF" w:rsidRPr="00B719CF" w:rsidRDefault="00B719CF" w:rsidP="00B719CF">
            <w:pPr>
              <w:rPr>
                <w:rFonts w:ascii="Times New Roman" w:hAnsi="Times New Roman"/>
                <w:iCs/>
                <w:sz w:val="24"/>
                <w:szCs w:val="24"/>
                <w:lang w:eastAsia="ru-RU"/>
              </w:rPr>
            </w:pPr>
            <w:r w:rsidRPr="00B719CF">
              <w:rPr>
                <w:rFonts w:ascii="Times New Roman" w:hAnsi="Times New Roman"/>
                <w:iCs/>
                <w:sz w:val="24"/>
                <w:szCs w:val="24"/>
                <w:lang w:eastAsia="ru-RU"/>
              </w:rPr>
              <w:t>распознавать задачу и/или проблему в профессиональном и/или социальном контексте;</w:t>
            </w:r>
          </w:p>
          <w:p w14:paraId="031F1854" w14:textId="77777777" w:rsidR="00B719CF" w:rsidRPr="00B719CF" w:rsidRDefault="00B719CF" w:rsidP="00B719CF">
            <w:pPr>
              <w:rPr>
                <w:rFonts w:ascii="Times New Roman" w:hAnsi="Times New Roman"/>
                <w:iCs/>
                <w:sz w:val="24"/>
                <w:szCs w:val="24"/>
                <w:lang w:eastAsia="ru-RU"/>
              </w:rPr>
            </w:pPr>
            <w:r w:rsidRPr="00B719CF">
              <w:rPr>
                <w:rFonts w:ascii="Times New Roman" w:hAnsi="Times New Roman"/>
                <w:iCs/>
                <w:sz w:val="24"/>
                <w:szCs w:val="24"/>
                <w:lang w:eastAsia="ru-RU"/>
              </w:rPr>
              <w:t>анализировать задачу и/или проблему и выделять её составные части;</w:t>
            </w:r>
          </w:p>
          <w:p w14:paraId="5AF5048A" w14:textId="77777777" w:rsidR="00B719CF" w:rsidRPr="00B719CF" w:rsidRDefault="00B719CF" w:rsidP="00B719CF">
            <w:pPr>
              <w:rPr>
                <w:rFonts w:ascii="Times New Roman" w:hAnsi="Times New Roman"/>
                <w:iCs/>
                <w:sz w:val="24"/>
                <w:szCs w:val="24"/>
                <w:lang w:eastAsia="ru-RU"/>
              </w:rPr>
            </w:pPr>
            <w:r w:rsidRPr="00B719CF">
              <w:rPr>
                <w:rFonts w:ascii="Times New Roman" w:hAnsi="Times New Roman"/>
                <w:iCs/>
                <w:sz w:val="24"/>
                <w:szCs w:val="24"/>
                <w:lang w:eastAsia="ru-RU"/>
              </w:rPr>
              <w:t>определять этапы решения задачи;</w:t>
            </w:r>
          </w:p>
          <w:p w14:paraId="04BBFA8E" w14:textId="77777777" w:rsidR="00B719CF" w:rsidRPr="00B719CF" w:rsidRDefault="00B719CF" w:rsidP="00B719CF">
            <w:pPr>
              <w:rPr>
                <w:rFonts w:ascii="Times New Roman" w:hAnsi="Times New Roman"/>
                <w:iCs/>
                <w:sz w:val="24"/>
                <w:szCs w:val="24"/>
                <w:lang w:eastAsia="ru-RU"/>
              </w:rPr>
            </w:pPr>
            <w:r w:rsidRPr="00B719CF">
              <w:rPr>
                <w:rFonts w:ascii="Times New Roman" w:hAnsi="Times New Roman"/>
                <w:iCs/>
                <w:sz w:val="24"/>
                <w:szCs w:val="24"/>
                <w:lang w:eastAsia="ru-RU"/>
              </w:rPr>
              <w:t>организовывать работу коллектива и команды</w:t>
            </w:r>
          </w:p>
          <w:p w14:paraId="3A87CA97" w14:textId="77777777" w:rsidR="00B719CF" w:rsidRPr="00B719CF" w:rsidRDefault="00B719CF" w:rsidP="00B719CF">
            <w:pPr>
              <w:rPr>
                <w:rFonts w:ascii="Times New Roman" w:hAnsi="Times New Roman"/>
                <w:iCs/>
                <w:sz w:val="24"/>
                <w:szCs w:val="24"/>
                <w:lang w:eastAsia="ru-RU"/>
              </w:rPr>
            </w:pPr>
            <w:r w:rsidRPr="00B719CF">
              <w:rPr>
                <w:rFonts w:ascii="Times New Roman" w:hAnsi="Times New Roman"/>
                <w:iCs/>
                <w:sz w:val="24"/>
                <w:szCs w:val="24"/>
                <w:lang w:eastAsia="ru-RU"/>
              </w:rPr>
              <w:t>взаимодействовать с коллегами, руководством, клиентами в ходе профессиональной деятельности</w:t>
            </w:r>
          </w:p>
          <w:p w14:paraId="0673D4C2" w14:textId="77777777" w:rsidR="00B719CF" w:rsidRPr="00B719CF" w:rsidRDefault="00B719CF" w:rsidP="00B719CF">
            <w:pPr>
              <w:rPr>
                <w:rFonts w:ascii="Times New Roman" w:hAnsi="Times New Roman"/>
                <w:iCs/>
                <w:sz w:val="24"/>
                <w:szCs w:val="24"/>
                <w:lang w:eastAsia="ru-RU"/>
              </w:rPr>
            </w:pPr>
            <w:r w:rsidRPr="00B719CF">
              <w:rPr>
                <w:rFonts w:ascii="Times New Roman" w:hAnsi="Times New Roman"/>
                <w:i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4B5B80C" w14:textId="77777777" w:rsidR="00B719CF" w:rsidRPr="00B719CF" w:rsidRDefault="00B719CF" w:rsidP="00B719CF">
            <w:pPr>
              <w:rPr>
                <w:rFonts w:ascii="Times New Roman" w:hAnsi="Times New Roman"/>
                <w:iCs/>
                <w:sz w:val="24"/>
                <w:szCs w:val="24"/>
                <w:lang w:eastAsia="ru-RU"/>
              </w:rPr>
            </w:pPr>
            <w:r w:rsidRPr="00B719CF">
              <w:rPr>
                <w:rFonts w:ascii="Times New Roman" w:hAnsi="Times New Roman"/>
                <w:iCs/>
                <w:sz w:val="24"/>
                <w:szCs w:val="24"/>
                <w:lang w:eastAsia="ru-RU"/>
              </w:rPr>
              <w:t>Участвовать в диалогах на знакомые общие и профессиональные темы</w:t>
            </w:r>
          </w:p>
          <w:p w14:paraId="45A4DAE2" w14:textId="6A626638" w:rsidR="00B719CF" w:rsidRPr="00A22BAE" w:rsidRDefault="00B719CF" w:rsidP="00B719CF">
            <w:pPr>
              <w:rPr>
                <w:rFonts w:ascii="Times New Roman" w:hAnsi="Times New Roman"/>
                <w:b/>
                <w:bCs/>
                <w:iCs/>
                <w:sz w:val="24"/>
                <w:szCs w:val="24"/>
                <w:lang w:eastAsia="ru-RU"/>
              </w:rPr>
            </w:pPr>
            <w:r w:rsidRPr="00B719CF">
              <w:rPr>
                <w:rFonts w:ascii="Times New Roman" w:hAnsi="Times New Roman"/>
                <w:iCs/>
                <w:sz w:val="24"/>
                <w:szCs w:val="24"/>
                <w:lang w:eastAsia="ru-RU"/>
              </w:rPr>
              <w:t>Писать простые связные сообщения на знакомые или интересующие профессиональные темы</w:t>
            </w:r>
          </w:p>
        </w:tc>
        <w:tc>
          <w:tcPr>
            <w:tcW w:w="4394" w:type="dxa"/>
          </w:tcPr>
          <w:p w14:paraId="53389A70" w14:textId="77777777" w:rsidR="002C70D6" w:rsidRPr="002C70D6" w:rsidRDefault="002C70D6" w:rsidP="002C70D6">
            <w:pPr>
              <w:rPr>
                <w:rFonts w:ascii="Times New Roman" w:hAnsi="Times New Roman"/>
                <w:iCs/>
                <w:sz w:val="24"/>
                <w:szCs w:val="24"/>
                <w:lang w:eastAsia="ru-RU"/>
              </w:rPr>
            </w:pPr>
            <w:r w:rsidRPr="002C70D6">
              <w:rPr>
                <w:rFonts w:ascii="Times New Roman" w:hAnsi="Times New Roman"/>
                <w:iCs/>
                <w:sz w:val="24"/>
                <w:szCs w:val="24"/>
                <w:lang w:eastAsia="ru-RU"/>
              </w:rPr>
              <w:t>актуальный профессиональный и социальный контекст, в котором приходится работать и жить;</w:t>
            </w:r>
          </w:p>
          <w:p w14:paraId="3D89A95B" w14:textId="77777777" w:rsidR="002C70D6" w:rsidRPr="002C70D6" w:rsidRDefault="002C70D6" w:rsidP="002C70D6">
            <w:pPr>
              <w:rPr>
                <w:rFonts w:ascii="Times New Roman" w:hAnsi="Times New Roman"/>
                <w:iCs/>
                <w:sz w:val="24"/>
                <w:szCs w:val="24"/>
                <w:lang w:eastAsia="ru-RU"/>
              </w:rPr>
            </w:pPr>
            <w:r w:rsidRPr="002C70D6">
              <w:rPr>
                <w:rFonts w:ascii="Times New Roman" w:hAnsi="Times New Roman"/>
                <w:iCs/>
                <w:sz w:val="24"/>
                <w:szCs w:val="24"/>
                <w:lang w:eastAsia="ru-RU"/>
              </w:rPr>
              <w:t>основные источники информации и ресурсы для решения задач и проблем в профессиональном и/или социальном контексте;</w:t>
            </w:r>
          </w:p>
          <w:p w14:paraId="6532ECC3" w14:textId="77777777" w:rsidR="002C70D6" w:rsidRPr="002C70D6" w:rsidRDefault="002C70D6" w:rsidP="002C70D6">
            <w:pPr>
              <w:rPr>
                <w:rFonts w:ascii="Times New Roman" w:hAnsi="Times New Roman"/>
                <w:iCs/>
                <w:sz w:val="24"/>
                <w:szCs w:val="24"/>
                <w:lang w:eastAsia="ru-RU"/>
              </w:rPr>
            </w:pPr>
            <w:r w:rsidRPr="002C70D6">
              <w:rPr>
                <w:rFonts w:ascii="Times New Roman" w:hAnsi="Times New Roman"/>
                <w:iCs/>
                <w:sz w:val="24"/>
                <w:szCs w:val="24"/>
                <w:lang w:eastAsia="ru-RU"/>
              </w:rPr>
              <w:t xml:space="preserve">алгоритмы выполнения работ в профессиональной </w:t>
            </w:r>
          </w:p>
          <w:p w14:paraId="6DB1D379" w14:textId="77777777" w:rsidR="002C70D6" w:rsidRPr="002C70D6" w:rsidRDefault="002C70D6" w:rsidP="002C70D6">
            <w:pPr>
              <w:rPr>
                <w:rFonts w:ascii="Times New Roman" w:hAnsi="Times New Roman"/>
                <w:iCs/>
                <w:sz w:val="24"/>
                <w:szCs w:val="24"/>
                <w:lang w:eastAsia="ru-RU"/>
              </w:rPr>
            </w:pPr>
            <w:r w:rsidRPr="002C70D6">
              <w:rPr>
                <w:rFonts w:ascii="Times New Roman" w:hAnsi="Times New Roman"/>
                <w:iCs/>
                <w:sz w:val="24"/>
                <w:szCs w:val="24"/>
                <w:lang w:eastAsia="ru-RU"/>
              </w:rPr>
              <w:t>и смежных областях;</w:t>
            </w:r>
          </w:p>
          <w:p w14:paraId="5A0AB29B" w14:textId="77777777" w:rsidR="002C70D6" w:rsidRPr="002C70D6" w:rsidRDefault="002C70D6" w:rsidP="002C70D6">
            <w:pPr>
              <w:rPr>
                <w:rFonts w:ascii="Times New Roman" w:hAnsi="Times New Roman"/>
                <w:iCs/>
                <w:sz w:val="24"/>
                <w:szCs w:val="24"/>
                <w:lang w:eastAsia="ru-RU"/>
              </w:rPr>
            </w:pPr>
            <w:r w:rsidRPr="002C70D6">
              <w:rPr>
                <w:rFonts w:ascii="Times New Roman" w:hAnsi="Times New Roman"/>
                <w:iCs/>
                <w:sz w:val="24"/>
                <w:szCs w:val="24"/>
                <w:lang w:eastAsia="ru-RU"/>
              </w:rPr>
              <w:t>психологические основы деятельности коллектива, психологические особенности личности;</w:t>
            </w:r>
          </w:p>
          <w:p w14:paraId="6772C2A4" w14:textId="77777777" w:rsidR="002C70D6" w:rsidRPr="002C70D6" w:rsidRDefault="002C70D6" w:rsidP="002C70D6">
            <w:pPr>
              <w:rPr>
                <w:rFonts w:ascii="Times New Roman" w:hAnsi="Times New Roman"/>
                <w:iCs/>
                <w:sz w:val="24"/>
                <w:szCs w:val="24"/>
                <w:lang w:eastAsia="ru-RU"/>
              </w:rPr>
            </w:pPr>
            <w:r w:rsidRPr="002C70D6">
              <w:rPr>
                <w:rFonts w:ascii="Times New Roman" w:hAnsi="Times New Roman"/>
                <w:iCs/>
                <w:sz w:val="24"/>
                <w:szCs w:val="24"/>
                <w:lang w:eastAsia="ru-RU"/>
              </w:rPr>
              <w:t>основы проектной деятельности</w:t>
            </w:r>
          </w:p>
          <w:p w14:paraId="38A201B8" w14:textId="77777777" w:rsidR="002C70D6" w:rsidRPr="002C70D6" w:rsidRDefault="002C70D6" w:rsidP="002C70D6">
            <w:pPr>
              <w:rPr>
                <w:rFonts w:ascii="Times New Roman" w:hAnsi="Times New Roman"/>
                <w:iCs/>
                <w:sz w:val="24"/>
                <w:szCs w:val="24"/>
                <w:lang w:eastAsia="ru-RU"/>
              </w:rPr>
            </w:pPr>
            <w:r w:rsidRPr="002C70D6">
              <w:rPr>
                <w:rFonts w:ascii="Times New Roman" w:hAnsi="Times New Roman"/>
                <w:iCs/>
                <w:sz w:val="24"/>
                <w:szCs w:val="24"/>
                <w:lang w:eastAsia="ru-RU"/>
              </w:rPr>
              <w:t>Правила построения простых и сложных предложений на профессиональные темы</w:t>
            </w:r>
          </w:p>
          <w:p w14:paraId="3A28B826" w14:textId="77777777" w:rsidR="002C70D6" w:rsidRPr="002C70D6" w:rsidRDefault="002C70D6" w:rsidP="002C70D6">
            <w:pPr>
              <w:rPr>
                <w:rFonts w:ascii="Times New Roman" w:hAnsi="Times New Roman"/>
                <w:iCs/>
                <w:sz w:val="24"/>
                <w:szCs w:val="24"/>
                <w:lang w:eastAsia="ru-RU"/>
              </w:rPr>
            </w:pPr>
            <w:r w:rsidRPr="002C70D6">
              <w:rPr>
                <w:rFonts w:ascii="Times New Roman" w:hAnsi="Times New Roman"/>
                <w:iCs/>
                <w:sz w:val="24"/>
                <w:szCs w:val="24"/>
                <w:lang w:eastAsia="ru-RU"/>
              </w:rPr>
              <w:t xml:space="preserve">Основные общеупотребительные глаголы (бытовая </w:t>
            </w:r>
          </w:p>
          <w:p w14:paraId="472D6E82" w14:textId="77777777" w:rsidR="002C70D6" w:rsidRPr="002C70D6" w:rsidRDefault="002C70D6" w:rsidP="002C70D6">
            <w:pPr>
              <w:rPr>
                <w:rFonts w:ascii="Times New Roman" w:hAnsi="Times New Roman"/>
                <w:iCs/>
                <w:sz w:val="24"/>
                <w:szCs w:val="24"/>
                <w:lang w:eastAsia="ru-RU"/>
              </w:rPr>
            </w:pPr>
            <w:r w:rsidRPr="002C70D6">
              <w:rPr>
                <w:rFonts w:ascii="Times New Roman" w:hAnsi="Times New Roman"/>
                <w:iCs/>
                <w:sz w:val="24"/>
                <w:szCs w:val="24"/>
                <w:lang w:eastAsia="ru-RU"/>
              </w:rPr>
              <w:t>и профессиональная лексика)</w:t>
            </w:r>
          </w:p>
          <w:p w14:paraId="4BBECB4F" w14:textId="34F54FDD" w:rsidR="00B719CF" w:rsidRPr="00A22BAE" w:rsidRDefault="002C70D6" w:rsidP="002C70D6">
            <w:pPr>
              <w:spacing w:after="200" w:line="276" w:lineRule="auto"/>
              <w:rPr>
                <w:rFonts w:ascii="Times New Roman" w:hAnsi="Times New Roman"/>
                <w:iCs/>
                <w:spacing w:val="-4"/>
                <w:sz w:val="24"/>
                <w:szCs w:val="24"/>
                <w:lang w:eastAsia="ru-RU"/>
              </w:rPr>
            </w:pPr>
            <w:r w:rsidRPr="002C70D6">
              <w:rPr>
                <w:rFonts w:ascii="Times New Roman" w:hAnsi="Times New Roman"/>
                <w:iCs/>
                <w:sz w:val="24"/>
                <w:szCs w:val="24"/>
                <w:lang w:eastAsia="ru-RU"/>
              </w:rPr>
              <w:t>Правила чтения текстов профессиональной направленности</w:t>
            </w:r>
          </w:p>
        </w:tc>
      </w:tr>
    </w:tbl>
    <w:p w14:paraId="67F6E684" w14:textId="77777777" w:rsidR="00B719CF" w:rsidRDefault="00B719CF" w:rsidP="00B719CF">
      <w:pPr>
        <w:spacing w:after="120"/>
        <w:ind w:firstLine="709"/>
        <w:rPr>
          <w:rFonts w:ascii="Times New Roman" w:hAnsi="Times New Roman" w:cs="Times New Roman"/>
          <w:bCs/>
          <w:sz w:val="24"/>
          <w:szCs w:val="24"/>
        </w:rPr>
      </w:pPr>
    </w:p>
    <w:p w14:paraId="05F64DEB" w14:textId="77777777" w:rsidR="00B719CF" w:rsidRDefault="00B719CF" w:rsidP="00B719CF">
      <w:pPr>
        <w:spacing w:after="120"/>
        <w:ind w:firstLine="709"/>
        <w:rPr>
          <w:rFonts w:ascii="Times New Roman" w:hAnsi="Times New Roman" w:cs="Times New Roman"/>
          <w:bCs/>
          <w:sz w:val="24"/>
          <w:szCs w:val="24"/>
        </w:rPr>
      </w:pPr>
    </w:p>
    <w:p w14:paraId="5517DC6E" w14:textId="77777777" w:rsidR="00B719CF" w:rsidRDefault="00B719CF" w:rsidP="00B719CF">
      <w:pPr>
        <w:spacing w:after="120"/>
        <w:ind w:firstLine="709"/>
        <w:rPr>
          <w:rFonts w:ascii="Times New Roman" w:hAnsi="Times New Roman" w:cs="Times New Roman"/>
          <w:bCs/>
          <w:sz w:val="24"/>
          <w:szCs w:val="24"/>
        </w:rPr>
      </w:pPr>
    </w:p>
    <w:p w14:paraId="0F703A4F" w14:textId="77777777" w:rsidR="00B719CF" w:rsidRDefault="00B719CF" w:rsidP="00B719CF">
      <w:pPr>
        <w:ind w:firstLine="709"/>
        <w:rPr>
          <w:rFonts w:ascii="Times New Roman" w:hAnsi="Times New Roman" w:cs="Times New Roman"/>
          <w:bCs/>
          <w:sz w:val="24"/>
          <w:szCs w:val="24"/>
        </w:rPr>
      </w:pPr>
    </w:p>
    <w:p w14:paraId="5F79B413" w14:textId="77777777" w:rsidR="00B719CF" w:rsidRDefault="00B719CF" w:rsidP="00B719CF">
      <w:pPr>
        <w:rPr>
          <w:rFonts w:ascii="Times New Roman" w:eastAsia="Segoe UI" w:hAnsi="Times New Roman" w:cs="Times New Roman"/>
          <w:b/>
          <w:bCs/>
          <w:caps/>
          <w:kern w:val="32"/>
          <w:sz w:val="24"/>
          <w:szCs w:val="24"/>
          <w:lang w:val="x-none" w:eastAsia="x-none"/>
        </w:rPr>
      </w:pPr>
    </w:p>
    <w:p w14:paraId="5AFE32C3" w14:textId="77777777" w:rsidR="00B719CF" w:rsidRPr="00B115E3" w:rsidRDefault="00B719CF" w:rsidP="00B719C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4EE5853" w14:textId="77777777" w:rsidR="00B719CF" w:rsidRPr="00E11160" w:rsidRDefault="00B719CF" w:rsidP="00B719C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719CF" w:rsidRPr="00DB7B6A" w14:paraId="2BD449EA" w14:textId="77777777" w:rsidTr="004731C5">
        <w:trPr>
          <w:trHeight w:val="23"/>
        </w:trPr>
        <w:tc>
          <w:tcPr>
            <w:tcW w:w="2460" w:type="pct"/>
            <w:vAlign w:val="center"/>
          </w:tcPr>
          <w:p w14:paraId="26BF612A" w14:textId="77777777" w:rsidR="00B719CF" w:rsidRPr="00F70F81" w:rsidRDefault="00B719CF" w:rsidP="004731C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6FF4926" w14:textId="77777777" w:rsidR="00B719CF" w:rsidRPr="00F70F81" w:rsidRDefault="00B719CF" w:rsidP="004731C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AA5F5D1" w14:textId="77777777" w:rsidR="00B719CF" w:rsidRPr="00F70F81" w:rsidRDefault="00B719CF" w:rsidP="004731C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719CF" w:rsidRPr="00DB7B6A" w14:paraId="3376F941" w14:textId="77777777" w:rsidTr="004731C5">
        <w:trPr>
          <w:trHeight w:val="23"/>
        </w:trPr>
        <w:tc>
          <w:tcPr>
            <w:tcW w:w="2460" w:type="pct"/>
            <w:vAlign w:val="center"/>
          </w:tcPr>
          <w:p w14:paraId="0A245A92" w14:textId="77777777" w:rsidR="00B719CF" w:rsidRPr="00F70F81" w:rsidRDefault="00B719CF"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FB34E3C" w14:textId="7443B844" w:rsidR="00B719CF" w:rsidRPr="00F70F81" w:rsidRDefault="002C70D6" w:rsidP="004731C5">
            <w:pPr>
              <w:jc w:val="center"/>
              <w:rPr>
                <w:rFonts w:ascii="Times New Roman" w:hAnsi="Times New Roman" w:cs="Times New Roman"/>
                <w:bCs/>
                <w:sz w:val="24"/>
                <w:szCs w:val="24"/>
              </w:rPr>
            </w:pPr>
            <w:r>
              <w:rPr>
                <w:rFonts w:ascii="Times New Roman" w:hAnsi="Times New Roman" w:cs="Times New Roman"/>
                <w:bCs/>
                <w:sz w:val="24"/>
                <w:szCs w:val="24"/>
              </w:rPr>
              <w:t>56</w:t>
            </w:r>
          </w:p>
        </w:tc>
        <w:tc>
          <w:tcPr>
            <w:tcW w:w="1345" w:type="pct"/>
            <w:vAlign w:val="center"/>
          </w:tcPr>
          <w:p w14:paraId="0CCD1A4F" w14:textId="3A1A136E" w:rsidR="00B719CF" w:rsidRPr="00F70F81" w:rsidRDefault="002C70D6" w:rsidP="004731C5">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B719CF" w:rsidRPr="00DB7B6A" w14:paraId="55933AC9" w14:textId="77777777" w:rsidTr="004731C5">
        <w:trPr>
          <w:trHeight w:val="23"/>
        </w:trPr>
        <w:tc>
          <w:tcPr>
            <w:tcW w:w="2460" w:type="pct"/>
            <w:vAlign w:val="center"/>
          </w:tcPr>
          <w:p w14:paraId="7645010F" w14:textId="77777777" w:rsidR="00B719CF" w:rsidRPr="00F70F81" w:rsidRDefault="00B719CF"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
            </w:r>
          </w:p>
        </w:tc>
        <w:tc>
          <w:tcPr>
            <w:tcW w:w="1195" w:type="pct"/>
            <w:vAlign w:val="center"/>
          </w:tcPr>
          <w:p w14:paraId="5046A378" w14:textId="77777777" w:rsidR="00B719CF" w:rsidRPr="00F70F81" w:rsidRDefault="00B719CF"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40FA18B9" w14:textId="77777777" w:rsidR="00B719CF" w:rsidRPr="00F70F81" w:rsidRDefault="00B719CF"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B719CF" w:rsidRPr="00DB7B6A" w14:paraId="29EFD86D" w14:textId="77777777" w:rsidTr="004731C5">
        <w:trPr>
          <w:trHeight w:val="23"/>
        </w:trPr>
        <w:tc>
          <w:tcPr>
            <w:tcW w:w="2460" w:type="pct"/>
            <w:vAlign w:val="center"/>
          </w:tcPr>
          <w:p w14:paraId="0C431919" w14:textId="77777777" w:rsidR="00B719CF" w:rsidRPr="00F70F81" w:rsidRDefault="00B719CF"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5269307" w14:textId="77777777" w:rsidR="00B719CF" w:rsidRPr="00F70F81" w:rsidRDefault="00B719CF"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3E316D6" w14:textId="77777777" w:rsidR="00B719CF" w:rsidRPr="00F70F81" w:rsidRDefault="00B719CF"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719CF" w:rsidRPr="00DB7B6A" w14:paraId="6B6C4CEA" w14:textId="77777777" w:rsidTr="004731C5">
        <w:trPr>
          <w:trHeight w:val="23"/>
        </w:trPr>
        <w:tc>
          <w:tcPr>
            <w:tcW w:w="2460" w:type="pct"/>
            <w:vAlign w:val="center"/>
          </w:tcPr>
          <w:p w14:paraId="714E886A" w14:textId="77777777" w:rsidR="00B719CF" w:rsidRPr="00F70F81" w:rsidRDefault="00B719CF"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CD43AE6" w14:textId="77777777" w:rsidR="00B719CF" w:rsidRPr="00F70F81" w:rsidRDefault="00B719CF"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24E47514" w14:textId="77777777" w:rsidR="00B719CF" w:rsidRPr="00F70F81" w:rsidRDefault="00B719CF"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B719CF" w:rsidRPr="00257255" w14:paraId="12E37E95" w14:textId="77777777" w:rsidTr="004731C5">
        <w:trPr>
          <w:trHeight w:val="23"/>
        </w:trPr>
        <w:tc>
          <w:tcPr>
            <w:tcW w:w="2460" w:type="pct"/>
            <w:vAlign w:val="center"/>
          </w:tcPr>
          <w:p w14:paraId="34CFA63E" w14:textId="77777777" w:rsidR="00B719CF" w:rsidRPr="00F70F81" w:rsidRDefault="00B719CF"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D296E78" w14:textId="730D460B" w:rsidR="00B719CF" w:rsidRPr="00F70F81" w:rsidRDefault="002C70D6" w:rsidP="004731C5">
            <w:pPr>
              <w:jc w:val="center"/>
              <w:rPr>
                <w:rFonts w:ascii="Times New Roman" w:hAnsi="Times New Roman" w:cs="Times New Roman"/>
                <w:b/>
                <w:sz w:val="24"/>
                <w:szCs w:val="24"/>
              </w:rPr>
            </w:pPr>
            <w:r>
              <w:rPr>
                <w:rFonts w:ascii="Times New Roman" w:hAnsi="Times New Roman" w:cs="Times New Roman"/>
                <w:b/>
                <w:sz w:val="24"/>
                <w:szCs w:val="24"/>
              </w:rPr>
              <w:t>5</w:t>
            </w:r>
            <w:r w:rsidR="00B719CF">
              <w:rPr>
                <w:rFonts w:ascii="Times New Roman" w:hAnsi="Times New Roman" w:cs="Times New Roman"/>
                <w:b/>
                <w:sz w:val="24"/>
                <w:szCs w:val="24"/>
              </w:rPr>
              <w:t>6</w:t>
            </w:r>
          </w:p>
        </w:tc>
        <w:tc>
          <w:tcPr>
            <w:tcW w:w="1345" w:type="pct"/>
            <w:vAlign w:val="center"/>
          </w:tcPr>
          <w:p w14:paraId="597FB22E" w14:textId="3A9B3324" w:rsidR="00B719CF" w:rsidRPr="00F70F81" w:rsidRDefault="002C70D6" w:rsidP="004731C5">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3C7BD4E0" w14:textId="77777777" w:rsidR="00B719CF" w:rsidRDefault="00B719CF" w:rsidP="00B719CF">
      <w:pPr>
        <w:rPr>
          <w:rFonts w:ascii="Times New Roman" w:hAnsi="Times New Roman" w:cs="Times New Roman"/>
          <w:iCs/>
          <w:sz w:val="24"/>
          <w:szCs w:val="24"/>
        </w:rPr>
      </w:pPr>
    </w:p>
    <w:p w14:paraId="75A2586F" w14:textId="77777777" w:rsidR="00B719CF" w:rsidRDefault="00B719CF" w:rsidP="00B719CF">
      <w:pPr>
        <w:rPr>
          <w:rFonts w:ascii="Times New Roman" w:hAnsi="Times New Roman" w:cs="Times New Roman"/>
          <w:iCs/>
          <w:sz w:val="24"/>
          <w:szCs w:val="24"/>
        </w:rPr>
      </w:pPr>
      <w:r>
        <w:rPr>
          <w:rFonts w:ascii="Times New Roman" w:hAnsi="Times New Roman" w:cs="Times New Roman"/>
          <w:iCs/>
          <w:sz w:val="24"/>
          <w:szCs w:val="24"/>
        </w:rPr>
        <w:br w:type="page"/>
      </w:r>
    </w:p>
    <w:p w14:paraId="702789F7" w14:textId="77777777" w:rsidR="00B719CF" w:rsidRPr="00DB7B6A" w:rsidRDefault="00B719CF" w:rsidP="00B719CF">
      <w:pPr>
        <w:rPr>
          <w:rFonts w:ascii="Times New Roman" w:hAnsi="Times New Roman" w:cs="Times New Roman"/>
          <w:iCs/>
          <w:sz w:val="24"/>
          <w:szCs w:val="24"/>
        </w:rPr>
      </w:pPr>
    </w:p>
    <w:p w14:paraId="37E4BB72" w14:textId="77777777" w:rsidR="00B719CF" w:rsidRDefault="00B719CF" w:rsidP="00B719CF">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5CF7E1D9" w14:textId="05A25ED5" w:rsidR="00B719CF" w:rsidRDefault="00B719CF" w:rsidP="00B719CF">
      <w:pPr>
        <w:pStyle w:val="114"/>
        <w:rPr>
          <w:rFonts w:ascii="Times New Roman" w:hAnsi="Times New Roman"/>
        </w:rPr>
      </w:pPr>
    </w:p>
    <w:tbl>
      <w:tblPr>
        <w:tblW w:w="5000"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7"/>
        <w:gridCol w:w="512"/>
        <w:gridCol w:w="12"/>
        <w:gridCol w:w="7217"/>
      </w:tblGrid>
      <w:tr w:rsidR="002C70D6" w:rsidRPr="002C70D6" w14:paraId="1C2D07C7" w14:textId="77777777" w:rsidTr="002C70D6">
        <w:trPr>
          <w:trHeight w:val="20"/>
        </w:trPr>
        <w:tc>
          <w:tcPr>
            <w:tcW w:w="980" w:type="pct"/>
            <w:vAlign w:val="center"/>
          </w:tcPr>
          <w:p w14:paraId="6FC10192" w14:textId="77777777" w:rsidR="002C70D6" w:rsidRPr="002C70D6" w:rsidRDefault="002C70D6" w:rsidP="002C70D6">
            <w:pPr>
              <w:suppressAutoHyphens/>
              <w:spacing w:line="276" w:lineRule="auto"/>
              <w:jc w:val="center"/>
              <w:rPr>
                <w:rFonts w:ascii="Times New Roman" w:eastAsia="Times New Roman" w:hAnsi="Times New Roman" w:cs="Times New Roman"/>
                <w:b/>
                <w:bCs/>
                <w:szCs w:val="24"/>
                <w:lang w:eastAsia="ru-RU"/>
              </w:rPr>
            </w:pPr>
            <w:r w:rsidRPr="002C70D6">
              <w:rPr>
                <w:rFonts w:ascii="Times New Roman" w:eastAsia="Times New Roman" w:hAnsi="Times New Roman" w:cs="Times New Roman"/>
                <w:b/>
                <w:bCs/>
                <w:lang w:eastAsia="ru-RU"/>
              </w:rPr>
              <w:t>Наименование разделов и тем</w:t>
            </w:r>
          </w:p>
        </w:tc>
        <w:tc>
          <w:tcPr>
            <w:tcW w:w="4020" w:type="pct"/>
            <w:gridSpan w:val="3"/>
            <w:vAlign w:val="center"/>
          </w:tcPr>
          <w:p w14:paraId="5A662883" w14:textId="77777777" w:rsidR="002C70D6" w:rsidRPr="002C70D6" w:rsidRDefault="002C70D6" w:rsidP="002C70D6">
            <w:pPr>
              <w:suppressAutoHyphens/>
              <w:spacing w:line="276" w:lineRule="auto"/>
              <w:jc w:val="center"/>
              <w:rPr>
                <w:rFonts w:ascii="Times New Roman" w:eastAsia="Times New Roman" w:hAnsi="Times New Roman" w:cs="Times New Roman"/>
                <w:b/>
                <w:bCs/>
                <w:szCs w:val="24"/>
                <w:lang w:eastAsia="ru-RU"/>
              </w:rPr>
            </w:pPr>
            <w:r w:rsidRPr="002C70D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C70D6" w:rsidRPr="002C70D6" w14:paraId="48B06882" w14:textId="77777777" w:rsidTr="002C70D6">
        <w:trPr>
          <w:trHeight w:val="20"/>
        </w:trPr>
        <w:tc>
          <w:tcPr>
            <w:tcW w:w="980" w:type="pct"/>
          </w:tcPr>
          <w:p w14:paraId="06901D23" w14:textId="77777777" w:rsidR="002C70D6" w:rsidRPr="002C70D6" w:rsidRDefault="002C70D6" w:rsidP="002C70D6">
            <w:pPr>
              <w:spacing w:line="276" w:lineRule="auto"/>
              <w:rPr>
                <w:rFonts w:ascii="Times New Roman" w:eastAsia="Times New Roman" w:hAnsi="Times New Roman" w:cs="Times New Roman"/>
                <w:b/>
                <w:bCs/>
                <w:sz w:val="24"/>
                <w:szCs w:val="24"/>
                <w:lang w:eastAsia="ru-RU"/>
              </w:rPr>
            </w:pPr>
            <w:r w:rsidRPr="002C70D6">
              <w:rPr>
                <w:rFonts w:ascii="Times New Roman" w:eastAsia="Times New Roman" w:hAnsi="Times New Roman" w:cs="Times New Roman"/>
                <w:b/>
                <w:bCs/>
                <w:sz w:val="24"/>
                <w:szCs w:val="24"/>
                <w:lang w:eastAsia="ru-RU"/>
              </w:rPr>
              <w:t>1</w:t>
            </w:r>
          </w:p>
        </w:tc>
        <w:tc>
          <w:tcPr>
            <w:tcW w:w="4020" w:type="pct"/>
            <w:gridSpan w:val="3"/>
          </w:tcPr>
          <w:p w14:paraId="61BA71E6" w14:textId="77777777" w:rsidR="002C70D6" w:rsidRPr="002C70D6" w:rsidRDefault="002C70D6" w:rsidP="002C70D6">
            <w:pPr>
              <w:spacing w:line="276" w:lineRule="auto"/>
              <w:rPr>
                <w:rFonts w:ascii="Times New Roman" w:eastAsia="Times New Roman" w:hAnsi="Times New Roman" w:cs="Times New Roman"/>
                <w:b/>
                <w:bCs/>
                <w:i/>
                <w:sz w:val="24"/>
                <w:szCs w:val="24"/>
                <w:lang w:eastAsia="ru-RU"/>
              </w:rPr>
            </w:pPr>
            <w:r w:rsidRPr="002C70D6">
              <w:rPr>
                <w:rFonts w:ascii="Times New Roman" w:eastAsia="Times New Roman" w:hAnsi="Times New Roman" w:cs="Times New Roman"/>
                <w:b/>
                <w:bCs/>
                <w:i/>
                <w:sz w:val="24"/>
                <w:szCs w:val="24"/>
                <w:lang w:eastAsia="ru-RU"/>
              </w:rPr>
              <w:t>2</w:t>
            </w:r>
          </w:p>
        </w:tc>
      </w:tr>
      <w:tr w:rsidR="002C70D6" w:rsidRPr="002C70D6" w14:paraId="2988CCE1" w14:textId="77777777" w:rsidTr="002C70D6">
        <w:trPr>
          <w:trHeight w:val="20"/>
        </w:trPr>
        <w:tc>
          <w:tcPr>
            <w:tcW w:w="980" w:type="pct"/>
            <w:vMerge w:val="restart"/>
          </w:tcPr>
          <w:p w14:paraId="32A628E8" w14:textId="77777777" w:rsidR="002C70D6" w:rsidRPr="002C70D6" w:rsidRDefault="002C70D6" w:rsidP="002C70D6">
            <w:pPr>
              <w:spacing w:line="276" w:lineRule="auto"/>
              <w:rPr>
                <w:rFonts w:ascii="Times New Roman" w:eastAsia="Calibri" w:hAnsi="Times New Roman" w:cs="Times New Roman"/>
                <w:b/>
                <w:bCs/>
                <w:sz w:val="24"/>
                <w:szCs w:val="24"/>
              </w:rPr>
            </w:pPr>
            <w:r w:rsidRPr="002C70D6">
              <w:rPr>
                <w:rFonts w:ascii="Times New Roman" w:eastAsia="Calibri" w:hAnsi="Times New Roman" w:cs="Times New Roman"/>
                <w:b/>
                <w:bCs/>
                <w:sz w:val="24"/>
                <w:szCs w:val="24"/>
              </w:rPr>
              <w:t>Тема 1. Информация и</w:t>
            </w:r>
          </w:p>
          <w:p w14:paraId="2B7C126A" w14:textId="77777777" w:rsidR="002C70D6" w:rsidRPr="002C70D6" w:rsidRDefault="002C70D6" w:rsidP="002C70D6">
            <w:pPr>
              <w:spacing w:line="276" w:lineRule="auto"/>
              <w:rPr>
                <w:rFonts w:ascii="Times New Roman" w:eastAsia="Calibri" w:hAnsi="Times New Roman" w:cs="Times New Roman"/>
                <w:b/>
                <w:bCs/>
                <w:sz w:val="24"/>
                <w:szCs w:val="24"/>
              </w:rPr>
            </w:pPr>
            <w:r w:rsidRPr="002C70D6">
              <w:rPr>
                <w:rFonts w:ascii="Times New Roman" w:eastAsia="Calibri" w:hAnsi="Times New Roman" w:cs="Times New Roman"/>
                <w:b/>
                <w:bCs/>
                <w:sz w:val="24"/>
                <w:szCs w:val="24"/>
              </w:rPr>
              <w:t>информационные технологии</w:t>
            </w:r>
          </w:p>
          <w:p w14:paraId="51DB46F2" w14:textId="77777777" w:rsidR="002C70D6" w:rsidRPr="002C70D6" w:rsidRDefault="002C70D6" w:rsidP="002C70D6">
            <w:pPr>
              <w:spacing w:line="276" w:lineRule="auto"/>
              <w:rPr>
                <w:rFonts w:ascii="Times New Roman" w:eastAsia="Times New Roman" w:hAnsi="Times New Roman" w:cs="Times New Roman"/>
                <w:b/>
                <w:bCs/>
                <w:sz w:val="24"/>
                <w:szCs w:val="24"/>
                <w:lang w:eastAsia="ru-RU"/>
              </w:rPr>
            </w:pPr>
          </w:p>
        </w:tc>
        <w:tc>
          <w:tcPr>
            <w:tcW w:w="4020" w:type="pct"/>
            <w:gridSpan w:val="3"/>
          </w:tcPr>
          <w:p w14:paraId="643D94F8" w14:textId="77777777" w:rsidR="002C70D6" w:rsidRPr="002C70D6" w:rsidRDefault="002C70D6" w:rsidP="002C70D6">
            <w:pPr>
              <w:spacing w:line="276" w:lineRule="auto"/>
              <w:rPr>
                <w:rFonts w:ascii="Times New Roman" w:eastAsia="Times New Roman" w:hAnsi="Times New Roman" w:cs="Times New Roman"/>
                <w:b/>
                <w:bCs/>
                <w:i/>
                <w:sz w:val="24"/>
                <w:szCs w:val="24"/>
                <w:lang w:eastAsia="ru-RU"/>
              </w:rPr>
            </w:pPr>
            <w:r w:rsidRPr="002C70D6">
              <w:rPr>
                <w:rFonts w:ascii="Times New Roman" w:eastAsia="Times New Roman" w:hAnsi="Times New Roman" w:cs="Times New Roman"/>
                <w:b/>
                <w:bCs/>
                <w:sz w:val="24"/>
                <w:szCs w:val="24"/>
                <w:lang w:eastAsia="ru-RU"/>
              </w:rPr>
              <w:t>Содержание учебного материала</w:t>
            </w:r>
          </w:p>
        </w:tc>
      </w:tr>
      <w:tr w:rsidR="002C70D6" w:rsidRPr="002C70D6" w14:paraId="24484690" w14:textId="77777777" w:rsidTr="002C70D6">
        <w:trPr>
          <w:trHeight w:val="1042"/>
        </w:trPr>
        <w:tc>
          <w:tcPr>
            <w:tcW w:w="980" w:type="pct"/>
            <w:vMerge/>
            <w:tcBorders>
              <w:bottom w:val="single" w:sz="4" w:space="0" w:color="auto"/>
            </w:tcBorders>
          </w:tcPr>
          <w:p w14:paraId="0028A4F7" w14:textId="77777777" w:rsidR="002C70D6" w:rsidRPr="002C70D6" w:rsidRDefault="002C70D6" w:rsidP="002C70D6">
            <w:pPr>
              <w:spacing w:line="276" w:lineRule="auto"/>
              <w:rPr>
                <w:rFonts w:ascii="Times New Roman" w:eastAsia="Times New Roman" w:hAnsi="Times New Roman" w:cs="Times New Roman"/>
                <w:b/>
                <w:bCs/>
                <w:i/>
                <w:sz w:val="24"/>
                <w:szCs w:val="24"/>
                <w:lang w:eastAsia="ru-RU"/>
              </w:rPr>
            </w:pPr>
          </w:p>
        </w:tc>
        <w:tc>
          <w:tcPr>
            <w:tcW w:w="272" w:type="pct"/>
            <w:gridSpan w:val="2"/>
            <w:tcBorders>
              <w:bottom w:val="single" w:sz="4" w:space="0" w:color="auto"/>
            </w:tcBorders>
          </w:tcPr>
          <w:p w14:paraId="324D4750" w14:textId="77777777" w:rsidR="002C70D6" w:rsidRPr="002C70D6" w:rsidRDefault="002C70D6" w:rsidP="002C70D6">
            <w:pPr>
              <w:numPr>
                <w:ilvl w:val="0"/>
                <w:numId w:val="27"/>
              </w:numPr>
              <w:spacing w:after="200" w:line="276" w:lineRule="auto"/>
              <w:contextualSpacing/>
              <w:jc w:val="both"/>
              <w:rPr>
                <w:rFonts w:ascii="Times New Roman" w:eastAsia="Calibri" w:hAnsi="Times New Roman" w:cs="Times New Roman"/>
                <w:bCs/>
                <w:sz w:val="24"/>
                <w:szCs w:val="24"/>
              </w:rPr>
            </w:pPr>
          </w:p>
        </w:tc>
        <w:tc>
          <w:tcPr>
            <w:tcW w:w="3748" w:type="pct"/>
            <w:tcBorders>
              <w:bottom w:val="single" w:sz="4" w:space="0" w:color="auto"/>
            </w:tcBorders>
          </w:tcPr>
          <w:p w14:paraId="59B588A7" w14:textId="77777777" w:rsidR="002C70D6" w:rsidRPr="002C70D6" w:rsidRDefault="002C70D6" w:rsidP="002C70D6">
            <w:pPr>
              <w:spacing w:line="276" w:lineRule="auto"/>
              <w:contextualSpacing/>
              <w:jc w:val="both"/>
              <w:rPr>
                <w:rFonts w:ascii="Times New Roman" w:eastAsia="Calibri" w:hAnsi="Times New Roman" w:cs="Times New Roman"/>
                <w:bCs/>
                <w:sz w:val="24"/>
                <w:szCs w:val="24"/>
              </w:rPr>
            </w:pPr>
            <w:r w:rsidRPr="002C70D6">
              <w:rPr>
                <w:rFonts w:ascii="Times New Roman" w:eastAsia="Calibri" w:hAnsi="Times New Roman" w:cs="Times New Roman"/>
                <w:bCs/>
                <w:sz w:val="24"/>
                <w:szCs w:val="24"/>
              </w:rPr>
              <w:t>Введение в дисциплину. Виды и свойства информации. Технологии обработки информации. Информационные процессы. Формы представления информации. Качество информации. Формы адекватности информации. Меры информации. Измерение количества информации.</w:t>
            </w:r>
          </w:p>
        </w:tc>
      </w:tr>
      <w:tr w:rsidR="002C70D6" w:rsidRPr="002C70D6" w14:paraId="296DEF3D" w14:textId="77777777" w:rsidTr="002C70D6">
        <w:trPr>
          <w:trHeight w:val="1108"/>
        </w:trPr>
        <w:tc>
          <w:tcPr>
            <w:tcW w:w="980" w:type="pct"/>
            <w:vMerge/>
          </w:tcPr>
          <w:p w14:paraId="03C7B844" w14:textId="77777777" w:rsidR="002C70D6" w:rsidRPr="002C70D6" w:rsidRDefault="002C70D6" w:rsidP="002C70D6">
            <w:pPr>
              <w:spacing w:line="276" w:lineRule="auto"/>
              <w:rPr>
                <w:rFonts w:ascii="Times New Roman" w:eastAsia="Times New Roman" w:hAnsi="Times New Roman" w:cs="Times New Roman"/>
                <w:b/>
                <w:bCs/>
                <w:i/>
                <w:sz w:val="24"/>
                <w:szCs w:val="24"/>
                <w:lang w:eastAsia="ru-RU"/>
              </w:rPr>
            </w:pPr>
          </w:p>
        </w:tc>
        <w:tc>
          <w:tcPr>
            <w:tcW w:w="272" w:type="pct"/>
            <w:gridSpan w:val="2"/>
          </w:tcPr>
          <w:p w14:paraId="1FF4B3CA" w14:textId="77777777" w:rsidR="002C70D6" w:rsidRPr="002C70D6" w:rsidRDefault="002C70D6" w:rsidP="002C70D6">
            <w:pPr>
              <w:spacing w:line="276" w:lineRule="auto"/>
              <w:contextualSpacing/>
              <w:jc w:val="both"/>
              <w:rPr>
                <w:rFonts w:ascii="Times New Roman" w:eastAsia="Calibri" w:hAnsi="Times New Roman" w:cs="Times New Roman"/>
                <w:bCs/>
                <w:sz w:val="24"/>
                <w:szCs w:val="24"/>
              </w:rPr>
            </w:pPr>
            <w:r w:rsidRPr="002C70D6">
              <w:rPr>
                <w:rFonts w:ascii="Times New Roman" w:eastAsia="Calibri" w:hAnsi="Times New Roman" w:cs="Times New Roman"/>
                <w:bCs/>
                <w:sz w:val="24"/>
                <w:szCs w:val="24"/>
              </w:rPr>
              <w:t>2</w:t>
            </w:r>
          </w:p>
        </w:tc>
        <w:tc>
          <w:tcPr>
            <w:tcW w:w="3748" w:type="pct"/>
          </w:tcPr>
          <w:p w14:paraId="09A210DF" w14:textId="77777777" w:rsidR="002C70D6" w:rsidRPr="002C70D6" w:rsidRDefault="002C70D6" w:rsidP="002C70D6">
            <w:pPr>
              <w:spacing w:line="276" w:lineRule="auto"/>
              <w:contextualSpacing/>
              <w:jc w:val="both"/>
              <w:rPr>
                <w:rFonts w:ascii="Times New Roman" w:eastAsia="Calibri" w:hAnsi="Times New Roman" w:cs="Times New Roman"/>
                <w:bCs/>
                <w:sz w:val="24"/>
                <w:szCs w:val="24"/>
              </w:rPr>
            </w:pPr>
            <w:r w:rsidRPr="002C70D6">
              <w:rPr>
                <w:rFonts w:ascii="Times New Roman" w:eastAsia="Calibri" w:hAnsi="Times New Roman" w:cs="Times New Roman"/>
                <w:bCs/>
                <w:sz w:val="24"/>
                <w:szCs w:val="24"/>
              </w:rPr>
              <w:t>Понятие информационной системы. Назначение и виды информационных систем. Информационные технологии. Виды информационных технологий. Классификация ИТ по сферам применения. Принципы реализации и функционирования информационных технологий. Инструментарий информационных технологий.</w:t>
            </w:r>
          </w:p>
        </w:tc>
      </w:tr>
      <w:tr w:rsidR="002C70D6" w:rsidRPr="002C70D6" w14:paraId="3673974F" w14:textId="77777777" w:rsidTr="002C70D6">
        <w:trPr>
          <w:trHeight w:val="790"/>
        </w:trPr>
        <w:tc>
          <w:tcPr>
            <w:tcW w:w="980" w:type="pct"/>
            <w:vMerge/>
          </w:tcPr>
          <w:p w14:paraId="797FC1C9" w14:textId="77777777" w:rsidR="002C70D6" w:rsidRPr="002C70D6" w:rsidRDefault="002C70D6" w:rsidP="002C70D6">
            <w:pPr>
              <w:spacing w:line="276" w:lineRule="auto"/>
              <w:rPr>
                <w:rFonts w:ascii="Times New Roman" w:eastAsia="Times New Roman" w:hAnsi="Times New Roman" w:cs="Times New Roman"/>
                <w:b/>
                <w:bCs/>
                <w:i/>
                <w:sz w:val="24"/>
                <w:szCs w:val="24"/>
                <w:lang w:eastAsia="ru-RU"/>
              </w:rPr>
            </w:pPr>
          </w:p>
        </w:tc>
        <w:tc>
          <w:tcPr>
            <w:tcW w:w="272" w:type="pct"/>
            <w:gridSpan w:val="2"/>
          </w:tcPr>
          <w:p w14:paraId="353A38ED" w14:textId="77777777" w:rsidR="002C70D6" w:rsidRPr="002C70D6" w:rsidRDefault="002C70D6" w:rsidP="002C70D6">
            <w:pPr>
              <w:spacing w:line="276" w:lineRule="auto"/>
              <w:contextualSpacing/>
              <w:jc w:val="both"/>
              <w:rPr>
                <w:rFonts w:ascii="Times New Roman" w:eastAsia="Calibri" w:hAnsi="Times New Roman" w:cs="Times New Roman"/>
                <w:bCs/>
                <w:sz w:val="24"/>
                <w:szCs w:val="24"/>
              </w:rPr>
            </w:pPr>
            <w:r w:rsidRPr="002C70D6">
              <w:rPr>
                <w:rFonts w:ascii="Times New Roman" w:eastAsia="Calibri" w:hAnsi="Times New Roman" w:cs="Times New Roman"/>
                <w:bCs/>
                <w:sz w:val="24"/>
                <w:szCs w:val="24"/>
              </w:rPr>
              <w:t>3</w:t>
            </w:r>
          </w:p>
        </w:tc>
        <w:tc>
          <w:tcPr>
            <w:tcW w:w="3748" w:type="pct"/>
          </w:tcPr>
          <w:p w14:paraId="15A6AE26" w14:textId="77777777" w:rsidR="002C70D6" w:rsidRPr="002C70D6" w:rsidRDefault="002C70D6" w:rsidP="002C70D6">
            <w:pPr>
              <w:spacing w:line="276" w:lineRule="auto"/>
              <w:contextualSpacing/>
              <w:jc w:val="both"/>
              <w:rPr>
                <w:rFonts w:ascii="Times New Roman" w:eastAsia="Calibri" w:hAnsi="Times New Roman" w:cs="Times New Roman"/>
                <w:bCs/>
                <w:sz w:val="24"/>
                <w:szCs w:val="24"/>
              </w:rPr>
            </w:pPr>
            <w:r w:rsidRPr="002C70D6">
              <w:rPr>
                <w:rFonts w:ascii="Times New Roman" w:eastAsia="Calibri" w:hAnsi="Times New Roman" w:cs="Times New Roman"/>
                <w:bCs/>
                <w:sz w:val="24"/>
                <w:szCs w:val="24"/>
              </w:rPr>
              <w:t>Автоматизированная обработка информации. Общий состав и структура персональных ЭВМ и вычислительных систем. Архитектура персонального компьютера. Техника безопасности при работе за компьютером.</w:t>
            </w:r>
          </w:p>
        </w:tc>
      </w:tr>
      <w:tr w:rsidR="002C70D6" w:rsidRPr="002C70D6" w14:paraId="05E375ED" w14:textId="77777777" w:rsidTr="002C70D6">
        <w:trPr>
          <w:trHeight w:val="1108"/>
        </w:trPr>
        <w:tc>
          <w:tcPr>
            <w:tcW w:w="980" w:type="pct"/>
            <w:vMerge/>
          </w:tcPr>
          <w:p w14:paraId="0B8091B0" w14:textId="77777777" w:rsidR="002C70D6" w:rsidRPr="002C70D6" w:rsidRDefault="002C70D6" w:rsidP="002C70D6">
            <w:pPr>
              <w:spacing w:line="276" w:lineRule="auto"/>
              <w:rPr>
                <w:rFonts w:ascii="Times New Roman" w:eastAsia="Times New Roman" w:hAnsi="Times New Roman" w:cs="Times New Roman"/>
                <w:b/>
                <w:bCs/>
                <w:i/>
                <w:sz w:val="24"/>
                <w:szCs w:val="24"/>
                <w:lang w:eastAsia="ru-RU"/>
              </w:rPr>
            </w:pPr>
          </w:p>
        </w:tc>
        <w:tc>
          <w:tcPr>
            <w:tcW w:w="272" w:type="pct"/>
            <w:gridSpan w:val="2"/>
          </w:tcPr>
          <w:p w14:paraId="5E61B433" w14:textId="77777777" w:rsidR="002C70D6" w:rsidRPr="002C70D6" w:rsidRDefault="002C70D6" w:rsidP="002C70D6">
            <w:pPr>
              <w:spacing w:line="276" w:lineRule="auto"/>
              <w:contextualSpacing/>
              <w:jc w:val="both"/>
              <w:rPr>
                <w:rFonts w:ascii="Times New Roman" w:eastAsia="Calibri" w:hAnsi="Times New Roman" w:cs="Times New Roman"/>
                <w:bCs/>
                <w:sz w:val="24"/>
                <w:szCs w:val="24"/>
              </w:rPr>
            </w:pPr>
            <w:r w:rsidRPr="002C70D6">
              <w:rPr>
                <w:rFonts w:ascii="Times New Roman" w:eastAsia="Calibri" w:hAnsi="Times New Roman" w:cs="Times New Roman"/>
                <w:bCs/>
                <w:sz w:val="24"/>
                <w:szCs w:val="24"/>
              </w:rPr>
              <w:t>4</w:t>
            </w:r>
          </w:p>
        </w:tc>
        <w:tc>
          <w:tcPr>
            <w:tcW w:w="3748" w:type="pct"/>
          </w:tcPr>
          <w:p w14:paraId="654AE942" w14:textId="77777777" w:rsidR="002C70D6" w:rsidRPr="002C70D6" w:rsidRDefault="002C70D6" w:rsidP="002C70D6">
            <w:pPr>
              <w:spacing w:line="276" w:lineRule="auto"/>
              <w:contextualSpacing/>
              <w:jc w:val="both"/>
              <w:rPr>
                <w:rFonts w:ascii="Times New Roman" w:eastAsia="Calibri" w:hAnsi="Times New Roman" w:cs="Times New Roman"/>
                <w:bCs/>
                <w:sz w:val="24"/>
                <w:szCs w:val="24"/>
              </w:rPr>
            </w:pPr>
            <w:r w:rsidRPr="002C70D6">
              <w:rPr>
                <w:rFonts w:ascii="Times New Roman" w:eastAsia="Calibri" w:hAnsi="Times New Roman" w:cs="Times New Roman"/>
                <w:bCs/>
                <w:sz w:val="24"/>
                <w:szCs w:val="24"/>
              </w:rPr>
              <w:t>Основные понятия и термины программного обеспечения (ПО). Классификация программных продуктов. Состав системного программного обеспечения. Базовая система ввода-вывода BIOS. Назначение и классификация операционных систем. OC Windows: виды изданий, новый пользовательский интерфейс и функциональные возможности. Служебные приложения ОС Windows для обслуживания файловой системы.</w:t>
            </w:r>
          </w:p>
        </w:tc>
      </w:tr>
      <w:tr w:rsidR="002C70D6" w:rsidRPr="002C70D6" w14:paraId="20185564" w14:textId="77777777" w:rsidTr="002C70D6">
        <w:trPr>
          <w:trHeight w:val="20"/>
        </w:trPr>
        <w:tc>
          <w:tcPr>
            <w:tcW w:w="980" w:type="pct"/>
            <w:vMerge/>
          </w:tcPr>
          <w:p w14:paraId="022FBCA0" w14:textId="77777777" w:rsidR="002C70D6" w:rsidRPr="002C70D6" w:rsidRDefault="002C70D6" w:rsidP="002C70D6">
            <w:pPr>
              <w:spacing w:line="276" w:lineRule="auto"/>
              <w:rPr>
                <w:rFonts w:ascii="Times New Roman" w:eastAsia="Times New Roman" w:hAnsi="Times New Roman" w:cs="Times New Roman"/>
                <w:b/>
                <w:bCs/>
                <w:i/>
                <w:sz w:val="24"/>
                <w:szCs w:val="24"/>
                <w:lang w:eastAsia="ru-RU"/>
              </w:rPr>
            </w:pPr>
          </w:p>
        </w:tc>
        <w:tc>
          <w:tcPr>
            <w:tcW w:w="4020" w:type="pct"/>
            <w:gridSpan w:val="3"/>
          </w:tcPr>
          <w:p w14:paraId="7C63EA16" w14:textId="77777777" w:rsidR="002C70D6" w:rsidRPr="002C70D6" w:rsidRDefault="002C70D6" w:rsidP="002C70D6">
            <w:pPr>
              <w:spacing w:line="276" w:lineRule="auto"/>
              <w:jc w:val="both"/>
              <w:rPr>
                <w:rFonts w:ascii="Times New Roman" w:eastAsia="Times New Roman" w:hAnsi="Times New Roman" w:cs="Times New Roman"/>
                <w:b/>
                <w:i/>
                <w:sz w:val="24"/>
                <w:szCs w:val="24"/>
                <w:lang w:eastAsia="ru-RU"/>
              </w:rPr>
            </w:pPr>
            <w:r w:rsidRPr="002C70D6">
              <w:rPr>
                <w:rFonts w:ascii="Times New Roman" w:eastAsia="Calibri" w:hAnsi="Times New Roman" w:cs="Times New Roman"/>
                <w:b/>
                <w:bCs/>
                <w:sz w:val="24"/>
                <w:szCs w:val="24"/>
              </w:rPr>
              <w:t>В том числе практических занятий</w:t>
            </w:r>
          </w:p>
        </w:tc>
      </w:tr>
      <w:tr w:rsidR="002C70D6" w:rsidRPr="002C70D6" w14:paraId="3A02E27A" w14:textId="77777777" w:rsidTr="002C70D6">
        <w:trPr>
          <w:trHeight w:val="20"/>
        </w:trPr>
        <w:tc>
          <w:tcPr>
            <w:tcW w:w="980" w:type="pct"/>
            <w:vMerge/>
          </w:tcPr>
          <w:p w14:paraId="6090B06C" w14:textId="77777777" w:rsidR="002C70D6" w:rsidRPr="002C70D6" w:rsidRDefault="002C70D6" w:rsidP="002C70D6">
            <w:pPr>
              <w:spacing w:line="276" w:lineRule="auto"/>
              <w:rPr>
                <w:rFonts w:ascii="Times New Roman" w:eastAsia="Times New Roman" w:hAnsi="Times New Roman" w:cs="Times New Roman"/>
                <w:b/>
                <w:bCs/>
                <w:i/>
                <w:sz w:val="24"/>
                <w:szCs w:val="24"/>
                <w:lang w:eastAsia="ru-RU"/>
              </w:rPr>
            </w:pPr>
          </w:p>
        </w:tc>
        <w:tc>
          <w:tcPr>
            <w:tcW w:w="4020" w:type="pct"/>
            <w:gridSpan w:val="3"/>
          </w:tcPr>
          <w:p w14:paraId="29CD09EF" w14:textId="77777777" w:rsidR="002C70D6" w:rsidRPr="002C70D6" w:rsidRDefault="002C70D6" w:rsidP="002C70D6">
            <w:pPr>
              <w:spacing w:line="276" w:lineRule="auto"/>
              <w:jc w:val="both"/>
              <w:rPr>
                <w:rFonts w:ascii="Times New Roman" w:eastAsia="Times New Roman" w:hAnsi="Times New Roman" w:cs="Times New Roman"/>
                <w:b/>
                <w:bCs/>
                <w:sz w:val="24"/>
                <w:szCs w:val="24"/>
                <w:lang w:eastAsia="ru-RU"/>
              </w:rPr>
            </w:pPr>
            <w:r w:rsidRPr="002C70D6">
              <w:rPr>
                <w:rFonts w:ascii="Times New Roman" w:eastAsia="Calibri" w:hAnsi="Times New Roman" w:cs="Times New Roman"/>
                <w:bCs/>
                <w:sz w:val="24"/>
                <w:szCs w:val="24"/>
              </w:rPr>
              <w:t>Практическое занятие № 1 Проектирование рабочего места с ПК и его профилактика средствами сервисных программ</w:t>
            </w:r>
          </w:p>
        </w:tc>
      </w:tr>
      <w:tr w:rsidR="002C70D6" w:rsidRPr="002C70D6" w14:paraId="56D34D8B" w14:textId="77777777" w:rsidTr="002C70D6">
        <w:trPr>
          <w:trHeight w:val="20"/>
        </w:trPr>
        <w:tc>
          <w:tcPr>
            <w:tcW w:w="980" w:type="pct"/>
            <w:vMerge/>
          </w:tcPr>
          <w:p w14:paraId="1BB73532" w14:textId="77777777" w:rsidR="002C70D6" w:rsidRPr="002C70D6" w:rsidRDefault="002C70D6" w:rsidP="002C70D6">
            <w:pPr>
              <w:spacing w:line="276" w:lineRule="auto"/>
              <w:rPr>
                <w:rFonts w:ascii="Times New Roman" w:eastAsia="Times New Roman" w:hAnsi="Times New Roman" w:cs="Times New Roman"/>
                <w:b/>
                <w:bCs/>
                <w:sz w:val="24"/>
                <w:szCs w:val="24"/>
                <w:lang w:eastAsia="ru-RU"/>
              </w:rPr>
            </w:pPr>
          </w:p>
        </w:tc>
        <w:tc>
          <w:tcPr>
            <w:tcW w:w="4020" w:type="pct"/>
            <w:gridSpan w:val="3"/>
          </w:tcPr>
          <w:p w14:paraId="201F8D42" w14:textId="77777777" w:rsidR="002C70D6" w:rsidRPr="002C70D6" w:rsidRDefault="002C70D6" w:rsidP="002C70D6">
            <w:pPr>
              <w:rPr>
                <w:rFonts w:ascii="Times New Roman" w:eastAsia="Times New Roman" w:hAnsi="Times New Roman" w:cs="Times New Roman"/>
                <w:b/>
                <w:bCs/>
                <w:lang w:eastAsia="ru-RU"/>
              </w:rPr>
            </w:pPr>
            <w:r w:rsidRPr="002C70D6">
              <w:rPr>
                <w:rFonts w:ascii="Times New Roman" w:eastAsia="Times New Roman" w:hAnsi="Times New Roman" w:cs="Times New Roman"/>
                <w:b/>
                <w:bCs/>
                <w:lang w:eastAsia="ru-RU"/>
              </w:rPr>
              <w:t>В том числе самостоятельная работа обучающихся</w:t>
            </w:r>
          </w:p>
          <w:p w14:paraId="001F963D" w14:textId="757AECEC" w:rsidR="002C70D6" w:rsidRPr="002C70D6" w:rsidRDefault="002C70D6" w:rsidP="002C70D6">
            <w:pPr>
              <w:spacing w:line="276" w:lineRule="auto"/>
              <w:rPr>
                <w:rFonts w:ascii="Times New Roman" w:eastAsia="Times New Roman" w:hAnsi="Times New Roman" w:cs="Times New Roman"/>
                <w:b/>
                <w:bCs/>
                <w:sz w:val="24"/>
                <w:szCs w:val="24"/>
                <w:lang w:eastAsia="ru-RU"/>
              </w:rPr>
            </w:pPr>
            <w:r w:rsidRPr="002C70D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C70D6" w:rsidRPr="002C70D6" w14:paraId="1059BD4D" w14:textId="77777777" w:rsidTr="002C70D6">
        <w:trPr>
          <w:trHeight w:val="20"/>
        </w:trPr>
        <w:tc>
          <w:tcPr>
            <w:tcW w:w="980" w:type="pct"/>
            <w:vMerge w:val="restart"/>
          </w:tcPr>
          <w:p w14:paraId="0352ADDC" w14:textId="77777777" w:rsidR="002C70D6" w:rsidRPr="002C70D6" w:rsidRDefault="002C70D6" w:rsidP="002C70D6">
            <w:pPr>
              <w:spacing w:line="276" w:lineRule="auto"/>
              <w:rPr>
                <w:rFonts w:ascii="Times New Roman" w:eastAsia="Calibri" w:hAnsi="Times New Roman" w:cs="Times New Roman"/>
                <w:b/>
                <w:bCs/>
                <w:sz w:val="24"/>
                <w:szCs w:val="24"/>
              </w:rPr>
            </w:pPr>
            <w:r w:rsidRPr="002C70D6">
              <w:rPr>
                <w:rFonts w:ascii="Times New Roman" w:eastAsia="Times New Roman" w:hAnsi="Times New Roman" w:cs="Times New Roman"/>
                <w:b/>
                <w:bCs/>
                <w:sz w:val="24"/>
                <w:szCs w:val="24"/>
                <w:lang w:eastAsia="ru-RU"/>
              </w:rPr>
              <w:t>Тема 2.</w:t>
            </w:r>
            <w:r w:rsidRPr="002C70D6">
              <w:rPr>
                <w:rFonts w:ascii="Times New Roman" w:eastAsia="Calibri" w:hAnsi="Times New Roman" w:cs="Times New Roman"/>
                <w:b/>
                <w:bCs/>
                <w:sz w:val="24"/>
                <w:szCs w:val="24"/>
              </w:rPr>
              <w:t xml:space="preserve"> </w:t>
            </w:r>
          </w:p>
          <w:p w14:paraId="15E4830D" w14:textId="77777777" w:rsidR="002C70D6" w:rsidRPr="002C70D6" w:rsidRDefault="002C70D6" w:rsidP="002C70D6">
            <w:pPr>
              <w:spacing w:line="276" w:lineRule="auto"/>
              <w:rPr>
                <w:rFonts w:ascii="Times New Roman" w:eastAsia="Calibri" w:hAnsi="Times New Roman" w:cs="Times New Roman"/>
                <w:b/>
                <w:bCs/>
                <w:sz w:val="24"/>
                <w:szCs w:val="24"/>
              </w:rPr>
            </w:pPr>
            <w:r w:rsidRPr="002C70D6">
              <w:rPr>
                <w:rFonts w:ascii="Times New Roman" w:eastAsia="Calibri" w:hAnsi="Times New Roman" w:cs="Times New Roman"/>
                <w:b/>
                <w:bCs/>
                <w:sz w:val="24"/>
                <w:szCs w:val="24"/>
              </w:rPr>
              <w:t>Технология</w:t>
            </w:r>
          </w:p>
          <w:p w14:paraId="7A84510E" w14:textId="77777777" w:rsidR="002C70D6" w:rsidRPr="002C70D6" w:rsidRDefault="002C70D6" w:rsidP="002C70D6">
            <w:pPr>
              <w:spacing w:line="276" w:lineRule="auto"/>
              <w:rPr>
                <w:rFonts w:ascii="Times New Roman" w:eastAsia="Calibri" w:hAnsi="Times New Roman" w:cs="Times New Roman"/>
                <w:b/>
                <w:bCs/>
                <w:sz w:val="24"/>
                <w:szCs w:val="24"/>
              </w:rPr>
            </w:pPr>
            <w:r w:rsidRPr="002C70D6">
              <w:rPr>
                <w:rFonts w:ascii="Times New Roman" w:eastAsia="Calibri" w:hAnsi="Times New Roman" w:cs="Times New Roman"/>
                <w:b/>
                <w:bCs/>
                <w:sz w:val="24"/>
                <w:szCs w:val="24"/>
              </w:rPr>
              <w:t>обработки</w:t>
            </w:r>
          </w:p>
          <w:p w14:paraId="412673EE" w14:textId="77777777" w:rsidR="002C70D6" w:rsidRPr="002C70D6" w:rsidRDefault="002C70D6" w:rsidP="002C70D6">
            <w:pPr>
              <w:spacing w:line="276" w:lineRule="auto"/>
              <w:rPr>
                <w:rFonts w:ascii="Times New Roman" w:eastAsia="Calibri" w:hAnsi="Times New Roman" w:cs="Times New Roman"/>
                <w:b/>
                <w:bCs/>
                <w:sz w:val="24"/>
                <w:szCs w:val="24"/>
              </w:rPr>
            </w:pPr>
            <w:r w:rsidRPr="002C70D6">
              <w:rPr>
                <w:rFonts w:ascii="Times New Roman" w:eastAsia="Calibri" w:hAnsi="Times New Roman" w:cs="Times New Roman"/>
                <w:b/>
                <w:bCs/>
                <w:sz w:val="24"/>
                <w:szCs w:val="24"/>
              </w:rPr>
              <w:t xml:space="preserve"> текстовой</w:t>
            </w:r>
          </w:p>
          <w:p w14:paraId="7B3A5663" w14:textId="77777777" w:rsidR="002C70D6" w:rsidRPr="002C70D6" w:rsidRDefault="002C70D6" w:rsidP="002C70D6">
            <w:pPr>
              <w:spacing w:line="276" w:lineRule="auto"/>
              <w:rPr>
                <w:rFonts w:ascii="Times New Roman" w:eastAsia="Times New Roman" w:hAnsi="Times New Roman" w:cs="Times New Roman"/>
                <w:b/>
                <w:bCs/>
                <w:sz w:val="24"/>
                <w:szCs w:val="24"/>
                <w:lang w:eastAsia="ru-RU"/>
              </w:rPr>
            </w:pPr>
            <w:r w:rsidRPr="002C70D6">
              <w:rPr>
                <w:rFonts w:ascii="Times New Roman" w:eastAsia="Calibri" w:hAnsi="Times New Roman" w:cs="Times New Roman"/>
                <w:b/>
                <w:bCs/>
                <w:sz w:val="24"/>
                <w:szCs w:val="24"/>
              </w:rPr>
              <w:t>информации</w:t>
            </w:r>
          </w:p>
        </w:tc>
        <w:tc>
          <w:tcPr>
            <w:tcW w:w="4020" w:type="pct"/>
            <w:gridSpan w:val="3"/>
          </w:tcPr>
          <w:p w14:paraId="08110782" w14:textId="77777777" w:rsidR="002C70D6" w:rsidRPr="002C70D6" w:rsidRDefault="002C70D6" w:rsidP="002C70D6">
            <w:pPr>
              <w:spacing w:line="276" w:lineRule="auto"/>
              <w:rPr>
                <w:rFonts w:ascii="Times New Roman" w:eastAsia="Times New Roman" w:hAnsi="Times New Roman" w:cs="Times New Roman"/>
                <w:b/>
                <w:bCs/>
                <w:sz w:val="24"/>
                <w:szCs w:val="24"/>
                <w:lang w:eastAsia="ru-RU"/>
              </w:rPr>
            </w:pPr>
            <w:r w:rsidRPr="002C70D6">
              <w:rPr>
                <w:rFonts w:ascii="Times New Roman" w:eastAsia="Times New Roman" w:hAnsi="Times New Roman" w:cs="Times New Roman"/>
                <w:b/>
                <w:bCs/>
                <w:sz w:val="24"/>
                <w:szCs w:val="24"/>
                <w:lang w:eastAsia="ru-RU"/>
              </w:rPr>
              <w:t xml:space="preserve">Содержание учебного материала </w:t>
            </w:r>
          </w:p>
        </w:tc>
      </w:tr>
      <w:tr w:rsidR="002C70D6" w:rsidRPr="002C70D6" w14:paraId="41F4B85D" w14:textId="77777777" w:rsidTr="002C70D6">
        <w:trPr>
          <w:trHeight w:val="20"/>
        </w:trPr>
        <w:tc>
          <w:tcPr>
            <w:tcW w:w="980" w:type="pct"/>
            <w:vMerge/>
          </w:tcPr>
          <w:p w14:paraId="5DBFF9DA" w14:textId="77777777" w:rsidR="002C70D6" w:rsidRPr="002C70D6" w:rsidRDefault="002C70D6" w:rsidP="002C70D6">
            <w:pPr>
              <w:spacing w:line="276" w:lineRule="auto"/>
              <w:rPr>
                <w:rFonts w:ascii="Times New Roman" w:eastAsia="Times New Roman" w:hAnsi="Times New Roman" w:cs="Times New Roman"/>
                <w:b/>
                <w:bCs/>
                <w:sz w:val="24"/>
                <w:szCs w:val="24"/>
                <w:lang w:eastAsia="ru-RU"/>
              </w:rPr>
            </w:pPr>
          </w:p>
        </w:tc>
        <w:tc>
          <w:tcPr>
            <w:tcW w:w="272" w:type="pct"/>
            <w:gridSpan w:val="2"/>
          </w:tcPr>
          <w:p w14:paraId="28E119F5" w14:textId="77777777" w:rsidR="002C70D6" w:rsidRPr="002C70D6" w:rsidRDefault="002C70D6" w:rsidP="002C70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Calibri" w:hAnsi="Times New Roman" w:cs="Times New Roman"/>
                <w:bCs/>
                <w:sz w:val="24"/>
                <w:szCs w:val="24"/>
              </w:rPr>
            </w:pPr>
            <w:r w:rsidRPr="002C70D6">
              <w:rPr>
                <w:rFonts w:ascii="Times New Roman" w:eastAsia="Calibri" w:hAnsi="Times New Roman" w:cs="Times New Roman"/>
                <w:bCs/>
                <w:sz w:val="24"/>
                <w:szCs w:val="24"/>
              </w:rPr>
              <w:t>1</w:t>
            </w:r>
          </w:p>
        </w:tc>
        <w:tc>
          <w:tcPr>
            <w:tcW w:w="3748" w:type="pct"/>
          </w:tcPr>
          <w:p w14:paraId="5EAD85D9" w14:textId="77777777" w:rsidR="002C70D6" w:rsidRPr="002C70D6" w:rsidRDefault="002C70D6" w:rsidP="002C70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bCs/>
                <w:sz w:val="24"/>
                <w:szCs w:val="24"/>
                <w:lang w:eastAsia="ru-RU"/>
              </w:rPr>
            </w:pPr>
            <w:r w:rsidRPr="002C70D6">
              <w:rPr>
                <w:rFonts w:ascii="Times New Roman" w:eastAsia="Calibri" w:hAnsi="Times New Roman" w:cs="Times New Roman"/>
                <w:bCs/>
                <w:sz w:val="24"/>
                <w:szCs w:val="24"/>
              </w:rPr>
              <w:t xml:space="preserve">Виды прикладного программного обеспечения. Классификация прикладных программ. Системы обработки текста, их базовые возможности. Принципы создания и обработки текстовых данных. Текстовый процессор: назначение и функциональные возможности; интерфейс программы; работа с документом; редактирование и форматирование документа. Основные инструменты: нумерованные, маркированные списки и многоуровневые списки, работа с таблицами, с графическими объектами, с формулами, проверка орфографии. Нумерация страниц. Колонтитулы. </w:t>
            </w:r>
            <w:r w:rsidRPr="002C70D6">
              <w:rPr>
                <w:rFonts w:ascii="Times New Roman" w:eastAsia="Calibri" w:hAnsi="Times New Roman" w:cs="Times New Roman"/>
                <w:bCs/>
                <w:sz w:val="24"/>
                <w:szCs w:val="24"/>
              </w:rPr>
              <w:lastRenderedPageBreak/>
              <w:t xml:space="preserve">Технология работы с большими документами. Стили документа. Автоматическое оглавление документа. </w:t>
            </w:r>
          </w:p>
        </w:tc>
      </w:tr>
      <w:tr w:rsidR="002C70D6" w:rsidRPr="002C70D6" w14:paraId="228B617C" w14:textId="77777777" w:rsidTr="002C70D6">
        <w:trPr>
          <w:trHeight w:val="20"/>
        </w:trPr>
        <w:tc>
          <w:tcPr>
            <w:tcW w:w="980" w:type="pct"/>
            <w:vMerge/>
          </w:tcPr>
          <w:p w14:paraId="64519C27" w14:textId="77777777" w:rsidR="002C70D6" w:rsidRPr="002C70D6" w:rsidRDefault="002C70D6" w:rsidP="002C70D6">
            <w:pPr>
              <w:spacing w:line="276" w:lineRule="auto"/>
              <w:rPr>
                <w:rFonts w:ascii="Times New Roman" w:eastAsia="Times New Roman" w:hAnsi="Times New Roman" w:cs="Times New Roman"/>
                <w:b/>
                <w:bCs/>
                <w:sz w:val="24"/>
                <w:szCs w:val="24"/>
                <w:lang w:eastAsia="ru-RU"/>
              </w:rPr>
            </w:pPr>
          </w:p>
        </w:tc>
        <w:tc>
          <w:tcPr>
            <w:tcW w:w="4020" w:type="pct"/>
            <w:gridSpan w:val="3"/>
          </w:tcPr>
          <w:p w14:paraId="29E0723D" w14:textId="77777777" w:rsidR="002C70D6" w:rsidRPr="002C70D6" w:rsidRDefault="002C70D6" w:rsidP="002C70D6">
            <w:pPr>
              <w:spacing w:line="276" w:lineRule="auto"/>
              <w:rPr>
                <w:rFonts w:ascii="Times New Roman" w:eastAsia="Times New Roman" w:hAnsi="Times New Roman" w:cs="Times New Roman"/>
                <w:b/>
                <w:sz w:val="24"/>
                <w:szCs w:val="24"/>
                <w:lang w:eastAsia="ru-RU"/>
              </w:rPr>
            </w:pPr>
            <w:r w:rsidRPr="002C70D6">
              <w:rPr>
                <w:rFonts w:ascii="Times New Roman" w:eastAsia="Calibri" w:hAnsi="Times New Roman" w:cs="Times New Roman"/>
                <w:b/>
                <w:bCs/>
                <w:sz w:val="24"/>
                <w:szCs w:val="24"/>
              </w:rPr>
              <w:t>В том числе практических занятий</w:t>
            </w:r>
          </w:p>
        </w:tc>
      </w:tr>
      <w:tr w:rsidR="002C70D6" w:rsidRPr="002C70D6" w14:paraId="2A5305AC" w14:textId="77777777" w:rsidTr="002C70D6">
        <w:trPr>
          <w:trHeight w:val="225"/>
        </w:trPr>
        <w:tc>
          <w:tcPr>
            <w:tcW w:w="980" w:type="pct"/>
            <w:vMerge/>
          </w:tcPr>
          <w:p w14:paraId="582784EC" w14:textId="77777777" w:rsidR="002C70D6" w:rsidRPr="002C70D6" w:rsidRDefault="002C70D6" w:rsidP="002C70D6">
            <w:pPr>
              <w:spacing w:line="276" w:lineRule="auto"/>
              <w:rPr>
                <w:rFonts w:ascii="Times New Roman" w:eastAsia="Times New Roman" w:hAnsi="Times New Roman" w:cs="Times New Roman"/>
                <w:b/>
                <w:bCs/>
                <w:sz w:val="24"/>
                <w:szCs w:val="24"/>
                <w:lang w:eastAsia="ru-RU"/>
              </w:rPr>
            </w:pPr>
          </w:p>
        </w:tc>
        <w:tc>
          <w:tcPr>
            <w:tcW w:w="272" w:type="pct"/>
            <w:gridSpan w:val="2"/>
            <w:vAlign w:val="center"/>
          </w:tcPr>
          <w:p w14:paraId="7F233862" w14:textId="77777777" w:rsidR="002C70D6" w:rsidRPr="002C70D6" w:rsidRDefault="002C70D6" w:rsidP="002C70D6">
            <w:pPr>
              <w:spacing w:line="276" w:lineRule="auto"/>
              <w:rPr>
                <w:rFonts w:ascii="Times New Roman" w:eastAsia="Times New Roman" w:hAnsi="Times New Roman" w:cs="Times New Roman"/>
                <w:bCs/>
                <w:sz w:val="24"/>
                <w:szCs w:val="24"/>
                <w:lang w:eastAsia="ru-RU"/>
              </w:rPr>
            </w:pPr>
            <w:r w:rsidRPr="002C70D6">
              <w:rPr>
                <w:rFonts w:ascii="Times New Roman" w:eastAsia="Times New Roman" w:hAnsi="Times New Roman" w:cs="Times New Roman"/>
                <w:bCs/>
                <w:sz w:val="24"/>
                <w:szCs w:val="24"/>
                <w:lang w:eastAsia="ru-RU"/>
              </w:rPr>
              <w:t>1</w:t>
            </w:r>
          </w:p>
        </w:tc>
        <w:tc>
          <w:tcPr>
            <w:tcW w:w="3748" w:type="pct"/>
            <w:vAlign w:val="center"/>
          </w:tcPr>
          <w:p w14:paraId="053701F7" w14:textId="77777777" w:rsidR="002C70D6" w:rsidRPr="002C70D6" w:rsidRDefault="002C70D6" w:rsidP="002C70D6">
            <w:pPr>
              <w:spacing w:line="276" w:lineRule="auto"/>
              <w:rPr>
                <w:rFonts w:ascii="Times New Roman" w:eastAsia="Times New Roman" w:hAnsi="Times New Roman" w:cs="Times New Roman"/>
                <w:bCs/>
                <w:sz w:val="24"/>
                <w:szCs w:val="24"/>
                <w:lang w:eastAsia="ru-RU"/>
              </w:rPr>
            </w:pPr>
            <w:r w:rsidRPr="002C70D6">
              <w:rPr>
                <w:rFonts w:ascii="Times New Roman" w:eastAsia="Times New Roman" w:hAnsi="Times New Roman" w:cs="Times New Roman"/>
                <w:bCs/>
                <w:sz w:val="24"/>
                <w:szCs w:val="24"/>
                <w:lang w:eastAsia="ru-RU"/>
              </w:rPr>
              <w:t>Практическое занятие № 2. Работа с большим комплексным документом</w:t>
            </w:r>
          </w:p>
        </w:tc>
      </w:tr>
      <w:tr w:rsidR="002C70D6" w:rsidRPr="002C70D6" w14:paraId="2E85EB89" w14:textId="77777777" w:rsidTr="002C70D6">
        <w:trPr>
          <w:trHeight w:val="345"/>
        </w:trPr>
        <w:tc>
          <w:tcPr>
            <w:tcW w:w="980" w:type="pct"/>
            <w:vMerge/>
          </w:tcPr>
          <w:p w14:paraId="4E0D6004" w14:textId="77777777" w:rsidR="002C70D6" w:rsidRPr="002C70D6" w:rsidRDefault="002C70D6" w:rsidP="002C70D6">
            <w:pPr>
              <w:spacing w:line="276" w:lineRule="auto"/>
              <w:rPr>
                <w:rFonts w:ascii="Times New Roman" w:eastAsia="Times New Roman" w:hAnsi="Times New Roman" w:cs="Times New Roman"/>
                <w:b/>
                <w:bCs/>
                <w:sz w:val="24"/>
                <w:szCs w:val="24"/>
                <w:lang w:eastAsia="ru-RU"/>
              </w:rPr>
            </w:pPr>
          </w:p>
        </w:tc>
        <w:tc>
          <w:tcPr>
            <w:tcW w:w="272" w:type="pct"/>
            <w:gridSpan w:val="2"/>
            <w:vAlign w:val="center"/>
          </w:tcPr>
          <w:p w14:paraId="72294CB2" w14:textId="77777777" w:rsidR="002C70D6" w:rsidRPr="002C70D6" w:rsidRDefault="002C70D6" w:rsidP="002C70D6">
            <w:pPr>
              <w:spacing w:line="276" w:lineRule="auto"/>
              <w:rPr>
                <w:rFonts w:ascii="Times New Roman" w:eastAsia="Times New Roman" w:hAnsi="Times New Roman" w:cs="Times New Roman"/>
                <w:bCs/>
                <w:sz w:val="24"/>
                <w:szCs w:val="24"/>
                <w:lang w:eastAsia="ru-RU"/>
              </w:rPr>
            </w:pPr>
            <w:r w:rsidRPr="002C70D6">
              <w:rPr>
                <w:rFonts w:ascii="Times New Roman" w:eastAsia="Times New Roman" w:hAnsi="Times New Roman" w:cs="Times New Roman"/>
                <w:bCs/>
                <w:sz w:val="24"/>
                <w:szCs w:val="24"/>
                <w:lang w:eastAsia="ru-RU"/>
              </w:rPr>
              <w:t>2</w:t>
            </w:r>
          </w:p>
        </w:tc>
        <w:tc>
          <w:tcPr>
            <w:tcW w:w="3748" w:type="pct"/>
            <w:vAlign w:val="center"/>
          </w:tcPr>
          <w:p w14:paraId="3570414D" w14:textId="77777777" w:rsidR="002C70D6" w:rsidRPr="002C70D6" w:rsidRDefault="002C70D6" w:rsidP="002C70D6">
            <w:pPr>
              <w:spacing w:line="276" w:lineRule="auto"/>
              <w:rPr>
                <w:rFonts w:ascii="Times New Roman" w:eastAsia="Times New Roman" w:hAnsi="Times New Roman" w:cs="Times New Roman"/>
                <w:bCs/>
                <w:sz w:val="24"/>
                <w:szCs w:val="24"/>
                <w:lang w:eastAsia="ru-RU"/>
              </w:rPr>
            </w:pPr>
            <w:r w:rsidRPr="002C70D6">
              <w:rPr>
                <w:rFonts w:ascii="Times New Roman" w:eastAsia="Times New Roman" w:hAnsi="Times New Roman" w:cs="Times New Roman"/>
                <w:bCs/>
                <w:sz w:val="24"/>
                <w:szCs w:val="24"/>
                <w:lang w:eastAsia="ru-RU"/>
              </w:rPr>
              <w:t xml:space="preserve">Практическое занятие № </w:t>
            </w:r>
            <w:proofErr w:type="gramStart"/>
            <w:r w:rsidRPr="002C70D6">
              <w:rPr>
                <w:rFonts w:ascii="Times New Roman" w:eastAsia="Times New Roman" w:hAnsi="Times New Roman" w:cs="Times New Roman"/>
                <w:bCs/>
                <w:sz w:val="24"/>
                <w:szCs w:val="24"/>
                <w:lang w:eastAsia="ru-RU"/>
              </w:rPr>
              <w:t>3.Создание</w:t>
            </w:r>
            <w:proofErr w:type="gramEnd"/>
            <w:r w:rsidRPr="002C70D6">
              <w:rPr>
                <w:rFonts w:ascii="Times New Roman" w:eastAsia="Times New Roman" w:hAnsi="Times New Roman" w:cs="Times New Roman"/>
                <w:bCs/>
                <w:sz w:val="24"/>
                <w:szCs w:val="24"/>
                <w:lang w:eastAsia="ru-RU"/>
              </w:rPr>
              <w:t xml:space="preserve"> автоматического оглавления документа</w:t>
            </w:r>
          </w:p>
        </w:tc>
      </w:tr>
      <w:tr w:rsidR="002C70D6" w:rsidRPr="002C70D6" w14:paraId="2D9FBBB8" w14:textId="77777777" w:rsidTr="002C70D6">
        <w:trPr>
          <w:trHeight w:val="20"/>
        </w:trPr>
        <w:tc>
          <w:tcPr>
            <w:tcW w:w="980" w:type="pct"/>
            <w:vMerge/>
          </w:tcPr>
          <w:p w14:paraId="62A9A1F6" w14:textId="77777777" w:rsidR="002C70D6" w:rsidRPr="002C70D6" w:rsidRDefault="002C70D6" w:rsidP="002C70D6">
            <w:pPr>
              <w:spacing w:line="276" w:lineRule="auto"/>
              <w:rPr>
                <w:rFonts w:ascii="Times New Roman" w:eastAsia="Times New Roman" w:hAnsi="Times New Roman" w:cs="Times New Roman"/>
                <w:b/>
                <w:bCs/>
                <w:sz w:val="24"/>
                <w:szCs w:val="24"/>
                <w:lang w:eastAsia="ru-RU"/>
              </w:rPr>
            </w:pPr>
          </w:p>
        </w:tc>
        <w:tc>
          <w:tcPr>
            <w:tcW w:w="4020" w:type="pct"/>
            <w:gridSpan w:val="3"/>
          </w:tcPr>
          <w:p w14:paraId="3092ACC0" w14:textId="77777777" w:rsidR="002C70D6" w:rsidRPr="002C70D6" w:rsidRDefault="002C70D6" w:rsidP="002C70D6">
            <w:pPr>
              <w:rPr>
                <w:rFonts w:ascii="Times New Roman" w:eastAsia="Times New Roman" w:hAnsi="Times New Roman" w:cs="Times New Roman"/>
                <w:b/>
                <w:bCs/>
                <w:lang w:eastAsia="ru-RU"/>
              </w:rPr>
            </w:pPr>
            <w:r w:rsidRPr="002C70D6">
              <w:rPr>
                <w:rFonts w:ascii="Times New Roman" w:eastAsia="Times New Roman" w:hAnsi="Times New Roman" w:cs="Times New Roman"/>
                <w:b/>
                <w:bCs/>
                <w:lang w:eastAsia="ru-RU"/>
              </w:rPr>
              <w:t>В том числе самостоятельная работа обучающихся</w:t>
            </w:r>
          </w:p>
          <w:p w14:paraId="3234C614" w14:textId="05FA1047" w:rsidR="002C70D6" w:rsidRPr="002C70D6" w:rsidRDefault="002C70D6" w:rsidP="002C70D6">
            <w:pPr>
              <w:spacing w:line="276" w:lineRule="auto"/>
              <w:rPr>
                <w:rFonts w:ascii="Times New Roman" w:eastAsia="Times New Roman" w:hAnsi="Times New Roman" w:cs="Times New Roman"/>
                <w:b/>
                <w:bCs/>
                <w:sz w:val="24"/>
                <w:szCs w:val="24"/>
                <w:lang w:eastAsia="ru-RU"/>
              </w:rPr>
            </w:pPr>
            <w:r w:rsidRPr="002C70D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C70D6" w:rsidRPr="002C70D6" w14:paraId="2321634C" w14:textId="77777777" w:rsidTr="002C70D6">
        <w:trPr>
          <w:trHeight w:val="20"/>
        </w:trPr>
        <w:tc>
          <w:tcPr>
            <w:tcW w:w="980" w:type="pct"/>
            <w:vMerge w:val="restart"/>
          </w:tcPr>
          <w:p w14:paraId="63F13C23" w14:textId="77777777" w:rsidR="002C70D6" w:rsidRPr="002C70D6" w:rsidRDefault="002C70D6" w:rsidP="002C70D6">
            <w:pPr>
              <w:spacing w:line="276" w:lineRule="auto"/>
              <w:rPr>
                <w:rFonts w:ascii="Times New Roman" w:eastAsia="Calibri" w:hAnsi="Times New Roman" w:cs="Times New Roman"/>
                <w:b/>
                <w:bCs/>
                <w:sz w:val="24"/>
                <w:szCs w:val="24"/>
              </w:rPr>
            </w:pPr>
            <w:r w:rsidRPr="002C70D6">
              <w:rPr>
                <w:rFonts w:ascii="Times New Roman" w:eastAsia="Times New Roman" w:hAnsi="Times New Roman" w:cs="Times New Roman"/>
                <w:b/>
                <w:bCs/>
                <w:sz w:val="24"/>
                <w:szCs w:val="24"/>
                <w:lang w:eastAsia="ru-RU"/>
              </w:rPr>
              <w:t>Тема 3.</w:t>
            </w:r>
            <w:r w:rsidRPr="002C70D6">
              <w:rPr>
                <w:rFonts w:ascii="Times New Roman" w:eastAsia="Calibri" w:hAnsi="Times New Roman" w:cs="Times New Roman"/>
                <w:b/>
                <w:bCs/>
                <w:sz w:val="24"/>
                <w:szCs w:val="24"/>
              </w:rPr>
              <w:t xml:space="preserve"> Технология</w:t>
            </w:r>
          </w:p>
          <w:p w14:paraId="389CF0B1" w14:textId="77777777" w:rsidR="002C70D6" w:rsidRPr="002C70D6" w:rsidRDefault="002C70D6" w:rsidP="002C70D6">
            <w:pPr>
              <w:spacing w:line="276" w:lineRule="auto"/>
              <w:rPr>
                <w:rFonts w:ascii="Times New Roman" w:eastAsia="Calibri" w:hAnsi="Times New Roman" w:cs="Times New Roman"/>
                <w:b/>
                <w:bCs/>
                <w:sz w:val="24"/>
                <w:szCs w:val="24"/>
              </w:rPr>
            </w:pPr>
            <w:r w:rsidRPr="002C70D6">
              <w:rPr>
                <w:rFonts w:ascii="Times New Roman" w:eastAsia="Calibri" w:hAnsi="Times New Roman" w:cs="Times New Roman"/>
                <w:b/>
                <w:bCs/>
                <w:sz w:val="24"/>
                <w:szCs w:val="24"/>
              </w:rPr>
              <w:t>обработки табличной</w:t>
            </w:r>
          </w:p>
          <w:p w14:paraId="77CA984E" w14:textId="77777777" w:rsidR="002C70D6" w:rsidRPr="002C70D6" w:rsidRDefault="002C70D6" w:rsidP="002C70D6">
            <w:pPr>
              <w:spacing w:line="276" w:lineRule="auto"/>
              <w:rPr>
                <w:rFonts w:ascii="Times New Roman" w:eastAsia="Times New Roman" w:hAnsi="Times New Roman" w:cs="Times New Roman"/>
                <w:b/>
                <w:bCs/>
                <w:sz w:val="24"/>
                <w:szCs w:val="24"/>
                <w:lang w:eastAsia="ru-RU"/>
              </w:rPr>
            </w:pPr>
            <w:r w:rsidRPr="002C70D6">
              <w:rPr>
                <w:rFonts w:ascii="Times New Roman" w:eastAsia="Calibri" w:hAnsi="Times New Roman" w:cs="Times New Roman"/>
                <w:b/>
                <w:bCs/>
                <w:sz w:val="24"/>
                <w:szCs w:val="24"/>
              </w:rPr>
              <w:t>информации</w:t>
            </w:r>
          </w:p>
        </w:tc>
        <w:tc>
          <w:tcPr>
            <w:tcW w:w="4020" w:type="pct"/>
            <w:gridSpan w:val="3"/>
          </w:tcPr>
          <w:p w14:paraId="3241D8A8" w14:textId="77777777" w:rsidR="002C70D6" w:rsidRPr="002C70D6" w:rsidRDefault="002C70D6" w:rsidP="002C70D6">
            <w:pPr>
              <w:spacing w:line="276" w:lineRule="auto"/>
              <w:rPr>
                <w:rFonts w:ascii="Times New Roman" w:eastAsia="Times New Roman" w:hAnsi="Times New Roman" w:cs="Times New Roman"/>
                <w:b/>
                <w:bCs/>
                <w:sz w:val="24"/>
                <w:szCs w:val="24"/>
                <w:lang w:eastAsia="ru-RU"/>
              </w:rPr>
            </w:pPr>
            <w:r w:rsidRPr="002C70D6">
              <w:rPr>
                <w:rFonts w:ascii="Times New Roman" w:eastAsia="Times New Roman" w:hAnsi="Times New Roman" w:cs="Times New Roman"/>
                <w:b/>
                <w:bCs/>
                <w:sz w:val="24"/>
                <w:szCs w:val="24"/>
                <w:lang w:eastAsia="ru-RU"/>
              </w:rPr>
              <w:t>Содержание учебного материала</w:t>
            </w:r>
          </w:p>
        </w:tc>
      </w:tr>
      <w:tr w:rsidR="002C70D6" w:rsidRPr="002C70D6" w14:paraId="74E303F7" w14:textId="77777777" w:rsidTr="002C70D6">
        <w:trPr>
          <w:trHeight w:val="20"/>
        </w:trPr>
        <w:tc>
          <w:tcPr>
            <w:tcW w:w="980" w:type="pct"/>
            <w:vMerge/>
          </w:tcPr>
          <w:p w14:paraId="52EB3246" w14:textId="77777777" w:rsidR="002C70D6" w:rsidRPr="002C70D6" w:rsidRDefault="002C70D6" w:rsidP="002C70D6">
            <w:pPr>
              <w:spacing w:line="276" w:lineRule="auto"/>
              <w:rPr>
                <w:rFonts w:ascii="Times New Roman" w:eastAsia="Times New Roman" w:hAnsi="Times New Roman" w:cs="Times New Roman"/>
                <w:b/>
                <w:bCs/>
                <w:sz w:val="24"/>
                <w:szCs w:val="24"/>
                <w:lang w:eastAsia="ru-RU"/>
              </w:rPr>
            </w:pPr>
          </w:p>
        </w:tc>
        <w:tc>
          <w:tcPr>
            <w:tcW w:w="272" w:type="pct"/>
            <w:gridSpan w:val="2"/>
          </w:tcPr>
          <w:p w14:paraId="23F49534" w14:textId="77777777" w:rsidR="002C70D6" w:rsidRPr="002C70D6" w:rsidRDefault="002C70D6" w:rsidP="002C70D6">
            <w:pPr>
              <w:spacing w:line="276" w:lineRule="auto"/>
              <w:rPr>
                <w:rFonts w:ascii="Times New Roman" w:eastAsia="Calibri" w:hAnsi="Times New Roman" w:cs="Times New Roman"/>
                <w:bCs/>
                <w:sz w:val="24"/>
                <w:szCs w:val="24"/>
              </w:rPr>
            </w:pPr>
            <w:r w:rsidRPr="002C70D6">
              <w:rPr>
                <w:rFonts w:ascii="Times New Roman" w:eastAsia="Calibri" w:hAnsi="Times New Roman" w:cs="Times New Roman"/>
                <w:bCs/>
                <w:sz w:val="24"/>
                <w:szCs w:val="24"/>
              </w:rPr>
              <w:t>1</w:t>
            </w:r>
          </w:p>
        </w:tc>
        <w:tc>
          <w:tcPr>
            <w:tcW w:w="3748" w:type="pct"/>
          </w:tcPr>
          <w:p w14:paraId="790CA356" w14:textId="77777777" w:rsidR="002C70D6" w:rsidRPr="002C70D6" w:rsidRDefault="002C70D6" w:rsidP="002C70D6">
            <w:pPr>
              <w:spacing w:line="276" w:lineRule="auto"/>
              <w:rPr>
                <w:rFonts w:ascii="Times New Roman" w:eastAsia="Calibri" w:hAnsi="Times New Roman" w:cs="Times New Roman"/>
                <w:bCs/>
                <w:sz w:val="24"/>
                <w:szCs w:val="24"/>
              </w:rPr>
            </w:pPr>
            <w:r w:rsidRPr="002C70D6">
              <w:rPr>
                <w:rFonts w:ascii="Times New Roman" w:eastAsia="Calibri" w:hAnsi="Times New Roman" w:cs="Times New Roman"/>
                <w:bCs/>
                <w:sz w:val="24"/>
                <w:szCs w:val="24"/>
              </w:rPr>
              <w:t xml:space="preserve">Введение в электронные таблицы. Электронные таблицы – назначение, возможности, загрузка. Основные компоненты электронных таблиц. Типы данных в ячейках электронной таблицы. Форматирование элементов таблицы. Автоматизация работы: автозаполнение, </w:t>
            </w:r>
            <w:proofErr w:type="spellStart"/>
            <w:r w:rsidRPr="002C70D6">
              <w:rPr>
                <w:rFonts w:ascii="Times New Roman" w:eastAsia="Calibri" w:hAnsi="Times New Roman" w:cs="Times New Roman"/>
                <w:bCs/>
                <w:sz w:val="24"/>
                <w:szCs w:val="24"/>
              </w:rPr>
              <w:t>автозавершение</w:t>
            </w:r>
            <w:proofErr w:type="spellEnd"/>
            <w:r w:rsidRPr="002C70D6">
              <w:rPr>
                <w:rFonts w:ascii="Times New Roman" w:eastAsia="Calibri" w:hAnsi="Times New Roman" w:cs="Times New Roman"/>
                <w:bCs/>
                <w:sz w:val="24"/>
                <w:szCs w:val="24"/>
              </w:rPr>
              <w:t>, выбор из списка. Правила записи арифметических операций. Правила записи формул. Абсолютная и относительная адресация. Использование библиотеки функций. Сортировка, поиск, фильтрация данных. Графическое представление данных. Файловые операции</w:t>
            </w:r>
          </w:p>
        </w:tc>
      </w:tr>
      <w:tr w:rsidR="002C70D6" w:rsidRPr="002C70D6" w14:paraId="40171CC2" w14:textId="77777777" w:rsidTr="002C70D6">
        <w:trPr>
          <w:trHeight w:val="20"/>
        </w:trPr>
        <w:tc>
          <w:tcPr>
            <w:tcW w:w="980" w:type="pct"/>
            <w:vMerge/>
          </w:tcPr>
          <w:p w14:paraId="441BFFF5" w14:textId="77777777" w:rsidR="002C70D6" w:rsidRPr="002C70D6" w:rsidRDefault="002C70D6" w:rsidP="002C70D6">
            <w:pPr>
              <w:spacing w:line="276" w:lineRule="auto"/>
              <w:rPr>
                <w:rFonts w:ascii="Times New Roman" w:eastAsia="Times New Roman" w:hAnsi="Times New Roman" w:cs="Times New Roman"/>
                <w:b/>
                <w:bCs/>
                <w:sz w:val="24"/>
                <w:szCs w:val="24"/>
                <w:lang w:eastAsia="ru-RU"/>
              </w:rPr>
            </w:pPr>
          </w:p>
        </w:tc>
        <w:tc>
          <w:tcPr>
            <w:tcW w:w="4020" w:type="pct"/>
            <w:gridSpan w:val="3"/>
          </w:tcPr>
          <w:p w14:paraId="01374322" w14:textId="77777777" w:rsidR="002C70D6" w:rsidRPr="002C70D6" w:rsidRDefault="002C70D6" w:rsidP="002C70D6">
            <w:pPr>
              <w:spacing w:line="276" w:lineRule="auto"/>
              <w:rPr>
                <w:rFonts w:ascii="Times New Roman" w:eastAsia="Times New Roman" w:hAnsi="Times New Roman" w:cs="Times New Roman"/>
                <w:b/>
                <w:sz w:val="24"/>
                <w:szCs w:val="24"/>
                <w:lang w:eastAsia="ru-RU"/>
              </w:rPr>
            </w:pPr>
            <w:r w:rsidRPr="002C70D6">
              <w:rPr>
                <w:rFonts w:ascii="Times New Roman" w:eastAsia="Calibri" w:hAnsi="Times New Roman" w:cs="Times New Roman"/>
                <w:b/>
                <w:bCs/>
                <w:sz w:val="24"/>
                <w:szCs w:val="24"/>
              </w:rPr>
              <w:t>В том числе практических занятий</w:t>
            </w:r>
          </w:p>
        </w:tc>
      </w:tr>
      <w:tr w:rsidR="002C70D6" w:rsidRPr="002C70D6" w14:paraId="35EC2E29" w14:textId="77777777" w:rsidTr="002C70D6">
        <w:trPr>
          <w:trHeight w:val="240"/>
        </w:trPr>
        <w:tc>
          <w:tcPr>
            <w:tcW w:w="980" w:type="pct"/>
            <w:vMerge/>
          </w:tcPr>
          <w:p w14:paraId="51B71B2A" w14:textId="77777777" w:rsidR="002C70D6" w:rsidRPr="002C70D6" w:rsidRDefault="002C70D6" w:rsidP="002C70D6">
            <w:pPr>
              <w:spacing w:line="276" w:lineRule="auto"/>
              <w:rPr>
                <w:rFonts w:ascii="Times New Roman" w:eastAsia="Times New Roman" w:hAnsi="Times New Roman" w:cs="Times New Roman"/>
                <w:b/>
                <w:bCs/>
                <w:sz w:val="24"/>
                <w:szCs w:val="24"/>
                <w:lang w:eastAsia="ru-RU"/>
              </w:rPr>
            </w:pPr>
          </w:p>
        </w:tc>
        <w:tc>
          <w:tcPr>
            <w:tcW w:w="272" w:type="pct"/>
            <w:gridSpan w:val="2"/>
            <w:vAlign w:val="center"/>
          </w:tcPr>
          <w:p w14:paraId="7899F3A5" w14:textId="77777777" w:rsidR="002C70D6" w:rsidRPr="002C70D6" w:rsidRDefault="002C70D6" w:rsidP="002C70D6">
            <w:pPr>
              <w:spacing w:line="276" w:lineRule="auto"/>
              <w:rPr>
                <w:rFonts w:ascii="Times New Roman" w:eastAsia="Times New Roman" w:hAnsi="Times New Roman" w:cs="Times New Roman"/>
                <w:bCs/>
                <w:sz w:val="24"/>
                <w:szCs w:val="24"/>
                <w:lang w:eastAsia="ru-RU"/>
              </w:rPr>
            </w:pPr>
            <w:r w:rsidRPr="002C70D6">
              <w:rPr>
                <w:rFonts w:ascii="Times New Roman" w:eastAsia="Times New Roman" w:hAnsi="Times New Roman" w:cs="Times New Roman"/>
                <w:bCs/>
                <w:sz w:val="24"/>
                <w:szCs w:val="24"/>
                <w:lang w:eastAsia="ru-RU"/>
              </w:rPr>
              <w:t>11</w:t>
            </w:r>
          </w:p>
        </w:tc>
        <w:tc>
          <w:tcPr>
            <w:tcW w:w="3748" w:type="pct"/>
            <w:vAlign w:val="center"/>
          </w:tcPr>
          <w:p w14:paraId="4524F588" w14:textId="77777777" w:rsidR="002C70D6" w:rsidRPr="002C70D6" w:rsidRDefault="002C70D6" w:rsidP="002C70D6">
            <w:pPr>
              <w:spacing w:line="276" w:lineRule="auto"/>
              <w:jc w:val="both"/>
              <w:rPr>
                <w:rFonts w:ascii="Times New Roman" w:eastAsia="Times New Roman" w:hAnsi="Times New Roman" w:cs="Times New Roman"/>
                <w:bCs/>
                <w:sz w:val="24"/>
                <w:szCs w:val="24"/>
                <w:lang w:eastAsia="ru-RU"/>
              </w:rPr>
            </w:pPr>
            <w:r w:rsidRPr="002C70D6">
              <w:rPr>
                <w:rFonts w:ascii="Times New Roman" w:eastAsia="Times New Roman" w:hAnsi="Times New Roman" w:cs="Times New Roman"/>
                <w:bCs/>
                <w:sz w:val="24"/>
                <w:szCs w:val="24"/>
                <w:lang w:eastAsia="ru-RU"/>
              </w:rPr>
              <w:t>Практическое занятие № 4. Решение расчетных задач в табличном процессоре</w:t>
            </w:r>
          </w:p>
        </w:tc>
      </w:tr>
      <w:tr w:rsidR="002C70D6" w:rsidRPr="002C70D6" w14:paraId="63B0ADC2" w14:textId="77777777" w:rsidTr="002C70D6">
        <w:trPr>
          <w:trHeight w:val="330"/>
        </w:trPr>
        <w:tc>
          <w:tcPr>
            <w:tcW w:w="980" w:type="pct"/>
            <w:vMerge/>
          </w:tcPr>
          <w:p w14:paraId="40B3A6DF" w14:textId="77777777" w:rsidR="002C70D6" w:rsidRPr="002C70D6" w:rsidRDefault="002C70D6" w:rsidP="002C70D6">
            <w:pPr>
              <w:spacing w:line="276" w:lineRule="auto"/>
              <w:rPr>
                <w:rFonts w:ascii="Times New Roman" w:eastAsia="Times New Roman" w:hAnsi="Times New Roman" w:cs="Times New Roman"/>
                <w:b/>
                <w:bCs/>
                <w:sz w:val="24"/>
                <w:szCs w:val="24"/>
                <w:lang w:eastAsia="ru-RU"/>
              </w:rPr>
            </w:pPr>
          </w:p>
        </w:tc>
        <w:tc>
          <w:tcPr>
            <w:tcW w:w="272" w:type="pct"/>
            <w:gridSpan w:val="2"/>
            <w:vAlign w:val="center"/>
          </w:tcPr>
          <w:p w14:paraId="471599E5" w14:textId="77777777" w:rsidR="002C70D6" w:rsidRPr="002C70D6" w:rsidRDefault="002C70D6" w:rsidP="002C70D6">
            <w:pPr>
              <w:spacing w:line="276" w:lineRule="auto"/>
              <w:rPr>
                <w:rFonts w:ascii="Times New Roman" w:eastAsia="Times New Roman" w:hAnsi="Times New Roman" w:cs="Times New Roman"/>
                <w:bCs/>
                <w:sz w:val="24"/>
                <w:szCs w:val="24"/>
                <w:lang w:eastAsia="ru-RU"/>
              </w:rPr>
            </w:pPr>
            <w:r w:rsidRPr="002C70D6">
              <w:rPr>
                <w:rFonts w:ascii="Times New Roman" w:eastAsia="Times New Roman" w:hAnsi="Times New Roman" w:cs="Times New Roman"/>
                <w:bCs/>
                <w:sz w:val="24"/>
                <w:szCs w:val="24"/>
                <w:lang w:eastAsia="ru-RU"/>
              </w:rPr>
              <w:t>22</w:t>
            </w:r>
          </w:p>
        </w:tc>
        <w:tc>
          <w:tcPr>
            <w:tcW w:w="3748" w:type="pct"/>
            <w:vAlign w:val="center"/>
          </w:tcPr>
          <w:p w14:paraId="22BDBAB6" w14:textId="77777777" w:rsidR="002C70D6" w:rsidRPr="002C70D6" w:rsidRDefault="002C70D6" w:rsidP="002C70D6">
            <w:pPr>
              <w:spacing w:line="276" w:lineRule="auto"/>
              <w:rPr>
                <w:rFonts w:ascii="Times New Roman" w:eastAsia="Times New Roman" w:hAnsi="Times New Roman" w:cs="Times New Roman"/>
                <w:bCs/>
                <w:sz w:val="24"/>
                <w:szCs w:val="24"/>
                <w:lang w:eastAsia="ru-RU"/>
              </w:rPr>
            </w:pPr>
            <w:r w:rsidRPr="002C70D6">
              <w:rPr>
                <w:rFonts w:ascii="Times New Roman" w:eastAsia="Times New Roman" w:hAnsi="Times New Roman" w:cs="Times New Roman"/>
                <w:bCs/>
                <w:sz w:val="24"/>
                <w:szCs w:val="24"/>
                <w:lang w:eastAsia="ru-RU"/>
              </w:rPr>
              <w:t>Практическое занятие № 5. Создание комплексного документа в табличном процессоре</w:t>
            </w:r>
          </w:p>
        </w:tc>
      </w:tr>
      <w:tr w:rsidR="002C70D6" w:rsidRPr="002C70D6" w14:paraId="59200E0D" w14:textId="77777777" w:rsidTr="002C70D6">
        <w:trPr>
          <w:trHeight w:val="20"/>
        </w:trPr>
        <w:tc>
          <w:tcPr>
            <w:tcW w:w="980" w:type="pct"/>
            <w:vMerge/>
          </w:tcPr>
          <w:p w14:paraId="0C06DCEC" w14:textId="77777777" w:rsidR="002C70D6" w:rsidRPr="002C70D6" w:rsidRDefault="002C70D6" w:rsidP="002C70D6">
            <w:pPr>
              <w:spacing w:line="276" w:lineRule="auto"/>
              <w:rPr>
                <w:rFonts w:ascii="Times New Roman" w:eastAsia="Times New Roman" w:hAnsi="Times New Roman" w:cs="Times New Roman"/>
                <w:b/>
                <w:bCs/>
                <w:sz w:val="24"/>
                <w:szCs w:val="24"/>
                <w:lang w:eastAsia="ru-RU"/>
              </w:rPr>
            </w:pPr>
          </w:p>
        </w:tc>
        <w:tc>
          <w:tcPr>
            <w:tcW w:w="4020" w:type="pct"/>
            <w:gridSpan w:val="3"/>
          </w:tcPr>
          <w:p w14:paraId="6222B0ED" w14:textId="77777777" w:rsidR="002C70D6" w:rsidRPr="002C70D6" w:rsidRDefault="002C70D6" w:rsidP="002C70D6">
            <w:pPr>
              <w:rPr>
                <w:rFonts w:ascii="Times New Roman" w:eastAsia="Times New Roman" w:hAnsi="Times New Roman" w:cs="Times New Roman"/>
                <w:b/>
                <w:bCs/>
                <w:lang w:eastAsia="ru-RU"/>
              </w:rPr>
            </w:pPr>
            <w:r w:rsidRPr="002C70D6">
              <w:rPr>
                <w:rFonts w:ascii="Times New Roman" w:eastAsia="Times New Roman" w:hAnsi="Times New Roman" w:cs="Times New Roman"/>
                <w:b/>
                <w:bCs/>
                <w:lang w:eastAsia="ru-RU"/>
              </w:rPr>
              <w:t>В том числе самостоятельная работа обучающихся</w:t>
            </w:r>
          </w:p>
          <w:p w14:paraId="43E59208" w14:textId="67EA55E1" w:rsidR="002C70D6" w:rsidRPr="002C70D6" w:rsidRDefault="002C70D6" w:rsidP="002C70D6">
            <w:pPr>
              <w:spacing w:line="276" w:lineRule="auto"/>
              <w:rPr>
                <w:rFonts w:ascii="Times New Roman" w:eastAsia="Times New Roman" w:hAnsi="Times New Roman" w:cs="Times New Roman"/>
                <w:b/>
                <w:bCs/>
                <w:sz w:val="24"/>
                <w:szCs w:val="24"/>
                <w:lang w:eastAsia="ru-RU"/>
              </w:rPr>
            </w:pPr>
            <w:r w:rsidRPr="002C70D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C70D6" w:rsidRPr="002C70D6" w14:paraId="5A6B8DCF" w14:textId="77777777" w:rsidTr="002C70D6">
        <w:trPr>
          <w:trHeight w:val="20"/>
        </w:trPr>
        <w:tc>
          <w:tcPr>
            <w:tcW w:w="980" w:type="pct"/>
            <w:vMerge w:val="restart"/>
          </w:tcPr>
          <w:p w14:paraId="3DC7FE10" w14:textId="77777777" w:rsidR="002C70D6" w:rsidRPr="002C70D6" w:rsidRDefault="002C70D6" w:rsidP="002C70D6">
            <w:pPr>
              <w:spacing w:line="276" w:lineRule="auto"/>
              <w:rPr>
                <w:rFonts w:ascii="Times New Roman" w:eastAsia="Calibri" w:hAnsi="Times New Roman" w:cs="Times New Roman"/>
                <w:b/>
                <w:bCs/>
                <w:sz w:val="24"/>
                <w:szCs w:val="24"/>
              </w:rPr>
            </w:pPr>
            <w:r w:rsidRPr="002C70D6">
              <w:rPr>
                <w:rFonts w:ascii="Times New Roman" w:eastAsia="Calibri" w:hAnsi="Times New Roman" w:cs="Times New Roman"/>
                <w:b/>
                <w:bCs/>
                <w:sz w:val="24"/>
                <w:szCs w:val="24"/>
              </w:rPr>
              <w:t>Тема 4. Технология обработки графической информации и мультимедиа</w:t>
            </w:r>
          </w:p>
        </w:tc>
        <w:tc>
          <w:tcPr>
            <w:tcW w:w="4020" w:type="pct"/>
            <w:gridSpan w:val="3"/>
          </w:tcPr>
          <w:p w14:paraId="3C6A7086" w14:textId="77777777" w:rsidR="002C70D6" w:rsidRPr="002C70D6" w:rsidRDefault="002C70D6" w:rsidP="002C70D6">
            <w:pPr>
              <w:spacing w:line="276" w:lineRule="auto"/>
              <w:rPr>
                <w:rFonts w:ascii="Times New Roman" w:eastAsia="Calibri" w:hAnsi="Times New Roman" w:cs="Times New Roman"/>
                <w:bCs/>
                <w:sz w:val="24"/>
                <w:szCs w:val="24"/>
              </w:rPr>
            </w:pPr>
            <w:r w:rsidRPr="002C70D6">
              <w:rPr>
                <w:rFonts w:ascii="Times New Roman" w:eastAsia="Times New Roman" w:hAnsi="Times New Roman" w:cs="Times New Roman"/>
                <w:b/>
                <w:bCs/>
                <w:sz w:val="24"/>
                <w:szCs w:val="24"/>
                <w:lang w:eastAsia="ru-RU"/>
              </w:rPr>
              <w:t>Содержание учебного материала</w:t>
            </w:r>
          </w:p>
        </w:tc>
      </w:tr>
      <w:tr w:rsidR="002C70D6" w:rsidRPr="002C70D6" w14:paraId="6A45EDC7" w14:textId="77777777" w:rsidTr="002C70D6">
        <w:trPr>
          <w:trHeight w:val="1662"/>
        </w:trPr>
        <w:tc>
          <w:tcPr>
            <w:tcW w:w="980" w:type="pct"/>
            <w:vMerge/>
          </w:tcPr>
          <w:p w14:paraId="6B2C22D3" w14:textId="77777777" w:rsidR="002C70D6" w:rsidRPr="002C70D6" w:rsidRDefault="002C70D6" w:rsidP="002C70D6">
            <w:pPr>
              <w:spacing w:line="276" w:lineRule="auto"/>
              <w:rPr>
                <w:rFonts w:ascii="Times New Roman" w:eastAsia="Times New Roman" w:hAnsi="Times New Roman" w:cs="Times New Roman"/>
                <w:b/>
                <w:bCs/>
                <w:sz w:val="24"/>
                <w:szCs w:val="24"/>
                <w:lang w:eastAsia="ru-RU"/>
              </w:rPr>
            </w:pPr>
          </w:p>
        </w:tc>
        <w:tc>
          <w:tcPr>
            <w:tcW w:w="272" w:type="pct"/>
            <w:gridSpan w:val="2"/>
          </w:tcPr>
          <w:p w14:paraId="1740F6AF" w14:textId="77777777" w:rsidR="002C70D6" w:rsidRPr="002C70D6" w:rsidRDefault="002C70D6" w:rsidP="002C70D6">
            <w:pPr>
              <w:spacing w:line="276" w:lineRule="auto"/>
              <w:rPr>
                <w:rFonts w:ascii="Times New Roman" w:eastAsia="Calibri" w:hAnsi="Times New Roman" w:cs="Times New Roman"/>
                <w:bCs/>
                <w:sz w:val="24"/>
                <w:szCs w:val="24"/>
              </w:rPr>
            </w:pPr>
            <w:r w:rsidRPr="002C70D6">
              <w:rPr>
                <w:rFonts w:ascii="Times New Roman" w:eastAsia="Calibri" w:hAnsi="Times New Roman" w:cs="Times New Roman"/>
                <w:bCs/>
                <w:sz w:val="24"/>
                <w:szCs w:val="24"/>
              </w:rPr>
              <w:t xml:space="preserve">1 </w:t>
            </w:r>
          </w:p>
        </w:tc>
        <w:tc>
          <w:tcPr>
            <w:tcW w:w="3748" w:type="pct"/>
          </w:tcPr>
          <w:p w14:paraId="32445F22" w14:textId="77777777" w:rsidR="002C70D6" w:rsidRPr="002C70D6" w:rsidRDefault="002C70D6" w:rsidP="002C70D6">
            <w:pPr>
              <w:spacing w:line="276" w:lineRule="auto"/>
              <w:rPr>
                <w:rFonts w:ascii="Times New Roman" w:eastAsia="Calibri" w:hAnsi="Times New Roman" w:cs="Times New Roman"/>
                <w:bCs/>
                <w:sz w:val="24"/>
                <w:szCs w:val="24"/>
              </w:rPr>
            </w:pPr>
            <w:r w:rsidRPr="002C70D6">
              <w:rPr>
                <w:rFonts w:ascii="Times New Roman" w:eastAsia="Calibri" w:hAnsi="Times New Roman" w:cs="Times New Roman"/>
                <w:bCs/>
                <w:sz w:val="24"/>
                <w:szCs w:val="24"/>
              </w:rPr>
              <w:t>Понятие мультимедиа. Объекты мультимедиа. Мультимедийные технологии. Назначение и основные возможности программы подготовки презентаций. Настройка презентации: анимация, наложение звука, вставка видео, гиперссылки.</w:t>
            </w:r>
          </w:p>
          <w:p w14:paraId="040260BD" w14:textId="77777777" w:rsidR="002C70D6" w:rsidRPr="002C70D6" w:rsidRDefault="002C70D6" w:rsidP="002C70D6">
            <w:pPr>
              <w:spacing w:line="276" w:lineRule="auto"/>
              <w:rPr>
                <w:rFonts w:ascii="Times New Roman" w:eastAsia="Times New Roman" w:hAnsi="Times New Roman" w:cs="Times New Roman"/>
                <w:b/>
                <w:bCs/>
                <w:sz w:val="24"/>
                <w:szCs w:val="24"/>
                <w:lang w:eastAsia="ru-RU"/>
              </w:rPr>
            </w:pPr>
            <w:r w:rsidRPr="002C70D6">
              <w:rPr>
                <w:rFonts w:ascii="Times New Roman" w:eastAsia="Calibri" w:hAnsi="Times New Roman" w:cs="Times New Roman"/>
                <w:bCs/>
                <w:sz w:val="24"/>
                <w:szCs w:val="24"/>
              </w:rPr>
              <w:t>Растровая, векторная, трехмерная графика; форматы графических данных; средства обработки растровой графики; средства обработки векторной графики. Основы работы с растровой и векторной графикой. Компьютерная и инженерная графика.</w:t>
            </w:r>
          </w:p>
        </w:tc>
      </w:tr>
      <w:tr w:rsidR="002C70D6" w:rsidRPr="002C70D6" w14:paraId="289706F8" w14:textId="77777777" w:rsidTr="002C70D6">
        <w:trPr>
          <w:trHeight w:val="48"/>
        </w:trPr>
        <w:tc>
          <w:tcPr>
            <w:tcW w:w="980" w:type="pct"/>
            <w:vMerge/>
          </w:tcPr>
          <w:p w14:paraId="17BFD133" w14:textId="77777777" w:rsidR="002C70D6" w:rsidRPr="002C70D6" w:rsidRDefault="002C70D6" w:rsidP="002C70D6">
            <w:pPr>
              <w:spacing w:line="276" w:lineRule="auto"/>
              <w:rPr>
                <w:rFonts w:ascii="Times New Roman" w:eastAsia="Times New Roman" w:hAnsi="Times New Roman" w:cs="Times New Roman"/>
                <w:b/>
                <w:bCs/>
                <w:sz w:val="24"/>
                <w:szCs w:val="24"/>
                <w:lang w:eastAsia="ru-RU"/>
              </w:rPr>
            </w:pPr>
          </w:p>
        </w:tc>
        <w:tc>
          <w:tcPr>
            <w:tcW w:w="4020" w:type="pct"/>
            <w:gridSpan w:val="3"/>
          </w:tcPr>
          <w:p w14:paraId="34C94634" w14:textId="77777777" w:rsidR="002C70D6" w:rsidRPr="002C70D6" w:rsidRDefault="002C70D6" w:rsidP="002C70D6">
            <w:pPr>
              <w:spacing w:line="276" w:lineRule="auto"/>
              <w:rPr>
                <w:rFonts w:ascii="Times New Roman" w:eastAsia="Calibri" w:hAnsi="Times New Roman" w:cs="Times New Roman"/>
                <w:b/>
                <w:sz w:val="24"/>
                <w:szCs w:val="24"/>
              </w:rPr>
            </w:pPr>
            <w:r w:rsidRPr="002C70D6">
              <w:rPr>
                <w:rFonts w:ascii="Times New Roman" w:eastAsia="Calibri" w:hAnsi="Times New Roman" w:cs="Times New Roman"/>
                <w:b/>
                <w:bCs/>
                <w:sz w:val="24"/>
                <w:szCs w:val="24"/>
              </w:rPr>
              <w:t xml:space="preserve">В том числе практических занятий </w:t>
            </w:r>
          </w:p>
        </w:tc>
      </w:tr>
      <w:tr w:rsidR="002C70D6" w:rsidRPr="002C70D6" w14:paraId="386FC16F" w14:textId="77777777" w:rsidTr="002C70D6">
        <w:trPr>
          <w:trHeight w:val="294"/>
        </w:trPr>
        <w:tc>
          <w:tcPr>
            <w:tcW w:w="980" w:type="pct"/>
            <w:vMerge/>
          </w:tcPr>
          <w:p w14:paraId="44F315E9" w14:textId="77777777" w:rsidR="002C70D6" w:rsidRPr="002C70D6" w:rsidRDefault="002C70D6" w:rsidP="002C70D6">
            <w:pPr>
              <w:spacing w:line="276" w:lineRule="auto"/>
              <w:rPr>
                <w:rFonts w:ascii="Times New Roman" w:eastAsia="Times New Roman" w:hAnsi="Times New Roman" w:cs="Times New Roman"/>
                <w:b/>
                <w:bCs/>
                <w:sz w:val="24"/>
                <w:szCs w:val="24"/>
                <w:lang w:eastAsia="ru-RU"/>
              </w:rPr>
            </w:pPr>
          </w:p>
        </w:tc>
        <w:tc>
          <w:tcPr>
            <w:tcW w:w="266" w:type="pct"/>
          </w:tcPr>
          <w:p w14:paraId="3C9C5FDD" w14:textId="77777777" w:rsidR="002C70D6" w:rsidRPr="002C70D6" w:rsidRDefault="002C70D6" w:rsidP="002C70D6">
            <w:pPr>
              <w:spacing w:line="276" w:lineRule="auto"/>
              <w:rPr>
                <w:rFonts w:ascii="Times New Roman" w:eastAsia="Calibri" w:hAnsi="Times New Roman" w:cs="Times New Roman"/>
                <w:bCs/>
                <w:sz w:val="24"/>
                <w:szCs w:val="24"/>
              </w:rPr>
            </w:pPr>
            <w:r w:rsidRPr="002C70D6">
              <w:rPr>
                <w:rFonts w:ascii="Times New Roman" w:eastAsia="Calibri" w:hAnsi="Times New Roman" w:cs="Times New Roman"/>
                <w:bCs/>
                <w:sz w:val="24"/>
                <w:szCs w:val="24"/>
              </w:rPr>
              <w:t>1</w:t>
            </w:r>
          </w:p>
        </w:tc>
        <w:tc>
          <w:tcPr>
            <w:tcW w:w="3754" w:type="pct"/>
            <w:gridSpan w:val="2"/>
          </w:tcPr>
          <w:p w14:paraId="5616816B" w14:textId="77777777" w:rsidR="002C70D6" w:rsidRPr="002C70D6" w:rsidRDefault="002C70D6" w:rsidP="002C70D6">
            <w:pPr>
              <w:spacing w:line="276" w:lineRule="auto"/>
              <w:rPr>
                <w:rFonts w:ascii="Times New Roman" w:eastAsia="Calibri" w:hAnsi="Times New Roman" w:cs="Times New Roman"/>
                <w:bCs/>
                <w:sz w:val="24"/>
                <w:szCs w:val="24"/>
              </w:rPr>
            </w:pPr>
            <w:r w:rsidRPr="002C70D6">
              <w:rPr>
                <w:rFonts w:ascii="Times New Roman" w:eastAsia="Calibri" w:hAnsi="Times New Roman" w:cs="Times New Roman"/>
                <w:bCs/>
                <w:sz w:val="24"/>
                <w:szCs w:val="24"/>
              </w:rPr>
              <w:t>Практическое занятие № 6. Основные приемы работы в графическом редакторе</w:t>
            </w:r>
          </w:p>
        </w:tc>
      </w:tr>
      <w:tr w:rsidR="002C70D6" w:rsidRPr="002C70D6" w14:paraId="23E565C6" w14:textId="77777777" w:rsidTr="002C70D6">
        <w:trPr>
          <w:trHeight w:val="258"/>
        </w:trPr>
        <w:tc>
          <w:tcPr>
            <w:tcW w:w="980" w:type="pct"/>
            <w:vMerge/>
          </w:tcPr>
          <w:p w14:paraId="325C97D1" w14:textId="77777777" w:rsidR="002C70D6" w:rsidRPr="002C70D6" w:rsidRDefault="002C70D6" w:rsidP="002C70D6">
            <w:pPr>
              <w:spacing w:line="276" w:lineRule="auto"/>
              <w:rPr>
                <w:rFonts w:ascii="Times New Roman" w:eastAsia="Times New Roman" w:hAnsi="Times New Roman" w:cs="Times New Roman"/>
                <w:b/>
                <w:bCs/>
                <w:sz w:val="24"/>
                <w:szCs w:val="24"/>
                <w:lang w:eastAsia="ru-RU"/>
              </w:rPr>
            </w:pPr>
          </w:p>
        </w:tc>
        <w:tc>
          <w:tcPr>
            <w:tcW w:w="266" w:type="pct"/>
          </w:tcPr>
          <w:p w14:paraId="2538F442" w14:textId="77777777" w:rsidR="002C70D6" w:rsidRPr="002C70D6" w:rsidRDefault="002C70D6" w:rsidP="002C70D6">
            <w:pPr>
              <w:spacing w:line="276" w:lineRule="auto"/>
              <w:rPr>
                <w:rFonts w:ascii="Times New Roman" w:eastAsia="Calibri" w:hAnsi="Times New Roman" w:cs="Times New Roman"/>
                <w:bCs/>
                <w:sz w:val="24"/>
                <w:szCs w:val="24"/>
              </w:rPr>
            </w:pPr>
            <w:r w:rsidRPr="002C70D6">
              <w:rPr>
                <w:rFonts w:ascii="Times New Roman" w:eastAsia="Calibri" w:hAnsi="Times New Roman" w:cs="Times New Roman"/>
                <w:bCs/>
                <w:sz w:val="24"/>
                <w:szCs w:val="24"/>
              </w:rPr>
              <w:t>2-3</w:t>
            </w:r>
          </w:p>
        </w:tc>
        <w:tc>
          <w:tcPr>
            <w:tcW w:w="3754" w:type="pct"/>
            <w:gridSpan w:val="2"/>
          </w:tcPr>
          <w:p w14:paraId="14FF5ED2" w14:textId="77777777" w:rsidR="002C70D6" w:rsidRPr="002C70D6" w:rsidRDefault="002C70D6" w:rsidP="002C70D6">
            <w:pPr>
              <w:spacing w:line="276" w:lineRule="auto"/>
              <w:rPr>
                <w:rFonts w:ascii="Times New Roman" w:eastAsia="Calibri" w:hAnsi="Times New Roman" w:cs="Times New Roman"/>
                <w:bCs/>
                <w:sz w:val="24"/>
                <w:szCs w:val="24"/>
              </w:rPr>
            </w:pPr>
            <w:r w:rsidRPr="002C70D6">
              <w:rPr>
                <w:rFonts w:ascii="Times New Roman" w:eastAsia="Calibri" w:hAnsi="Times New Roman" w:cs="Times New Roman"/>
                <w:bCs/>
                <w:sz w:val="24"/>
                <w:szCs w:val="24"/>
              </w:rPr>
              <w:t xml:space="preserve">Практическое занятие № </w:t>
            </w:r>
            <w:proofErr w:type="gramStart"/>
            <w:r w:rsidRPr="002C70D6">
              <w:rPr>
                <w:rFonts w:ascii="Times New Roman" w:eastAsia="Calibri" w:hAnsi="Times New Roman" w:cs="Times New Roman"/>
                <w:bCs/>
                <w:sz w:val="24"/>
                <w:szCs w:val="24"/>
              </w:rPr>
              <w:t>7.Подготовка</w:t>
            </w:r>
            <w:proofErr w:type="gramEnd"/>
            <w:r w:rsidRPr="002C70D6">
              <w:rPr>
                <w:rFonts w:ascii="Times New Roman" w:eastAsia="Calibri" w:hAnsi="Times New Roman" w:cs="Times New Roman"/>
                <w:bCs/>
                <w:sz w:val="24"/>
                <w:szCs w:val="24"/>
              </w:rPr>
              <w:t xml:space="preserve"> чертежей в графическом редакторе</w:t>
            </w:r>
          </w:p>
        </w:tc>
      </w:tr>
      <w:tr w:rsidR="002C70D6" w:rsidRPr="002C70D6" w14:paraId="16B28B3D" w14:textId="77777777" w:rsidTr="002C70D6">
        <w:trPr>
          <w:trHeight w:val="360"/>
        </w:trPr>
        <w:tc>
          <w:tcPr>
            <w:tcW w:w="980" w:type="pct"/>
            <w:vMerge/>
          </w:tcPr>
          <w:p w14:paraId="327E1B59" w14:textId="77777777" w:rsidR="002C70D6" w:rsidRPr="002C70D6" w:rsidRDefault="002C70D6" w:rsidP="002C70D6">
            <w:pPr>
              <w:spacing w:line="276" w:lineRule="auto"/>
              <w:rPr>
                <w:rFonts w:ascii="Times New Roman" w:eastAsia="Times New Roman" w:hAnsi="Times New Roman" w:cs="Times New Roman"/>
                <w:b/>
                <w:bCs/>
                <w:sz w:val="24"/>
                <w:szCs w:val="24"/>
                <w:lang w:eastAsia="ru-RU"/>
              </w:rPr>
            </w:pPr>
          </w:p>
        </w:tc>
        <w:tc>
          <w:tcPr>
            <w:tcW w:w="266" w:type="pct"/>
          </w:tcPr>
          <w:p w14:paraId="2AEBE493" w14:textId="77777777" w:rsidR="002C70D6" w:rsidRPr="002C70D6" w:rsidRDefault="002C70D6" w:rsidP="002C70D6">
            <w:pPr>
              <w:spacing w:line="276" w:lineRule="auto"/>
              <w:rPr>
                <w:rFonts w:ascii="Times New Roman" w:eastAsia="Calibri" w:hAnsi="Times New Roman" w:cs="Times New Roman"/>
                <w:bCs/>
                <w:sz w:val="24"/>
                <w:szCs w:val="24"/>
              </w:rPr>
            </w:pPr>
            <w:r w:rsidRPr="002C70D6">
              <w:rPr>
                <w:rFonts w:ascii="Times New Roman" w:eastAsia="Calibri" w:hAnsi="Times New Roman" w:cs="Times New Roman"/>
                <w:bCs/>
                <w:sz w:val="24"/>
                <w:szCs w:val="24"/>
              </w:rPr>
              <w:t>4</w:t>
            </w:r>
          </w:p>
        </w:tc>
        <w:tc>
          <w:tcPr>
            <w:tcW w:w="3754" w:type="pct"/>
            <w:gridSpan w:val="2"/>
          </w:tcPr>
          <w:p w14:paraId="36AC9A91" w14:textId="77777777" w:rsidR="002C70D6" w:rsidRPr="002C70D6" w:rsidRDefault="002C70D6" w:rsidP="002C70D6">
            <w:pPr>
              <w:spacing w:line="276" w:lineRule="auto"/>
              <w:rPr>
                <w:rFonts w:ascii="Times New Roman" w:eastAsia="Calibri" w:hAnsi="Times New Roman" w:cs="Times New Roman"/>
                <w:bCs/>
                <w:sz w:val="24"/>
                <w:szCs w:val="24"/>
              </w:rPr>
            </w:pPr>
            <w:r w:rsidRPr="002C70D6">
              <w:rPr>
                <w:rFonts w:ascii="Times New Roman" w:eastAsia="Calibri" w:hAnsi="Times New Roman" w:cs="Times New Roman"/>
                <w:bCs/>
                <w:sz w:val="24"/>
                <w:szCs w:val="24"/>
              </w:rPr>
              <w:t>Практическое занятие № 8. Работа с презентационной графикой</w:t>
            </w:r>
          </w:p>
        </w:tc>
      </w:tr>
      <w:tr w:rsidR="002C70D6" w:rsidRPr="002C70D6" w14:paraId="10483CB7" w14:textId="77777777" w:rsidTr="002C70D6">
        <w:trPr>
          <w:trHeight w:val="20"/>
        </w:trPr>
        <w:tc>
          <w:tcPr>
            <w:tcW w:w="980" w:type="pct"/>
            <w:vMerge/>
          </w:tcPr>
          <w:p w14:paraId="5A945F7A" w14:textId="77777777" w:rsidR="002C70D6" w:rsidRPr="002C70D6" w:rsidRDefault="002C70D6" w:rsidP="002C70D6">
            <w:pPr>
              <w:spacing w:line="276" w:lineRule="auto"/>
              <w:rPr>
                <w:rFonts w:ascii="Times New Roman" w:eastAsia="Times New Roman" w:hAnsi="Times New Roman" w:cs="Times New Roman"/>
                <w:b/>
                <w:bCs/>
                <w:sz w:val="24"/>
                <w:szCs w:val="24"/>
                <w:lang w:eastAsia="ru-RU"/>
              </w:rPr>
            </w:pPr>
          </w:p>
        </w:tc>
        <w:tc>
          <w:tcPr>
            <w:tcW w:w="4020" w:type="pct"/>
            <w:gridSpan w:val="3"/>
          </w:tcPr>
          <w:p w14:paraId="2911EDA1" w14:textId="77777777" w:rsidR="002C70D6" w:rsidRPr="002C70D6" w:rsidRDefault="002C70D6" w:rsidP="002C70D6">
            <w:pPr>
              <w:rPr>
                <w:rFonts w:ascii="Times New Roman" w:eastAsia="Times New Roman" w:hAnsi="Times New Roman" w:cs="Times New Roman"/>
                <w:b/>
                <w:bCs/>
                <w:lang w:eastAsia="ru-RU"/>
              </w:rPr>
            </w:pPr>
            <w:r w:rsidRPr="002C70D6">
              <w:rPr>
                <w:rFonts w:ascii="Times New Roman" w:eastAsia="Times New Roman" w:hAnsi="Times New Roman" w:cs="Times New Roman"/>
                <w:b/>
                <w:bCs/>
                <w:lang w:eastAsia="ru-RU"/>
              </w:rPr>
              <w:t>В том числе самостоятельная работа обучающихся</w:t>
            </w:r>
          </w:p>
          <w:p w14:paraId="1F54B8F4" w14:textId="2FD60817" w:rsidR="002C70D6" w:rsidRPr="002C70D6" w:rsidRDefault="002C70D6" w:rsidP="002C70D6">
            <w:pPr>
              <w:spacing w:line="276" w:lineRule="auto"/>
              <w:rPr>
                <w:rFonts w:ascii="Times New Roman" w:eastAsia="Calibri" w:hAnsi="Times New Roman" w:cs="Times New Roman"/>
                <w:bCs/>
                <w:sz w:val="24"/>
                <w:szCs w:val="24"/>
              </w:rPr>
            </w:pPr>
            <w:r w:rsidRPr="002C70D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C70D6" w:rsidRPr="002C70D6" w14:paraId="2CF38064" w14:textId="77777777" w:rsidTr="002C70D6">
        <w:trPr>
          <w:trHeight w:val="20"/>
        </w:trPr>
        <w:tc>
          <w:tcPr>
            <w:tcW w:w="980" w:type="pct"/>
            <w:vMerge w:val="restart"/>
          </w:tcPr>
          <w:p w14:paraId="3E4DE450" w14:textId="77777777" w:rsidR="002C70D6" w:rsidRPr="002C70D6" w:rsidRDefault="002C70D6" w:rsidP="002C70D6">
            <w:pPr>
              <w:spacing w:line="276" w:lineRule="auto"/>
              <w:rPr>
                <w:rFonts w:ascii="Times New Roman" w:eastAsia="Times New Roman" w:hAnsi="Times New Roman" w:cs="Times New Roman"/>
                <w:b/>
                <w:bCs/>
                <w:sz w:val="24"/>
                <w:szCs w:val="24"/>
                <w:lang w:eastAsia="ru-RU"/>
              </w:rPr>
            </w:pPr>
            <w:r w:rsidRPr="002C70D6">
              <w:rPr>
                <w:rFonts w:ascii="Times New Roman" w:eastAsia="Calibri" w:hAnsi="Times New Roman" w:cs="Times New Roman"/>
                <w:b/>
                <w:bCs/>
                <w:sz w:val="24"/>
                <w:szCs w:val="24"/>
              </w:rPr>
              <w:t>Тема 5. Системы управления базами данных</w:t>
            </w:r>
          </w:p>
        </w:tc>
        <w:tc>
          <w:tcPr>
            <w:tcW w:w="4020" w:type="pct"/>
            <w:gridSpan w:val="3"/>
          </w:tcPr>
          <w:p w14:paraId="4D3CB4DE" w14:textId="77777777" w:rsidR="002C70D6" w:rsidRPr="002C70D6" w:rsidRDefault="002C70D6" w:rsidP="002C70D6">
            <w:pPr>
              <w:spacing w:line="276" w:lineRule="auto"/>
              <w:rPr>
                <w:rFonts w:ascii="Times New Roman" w:eastAsia="Times New Roman" w:hAnsi="Times New Roman" w:cs="Times New Roman"/>
                <w:bCs/>
                <w:sz w:val="24"/>
                <w:szCs w:val="24"/>
                <w:lang w:eastAsia="ru-RU"/>
              </w:rPr>
            </w:pPr>
            <w:r w:rsidRPr="002C70D6">
              <w:rPr>
                <w:rFonts w:ascii="Times New Roman" w:eastAsia="Times New Roman" w:hAnsi="Times New Roman" w:cs="Times New Roman"/>
                <w:b/>
                <w:bCs/>
                <w:sz w:val="24"/>
                <w:szCs w:val="24"/>
                <w:lang w:eastAsia="ru-RU"/>
              </w:rPr>
              <w:t>Содержание учебного материала</w:t>
            </w:r>
          </w:p>
        </w:tc>
      </w:tr>
      <w:tr w:rsidR="002C70D6" w:rsidRPr="002C70D6" w14:paraId="592A936A" w14:textId="77777777" w:rsidTr="002C70D6">
        <w:trPr>
          <w:trHeight w:val="20"/>
        </w:trPr>
        <w:tc>
          <w:tcPr>
            <w:tcW w:w="980" w:type="pct"/>
            <w:vMerge/>
          </w:tcPr>
          <w:p w14:paraId="14914AB5" w14:textId="77777777" w:rsidR="002C70D6" w:rsidRPr="002C70D6" w:rsidRDefault="002C70D6" w:rsidP="002C70D6">
            <w:pPr>
              <w:spacing w:line="276" w:lineRule="auto"/>
              <w:rPr>
                <w:rFonts w:ascii="Times New Roman" w:eastAsia="Times New Roman" w:hAnsi="Times New Roman" w:cs="Times New Roman"/>
                <w:b/>
                <w:bCs/>
                <w:sz w:val="24"/>
                <w:szCs w:val="24"/>
                <w:lang w:eastAsia="ru-RU"/>
              </w:rPr>
            </w:pPr>
          </w:p>
        </w:tc>
        <w:tc>
          <w:tcPr>
            <w:tcW w:w="272" w:type="pct"/>
            <w:gridSpan w:val="2"/>
          </w:tcPr>
          <w:p w14:paraId="24EBB515" w14:textId="77777777" w:rsidR="002C70D6" w:rsidRPr="002C70D6" w:rsidRDefault="002C70D6" w:rsidP="002C70D6">
            <w:pPr>
              <w:spacing w:line="276" w:lineRule="auto"/>
              <w:rPr>
                <w:rFonts w:ascii="Times New Roman" w:eastAsia="Calibri" w:hAnsi="Times New Roman" w:cs="Times New Roman"/>
                <w:bCs/>
                <w:sz w:val="24"/>
                <w:szCs w:val="24"/>
              </w:rPr>
            </w:pPr>
            <w:r w:rsidRPr="002C70D6">
              <w:rPr>
                <w:rFonts w:ascii="Times New Roman" w:eastAsia="Calibri" w:hAnsi="Times New Roman" w:cs="Times New Roman"/>
                <w:bCs/>
                <w:sz w:val="24"/>
                <w:szCs w:val="24"/>
              </w:rPr>
              <w:t>1</w:t>
            </w:r>
          </w:p>
        </w:tc>
        <w:tc>
          <w:tcPr>
            <w:tcW w:w="3748" w:type="pct"/>
          </w:tcPr>
          <w:p w14:paraId="018EAA5E" w14:textId="77777777" w:rsidR="002C70D6" w:rsidRPr="002C70D6" w:rsidRDefault="002C70D6" w:rsidP="002C70D6">
            <w:pPr>
              <w:spacing w:line="276" w:lineRule="auto"/>
              <w:rPr>
                <w:rFonts w:ascii="Times New Roman" w:eastAsia="Calibri" w:hAnsi="Times New Roman" w:cs="Times New Roman"/>
                <w:bCs/>
                <w:sz w:val="24"/>
                <w:szCs w:val="24"/>
              </w:rPr>
            </w:pPr>
            <w:r w:rsidRPr="002C70D6">
              <w:rPr>
                <w:rFonts w:ascii="Times New Roman" w:eastAsia="Calibri" w:hAnsi="Times New Roman" w:cs="Times New Roman"/>
                <w:bCs/>
                <w:sz w:val="24"/>
                <w:szCs w:val="24"/>
              </w:rPr>
              <w:t>Понятие базы данных и информационной системы. Способы доступа к базам данных. Технологии обработки данных БД. Реляционные базы данных База данных и система управления базами данных. Технология работы с программой СУБД. Объекты БД: таблицы, формы, отчеты, запросы. Основные понятия реляционной БД: поле, запись, ключевое поле, структура таблицы, режимы работы с объектами. Форматы данных. Проектирование многотабличной базы данных. Создание таблицы, работа с ее макетом, ввод данных. Установка связей между таблицами. Виды связей. Создание запросов, простых и с условием. Отчеты. Создание стандартного отчета и форматирование отчета</w:t>
            </w:r>
          </w:p>
        </w:tc>
      </w:tr>
      <w:tr w:rsidR="002C70D6" w:rsidRPr="002C70D6" w14:paraId="3EAF5707" w14:textId="77777777" w:rsidTr="002C70D6">
        <w:trPr>
          <w:trHeight w:val="20"/>
        </w:trPr>
        <w:tc>
          <w:tcPr>
            <w:tcW w:w="980" w:type="pct"/>
            <w:vMerge/>
          </w:tcPr>
          <w:p w14:paraId="51663D59" w14:textId="77777777" w:rsidR="002C70D6" w:rsidRPr="002C70D6" w:rsidRDefault="002C70D6" w:rsidP="002C70D6">
            <w:pPr>
              <w:spacing w:line="276" w:lineRule="auto"/>
              <w:rPr>
                <w:rFonts w:ascii="Times New Roman" w:eastAsia="Times New Roman" w:hAnsi="Times New Roman" w:cs="Times New Roman"/>
                <w:b/>
                <w:bCs/>
                <w:sz w:val="24"/>
                <w:szCs w:val="24"/>
                <w:lang w:eastAsia="ru-RU"/>
              </w:rPr>
            </w:pPr>
          </w:p>
        </w:tc>
        <w:tc>
          <w:tcPr>
            <w:tcW w:w="4020" w:type="pct"/>
            <w:gridSpan w:val="3"/>
          </w:tcPr>
          <w:p w14:paraId="5A4C5D97" w14:textId="77777777" w:rsidR="002C70D6" w:rsidRPr="002C70D6" w:rsidRDefault="002C70D6" w:rsidP="002C70D6">
            <w:pPr>
              <w:spacing w:line="276" w:lineRule="auto"/>
              <w:rPr>
                <w:rFonts w:ascii="Times New Roman" w:eastAsia="Times New Roman" w:hAnsi="Times New Roman" w:cs="Times New Roman"/>
                <w:bCs/>
                <w:sz w:val="24"/>
                <w:szCs w:val="24"/>
                <w:lang w:eastAsia="ru-RU"/>
              </w:rPr>
            </w:pPr>
            <w:r w:rsidRPr="002C70D6">
              <w:rPr>
                <w:rFonts w:ascii="Times New Roman" w:eastAsia="Times New Roman" w:hAnsi="Times New Roman" w:cs="Times New Roman"/>
                <w:b/>
                <w:bCs/>
                <w:sz w:val="24"/>
                <w:szCs w:val="24"/>
                <w:lang w:eastAsia="ru-RU"/>
              </w:rPr>
              <w:t>В том числе практических занятий</w:t>
            </w:r>
          </w:p>
        </w:tc>
      </w:tr>
      <w:tr w:rsidR="002C70D6" w:rsidRPr="002C70D6" w14:paraId="7F003E37" w14:textId="77777777" w:rsidTr="002C70D6">
        <w:trPr>
          <w:trHeight w:val="267"/>
        </w:trPr>
        <w:tc>
          <w:tcPr>
            <w:tcW w:w="980" w:type="pct"/>
            <w:vMerge/>
          </w:tcPr>
          <w:p w14:paraId="67AA73F8" w14:textId="77777777" w:rsidR="002C70D6" w:rsidRPr="002C70D6" w:rsidRDefault="002C70D6" w:rsidP="002C70D6">
            <w:pPr>
              <w:spacing w:line="276" w:lineRule="auto"/>
              <w:rPr>
                <w:rFonts w:ascii="Times New Roman" w:eastAsia="Times New Roman" w:hAnsi="Times New Roman" w:cs="Times New Roman"/>
                <w:b/>
                <w:bCs/>
                <w:sz w:val="24"/>
                <w:szCs w:val="24"/>
                <w:lang w:eastAsia="ru-RU"/>
              </w:rPr>
            </w:pPr>
          </w:p>
        </w:tc>
        <w:tc>
          <w:tcPr>
            <w:tcW w:w="272" w:type="pct"/>
            <w:gridSpan w:val="2"/>
          </w:tcPr>
          <w:p w14:paraId="112FD56D" w14:textId="77777777" w:rsidR="002C70D6" w:rsidRPr="002C70D6" w:rsidRDefault="002C70D6" w:rsidP="002C70D6">
            <w:pPr>
              <w:spacing w:line="276" w:lineRule="auto"/>
              <w:rPr>
                <w:rFonts w:ascii="Times New Roman" w:eastAsia="Times New Roman" w:hAnsi="Times New Roman" w:cs="Times New Roman"/>
                <w:bCs/>
                <w:sz w:val="24"/>
                <w:szCs w:val="24"/>
                <w:lang w:eastAsia="ru-RU"/>
              </w:rPr>
            </w:pPr>
            <w:r w:rsidRPr="002C70D6">
              <w:rPr>
                <w:rFonts w:ascii="Times New Roman" w:eastAsia="Times New Roman" w:hAnsi="Times New Roman" w:cs="Times New Roman"/>
                <w:bCs/>
                <w:sz w:val="24"/>
                <w:szCs w:val="24"/>
                <w:lang w:eastAsia="ru-RU"/>
              </w:rPr>
              <w:t>11</w:t>
            </w:r>
          </w:p>
        </w:tc>
        <w:tc>
          <w:tcPr>
            <w:tcW w:w="3748" w:type="pct"/>
          </w:tcPr>
          <w:p w14:paraId="731B7263" w14:textId="77777777" w:rsidR="002C70D6" w:rsidRPr="002C70D6" w:rsidRDefault="002C70D6" w:rsidP="002C70D6">
            <w:pPr>
              <w:spacing w:line="276" w:lineRule="auto"/>
              <w:rPr>
                <w:rFonts w:ascii="Times New Roman" w:eastAsia="Times New Roman" w:hAnsi="Times New Roman" w:cs="Times New Roman"/>
                <w:bCs/>
                <w:sz w:val="24"/>
                <w:szCs w:val="24"/>
                <w:lang w:eastAsia="ru-RU"/>
              </w:rPr>
            </w:pPr>
            <w:r w:rsidRPr="002C70D6">
              <w:rPr>
                <w:rFonts w:ascii="Times New Roman" w:eastAsia="Calibri" w:hAnsi="Times New Roman" w:cs="Times New Roman"/>
                <w:bCs/>
                <w:sz w:val="24"/>
                <w:szCs w:val="24"/>
                <w:lang w:eastAsia="ru-RU"/>
              </w:rPr>
              <w:t xml:space="preserve">Практическое занятие № 9. </w:t>
            </w:r>
            <w:r w:rsidRPr="002C70D6">
              <w:rPr>
                <w:rFonts w:ascii="Times New Roman" w:eastAsia="Times New Roman" w:hAnsi="Times New Roman" w:cs="Times New Roman"/>
                <w:bCs/>
                <w:sz w:val="24"/>
                <w:szCs w:val="24"/>
                <w:lang w:eastAsia="ru-RU"/>
              </w:rPr>
              <w:t>Создание многотабличной базы данных</w:t>
            </w:r>
          </w:p>
        </w:tc>
      </w:tr>
      <w:tr w:rsidR="002C70D6" w:rsidRPr="002C70D6" w14:paraId="5176D94D" w14:textId="77777777" w:rsidTr="002C70D6">
        <w:trPr>
          <w:trHeight w:val="300"/>
        </w:trPr>
        <w:tc>
          <w:tcPr>
            <w:tcW w:w="980" w:type="pct"/>
            <w:vMerge/>
          </w:tcPr>
          <w:p w14:paraId="475FC6BB" w14:textId="77777777" w:rsidR="002C70D6" w:rsidRPr="002C70D6" w:rsidRDefault="002C70D6" w:rsidP="002C70D6">
            <w:pPr>
              <w:spacing w:line="276" w:lineRule="auto"/>
              <w:rPr>
                <w:rFonts w:ascii="Times New Roman" w:eastAsia="Times New Roman" w:hAnsi="Times New Roman" w:cs="Times New Roman"/>
                <w:b/>
                <w:bCs/>
                <w:sz w:val="24"/>
                <w:szCs w:val="24"/>
                <w:lang w:eastAsia="ru-RU"/>
              </w:rPr>
            </w:pPr>
          </w:p>
        </w:tc>
        <w:tc>
          <w:tcPr>
            <w:tcW w:w="272" w:type="pct"/>
            <w:gridSpan w:val="2"/>
          </w:tcPr>
          <w:p w14:paraId="4057CC6D" w14:textId="77777777" w:rsidR="002C70D6" w:rsidRPr="002C70D6" w:rsidRDefault="002C70D6" w:rsidP="002C70D6">
            <w:pPr>
              <w:spacing w:line="276" w:lineRule="auto"/>
              <w:rPr>
                <w:rFonts w:ascii="Times New Roman" w:eastAsia="Calibri" w:hAnsi="Times New Roman" w:cs="Times New Roman"/>
                <w:bCs/>
                <w:sz w:val="24"/>
                <w:szCs w:val="24"/>
                <w:lang w:eastAsia="ru-RU"/>
              </w:rPr>
            </w:pPr>
            <w:r w:rsidRPr="002C70D6">
              <w:rPr>
                <w:rFonts w:ascii="Times New Roman" w:eastAsia="Calibri" w:hAnsi="Times New Roman" w:cs="Times New Roman"/>
                <w:bCs/>
                <w:sz w:val="24"/>
                <w:szCs w:val="24"/>
                <w:lang w:eastAsia="ru-RU"/>
              </w:rPr>
              <w:t>22</w:t>
            </w:r>
          </w:p>
        </w:tc>
        <w:tc>
          <w:tcPr>
            <w:tcW w:w="3748" w:type="pct"/>
          </w:tcPr>
          <w:p w14:paraId="034A38EF" w14:textId="77777777" w:rsidR="002C70D6" w:rsidRPr="002C70D6" w:rsidRDefault="002C70D6" w:rsidP="002C70D6">
            <w:pPr>
              <w:spacing w:line="276" w:lineRule="auto"/>
              <w:rPr>
                <w:rFonts w:ascii="Times New Roman" w:eastAsia="Calibri" w:hAnsi="Times New Roman" w:cs="Times New Roman"/>
                <w:bCs/>
                <w:sz w:val="24"/>
                <w:szCs w:val="24"/>
                <w:lang w:eastAsia="ru-RU"/>
              </w:rPr>
            </w:pPr>
            <w:r w:rsidRPr="002C70D6">
              <w:rPr>
                <w:rFonts w:ascii="Times New Roman" w:eastAsia="Calibri" w:hAnsi="Times New Roman" w:cs="Times New Roman"/>
                <w:bCs/>
                <w:sz w:val="24"/>
                <w:szCs w:val="24"/>
                <w:lang w:eastAsia="ru-RU"/>
              </w:rPr>
              <w:t xml:space="preserve">Практическое занятие № 10. </w:t>
            </w:r>
            <w:r w:rsidRPr="002C70D6">
              <w:rPr>
                <w:rFonts w:ascii="Times New Roman" w:eastAsia="Times New Roman" w:hAnsi="Times New Roman" w:cs="Times New Roman"/>
                <w:bCs/>
                <w:sz w:val="24"/>
                <w:szCs w:val="24"/>
                <w:lang w:eastAsia="ru-RU"/>
              </w:rPr>
              <w:t>Обработка данных в базе данных с помощью запросов и отчетов</w:t>
            </w:r>
          </w:p>
        </w:tc>
      </w:tr>
      <w:tr w:rsidR="002C70D6" w:rsidRPr="002C70D6" w14:paraId="7898A14A" w14:textId="77777777" w:rsidTr="002C70D6">
        <w:trPr>
          <w:trHeight w:val="20"/>
        </w:trPr>
        <w:tc>
          <w:tcPr>
            <w:tcW w:w="980" w:type="pct"/>
          </w:tcPr>
          <w:p w14:paraId="577B4CD2" w14:textId="77777777" w:rsidR="002C70D6" w:rsidRPr="002C70D6" w:rsidRDefault="002C70D6" w:rsidP="002C70D6">
            <w:pPr>
              <w:spacing w:line="276" w:lineRule="auto"/>
              <w:rPr>
                <w:rFonts w:ascii="Times New Roman" w:eastAsia="Times New Roman" w:hAnsi="Times New Roman" w:cs="Times New Roman"/>
                <w:b/>
                <w:bCs/>
                <w:sz w:val="24"/>
                <w:szCs w:val="24"/>
                <w:lang w:eastAsia="ru-RU"/>
              </w:rPr>
            </w:pPr>
          </w:p>
        </w:tc>
        <w:tc>
          <w:tcPr>
            <w:tcW w:w="4020" w:type="pct"/>
            <w:gridSpan w:val="3"/>
          </w:tcPr>
          <w:p w14:paraId="6336E4B2" w14:textId="77777777" w:rsidR="002C70D6" w:rsidRPr="002C70D6" w:rsidRDefault="002C70D6" w:rsidP="002C70D6">
            <w:pPr>
              <w:rPr>
                <w:rFonts w:ascii="Times New Roman" w:eastAsia="Times New Roman" w:hAnsi="Times New Roman" w:cs="Times New Roman"/>
                <w:b/>
                <w:bCs/>
                <w:lang w:eastAsia="ru-RU"/>
              </w:rPr>
            </w:pPr>
            <w:r w:rsidRPr="002C70D6">
              <w:rPr>
                <w:rFonts w:ascii="Times New Roman" w:eastAsia="Times New Roman" w:hAnsi="Times New Roman" w:cs="Times New Roman"/>
                <w:b/>
                <w:bCs/>
                <w:lang w:eastAsia="ru-RU"/>
              </w:rPr>
              <w:t>В том числе самостоятельная работа обучающихся</w:t>
            </w:r>
          </w:p>
          <w:p w14:paraId="303EE9B5" w14:textId="4BF0739B" w:rsidR="002C70D6" w:rsidRPr="002C70D6" w:rsidRDefault="002C70D6" w:rsidP="002C70D6">
            <w:pPr>
              <w:spacing w:line="276" w:lineRule="auto"/>
              <w:rPr>
                <w:rFonts w:ascii="Times New Roman" w:eastAsia="Times New Roman" w:hAnsi="Times New Roman" w:cs="Times New Roman"/>
                <w:b/>
                <w:bCs/>
                <w:sz w:val="24"/>
                <w:szCs w:val="24"/>
                <w:lang w:eastAsia="ru-RU"/>
              </w:rPr>
            </w:pPr>
            <w:r w:rsidRPr="002C70D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C70D6" w:rsidRPr="002C70D6" w14:paraId="3B181B9C" w14:textId="77777777" w:rsidTr="002C70D6">
        <w:trPr>
          <w:trHeight w:val="20"/>
        </w:trPr>
        <w:tc>
          <w:tcPr>
            <w:tcW w:w="980" w:type="pct"/>
            <w:vMerge w:val="restart"/>
          </w:tcPr>
          <w:p w14:paraId="12707A3D" w14:textId="77777777" w:rsidR="002C70D6" w:rsidRPr="002C70D6" w:rsidRDefault="002C70D6" w:rsidP="002C70D6">
            <w:pPr>
              <w:spacing w:line="276" w:lineRule="auto"/>
              <w:rPr>
                <w:rFonts w:ascii="Times New Roman" w:eastAsia="Times New Roman" w:hAnsi="Times New Roman" w:cs="Times New Roman"/>
                <w:b/>
                <w:bCs/>
                <w:sz w:val="24"/>
                <w:szCs w:val="24"/>
                <w:lang w:eastAsia="ru-RU"/>
              </w:rPr>
            </w:pPr>
            <w:r w:rsidRPr="002C70D6">
              <w:rPr>
                <w:rFonts w:ascii="Times New Roman" w:eastAsia="Calibri" w:hAnsi="Times New Roman" w:cs="Times New Roman"/>
                <w:b/>
                <w:bCs/>
                <w:sz w:val="24"/>
                <w:szCs w:val="24"/>
              </w:rPr>
              <w:t>Тема 6. Сетевые технологии обработки и передачи информации. Защита информации</w:t>
            </w:r>
          </w:p>
        </w:tc>
        <w:tc>
          <w:tcPr>
            <w:tcW w:w="4020" w:type="pct"/>
            <w:gridSpan w:val="3"/>
          </w:tcPr>
          <w:p w14:paraId="000E2E6F" w14:textId="77777777" w:rsidR="002C70D6" w:rsidRPr="002C70D6" w:rsidRDefault="002C70D6" w:rsidP="002C70D6">
            <w:pPr>
              <w:spacing w:line="276" w:lineRule="auto"/>
              <w:rPr>
                <w:rFonts w:ascii="Times New Roman" w:eastAsia="Times New Roman" w:hAnsi="Times New Roman" w:cs="Times New Roman"/>
                <w:bCs/>
                <w:sz w:val="24"/>
                <w:szCs w:val="24"/>
                <w:lang w:eastAsia="ru-RU"/>
              </w:rPr>
            </w:pPr>
            <w:r w:rsidRPr="002C70D6">
              <w:rPr>
                <w:rFonts w:ascii="Times New Roman" w:eastAsia="Times New Roman" w:hAnsi="Times New Roman" w:cs="Times New Roman"/>
                <w:b/>
                <w:bCs/>
                <w:sz w:val="24"/>
                <w:szCs w:val="24"/>
                <w:lang w:eastAsia="ru-RU"/>
              </w:rPr>
              <w:t>Содержание учебного материала</w:t>
            </w:r>
          </w:p>
        </w:tc>
      </w:tr>
      <w:tr w:rsidR="002C70D6" w:rsidRPr="002C70D6" w14:paraId="00763706" w14:textId="77777777" w:rsidTr="002C70D6">
        <w:trPr>
          <w:trHeight w:val="20"/>
        </w:trPr>
        <w:tc>
          <w:tcPr>
            <w:tcW w:w="980" w:type="pct"/>
            <w:vMerge/>
          </w:tcPr>
          <w:p w14:paraId="26E80DDC" w14:textId="77777777" w:rsidR="002C70D6" w:rsidRPr="002C70D6" w:rsidRDefault="002C70D6" w:rsidP="002C70D6">
            <w:pPr>
              <w:spacing w:line="276" w:lineRule="auto"/>
              <w:rPr>
                <w:rFonts w:ascii="Times New Roman" w:eastAsia="Times New Roman" w:hAnsi="Times New Roman" w:cs="Times New Roman"/>
                <w:b/>
                <w:bCs/>
                <w:sz w:val="24"/>
                <w:szCs w:val="24"/>
                <w:lang w:eastAsia="ru-RU"/>
              </w:rPr>
            </w:pPr>
          </w:p>
        </w:tc>
        <w:tc>
          <w:tcPr>
            <w:tcW w:w="266" w:type="pct"/>
          </w:tcPr>
          <w:p w14:paraId="2F687E66" w14:textId="77777777" w:rsidR="002C70D6" w:rsidRPr="002C70D6" w:rsidRDefault="002C70D6" w:rsidP="002C70D6">
            <w:pPr>
              <w:spacing w:line="276" w:lineRule="auto"/>
              <w:contextualSpacing/>
              <w:rPr>
                <w:rFonts w:ascii="Times New Roman" w:eastAsia="Calibri" w:hAnsi="Times New Roman" w:cs="Times New Roman"/>
                <w:bCs/>
                <w:sz w:val="24"/>
                <w:szCs w:val="24"/>
              </w:rPr>
            </w:pPr>
            <w:r w:rsidRPr="002C70D6">
              <w:rPr>
                <w:rFonts w:ascii="Times New Roman" w:eastAsia="Calibri" w:hAnsi="Times New Roman" w:cs="Times New Roman"/>
                <w:bCs/>
                <w:sz w:val="24"/>
                <w:szCs w:val="24"/>
              </w:rPr>
              <w:t>1</w:t>
            </w:r>
          </w:p>
        </w:tc>
        <w:tc>
          <w:tcPr>
            <w:tcW w:w="3754" w:type="pct"/>
            <w:gridSpan w:val="2"/>
          </w:tcPr>
          <w:p w14:paraId="56C5E1D9" w14:textId="77777777" w:rsidR="002C70D6" w:rsidRPr="002C70D6" w:rsidRDefault="002C70D6" w:rsidP="002C70D6">
            <w:pPr>
              <w:spacing w:line="276" w:lineRule="auto"/>
              <w:contextualSpacing/>
              <w:jc w:val="both"/>
              <w:rPr>
                <w:rFonts w:ascii="Times New Roman" w:eastAsia="Calibri" w:hAnsi="Times New Roman" w:cs="Times New Roman"/>
                <w:bCs/>
                <w:sz w:val="24"/>
                <w:szCs w:val="24"/>
              </w:rPr>
            </w:pPr>
            <w:r w:rsidRPr="002C70D6">
              <w:rPr>
                <w:rFonts w:ascii="Times New Roman" w:eastAsia="Calibri" w:hAnsi="Times New Roman" w:cs="Times New Roman"/>
                <w:bCs/>
                <w:sz w:val="24"/>
                <w:szCs w:val="24"/>
              </w:rPr>
              <w:t xml:space="preserve">Устройство компьютерных сетей и сетевых технологий обработки и передачи информации. Компьютерные сети: понятие, среды передачи данных и их характеристики. Локальные и глобальные сети, их компоненты. Технические средства и сетевое программное обеспечение. Беспроводные технологии </w:t>
            </w:r>
            <w:proofErr w:type="spellStart"/>
            <w:r w:rsidRPr="002C70D6">
              <w:rPr>
                <w:rFonts w:ascii="Times New Roman" w:eastAsia="Calibri" w:hAnsi="Times New Roman" w:cs="Times New Roman"/>
                <w:bCs/>
                <w:sz w:val="24"/>
                <w:szCs w:val="24"/>
              </w:rPr>
              <w:t>Blutooth</w:t>
            </w:r>
            <w:proofErr w:type="spellEnd"/>
            <w:r w:rsidRPr="002C70D6">
              <w:rPr>
                <w:rFonts w:ascii="Times New Roman" w:eastAsia="Calibri" w:hAnsi="Times New Roman" w:cs="Times New Roman"/>
                <w:bCs/>
                <w:sz w:val="24"/>
                <w:szCs w:val="24"/>
              </w:rPr>
              <w:t xml:space="preserve">, </w:t>
            </w:r>
            <w:proofErr w:type="spellStart"/>
            <w:r w:rsidRPr="002C70D6">
              <w:rPr>
                <w:rFonts w:ascii="Times New Roman" w:eastAsia="Calibri" w:hAnsi="Times New Roman" w:cs="Times New Roman"/>
                <w:bCs/>
                <w:sz w:val="24"/>
                <w:szCs w:val="24"/>
              </w:rPr>
              <w:t>Wi</w:t>
            </w:r>
            <w:proofErr w:type="spellEnd"/>
            <w:r w:rsidRPr="002C70D6">
              <w:rPr>
                <w:rFonts w:ascii="Times New Roman" w:eastAsia="Calibri" w:hAnsi="Times New Roman" w:cs="Times New Roman"/>
                <w:bCs/>
                <w:sz w:val="24"/>
                <w:szCs w:val="24"/>
              </w:rPr>
              <w:t>-Fi и WiMax. Локальные компьютерные сети: назначение, базовые топологии. Сетевое оборудование ЛКС на базе технологии Ethernet. Информационно-поисковые системы. Состав и структура ИПС. Приемы поиска документов. Способы хранения информации. Выполнение файловых операций: сохранение, печать документа. Электронная почта. Пароли. Управление почтой. Присоединение файла. Справочно-правовые системы и принципы работы в них.</w:t>
            </w:r>
          </w:p>
        </w:tc>
      </w:tr>
      <w:tr w:rsidR="002C70D6" w:rsidRPr="002C70D6" w14:paraId="666DF804" w14:textId="77777777" w:rsidTr="002C70D6">
        <w:trPr>
          <w:trHeight w:val="20"/>
        </w:trPr>
        <w:tc>
          <w:tcPr>
            <w:tcW w:w="980" w:type="pct"/>
            <w:vMerge/>
          </w:tcPr>
          <w:p w14:paraId="522997F4" w14:textId="77777777" w:rsidR="002C70D6" w:rsidRPr="002C70D6" w:rsidRDefault="002C70D6" w:rsidP="002C70D6">
            <w:pPr>
              <w:spacing w:line="276" w:lineRule="auto"/>
              <w:rPr>
                <w:rFonts w:ascii="Times New Roman" w:eastAsia="Times New Roman" w:hAnsi="Times New Roman" w:cs="Times New Roman"/>
                <w:b/>
                <w:bCs/>
                <w:sz w:val="24"/>
                <w:szCs w:val="24"/>
                <w:lang w:eastAsia="ru-RU"/>
              </w:rPr>
            </w:pPr>
          </w:p>
        </w:tc>
        <w:tc>
          <w:tcPr>
            <w:tcW w:w="266" w:type="pct"/>
          </w:tcPr>
          <w:p w14:paraId="20B73D04" w14:textId="77777777" w:rsidR="002C70D6" w:rsidRPr="002C70D6" w:rsidRDefault="002C70D6" w:rsidP="002C70D6">
            <w:pPr>
              <w:spacing w:line="276" w:lineRule="auto"/>
              <w:contextualSpacing/>
              <w:rPr>
                <w:rFonts w:ascii="Times New Roman" w:eastAsia="Calibri" w:hAnsi="Times New Roman" w:cs="Times New Roman"/>
                <w:bCs/>
                <w:sz w:val="24"/>
                <w:szCs w:val="24"/>
              </w:rPr>
            </w:pPr>
            <w:r w:rsidRPr="002C70D6">
              <w:rPr>
                <w:rFonts w:ascii="Times New Roman" w:eastAsia="Calibri" w:hAnsi="Times New Roman" w:cs="Times New Roman"/>
                <w:bCs/>
                <w:sz w:val="24"/>
                <w:szCs w:val="24"/>
              </w:rPr>
              <w:t>2</w:t>
            </w:r>
          </w:p>
        </w:tc>
        <w:tc>
          <w:tcPr>
            <w:tcW w:w="3754" w:type="pct"/>
            <w:gridSpan w:val="2"/>
          </w:tcPr>
          <w:p w14:paraId="30AC8B6F" w14:textId="77777777" w:rsidR="002C70D6" w:rsidRPr="002C70D6" w:rsidRDefault="002C70D6" w:rsidP="002C70D6">
            <w:pPr>
              <w:spacing w:line="276" w:lineRule="auto"/>
              <w:contextualSpacing/>
              <w:rPr>
                <w:rFonts w:ascii="Times New Roman" w:eastAsia="Calibri" w:hAnsi="Times New Roman" w:cs="Times New Roman"/>
                <w:bCs/>
                <w:sz w:val="24"/>
                <w:szCs w:val="24"/>
              </w:rPr>
            </w:pPr>
            <w:r w:rsidRPr="002C70D6">
              <w:rPr>
                <w:rFonts w:ascii="Times New Roman" w:eastAsia="Calibri" w:hAnsi="Times New Roman" w:cs="Times New Roman"/>
                <w:bCs/>
                <w:sz w:val="24"/>
                <w:szCs w:val="24"/>
              </w:rPr>
              <w:t>Защита информации как закономерность развития компьютерных систем. Объекты и элементы защиты в компьютерных системах обработки данных. Средства опознания и разграничения доступа к информации. Криптографический метод защиты информации. Компьютерные вирусы. Антивирусная защита информации. Защита программных продуктов. Обеспечение безопасности данных на автономном компьютере. Безопасность данных в интерактивной среде. Правовое регулирование защиты информации в России. Работа в справочно-правовых системах. Работа с электронной почтой. Создание электронных ресурсов по специальности с использованием облачных сервисов</w:t>
            </w:r>
          </w:p>
        </w:tc>
      </w:tr>
      <w:tr w:rsidR="002C70D6" w:rsidRPr="002C70D6" w14:paraId="33A4CAE8" w14:textId="77777777" w:rsidTr="002C70D6">
        <w:trPr>
          <w:trHeight w:val="20"/>
        </w:trPr>
        <w:tc>
          <w:tcPr>
            <w:tcW w:w="980" w:type="pct"/>
            <w:vMerge/>
          </w:tcPr>
          <w:p w14:paraId="23D0915D" w14:textId="77777777" w:rsidR="002C70D6" w:rsidRPr="002C70D6" w:rsidRDefault="002C70D6" w:rsidP="002C70D6">
            <w:pPr>
              <w:spacing w:line="276" w:lineRule="auto"/>
              <w:rPr>
                <w:rFonts w:ascii="Times New Roman" w:eastAsia="Times New Roman" w:hAnsi="Times New Roman" w:cs="Times New Roman"/>
                <w:b/>
                <w:bCs/>
                <w:sz w:val="24"/>
                <w:szCs w:val="24"/>
                <w:lang w:eastAsia="ru-RU"/>
              </w:rPr>
            </w:pPr>
          </w:p>
        </w:tc>
        <w:tc>
          <w:tcPr>
            <w:tcW w:w="4020" w:type="pct"/>
            <w:gridSpan w:val="3"/>
          </w:tcPr>
          <w:p w14:paraId="13656372" w14:textId="77777777" w:rsidR="002C70D6" w:rsidRPr="002C70D6" w:rsidRDefault="002C70D6" w:rsidP="002C70D6">
            <w:pPr>
              <w:spacing w:line="276" w:lineRule="auto"/>
              <w:rPr>
                <w:rFonts w:ascii="Times New Roman" w:eastAsia="Times New Roman" w:hAnsi="Times New Roman" w:cs="Times New Roman"/>
                <w:bCs/>
                <w:sz w:val="24"/>
                <w:szCs w:val="24"/>
                <w:lang w:eastAsia="ru-RU"/>
              </w:rPr>
            </w:pPr>
            <w:r w:rsidRPr="002C70D6">
              <w:rPr>
                <w:rFonts w:ascii="Times New Roman" w:eastAsia="Times New Roman" w:hAnsi="Times New Roman" w:cs="Times New Roman"/>
                <w:b/>
                <w:bCs/>
                <w:sz w:val="24"/>
                <w:szCs w:val="24"/>
                <w:lang w:eastAsia="ru-RU"/>
              </w:rPr>
              <w:t>В том числе практических занятий</w:t>
            </w:r>
          </w:p>
        </w:tc>
      </w:tr>
      <w:tr w:rsidR="002C70D6" w:rsidRPr="002C70D6" w14:paraId="2FE55F28" w14:textId="77777777" w:rsidTr="002C70D6">
        <w:trPr>
          <w:trHeight w:val="20"/>
        </w:trPr>
        <w:tc>
          <w:tcPr>
            <w:tcW w:w="980" w:type="pct"/>
            <w:vMerge/>
          </w:tcPr>
          <w:p w14:paraId="5408EC7D" w14:textId="77777777" w:rsidR="002C70D6" w:rsidRPr="002C70D6" w:rsidRDefault="002C70D6" w:rsidP="002C70D6">
            <w:pPr>
              <w:spacing w:line="276" w:lineRule="auto"/>
              <w:rPr>
                <w:rFonts w:ascii="Times New Roman" w:eastAsia="Times New Roman" w:hAnsi="Times New Roman" w:cs="Times New Roman"/>
                <w:b/>
                <w:bCs/>
                <w:sz w:val="24"/>
                <w:szCs w:val="24"/>
                <w:lang w:eastAsia="ru-RU"/>
              </w:rPr>
            </w:pPr>
          </w:p>
        </w:tc>
        <w:tc>
          <w:tcPr>
            <w:tcW w:w="266" w:type="pct"/>
          </w:tcPr>
          <w:p w14:paraId="756558D0" w14:textId="77777777" w:rsidR="002C70D6" w:rsidRPr="002C70D6" w:rsidRDefault="002C70D6" w:rsidP="002C70D6">
            <w:pPr>
              <w:spacing w:line="276" w:lineRule="auto"/>
              <w:rPr>
                <w:rFonts w:ascii="Times New Roman" w:eastAsia="Times New Roman" w:hAnsi="Times New Roman" w:cs="Times New Roman"/>
                <w:bCs/>
                <w:sz w:val="24"/>
                <w:szCs w:val="24"/>
                <w:lang w:eastAsia="ru-RU"/>
              </w:rPr>
            </w:pPr>
            <w:r w:rsidRPr="002C70D6">
              <w:rPr>
                <w:rFonts w:ascii="Times New Roman" w:eastAsia="Times New Roman" w:hAnsi="Times New Roman" w:cs="Times New Roman"/>
                <w:bCs/>
                <w:sz w:val="24"/>
                <w:szCs w:val="24"/>
                <w:lang w:eastAsia="ru-RU"/>
              </w:rPr>
              <w:t>1</w:t>
            </w:r>
          </w:p>
        </w:tc>
        <w:tc>
          <w:tcPr>
            <w:tcW w:w="3754" w:type="pct"/>
            <w:gridSpan w:val="2"/>
          </w:tcPr>
          <w:p w14:paraId="4C0D28DC" w14:textId="77777777" w:rsidR="002C70D6" w:rsidRPr="002C70D6" w:rsidRDefault="002C70D6" w:rsidP="002C70D6">
            <w:pPr>
              <w:spacing w:line="276" w:lineRule="auto"/>
              <w:rPr>
                <w:rFonts w:ascii="Times New Roman" w:eastAsia="Times New Roman" w:hAnsi="Times New Roman" w:cs="Times New Roman"/>
                <w:bCs/>
                <w:sz w:val="24"/>
                <w:szCs w:val="24"/>
                <w:lang w:eastAsia="ru-RU"/>
              </w:rPr>
            </w:pPr>
            <w:r w:rsidRPr="002C70D6">
              <w:rPr>
                <w:rFonts w:ascii="Times New Roman" w:eastAsia="Calibri" w:hAnsi="Times New Roman" w:cs="Times New Roman"/>
                <w:bCs/>
                <w:sz w:val="24"/>
                <w:szCs w:val="24"/>
                <w:lang w:eastAsia="ru-RU"/>
              </w:rPr>
              <w:t xml:space="preserve">Практическое занятие № 11. </w:t>
            </w:r>
            <w:r w:rsidRPr="002C70D6">
              <w:rPr>
                <w:rFonts w:ascii="Times New Roman" w:eastAsia="Times New Roman" w:hAnsi="Times New Roman" w:cs="Times New Roman"/>
                <w:bCs/>
                <w:sz w:val="24"/>
                <w:szCs w:val="24"/>
                <w:lang w:eastAsia="ru-RU"/>
              </w:rPr>
              <w:t>Работа с информационными ресурсами</w:t>
            </w:r>
          </w:p>
        </w:tc>
      </w:tr>
      <w:tr w:rsidR="002C70D6" w:rsidRPr="002C70D6" w14:paraId="40CC9E77" w14:textId="77777777" w:rsidTr="002C70D6">
        <w:trPr>
          <w:trHeight w:val="20"/>
        </w:trPr>
        <w:tc>
          <w:tcPr>
            <w:tcW w:w="980" w:type="pct"/>
            <w:vMerge/>
          </w:tcPr>
          <w:p w14:paraId="0D805634" w14:textId="77777777" w:rsidR="002C70D6" w:rsidRPr="002C70D6" w:rsidRDefault="002C70D6" w:rsidP="002C70D6">
            <w:pPr>
              <w:spacing w:line="276" w:lineRule="auto"/>
              <w:rPr>
                <w:rFonts w:ascii="Times New Roman" w:eastAsia="Times New Roman" w:hAnsi="Times New Roman" w:cs="Times New Roman"/>
                <w:b/>
                <w:bCs/>
                <w:sz w:val="24"/>
                <w:szCs w:val="24"/>
                <w:lang w:eastAsia="ru-RU"/>
              </w:rPr>
            </w:pPr>
          </w:p>
        </w:tc>
        <w:tc>
          <w:tcPr>
            <w:tcW w:w="4020" w:type="pct"/>
            <w:gridSpan w:val="3"/>
          </w:tcPr>
          <w:p w14:paraId="40AF6C41" w14:textId="77777777" w:rsidR="002C70D6" w:rsidRPr="002C70D6" w:rsidRDefault="002C70D6" w:rsidP="002C70D6">
            <w:pPr>
              <w:rPr>
                <w:rFonts w:ascii="Times New Roman" w:eastAsia="Times New Roman" w:hAnsi="Times New Roman" w:cs="Times New Roman"/>
                <w:b/>
                <w:bCs/>
                <w:lang w:eastAsia="ru-RU"/>
              </w:rPr>
            </w:pPr>
            <w:r w:rsidRPr="002C70D6">
              <w:rPr>
                <w:rFonts w:ascii="Times New Roman" w:eastAsia="Times New Roman" w:hAnsi="Times New Roman" w:cs="Times New Roman"/>
                <w:b/>
                <w:bCs/>
                <w:lang w:eastAsia="ru-RU"/>
              </w:rPr>
              <w:t>В том числе самостоятельная работа обучающихся</w:t>
            </w:r>
          </w:p>
          <w:p w14:paraId="00F7E303" w14:textId="24D8C345" w:rsidR="002C70D6" w:rsidRPr="002C70D6" w:rsidRDefault="002C70D6" w:rsidP="002C70D6">
            <w:pPr>
              <w:spacing w:line="276" w:lineRule="auto"/>
              <w:jc w:val="both"/>
              <w:rPr>
                <w:rFonts w:ascii="Times New Roman" w:eastAsia="Times New Roman" w:hAnsi="Times New Roman" w:cs="Times New Roman"/>
                <w:bCs/>
                <w:sz w:val="24"/>
                <w:szCs w:val="24"/>
                <w:lang w:eastAsia="ru-RU"/>
              </w:rPr>
            </w:pPr>
            <w:r w:rsidRPr="002C70D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C70D6" w:rsidRPr="002C70D6" w14:paraId="564C52DF" w14:textId="77777777" w:rsidTr="002C70D6">
        <w:trPr>
          <w:trHeight w:val="20"/>
        </w:trPr>
        <w:tc>
          <w:tcPr>
            <w:tcW w:w="5000" w:type="pct"/>
            <w:gridSpan w:val="4"/>
          </w:tcPr>
          <w:p w14:paraId="04E813CD" w14:textId="77777777" w:rsidR="002C70D6" w:rsidRPr="002C70D6" w:rsidRDefault="002C70D6" w:rsidP="002C70D6">
            <w:pPr>
              <w:spacing w:line="276" w:lineRule="auto"/>
              <w:rPr>
                <w:rFonts w:ascii="Times New Roman" w:eastAsia="Times New Roman" w:hAnsi="Times New Roman" w:cs="Times New Roman"/>
                <w:b/>
                <w:bCs/>
                <w:i/>
                <w:sz w:val="24"/>
                <w:szCs w:val="24"/>
                <w:lang w:eastAsia="ru-RU"/>
              </w:rPr>
            </w:pPr>
            <w:r w:rsidRPr="002C70D6">
              <w:rPr>
                <w:rFonts w:ascii="Times New Roman" w:eastAsia="Calibri" w:hAnsi="Times New Roman" w:cs="Times New Roman"/>
                <w:b/>
                <w:bCs/>
                <w:sz w:val="24"/>
                <w:szCs w:val="24"/>
              </w:rPr>
              <w:lastRenderedPageBreak/>
              <w:t>Промежуточная аттестация</w:t>
            </w:r>
          </w:p>
        </w:tc>
      </w:tr>
      <w:tr w:rsidR="002C70D6" w:rsidRPr="002C70D6" w14:paraId="2505AAC7" w14:textId="77777777" w:rsidTr="002C70D6">
        <w:trPr>
          <w:trHeight w:val="20"/>
        </w:trPr>
        <w:tc>
          <w:tcPr>
            <w:tcW w:w="5000" w:type="pct"/>
            <w:gridSpan w:val="4"/>
          </w:tcPr>
          <w:p w14:paraId="49142614" w14:textId="77777777" w:rsidR="002C70D6" w:rsidRPr="002C70D6" w:rsidRDefault="002C70D6" w:rsidP="002C70D6">
            <w:pPr>
              <w:spacing w:line="276" w:lineRule="auto"/>
              <w:rPr>
                <w:rFonts w:ascii="Times New Roman" w:eastAsia="Times New Roman" w:hAnsi="Times New Roman" w:cs="Times New Roman"/>
                <w:b/>
                <w:bCs/>
                <w:i/>
                <w:sz w:val="24"/>
                <w:szCs w:val="24"/>
                <w:lang w:eastAsia="ru-RU"/>
              </w:rPr>
            </w:pPr>
            <w:r w:rsidRPr="002C70D6">
              <w:rPr>
                <w:rFonts w:ascii="Times New Roman" w:eastAsia="Times New Roman" w:hAnsi="Times New Roman" w:cs="Times New Roman"/>
                <w:b/>
                <w:bCs/>
                <w:sz w:val="24"/>
                <w:szCs w:val="24"/>
                <w:lang w:eastAsia="ru-RU"/>
              </w:rPr>
              <w:t>Всего 56</w:t>
            </w:r>
          </w:p>
        </w:tc>
      </w:tr>
    </w:tbl>
    <w:p w14:paraId="1A4BF9F6" w14:textId="77777777" w:rsidR="002C70D6" w:rsidRDefault="002C70D6" w:rsidP="002C70D6">
      <w:pPr>
        <w:pStyle w:val="114"/>
        <w:ind w:firstLine="0"/>
        <w:rPr>
          <w:rFonts w:ascii="Times New Roman" w:hAnsi="Times New Roman"/>
        </w:rPr>
      </w:pPr>
    </w:p>
    <w:p w14:paraId="71A4CC98" w14:textId="77777777" w:rsidR="00B719CF" w:rsidRDefault="00B719CF" w:rsidP="00B719CF">
      <w:pPr>
        <w:rPr>
          <w:rFonts w:ascii="Times New Roman" w:hAnsi="Times New Roman" w:cs="Times New Roman"/>
          <w:sz w:val="24"/>
          <w:szCs w:val="24"/>
        </w:rPr>
      </w:pPr>
    </w:p>
    <w:p w14:paraId="5A49D7A8" w14:textId="77777777" w:rsidR="00B719CF" w:rsidRDefault="00B719CF" w:rsidP="00B719CF">
      <w:pPr>
        <w:rPr>
          <w:rFonts w:ascii="Times New Roman" w:hAnsi="Times New Roman" w:cs="Times New Roman"/>
          <w:sz w:val="24"/>
          <w:szCs w:val="24"/>
        </w:rPr>
      </w:pPr>
    </w:p>
    <w:p w14:paraId="5DE32C5C" w14:textId="77777777" w:rsidR="00B719CF" w:rsidRPr="00DF068E" w:rsidRDefault="00B719CF" w:rsidP="00B719C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F29A793" w14:textId="77777777" w:rsidR="00B719CF" w:rsidRPr="00E11160" w:rsidRDefault="00B719CF" w:rsidP="00B719CF">
      <w:pPr>
        <w:pStyle w:val="114"/>
        <w:rPr>
          <w:rFonts w:ascii="Times New Roman" w:hAnsi="Times New Roman"/>
        </w:rPr>
      </w:pPr>
      <w:r w:rsidRPr="00E11160">
        <w:rPr>
          <w:rFonts w:ascii="Times New Roman" w:hAnsi="Times New Roman"/>
        </w:rPr>
        <w:t>3.1. Материально-техническое обеспечение</w:t>
      </w:r>
    </w:p>
    <w:p w14:paraId="2C0EB0A8" w14:textId="77777777" w:rsidR="00B719CF" w:rsidRPr="002B3121" w:rsidRDefault="00B719CF" w:rsidP="00B719CF">
      <w:pPr>
        <w:rPr>
          <w:rFonts w:ascii="Times New Roman" w:hAnsi="Times New Roman" w:cs="Times New Roman"/>
          <w:bCs/>
          <w:sz w:val="24"/>
          <w:szCs w:val="24"/>
        </w:rPr>
      </w:pPr>
      <w:r>
        <w:rPr>
          <w:rFonts w:ascii="Times New Roman" w:hAnsi="Times New Roman" w:cs="Times New Roman"/>
          <w:bCs/>
          <w:sz w:val="24"/>
          <w:szCs w:val="24"/>
        </w:rPr>
        <w:t xml:space="preserve">             </w:t>
      </w:r>
      <w:r w:rsidRPr="002B3121">
        <w:rPr>
          <w:rFonts w:ascii="Times New Roman" w:hAnsi="Times New Roman" w:cs="Times New Roman"/>
          <w:bCs/>
          <w:sz w:val="24"/>
          <w:szCs w:val="24"/>
        </w:rPr>
        <w:t>Кабинет(ы) Социально-гуманитарных дисциплин, оснащенный(е) в соответствии с приложением 3 ПОП-П.</w:t>
      </w:r>
    </w:p>
    <w:p w14:paraId="4A9BF96B" w14:textId="77777777" w:rsidR="00B719CF" w:rsidRDefault="00B719CF" w:rsidP="00B719CF"/>
    <w:p w14:paraId="5CBC5649" w14:textId="77777777" w:rsidR="00B719CF" w:rsidRPr="00E11160" w:rsidRDefault="00B719CF" w:rsidP="00B719C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047153F" w14:textId="77777777" w:rsidR="00B719CF" w:rsidRDefault="00B719CF" w:rsidP="00B719C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06ECDB" w14:textId="77777777" w:rsidR="00B719CF" w:rsidRDefault="00B719CF" w:rsidP="00B719CF">
      <w:pPr>
        <w:pStyle w:val="a4"/>
        <w:spacing w:line="276" w:lineRule="auto"/>
        <w:ind w:left="0" w:firstLine="709"/>
        <w:jc w:val="both"/>
        <w:rPr>
          <w:rFonts w:ascii="Times New Roman" w:hAnsi="Times New Roman"/>
          <w:bCs/>
          <w:sz w:val="24"/>
          <w:szCs w:val="24"/>
        </w:rPr>
      </w:pPr>
    </w:p>
    <w:p w14:paraId="5EB92E4D" w14:textId="77777777" w:rsidR="00B719CF" w:rsidRPr="00E11160" w:rsidRDefault="00B719CF" w:rsidP="00B719C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1E0BC09" w14:textId="150ED0CA" w:rsidR="002C70D6" w:rsidRPr="002C70D6" w:rsidRDefault="002C70D6" w:rsidP="002C70D6">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2C70D6">
        <w:rPr>
          <w:rFonts w:ascii="Times New Roman" w:hAnsi="Times New Roman" w:cs="Times New Roman"/>
          <w:bCs/>
          <w:iCs/>
          <w:sz w:val="24"/>
          <w:szCs w:val="24"/>
        </w:rPr>
        <w:t xml:space="preserve">Алексеев, В. А. Информатика. Практические </w:t>
      </w:r>
      <w:proofErr w:type="gramStart"/>
      <w:r w:rsidRPr="002C70D6">
        <w:rPr>
          <w:rFonts w:ascii="Times New Roman" w:hAnsi="Times New Roman" w:cs="Times New Roman"/>
          <w:bCs/>
          <w:iCs/>
          <w:sz w:val="24"/>
          <w:szCs w:val="24"/>
        </w:rPr>
        <w:t>работы :</w:t>
      </w:r>
      <w:proofErr w:type="gramEnd"/>
      <w:r w:rsidRPr="002C70D6">
        <w:rPr>
          <w:rFonts w:ascii="Times New Roman" w:hAnsi="Times New Roman" w:cs="Times New Roman"/>
          <w:bCs/>
          <w:iCs/>
          <w:sz w:val="24"/>
          <w:szCs w:val="24"/>
        </w:rPr>
        <w:t xml:space="preserve"> учебное пособие для </w:t>
      </w:r>
      <w:proofErr w:type="spellStart"/>
      <w:r w:rsidRPr="002C70D6">
        <w:rPr>
          <w:rFonts w:ascii="Times New Roman" w:hAnsi="Times New Roman" w:cs="Times New Roman"/>
          <w:bCs/>
          <w:iCs/>
          <w:sz w:val="24"/>
          <w:szCs w:val="24"/>
        </w:rPr>
        <w:t>спо</w:t>
      </w:r>
      <w:proofErr w:type="spellEnd"/>
      <w:r w:rsidRPr="002C70D6">
        <w:rPr>
          <w:rFonts w:ascii="Times New Roman" w:hAnsi="Times New Roman" w:cs="Times New Roman"/>
          <w:bCs/>
          <w:iCs/>
          <w:sz w:val="24"/>
          <w:szCs w:val="24"/>
        </w:rPr>
        <w:t xml:space="preserve"> / В. А. Алексеев. — 3-е изд., стер. — Санкт-</w:t>
      </w:r>
      <w:proofErr w:type="gramStart"/>
      <w:r w:rsidRPr="002C70D6">
        <w:rPr>
          <w:rFonts w:ascii="Times New Roman" w:hAnsi="Times New Roman" w:cs="Times New Roman"/>
          <w:bCs/>
          <w:iCs/>
          <w:sz w:val="24"/>
          <w:szCs w:val="24"/>
        </w:rPr>
        <w:t>Петербург :</w:t>
      </w:r>
      <w:proofErr w:type="gramEnd"/>
      <w:r w:rsidRPr="002C70D6">
        <w:rPr>
          <w:rFonts w:ascii="Times New Roman" w:hAnsi="Times New Roman" w:cs="Times New Roman"/>
          <w:bCs/>
          <w:iCs/>
          <w:sz w:val="24"/>
          <w:szCs w:val="24"/>
        </w:rPr>
        <w:t xml:space="preserve"> Лань, 2024. — 256 с. — ISBN 978-5-507-47464-6. — </w:t>
      </w:r>
      <w:proofErr w:type="gramStart"/>
      <w:r w:rsidRPr="002C70D6">
        <w:rPr>
          <w:rFonts w:ascii="Times New Roman" w:hAnsi="Times New Roman" w:cs="Times New Roman"/>
          <w:bCs/>
          <w:iCs/>
          <w:sz w:val="24"/>
          <w:szCs w:val="24"/>
        </w:rPr>
        <w:t>Текст :</w:t>
      </w:r>
      <w:proofErr w:type="gramEnd"/>
      <w:r w:rsidRPr="002C70D6">
        <w:rPr>
          <w:rFonts w:ascii="Times New Roman" w:hAnsi="Times New Roman" w:cs="Times New Roman"/>
          <w:bCs/>
          <w:iCs/>
          <w:sz w:val="24"/>
          <w:szCs w:val="24"/>
        </w:rPr>
        <w:t xml:space="preserve"> электронный // Лань : электронно-библиотечная система. — URL: https://e.lanbook.com/book/379946</w:t>
      </w:r>
    </w:p>
    <w:p w14:paraId="259A60FD" w14:textId="0316053D" w:rsidR="002C70D6" w:rsidRPr="002C70D6" w:rsidRDefault="002C70D6" w:rsidP="002C70D6">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2C70D6">
        <w:rPr>
          <w:rFonts w:ascii="Times New Roman" w:hAnsi="Times New Roman" w:cs="Times New Roman"/>
          <w:bCs/>
          <w:iCs/>
          <w:sz w:val="24"/>
          <w:szCs w:val="24"/>
        </w:rPr>
        <w:t xml:space="preserve">Бильфельд, Н. В. Методы MS EXCEL для решения инженерных задач / Н. В. </w:t>
      </w:r>
      <w:proofErr w:type="spellStart"/>
      <w:r w:rsidRPr="002C70D6">
        <w:rPr>
          <w:rFonts w:ascii="Times New Roman" w:hAnsi="Times New Roman" w:cs="Times New Roman"/>
          <w:bCs/>
          <w:iCs/>
          <w:sz w:val="24"/>
          <w:szCs w:val="24"/>
        </w:rPr>
        <w:t>Бильфельд</w:t>
      </w:r>
      <w:proofErr w:type="spellEnd"/>
      <w:r w:rsidRPr="002C70D6">
        <w:rPr>
          <w:rFonts w:ascii="Times New Roman" w:hAnsi="Times New Roman" w:cs="Times New Roman"/>
          <w:bCs/>
          <w:iCs/>
          <w:sz w:val="24"/>
          <w:szCs w:val="24"/>
        </w:rPr>
        <w:t xml:space="preserve">, М. Н. </w:t>
      </w:r>
      <w:proofErr w:type="spellStart"/>
      <w:r w:rsidRPr="002C70D6">
        <w:rPr>
          <w:rFonts w:ascii="Times New Roman" w:hAnsi="Times New Roman" w:cs="Times New Roman"/>
          <w:bCs/>
          <w:iCs/>
          <w:sz w:val="24"/>
          <w:szCs w:val="24"/>
        </w:rPr>
        <w:t>Фелькер</w:t>
      </w:r>
      <w:proofErr w:type="spellEnd"/>
      <w:r w:rsidRPr="002C70D6">
        <w:rPr>
          <w:rFonts w:ascii="Times New Roman" w:hAnsi="Times New Roman" w:cs="Times New Roman"/>
          <w:bCs/>
          <w:iCs/>
          <w:sz w:val="24"/>
          <w:szCs w:val="24"/>
        </w:rPr>
        <w:t>. — 3-е изд., стер. — Санкт-</w:t>
      </w:r>
      <w:proofErr w:type="gramStart"/>
      <w:r w:rsidRPr="002C70D6">
        <w:rPr>
          <w:rFonts w:ascii="Times New Roman" w:hAnsi="Times New Roman" w:cs="Times New Roman"/>
          <w:bCs/>
          <w:iCs/>
          <w:sz w:val="24"/>
          <w:szCs w:val="24"/>
        </w:rPr>
        <w:t>Петербург :</w:t>
      </w:r>
      <w:proofErr w:type="gramEnd"/>
      <w:r w:rsidRPr="002C70D6">
        <w:rPr>
          <w:rFonts w:ascii="Times New Roman" w:hAnsi="Times New Roman" w:cs="Times New Roman"/>
          <w:bCs/>
          <w:iCs/>
          <w:sz w:val="24"/>
          <w:szCs w:val="24"/>
        </w:rPr>
        <w:t xml:space="preserve"> Лань, 2023. — 164 с. — ISBN 978-5-507-46201-8. — </w:t>
      </w:r>
      <w:proofErr w:type="gramStart"/>
      <w:r w:rsidRPr="002C70D6">
        <w:rPr>
          <w:rFonts w:ascii="Times New Roman" w:hAnsi="Times New Roman" w:cs="Times New Roman"/>
          <w:bCs/>
          <w:iCs/>
          <w:sz w:val="24"/>
          <w:szCs w:val="24"/>
        </w:rPr>
        <w:t>Текст :</w:t>
      </w:r>
      <w:proofErr w:type="gramEnd"/>
      <w:r w:rsidRPr="002C70D6">
        <w:rPr>
          <w:rFonts w:ascii="Times New Roman" w:hAnsi="Times New Roman" w:cs="Times New Roman"/>
          <w:bCs/>
          <w:iCs/>
          <w:sz w:val="24"/>
          <w:szCs w:val="24"/>
        </w:rPr>
        <w:t xml:space="preserve"> электронный // Лань : электронно-библиотечная система. — URL: https://e.lanbook.com/book/302273</w:t>
      </w:r>
    </w:p>
    <w:p w14:paraId="2E879AD6" w14:textId="18BFC97A" w:rsidR="002C70D6" w:rsidRPr="002C70D6" w:rsidRDefault="002C70D6" w:rsidP="002C70D6">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2C70D6">
        <w:rPr>
          <w:rFonts w:ascii="Times New Roman" w:hAnsi="Times New Roman" w:cs="Times New Roman"/>
          <w:bCs/>
          <w:iCs/>
          <w:sz w:val="24"/>
          <w:szCs w:val="24"/>
        </w:rPr>
        <w:t>Галыгина И. В. Информатика. Лабораторный практикум</w:t>
      </w:r>
      <w:proofErr w:type="gramStart"/>
      <w:r w:rsidRPr="002C70D6">
        <w:rPr>
          <w:rFonts w:ascii="Times New Roman" w:hAnsi="Times New Roman" w:cs="Times New Roman"/>
          <w:bCs/>
          <w:iCs/>
          <w:sz w:val="24"/>
          <w:szCs w:val="24"/>
        </w:rPr>
        <w:t>. :</w:t>
      </w:r>
      <w:proofErr w:type="gramEnd"/>
      <w:r w:rsidRPr="002C70D6">
        <w:rPr>
          <w:rFonts w:ascii="Times New Roman" w:hAnsi="Times New Roman" w:cs="Times New Roman"/>
          <w:bCs/>
          <w:iCs/>
          <w:sz w:val="24"/>
          <w:szCs w:val="24"/>
        </w:rPr>
        <w:t xml:space="preserve"> учебное пособие для </w:t>
      </w:r>
      <w:proofErr w:type="spellStart"/>
      <w:r w:rsidRPr="002C70D6">
        <w:rPr>
          <w:rFonts w:ascii="Times New Roman" w:hAnsi="Times New Roman" w:cs="Times New Roman"/>
          <w:bCs/>
          <w:iCs/>
          <w:sz w:val="24"/>
          <w:szCs w:val="24"/>
        </w:rPr>
        <w:t>спо</w:t>
      </w:r>
      <w:proofErr w:type="spellEnd"/>
      <w:r w:rsidRPr="002C70D6">
        <w:rPr>
          <w:rFonts w:ascii="Times New Roman" w:hAnsi="Times New Roman" w:cs="Times New Roman"/>
          <w:bCs/>
          <w:iCs/>
          <w:sz w:val="24"/>
          <w:szCs w:val="24"/>
        </w:rPr>
        <w:t xml:space="preserve"> / И. В. Галыгина, Л. В. Галыгина. — Санкт-</w:t>
      </w:r>
      <w:proofErr w:type="gramStart"/>
      <w:r w:rsidRPr="002C70D6">
        <w:rPr>
          <w:rFonts w:ascii="Times New Roman" w:hAnsi="Times New Roman" w:cs="Times New Roman"/>
          <w:bCs/>
          <w:iCs/>
          <w:sz w:val="24"/>
          <w:szCs w:val="24"/>
        </w:rPr>
        <w:t>Петербург :</w:t>
      </w:r>
      <w:proofErr w:type="gramEnd"/>
      <w:r w:rsidRPr="002C70D6">
        <w:rPr>
          <w:rFonts w:ascii="Times New Roman" w:hAnsi="Times New Roman" w:cs="Times New Roman"/>
          <w:bCs/>
          <w:iCs/>
          <w:sz w:val="24"/>
          <w:szCs w:val="24"/>
        </w:rPr>
        <w:t xml:space="preserve"> Лань, 2021 — Часть 2 — 2021. — 172 с. — ISBN 978-5-8114-7616-9. — </w:t>
      </w:r>
      <w:proofErr w:type="gramStart"/>
      <w:r w:rsidRPr="002C70D6">
        <w:rPr>
          <w:rFonts w:ascii="Times New Roman" w:hAnsi="Times New Roman" w:cs="Times New Roman"/>
          <w:bCs/>
          <w:iCs/>
          <w:sz w:val="24"/>
          <w:szCs w:val="24"/>
        </w:rPr>
        <w:t>Текст :</w:t>
      </w:r>
      <w:proofErr w:type="gramEnd"/>
      <w:r w:rsidRPr="002C70D6">
        <w:rPr>
          <w:rFonts w:ascii="Times New Roman" w:hAnsi="Times New Roman" w:cs="Times New Roman"/>
          <w:bCs/>
          <w:iCs/>
          <w:sz w:val="24"/>
          <w:szCs w:val="24"/>
        </w:rPr>
        <w:t xml:space="preserve"> электронный // Лань : электронно-библиотечная система. — URL: https://e.lanbook.com/book/179027</w:t>
      </w:r>
    </w:p>
    <w:p w14:paraId="234BD4D1" w14:textId="0FE6F2E6" w:rsidR="002C70D6" w:rsidRPr="002C70D6" w:rsidRDefault="002C70D6" w:rsidP="002C70D6">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2C70D6">
        <w:rPr>
          <w:rFonts w:ascii="Times New Roman" w:hAnsi="Times New Roman" w:cs="Times New Roman"/>
          <w:bCs/>
          <w:iCs/>
          <w:sz w:val="24"/>
          <w:szCs w:val="24"/>
        </w:rPr>
        <w:t xml:space="preserve">Галыгина, И. В. Информатика. Лабораторный практикум. Часть </w:t>
      </w:r>
      <w:proofErr w:type="gramStart"/>
      <w:r w:rsidRPr="002C70D6">
        <w:rPr>
          <w:rFonts w:ascii="Times New Roman" w:hAnsi="Times New Roman" w:cs="Times New Roman"/>
          <w:bCs/>
          <w:iCs/>
          <w:sz w:val="24"/>
          <w:szCs w:val="24"/>
        </w:rPr>
        <w:t>1 :</w:t>
      </w:r>
      <w:proofErr w:type="gramEnd"/>
      <w:r w:rsidRPr="002C70D6">
        <w:rPr>
          <w:rFonts w:ascii="Times New Roman" w:hAnsi="Times New Roman" w:cs="Times New Roman"/>
          <w:bCs/>
          <w:iCs/>
          <w:sz w:val="24"/>
          <w:szCs w:val="24"/>
        </w:rPr>
        <w:t xml:space="preserve"> учебное пособие для </w:t>
      </w:r>
      <w:proofErr w:type="spellStart"/>
      <w:r w:rsidRPr="002C70D6">
        <w:rPr>
          <w:rFonts w:ascii="Times New Roman" w:hAnsi="Times New Roman" w:cs="Times New Roman"/>
          <w:bCs/>
          <w:iCs/>
          <w:sz w:val="24"/>
          <w:szCs w:val="24"/>
        </w:rPr>
        <w:t>спо</w:t>
      </w:r>
      <w:proofErr w:type="spellEnd"/>
      <w:r w:rsidRPr="002C70D6">
        <w:rPr>
          <w:rFonts w:ascii="Times New Roman" w:hAnsi="Times New Roman" w:cs="Times New Roman"/>
          <w:bCs/>
          <w:iCs/>
          <w:sz w:val="24"/>
          <w:szCs w:val="24"/>
        </w:rPr>
        <w:t xml:space="preserve"> / И. В. Галыгина, Л. В. Галыгина. — 2-е изд., стер. — Санкт-</w:t>
      </w:r>
      <w:proofErr w:type="gramStart"/>
      <w:r w:rsidRPr="002C70D6">
        <w:rPr>
          <w:rFonts w:ascii="Times New Roman" w:hAnsi="Times New Roman" w:cs="Times New Roman"/>
          <w:bCs/>
          <w:iCs/>
          <w:sz w:val="24"/>
          <w:szCs w:val="24"/>
        </w:rPr>
        <w:t>Петербург :</w:t>
      </w:r>
      <w:proofErr w:type="gramEnd"/>
      <w:r w:rsidRPr="002C70D6">
        <w:rPr>
          <w:rFonts w:ascii="Times New Roman" w:hAnsi="Times New Roman" w:cs="Times New Roman"/>
          <w:bCs/>
          <w:iCs/>
          <w:sz w:val="24"/>
          <w:szCs w:val="24"/>
        </w:rPr>
        <w:t xml:space="preserve"> Лань, 2022. — 124 с. — ISBN 978-5-8114-8956-5. — </w:t>
      </w:r>
      <w:proofErr w:type="gramStart"/>
      <w:r w:rsidRPr="002C70D6">
        <w:rPr>
          <w:rFonts w:ascii="Times New Roman" w:hAnsi="Times New Roman" w:cs="Times New Roman"/>
          <w:bCs/>
          <w:iCs/>
          <w:sz w:val="24"/>
          <w:szCs w:val="24"/>
        </w:rPr>
        <w:t>Текст :</w:t>
      </w:r>
      <w:proofErr w:type="gramEnd"/>
      <w:r w:rsidRPr="002C70D6">
        <w:rPr>
          <w:rFonts w:ascii="Times New Roman" w:hAnsi="Times New Roman" w:cs="Times New Roman"/>
          <w:bCs/>
          <w:iCs/>
          <w:sz w:val="24"/>
          <w:szCs w:val="24"/>
        </w:rPr>
        <w:t xml:space="preserve"> электронный // Лань : электронно-библиотечная система. — URL: https://e.lanbook.com/book/185920</w:t>
      </w:r>
    </w:p>
    <w:p w14:paraId="2F301DEF" w14:textId="4D898713" w:rsidR="002C70D6" w:rsidRPr="002C70D6" w:rsidRDefault="002C70D6" w:rsidP="002C70D6">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2C70D6">
        <w:rPr>
          <w:rFonts w:ascii="Times New Roman" w:hAnsi="Times New Roman" w:cs="Times New Roman"/>
          <w:bCs/>
          <w:iCs/>
          <w:sz w:val="24"/>
          <w:szCs w:val="24"/>
        </w:rPr>
        <w:t>Журавлев А.Е. Информатика. Практикум в среде Microsoft Office 2016/2019 / А. Е. Журавлев. — 4-е изд., стер. — СПб.: Лань, 2023. — 124 с. — ISBN 978-5-507-45697-0. — Текст: электронный // Лань: электронно-библиотечная система. — URL: https://e.lanbook.com/book/279833</w:t>
      </w:r>
    </w:p>
    <w:p w14:paraId="63F922A7" w14:textId="6584C3FD" w:rsidR="002C70D6" w:rsidRPr="002C70D6" w:rsidRDefault="002C70D6" w:rsidP="002C70D6">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2C70D6">
        <w:rPr>
          <w:rFonts w:ascii="Times New Roman" w:hAnsi="Times New Roman" w:cs="Times New Roman"/>
          <w:bCs/>
          <w:iCs/>
          <w:sz w:val="24"/>
          <w:szCs w:val="24"/>
        </w:rPr>
        <w:t xml:space="preserve">Зимин, В. П.  Информатика. Лабораторный практикум в 2 ч. Часть </w:t>
      </w:r>
      <w:proofErr w:type="gramStart"/>
      <w:r w:rsidRPr="002C70D6">
        <w:rPr>
          <w:rFonts w:ascii="Times New Roman" w:hAnsi="Times New Roman" w:cs="Times New Roman"/>
          <w:bCs/>
          <w:iCs/>
          <w:sz w:val="24"/>
          <w:szCs w:val="24"/>
        </w:rPr>
        <w:t>1 :</w:t>
      </w:r>
      <w:proofErr w:type="gramEnd"/>
      <w:r w:rsidRPr="002C70D6">
        <w:rPr>
          <w:rFonts w:ascii="Times New Roman" w:hAnsi="Times New Roman" w:cs="Times New Roman"/>
          <w:bCs/>
          <w:iCs/>
          <w:sz w:val="24"/>
          <w:szCs w:val="24"/>
        </w:rPr>
        <w:t xml:space="preserve"> учебное пособие для среднего профессионального образования / В. П. Зимин. — 2-е изд., </w:t>
      </w:r>
      <w:proofErr w:type="spellStart"/>
      <w:r w:rsidRPr="002C70D6">
        <w:rPr>
          <w:rFonts w:ascii="Times New Roman" w:hAnsi="Times New Roman" w:cs="Times New Roman"/>
          <w:bCs/>
          <w:iCs/>
          <w:sz w:val="24"/>
          <w:szCs w:val="24"/>
        </w:rPr>
        <w:t>испр</w:t>
      </w:r>
      <w:proofErr w:type="spellEnd"/>
      <w:r w:rsidRPr="002C70D6">
        <w:rPr>
          <w:rFonts w:ascii="Times New Roman" w:hAnsi="Times New Roman" w:cs="Times New Roman"/>
          <w:bCs/>
          <w:iCs/>
          <w:sz w:val="24"/>
          <w:szCs w:val="24"/>
        </w:rPr>
        <w:t xml:space="preserve">. и доп. — </w:t>
      </w:r>
      <w:proofErr w:type="gramStart"/>
      <w:r w:rsidRPr="002C70D6">
        <w:rPr>
          <w:rFonts w:ascii="Times New Roman" w:hAnsi="Times New Roman" w:cs="Times New Roman"/>
          <w:bCs/>
          <w:iCs/>
          <w:sz w:val="24"/>
          <w:szCs w:val="24"/>
        </w:rPr>
        <w:t>Москва :</w:t>
      </w:r>
      <w:proofErr w:type="gramEnd"/>
      <w:r w:rsidRPr="002C70D6">
        <w:rPr>
          <w:rFonts w:ascii="Times New Roman" w:hAnsi="Times New Roman" w:cs="Times New Roman"/>
          <w:bCs/>
          <w:iCs/>
          <w:sz w:val="24"/>
          <w:szCs w:val="24"/>
        </w:rPr>
        <w:t xml:space="preserve"> Издательство </w:t>
      </w:r>
      <w:proofErr w:type="spellStart"/>
      <w:r w:rsidRPr="002C70D6">
        <w:rPr>
          <w:rFonts w:ascii="Times New Roman" w:hAnsi="Times New Roman" w:cs="Times New Roman"/>
          <w:bCs/>
          <w:iCs/>
          <w:sz w:val="24"/>
          <w:szCs w:val="24"/>
        </w:rPr>
        <w:t>Юрайт</w:t>
      </w:r>
      <w:proofErr w:type="spellEnd"/>
      <w:r w:rsidRPr="002C70D6">
        <w:rPr>
          <w:rFonts w:ascii="Times New Roman" w:hAnsi="Times New Roman" w:cs="Times New Roman"/>
          <w:bCs/>
          <w:iCs/>
          <w:sz w:val="24"/>
          <w:szCs w:val="24"/>
        </w:rPr>
        <w:t xml:space="preserve">, 2024. — 126 с. — (Профессиональное образование). — ISBN 978-5-534-11851-3. — </w:t>
      </w:r>
      <w:proofErr w:type="gramStart"/>
      <w:r w:rsidRPr="002C70D6">
        <w:rPr>
          <w:rFonts w:ascii="Times New Roman" w:hAnsi="Times New Roman" w:cs="Times New Roman"/>
          <w:bCs/>
          <w:iCs/>
          <w:sz w:val="24"/>
          <w:szCs w:val="24"/>
        </w:rPr>
        <w:t>Текст :</w:t>
      </w:r>
      <w:proofErr w:type="gramEnd"/>
      <w:r w:rsidRPr="002C70D6">
        <w:rPr>
          <w:rFonts w:ascii="Times New Roman" w:hAnsi="Times New Roman" w:cs="Times New Roman"/>
          <w:bCs/>
          <w:iCs/>
          <w:sz w:val="24"/>
          <w:szCs w:val="24"/>
        </w:rPr>
        <w:t xml:space="preserve"> электронный // Образовательная платформа </w:t>
      </w:r>
      <w:proofErr w:type="spellStart"/>
      <w:r w:rsidRPr="002C70D6">
        <w:rPr>
          <w:rFonts w:ascii="Times New Roman" w:hAnsi="Times New Roman" w:cs="Times New Roman"/>
          <w:bCs/>
          <w:iCs/>
          <w:sz w:val="24"/>
          <w:szCs w:val="24"/>
        </w:rPr>
        <w:t>Юрайт</w:t>
      </w:r>
      <w:proofErr w:type="spellEnd"/>
      <w:r w:rsidRPr="002C70D6">
        <w:rPr>
          <w:rFonts w:ascii="Times New Roman" w:hAnsi="Times New Roman" w:cs="Times New Roman"/>
          <w:bCs/>
          <w:iCs/>
          <w:sz w:val="24"/>
          <w:szCs w:val="24"/>
        </w:rPr>
        <w:t xml:space="preserve"> [сайт]. — URL: https://urait.ru/bcode/539481 </w:t>
      </w:r>
    </w:p>
    <w:p w14:paraId="67B34FC9" w14:textId="3EC2E6C3" w:rsidR="002C70D6" w:rsidRPr="002C70D6" w:rsidRDefault="002C70D6" w:rsidP="002C70D6">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7.</w:t>
      </w:r>
      <w:r w:rsidRPr="002C70D6">
        <w:rPr>
          <w:rFonts w:ascii="Times New Roman" w:hAnsi="Times New Roman" w:cs="Times New Roman"/>
          <w:bCs/>
          <w:iCs/>
          <w:sz w:val="24"/>
          <w:szCs w:val="24"/>
        </w:rPr>
        <w:t xml:space="preserve">Зимин, В. П.  Информатика. Лабораторный практикум в 2 ч. Часть </w:t>
      </w:r>
      <w:proofErr w:type="gramStart"/>
      <w:r w:rsidRPr="002C70D6">
        <w:rPr>
          <w:rFonts w:ascii="Times New Roman" w:hAnsi="Times New Roman" w:cs="Times New Roman"/>
          <w:bCs/>
          <w:iCs/>
          <w:sz w:val="24"/>
          <w:szCs w:val="24"/>
        </w:rPr>
        <w:t>2 :</w:t>
      </w:r>
      <w:proofErr w:type="gramEnd"/>
      <w:r w:rsidRPr="002C70D6">
        <w:rPr>
          <w:rFonts w:ascii="Times New Roman" w:hAnsi="Times New Roman" w:cs="Times New Roman"/>
          <w:bCs/>
          <w:iCs/>
          <w:sz w:val="24"/>
          <w:szCs w:val="24"/>
        </w:rPr>
        <w:t xml:space="preserve"> учебное пособие для среднего профессионального образования / В. П. Зимин. — 2-е изд. — </w:t>
      </w:r>
      <w:proofErr w:type="gramStart"/>
      <w:r w:rsidRPr="002C70D6">
        <w:rPr>
          <w:rFonts w:ascii="Times New Roman" w:hAnsi="Times New Roman" w:cs="Times New Roman"/>
          <w:bCs/>
          <w:iCs/>
          <w:sz w:val="24"/>
          <w:szCs w:val="24"/>
        </w:rPr>
        <w:t>Москва :</w:t>
      </w:r>
      <w:proofErr w:type="gramEnd"/>
      <w:r w:rsidRPr="002C70D6">
        <w:rPr>
          <w:rFonts w:ascii="Times New Roman" w:hAnsi="Times New Roman" w:cs="Times New Roman"/>
          <w:bCs/>
          <w:iCs/>
          <w:sz w:val="24"/>
          <w:szCs w:val="24"/>
        </w:rPr>
        <w:t xml:space="preserve"> Издательство </w:t>
      </w:r>
      <w:proofErr w:type="spellStart"/>
      <w:r w:rsidRPr="002C70D6">
        <w:rPr>
          <w:rFonts w:ascii="Times New Roman" w:hAnsi="Times New Roman" w:cs="Times New Roman"/>
          <w:bCs/>
          <w:iCs/>
          <w:sz w:val="24"/>
          <w:szCs w:val="24"/>
        </w:rPr>
        <w:t>Юрайт</w:t>
      </w:r>
      <w:proofErr w:type="spellEnd"/>
      <w:r w:rsidRPr="002C70D6">
        <w:rPr>
          <w:rFonts w:ascii="Times New Roman" w:hAnsi="Times New Roman" w:cs="Times New Roman"/>
          <w:bCs/>
          <w:iCs/>
          <w:sz w:val="24"/>
          <w:szCs w:val="24"/>
        </w:rPr>
        <w:t xml:space="preserve">, 2024. — 153 с. — (Профессиональное образование). — ISBN 978-5-534-11854-4. — </w:t>
      </w:r>
      <w:proofErr w:type="gramStart"/>
      <w:r w:rsidRPr="002C70D6">
        <w:rPr>
          <w:rFonts w:ascii="Times New Roman" w:hAnsi="Times New Roman" w:cs="Times New Roman"/>
          <w:bCs/>
          <w:iCs/>
          <w:sz w:val="24"/>
          <w:szCs w:val="24"/>
        </w:rPr>
        <w:t>Текст :</w:t>
      </w:r>
      <w:proofErr w:type="gramEnd"/>
      <w:r w:rsidRPr="002C70D6">
        <w:rPr>
          <w:rFonts w:ascii="Times New Roman" w:hAnsi="Times New Roman" w:cs="Times New Roman"/>
          <w:bCs/>
          <w:iCs/>
          <w:sz w:val="24"/>
          <w:szCs w:val="24"/>
        </w:rPr>
        <w:t xml:space="preserve"> электронный // Образовательная платформа </w:t>
      </w:r>
      <w:proofErr w:type="spellStart"/>
      <w:r w:rsidRPr="002C70D6">
        <w:rPr>
          <w:rFonts w:ascii="Times New Roman" w:hAnsi="Times New Roman" w:cs="Times New Roman"/>
          <w:bCs/>
          <w:iCs/>
          <w:sz w:val="24"/>
          <w:szCs w:val="24"/>
        </w:rPr>
        <w:t>Юрайт</w:t>
      </w:r>
      <w:proofErr w:type="spellEnd"/>
      <w:r w:rsidRPr="002C70D6">
        <w:rPr>
          <w:rFonts w:ascii="Times New Roman" w:hAnsi="Times New Roman" w:cs="Times New Roman"/>
          <w:bCs/>
          <w:iCs/>
          <w:sz w:val="24"/>
          <w:szCs w:val="24"/>
        </w:rPr>
        <w:t xml:space="preserve"> [сайт]. — URL: https://urait.ru/bcode/539503 </w:t>
      </w:r>
    </w:p>
    <w:p w14:paraId="64E7EA3E" w14:textId="77777777" w:rsidR="002C70D6" w:rsidRDefault="002C70D6" w:rsidP="002C70D6">
      <w:pPr>
        <w:suppressAutoHyphens/>
        <w:spacing w:line="276" w:lineRule="auto"/>
        <w:ind w:firstLine="709"/>
        <w:contextualSpacing/>
        <w:rPr>
          <w:rFonts w:ascii="Times New Roman" w:hAnsi="Times New Roman" w:cs="Times New Roman"/>
          <w:bCs/>
          <w:iCs/>
          <w:sz w:val="24"/>
          <w:szCs w:val="24"/>
        </w:rPr>
      </w:pPr>
    </w:p>
    <w:p w14:paraId="5A836C32" w14:textId="49588B61" w:rsidR="00B719CF" w:rsidRPr="00FA680C" w:rsidRDefault="00B719CF" w:rsidP="002C70D6">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70A1033" w14:textId="77777777" w:rsidR="002C70D6" w:rsidRPr="002C70D6" w:rsidRDefault="002C70D6" w:rsidP="002C70D6">
      <w:pPr>
        <w:suppressAutoHyphens/>
        <w:spacing w:line="276" w:lineRule="auto"/>
        <w:ind w:firstLine="709"/>
        <w:contextualSpacing/>
        <w:jc w:val="both"/>
        <w:rPr>
          <w:rFonts w:ascii="Times New Roman" w:hAnsi="Times New Roman" w:cs="Times New Roman"/>
          <w:bCs/>
          <w:iCs/>
          <w:sz w:val="24"/>
          <w:szCs w:val="24"/>
        </w:rPr>
      </w:pPr>
      <w:r w:rsidRPr="002C70D6">
        <w:rPr>
          <w:rFonts w:ascii="Times New Roman" w:hAnsi="Times New Roman" w:cs="Times New Roman"/>
          <w:bCs/>
          <w:iCs/>
          <w:sz w:val="24"/>
          <w:szCs w:val="24"/>
        </w:rPr>
        <w:t>Зубова, Е. Д. Информатика и ИКТ / Е. Д. Зубова. — 4-е изд., стер. — Санкт-</w:t>
      </w:r>
      <w:proofErr w:type="gramStart"/>
      <w:r w:rsidRPr="002C70D6">
        <w:rPr>
          <w:rFonts w:ascii="Times New Roman" w:hAnsi="Times New Roman" w:cs="Times New Roman"/>
          <w:bCs/>
          <w:iCs/>
          <w:sz w:val="24"/>
          <w:szCs w:val="24"/>
        </w:rPr>
        <w:t>Петербург :</w:t>
      </w:r>
      <w:proofErr w:type="gramEnd"/>
      <w:r w:rsidRPr="002C70D6">
        <w:rPr>
          <w:rFonts w:ascii="Times New Roman" w:hAnsi="Times New Roman" w:cs="Times New Roman"/>
          <w:bCs/>
          <w:iCs/>
          <w:sz w:val="24"/>
          <w:szCs w:val="24"/>
        </w:rPr>
        <w:t xml:space="preserve"> Лань, 2023. — 180 с. — ISBN 978-5-507-47171-3. — </w:t>
      </w:r>
      <w:proofErr w:type="gramStart"/>
      <w:r w:rsidRPr="002C70D6">
        <w:rPr>
          <w:rFonts w:ascii="Times New Roman" w:hAnsi="Times New Roman" w:cs="Times New Roman"/>
          <w:bCs/>
          <w:iCs/>
          <w:sz w:val="24"/>
          <w:szCs w:val="24"/>
        </w:rPr>
        <w:t>Текст :</w:t>
      </w:r>
      <w:proofErr w:type="gramEnd"/>
      <w:r w:rsidRPr="002C70D6">
        <w:rPr>
          <w:rFonts w:ascii="Times New Roman" w:hAnsi="Times New Roman" w:cs="Times New Roman"/>
          <w:bCs/>
          <w:iCs/>
          <w:sz w:val="24"/>
          <w:szCs w:val="24"/>
        </w:rPr>
        <w:t xml:space="preserve"> электронный // Лань : электронно-библиотечная система. — URL: https://e.lanbook.com/book/336194 (дата обращения: 26.03.2024). — Режим доступа: для </w:t>
      </w:r>
      <w:proofErr w:type="spellStart"/>
      <w:r w:rsidRPr="002C70D6">
        <w:rPr>
          <w:rFonts w:ascii="Times New Roman" w:hAnsi="Times New Roman" w:cs="Times New Roman"/>
          <w:bCs/>
          <w:iCs/>
          <w:sz w:val="24"/>
          <w:szCs w:val="24"/>
        </w:rPr>
        <w:t>авториз</w:t>
      </w:r>
      <w:proofErr w:type="spellEnd"/>
      <w:r w:rsidRPr="002C70D6">
        <w:rPr>
          <w:rFonts w:ascii="Times New Roman" w:hAnsi="Times New Roman" w:cs="Times New Roman"/>
          <w:bCs/>
          <w:iCs/>
          <w:sz w:val="24"/>
          <w:szCs w:val="24"/>
        </w:rPr>
        <w:t>. пользователей.</w:t>
      </w:r>
    </w:p>
    <w:p w14:paraId="181C4381" w14:textId="77777777" w:rsidR="002C70D6" w:rsidRPr="002C70D6" w:rsidRDefault="002C70D6" w:rsidP="002C70D6">
      <w:pPr>
        <w:suppressAutoHyphens/>
        <w:spacing w:line="276" w:lineRule="auto"/>
        <w:ind w:firstLine="709"/>
        <w:contextualSpacing/>
        <w:jc w:val="both"/>
        <w:rPr>
          <w:rFonts w:ascii="Times New Roman" w:hAnsi="Times New Roman" w:cs="Times New Roman"/>
          <w:bCs/>
          <w:iCs/>
          <w:sz w:val="24"/>
          <w:szCs w:val="24"/>
        </w:rPr>
      </w:pPr>
      <w:proofErr w:type="spellStart"/>
      <w:r w:rsidRPr="002C70D6">
        <w:rPr>
          <w:rFonts w:ascii="Times New Roman" w:hAnsi="Times New Roman" w:cs="Times New Roman"/>
          <w:bCs/>
          <w:iCs/>
          <w:sz w:val="24"/>
          <w:szCs w:val="24"/>
        </w:rPr>
        <w:t>Прохорский</w:t>
      </w:r>
      <w:proofErr w:type="spellEnd"/>
      <w:r w:rsidRPr="002C70D6">
        <w:rPr>
          <w:rFonts w:ascii="Times New Roman" w:hAnsi="Times New Roman" w:cs="Times New Roman"/>
          <w:bCs/>
          <w:iCs/>
          <w:sz w:val="24"/>
          <w:szCs w:val="24"/>
        </w:rPr>
        <w:t xml:space="preserve">, Г. В., Информационные технологии в архитектуре и </w:t>
      </w:r>
      <w:proofErr w:type="gramStart"/>
      <w:r w:rsidRPr="002C70D6">
        <w:rPr>
          <w:rFonts w:ascii="Times New Roman" w:hAnsi="Times New Roman" w:cs="Times New Roman"/>
          <w:bCs/>
          <w:iCs/>
          <w:sz w:val="24"/>
          <w:szCs w:val="24"/>
        </w:rPr>
        <w:t>строительстве :</w:t>
      </w:r>
      <w:proofErr w:type="gramEnd"/>
      <w:r w:rsidRPr="002C70D6">
        <w:rPr>
          <w:rFonts w:ascii="Times New Roman" w:hAnsi="Times New Roman" w:cs="Times New Roman"/>
          <w:bCs/>
          <w:iCs/>
          <w:sz w:val="24"/>
          <w:szCs w:val="24"/>
        </w:rPr>
        <w:t xml:space="preserve"> учебное пособие / Г. В. </w:t>
      </w:r>
      <w:proofErr w:type="spellStart"/>
      <w:r w:rsidRPr="002C70D6">
        <w:rPr>
          <w:rFonts w:ascii="Times New Roman" w:hAnsi="Times New Roman" w:cs="Times New Roman"/>
          <w:bCs/>
          <w:iCs/>
          <w:sz w:val="24"/>
          <w:szCs w:val="24"/>
        </w:rPr>
        <w:t>Прохорский</w:t>
      </w:r>
      <w:proofErr w:type="spellEnd"/>
      <w:r w:rsidRPr="002C70D6">
        <w:rPr>
          <w:rFonts w:ascii="Times New Roman" w:hAnsi="Times New Roman" w:cs="Times New Roman"/>
          <w:bCs/>
          <w:iCs/>
          <w:sz w:val="24"/>
          <w:szCs w:val="24"/>
        </w:rPr>
        <w:t xml:space="preserve">. — </w:t>
      </w:r>
      <w:proofErr w:type="gramStart"/>
      <w:r w:rsidRPr="002C70D6">
        <w:rPr>
          <w:rFonts w:ascii="Times New Roman" w:hAnsi="Times New Roman" w:cs="Times New Roman"/>
          <w:bCs/>
          <w:iCs/>
          <w:sz w:val="24"/>
          <w:szCs w:val="24"/>
        </w:rPr>
        <w:t>Москва :</w:t>
      </w:r>
      <w:proofErr w:type="gramEnd"/>
      <w:r w:rsidRPr="002C70D6">
        <w:rPr>
          <w:rFonts w:ascii="Times New Roman" w:hAnsi="Times New Roman" w:cs="Times New Roman"/>
          <w:bCs/>
          <w:iCs/>
          <w:sz w:val="24"/>
          <w:szCs w:val="24"/>
        </w:rPr>
        <w:t xml:space="preserve"> </w:t>
      </w:r>
      <w:proofErr w:type="spellStart"/>
      <w:r w:rsidRPr="002C70D6">
        <w:rPr>
          <w:rFonts w:ascii="Times New Roman" w:hAnsi="Times New Roman" w:cs="Times New Roman"/>
          <w:bCs/>
          <w:iCs/>
          <w:sz w:val="24"/>
          <w:szCs w:val="24"/>
        </w:rPr>
        <w:t>КноРус</w:t>
      </w:r>
      <w:proofErr w:type="spellEnd"/>
      <w:r w:rsidRPr="002C70D6">
        <w:rPr>
          <w:rFonts w:ascii="Times New Roman" w:hAnsi="Times New Roman" w:cs="Times New Roman"/>
          <w:bCs/>
          <w:iCs/>
          <w:sz w:val="24"/>
          <w:szCs w:val="24"/>
        </w:rPr>
        <w:t xml:space="preserve">, 2023. — 247 с. — ISBN 978-5-406-11208-3. — URL: https://book.ru/book/949191 — </w:t>
      </w:r>
      <w:proofErr w:type="gramStart"/>
      <w:r w:rsidRPr="002C70D6">
        <w:rPr>
          <w:rFonts w:ascii="Times New Roman" w:hAnsi="Times New Roman" w:cs="Times New Roman"/>
          <w:bCs/>
          <w:iCs/>
          <w:sz w:val="24"/>
          <w:szCs w:val="24"/>
        </w:rPr>
        <w:t>Текст :</w:t>
      </w:r>
      <w:proofErr w:type="gramEnd"/>
      <w:r w:rsidRPr="002C70D6">
        <w:rPr>
          <w:rFonts w:ascii="Times New Roman" w:hAnsi="Times New Roman" w:cs="Times New Roman"/>
          <w:bCs/>
          <w:iCs/>
          <w:sz w:val="24"/>
          <w:szCs w:val="24"/>
        </w:rPr>
        <w:t xml:space="preserve"> электронный.</w:t>
      </w:r>
    </w:p>
    <w:p w14:paraId="0F567093" w14:textId="77777777" w:rsidR="002C70D6" w:rsidRDefault="002C70D6" w:rsidP="002C70D6">
      <w:pPr>
        <w:suppressAutoHyphens/>
        <w:spacing w:line="276" w:lineRule="auto"/>
        <w:ind w:firstLine="709"/>
        <w:contextualSpacing/>
        <w:jc w:val="both"/>
        <w:rPr>
          <w:rFonts w:ascii="Times New Roman" w:hAnsi="Times New Roman" w:cs="Times New Roman"/>
          <w:bCs/>
          <w:iCs/>
          <w:sz w:val="24"/>
          <w:szCs w:val="24"/>
        </w:rPr>
      </w:pPr>
      <w:r w:rsidRPr="002C70D6">
        <w:rPr>
          <w:rFonts w:ascii="Times New Roman" w:hAnsi="Times New Roman" w:cs="Times New Roman"/>
          <w:bCs/>
          <w:iCs/>
          <w:sz w:val="24"/>
          <w:szCs w:val="24"/>
        </w:rPr>
        <w:t xml:space="preserve">Трофимов, В. В. Информатика : учебник для среднего профессионального образования / В. В. Трофимов, М. И. </w:t>
      </w:r>
      <w:proofErr w:type="spellStart"/>
      <w:r w:rsidRPr="002C70D6">
        <w:rPr>
          <w:rFonts w:ascii="Times New Roman" w:hAnsi="Times New Roman" w:cs="Times New Roman"/>
          <w:bCs/>
          <w:iCs/>
          <w:sz w:val="24"/>
          <w:szCs w:val="24"/>
        </w:rPr>
        <w:t>Барабанова</w:t>
      </w:r>
      <w:proofErr w:type="spellEnd"/>
      <w:r w:rsidRPr="002C70D6">
        <w:rPr>
          <w:rFonts w:ascii="Times New Roman" w:hAnsi="Times New Roman" w:cs="Times New Roman"/>
          <w:bCs/>
          <w:iCs/>
          <w:sz w:val="24"/>
          <w:szCs w:val="24"/>
        </w:rPr>
        <w:t xml:space="preserve">. — 4-е изд., </w:t>
      </w:r>
      <w:proofErr w:type="spellStart"/>
      <w:r w:rsidRPr="002C70D6">
        <w:rPr>
          <w:rFonts w:ascii="Times New Roman" w:hAnsi="Times New Roman" w:cs="Times New Roman"/>
          <w:bCs/>
          <w:iCs/>
          <w:sz w:val="24"/>
          <w:szCs w:val="24"/>
        </w:rPr>
        <w:t>перераб</w:t>
      </w:r>
      <w:proofErr w:type="spellEnd"/>
      <w:r w:rsidRPr="002C70D6">
        <w:rPr>
          <w:rFonts w:ascii="Times New Roman" w:hAnsi="Times New Roman" w:cs="Times New Roman"/>
          <w:bCs/>
          <w:iCs/>
          <w:sz w:val="24"/>
          <w:szCs w:val="24"/>
        </w:rPr>
        <w:t xml:space="preserve">. и доп. — </w:t>
      </w:r>
      <w:proofErr w:type="gramStart"/>
      <w:r w:rsidRPr="002C70D6">
        <w:rPr>
          <w:rFonts w:ascii="Times New Roman" w:hAnsi="Times New Roman" w:cs="Times New Roman"/>
          <w:bCs/>
          <w:iCs/>
          <w:sz w:val="24"/>
          <w:szCs w:val="24"/>
        </w:rPr>
        <w:t>Москва :</w:t>
      </w:r>
      <w:proofErr w:type="gramEnd"/>
      <w:r w:rsidRPr="002C70D6">
        <w:rPr>
          <w:rFonts w:ascii="Times New Roman" w:hAnsi="Times New Roman" w:cs="Times New Roman"/>
          <w:bCs/>
          <w:iCs/>
          <w:sz w:val="24"/>
          <w:szCs w:val="24"/>
        </w:rPr>
        <w:t xml:space="preserve"> Издательство </w:t>
      </w:r>
      <w:proofErr w:type="spellStart"/>
      <w:r w:rsidRPr="002C70D6">
        <w:rPr>
          <w:rFonts w:ascii="Times New Roman" w:hAnsi="Times New Roman" w:cs="Times New Roman"/>
          <w:bCs/>
          <w:iCs/>
          <w:sz w:val="24"/>
          <w:szCs w:val="24"/>
        </w:rPr>
        <w:t>Юрайт</w:t>
      </w:r>
      <w:proofErr w:type="spellEnd"/>
      <w:r w:rsidRPr="002C70D6">
        <w:rPr>
          <w:rFonts w:ascii="Times New Roman" w:hAnsi="Times New Roman" w:cs="Times New Roman"/>
          <w:bCs/>
          <w:iCs/>
          <w:sz w:val="24"/>
          <w:szCs w:val="24"/>
        </w:rPr>
        <w:t xml:space="preserve">, 2024. — 795 с. — (Профессиональное образование). — ISBN 978-5-534-17499-1. — </w:t>
      </w:r>
      <w:proofErr w:type="gramStart"/>
      <w:r w:rsidRPr="002C70D6">
        <w:rPr>
          <w:rFonts w:ascii="Times New Roman" w:hAnsi="Times New Roman" w:cs="Times New Roman"/>
          <w:bCs/>
          <w:iCs/>
          <w:sz w:val="24"/>
          <w:szCs w:val="24"/>
        </w:rPr>
        <w:t>Текст :</w:t>
      </w:r>
      <w:proofErr w:type="gramEnd"/>
      <w:r w:rsidRPr="002C70D6">
        <w:rPr>
          <w:rFonts w:ascii="Times New Roman" w:hAnsi="Times New Roman" w:cs="Times New Roman"/>
          <w:bCs/>
          <w:iCs/>
          <w:sz w:val="24"/>
          <w:szCs w:val="24"/>
        </w:rPr>
        <w:t xml:space="preserve"> электронный // Образовательная платформа </w:t>
      </w:r>
      <w:proofErr w:type="spellStart"/>
      <w:r w:rsidRPr="002C70D6">
        <w:rPr>
          <w:rFonts w:ascii="Times New Roman" w:hAnsi="Times New Roman" w:cs="Times New Roman"/>
          <w:bCs/>
          <w:iCs/>
          <w:sz w:val="24"/>
          <w:szCs w:val="24"/>
        </w:rPr>
        <w:t>Юрайт</w:t>
      </w:r>
      <w:proofErr w:type="spellEnd"/>
      <w:r w:rsidRPr="002C70D6">
        <w:rPr>
          <w:rFonts w:ascii="Times New Roman" w:hAnsi="Times New Roman" w:cs="Times New Roman"/>
          <w:bCs/>
          <w:iCs/>
          <w:sz w:val="24"/>
          <w:szCs w:val="24"/>
        </w:rPr>
        <w:t xml:space="preserve"> [сайт]. — URL: </w:t>
      </w:r>
      <w:hyperlink r:id="rId29" w:history="1">
        <w:r w:rsidRPr="002C70D6">
          <w:rPr>
            <w:rStyle w:val="af0"/>
            <w:rFonts w:ascii="Times New Roman" w:hAnsi="Times New Roman" w:cs="Times New Roman"/>
            <w:bCs/>
            <w:iCs/>
            <w:color w:val="auto"/>
            <w:sz w:val="24"/>
            <w:szCs w:val="24"/>
            <w:u w:val="none"/>
          </w:rPr>
          <w:t>https://urait.ru/bcode/545059</w:t>
        </w:r>
      </w:hyperlink>
    </w:p>
    <w:p w14:paraId="64FED2EB" w14:textId="77777777" w:rsidR="00B719CF" w:rsidRDefault="00B719CF" w:rsidP="002C70D6">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1EEE7031" w14:textId="565FCFC6" w:rsidR="00B719CF" w:rsidRDefault="00B719CF" w:rsidP="00B719CF">
      <w:pPr>
        <w:pStyle w:val="1f"/>
        <w:tabs>
          <w:tab w:val="left" w:pos="470"/>
        </w:tabs>
        <w:jc w:val="left"/>
        <w:rPr>
          <w:rFonts w:ascii="Times New Roman" w:hAnsi="Times New Roman"/>
          <w:lang w:val="ru-RU"/>
        </w:rPr>
      </w:pPr>
      <w:r>
        <w:rPr>
          <w:rFonts w:ascii="Times New Roman" w:hAnsi="Times New Roman"/>
          <w:lang w:val="ru-RU"/>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8"/>
        <w:gridCol w:w="3998"/>
        <w:gridCol w:w="2472"/>
      </w:tblGrid>
      <w:tr w:rsidR="002C70D6" w:rsidRPr="002C70D6" w14:paraId="57C60CFC" w14:textId="77777777" w:rsidTr="004731C5">
        <w:tc>
          <w:tcPr>
            <w:tcW w:w="3227" w:type="dxa"/>
            <w:vAlign w:val="center"/>
          </w:tcPr>
          <w:p w14:paraId="4ED5C001" w14:textId="77777777" w:rsidR="002C70D6" w:rsidRPr="002C70D6" w:rsidRDefault="002C70D6" w:rsidP="002C70D6">
            <w:pPr>
              <w:jc w:val="center"/>
              <w:rPr>
                <w:rFonts w:ascii="Times New Roman" w:eastAsia="Times New Roman" w:hAnsi="Times New Roman" w:cs="Times New Roman"/>
                <w:b/>
                <w:bCs/>
                <w:i/>
                <w:sz w:val="24"/>
                <w:szCs w:val="24"/>
                <w:lang w:eastAsia="ru-RU"/>
              </w:rPr>
            </w:pPr>
            <w:r w:rsidRPr="002C70D6">
              <w:rPr>
                <w:rFonts w:ascii="Times New Roman" w:eastAsia="Calibri" w:hAnsi="Times New Roman" w:cs="Times New Roman"/>
                <w:b/>
                <w:iCs/>
                <w:sz w:val="24"/>
                <w:szCs w:val="24"/>
                <w:lang w:val="en-US" w:eastAsia="ru-RU"/>
              </w:rPr>
              <w:t>Результаты обучения</w:t>
            </w:r>
          </w:p>
        </w:tc>
        <w:tc>
          <w:tcPr>
            <w:tcW w:w="4252" w:type="dxa"/>
            <w:vAlign w:val="center"/>
          </w:tcPr>
          <w:p w14:paraId="7933D3FB" w14:textId="77777777" w:rsidR="002C70D6" w:rsidRPr="002C70D6" w:rsidRDefault="002C70D6" w:rsidP="002C70D6">
            <w:pPr>
              <w:jc w:val="center"/>
              <w:rPr>
                <w:rFonts w:ascii="Times New Roman" w:eastAsia="Times New Roman" w:hAnsi="Times New Roman" w:cs="Times New Roman"/>
                <w:b/>
                <w:bCs/>
                <w:i/>
                <w:sz w:val="24"/>
                <w:szCs w:val="24"/>
                <w:lang w:eastAsia="ru-RU"/>
              </w:rPr>
            </w:pPr>
            <w:r w:rsidRPr="002C70D6">
              <w:rPr>
                <w:rFonts w:ascii="Times New Roman" w:eastAsia="Calibri" w:hAnsi="Times New Roman" w:cs="Times New Roman"/>
                <w:b/>
                <w:iCs/>
                <w:sz w:val="24"/>
                <w:szCs w:val="24"/>
                <w:lang w:val="en-US" w:eastAsia="ru-RU"/>
              </w:rPr>
              <w:t>Показатели освоенности компетенций</w:t>
            </w:r>
          </w:p>
        </w:tc>
        <w:tc>
          <w:tcPr>
            <w:tcW w:w="2552" w:type="dxa"/>
            <w:vAlign w:val="center"/>
          </w:tcPr>
          <w:p w14:paraId="54583A6B" w14:textId="77777777" w:rsidR="002C70D6" w:rsidRPr="002C70D6" w:rsidRDefault="002C70D6" w:rsidP="002C70D6">
            <w:pPr>
              <w:jc w:val="center"/>
              <w:rPr>
                <w:rFonts w:ascii="Times New Roman" w:eastAsia="Times New Roman" w:hAnsi="Times New Roman" w:cs="Times New Roman"/>
                <w:b/>
                <w:bCs/>
                <w:i/>
                <w:sz w:val="24"/>
                <w:szCs w:val="24"/>
                <w:lang w:eastAsia="ru-RU"/>
              </w:rPr>
            </w:pPr>
            <w:r w:rsidRPr="002C70D6">
              <w:rPr>
                <w:rFonts w:ascii="Times New Roman" w:eastAsia="Calibri" w:hAnsi="Times New Roman" w:cs="Times New Roman"/>
                <w:b/>
                <w:sz w:val="24"/>
                <w:szCs w:val="24"/>
                <w:lang w:val="en-US" w:eastAsia="ru-RU"/>
              </w:rPr>
              <w:t>Методы оценки</w:t>
            </w:r>
          </w:p>
        </w:tc>
      </w:tr>
      <w:tr w:rsidR="002C70D6" w:rsidRPr="002C70D6" w14:paraId="18D4125A" w14:textId="77777777" w:rsidTr="004731C5">
        <w:tc>
          <w:tcPr>
            <w:tcW w:w="10031" w:type="dxa"/>
            <w:gridSpan w:val="3"/>
            <w:vAlign w:val="center"/>
          </w:tcPr>
          <w:p w14:paraId="63ED11E3" w14:textId="77777777" w:rsidR="002C70D6" w:rsidRPr="002C70D6" w:rsidRDefault="002C70D6" w:rsidP="002C70D6">
            <w:pPr>
              <w:rPr>
                <w:rFonts w:ascii="Times New Roman" w:eastAsia="Times New Roman" w:hAnsi="Times New Roman" w:cs="Times New Roman"/>
                <w:b/>
                <w:bCs/>
                <w:i/>
                <w:sz w:val="24"/>
                <w:szCs w:val="24"/>
                <w:lang w:eastAsia="ru-RU"/>
              </w:rPr>
            </w:pPr>
            <w:r w:rsidRPr="002C70D6">
              <w:rPr>
                <w:rFonts w:ascii="Times New Roman" w:eastAsia="Times New Roman" w:hAnsi="Times New Roman" w:cs="Times New Roman"/>
                <w:b/>
                <w:bCs/>
                <w:i/>
                <w:sz w:val="24"/>
                <w:szCs w:val="24"/>
                <w:lang w:eastAsia="ru-RU"/>
              </w:rPr>
              <w:t>Знания:</w:t>
            </w:r>
          </w:p>
        </w:tc>
      </w:tr>
      <w:tr w:rsidR="002C70D6" w:rsidRPr="002C70D6" w14:paraId="1ADC1162" w14:textId="77777777" w:rsidTr="004731C5">
        <w:tc>
          <w:tcPr>
            <w:tcW w:w="3227" w:type="dxa"/>
          </w:tcPr>
          <w:p w14:paraId="1AD0B4DB" w14:textId="77777777" w:rsidR="002C70D6" w:rsidRPr="002C70D6" w:rsidRDefault="002C70D6" w:rsidP="002C70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sz w:val="24"/>
                <w:szCs w:val="24"/>
              </w:rPr>
            </w:pPr>
            <w:r w:rsidRPr="002C70D6">
              <w:rPr>
                <w:rFonts w:ascii="Times New Roman" w:eastAsia="Calibri" w:hAnsi="Times New Roman" w:cs="Times New Roman"/>
                <w:sz w:val="24"/>
                <w:szCs w:val="24"/>
              </w:rPr>
              <w:t>Основные понятия автоматизированной обработки информации</w:t>
            </w:r>
          </w:p>
        </w:tc>
        <w:tc>
          <w:tcPr>
            <w:tcW w:w="4252" w:type="dxa"/>
          </w:tcPr>
          <w:p w14:paraId="53B6E4D6" w14:textId="77777777" w:rsidR="002C70D6" w:rsidRPr="002C70D6" w:rsidRDefault="002C70D6" w:rsidP="002C70D6">
            <w:pPr>
              <w:jc w:val="center"/>
              <w:rPr>
                <w:rFonts w:ascii="Times New Roman" w:eastAsia="Calibri" w:hAnsi="Times New Roman" w:cs="Times New Roman"/>
                <w:color w:val="000000"/>
                <w:sz w:val="24"/>
                <w:szCs w:val="24"/>
              </w:rPr>
            </w:pPr>
            <w:r w:rsidRPr="002C70D6">
              <w:rPr>
                <w:rFonts w:ascii="Times New Roman" w:eastAsia="Calibri" w:hAnsi="Times New Roman" w:cs="Times New Roman"/>
                <w:color w:val="000000"/>
                <w:sz w:val="24"/>
                <w:szCs w:val="24"/>
              </w:rPr>
              <w:t>Демонстрирует знания основных понятий автоматизированной обработки информации</w:t>
            </w:r>
          </w:p>
        </w:tc>
        <w:tc>
          <w:tcPr>
            <w:tcW w:w="2552" w:type="dxa"/>
            <w:vMerge w:val="restart"/>
          </w:tcPr>
          <w:p w14:paraId="2A75D72F" w14:textId="77777777" w:rsidR="002C70D6" w:rsidRPr="002C70D6" w:rsidRDefault="002C70D6" w:rsidP="002C70D6">
            <w:pPr>
              <w:jc w:val="center"/>
              <w:rPr>
                <w:rFonts w:ascii="Times New Roman" w:eastAsia="Calibri" w:hAnsi="Times New Roman" w:cs="Times New Roman"/>
                <w:bCs/>
                <w:sz w:val="24"/>
                <w:szCs w:val="24"/>
              </w:rPr>
            </w:pPr>
            <w:r w:rsidRPr="002C70D6">
              <w:rPr>
                <w:rFonts w:ascii="Times New Roman" w:eastAsia="Calibri" w:hAnsi="Times New Roman" w:cs="Times New Roman"/>
                <w:bCs/>
                <w:sz w:val="24"/>
                <w:szCs w:val="24"/>
              </w:rPr>
              <w:t>Тестирование,</w:t>
            </w:r>
          </w:p>
          <w:p w14:paraId="05CD0011" w14:textId="77777777" w:rsidR="002C70D6" w:rsidRPr="002C70D6" w:rsidRDefault="002C70D6" w:rsidP="002C70D6">
            <w:pPr>
              <w:jc w:val="center"/>
              <w:rPr>
                <w:rFonts w:ascii="Times New Roman" w:eastAsia="Calibri" w:hAnsi="Times New Roman" w:cs="Times New Roman"/>
                <w:bCs/>
                <w:sz w:val="24"/>
                <w:szCs w:val="24"/>
              </w:rPr>
            </w:pPr>
            <w:r w:rsidRPr="002C70D6">
              <w:rPr>
                <w:rFonts w:ascii="Times New Roman" w:eastAsia="Calibri" w:hAnsi="Times New Roman" w:cs="Times New Roman"/>
                <w:bCs/>
                <w:sz w:val="24"/>
                <w:szCs w:val="24"/>
              </w:rPr>
              <w:t>устный опрос</w:t>
            </w:r>
          </w:p>
          <w:p w14:paraId="2488456C" w14:textId="77777777" w:rsidR="002C70D6" w:rsidRPr="002C70D6" w:rsidRDefault="002C70D6" w:rsidP="002C70D6">
            <w:pPr>
              <w:jc w:val="center"/>
              <w:rPr>
                <w:rFonts w:ascii="Times New Roman" w:eastAsia="Calibri" w:hAnsi="Times New Roman" w:cs="Times New Roman"/>
                <w:bCs/>
                <w:sz w:val="24"/>
                <w:szCs w:val="24"/>
              </w:rPr>
            </w:pPr>
            <w:r w:rsidRPr="002C70D6">
              <w:rPr>
                <w:rFonts w:ascii="Times New Roman" w:eastAsia="Calibri" w:hAnsi="Times New Roman" w:cs="Times New Roman"/>
                <w:bCs/>
                <w:sz w:val="24"/>
                <w:szCs w:val="24"/>
              </w:rPr>
              <w:t>Экспертная оценка по результатам наблюдения за деятельностью студента в процессе освоения учебной дисциплины</w:t>
            </w:r>
          </w:p>
        </w:tc>
      </w:tr>
      <w:tr w:rsidR="002C70D6" w:rsidRPr="002C70D6" w14:paraId="2F81A668" w14:textId="77777777" w:rsidTr="004731C5">
        <w:tc>
          <w:tcPr>
            <w:tcW w:w="3227" w:type="dxa"/>
          </w:tcPr>
          <w:p w14:paraId="0793AB94" w14:textId="77777777" w:rsidR="002C70D6" w:rsidRPr="002C70D6" w:rsidRDefault="002C70D6" w:rsidP="002C70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sz w:val="24"/>
                <w:szCs w:val="24"/>
              </w:rPr>
            </w:pPr>
            <w:r w:rsidRPr="002C70D6">
              <w:rPr>
                <w:rFonts w:ascii="Times New Roman" w:eastAsia="Calibri" w:hAnsi="Times New Roman" w:cs="Times New Roman"/>
                <w:sz w:val="24"/>
                <w:szCs w:val="24"/>
              </w:rPr>
              <w:t>Общий состав и структуру персональных компьютеров и вычислительных систем</w:t>
            </w:r>
          </w:p>
        </w:tc>
        <w:tc>
          <w:tcPr>
            <w:tcW w:w="4252" w:type="dxa"/>
          </w:tcPr>
          <w:p w14:paraId="472A117A" w14:textId="77777777" w:rsidR="002C70D6" w:rsidRPr="002C70D6" w:rsidRDefault="002C70D6" w:rsidP="002C70D6">
            <w:pPr>
              <w:jc w:val="center"/>
              <w:rPr>
                <w:rFonts w:ascii="Times New Roman" w:eastAsia="Calibri" w:hAnsi="Times New Roman" w:cs="Times New Roman"/>
                <w:color w:val="000000"/>
                <w:sz w:val="24"/>
                <w:szCs w:val="24"/>
              </w:rPr>
            </w:pPr>
            <w:r w:rsidRPr="002C70D6">
              <w:rPr>
                <w:rFonts w:ascii="Times New Roman" w:eastAsia="Calibri" w:hAnsi="Times New Roman" w:cs="Times New Roman"/>
                <w:color w:val="000000"/>
                <w:sz w:val="24"/>
                <w:szCs w:val="24"/>
              </w:rPr>
              <w:t xml:space="preserve">Обосновывает выбор необходимого состава и структуры персонального компьютера и вычислительных систем и демонстрирует эти знания </w:t>
            </w:r>
          </w:p>
        </w:tc>
        <w:tc>
          <w:tcPr>
            <w:tcW w:w="2552" w:type="dxa"/>
            <w:vMerge/>
          </w:tcPr>
          <w:p w14:paraId="33ED3E74" w14:textId="77777777" w:rsidR="002C70D6" w:rsidRPr="002C70D6" w:rsidRDefault="002C70D6" w:rsidP="002C70D6">
            <w:pPr>
              <w:jc w:val="center"/>
              <w:rPr>
                <w:rFonts w:ascii="Times New Roman" w:eastAsia="Calibri" w:hAnsi="Times New Roman" w:cs="Times New Roman"/>
                <w:bCs/>
                <w:sz w:val="24"/>
                <w:szCs w:val="24"/>
              </w:rPr>
            </w:pPr>
          </w:p>
        </w:tc>
      </w:tr>
      <w:tr w:rsidR="002C70D6" w:rsidRPr="002C70D6" w14:paraId="5BFA11D3" w14:textId="77777777" w:rsidTr="004731C5">
        <w:tc>
          <w:tcPr>
            <w:tcW w:w="3227" w:type="dxa"/>
          </w:tcPr>
          <w:p w14:paraId="1BD9BB73" w14:textId="77777777" w:rsidR="002C70D6" w:rsidRPr="002C70D6" w:rsidRDefault="002C70D6" w:rsidP="002C70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sz w:val="24"/>
                <w:szCs w:val="24"/>
              </w:rPr>
            </w:pPr>
            <w:r w:rsidRPr="002C70D6">
              <w:rPr>
                <w:rFonts w:ascii="Times New Roman" w:eastAsia="Calibri" w:hAnsi="Times New Roman" w:cs="Times New Roman"/>
                <w:sz w:val="24"/>
                <w:szCs w:val="24"/>
              </w:rPr>
              <w:t>Состав, функции и возможности использования информационных и телекоммуникационных технологий в профессиональной деятельности</w:t>
            </w:r>
          </w:p>
        </w:tc>
        <w:tc>
          <w:tcPr>
            <w:tcW w:w="4252" w:type="dxa"/>
          </w:tcPr>
          <w:p w14:paraId="0AF8F230" w14:textId="77777777" w:rsidR="002C70D6" w:rsidRPr="002C70D6" w:rsidRDefault="002C70D6" w:rsidP="002C70D6">
            <w:pPr>
              <w:jc w:val="center"/>
              <w:rPr>
                <w:rFonts w:ascii="Times New Roman" w:eastAsia="Calibri" w:hAnsi="Times New Roman" w:cs="Times New Roman"/>
                <w:color w:val="000000"/>
                <w:sz w:val="24"/>
                <w:szCs w:val="24"/>
              </w:rPr>
            </w:pPr>
            <w:r w:rsidRPr="002C70D6">
              <w:rPr>
                <w:rFonts w:ascii="Times New Roman" w:eastAsia="Times New Roman" w:hAnsi="Times New Roman" w:cs="Times New Roman"/>
                <w:bCs/>
                <w:sz w:val="24"/>
                <w:lang w:eastAsia="ru-RU"/>
              </w:rPr>
              <w:t>Обосновывает выбор информационных технологий для информационного моделирования, демонстрирует знания состава, функций и возможностей информационных и коммуникационных технологий в профессиональной деятельности</w:t>
            </w:r>
          </w:p>
        </w:tc>
        <w:tc>
          <w:tcPr>
            <w:tcW w:w="2552" w:type="dxa"/>
            <w:vMerge/>
          </w:tcPr>
          <w:p w14:paraId="0B6FD2E3" w14:textId="77777777" w:rsidR="002C70D6" w:rsidRPr="002C70D6" w:rsidRDefault="002C70D6" w:rsidP="002C70D6">
            <w:pPr>
              <w:jc w:val="center"/>
              <w:rPr>
                <w:rFonts w:ascii="Times New Roman" w:eastAsia="Calibri" w:hAnsi="Times New Roman" w:cs="Times New Roman"/>
                <w:bCs/>
                <w:sz w:val="24"/>
                <w:szCs w:val="24"/>
              </w:rPr>
            </w:pPr>
          </w:p>
        </w:tc>
      </w:tr>
      <w:tr w:rsidR="002C70D6" w:rsidRPr="002C70D6" w14:paraId="1A0A35AE" w14:textId="77777777" w:rsidTr="004731C5">
        <w:tc>
          <w:tcPr>
            <w:tcW w:w="3227" w:type="dxa"/>
          </w:tcPr>
          <w:p w14:paraId="238AB0CF" w14:textId="77777777" w:rsidR="002C70D6" w:rsidRPr="002C70D6" w:rsidRDefault="002C70D6" w:rsidP="002C70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sz w:val="24"/>
                <w:szCs w:val="24"/>
              </w:rPr>
            </w:pPr>
            <w:r w:rsidRPr="002C70D6">
              <w:rPr>
                <w:rFonts w:ascii="Times New Roman" w:eastAsia="Calibri" w:hAnsi="Times New Roman" w:cs="Times New Roman"/>
                <w:sz w:val="24"/>
                <w:szCs w:val="24"/>
              </w:rPr>
              <w:t>Методы и средства сбора, обработки, хранения, передачи и накопления информации</w:t>
            </w:r>
          </w:p>
        </w:tc>
        <w:tc>
          <w:tcPr>
            <w:tcW w:w="4252" w:type="dxa"/>
          </w:tcPr>
          <w:p w14:paraId="1AADB0EB" w14:textId="77777777" w:rsidR="002C70D6" w:rsidRPr="002C70D6" w:rsidRDefault="002C70D6" w:rsidP="002C70D6">
            <w:pPr>
              <w:jc w:val="center"/>
              <w:rPr>
                <w:rFonts w:ascii="Times New Roman" w:eastAsia="Calibri" w:hAnsi="Times New Roman" w:cs="Times New Roman"/>
                <w:color w:val="000000"/>
                <w:sz w:val="24"/>
                <w:szCs w:val="24"/>
              </w:rPr>
            </w:pPr>
            <w:r w:rsidRPr="002C70D6">
              <w:rPr>
                <w:rFonts w:ascii="Times New Roman" w:eastAsia="Calibri" w:hAnsi="Times New Roman" w:cs="Times New Roman"/>
                <w:color w:val="000000"/>
                <w:sz w:val="24"/>
                <w:szCs w:val="24"/>
              </w:rPr>
              <w:t>Демонстрирует знания разных методов и средств сбора, обработки, хранения, передачи и накопления информации</w:t>
            </w:r>
          </w:p>
        </w:tc>
        <w:tc>
          <w:tcPr>
            <w:tcW w:w="2552" w:type="dxa"/>
            <w:vMerge/>
          </w:tcPr>
          <w:p w14:paraId="1468F84C" w14:textId="77777777" w:rsidR="002C70D6" w:rsidRPr="002C70D6" w:rsidRDefault="002C70D6" w:rsidP="002C70D6">
            <w:pPr>
              <w:jc w:val="center"/>
              <w:rPr>
                <w:rFonts w:ascii="Times New Roman" w:eastAsia="Calibri" w:hAnsi="Times New Roman" w:cs="Times New Roman"/>
                <w:bCs/>
                <w:sz w:val="24"/>
                <w:szCs w:val="24"/>
              </w:rPr>
            </w:pPr>
          </w:p>
        </w:tc>
      </w:tr>
      <w:tr w:rsidR="002C70D6" w:rsidRPr="002C70D6" w14:paraId="40A0A221" w14:textId="77777777" w:rsidTr="004731C5">
        <w:tc>
          <w:tcPr>
            <w:tcW w:w="3227" w:type="dxa"/>
          </w:tcPr>
          <w:p w14:paraId="14BA2549" w14:textId="77777777" w:rsidR="002C70D6" w:rsidRPr="002C70D6" w:rsidRDefault="002C70D6" w:rsidP="002C70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sz w:val="24"/>
                <w:szCs w:val="24"/>
              </w:rPr>
            </w:pPr>
            <w:r w:rsidRPr="002C70D6">
              <w:rPr>
                <w:rFonts w:ascii="Times New Roman" w:eastAsia="Calibri" w:hAnsi="Times New Roman" w:cs="Times New Roman"/>
                <w:sz w:val="24"/>
                <w:szCs w:val="24"/>
              </w:rPr>
              <w:t xml:space="preserve">Базовые системные программные продукты и пакеты прикладных программ в области </w:t>
            </w:r>
            <w:r w:rsidRPr="002C70D6">
              <w:rPr>
                <w:rFonts w:ascii="Times New Roman" w:eastAsia="Calibri" w:hAnsi="Times New Roman" w:cs="Times New Roman"/>
                <w:sz w:val="24"/>
                <w:szCs w:val="24"/>
              </w:rPr>
              <w:lastRenderedPageBreak/>
              <w:t>профессиональной деятельности</w:t>
            </w:r>
          </w:p>
        </w:tc>
        <w:tc>
          <w:tcPr>
            <w:tcW w:w="4252" w:type="dxa"/>
          </w:tcPr>
          <w:p w14:paraId="44352987" w14:textId="77777777" w:rsidR="002C70D6" w:rsidRPr="002C70D6" w:rsidRDefault="002C70D6" w:rsidP="002C70D6">
            <w:pPr>
              <w:jc w:val="center"/>
              <w:rPr>
                <w:rFonts w:ascii="Times New Roman" w:eastAsia="Calibri" w:hAnsi="Times New Roman" w:cs="Times New Roman"/>
                <w:color w:val="000000"/>
                <w:sz w:val="24"/>
                <w:szCs w:val="24"/>
              </w:rPr>
            </w:pPr>
            <w:r w:rsidRPr="002C70D6">
              <w:rPr>
                <w:rFonts w:ascii="Times New Roman" w:eastAsia="Calibri" w:hAnsi="Times New Roman" w:cs="Times New Roman"/>
                <w:color w:val="000000"/>
                <w:sz w:val="24"/>
                <w:szCs w:val="24"/>
              </w:rPr>
              <w:lastRenderedPageBreak/>
              <w:t>Демонстрирует знания б</w:t>
            </w:r>
            <w:r w:rsidRPr="002C70D6">
              <w:rPr>
                <w:rFonts w:ascii="Times New Roman" w:eastAsia="Calibri" w:hAnsi="Times New Roman" w:cs="Times New Roman"/>
                <w:sz w:val="24"/>
                <w:szCs w:val="24"/>
              </w:rPr>
              <w:t>азовых системных программных продуктов и пакетов прикладных программ в профессиональной деятельности</w:t>
            </w:r>
          </w:p>
        </w:tc>
        <w:tc>
          <w:tcPr>
            <w:tcW w:w="2552" w:type="dxa"/>
            <w:vMerge/>
          </w:tcPr>
          <w:p w14:paraId="4686E8E0" w14:textId="77777777" w:rsidR="002C70D6" w:rsidRPr="002C70D6" w:rsidRDefault="002C70D6" w:rsidP="002C70D6">
            <w:pPr>
              <w:jc w:val="center"/>
              <w:rPr>
                <w:rFonts w:ascii="Times New Roman" w:eastAsia="Calibri" w:hAnsi="Times New Roman" w:cs="Times New Roman"/>
                <w:bCs/>
                <w:sz w:val="24"/>
                <w:szCs w:val="24"/>
              </w:rPr>
            </w:pPr>
          </w:p>
        </w:tc>
      </w:tr>
      <w:tr w:rsidR="002C70D6" w:rsidRPr="002C70D6" w14:paraId="4AA38EFC" w14:textId="77777777" w:rsidTr="004731C5">
        <w:tc>
          <w:tcPr>
            <w:tcW w:w="10031" w:type="dxa"/>
            <w:gridSpan w:val="3"/>
            <w:vAlign w:val="center"/>
          </w:tcPr>
          <w:p w14:paraId="6D78B423" w14:textId="77777777" w:rsidR="002C70D6" w:rsidRPr="002C70D6" w:rsidRDefault="002C70D6" w:rsidP="002C70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i/>
                <w:sz w:val="24"/>
                <w:szCs w:val="24"/>
              </w:rPr>
            </w:pPr>
            <w:r w:rsidRPr="002C70D6">
              <w:rPr>
                <w:rFonts w:ascii="Times New Roman" w:eastAsia="Calibri" w:hAnsi="Times New Roman" w:cs="Times New Roman"/>
                <w:b/>
                <w:i/>
                <w:sz w:val="24"/>
                <w:szCs w:val="24"/>
              </w:rPr>
              <w:t>Умения:</w:t>
            </w:r>
          </w:p>
        </w:tc>
      </w:tr>
      <w:tr w:rsidR="002C70D6" w:rsidRPr="002C70D6" w14:paraId="6185659A" w14:textId="77777777" w:rsidTr="004731C5">
        <w:tc>
          <w:tcPr>
            <w:tcW w:w="3227" w:type="dxa"/>
          </w:tcPr>
          <w:p w14:paraId="7FB14584" w14:textId="77777777" w:rsidR="002C70D6" w:rsidRPr="002C70D6" w:rsidRDefault="002C70D6" w:rsidP="002C70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sz w:val="24"/>
                <w:szCs w:val="24"/>
              </w:rPr>
            </w:pPr>
            <w:r w:rsidRPr="002C70D6">
              <w:rPr>
                <w:rFonts w:ascii="Times New Roman" w:eastAsia="Calibri" w:hAnsi="Times New Roman" w:cs="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c>
          <w:tcPr>
            <w:tcW w:w="4252" w:type="dxa"/>
          </w:tcPr>
          <w:p w14:paraId="4EC4CF57" w14:textId="77777777" w:rsidR="002C70D6" w:rsidRPr="002C70D6" w:rsidRDefault="002C70D6" w:rsidP="002C70D6">
            <w:pPr>
              <w:jc w:val="center"/>
              <w:rPr>
                <w:rFonts w:ascii="Times New Roman" w:eastAsia="Calibri" w:hAnsi="Times New Roman" w:cs="Times New Roman"/>
                <w:bCs/>
                <w:sz w:val="24"/>
                <w:szCs w:val="24"/>
              </w:rPr>
            </w:pPr>
            <w:r w:rsidRPr="002C70D6">
              <w:rPr>
                <w:rFonts w:ascii="Times New Roman" w:eastAsia="Calibri" w:hAnsi="Times New Roman" w:cs="Times New Roman"/>
                <w:bCs/>
                <w:sz w:val="24"/>
                <w:szCs w:val="24"/>
              </w:rPr>
              <w:t>Осуществляет поиск, анализ и интерпретацию информации, необходимой для выполнения задач профессиональной деятельности в соответствии с заданием</w:t>
            </w:r>
          </w:p>
        </w:tc>
        <w:tc>
          <w:tcPr>
            <w:tcW w:w="2552" w:type="dxa"/>
            <w:vMerge w:val="restart"/>
          </w:tcPr>
          <w:p w14:paraId="6F531624" w14:textId="77777777" w:rsidR="002C70D6" w:rsidRPr="002C70D6" w:rsidRDefault="002C70D6" w:rsidP="002C70D6">
            <w:pPr>
              <w:jc w:val="center"/>
              <w:rPr>
                <w:rFonts w:ascii="Times New Roman" w:eastAsia="Calibri" w:hAnsi="Times New Roman" w:cs="Times New Roman"/>
                <w:bCs/>
                <w:sz w:val="24"/>
                <w:szCs w:val="24"/>
              </w:rPr>
            </w:pPr>
            <w:r w:rsidRPr="002C70D6">
              <w:rPr>
                <w:rFonts w:ascii="Times New Roman" w:eastAsia="Calibri" w:hAnsi="Times New Roman" w:cs="Times New Roman"/>
                <w:bCs/>
                <w:sz w:val="24"/>
                <w:szCs w:val="24"/>
              </w:rPr>
              <w:t>Экспертная оценка по результатам наблюдения за деятельностью студента в процессе выполнения практических работ и индивидуальных заданий</w:t>
            </w:r>
          </w:p>
        </w:tc>
      </w:tr>
      <w:tr w:rsidR="002C70D6" w:rsidRPr="002C70D6" w14:paraId="0A3F0954" w14:textId="77777777" w:rsidTr="004731C5">
        <w:tc>
          <w:tcPr>
            <w:tcW w:w="3227" w:type="dxa"/>
          </w:tcPr>
          <w:p w14:paraId="5597AEF8" w14:textId="77777777" w:rsidR="002C70D6" w:rsidRPr="002C70D6" w:rsidRDefault="002C70D6" w:rsidP="002C70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i/>
                <w:sz w:val="24"/>
                <w:szCs w:val="24"/>
                <w:lang w:eastAsia="ru-RU"/>
              </w:rPr>
            </w:pPr>
            <w:r w:rsidRPr="002C70D6">
              <w:rPr>
                <w:rFonts w:ascii="Times New Roman" w:eastAsia="Calibri" w:hAnsi="Times New Roman" w:cs="Times New Roman"/>
                <w:sz w:val="24"/>
                <w:szCs w:val="24"/>
              </w:rPr>
              <w:t>Использовать</w:t>
            </w:r>
            <w:r w:rsidRPr="002C70D6">
              <w:rPr>
                <w:rFonts w:ascii="Times New Roman" w:eastAsia="Calibri" w:hAnsi="Times New Roman" w:cs="Times New Roman"/>
                <w:sz w:val="24"/>
              </w:rPr>
              <w:t xml:space="preserve"> информационные </w:t>
            </w:r>
            <w:r w:rsidRPr="002C70D6">
              <w:rPr>
                <w:rFonts w:ascii="Times New Roman" w:eastAsia="Calibri" w:hAnsi="Times New Roman" w:cs="Times New Roman"/>
                <w:sz w:val="24"/>
                <w:szCs w:val="24"/>
              </w:rPr>
              <w:t>технологии</w:t>
            </w:r>
            <w:r w:rsidRPr="002C70D6">
              <w:rPr>
                <w:rFonts w:ascii="Times New Roman" w:eastAsia="Calibri" w:hAnsi="Times New Roman" w:cs="Times New Roman"/>
                <w:sz w:val="24"/>
              </w:rPr>
              <w:t xml:space="preserve"> в профессиональной деятельности</w:t>
            </w:r>
          </w:p>
        </w:tc>
        <w:tc>
          <w:tcPr>
            <w:tcW w:w="4252" w:type="dxa"/>
          </w:tcPr>
          <w:p w14:paraId="37203AC2" w14:textId="77777777" w:rsidR="002C70D6" w:rsidRPr="002C70D6" w:rsidRDefault="002C70D6" w:rsidP="002C70D6">
            <w:pPr>
              <w:jc w:val="center"/>
              <w:rPr>
                <w:rFonts w:ascii="Times New Roman" w:eastAsia="Calibri" w:hAnsi="Times New Roman" w:cs="Times New Roman"/>
                <w:bCs/>
                <w:sz w:val="24"/>
                <w:szCs w:val="24"/>
              </w:rPr>
            </w:pPr>
            <w:r w:rsidRPr="002C70D6">
              <w:rPr>
                <w:rFonts w:ascii="Times New Roman" w:eastAsia="Calibri" w:hAnsi="Times New Roman" w:cs="Times New Roman"/>
                <w:bCs/>
                <w:sz w:val="24"/>
                <w:szCs w:val="24"/>
              </w:rPr>
              <w:t>Использует базовые и прикладные программные продукты для выполнения задач профессиональной деятельности в соответствии с заданием практической работы</w:t>
            </w:r>
          </w:p>
        </w:tc>
        <w:tc>
          <w:tcPr>
            <w:tcW w:w="2552" w:type="dxa"/>
            <w:vMerge/>
          </w:tcPr>
          <w:p w14:paraId="6A7AF612" w14:textId="77777777" w:rsidR="002C70D6" w:rsidRPr="002C70D6" w:rsidRDefault="002C70D6" w:rsidP="002C70D6">
            <w:pPr>
              <w:jc w:val="center"/>
              <w:rPr>
                <w:rFonts w:ascii="Times New Roman" w:eastAsia="Calibri" w:hAnsi="Times New Roman" w:cs="Times New Roman"/>
                <w:bCs/>
                <w:sz w:val="24"/>
                <w:szCs w:val="24"/>
              </w:rPr>
            </w:pPr>
          </w:p>
        </w:tc>
      </w:tr>
    </w:tbl>
    <w:p w14:paraId="34B2D04C" w14:textId="4AEDC6A1" w:rsidR="002C70D6" w:rsidRDefault="002C70D6" w:rsidP="00B719CF">
      <w:pPr>
        <w:pStyle w:val="1f"/>
        <w:tabs>
          <w:tab w:val="left" w:pos="470"/>
        </w:tabs>
        <w:jc w:val="left"/>
        <w:rPr>
          <w:rFonts w:ascii="Times New Roman" w:hAnsi="Times New Roman"/>
          <w:lang w:val="ru-RU"/>
        </w:rPr>
      </w:pPr>
    </w:p>
    <w:p w14:paraId="1EE9F238" w14:textId="0FFE1F1F" w:rsidR="002C70D6" w:rsidRDefault="002C70D6" w:rsidP="00B719CF">
      <w:pPr>
        <w:pStyle w:val="1f"/>
        <w:tabs>
          <w:tab w:val="left" w:pos="470"/>
        </w:tabs>
        <w:jc w:val="left"/>
        <w:rPr>
          <w:rFonts w:ascii="Times New Roman" w:hAnsi="Times New Roman"/>
          <w:lang w:val="ru-RU"/>
        </w:rPr>
      </w:pPr>
    </w:p>
    <w:p w14:paraId="22FC9466" w14:textId="77777777" w:rsidR="002C70D6" w:rsidRDefault="002C70D6" w:rsidP="00B719CF">
      <w:pPr>
        <w:pStyle w:val="1f"/>
        <w:tabs>
          <w:tab w:val="left" w:pos="470"/>
        </w:tabs>
        <w:jc w:val="left"/>
        <w:rPr>
          <w:rFonts w:ascii="Times New Roman" w:hAnsi="Times New Roman"/>
          <w:lang w:val="ru-RU"/>
        </w:rPr>
      </w:pPr>
    </w:p>
    <w:p w14:paraId="2E9D42F4" w14:textId="77777777" w:rsidR="00B719CF" w:rsidRDefault="00B719CF" w:rsidP="00B719CF">
      <w:pPr>
        <w:pStyle w:val="1f"/>
        <w:tabs>
          <w:tab w:val="left" w:pos="470"/>
        </w:tabs>
        <w:jc w:val="left"/>
        <w:rPr>
          <w:rFonts w:ascii="Times New Roman" w:hAnsi="Times New Roman"/>
          <w:lang w:val="ru-RU"/>
        </w:rPr>
      </w:pPr>
    </w:p>
    <w:p w14:paraId="621E63BB" w14:textId="77777777" w:rsidR="00B719CF" w:rsidRDefault="00B719CF" w:rsidP="00B719CF">
      <w:pPr>
        <w:pStyle w:val="1f"/>
        <w:rPr>
          <w:rFonts w:ascii="Times New Roman" w:hAnsi="Times New Roman"/>
          <w:lang w:val="ru-RU"/>
        </w:rPr>
      </w:pPr>
    </w:p>
    <w:p w14:paraId="42E4D5A6" w14:textId="77777777" w:rsidR="00B719CF" w:rsidRDefault="00B719CF" w:rsidP="00B719CF">
      <w:pPr>
        <w:pStyle w:val="1f"/>
        <w:rPr>
          <w:rFonts w:ascii="Times New Roman" w:hAnsi="Times New Roman"/>
          <w:lang w:val="ru-RU"/>
        </w:rPr>
      </w:pPr>
    </w:p>
    <w:p w14:paraId="5FE51D8A" w14:textId="77777777" w:rsidR="00B719CF" w:rsidRDefault="00B719CF" w:rsidP="00B719CF">
      <w:pPr>
        <w:pStyle w:val="1f"/>
        <w:rPr>
          <w:rFonts w:ascii="Times New Roman" w:hAnsi="Times New Roman"/>
          <w:lang w:val="ru-RU"/>
        </w:rPr>
      </w:pPr>
    </w:p>
    <w:p w14:paraId="73AB27F9" w14:textId="77777777" w:rsidR="00B719CF" w:rsidRPr="009A18C1" w:rsidRDefault="00B719CF" w:rsidP="00B719CF">
      <w:pPr>
        <w:rPr>
          <w:rFonts w:eastAsia="Segoe UI" w:cs="Times New Roman"/>
          <w:sz w:val="24"/>
          <w:szCs w:val="24"/>
          <w:lang w:eastAsia="x-none"/>
        </w:rPr>
      </w:pPr>
    </w:p>
    <w:p w14:paraId="7A27BC23" w14:textId="1DA15764" w:rsidR="00B719CF" w:rsidRDefault="00B719CF" w:rsidP="00B719CF">
      <w:pPr>
        <w:rPr>
          <w:rFonts w:eastAsia="Segoe UI" w:cs="Times New Roman"/>
          <w:sz w:val="24"/>
          <w:szCs w:val="24"/>
          <w:lang w:eastAsia="x-none"/>
        </w:rPr>
      </w:pPr>
    </w:p>
    <w:p w14:paraId="51A24C4D" w14:textId="5A560FEC" w:rsidR="002C70D6" w:rsidRPr="002C70D6" w:rsidRDefault="002C70D6" w:rsidP="002C70D6">
      <w:pPr>
        <w:rPr>
          <w:rFonts w:eastAsia="Segoe UI" w:cs="Times New Roman"/>
          <w:sz w:val="24"/>
          <w:szCs w:val="24"/>
          <w:lang w:eastAsia="x-none"/>
        </w:rPr>
      </w:pPr>
    </w:p>
    <w:p w14:paraId="32ADA46E" w14:textId="4A89E5AE" w:rsidR="002C70D6" w:rsidRPr="002C70D6" w:rsidRDefault="002C70D6" w:rsidP="002C70D6">
      <w:pPr>
        <w:rPr>
          <w:rFonts w:eastAsia="Segoe UI" w:cs="Times New Roman"/>
          <w:sz w:val="24"/>
          <w:szCs w:val="24"/>
          <w:lang w:eastAsia="x-none"/>
        </w:rPr>
      </w:pPr>
    </w:p>
    <w:p w14:paraId="273D1642" w14:textId="6D8BB7D8" w:rsidR="002C70D6" w:rsidRPr="002C70D6" w:rsidRDefault="002C70D6" w:rsidP="002C70D6">
      <w:pPr>
        <w:rPr>
          <w:rFonts w:eastAsia="Segoe UI" w:cs="Times New Roman"/>
          <w:sz w:val="24"/>
          <w:szCs w:val="24"/>
          <w:lang w:eastAsia="x-none"/>
        </w:rPr>
      </w:pPr>
    </w:p>
    <w:p w14:paraId="2418B974" w14:textId="638F64D7" w:rsidR="002C70D6" w:rsidRPr="002C70D6" w:rsidRDefault="002C70D6" w:rsidP="002C70D6">
      <w:pPr>
        <w:rPr>
          <w:rFonts w:eastAsia="Segoe UI" w:cs="Times New Roman"/>
          <w:sz w:val="24"/>
          <w:szCs w:val="24"/>
          <w:lang w:eastAsia="x-none"/>
        </w:rPr>
      </w:pPr>
    </w:p>
    <w:p w14:paraId="0F1C73CF" w14:textId="51938EA9" w:rsidR="002C70D6" w:rsidRPr="002C70D6" w:rsidRDefault="002C70D6" w:rsidP="002C70D6">
      <w:pPr>
        <w:rPr>
          <w:rFonts w:eastAsia="Segoe UI" w:cs="Times New Roman"/>
          <w:sz w:val="24"/>
          <w:szCs w:val="24"/>
          <w:lang w:eastAsia="x-none"/>
        </w:rPr>
      </w:pPr>
    </w:p>
    <w:p w14:paraId="24D4C7A8" w14:textId="11FC3ED7" w:rsidR="002C70D6" w:rsidRPr="002C70D6" w:rsidRDefault="002C70D6" w:rsidP="002C70D6">
      <w:pPr>
        <w:rPr>
          <w:rFonts w:eastAsia="Segoe UI" w:cs="Times New Roman"/>
          <w:sz w:val="24"/>
          <w:szCs w:val="24"/>
          <w:lang w:eastAsia="x-none"/>
        </w:rPr>
      </w:pPr>
    </w:p>
    <w:p w14:paraId="15038A89" w14:textId="43E667BC" w:rsidR="002C70D6" w:rsidRPr="002C70D6" w:rsidRDefault="002C70D6" w:rsidP="002C70D6">
      <w:pPr>
        <w:rPr>
          <w:rFonts w:eastAsia="Segoe UI" w:cs="Times New Roman"/>
          <w:sz w:val="24"/>
          <w:szCs w:val="24"/>
          <w:lang w:eastAsia="x-none"/>
        </w:rPr>
      </w:pPr>
    </w:p>
    <w:p w14:paraId="79267973" w14:textId="540E2F08" w:rsidR="002C70D6" w:rsidRPr="002C70D6" w:rsidRDefault="002C70D6" w:rsidP="002C70D6">
      <w:pPr>
        <w:rPr>
          <w:rFonts w:eastAsia="Segoe UI" w:cs="Times New Roman"/>
          <w:sz w:val="24"/>
          <w:szCs w:val="24"/>
          <w:lang w:eastAsia="x-none"/>
        </w:rPr>
      </w:pPr>
    </w:p>
    <w:p w14:paraId="3F2F224B" w14:textId="0E436FAA" w:rsidR="002C70D6" w:rsidRPr="002C70D6" w:rsidRDefault="002C70D6" w:rsidP="002C70D6">
      <w:pPr>
        <w:rPr>
          <w:rFonts w:eastAsia="Segoe UI" w:cs="Times New Roman"/>
          <w:sz w:val="24"/>
          <w:szCs w:val="24"/>
          <w:lang w:eastAsia="x-none"/>
        </w:rPr>
      </w:pPr>
    </w:p>
    <w:p w14:paraId="4C1F8D1F" w14:textId="7175B939" w:rsidR="002C70D6" w:rsidRPr="002C70D6" w:rsidRDefault="002C70D6" w:rsidP="002C70D6">
      <w:pPr>
        <w:rPr>
          <w:rFonts w:eastAsia="Segoe UI" w:cs="Times New Roman"/>
          <w:sz w:val="24"/>
          <w:szCs w:val="24"/>
          <w:lang w:eastAsia="x-none"/>
        </w:rPr>
      </w:pPr>
    </w:p>
    <w:p w14:paraId="4C4FAD2D" w14:textId="27B37FB9" w:rsidR="002C70D6" w:rsidRPr="002C70D6" w:rsidRDefault="002C70D6" w:rsidP="002C70D6">
      <w:pPr>
        <w:rPr>
          <w:rFonts w:eastAsia="Segoe UI" w:cs="Times New Roman"/>
          <w:sz w:val="24"/>
          <w:szCs w:val="24"/>
          <w:lang w:eastAsia="x-none"/>
        </w:rPr>
      </w:pPr>
    </w:p>
    <w:p w14:paraId="2C37B706" w14:textId="70751A59" w:rsidR="002C70D6" w:rsidRPr="002C70D6" w:rsidRDefault="002C70D6" w:rsidP="002C70D6">
      <w:pPr>
        <w:rPr>
          <w:rFonts w:eastAsia="Segoe UI" w:cs="Times New Roman"/>
          <w:sz w:val="24"/>
          <w:szCs w:val="24"/>
          <w:lang w:eastAsia="x-none"/>
        </w:rPr>
      </w:pPr>
    </w:p>
    <w:p w14:paraId="5780B8E0" w14:textId="00413CA0" w:rsidR="002C70D6" w:rsidRPr="002C70D6" w:rsidRDefault="002C70D6" w:rsidP="002C70D6">
      <w:pPr>
        <w:rPr>
          <w:rFonts w:eastAsia="Segoe UI" w:cs="Times New Roman"/>
          <w:sz w:val="24"/>
          <w:szCs w:val="24"/>
          <w:lang w:eastAsia="x-none"/>
        </w:rPr>
      </w:pPr>
    </w:p>
    <w:p w14:paraId="61BF7208" w14:textId="088687AF" w:rsidR="002C70D6" w:rsidRPr="002C70D6" w:rsidRDefault="002C70D6" w:rsidP="002C70D6">
      <w:pPr>
        <w:rPr>
          <w:rFonts w:eastAsia="Segoe UI" w:cs="Times New Roman"/>
          <w:sz w:val="24"/>
          <w:szCs w:val="24"/>
          <w:lang w:eastAsia="x-none"/>
        </w:rPr>
      </w:pPr>
    </w:p>
    <w:p w14:paraId="2C100038" w14:textId="7CE52E4B" w:rsidR="002C70D6" w:rsidRPr="002C70D6" w:rsidRDefault="002C70D6" w:rsidP="002C70D6">
      <w:pPr>
        <w:rPr>
          <w:rFonts w:eastAsia="Segoe UI" w:cs="Times New Roman"/>
          <w:sz w:val="24"/>
          <w:szCs w:val="24"/>
          <w:lang w:eastAsia="x-none"/>
        </w:rPr>
      </w:pPr>
    </w:p>
    <w:p w14:paraId="7F2DFE29" w14:textId="227C621C" w:rsidR="002C70D6" w:rsidRDefault="002C70D6" w:rsidP="002C70D6">
      <w:pPr>
        <w:rPr>
          <w:rFonts w:eastAsia="Segoe UI" w:cs="Times New Roman"/>
          <w:sz w:val="24"/>
          <w:szCs w:val="24"/>
          <w:lang w:eastAsia="x-none"/>
        </w:rPr>
      </w:pPr>
    </w:p>
    <w:p w14:paraId="18CC7F5A" w14:textId="0A62ACA7" w:rsidR="002C70D6" w:rsidRDefault="002C70D6" w:rsidP="002C70D6">
      <w:pPr>
        <w:tabs>
          <w:tab w:val="left" w:pos="1471"/>
        </w:tabs>
        <w:rPr>
          <w:rFonts w:eastAsia="Segoe UI" w:cs="Times New Roman"/>
          <w:sz w:val="24"/>
          <w:szCs w:val="24"/>
          <w:lang w:eastAsia="x-none"/>
        </w:rPr>
      </w:pPr>
      <w:r>
        <w:rPr>
          <w:rFonts w:eastAsia="Segoe UI" w:cs="Times New Roman"/>
          <w:sz w:val="24"/>
          <w:szCs w:val="24"/>
          <w:lang w:eastAsia="x-none"/>
        </w:rPr>
        <w:tab/>
      </w:r>
    </w:p>
    <w:p w14:paraId="0686291C" w14:textId="63E3D19D" w:rsidR="002C70D6" w:rsidRDefault="002C70D6" w:rsidP="002C70D6">
      <w:pPr>
        <w:tabs>
          <w:tab w:val="left" w:pos="1471"/>
        </w:tabs>
        <w:rPr>
          <w:rFonts w:eastAsia="Segoe UI" w:cs="Times New Roman"/>
          <w:sz w:val="24"/>
          <w:szCs w:val="24"/>
          <w:lang w:eastAsia="x-none"/>
        </w:rPr>
      </w:pPr>
    </w:p>
    <w:p w14:paraId="35ED67F3" w14:textId="6FB9AF0A" w:rsidR="002C70D6" w:rsidRDefault="002C70D6" w:rsidP="002C70D6">
      <w:pPr>
        <w:tabs>
          <w:tab w:val="left" w:pos="1471"/>
        </w:tabs>
        <w:rPr>
          <w:rFonts w:eastAsia="Segoe UI" w:cs="Times New Roman"/>
          <w:sz w:val="24"/>
          <w:szCs w:val="24"/>
          <w:lang w:eastAsia="x-none"/>
        </w:rPr>
      </w:pPr>
    </w:p>
    <w:p w14:paraId="417D03B3" w14:textId="7403C79C" w:rsidR="002C70D6" w:rsidRDefault="002C70D6" w:rsidP="002C70D6">
      <w:pPr>
        <w:tabs>
          <w:tab w:val="left" w:pos="1471"/>
        </w:tabs>
        <w:rPr>
          <w:rFonts w:eastAsia="Segoe UI" w:cs="Times New Roman"/>
          <w:sz w:val="24"/>
          <w:szCs w:val="24"/>
          <w:lang w:eastAsia="x-none"/>
        </w:rPr>
      </w:pPr>
    </w:p>
    <w:p w14:paraId="500DA6DA" w14:textId="36C6EAB6" w:rsidR="002C70D6" w:rsidRDefault="002C70D6" w:rsidP="002C70D6">
      <w:pPr>
        <w:tabs>
          <w:tab w:val="left" w:pos="1471"/>
        </w:tabs>
        <w:rPr>
          <w:rFonts w:eastAsia="Segoe UI" w:cs="Times New Roman"/>
          <w:sz w:val="24"/>
          <w:szCs w:val="24"/>
          <w:lang w:eastAsia="x-none"/>
        </w:rPr>
      </w:pPr>
    </w:p>
    <w:p w14:paraId="08272914" w14:textId="615F9963" w:rsidR="002C70D6" w:rsidRDefault="002C70D6" w:rsidP="002C70D6">
      <w:pPr>
        <w:tabs>
          <w:tab w:val="left" w:pos="1471"/>
        </w:tabs>
        <w:rPr>
          <w:rFonts w:eastAsia="Segoe UI" w:cs="Times New Roman"/>
          <w:sz w:val="24"/>
          <w:szCs w:val="24"/>
          <w:lang w:eastAsia="x-none"/>
        </w:rPr>
      </w:pPr>
    </w:p>
    <w:p w14:paraId="2B8C62DA" w14:textId="43B910A6" w:rsidR="002C70D6" w:rsidRDefault="002C70D6" w:rsidP="002C70D6">
      <w:pPr>
        <w:tabs>
          <w:tab w:val="left" w:pos="1471"/>
        </w:tabs>
        <w:rPr>
          <w:rFonts w:eastAsia="Segoe UI" w:cs="Times New Roman"/>
          <w:sz w:val="24"/>
          <w:szCs w:val="24"/>
          <w:lang w:eastAsia="x-none"/>
        </w:rPr>
      </w:pPr>
    </w:p>
    <w:p w14:paraId="2DC086C6" w14:textId="4DFF24EF" w:rsidR="002C70D6" w:rsidRDefault="002C70D6" w:rsidP="002C70D6">
      <w:pPr>
        <w:tabs>
          <w:tab w:val="left" w:pos="1471"/>
        </w:tabs>
        <w:rPr>
          <w:rFonts w:eastAsia="Segoe UI" w:cs="Times New Roman"/>
          <w:sz w:val="24"/>
          <w:szCs w:val="24"/>
          <w:lang w:eastAsia="x-none"/>
        </w:rPr>
      </w:pPr>
    </w:p>
    <w:p w14:paraId="5038B7D8" w14:textId="2AF1BD33" w:rsidR="002C70D6" w:rsidRDefault="002C70D6" w:rsidP="002C70D6">
      <w:pPr>
        <w:tabs>
          <w:tab w:val="left" w:pos="1471"/>
        </w:tabs>
        <w:rPr>
          <w:rFonts w:eastAsia="Segoe UI" w:cs="Times New Roman"/>
          <w:sz w:val="24"/>
          <w:szCs w:val="24"/>
          <w:lang w:eastAsia="x-none"/>
        </w:rPr>
      </w:pPr>
    </w:p>
    <w:p w14:paraId="16F41E4E" w14:textId="2E3B4278" w:rsidR="002C70D6" w:rsidRDefault="002C70D6" w:rsidP="002C70D6">
      <w:pPr>
        <w:tabs>
          <w:tab w:val="left" w:pos="1471"/>
        </w:tabs>
        <w:rPr>
          <w:rFonts w:eastAsia="Segoe UI" w:cs="Times New Roman"/>
          <w:sz w:val="24"/>
          <w:szCs w:val="24"/>
          <w:lang w:eastAsia="x-none"/>
        </w:rPr>
      </w:pPr>
    </w:p>
    <w:p w14:paraId="531B87E7" w14:textId="79DE42D4" w:rsidR="002C70D6" w:rsidRDefault="002C70D6" w:rsidP="002C70D6">
      <w:pPr>
        <w:jc w:val="right"/>
        <w:rPr>
          <w:rFonts w:ascii="Times New Roman" w:hAnsi="Times New Roman" w:cs="Times New Roman"/>
          <w:b/>
          <w:bCs/>
          <w:sz w:val="24"/>
          <w:szCs w:val="24"/>
        </w:rPr>
      </w:pPr>
      <w:r>
        <w:rPr>
          <w:rFonts w:ascii="Times New Roman" w:hAnsi="Times New Roman" w:cs="Times New Roman"/>
          <w:b/>
          <w:bCs/>
          <w:sz w:val="24"/>
          <w:szCs w:val="24"/>
        </w:rPr>
        <w:t>Приложение 2.8</w:t>
      </w:r>
    </w:p>
    <w:p w14:paraId="623978CA" w14:textId="77777777" w:rsidR="002C70D6" w:rsidRPr="007D507A" w:rsidRDefault="002C70D6" w:rsidP="002C70D6">
      <w:pPr>
        <w:spacing w:line="276" w:lineRule="auto"/>
        <w:jc w:val="right"/>
        <w:rPr>
          <w:rFonts w:ascii="Times New Roman" w:eastAsia="Times New Roman" w:hAnsi="Times New Roman" w:cs="Times New Roman"/>
          <w:i/>
          <w:color w:val="FF0000"/>
          <w:sz w:val="24"/>
          <w:szCs w:val="24"/>
          <w:lang w:eastAsia="ru-RU"/>
        </w:rPr>
      </w:pPr>
      <w:r w:rsidRPr="007D507A">
        <w:rPr>
          <w:rFonts w:ascii="Times New Roman" w:eastAsia="Times New Roman" w:hAnsi="Times New Roman" w:cs="Times New Roman"/>
          <w:sz w:val="24"/>
          <w:szCs w:val="24"/>
          <w:lang w:eastAsia="ru-RU"/>
        </w:rPr>
        <w:t>к ПОП-П по специальности</w:t>
      </w:r>
    </w:p>
    <w:p w14:paraId="51DBCF59" w14:textId="77777777" w:rsidR="002C70D6" w:rsidRPr="007D507A" w:rsidRDefault="002C70D6" w:rsidP="002C70D6">
      <w:pPr>
        <w:spacing w:line="276" w:lineRule="auto"/>
        <w:jc w:val="right"/>
        <w:rPr>
          <w:rFonts w:ascii="Times New Roman" w:eastAsia="Times New Roman" w:hAnsi="Times New Roman" w:cs="Times New Roman"/>
          <w:sz w:val="24"/>
          <w:szCs w:val="24"/>
          <w:lang w:eastAsia="ru-RU"/>
        </w:rPr>
      </w:pPr>
      <w:r w:rsidRPr="007D507A">
        <w:rPr>
          <w:rFonts w:ascii="Times New Roman" w:eastAsia="Times New Roman" w:hAnsi="Times New Roman" w:cs="Times New Roman"/>
          <w:sz w:val="24"/>
          <w:szCs w:val="24"/>
          <w:lang w:eastAsia="ru-RU"/>
        </w:rPr>
        <w:t xml:space="preserve">08.02.01 Строительство и эксплуатация </w:t>
      </w:r>
    </w:p>
    <w:p w14:paraId="78AE6DBC" w14:textId="77777777" w:rsidR="002C70D6" w:rsidRPr="007D507A" w:rsidRDefault="002C70D6" w:rsidP="002C70D6">
      <w:pPr>
        <w:spacing w:line="276" w:lineRule="auto"/>
        <w:jc w:val="right"/>
        <w:rPr>
          <w:rFonts w:ascii="Times New Roman" w:eastAsia="Times New Roman" w:hAnsi="Times New Roman" w:cs="Times New Roman"/>
          <w:sz w:val="24"/>
          <w:szCs w:val="24"/>
          <w:lang w:eastAsia="ru-RU"/>
        </w:rPr>
      </w:pPr>
      <w:r w:rsidRPr="007D507A">
        <w:rPr>
          <w:rFonts w:ascii="Times New Roman" w:eastAsia="Times New Roman" w:hAnsi="Times New Roman" w:cs="Times New Roman"/>
          <w:sz w:val="24"/>
          <w:szCs w:val="24"/>
          <w:lang w:eastAsia="ru-RU"/>
        </w:rPr>
        <w:t>зданий и сооружений</w:t>
      </w:r>
    </w:p>
    <w:p w14:paraId="56B4AE6C" w14:textId="77777777" w:rsidR="002C70D6" w:rsidRDefault="002C70D6" w:rsidP="002C70D6">
      <w:pPr>
        <w:jc w:val="right"/>
        <w:rPr>
          <w:rFonts w:ascii="Times New Roman" w:hAnsi="Times New Roman" w:cs="Times New Roman"/>
          <w:b/>
          <w:bCs/>
          <w:color w:val="0070C0"/>
          <w:sz w:val="24"/>
          <w:szCs w:val="24"/>
        </w:rPr>
      </w:pPr>
    </w:p>
    <w:p w14:paraId="6C943914" w14:textId="77777777" w:rsidR="002C70D6" w:rsidRDefault="002C70D6" w:rsidP="002C70D6">
      <w:pPr>
        <w:jc w:val="right"/>
        <w:rPr>
          <w:rFonts w:ascii="Times New Roman" w:hAnsi="Times New Roman" w:cs="Times New Roman"/>
          <w:b/>
          <w:bCs/>
          <w:color w:val="0070C0"/>
          <w:sz w:val="24"/>
          <w:szCs w:val="24"/>
        </w:rPr>
      </w:pPr>
    </w:p>
    <w:p w14:paraId="0D5E97EC" w14:textId="77777777" w:rsidR="002C70D6" w:rsidRDefault="002C70D6" w:rsidP="002C70D6">
      <w:pPr>
        <w:jc w:val="right"/>
        <w:rPr>
          <w:rFonts w:ascii="Times New Roman" w:hAnsi="Times New Roman" w:cs="Times New Roman"/>
          <w:b/>
          <w:bCs/>
          <w:color w:val="0070C0"/>
          <w:sz w:val="24"/>
          <w:szCs w:val="24"/>
        </w:rPr>
      </w:pPr>
    </w:p>
    <w:p w14:paraId="00F702B1" w14:textId="77777777" w:rsidR="002C70D6" w:rsidRDefault="002C70D6" w:rsidP="002C70D6">
      <w:pPr>
        <w:jc w:val="right"/>
        <w:rPr>
          <w:rFonts w:ascii="Times New Roman" w:hAnsi="Times New Roman" w:cs="Times New Roman"/>
          <w:b/>
          <w:bCs/>
          <w:color w:val="0070C0"/>
          <w:sz w:val="24"/>
          <w:szCs w:val="24"/>
        </w:rPr>
      </w:pPr>
    </w:p>
    <w:p w14:paraId="1F2EFE7E" w14:textId="77777777" w:rsidR="002C70D6" w:rsidRDefault="002C70D6" w:rsidP="002C70D6">
      <w:pPr>
        <w:jc w:val="right"/>
        <w:rPr>
          <w:rFonts w:ascii="Times New Roman" w:hAnsi="Times New Roman" w:cs="Times New Roman"/>
          <w:b/>
          <w:bCs/>
          <w:color w:val="0070C0"/>
          <w:sz w:val="24"/>
          <w:szCs w:val="24"/>
        </w:rPr>
      </w:pPr>
    </w:p>
    <w:p w14:paraId="68E5F878" w14:textId="77777777" w:rsidR="002C70D6" w:rsidRDefault="002C70D6" w:rsidP="002C70D6">
      <w:pPr>
        <w:jc w:val="right"/>
        <w:rPr>
          <w:rFonts w:ascii="Times New Roman" w:hAnsi="Times New Roman" w:cs="Times New Roman"/>
          <w:b/>
          <w:bCs/>
          <w:color w:val="0070C0"/>
          <w:sz w:val="24"/>
          <w:szCs w:val="24"/>
        </w:rPr>
      </w:pPr>
    </w:p>
    <w:p w14:paraId="597A10FC" w14:textId="77777777" w:rsidR="002C70D6" w:rsidRDefault="002C70D6" w:rsidP="002C70D6">
      <w:pPr>
        <w:jc w:val="right"/>
        <w:rPr>
          <w:rFonts w:ascii="Times New Roman" w:hAnsi="Times New Roman" w:cs="Times New Roman"/>
          <w:b/>
          <w:bCs/>
          <w:color w:val="0070C0"/>
          <w:sz w:val="24"/>
          <w:szCs w:val="24"/>
        </w:rPr>
      </w:pPr>
    </w:p>
    <w:p w14:paraId="3AEA7F98" w14:textId="77777777" w:rsidR="002C70D6" w:rsidRDefault="002C70D6" w:rsidP="002C70D6">
      <w:pPr>
        <w:jc w:val="right"/>
        <w:rPr>
          <w:rFonts w:ascii="Times New Roman" w:hAnsi="Times New Roman" w:cs="Times New Roman"/>
          <w:b/>
          <w:bCs/>
          <w:color w:val="0070C0"/>
          <w:sz w:val="24"/>
          <w:szCs w:val="24"/>
        </w:rPr>
      </w:pPr>
    </w:p>
    <w:p w14:paraId="512DC136" w14:textId="77777777" w:rsidR="002C70D6" w:rsidRDefault="002C70D6" w:rsidP="002C70D6">
      <w:pPr>
        <w:jc w:val="right"/>
        <w:rPr>
          <w:rFonts w:ascii="Times New Roman" w:hAnsi="Times New Roman" w:cs="Times New Roman"/>
          <w:b/>
          <w:bCs/>
          <w:color w:val="0070C0"/>
          <w:sz w:val="24"/>
          <w:szCs w:val="24"/>
        </w:rPr>
      </w:pPr>
    </w:p>
    <w:p w14:paraId="635A0A09" w14:textId="77777777" w:rsidR="002C70D6" w:rsidRDefault="002C70D6" w:rsidP="002C70D6">
      <w:pPr>
        <w:jc w:val="right"/>
        <w:rPr>
          <w:rFonts w:ascii="Times New Roman" w:hAnsi="Times New Roman" w:cs="Times New Roman"/>
          <w:b/>
          <w:bCs/>
          <w:color w:val="0070C0"/>
          <w:sz w:val="24"/>
          <w:szCs w:val="24"/>
        </w:rPr>
      </w:pPr>
    </w:p>
    <w:p w14:paraId="103FD7CF" w14:textId="77777777" w:rsidR="002C70D6" w:rsidRPr="00502F97" w:rsidRDefault="002C70D6" w:rsidP="002C70D6">
      <w:pPr>
        <w:jc w:val="right"/>
        <w:rPr>
          <w:rFonts w:ascii="Times New Roman" w:hAnsi="Times New Roman" w:cs="Times New Roman"/>
          <w:b/>
          <w:bCs/>
          <w:color w:val="0070C0"/>
          <w:sz w:val="24"/>
          <w:szCs w:val="24"/>
        </w:rPr>
      </w:pPr>
    </w:p>
    <w:p w14:paraId="7C46E02F" w14:textId="77777777" w:rsidR="002C70D6" w:rsidRPr="008F578C" w:rsidRDefault="002C70D6" w:rsidP="002C70D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6136FEC" w14:textId="77777777" w:rsidR="002C70D6" w:rsidRDefault="002C70D6" w:rsidP="002C70D6">
      <w:pPr>
        <w:spacing w:after="200" w:line="276" w:lineRule="auto"/>
        <w:jc w:val="center"/>
        <w:rPr>
          <w:rFonts w:ascii="Times New Roman" w:eastAsia="Times New Roman" w:hAnsi="Times New Roman" w:cs="Times New Roman"/>
          <w:b/>
          <w:sz w:val="24"/>
          <w:szCs w:val="28"/>
          <w:lang w:eastAsia="ru-RU"/>
        </w:rPr>
      </w:pPr>
    </w:p>
    <w:p w14:paraId="22264C70" w14:textId="77777777" w:rsidR="002C70D6" w:rsidRPr="002C70D6" w:rsidRDefault="002C70D6" w:rsidP="002C70D6">
      <w:pPr>
        <w:spacing w:after="200" w:line="276" w:lineRule="auto"/>
        <w:jc w:val="center"/>
        <w:rPr>
          <w:rFonts w:ascii="Times New Roman" w:eastAsia="Times New Roman" w:hAnsi="Times New Roman" w:cs="Times New Roman"/>
          <w:b/>
          <w:sz w:val="24"/>
          <w:szCs w:val="28"/>
          <w:lang w:eastAsia="ru-RU"/>
        </w:rPr>
      </w:pPr>
      <w:r w:rsidRPr="002C70D6">
        <w:rPr>
          <w:rFonts w:ascii="Times New Roman" w:eastAsia="Times New Roman" w:hAnsi="Times New Roman" w:cs="Times New Roman"/>
          <w:b/>
          <w:sz w:val="24"/>
          <w:szCs w:val="28"/>
          <w:lang w:eastAsia="ru-RU"/>
        </w:rPr>
        <w:t>«ЕН.03. ЭКОЛОГИЧЕСКИЕ ОСНОВЫ ПРИРОДОПОЛЬЗОВАНИЯ»</w:t>
      </w:r>
    </w:p>
    <w:p w14:paraId="5350B7B6" w14:textId="77777777" w:rsidR="002C70D6" w:rsidRDefault="002C70D6" w:rsidP="002C70D6">
      <w:pPr>
        <w:pStyle w:val="1"/>
      </w:pPr>
    </w:p>
    <w:p w14:paraId="5AA4A273" w14:textId="77777777" w:rsidR="002C70D6" w:rsidRDefault="002C70D6" w:rsidP="002C70D6">
      <w:pPr>
        <w:pStyle w:val="1"/>
      </w:pPr>
    </w:p>
    <w:p w14:paraId="78F8EDBD" w14:textId="77777777" w:rsidR="002C70D6" w:rsidRDefault="002C70D6" w:rsidP="002C70D6">
      <w:pPr>
        <w:pStyle w:val="1"/>
      </w:pPr>
    </w:p>
    <w:p w14:paraId="00C5754F" w14:textId="77777777" w:rsidR="002C70D6" w:rsidRDefault="002C70D6" w:rsidP="002C70D6">
      <w:pPr>
        <w:pStyle w:val="1"/>
      </w:pPr>
    </w:p>
    <w:p w14:paraId="3231FEBD" w14:textId="77777777" w:rsidR="002C70D6" w:rsidRDefault="002C70D6" w:rsidP="002C70D6">
      <w:pPr>
        <w:pStyle w:val="1"/>
      </w:pPr>
    </w:p>
    <w:p w14:paraId="4306647D" w14:textId="77777777" w:rsidR="002C70D6" w:rsidRDefault="002C70D6" w:rsidP="002C70D6">
      <w:pPr>
        <w:pStyle w:val="1"/>
      </w:pPr>
    </w:p>
    <w:p w14:paraId="6749EDDB" w14:textId="77777777" w:rsidR="002C70D6" w:rsidRDefault="002C70D6" w:rsidP="002C70D6">
      <w:pPr>
        <w:pStyle w:val="1"/>
      </w:pPr>
    </w:p>
    <w:p w14:paraId="1A36D602" w14:textId="77777777" w:rsidR="002C70D6" w:rsidRDefault="002C70D6" w:rsidP="002C70D6">
      <w:pPr>
        <w:pStyle w:val="1"/>
      </w:pPr>
    </w:p>
    <w:p w14:paraId="44BCD056" w14:textId="77777777" w:rsidR="002C70D6" w:rsidRDefault="002C70D6" w:rsidP="002C70D6">
      <w:pPr>
        <w:pStyle w:val="1"/>
      </w:pPr>
    </w:p>
    <w:p w14:paraId="1A914345" w14:textId="77777777" w:rsidR="002C70D6" w:rsidRDefault="002C70D6" w:rsidP="002C70D6">
      <w:pPr>
        <w:pStyle w:val="1"/>
      </w:pPr>
    </w:p>
    <w:p w14:paraId="51CE613E" w14:textId="77777777" w:rsidR="002C70D6" w:rsidRDefault="002C70D6" w:rsidP="002C70D6">
      <w:pPr>
        <w:pStyle w:val="1"/>
      </w:pPr>
    </w:p>
    <w:p w14:paraId="757563AF" w14:textId="77777777" w:rsidR="002C70D6" w:rsidRDefault="002C70D6" w:rsidP="002C70D6">
      <w:pPr>
        <w:pStyle w:val="1"/>
      </w:pPr>
    </w:p>
    <w:p w14:paraId="337E1A73" w14:textId="77777777" w:rsidR="002C70D6" w:rsidRDefault="002C70D6" w:rsidP="002C70D6">
      <w:pPr>
        <w:pStyle w:val="1"/>
      </w:pPr>
    </w:p>
    <w:p w14:paraId="07C97A95" w14:textId="77777777" w:rsidR="002C70D6" w:rsidRDefault="002C70D6" w:rsidP="002C70D6">
      <w:pPr>
        <w:pStyle w:val="1"/>
      </w:pPr>
    </w:p>
    <w:p w14:paraId="57706092" w14:textId="77777777" w:rsidR="002C70D6" w:rsidRPr="00A0276D" w:rsidRDefault="002C70D6" w:rsidP="002C70D6">
      <w:pPr>
        <w:pStyle w:val="1d"/>
        <w:jc w:val="center"/>
        <w:rPr>
          <w:b/>
          <w:bCs/>
          <w:lang w:val="ru-RU"/>
        </w:rPr>
      </w:pPr>
    </w:p>
    <w:p w14:paraId="0D35B4F5" w14:textId="77777777" w:rsidR="002C70D6" w:rsidRPr="00DF068E" w:rsidRDefault="002C70D6" w:rsidP="002C70D6">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606BCE67" w14:textId="77777777" w:rsidR="002C70D6" w:rsidRPr="000143A1" w:rsidRDefault="002C70D6" w:rsidP="002C70D6">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2DA367D" w14:textId="77777777" w:rsidR="002C70D6" w:rsidRPr="000143A1" w:rsidRDefault="001067BD" w:rsidP="002C70D6">
      <w:pPr>
        <w:pStyle w:val="14"/>
        <w:rPr>
          <w:rFonts w:asciiTheme="minorHAnsi" w:eastAsiaTheme="minorEastAsia" w:hAnsiTheme="minorHAnsi" w:cstheme="minorBidi"/>
          <w:b w:val="0"/>
          <w:bCs w:val="0"/>
          <w:lang w:eastAsia="ru-RU"/>
        </w:rPr>
      </w:pPr>
      <w:hyperlink w:anchor="_Toc156294876" w:history="1">
        <w:r w:rsidR="002C70D6" w:rsidRPr="000143A1">
          <w:rPr>
            <w:rStyle w:val="af0"/>
            <w:b w:val="0"/>
            <w:bCs w:val="0"/>
          </w:rPr>
          <w:t>1. ОБЩАЯ ХАРАКТЕРИСТИКА</w:t>
        </w:r>
        <w:r w:rsidR="002C70D6" w:rsidRPr="000143A1">
          <w:rPr>
            <w:b w:val="0"/>
            <w:bCs w:val="0"/>
            <w:webHidden/>
          </w:rPr>
          <w:tab/>
        </w:r>
      </w:hyperlink>
    </w:p>
    <w:p w14:paraId="2869108F" w14:textId="77777777" w:rsidR="002C70D6" w:rsidRPr="000143A1" w:rsidRDefault="001067BD" w:rsidP="002C70D6">
      <w:pPr>
        <w:pStyle w:val="21"/>
        <w:rPr>
          <w:rFonts w:asciiTheme="minorHAnsi" w:eastAsiaTheme="minorEastAsia" w:hAnsiTheme="minorHAnsi" w:cstheme="minorBidi"/>
          <w:i w:val="0"/>
          <w:iCs w:val="0"/>
          <w:sz w:val="22"/>
          <w:szCs w:val="22"/>
        </w:rPr>
      </w:pPr>
      <w:hyperlink w:anchor="_Toc156294877" w:history="1">
        <w:r w:rsidR="002C70D6" w:rsidRPr="000143A1">
          <w:rPr>
            <w:rStyle w:val="af0"/>
            <w:i w:val="0"/>
            <w:iCs w:val="0"/>
          </w:rPr>
          <w:t>1.1. Цель и место дисциплины в структуре образовательной программы</w:t>
        </w:r>
        <w:r w:rsidR="002C70D6" w:rsidRPr="000143A1">
          <w:rPr>
            <w:i w:val="0"/>
            <w:iCs w:val="0"/>
            <w:webHidden/>
          </w:rPr>
          <w:tab/>
        </w:r>
      </w:hyperlink>
    </w:p>
    <w:p w14:paraId="61AD0BCC" w14:textId="77777777" w:rsidR="002C70D6" w:rsidRPr="000143A1" w:rsidRDefault="001067BD" w:rsidP="002C70D6">
      <w:pPr>
        <w:pStyle w:val="21"/>
        <w:rPr>
          <w:rFonts w:asciiTheme="minorHAnsi" w:eastAsiaTheme="minorEastAsia" w:hAnsiTheme="minorHAnsi" w:cstheme="minorBidi"/>
          <w:i w:val="0"/>
          <w:iCs w:val="0"/>
          <w:sz w:val="22"/>
          <w:szCs w:val="22"/>
        </w:rPr>
      </w:pPr>
      <w:hyperlink w:anchor="_Toc156294878" w:history="1">
        <w:r w:rsidR="002C70D6" w:rsidRPr="000143A1">
          <w:rPr>
            <w:rStyle w:val="af0"/>
            <w:i w:val="0"/>
            <w:iCs w:val="0"/>
          </w:rPr>
          <w:t>1.2. Планируемые результаты освоения дисциплины</w:t>
        </w:r>
        <w:r w:rsidR="002C70D6" w:rsidRPr="000143A1">
          <w:rPr>
            <w:i w:val="0"/>
            <w:iCs w:val="0"/>
            <w:webHidden/>
          </w:rPr>
          <w:tab/>
        </w:r>
      </w:hyperlink>
    </w:p>
    <w:p w14:paraId="46AA86BF" w14:textId="77777777" w:rsidR="002C70D6" w:rsidRPr="000143A1" w:rsidRDefault="001067BD" w:rsidP="002C70D6">
      <w:pPr>
        <w:pStyle w:val="14"/>
        <w:rPr>
          <w:rFonts w:asciiTheme="minorHAnsi" w:eastAsiaTheme="minorEastAsia" w:hAnsiTheme="minorHAnsi" w:cstheme="minorBidi"/>
          <w:b w:val="0"/>
          <w:bCs w:val="0"/>
          <w:lang w:eastAsia="ru-RU"/>
        </w:rPr>
      </w:pPr>
      <w:hyperlink w:anchor="_Toc156294879" w:history="1">
        <w:r w:rsidR="002C70D6" w:rsidRPr="000143A1">
          <w:rPr>
            <w:rStyle w:val="af0"/>
            <w:b w:val="0"/>
            <w:bCs w:val="0"/>
          </w:rPr>
          <w:t>2. СТРУКТУРА И СОДЕРЖАНИЕ ДИСЦИПЛИНЫ</w:t>
        </w:r>
        <w:r w:rsidR="002C70D6" w:rsidRPr="000143A1">
          <w:rPr>
            <w:b w:val="0"/>
            <w:bCs w:val="0"/>
            <w:webHidden/>
          </w:rPr>
          <w:tab/>
        </w:r>
      </w:hyperlink>
    </w:p>
    <w:p w14:paraId="17002DF9" w14:textId="77777777" w:rsidR="002C70D6" w:rsidRPr="000143A1" w:rsidRDefault="001067BD" w:rsidP="002C70D6">
      <w:pPr>
        <w:pStyle w:val="21"/>
        <w:rPr>
          <w:rFonts w:asciiTheme="minorHAnsi" w:eastAsiaTheme="minorEastAsia" w:hAnsiTheme="minorHAnsi" w:cstheme="minorBidi"/>
          <w:i w:val="0"/>
          <w:iCs w:val="0"/>
          <w:sz w:val="22"/>
          <w:szCs w:val="22"/>
        </w:rPr>
      </w:pPr>
      <w:hyperlink w:anchor="_Toc156294880" w:history="1">
        <w:r w:rsidR="002C70D6" w:rsidRPr="000143A1">
          <w:rPr>
            <w:rStyle w:val="af0"/>
            <w:i w:val="0"/>
            <w:iCs w:val="0"/>
          </w:rPr>
          <w:t>2.1. Трудоемкость освоения дисциплины</w:t>
        </w:r>
        <w:r w:rsidR="002C70D6" w:rsidRPr="000143A1">
          <w:rPr>
            <w:i w:val="0"/>
            <w:iCs w:val="0"/>
            <w:webHidden/>
          </w:rPr>
          <w:tab/>
        </w:r>
      </w:hyperlink>
    </w:p>
    <w:p w14:paraId="7CF06219" w14:textId="77777777" w:rsidR="002C70D6" w:rsidRPr="000143A1" w:rsidRDefault="001067BD" w:rsidP="002C70D6">
      <w:pPr>
        <w:pStyle w:val="21"/>
        <w:rPr>
          <w:rFonts w:asciiTheme="minorHAnsi" w:eastAsiaTheme="minorEastAsia" w:hAnsiTheme="minorHAnsi" w:cstheme="minorBidi"/>
          <w:i w:val="0"/>
          <w:iCs w:val="0"/>
          <w:sz w:val="22"/>
          <w:szCs w:val="22"/>
        </w:rPr>
      </w:pPr>
      <w:hyperlink w:anchor="_Toc156294881" w:history="1">
        <w:r w:rsidR="002C70D6" w:rsidRPr="000143A1">
          <w:rPr>
            <w:rStyle w:val="af0"/>
            <w:i w:val="0"/>
            <w:iCs w:val="0"/>
          </w:rPr>
          <w:t>2.2. Примерное содержание дисциплины</w:t>
        </w:r>
        <w:r w:rsidR="002C70D6" w:rsidRPr="000143A1">
          <w:rPr>
            <w:i w:val="0"/>
            <w:iCs w:val="0"/>
            <w:webHidden/>
          </w:rPr>
          <w:tab/>
        </w:r>
      </w:hyperlink>
    </w:p>
    <w:p w14:paraId="2CF06593" w14:textId="77777777" w:rsidR="002C70D6" w:rsidRPr="000143A1" w:rsidRDefault="001067BD" w:rsidP="002C70D6">
      <w:pPr>
        <w:pStyle w:val="21"/>
        <w:rPr>
          <w:rFonts w:asciiTheme="minorHAnsi" w:eastAsiaTheme="minorEastAsia" w:hAnsiTheme="minorHAnsi" w:cstheme="minorBidi"/>
          <w:i w:val="0"/>
          <w:iCs w:val="0"/>
          <w:sz w:val="22"/>
          <w:szCs w:val="22"/>
        </w:rPr>
      </w:pPr>
      <w:hyperlink w:anchor="_Toc156294883" w:history="1">
        <w:r w:rsidR="002C70D6" w:rsidRPr="000143A1">
          <w:rPr>
            <w:rStyle w:val="af0"/>
            <w:i w:val="0"/>
            <w:iCs w:val="0"/>
          </w:rPr>
          <w:t>2.3. Курсовой проект (работа)</w:t>
        </w:r>
        <w:r w:rsidR="002C70D6" w:rsidRPr="000143A1">
          <w:rPr>
            <w:i w:val="0"/>
            <w:iCs w:val="0"/>
            <w:webHidden/>
          </w:rPr>
          <w:tab/>
        </w:r>
      </w:hyperlink>
    </w:p>
    <w:p w14:paraId="1D75820F" w14:textId="77777777" w:rsidR="002C70D6" w:rsidRPr="000143A1" w:rsidRDefault="001067BD" w:rsidP="002C70D6">
      <w:pPr>
        <w:pStyle w:val="14"/>
        <w:rPr>
          <w:rFonts w:asciiTheme="minorHAnsi" w:eastAsiaTheme="minorEastAsia" w:hAnsiTheme="minorHAnsi" w:cstheme="minorBidi"/>
          <w:b w:val="0"/>
          <w:bCs w:val="0"/>
          <w:lang w:eastAsia="ru-RU"/>
        </w:rPr>
      </w:pPr>
      <w:hyperlink w:anchor="_Toc156294884" w:history="1">
        <w:r w:rsidR="002C70D6" w:rsidRPr="000143A1">
          <w:rPr>
            <w:rStyle w:val="af0"/>
            <w:b w:val="0"/>
            <w:bCs w:val="0"/>
          </w:rPr>
          <w:t>3. УСЛОВИЯ РЕАЛИЗАЦИИ ДИСЦИПЛИНЫ</w:t>
        </w:r>
        <w:r w:rsidR="002C70D6" w:rsidRPr="000143A1">
          <w:rPr>
            <w:b w:val="0"/>
            <w:bCs w:val="0"/>
            <w:webHidden/>
          </w:rPr>
          <w:tab/>
        </w:r>
      </w:hyperlink>
    </w:p>
    <w:p w14:paraId="400B4221" w14:textId="77777777" w:rsidR="002C70D6" w:rsidRPr="000143A1" w:rsidRDefault="001067BD" w:rsidP="002C70D6">
      <w:pPr>
        <w:pStyle w:val="21"/>
        <w:rPr>
          <w:rFonts w:asciiTheme="minorHAnsi" w:eastAsiaTheme="minorEastAsia" w:hAnsiTheme="minorHAnsi" w:cstheme="minorBidi"/>
          <w:i w:val="0"/>
          <w:iCs w:val="0"/>
          <w:sz w:val="22"/>
          <w:szCs w:val="22"/>
        </w:rPr>
      </w:pPr>
      <w:hyperlink w:anchor="_Toc156294885" w:history="1">
        <w:r w:rsidR="002C70D6" w:rsidRPr="000143A1">
          <w:rPr>
            <w:rStyle w:val="af0"/>
            <w:i w:val="0"/>
            <w:iCs w:val="0"/>
          </w:rPr>
          <w:t>3.1. Материально-техническое обеспечение</w:t>
        </w:r>
        <w:r w:rsidR="002C70D6" w:rsidRPr="000143A1">
          <w:rPr>
            <w:i w:val="0"/>
            <w:iCs w:val="0"/>
            <w:webHidden/>
          </w:rPr>
          <w:tab/>
        </w:r>
      </w:hyperlink>
    </w:p>
    <w:p w14:paraId="0AF4CD2D" w14:textId="77777777" w:rsidR="002C70D6" w:rsidRPr="000143A1" w:rsidRDefault="001067BD" w:rsidP="002C70D6">
      <w:pPr>
        <w:pStyle w:val="21"/>
        <w:rPr>
          <w:rFonts w:asciiTheme="minorHAnsi" w:eastAsiaTheme="minorEastAsia" w:hAnsiTheme="minorHAnsi" w:cstheme="minorBidi"/>
          <w:i w:val="0"/>
          <w:iCs w:val="0"/>
          <w:sz w:val="22"/>
          <w:szCs w:val="22"/>
        </w:rPr>
      </w:pPr>
      <w:hyperlink w:anchor="_Toc156294886" w:history="1">
        <w:r w:rsidR="002C70D6" w:rsidRPr="000143A1">
          <w:rPr>
            <w:rStyle w:val="af0"/>
            <w:i w:val="0"/>
            <w:iCs w:val="0"/>
          </w:rPr>
          <w:t>3.2. Учебно-методическое обеспечение</w:t>
        </w:r>
        <w:r w:rsidR="002C70D6" w:rsidRPr="000143A1">
          <w:rPr>
            <w:i w:val="0"/>
            <w:iCs w:val="0"/>
            <w:webHidden/>
          </w:rPr>
          <w:tab/>
        </w:r>
      </w:hyperlink>
    </w:p>
    <w:p w14:paraId="6C6FDB03" w14:textId="77777777" w:rsidR="002C70D6" w:rsidRPr="000143A1" w:rsidRDefault="001067BD" w:rsidP="002C70D6">
      <w:pPr>
        <w:pStyle w:val="14"/>
        <w:rPr>
          <w:rFonts w:asciiTheme="minorHAnsi" w:eastAsiaTheme="minorEastAsia" w:hAnsiTheme="minorHAnsi" w:cstheme="minorBidi"/>
          <w:b w:val="0"/>
          <w:bCs w:val="0"/>
          <w:lang w:eastAsia="ru-RU"/>
        </w:rPr>
      </w:pPr>
      <w:hyperlink w:anchor="_Toc156294887" w:history="1">
        <w:r w:rsidR="002C70D6" w:rsidRPr="000143A1">
          <w:rPr>
            <w:rStyle w:val="af0"/>
            <w:b w:val="0"/>
            <w:bCs w:val="0"/>
          </w:rPr>
          <w:t>4. КОНТРОЛЬ И ОЦЕНКА РЕЗУЛЬТАТОВ ОСВОЕНИЯ ДИСЦИПЛИНЫ</w:t>
        </w:r>
        <w:r w:rsidR="002C70D6" w:rsidRPr="000143A1">
          <w:rPr>
            <w:b w:val="0"/>
            <w:bCs w:val="0"/>
            <w:webHidden/>
          </w:rPr>
          <w:tab/>
        </w:r>
      </w:hyperlink>
    </w:p>
    <w:p w14:paraId="1A31ED9D" w14:textId="77777777" w:rsidR="002C70D6" w:rsidRPr="00DF068E" w:rsidRDefault="002C70D6" w:rsidP="002C70D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8756CB1" w14:textId="77777777" w:rsidR="002C70D6" w:rsidRPr="00DF068E" w:rsidRDefault="002C70D6" w:rsidP="002C70D6">
      <w:pPr>
        <w:pStyle w:val="1f"/>
        <w:jc w:val="left"/>
        <w:rPr>
          <w:rFonts w:ascii="Times New Roman" w:hAnsi="Times New Roman"/>
          <w:lang w:val="ru-RU"/>
        </w:rPr>
        <w:sectPr w:rsidR="002C70D6" w:rsidRPr="00DF068E" w:rsidSect="00502F97">
          <w:headerReference w:type="even" r:id="rId30"/>
          <w:headerReference w:type="default" r:id="rId31"/>
          <w:pgSz w:w="11906" w:h="16838"/>
          <w:pgMar w:top="1134" w:right="567" w:bottom="1134" w:left="1701" w:header="709" w:footer="709" w:gutter="0"/>
          <w:cols w:space="708"/>
          <w:docGrid w:linePitch="360"/>
        </w:sectPr>
      </w:pPr>
    </w:p>
    <w:p w14:paraId="1BD76ED0" w14:textId="77777777" w:rsidR="002C70D6" w:rsidRPr="00F70F81" w:rsidRDefault="002C70D6" w:rsidP="002C70D6">
      <w:pPr>
        <w:pStyle w:val="1f"/>
        <w:numPr>
          <w:ilvl w:val="0"/>
          <w:numId w:val="2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2C2D0FE" w14:textId="7FA0E8F6" w:rsidR="002C70D6" w:rsidRDefault="002C70D6" w:rsidP="002C70D6">
      <w:pPr>
        <w:pStyle w:val="1d"/>
        <w:jc w:val="center"/>
        <w:rPr>
          <w:rFonts w:eastAsia="Segoe UI"/>
          <w:u w:val="single"/>
          <w:lang w:val="ru-RU"/>
        </w:rPr>
      </w:pPr>
      <w:r w:rsidRPr="000D0446">
        <w:rPr>
          <w:rFonts w:eastAsia="Segoe UI"/>
          <w:u w:val="single"/>
          <w:lang w:val="ru-RU"/>
        </w:rPr>
        <w:t>«</w:t>
      </w:r>
      <w:r w:rsidRPr="002C70D6">
        <w:rPr>
          <w:rFonts w:eastAsia="Segoe UI"/>
          <w:u w:val="single"/>
          <w:lang w:val="ru-RU"/>
        </w:rPr>
        <w:t xml:space="preserve">ЕН.03. </w:t>
      </w:r>
      <w:r>
        <w:rPr>
          <w:rFonts w:eastAsia="Segoe UI"/>
          <w:u w:val="single"/>
          <w:lang w:val="ru-RU"/>
        </w:rPr>
        <w:t>Э</w:t>
      </w:r>
      <w:r w:rsidRPr="002C70D6">
        <w:rPr>
          <w:rFonts w:eastAsia="Segoe UI"/>
          <w:u w:val="single"/>
          <w:lang w:val="ru-RU"/>
        </w:rPr>
        <w:t>кологические основы природопользования</w:t>
      </w:r>
      <w:r w:rsidRPr="001B614B">
        <w:rPr>
          <w:rFonts w:eastAsia="Segoe UI"/>
          <w:u w:val="single"/>
          <w:lang w:val="ru-RU"/>
        </w:rPr>
        <w:t>»</w:t>
      </w:r>
    </w:p>
    <w:p w14:paraId="76D87949" w14:textId="77777777" w:rsidR="002C70D6" w:rsidRPr="00021F3A" w:rsidRDefault="002C70D6" w:rsidP="002C70D6">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69B1DDA1" w14:textId="77777777" w:rsidR="002C70D6" w:rsidRPr="00021F3A" w:rsidRDefault="002C70D6" w:rsidP="002C70D6">
      <w:pPr>
        <w:pStyle w:val="1d"/>
        <w:rPr>
          <w:lang w:val="ru-RU"/>
        </w:rPr>
      </w:pPr>
    </w:p>
    <w:p w14:paraId="679049EB" w14:textId="77777777" w:rsidR="002C70D6" w:rsidRPr="00EA6E1D" w:rsidRDefault="002C70D6" w:rsidP="002C70D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3060C64" w14:textId="77777777" w:rsidR="00CC01AC" w:rsidRDefault="002C70D6" w:rsidP="002C70D6">
      <w:pPr>
        <w:suppressAutoHyphens/>
        <w:spacing w:line="276" w:lineRule="auto"/>
        <w:ind w:firstLine="709"/>
        <w:jc w:val="both"/>
        <w:rPr>
          <w:rFonts w:ascii="Times New Roman" w:eastAsia="Times New Roman" w:hAnsi="Times New Roman"/>
          <w:bCs/>
          <w:iCs/>
          <w:sz w:val="24"/>
          <w:szCs w:val="24"/>
          <w:lang w:val="x-none" w:eastAsia="ru-RU"/>
        </w:rPr>
      </w:pPr>
      <w:r w:rsidRPr="008D1C4A">
        <w:rPr>
          <w:rFonts w:ascii="Times New Roman" w:eastAsia="Times New Roman" w:hAnsi="Times New Roman" w:cs="Times New Roman"/>
          <w:sz w:val="24"/>
          <w:szCs w:val="24"/>
          <w:lang w:eastAsia="ru-RU"/>
        </w:rPr>
        <w:t xml:space="preserve">Цель дисциплины </w:t>
      </w:r>
      <w:r w:rsidRPr="008D1C4A">
        <w:rPr>
          <w:rFonts w:ascii="Times New Roman" w:hAnsi="Times New Roman"/>
        </w:rPr>
        <w:t>«</w:t>
      </w:r>
      <w:r w:rsidRPr="002C70D6">
        <w:rPr>
          <w:rFonts w:ascii="Times New Roman" w:hAnsi="Times New Roman"/>
        </w:rPr>
        <w:t>Экологические основы природопользования</w:t>
      </w:r>
      <w:r w:rsidRPr="008D1C4A">
        <w:rPr>
          <w:rFonts w:ascii="Times New Roman" w:hAnsi="Times New Roman"/>
        </w:rPr>
        <w:t>»</w:t>
      </w:r>
      <w:r w:rsidRPr="008D1C4A">
        <w:rPr>
          <w:rFonts w:ascii="Times New Roman" w:eastAsia="Times New Roman" w:hAnsi="Times New Roman" w:cs="Times New Roman"/>
          <w:sz w:val="24"/>
          <w:szCs w:val="24"/>
          <w:lang w:eastAsia="ru-RU"/>
        </w:rPr>
        <w:t xml:space="preserve">: </w:t>
      </w:r>
      <w:r w:rsidR="00CC01AC" w:rsidRPr="00CC01AC">
        <w:rPr>
          <w:rFonts w:ascii="Times New Roman" w:eastAsia="Times New Roman" w:hAnsi="Times New Roman"/>
          <w:bCs/>
          <w:iCs/>
          <w:sz w:val="24"/>
          <w:szCs w:val="24"/>
          <w:lang w:val="x-none" w:eastAsia="ru-RU"/>
        </w:rPr>
        <w:t>формирование представлений о современном состоянии природопользования в мире и о месте России в этом процессе, а также развитие познавательного интереса к экологическим проблемам и правовым вопросам экологической безопасности.</w:t>
      </w:r>
    </w:p>
    <w:p w14:paraId="6FAED434" w14:textId="44412A71" w:rsidR="002C70D6" w:rsidRPr="008D1C4A" w:rsidRDefault="002C70D6" w:rsidP="002C70D6">
      <w:pPr>
        <w:suppressAutoHyphens/>
        <w:spacing w:line="276" w:lineRule="auto"/>
        <w:ind w:firstLine="709"/>
        <w:jc w:val="both"/>
        <w:rPr>
          <w:rFonts w:ascii="Times New Roman" w:hAnsi="Times New Roman" w:cs="Times New Roman"/>
          <w:sz w:val="24"/>
          <w:szCs w:val="24"/>
        </w:rPr>
      </w:pPr>
      <w:r w:rsidRPr="00030659">
        <w:rPr>
          <w:rFonts w:ascii="Times New Roman" w:eastAsia="Times New Roman" w:hAnsi="Times New Roman"/>
          <w:bCs/>
          <w:iCs/>
          <w:sz w:val="24"/>
          <w:szCs w:val="24"/>
          <w:lang w:val="x-none" w:eastAsia="ru-RU"/>
        </w:rPr>
        <w:t xml:space="preserve"> </w:t>
      </w:r>
      <w:r w:rsidRPr="008D1C4A">
        <w:rPr>
          <w:rFonts w:ascii="Times New Roman" w:hAnsi="Times New Roman" w:cs="Times New Roman"/>
          <w:sz w:val="24"/>
          <w:szCs w:val="24"/>
        </w:rPr>
        <w:t>Дисциплина «</w:t>
      </w:r>
      <w:r w:rsidRPr="002C70D6">
        <w:rPr>
          <w:rFonts w:ascii="Times New Roman" w:hAnsi="Times New Roman" w:cs="Times New Roman"/>
          <w:sz w:val="24"/>
          <w:szCs w:val="24"/>
        </w:rPr>
        <w:t>Экологические основы природопользования</w:t>
      </w:r>
      <w:r w:rsidRPr="008D1C4A">
        <w:rPr>
          <w:rFonts w:ascii="Times New Roman" w:hAnsi="Times New Roman" w:cs="Times New Roman"/>
          <w:sz w:val="24"/>
          <w:szCs w:val="24"/>
        </w:rPr>
        <w:t xml:space="preserve">» включена в обязательную часть общего гуманитарного и социально-экономического цикла образовательной программы </w:t>
      </w:r>
    </w:p>
    <w:p w14:paraId="210FBE16" w14:textId="77777777" w:rsidR="002C70D6" w:rsidRDefault="002C70D6" w:rsidP="002C70D6">
      <w:pPr>
        <w:suppressAutoHyphens/>
        <w:spacing w:line="276" w:lineRule="auto"/>
        <w:ind w:firstLine="709"/>
        <w:jc w:val="both"/>
        <w:rPr>
          <w:rFonts w:ascii="Times New Roman" w:hAnsi="Times New Roman" w:cs="Times New Roman"/>
          <w:sz w:val="24"/>
          <w:szCs w:val="24"/>
        </w:rPr>
      </w:pPr>
    </w:p>
    <w:p w14:paraId="73FC1ABF" w14:textId="77777777" w:rsidR="002C70D6" w:rsidRPr="00EA6E1D" w:rsidRDefault="002C70D6" w:rsidP="002C70D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99AF98A" w14:textId="77777777" w:rsidR="002C70D6" w:rsidRDefault="002C70D6" w:rsidP="002C70D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963E931" w14:textId="77777777" w:rsidR="002C70D6" w:rsidRDefault="002C70D6" w:rsidP="002C70D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p w14:paraId="48F5D045" w14:textId="77777777" w:rsidR="002C70D6" w:rsidRDefault="002C70D6" w:rsidP="002C70D6">
      <w:pPr>
        <w:spacing w:after="120"/>
        <w:ind w:firstLine="709"/>
        <w:rPr>
          <w:rFonts w:ascii="Times New Roman" w:hAnsi="Times New Roman" w:cs="Times New Roman"/>
          <w:bCs/>
          <w:sz w:val="24"/>
          <w:szCs w:val="24"/>
        </w:rPr>
      </w:pPr>
    </w:p>
    <w:tbl>
      <w:tblPr>
        <w:tblStyle w:val="50"/>
        <w:tblW w:w="9782" w:type="dxa"/>
        <w:tblInd w:w="-431" w:type="dxa"/>
        <w:tblLook w:val="04A0" w:firstRow="1" w:lastRow="0" w:firstColumn="1" w:lastColumn="0" w:noHBand="0" w:noVBand="1"/>
      </w:tblPr>
      <w:tblGrid>
        <w:gridCol w:w="1135"/>
        <w:gridCol w:w="4253"/>
        <w:gridCol w:w="4394"/>
      </w:tblGrid>
      <w:tr w:rsidR="002C70D6" w:rsidRPr="00A22BAE" w14:paraId="6D7D0439" w14:textId="77777777" w:rsidTr="004731C5">
        <w:tc>
          <w:tcPr>
            <w:tcW w:w="1135" w:type="dxa"/>
          </w:tcPr>
          <w:p w14:paraId="1943CE3F" w14:textId="77777777" w:rsidR="002C70D6" w:rsidRPr="00A22BAE" w:rsidRDefault="002C70D6" w:rsidP="004731C5">
            <w:pPr>
              <w:jc w:val="center"/>
              <w:rPr>
                <w:rFonts w:ascii="Times New Roman" w:hAnsi="Times New Roman"/>
                <w:b/>
                <w:bCs/>
                <w:sz w:val="24"/>
                <w:szCs w:val="24"/>
                <w:lang w:eastAsia="ru-RU"/>
              </w:rPr>
            </w:pPr>
            <w:r w:rsidRPr="00A22BAE">
              <w:rPr>
                <w:rFonts w:ascii="Times New Roman" w:hAnsi="Times New Roman"/>
                <w:b/>
                <w:bCs/>
                <w:sz w:val="24"/>
                <w:szCs w:val="24"/>
                <w:lang w:eastAsia="ru-RU"/>
              </w:rPr>
              <w:t>Код ОК</w:t>
            </w:r>
          </w:p>
        </w:tc>
        <w:tc>
          <w:tcPr>
            <w:tcW w:w="4253" w:type="dxa"/>
          </w:tcPr>
          <w:p w14:paraId="594BFEEF" w14:textId="77777777" w:rsidR="002C70D6" w:rsidRPr="00A22BAE" w:rsidRDefault="002C70D6" w:rsidP="004731C5">
            <w:pPr>
              <w:jc w:val="center"/>
              <w:rPr>
                <w:rFonts w:ascii="Times New Roman" w:hAnsi="Times New Roman"/>
                <w:b/>
                <w:bCs/>
                <w:sz w:val="24"/>
                <w:szCs w:val="24"/>
                <w:lang w:eastAsia="ru-RU"/>
              </w:rPr>
            </w:pPr>
            <w:r w:rsidRPr="00A22BAE">
              <w:rPr>
                <w:rFonts w:ascii="Times New Roman" w:hAnsi="Times New Roman"/>
                <w:b/>
                <w:bCs/>
                <w:sz w:val="24"/>
                <w:szCs w:val="24"/>
                <w:lang w:eastAsia="ru-RU"/>
              </w:rPr>
              <w:t>Уметь</w:t>
            </w:r>
          </w:p>
        </w:tc>
        <w:tc>
          <w:tcPr>
            <w:tcW w:w="4394" w:type="dxa"/>
          </w:tcPr>
          <w:p w14:paraId="537FEB91" w14:textId="77777777" w:rsidR="002C70D6" w:rsidRPr="00A22BAE" w:rsidRDefault="002C70D6" w:rsidP="004731C5">
            <w:pPr>
              <w:jc w:val="center"/>
              <w:rPr>
                <w:rFonts w:ascii="Times New Roman" w:hAnsi="Times New Roman"/>
                <w:b/>
                <w:bCs/>
                <w:sz w:val="24"/>
                <w:szCs w:val="24"/>
                <w:lang w:eastAsia="ru-RU"/>
              </w:rPr>
            </w:pPr>
            <w:r w:rsidRPr="00A22BAE">
              <w:rPr>
                <w:rFonts w:ascii="Times New Roman" w:hAnsi="Times New Roman"/>
                <w:b/>
                <w:bCs/>
                <w:sz w:val="24"/>
                <w:szCs w:val="24"/>
                <w:lang w:eastAsia="ru-RU"/>
              </w:rPr>
              <w:t>Знать</w:t>
            </w:r>
          </w:p>
        </w:tc>
      </w:tr>
      <w:tr w:rsidR="002C70D6" w:rsidRPr="00A22BAE" w14:paraId="3FCF729A" w14:textId="77777777" w:rsidTr="004731C5">
        <w:trPr>
          <w:trHeight w:val="73"/>
        </w:trPr>
        <w:tc>
          <w:tcPr>
            <w:tcW w:w="1135" w:type="dxa"/>
          </w:tcPr>
          <w:p w14:paraId="4B108C14" w14:textId="77777777" w:rsidR="00CC01AC" w:rsidRPr="00CC01AC" w:rsidRDefault="00CC01AC" w:rsidP="00CC01AC">
            <w:pPr>
              <w:jc w:val="both"/>
              <w:rPr>
                <w:rFonts w:ascii="Times New Roman" w:hAnsi="Times New Roman"/>
                <w:sz w:val="24"/>
                <w:szCs w:val="24"/>
                <w:lang w:eastAsia="ru-RU"/>
              </w:rPr>
            </w:pPr>
            <w:r w:rsidRPr="00CC01AC">
              <w:rPr>
                <w:rFonts w:ascii="Times New Roman" w:hAnsi="Times New Roman"/>
                <w:sz w:val="24"/>
                <w:szCs w:val="24"/>
                <w:lang w:eastAsia="ru-RU"/>
              </w:rPr>
              <w:t>ОК 01</w:t>
            </w:r>
          </w:p>
          <w:p w14:paraId="54DAAD50" w14:textId="4C78CEF2" w:rsidR="00CC01AC" w:rsidRPr="00CC01AC" w:rsidRDefault="00CC01AC" w:rsidP="00CC01AC">
            <w:pPr>
              <w:jc w:val="both"/>
              <w:rPr>
                <w:rFonts w:ascii="Times New Roman" w:hAnsi="Times New Roman"/>
                <w:sz w:val="24"/>
                <w:szCs w:val="24"/>
                <w:lang w:eastAsia="ru-RU"/>
              </w:rPr>
            </w:pPr>
            <w:r w:rsidRPr="00CC01AC">
              <w:rPr>
                <w:rFonts w:ascii="Times New Roman" w:hAnsi="Times New Roman"/>
                <w:sz w:val="24"/>
                <w:szCs w:val="24"/>
                <w:lang w:eastAsia="ru-RU"/>
              </w:rPr>
              <w:t>ОК 0</w:t>
            </w:r>
            <w:r>
              <w:rPr>
                <w:rFonts w:ascii="Times New Roman" w:hAnsi="Times New Roman"/>
                <w:sz w:val="24"/>
                <w:szCs w:val="24"/>
                <w:lang w:eastAsia="ru-RU"/>
              </w:rPr>
              <w:t>4</w:t>
            </w:r>
          </w:p>
          <w:p w14:paraId="42ED97F8" w14:textId="77777777" w:rsidR="00CC01AC" w:rsidRPr="00CC01AC" w:rsidRDefault="00CC01AC" w:rsidP="00CC01AC">
            <w:pPr>
              <w:jc w:val="both"/>
              <w:rPr>
                <w:rFonts w:ascii="Times New Roman" w:hAnsi="Times New Roman"/>
                <w:sz w:val="24"/>
                <w:szCs w:val="24"/>
                <w:lang w:eastAsia="ru-RU"/>
              </w:rPr>
            </w:pPr>
            <w:r w:rsidRPr="00CC01AC">
              <w:rPr>
                <w:rFonts w:ascii="Times New Roman" w:hAnsi="Times New Roman"/>
                <w:sz w:val="24"/>
                <w:szCs w:val="24"/>
                <w:lang w:eastAsia="ru-RU"/>
              </w:rPr>
              <w:t>ОК 09</w:t>
            </w:r>
          </w:p>
          <w:p w14:paraId="12A444BC" w14:textId="77777777" w:rsidR="00CC01AC" w:rsidRPr="00B719CF" w:rsidRDefault="00CC01AC" w:rsidP="00CC01AC">
            <w:pPr>
              <w:jc w:val="both"/>
              <w:rPr>
                <w:rFonts w:ascii="Times New Roman" w:hAnsi="Times New Roman"/>
                <w:sz w:val="24"/>
                <w:szCs w:val="24"/>
                <w:lang w:eastAsia="ru-RU"/>
              </w:rPr>
            </w:pPr>
          </w:p>
          <w:p w14:paraId="073D5871" w14:textId="77777777" w:rsidR="002C70D6" w:rsidRPr="00030659" w:rsidRDefault="002C70D6" w:rsidP="004731C5">
            <w:pPr>
              <w:jc w:val="both"/>
              <w:rPr>
                <w:rFonts w:ascii="Times New Roman" w:hAnsi="Times New Roman"/>
                <w:sz w:val="24"/>
                <w:szCs w:val="24"/>
                <w:lang w:eastAsia="ru-RU"/>
              </w:rPr>
            </w:pPr>
          </w:p>
          <w:p w14:paraId="57769A27" w14:textId="77777777" w:rsidR="002C70D6" w:rsidRPr="00986B95" w:rsidRDefault="002C70D6" w:rsidP="004731C5">
            <w:pPr>
              <w:jc w:val="both"/>
              <w:rPr>
                <w:rFonts w:ascii="Times New Roman" w:hAnsi="Times New Roman"/>
                <w:sz w:val="24"/>
                <w:szCs w:val="24"/>
                <w:lang w:eastAsia="ru-RU"/>
              </w:rPr>
            </w:pPr>
          </w:p>
          <w:p w14:paraId="7C049F5C" w14:textId="77777777" w:rsidR="002C70D6" w:rsidRPr="00E31F27" w:rsidRDefault="002C70D6" w:rsidP="004731C5">
            <w:pPr>
              <w:jc w:val="both"/>
              <w:rPr>
                <w:rFonts w:ascii="Times New Roman" w:hAnsi="Times New Roman"/>
                <w:sz w:val="24"/>
                <w:szCs w:val="24"/>
                <w:lang w:eastAsia="ru-RU"/>
              </w:rPr>
            </w:pPr>
          </w:p>
          <w:p w14:paraId="58627A6A" w14:textId="77777777" w:rsidR="002C70D6" w:rsidRPr="00E31F27" w:rsidRDefault="002C70D6" w:rsidP="004731C5">
            <w:pPr>
              <w:jc w:val="both"/>
              <w:rPr>
                <w:rFonts w:ascii="Times New Roman" w:hAnsi="Times New Roman"/>
                <w:sz w:val="24"/>
                <w:szCs w:val="24"/>
                <w:lang w:eastAsia="ru-RU"/>
              </w:rPr>
            </w:pPr>
          </w:p>
          <w:p w14:paraId="54FF2739" w14:textId="77777777" w:rsidR="002C70D6" w:rsidRPr="00A22BAE" w:rsidRDefault="002C70D6" w:rsidP="004731C5">
            <w:pPr>
              <w:jc w:val="both"/>
              <w:rPr>
                <w:rFonts w:ascii="Times New Roman" w:hAnsi="Times New Roman"/>
                <w:sz w:val="24"/>
                <w:szCs w:val="24"/>
                <w:lang w:eastAsia="ru-RU"/>
              </w:rPr>
            </w:pPr>
          </w:p>
        </w:tc>
        <w:tc>
          <w:tcPr>
            <w:tcW w:w="4253" w:type="dxa"/>
          </w:tcPr>
          <w:p w14:paraId="4EE18E2B" w14:textId="77777777" w:rsidR="00CC01AC" w:rsidRPr="00CC01AC" w:rsidRDefault="00CC01AC" w:rsidP="00CC01AC">
            <w:pPr>
              <w:rPr>
                <w:rFonts w:ascii="Times New Roman" w:hAnsi="Times New Roman"/>
                <w:iCs/>
                <w:sz w:val="24"/>
                <w:szCs w:val="24"/>
                <w:lang w:eastAsia="ru-RU"/>
              </w:rPr>
            </w:pPr>
            <w:r w:rsidRPr="00CC01AC">
              <w:rPr>
                <w:rFonts w:ascii="Times New Roman" w:hAnsi="Times New Roman"/>
                <w:iCs/>
                <w:sz w:val="24"/>
                <w:szCs w:val="24"/>
                <w:lang w:eastAsia="ru-RU"/>
              </w:rPr>
              <w:t>распознавать задачу и/или проблему в профессиональном и/или социальном контексте;</w:t>
            </w:r>
          </w:p>
          <w:p w14:paraId="3E17E2CF" w14:textId="77777777" w:rsidR="00CC01AC" w:rsidRPr="00CC01AC" w:rsidRDefault="00CC01AC" w:rsidP="00CC01AC">
            <w:pPr>
              <w:rPr>
                <w:rFonts w:ascii="Times New Roman" w:hAnsi="Times New Roman"/>
                <w:iCs/>
                <w:sz w:val="24"/>
                <w:szCs w:val="24"/>
                <w:lang w:eastAsia="ru-RU"/>
              </w:rPr>
            </w:pPr>
            <w:r w:rsidRPr="00CC01AC">
              <w:rPr>
                <w:rFonts w:ascii="Times New Roman" w:hAnsi="Times New Roman"/>
                <w:iCs/>
                <w:sz w:val="24"/>
                <w:szCs w:val="24"/>
                <w:lang w:eastAsia="ru-RU"/>
              </w:rPr>
              <w:t>анализировать задачу и/или проблему и выделять её составные части;</w:t>
            </w:r>
          </w:p>
          <w:p w14:paraId="3564FB36" w14:textId="77777777" w:rsidR="00CC01AC" w:rsidRPr="00CC01AC" w:rsidRDefault="00CC01AC" w:rsidP="00CC01AC">
            <w:pPr>
              <w:rPr>
                <w:rFonts w:ascii="Times New Roman" w:hAnsi="Times New Roman"/>
                <w:iCs/>
                <w:sz w:val="24"/>
                <w:szCs w:val="24"/>
                <w:lang w:eastAsia="ru-RU"/>
              </w:rPr>
            </w:pPr>
            <w:r w:rsidRPr="00CC01AC">
              <w:rPr>
                <w:rFonts w:ascii="Times New Roman" w:hAnsi="Times New Roman"/>
                <w:iCs/>
                <w:sz w:val="24"/>
                <w:szCs w:val="24"/>
                <w:lang w:eastAsia="ru-RU"/>
              </w:rPr>
              <w:t>определять этапы решения задачи;</w:t>
            </w:r>
          </w:p>
          <w:p w14:paraId="7E06228D" w14:textId="77777777" w:rsidR="00CC01AC" w:rsidRPr="00CC01AC" w:rsidRDefault="00CC01AC" w:rsidP="00CC01AC">
            <w:pPr>
              <w:rPr>
                <w:rFonts w:ascii="Times New Roman" w:hAnsi="Times New Roman"/>
                <w:iCs/>
                <w:sz w:val="24"/>
                <w:szCs w:val="24"/>
                <w:lang w:eastAsia="ru-RU"/>
              </w:rPr>
            </w:pPr>
            <w:r w:rsidRPr="00CC01AC">
              <w:rPr>
                <w:rFonts w:ascii="Times New Roman" w:hAnsi="Times New Roman"/>
                <w:iCs/>
                <w:sz w:val="24"/>
                <w:szCs w:val="24"/>
                <w:lang w:eastAsia="ru-RU"/>
              </w:rPr>
              <w:t>организовывать работу коллектива и команды</w:t>
            </w:r>
          </w:p>
          <w:p w14:paraId="4C68768E" w14:textId="77777777" w:rsidR="00CC01AC" w:rsidRPr="00CC01AC" w:rsidRDefault="00CC01AC" w:rsidP="00CC01AC">
            <w:pPr>
              <w:rPr>
                <w:rFonts w:ascii="Times New Roman" w:hAnsi="Times New Roman"/>
                <w:iCs/>
                <w:sz w:val="24"/>
                <w:szCs w:val="24"/>
                <w:lang w:eastAsia="ru-RU"/>
              </w:rPr>
            </w:pPr>
            <w:r w:rsidRPr="00CC01AC">
              <w:rPr>
                <w:rFonts w:ascii="Times New Roman" w:hAnsi="Times New Roman"/>
                <w:iCs/>
                <w:sz w:val="24"/>
                <w:szCs w:val="24"/>
                <w:lang w:eastAsia="ru-RU"/>
              </w:rPr>
              <w:t>взаимодействовать с коллегами, руководством, клиентами в ходе профессиональной деятельности</w:t>
            </w:r>
          </w:p>
          <w:p w14:paraId="5E98FED3" w14:textId="77777777" w:rsidR="00CC01AC" w:rsidRPr="00CC01AC" w:rsidRDefault="00CC01AC" w:rsidP="00CC01AC">
            <w:pPr>
              <w:rPr>
                <w:rFonts w:ascii="Times New Roman" w:hAnsi="Times New Roman"/>
                <w:iCs/>
                <w:sz w:val="24"/>
                <w:szCs w:val="24"/>
                <w:lang w:eastAsia="ru-RU"/>
              </w:rPr>
            </w:pPr>
            <w:r w:rsidRPr="00CC01AC">
              <w:rPr>
                <w:rFonts w:ascii="Times New Roman" w:hAnsi="Times New Roman"/>
                <w:i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E74CB4E" w14:textId="77777777" w:rsidR="00CC01AC" w:rsidRPr="00CC01AC" w:rsidRDefault="00CC01AC" w:rsidP="00CC01AC">
            <w:pPr>
              <w:rPr>
                <w:rFonts w:ascii="Times New Roman" w:hAnsi="Times New Roman"/>
                <w:iCs/>
                <w:sz w:val="24"/>
                <w:szCs w:val="24"/>
                <w:lang w:eastAsia="ru-RU"/>
              </w:rPr>
            </w:pPr>
            <w:r w:rsidRPr="00CC01AC">
              <w:rPr>
                <w:rFonts w:ascii="Times New Roman" w:hAnsi="Times New Roman"/>
                <w:iCs/>
                <w:sz w:val="24"/>
                <w:szCs w:val="24"/>
                <w:lang w:eastAsia="ru-RU"/>
              </w:rPr>
              <w:t>Участвовать в диалогах на знакомые общие и профессиональные темы</w:t>
            </w:r>
          </w:p>
          <w:p w14:paraId="72F8E746" w14:textId="51A84354" w:rsidR="002C70D6" w:rsidRPr="00A22BAE" w:rsidRDefault="00CC01AC" w:rsidP="00CC01AC">
            <w:pPr>
              <w:rPr>
                <w:rFonts w:ascii="Times New Roman" w:hAnsi="Times New Roman"/>
                <w:b/>
                <w:bCs/>
                <w:iCs/>
                <w:sz w:val="24"/>
                <w:szCs w:val="24"/>
                <w:lang w:eastAsia="ru-RU"/>
              </w:rPr>
            </w:pPr>
            <w:r w:rsidRPr="00CC01AC">
              <w:rPr>
                <w:rFonts w:ascii="Times New Roman" w:hAnsi="Times New Roman"/>
                <w:iCs/>
                <w:sz w:val="24"/>
                <w:szCs w:val="24"/>
                <w:lang w:eastAsia="ru-RU"/>
              </w:rPr>
              <w:t>Писать простые связные сообщения на знакомые или интересующие профессиональные темы</w:t>
            </w:r>
          </w:p>
        </w:tc>
        <w:tc>
          <w:tcPr>
            <w:tcW w:w="4394" w:type="dxa"/>
          </w:tcPr>
          <w:p w14:paraId="7CAE6098" w14:textId="77777777" w:rsidR="00CC01AC" w:rsidRPr="00CC01AC" w:rsidRDefault="00CC01AC" w:rsidP="00CC01AC">
            <w:pPr>
              <w:rPr>
                <w:rFonts w:ascii="Times New Roman" w:hAnsi="Times New Roman"/>
                <w:iCs/>
                <w:sz w:val="24"/>
                <w:szCs w:val="24"/>
                <w:lang w:eastAsia="ru-RU"/>
              </w:rPr>
            </w:pPr>
            <w:r w:rsidRPr="00CC01AC">
              <w:rPr>
                <w:rFonts w:ascii="Times New Roman" w:hAnsi="Times New Roman"/>
                <w:iCs/>
                <w:sz w:val="24"/>
                <w:szCs w:val="24"/>
                <w:lang w:eastAsia="ru-RU"/>
              </w:rPr>
              <w:t>актуальный профессиональный и социальный контекст, в котором приходится работать и жить;</w:t>
            </w:r>
          </w:p>
          <w:p w14:paraId="48BCB26F" w14:textId="77777777" w:rsidR="00CC01AC" w:rsidRPr="00CC01AC" w:rsidRDefault="00CC01AC" w:rsidP="00CC01AC">
            <w:pPr>
              <w:rPr>
                <w:rFonts w:ascii="Times New Roman" w:hAnsi="Times New Roman"/>
                <w:iCs/>
                <w:sz w:val="24"/>
                <w:szCs w:val="24"/>
                <w:lang w:eastAsia="ru-RU"/>
              </w:rPr>
            </w:pPr>
            <w:r w:rsidRPr="00CC01AC">
              <w:rPr>
                <w:rFonts w:ascii="Times New Roman" w:hAnsi="Times New Roman"/>
                <w:iCs/>
                <w:sz w:val="24"/>
                <w:szCs w:val="24"/>
                <w:lang w:eastAsia="ru-RU"/>
              </w:rPr>
              <w:t>основные источники информации и ресурсы для решения задач и проблем в профессиональном и/или социальном контексте;</w:t>
            </w:r>
          </w:p>
          <w:p w14:paraId="0A16390C" w14:textId="77777777" w:rsidR="00CC01AC" w:rsidRPr="00CC01AC" w:rsidRDefault="00CC01AC" w:rsidP="00CC01AC">
            <w:pPr>
              <w:rPr>
                <w:rFonts w:ascii="Times New Roman" w:hAnsi="Times New Roman"/>
                <w:iCs/>
                <w:sz w:val="24"/>
                <w:szCs w:val="24"/>
                <w:lang w:eastAsia="ru-RU"/>
              </w:rPr>
            </w:pPr>
            <w:r w:rsidRPr="00CC01AC">
              <w:rPr>
                <w:rFonts w:ascii="Times New Roman" w:hAnsi="Times New Roman"/>
                <w:iCs/>
                <w:sz w:val="24"/>
                <w:szCs w:val="24"/>
                <w:lang w:eastAsia="ru-RU"/>
              </w:rPr>
              <w:t xml:space="preserve">алгоритмы выполнения работ в профессиональной </w:t>
            </w:r>
          </w:p>
          <w:p w14:paraId="11974A58" w14:textId="77777777" w:rsidR="00CC01AC" w:rsidRPr="00CC01AC" w:rsidRDefault="00CC01AC" w:rsidP="00CC01AC">
            <w:pPr>
              <w:rPr>
                <w:rFonts w:ascii="Times New Roman" w:hAnsi="Times New Roman"/>
                <w:iCs/>
                <w:sz w:val="24"/>
                <w:szCs w:val="24"/>
                <w:lang w:eastAsia="ru-RU"/>
              </w:rPr>
            </w:pPr>
            <w:r w:rsidRPr="00CC01AC">
              <w:rPr>
                <w:rFonts w:ascii="Times New Roman" w:hAnsi="Times New Roman"/>
                <w:iCs/>
                <w:sz w:val="24"/>
                <w:szCs w:val="24"/>
                <w:lang w:eastAsia="ru-RU"/>
              </w:rPr>
              <w:t>и смежных областях;</w:t>
            </w:r>
          </w:p>
          <w:p w14:paraId="740BC24B" w14:textId="77777777" w:rsidR="00CC01AC" w:rsidRPr="00CC01AC" w:rsidRDefault="00CC01AC" w:rsidP="00CC01AC">
            <w:pPr>
              <w:rPr>
                <w:rFonts w:ascii="Times New Roman" w:hAnsi="Times New Roman"/>
                <w:iCs/>
                <w:sz w:val="24"/>
                <w:szCs w:val="24"/>
                <w:lang w:eastAsia="ru-RU"/>
              </w:rPr>
            </w:pPr>
            <w:r w:rsidRPr="00CC01AC">
              <w:rPr>
                <w:rFonts w:ascii="Times New Roman" w:hAnsi="Times New Roman"/>
                <w:iCs/>
                <w:sz w:val="24"/>
                <w:szCs w:val="24"/>
                <w:lang w:eastAsia="ru-RU"/>
              </w:rPr>
              <w:t>психологические основы деятельности коллектива, психологические особенности личности;</w:t>
            </w:r>
          </w:p>
          <w:p w14:paraId="0229BD86" w14:textId="77777777" w:rsidR="00CC01AC" w:rsidRPr="00CC01AC" w:rsidRDefault="00CC01AC" w:rsidP="00CC01AC">
            <w:pPr>
              <w:rPr>
                <w:rFonts w:ascii="Times New Roman" w:hAnsi="Times New Roman"/>
                <w:iCs/>
                <w:sz w:val="24"/>
                <w:szCs w:val="24"/>
                <w:lang w:eastAsia="ru-RU"/>
              </w:rPr>
            </w:pPr>
            <w:r w:rsidRPr="00CC01AC">
              <w:rPr>
                <w:rFonts w:ascii="Times New Roman" w:hAnsi="Times New Roman"/>
                <w:iCs/>
                <w:sz w:val="24"/>
                <w:szCs w:val="24"/>
                <w:lang w:eastAsia="ru-RU"/>
              </w:rPr>
              <w:t>основы проектной деятельности</w:t>
            </w:r>
          </w:p>
          <w:p w14:paraId="16585DFA" w14:textId="77777777" w:rsidR="00CC01AC" w:rsidRPr="00CC01AC" w:rsidRDefault="00CC01AC" w:rsidP="00CC01AC">
            <w:pPr>
              <w:rPr>
                <w:rFonts w:ascii="Times New Roman" w:hAnsi="Times New Roman"/>
                <w:iCs/>
                <w:sz w:val="24"/>
                <w:szCs w:val="24"/>
                <w:lang w:eastAsia="ru-RU"/>
              </w:rPr>
            </w:pPr>
            <w:r w:rsidRPr="00CC01AC">
              <w:rPr>
                <w:rFonts w:ascii="Times New Roman" w:hAnsi="Times New Roman"/>
                <w:iCs/>
                <w:sz w:val="24"/>
                <w:szCs w:val="24"/>
                <w:lang w:eastAsia="ru-RU"/>
              </w:rPr>
              <w:t>Правила построения простых и сложных предложений на профессиональные темы</w:t>
            </w:r>
          </w:p>
          <w:p w14:paraId="5719FE50" w14:textId="77777777" w:rsidR="00CC01AC" w:rsidRPr="00CC01AC" w:rsidRDefault="00CC01AC" w:rsidP="00CC01AC">
            <w:pPr>
              <w:rPr>
                <w:rFonts w:ascii="Times New Roman" w:hAnsi="Times New Roman"/>
                <w:iCs/>
                <w:sz w:val="24"/>
                <w:szCs w:val="24"/>
                <w:lang w:eastAsia="ru-RU"/>
              </w:rPr>
            </w:pPr>
            <w:r w:rsidRPr="00CC01AC">
              <w:rPr>
                <w:rFonts w:ascii="Times New Roman" w:hAnsi="Times New Roman"/>
                <w:iCs/>
                <w:sz w:val="24"/>
                <w:szCs w:val="24"/>
                <w:lang w:eastAsia="ru-RU"/>
              </w:rPr>
              <w:t xml:space="preserve">Основные общеупотребительные глаголы (бытовая </w:t>
            </w:r>
          </w:p>
          <w:p w14:paraId="1B3E2047" w14:textId="77777777" w:rsidR="00CC01AC" w:rsidRPr="00CC01AC" w:rsidRDefault="00CC01AC" w:rsidP="00CC01AC">
            <w:pPr>
              <w:rPr>
                <w:rFonts w:ascii="Times New Roman" w:hAnsi="Times New Roman"/>
                <w:iCs/>
                <w:sz w:val="24"/>
                <w:szCs w:val="24"/>
                <w:lang w:eastAsia="ru-RU"/>
              </w:rPr>
            </w:pPr>
            <w:r w:rsidRPr="00CC01AC">
              <w:rPr>
                <w:rFonts w:ascii="Times New Roman" w:hAnsi="Times New Roman"/>
                <w:iCs/>
                <w:sz w:val="24"/>
                <w:szCs w:val="24"/>
                <w:lang w:eastAsia="ru-RU"/>
              </w:rPr>
              <w:t>и профессиональная лексика)</w:t>
            </w:r>
          </w:p>
          <w:p w14:paraId="012D3ED0" w14:textId="3968F5C5" w:rsidR="002C70D6" w:rsidRPr="00A22BAE" w:rsidRDefault="00CC01AC" w:rsidP="00CC01AC">
            <w:pPr>
              <w:spacing w:after="200" w:line="276" w:lineRule="auto"/>
              <w:rPr>
                <w:rFonts w:ascii="Times New Roman" w:hAnsi="Times New Roman"/>
                <w:iCs/>
                <w:spacing w:val="-4"/>
                <w:sz w:val="24"/>
                <w:szCs w:val="24"/>
                <w:lang w:eastAsia="ru-RU"/>
              </w:rPr>
            </w:pPr>
            <w:r w:rsidRPr="00CC01AC">
              <w:rPr>
                <w:rFonts w:ascii="Times New Roman" w:hAnsi="Times New Roman"/>
                <w:iCs/>
                <w:sz w:val="24"/>
                <w:szCs w:val="24"/>
                <w:lang w:eastAsia="ru-RU"/>
              </w:rPr>
              <w:t>Правила чтения текстов профессиональной направленности</w:t>
            </w:r>
          </w:p>
        </w:tc>
      </w:tr>
    </w:tbl>
    <w:p w14:paraId="146C4AE7" w14:textId="77777777" w:rsidR="002C70D6" w:rsidRDefault="002C70D6" w:rsidP="002C70D6">
      <w:pPr>
        <w:spacing w:after="120"/>
        <w:ind w:firstLine="709"/>
        <w:rPr>
          <w:rFonts w:ascii="Times New Roman" w:hAnsi="Times New Roman" w:cs="Times New Roman"/>
          <w:bCs/>
          <w:sz w:val="24"/>
          <w:szCs w:val="24"/>
        </w:rPr>
      </w:pPr>
    </w:p>
    <w:p w14:paraId="19822D67" w14:textId="77777777" w:rsidR="002C70D6" w:rsidRDefault="002C70D6" w:rsidP="002C70D6">
      <w:pPr>
        <w:spacing w:after="120"/>
        <w:ind w:firstLine="709"/>
        <w:rPr>
          <w:rFonts w:ascii="Times New Roman" w:hAnsi="Times New Roman" w:cs="Times New Roman"/>
          <w:bCs/>
          <w:sz w:val="24"/>
          <w:szCs w:val="24"/>
        </w:rPr>
      </w:pPr>
    </w:p>
    <w:p w14:paraId="321485B6" w14:textId="77777777" w:rsidR="002C70D6" w:rsidRDefault="002C70D6" w:rsidP="002C70D6">
      <w:pPr>
        <w:spacing w:after="120"/>
        <w:ind w:firstLine="709"/>
        <w:rPr>
          <w:rFonts w:ascii="Times New Roman" w:hAnsi="Times New Roman" w:cs="Times New Roman"/>
          <w:bCs/>
          <w:sz w:val="24"/>
          <w:szCs w:val="24"/>
        </w:rPr>
      </w:pPr>
    </w:p>
    <w:p w14:paraId="585A60EC" w14:textId="77777777" w:rsidR="002C70D6" w:rsidRDefault="002C70D6" w:rsidP="002C70D6">
      <w:pPr>
        <w:ind w:firstLine="709"/>
        <w:rPr>
          <w:rFonts w:ascii="Times New Roman" w:hAnsi="Times New Roman" w:cs="Times New Roman"/>
          <w:bCs/>
          <w:sz w:val="24"/>
          <w:szCs w:val="24"/>
        </w:rPr>
      </w:pPr>
    </w:p>
    <w:p w14:paraId="1E45145B" w14:textId="77777777" w:rsidR="002C70D6" w:rsidRDefault="002C70D6" w:rsidP="002C70D6">
      <w:pPr>
        <w:rPr>
          <w:rFonts w:ascii="Times New Roman" w:eastAsia="Segoe UI" w:hAnsi="Times New Roman" w:cs="Times New Roman"/>
          <w:b/>
          <w:bCs/>
          <w:caps/>
          <w:kern w:val="32"/>
          <w:sz w:val="24"/>
          <w:szCs w:val="24"/>
          <w:lang w:val="x-none" w:eastAsia="x-none"/>
        </w:rPr>
      </w:pPr>
    </w:p>
    <w:p w14:paraId="5B2A99A2" w14:textId="77777777" w:rsidR="002C70D6" w:rsidRPr="00B115E3" w:rsidRDefault="002C70D6" w:rsidP="002C70D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C54CCFF" w14:textId="77777777" w:rsidR="002C70D6" w:rsidRPr="00E11160" w:rsidRDefault="002C70D6" w:rsidP="002C70D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C70D6" w:rsidRPr="00DB7B6A" w14:paraId="7A9C7EF5" w14:textId="77777777" w:rsidTr="004731C5">
        <w:trPr>
          <w:trHeight w:val="23"/>
        </w:trPr>
        <w:tc>
          <w:tcPr>
            <w:tcW w:w="2460" w:type="pct"/>
            <w:vAlign w:val="center"/>
          </w:tcPr>
          <w:p w14:paraId="2C4910C1" w14:textId="77777777" w:rsidR="002C70D6" w:rsidRPr="00F70F81" w:rsidRDefault="002C70D6" w:rsidP="004731C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A1485D9" w14:textId="77777777" w:rsidR="002C70D6" w:rsidRPr="00F70F81" w:rsidRDefault="002C70D6" w:rsidP="004731C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05F7F1E" w14:textId="77777777" w:rsidR="002C70D6" w:rsidRPr="00F70F81" w:rsidRDefault="002C70D6" w:rsidP="004731C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2C70D6" w:rsidRPr="00DB7B6A" w14:paraId="4948F5C1" w14:textId="77777777" w:rsidTr="004731C5">
        <w:trPr>
          <w:trHeight w:val="23"/>
        </w:trPr>
        <w:tc>
          <w:tcPr>
            <w:tcW w:w="2460" w:type="pct"/>
            <w:vAlign w:val="center"/>
          </w:tcPr>
          <w:p w14:paraId="60BF6DC5" w14:textId="77777777" w:rsidR="002C70D6" w:rsidRPr="00F70F81" w:rsidRDefault="002C70D6"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AE306A5" w14:textId="1F51F43A" w:rsidR="002C70D6" w:rsidRPr="00F70F81" w:rsidRDefault="00CC01AC" w:rsidP="004731C5">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6282A6E1" w14:textId="4AC0E744" w:rsidR="002C70D6" w:rsidRPr="00F70F81" w:rsidRDefault="00CC01AC" w:rsidP="004731C5">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2C70D6" w:rsidRPr="00DB7B6A" w14:paraId="0D4067C1" w14:textId="77777777" w:rsidTr="004731C5">
        <w:trPr>
          <w:trHeight w:val="23"/>
        </w:trPr>
        <w:tc>
          <w:tcPr>
            <w:tcW w:w="2460" w:type="pct"/>
            <w:vAlign w:val="center"/>
          </w:tcPr>
          <w:p w14:paraId="0F08DC29" w14:textId="77777777" w:rsidR="002C70D6" w:rsidRPr="00F70F81" w:rsidRDefault="002C70D6"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4"/>
            </w:r>
          </w:p>
        </w:tc>
        <w:tc>
          <w:tcPr>
            <w:tcW w:w="1195" w:type="pct"/>
            <w:vAlign w:val="center"/>
          </w:tcPr>
          <w:p w14:paraId="61F2CBB6" w14:textId="77777777" w:rsidR="002C70D6" w:rsidRPr="00F70F81" w:rsidRDefault="002C70D6"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3A7DF583" w14:textId="77777777" w:rsidR="002C70D6" w:rsidRPr="00F70F81" w:rsidRDefault="002C70D6"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2C70D6" w:rsidRPr="00DB7B6A" w14:paraId="5364D49B" w14:textId="77777777" w:rsidTr="004731C5">
        <w:trPr>
          <w:trHeight w:val="23"/>
        </w:trPr>
        <w:tc>
          <w:tcPr>
            <w:tcW w:w="2460" w:type="pct"/>
            <w:vAlign w:val="center"/>
          </w:tcPr>
          <w:p w14:paraId="7AD8FD53" w14:textId="77777777" w:rsidR="002C70D6" w:rsidRPr="00F70F81" w:rsidRDefault="002C70D6"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17B4B6A" w14:textId="77777777" w:rsidR="002C70D6" w:rsidRPr="00F70F81" w:rsidRDefault="002C70D6"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20921DD" w14:textId="77777777" w:rsidR="002C70D6" w:rsidRPr="00F70F81" w:rsidRDefault="002C70D6"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2C70D6" w:rsidRPr="00DB7B6A" w14:paraId="4BB32FAE" w14:textId="77777777" w:rsidTr="004731C5">
        <w:trPr>
          <w:trHeight w:val="23"/>
        </w:trPr>
        <w:tc>
          <w:tcPr>
            <w:tcW w:w="2460" w:type="pct"/>
            <w:vAlign w:val="center"/>
          </w:tcPr>
          <w:p w14:paraId="5E3D166C" w14:textId="77777777" w:rsidR="002C70D6" w:rsidRPr="00F70F81" w:rsidRDefault="002C70D6"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8921E73" w14:textId="77777777" w:rsidR="002C70D6" w:rsidRPr="00F70F81" w:rsidRDefault="002C70D6"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48A70D39" w14:textId="77777777" w:rsidR="002C70D6" w:rsidRPr="00F70F81" w:rsidRDefault="002C70D6"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2C70D6" w:rsidRPr="00257255" w14:paraId="59FE594A" w14:textId="77777777" w:rsidTr="004731C5">
        <w:trPr>
          <w:trHeight w:val="23"/>
        </w:trPr>
        <w:tc>
          <w:tcPr>
            <w:tcW w:w="2460" w:type="pct"/>
            <w:vAlign w:val="center"/>
          </w:tcPr>
          <w:p w14:paraId="3438F63C" w14:textId="77777777" w:rsidR="002C70D6" w:rsidRPr="00F70F81" w:rsidRDefault="002C70D6"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4B3557" w14:textId="73C0BF4E" w:rsidR="002C70D6" w:rsidRPr="00F70F81" w:rsidRDefault="00CC01AC" w:rsidP="004731C5">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484A0067" w14:textId="52B4CA66" w:rsidR="002C70D6" w:rsidRPr="00F70F81" w:rsidRDefault="00CC01AC" w:rsidP="004731C5">
            <w:pPr>
              <w:jc w:val="center"/>
              <w:rPr>
                <w:rFonts w:ascii="Times New Roman" w:hAnsi="Times New Roman" w:cs="Times New Roman"/>
                <w:b/>
                <w:sz w:val="24"/>
                <w:szCs w:val="24"/>
              </w:rPr>
            </w:pPr>
            <w:r>
              <w:rPr>
                <w:rFonts w:ascii="Times New Roman" w:hAnsi="Times New Roman" w:cs="Times New Roman"/>
                <w:b/>
                <w:sz w:val="24"/>
                <w:szCs w:val="24"/>
              </w:rPr>
              <w:t>6</w:t>
            </w:r>
          </w:p>
        </w:tc>
      </w:tr>
    </w:tbl>
    <w:p w14:paraId="0DB45EFA" w14:textId="77777777" w:rsidR="002C70D6" w:rsidRDefault="002C70D6" w:rsidP="002C70D6">
      <w:pPr>
        <w:rPr>
          <w:rFonts w:ascii="Times New Roman" w:hAnsi="Times New Roman" w:cs="Times New Roman"/>
          <w:iCs/>
          <w:sz w:val="24"/>
          <w:szCs w:val="24"/>
        </w:rPr>
      </w:pPr>
    </w:p>
    <w:p w14:paraId="5BAC504B" w14:textId="77777777" w:rsidR="002C70D6" w:rsidRDefault="002C70D6" w:rsidP="002C70D6">
      <w:pPr>
        <w:rPr>
          <w:rFonts w:ascii="Times New Roman" w:hAnsi="Times New Roman" w:cs="Times New Roman"/>
          <w:iCs/>
          <w:sz w:val="24"/>
          <w:szCs w:val="24"/>
        </w:rPr>
      </w:pPr>
      <w:r>
        <w:rPr>
          <w:rFonts w:ascii="Times New Roman" w:hAnsi="Times New Roman" w:cs="Times New Roman"/>
          <w:iCs/>
          <w:sz w:val="24"/>
          <w:szCs w:val="24"/>
        </w:rPr>
        <w:br w:type="page"/>
      </w:r>
    </w:p>
    <w:p w14:paraId="7C914547" w14:textId="77777777" w:rsidR="002C70D6" w:rsidRPr="00DB7B6A" w:rsidRDefault="002C70D6" w:rsidP="002C70D6">
      <w:pPr>
        <w:rPr>
          <w:rFonts w:ascii="Times New Roman" w:hAnsi="Times New Roman" w:cs="Times New Roman"/>
          <w:iCs/>
          <w:sz w:val="24"/>
          <w:szCs w:val="24"/>
        </w:rPr>
      </w:pPr>
    </w:p>
    <w:p w14:paraId="6C1BB48B" w14:textId="77777777" w:rsidR="002C70D6" w:rsidRDefault="002C70D6" w:rsidP="002C70D6">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7DEA2D28" w14:textId="59D3FD5F" w:rsidR="002C70D6" w:rsidRDefault="002C70D6" w:rsidP="002C70D6">
      <w:pPr>
        <w:pStyle w:val="114"/>
        <w:rPr>
          <w:rFonts w:ascii="Times New Roman" w:hAnsi="Times New Roman"/>
        </w:rPr>
      </w:pPr>
    </w:p>
    <w:tbl>
      <w:tblPr>
        <w:tblW w:w="50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8"/>
        <w:gridCol w:w="325"/>
        <w:gridCol w:w="17"/>
        <w:gridCol w:w="52"/>
        <w:gridCol w:w="17"/>
        <w:gridCol w:w="13"/>
        <w:gridCol w:w="7096"/>
      </w:tblGrid>
      <w:tr w:rsidR="00CC01AC" w:rsidRPr="00CC01AC" w14:paraId="6C44B591" w14:textId="77777777" w:rsidTr="00CC01AC">
        <w:trPr>
          <w:trHeight w:val="20"/>
        </w:trPr>
        <w:tc>
          <w:tcPr>
            <w:tcW w:w="1094" w:type="pct"/>
            <w:vAlign w:val="center"/>
          </w:tcPr>
          <w:p w14:paraId="7A39225B" w14:textId="77777777" w:rsidR="00CC01AC" w:rsidRPr="00CC01AC" w:rsidRDefault="00CC01AC" w:rsidP="00CC01AC">
            <w:pPr>
              <w:suppressAutoHyphens/>
              <w:spacing w:line="276" w:lineRule="auto"/>
              <w:jc w:val="center"/>
              <w:rPr>
                <w:rFonts w:ascii="Times New Roman" w:eastAsia="Times New Roman" w:hAnsi="Times New Roman" w:cs="Times New Roman"/>
                <w:b/>
                <w:bCs/>
                <w:lang w:eastAsia="ru-RU"/>
              </w:rPr>
            </w:pPr>
            <w:r w:rsidRPr="00CC01AC">
              <w:rPr>
                <w:rFonts w:ascii="Times New Roman" w:eastAsia="Times New Roman" w:hAnsi="Times New Roman" w:cs="Times New Roman"/>
                <w:b/>
                <w:bCs/>
                <w:lang w:eastAsia="ru-RU"/>
              </w:rPr>
              <w:t>Наименование разделов и тем</w:t>
            </w:r>
          </w:p>
        </w:tc>
        <w:tc>
          <w:tcPr>
            <w:tcW w:w="3906" w:type="pct"/>
            <w:gridSpan w:val="6"/>
            <w:vAlign w:val="center"/>
          </w:tcPr>
          <w:p w14:paraId="7CE80640" w14:textId="77777777" w:rsidR="00CC01AC" w:rsidRPr="00CC01AC" w:rsidRDefault="00CC01AC" w:rsidP="00CC01AC">
            <w:pPr>
              <w:suppressAutoHyphens/>
              <w:spacing w:line="276" w:lineRule="auto"/>
              <w:jc w:val="center"/>
              <w:rPr>
                <w:rFonts w:ascii="Times New Roman" w:eastAsia="Times New Roman" w:hAnsi="Times New Roman" w:cs="Times New Roman"/>
                <w:b/>
                <w:bCs/>
                <w:lang w:eastAsia="ru-RU"/>
              </w:rPr>
            </w:pPr>
            <w:r w:rsidRPr="00CC01A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C01AC" w:rsidRPr="00CC01AC" w14:paraId="0F7A95A5" w14:textId="77777777" w:rsidTr="00CC01AC">
        <w:trPr>
          <w:trHeight w:val="20"/>
        </w:trPr>
        <w:tc>
          <w:tcPr>
            <w:tcW w:w="1094" w:type="pct"/>
          </w:tcPr>
          <w:p w14:paraId="22F6604E" w14:textId="77777777" w:rsidR="00CC01AC" w:rsidRPr="00CC01AC" w:rsidRDefault="00CC01AC" w:rsidP="00CC01AC">
            <w:pPr>
              <w:spacing w:line="276" w:lineRule="auto"/>
              <w:jc w:val="center"/>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b/>
                <w:bCs/>
                <w:sz w:val="24"/>
                <w:szCs w:val="24"/>
                <w:lang w:eastAsia="ru-RU"/>
              </w:rPr>
              <w:t>1</w:t>
            </w:r>
          </w:p>
        </w:tc>
        <w:tc>
          <w:tcPr>
            <w:tcW w:w="3906" w:type="pct"/>
            <w:gridSpan w:val="6"/>
          </w:tcPr>
          <w:p w14:paraId="60D96813" w14:textId="77777777" w:rsidR="00CC01AC" w:rsidRPr="00CC01AC" w:rsidRDefault="00CC01AC" w:rsidP="00CC01AC">
            <w:pPr>
              <w:spacing w:line="276" w:lineRule="auto"/>
              <w:jc w:val="center"/>
              <w:rPr>
                <w:rFonts w:ascii="Times New Roman" w:eastAsia="Times New Roman" w:hAnsi="Times New Roman" w:cs="Times New Roman"/>
                <w:b/>
                <w:bCs/>
                <w:i/>
                <w:sz w:val="24"/>
                <w:szCs w:val="24"/>
                <w:lang w:eastAsia="ru-RU"/>
              </w:rPr>
            </w:pPr>
            <w:r w:rsidRPr="00CC01AC">
              <w:rPr>
                <w:rFonts w:ascii="Times New Roman" w:eastAsia="Times New Roman" w:hAnsi="Times New Roman" w:cs="Times New Roman"/>
                <w:b/>
                <w:bCs/>
                <w:i/>
                <w:sz w:val="24"/>
                <w:szCs w:val="24"/>
                <w:lang w:eastAsia="ru-RU"/>
              </w:rPr>
              <w:t>2</w:t>
            </w:r>
          </w:p>
        </w:tc>
      </w:tr>
      <w:tr w:rsidR="00CC01AC" w:rsidRPr="00CC01AC" w14:paraId="5D02FB48" w14:textId="77777777" w:rsidTr="00CC01AC">
        <w:trPr>
          <w:trHeight w:val="423"/>
        </w:trPr>
        <w:tc>
          <w:tcPr>
            <w:tcW w:w="1094" w:type="pct"/>
            <w:vMerge w:val="restart"/>
          </w:tcPr>
          <w:p w14:paraId="6CCB8E44"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b/>
                <w:bCs/>
                <w:sz w:val="24"/>
                <w:szCs w:val="24"/>
                <w:lang w:eastAsia="ru-RU"/>
              </w:rPr>
              <w:t>Тема 1. Основные понятия и законы</w:t>
            </w:r>
          </w:p>
          <w:p w14:paraId="581DB0CD"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p>
        </w:tc>
        <w:tc>
          <w:tcPr>
            <w:tcW w:w="3906" w:type="pct"/>
            <w:gridSpan w:val="6"/>
          </w:tcPr>
          <w:p w14:paraId="06148A1C" w14:textId="77777777" w:rsidR="00CC01AC" w:rsidRPr="00CC01AC" w:rsidRDefault="00CC01AC" w:rsidP="00CC01AC">
            <w:pPr>
              <w:spacing w:line="276" w:lineRule="auto"/>
              <w:rPr>
                <w:rFonts w:ascii="Times New Roman" w:eastAsia="Times New Roman" w:hAnsi="Times New Roman" w:cs="Times New Roman"/>
                <w:b/>
                <w:bCs/>
                <w:i/>
                <w:sz w:val="24"/>
                <w:szCs w:val="24"/>
                <w:lang w:eastAsia="ru-RU"/>
              </w:rPr>
            </w:pPr>
            <w:r w:rsidRPr="00CC01AC">
              <w:rPr>
                <w:rFonts w:ascii="Times New Roman" w:eastAsia="Times New Roman" w:hAnsi="Times New Roman" w:cs="Times New Roman"/>
                <w:b/>
                <w:bCs/>
                <w:sz w:val="24"/>
                <w:szCs w:val="24"/>
                <w:lang w:eastAsia="ru-RU"/>
              </w:rPr>
              <w:t>Содержание учебного материала</w:t>
            </w:r>
          </w:p>
        </w:tc>
      </w:tr>
      <w:tr w:rsidR="00CC01AC" w:rsidRPr="00CC01AC" w14:paraId="59F68769" w14:textId="77777777" w:rsidTr="00CC01AC">
        <w:trPr>
          <w:trHeight w:val="20"/>
        </w:trPr>
        <w:tc>
          <w:tcPr>
            <w:tcW w:w="1094" w:type="pct"/>
            <w:vMerge/>
          </w:tcPr>
          <w:p w14:paraId="566EF250"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p>
        </w:tc>
        <w:tc>
          <w:tcPr>
            <w:tcW w:w="178" w:type="pct"/>
            <w:gridSpan w:val="2"/>
          </w:tcPr>
          <w:p w14:paraId="7952DC3F" w14:textId="77777777" w:rsidR="00CC01AC" w:rsidRPr="00CC01AC" w:rsidRDefault="00CC01AC" w:rsidP="00CC01AC">
            <w:pPr>
              <w:spacing w:line="276" w:lineRule="auto"/>
              <w:rPr>
                <w:rFonts w:ascii="Times New Roman" w:eastAsia="Times New Roman" w:hAnsi="Times New Roman" w:cs="Times New Roman"/>
                <w:bCs/>
                <w:sz w:val="24"/>
                <w:szCs w:val="24"/>
                <w:lang w:eastAsia="ru-RU"/>
              </w:rPr>
            </w:pPr>
            <w:r w:rsidRPr="00CC01AC">
              <w:rPr>
                <w:rFonts w:ascii="Times New Roman" w:eastAsia="Times New Roman" w:hAnsi="Times New Roman" w:cs="Times New Roman"/>
                <w:bCs/>
                <w:sz w:val="24"/>
                <w:szCs w:val="24"/>
                <w:lang w:eastAsia="ru-RU"/>
              </w:rPr>
              <w:t>1</w:t>
            </w:r>
          </w:p>
        </w:tc>
        <w:tc>
          <w:tcPr>
            <w:tcW w:w="3729" w:type="pct"/>
            <w:gridSpan w:val="4"/>
          </w:tcPr>
          <w:p w14:paraId="7AD86062" w14:textId="77777777" w:rsidR="00CC01AC" w:rsidRPr="00CC01AC" w:rsidRDefault="00CC01AC" w:rsidP="00CC01AC">
            <w:pPr>
              <w:spacing w:line="276" w:lineRule="auto"/>
              <w:rPr>
                <w:rFonts w:ascii="Times New Roman" w:eastAsia="Times New Roman" w:hAnsi="Times New Roman" w:cs="Times New Roman"/>
                <w:bCs/>
                <w:sz w:val="24"/>
                <w:szCs w:val="24"/>
                <w:lang w:eastAsia="ru-RU"/>
              </w:rPr>
            </w:pPr>
            <w:r w:rsidRPr="00CC01AC">
              <w:rPr>
                <w:rFonts w:ascii="Times New Roman" w:eastAsia="Times New Roman" w:hAnsi="Times New Roman" w:cs="Times New Roman"/>
                <w:bCs/>
                <w:sz w:val="24"/>
                <w:szCs w:val="24"/>
                <w:lang w:eastAsia="ru-RU"/>
              </w:rPr>
              <w:t xml:space="preserve">Экология как наука об экологических системах, становление экологии как науки. Экосистема как совокупность всех живых организмов и их неживого окружения в некоторых пространственных предела. Понятие популяции, законы популяционной экологии. Структура популяции. Гомеостаз популяции. Динамика популяций.  </w:t>
            </w:r>
          </w:p>
        </w:tc>
      </w:tr>
      <w:tr w:rsidR="00CC01AC" w:rsidRPr="00CC01AC" w14:paraId="64044DCD" w14:textId="77777777" w:rsidTr="00CC01AC">
        <w:trPr>
          <w:trHeight w:val="20"/>
        </w:trPr>
        <w:tc>
          <w:tcPr>
            <w:tcW w:w="1094" w:type="pct"/>
            <w:vMerge/>
          </w:tcPr>
          <w:p w14:paraId="61B5B211"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p>
        </w:tc>
        <w:tc>
          <w:tcPr>
            <w:tcW w:w="3906" w:type="pct"/>
            <w:gridSpan w:val="6"/>
          </w:tcPr>
          <w:p w14:paraId="127D17BC"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C01AC" w:rsidRPr="00CC01AC" w14:paraId="1716A4F9" w14:textId="77777777" w:rsidTr="00CC01AC">
        <w:trPr>
          <w:trHeight w:val="20"/>
        </w:trPr>
        <w:tc>
          <w:tcPr>
            <w:tcW w:w="1094" w:type="pct"/>
            <w:vMerge/>
          </w:tcPr>
          <w:p w14:paraId="1429AEC1"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p>
        </w:tc>
        <w:tc>
          <w:tcPr>
            <w:tcW w:w="3906" w:type="pct"/>
            <w:gridSpan w:val="6"/>
          </w:tcPr>
          <w:p w14:paraId="32FBEB1A" w14:textId="77777777" w:rsidR="00CC01AC" w:rsidRPr="002C70D6" w:rsidRDefault="00CC01AC" w:rsidP="00CC01AC">
            <w:pPr>
              <w:rPr>
                <w:rFonts w:ascii="Times New Roman" w:eastAsia="Times New Roman" w:hAnsi="Times New Roman" w:cs="Times New Roman"/>
                <w:b/>
                <w:bCs/>
                <w:lang w:eastAsia="ru-RU"/>
              </w:rPr>
            </w:pPr>
            <w:r w:rsidRPr="002C70D6">
              <w:rPr>
                <w:rFonts w:ascii="Times New Roman" w:eastAsia="Times New Roman" w:hAnsi="Times New Roman" w:cs="Times New Roman"/>
                <w:b/>
                <w:bCs/>
                <w:lang w:eastAsia="ru-RU"/>
              </w:rPr>
              <w:t>В том числе самостоятельная работа обучающихся</w:t>
            </w:r>
          </w:p>
          <w:p w14:paraId="1E21F091" w14:textId="05770018" w:rsidR="00CC01AC" w:rsidRPr="00CC01AC" w:rsidRDefault="00CC01AC" w:rsidP="00CC01AC">
            <w:pPr>
              <w:spacing w:line="276" w:lineRule="auto"/>
              <w:rPr>
                <w:rFonts w:ascii="Times New Roman" w:eastAsia="Times New Roman" w:hAnsi="Times New Roman" w:cs="Times New Roman"/>
                <w:b/>
                <w:bCs/>
                <w:sz w:val="24"/>
                <w:szCs w:val="24"/>
                <w:lang w:eastAsia="ru-RU"/>
              </w:rPr>
            </w:pPr>
            <w:r w:rsidRPr="002C70D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C01AC" w:rsidRPr="00CC01AC" w14:paraId="4F724CD0" w14:textId="77777777" w:rsidTr="00CC01AC">
        <w:trPr>
          <w:trHeight w:val="20"/>
        </w:trPr>
        <w:tc>
          <w:tcPr>
            <w:tcW w:w="1094" w:type="pct"/>
            <w:vMerge w:val="restart"/>
          </w:tcPr>
          <w:p w14:paraId="5AC3A412"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b/>
                <w:bCs/>
                <w:sz w:val="24"/>
                <w:szCs w:val="24"/>
                <w:lang w:eastAsia="ru-RU"/>
              </w:rPr>
              <w:t>Тема 2. Разнообразие экосистем. Биосфера</w:t>
            </w:r>
          </w:p>
        </w:tc>
        <w:tc>
          <w:tcPr>
            <w:tcW w:w="3906" w:type="pct"/>
            <w:gridSpan w:val="6"/>
          </w:tcPr>
          <w:p w14:paraId="1E7A288C"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b/>
                <w:bCs/>
                <w:sz w:val="24"/>
                <w:szCs w:val="24"/>
                <w:lang w:eastAsia="ru-RU"/>
              </w:rPr>
              <w:t>Содержание учебного материала</w:t>
            </w:r>
          </w:p>
        </w:tc>
      </w:tr>
      <w:tr w:rsidR="00CC01AC" w:rsidRPr="00CC01AC" w14:paraId="2AB21F14" w14:textId="77777777" w:rsidTr="00CC01AC">
        <w:trPr>
          <w:trHeight w:val="20"/>
        </w:trPr>
        <w:tc>
          <w:tcPr>
            <w:tcW w:w="1094" w:type="pct"/>
            <w:vMerge/>
          </w:tcPr>
          <w:p w14:paraId="6EF9AC1D"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p>
        </w:tc>
        <w:tc>
          <w:tcPr>
            <w:tcW w:w="178" w:type="pct"/>
            <w:gridSpan w:val="2"/>
          </w:tcPr>
          <w:p w14:paraId="7B4CCB98" w14:textId="77777777" w:rsidR="00CC01AC" w:rsidRPr="00CC01AC" w:rsidRDefault="00CC01AC" w:rsidP="00CC01AC">
            <w:pPr>
              <w:spacing w:line="276" w:lineRule="auto"/>
              <w:jc w:val="both"/>
              <w:rPr>
                <w:rFonts w:ascii="Times New Roman" w:eastAsia="Times New Roman" w:hAnsi="Times New Roman" w:cs="Times New Roman"/>
                <w:bCs/>
                <w:sz w:val="24"/>
                <w:szCs w:val="24"/>
                <w:lang w:eastAsia="ru-RU"/>
              </w:rPr>
            </w:pPr>
            <w:r w:rsidRPr="00CC01AC">
              <w:rPr>
                <w:rFonts w:ascii="Times New Roman" w:eastAsia="Times New Roman" w:hAnsi="Times New Roman" w:cs="Times New Roman"/>
                <w:bCs/>
                <w:sz w:val="24"/>
                <w:szCs w:val="24"/>
                <w:lang w:eastAsia="ru-RU"/>
              </w:rPr>
              <w:t>1</w:t>
            </w:r>
          </w:p>
        </w:tc>
        <w:tc>
          <w:tcPr>
            <w:tcW w:w="3729" w:type="pct"/>
            <w:gridSpan w:val="4"/>
          </w:tcPr>
          <w:p w14:paraId="4C2B782F" w14:textId="77777777" w:rsidR="00CC01AC" w:rsidRPr="00CC01AC" w:rsidRDefault="00CC01AC" w:rsidP="00CC01AC">
            <w:pPr>
              <w:spacing w:line="276" w:lineRule="auto"/>
              <w:jc w:val="both"/>
              <w:rPr>
                <w:rFonts w:ascii="Times New Roman" w:eastAsia="Times New Roman" w:hAnsi="Times New Roman" w:cs="Times New Roman"/>
                <w:bCs/>
                <w:sz w:val="24"/>
                <w:szCs w:val="24"/>
                <w:lang w:eastAsia="ru-RU"/>
              </w:rPr>
            </w:pPr>
            <w:r w:rsidRPr="00CC01AC">
              <w:rPr>
                <w:rFonts w:ascii="Times New Roman" w:eastAsia="Times New Roman" w:hAnsi="Times New Roman" w:cs="Times New Roman"/>
                <w:bCs/>
                <w:sz w:val="24"/>
                <w:szCs w:val="24"/>
                <w:lang w:eastAsia="ru-RU"/>
              </w:rPr>
              <w:t xml:space="preserve">Виды природных экосистем земли. Трофические цепи в экосистемах различного типа. Устойчивость и динамика биогеоценозов и экосистем.  Механизм атмосферной циркуляции. Влияние атмосферной циркуляции на климатические особенности природных экосистем.  </w:t>
            </w:r>
          </w:p>
          <w:p w14:paraId="3AAE878E" w14:textId="77777777" w:rsidR="00CC01AC" w:rsidRPr="00CC01AC" w:rsidRDefault="00CC01AC" w:rsidP="00CC01AC">
            <w:pPr>
              <w:spacing w:line="276" w:lineRule="auto"/>
              <w:jc w:val="both"/>
              <w:rPr>
                <w:rFonts w:ascii="Times New Roman" w:eastAsia="Times New Roman" w:hAnsi="Times New Roman" w:cs="Times New Roman"/>
                <w:bCs/>
                <w:sz w:val="24"/>
                <w:szCs w:val="24"/>
                <w:lang w:eastAsia="ru-RU"/>
              </w:rPr>
            </w:pPr>
            <w:r w:rsidRPr="00CC01AC">
              <w:rPr>
                <w:rFonts w:ascii="Times New Roman" w:eastAsia="Times New Roman" w:hAnsi="Times New Roman" w:cs="Times New Roman"/>
                <w:bCs/>
                <w:sz w:val="24"/>
                <w:szCs w:val="24"/>
                <w:lang w:eastAsia="ru-RU"/>
              </w:rPr>
              <w:t>Свойства воды. Климатообразующее влияние воды. Виды водных экосистем. Потоки энергии в биосфере. Вода, кислород и углерод в биосфере. Фосфор и сера в биосфере. Потоки информации в биосфере. Ноосфера</w:t>
            </w:r>
          </w:p>
          <w:p w14:paraId="54931C50" w14:textId="77777777" w:rsidR="00CC01AC" w:rsidRPr="00CC01AC" w:rsidRDefault="00CC01AC" w:rsidP="00CC01AC">
            <w:pPr>
              <w:spacing w:line="276" w:lineRule="auto"/>
              <w:jc w:val="both"/>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bCs/>
                <w:sz w:val="24"/>
                <w:szCs w:val="24"/>
                <w:lang w:eastAsia="ru-RU"/>
              </w:rPr>
              <w:t xml:space="preserve">. Особенности антропогенных экосистем. Понятие антропогенной нагрузки. </w:t>
            </w:r>
          </w:p>
        </w:tc>
      </w:tr>
      <w:tr w:rsidR="00CC01AC" w:rsidRPr="00CC01AC" w14:paraId="4E668E5A" w14:textId="77777777" w:rsidTr="00CC01AC">
        <w:trPr>
          <w:trHeight w:val="20"/>
        </w:trPr>
        <w:tc>
          <w:tcPr>
            <w:tcW w:w="1094" w:type="pct"/>
            <w:vMerge/>
          </w:tcPr>
          <w:p w14:paraId="0E5EF8F7"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p>
        </w:tc>
        <w:tc>
          <w:tcPr>
            <w:tcW w:w="3906" w:type="pct"/>
            <w:gridSpan w:val="6"/>
          </w:tcPr>
          <w:p w14:paraId="6C81E622" w14:textId="77777777" w:rsidR="00CC01AC" w:rsidRPr="00CC01AC" w:rsidRDefault="00CC01AC" w:rsidP="00CC0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b/>
                <w:bCs/>
                <w:sz w:val="24"/>
                <w:szCs w:val="24"/>
                <w:lang w:eastAsia="ru-RU"/>
              </w:rPr>
              <w:t>В том числе практических занятий:</w:t>
            </w:r>
          </w:p>
        </w:tc>
      </w:tr>
      <w:tr w:rsidR="00CC01AC" w:rsidRPr="00CC01AC" w14:paraId="7AF5AE70" w14:textId="77777777" w:rsidTr="00CC01AC">
        <w:trPr>
          <w:trHeight w:val="20"/>
        </w:trPr>
        <w:tc>
          <w:tcPr>
            <w:tcW w:w="1094" w:type="pct"/>
            <w:vMerge/>
          </w:tcPr>
          <w:p w14:paraId="4F6FF108"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p>
        </w:tc>
        <w:tc>
          <w:tcPr>
            <w:tcW w:w="178" w:type="pct"/>
            <w:gridSpan w:val="2"/>
          </w:tcPr>
          <w:p w14:paraId="147E8DAF" w14:textId="77777777" w:rsidR="00CC01AC" w:rsidRPr="00CC01AC" w:rsidRDefault="00CC01AC" w:rsidP="00CC0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b/>
                <w:bCs/>
                <w:sz w:val="24"/>
                <w:szCs w:val="24"/>
                <w:lang w:eastAsia="ru-RU"/>
              </w:rPr>
              <w:t>1</w:t>
            </w:r>
          </w:p>
        </w:tc>
        <w:tc>
          <w:tcPr>
            <w:tcW w:w="3729" w:type="pct"/>
            <w:gridSpan w:val="4"/>
          </w:tcPr>
          <w:p w14:paraId="560E3AE1" w14:textId="77777777" w:rsidR="00CC01AC" w:rsidRPr="00CC01AC" w:rsidRDefault="00CC01AC" w:rsidP="00CC0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b/>
                <w:bCs/>
                <w:sz w:val="24"/>
                <w:szCs w:val="24"/>
                <w:lang w:eastAsia="ru-RU"/>
              </w:rPr>
              <w:t>Практическая работа № 1</w:t>
            </w:r>
            <w:r w:rsidRPr="00CC01AC">
              <w:rPr>
                <w:rFonts w:ascii="Times New Roman" w:eastAsia="Times New Roman" w:hAnsi="Times New Roman" w:cs="Times New Roman"/>
                <w:sz w:val="24"/>
                <w:szCs w:val="24"/>
                <w:lang w:eastAsia="ru-RU"/>
              </w:rPr>
              <w:t xml:space="preserve"> </w:t>
            </w:r>
            <w:r w:rsidRPr="00CC01AC">
              <w:rPr>
                <w:rFonts w:ascii="Times New Roman" w:eastAsia="Times New Roman" w:hAnsi="Times New Roman" w:cs="Times New Roman"/>
                <w:bCs/>
                <w:sz w:val="24"/>
                <w:szCs w:val="24"/>
                <w:lang w:eastAsia="ru-RU"/>
              </w:rPr>
              <w:t>Определение антропогенной нагрузки на природные экосистемы в результате профессиональной деятельности и пути её снижения</w:t>
            </w:r>
            <w:r w:rsidRPr="00CC01AC">
              <w:rPr>
                <w:rFonts w:ascii="Times New Roman" w:eastAsia="Times New Roman" w:hAnsi="Times New Roman" w:cs="Times New Roman"/>
                <w:b/>
                <w:bCs/>
                <w:sz w:val="24"/>
                <w:szCs w:val="24"/>
                <w:lang w:eastAsia="ru-RU"/>
              </w:rPr>
              <w:t>.</w:t>
            </w:r>
          </w:p>
        </w:tc>
      </w:tr>
      <w:tr w:rsidR="00CC01AC" w:rsidRPr="00CC01AC" w14:paraId="45FD5AC3" w14:textId="77777777" w:rsidTr="00CC01AC">
        <w:trPr>
          <w:trHeight w:val="20"/>
        </w:trPr>
        <w:tc>
          <w:tcPr>
            <w:tcW w:w="1094" w:type="pct"/>
            <w:vMerge/>
          </w:tcPr>
          <w:p w14:paraId="3E3203B0"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p>
        </w:tc>
        <w:tc>
          <w:tcPr>
            <w:tcW w:w="3906" w:type="pct"/>
            <w:gridSpan w:val="6"/>
          </w:tcPr>
          <w:p w14:paraId="614D527D" w14:textId="77777777" w:rsidR="00CC01AC" w:rsidRPr="002C70D6" w:rsidRDefault="00CC01AC" w:rsidP="00CC01AC">
            <w:pPr>
              <w:rPr>
                <w:rFonts w:ascii="Times New Roman" w:eastAsia="Times New Roman" w:hAnsi="Times New Roman" w:cs="Times New Roman"/>
                <w:b/>
                <w:bCs/>
                <w:lang w:eastAsia="ru-RU"/>
              </w:rPr>
            </w:pPr>
            <w:r w:rsidRPr="002C70D6">
              <w:rPr>
                <w:rFonts w:ascii="Times New Roman" w:eastAsia="Times New Roman" w:hAnsi="Times New Roman" w:cs="Times New Roman"/>
                <w:b/>
                <w:bCs/>
                <w:lang w:eastAsia="ru-RU"/>
              </w:rPr>
              <w:t>В том числе самостоятельная работа обучающихся</w:t>
            </w:r>
          </w:p>
          <w:p w14:paraId="1FC43A4D" w14:textId="6E627DD1" w:rsidR="00CC01AC" w:rsidRPr="00CC01AC" w:rsidRDefault="00CC01AC" w:rsidP="00CC01AC">
            <w:pPr>
              <w:spacing w:line="276" w:lineRule="auto"/>
              <w:rPr>
                <w:rFonts w:ascii="Times New Roman" w:eastAsia="Times New Roman" w:hAnsi="Times New Roman" w:cs="Times New Roman"/>
                <w:b/>
                <w:bCs/>
                <w:sz w:val="24"/>
                <w:szCs w:val="24"/>
                <w:lang w:eastAsia="ru-RU"/>
              </w:rPr>
            </w:pPr>
            <w:r w:rsidRPr="002C70D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C01AC" w:rsidRPr="00CC01AC" w14:paraId="07D8794F" w14:textId="77777777" w:rsidTr="00CC01AC">
        <w:trPr>
          <w:trHeight w:val="20"/>
        </w:trPr>
        <w:tc>
          <w:tcPr>
            <w:tcW w:w="1094" w:type="pct"/>
            <w:vMerge w:val="restart"/>
          </w:tcPr>
          <w:p w14:paraId="238FCCEC" w14:textId="77777777" w:rsidR="00CC01AC" w:rsidRPr="00CC01AC" w:rsidRDefault="00CC01AC" w:rsidP="00CC01AC">
            <w:pPr>
              <w:shd w:val="clear" w:color="auto" w:fill="FFFFFF"/>
              <w:spacing w:line="276" w:lineRule="auto"/>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b/>
                <w:bCs/>
                <w:sz w:val="24"/>
                <w:szCs w:val="24"/>
                <w:lang w:eastAsia="ru-RU"/>
              </w:rPr>
              <w:t xml:space="preserve">Тема 3. </w:t>
            </w:r>
          </w:p>
          <w:p w14:paraId="5EB54AA8" w14:textId="77777777" w:rsidR="00CC01AC" w:rsidRPr="00CC01AC" w:rsidRDefault="00CC01AC" w:rsidP="00CC01AC">
            <w:pPr>
              <w:shd w:val="clear" w:color="auto" w:fill="FFFFFF"/>
              <w:spacing w:line="276" w:lineRule="auto"/>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b/>
                <w:iCs/>
                <w:spacing w:val="1"/>
                <w:sz w:val="24"/>
                <w:szCs w:val="24"/>
                <w:lang w:eastAsia="ru-RU"/>
              </w:rPr>
              <w:t>Загрязнение окружающей природной среды токсичными веществами</w:t>
            </w:r>
          </w:p>
        </w:tc>
        <w:tc>
          <w:tcPr>
            <w:tcW w:w="3906" w:type="pct"/>
            <w:gridSpan w:val="6"/>
          </w:tcPr>
          <w:p w14:paraId="6BFDEF76"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b/>
                <w:bCs/>
                <w:sz w:val="24"/>
                <w:szCs w:val="24"/>
                <w:lang w:eastAsia="ru-RU"/>
              </w:rPr>
              <w:t>Содержание учебного материала</w:t>
            </w:r>
          </w:p>
        </w:tc>
      </w:tr>
      <w:tr w:rsidR="00CC01AC" w:rsidRPr="00CC01AC" w14:paraId="15510FBF" w14:textId="77777777" w:rsidTr="00CC01AC">
        <w:trPr>
          <w:trHeight w:val="20"/>
        </w:trPr>
        <w:tc>
          <w:tcPr>
            <w:tcW w:w="1094" w:type="pct"/>
            <w:vMerge/>
          </w:tcPr>
          <w:p w14:paraId="16B26D7F"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p>
        </w:tc>
        <w:tc>
          <w:tcPr>
            <w:tcW w:w="178" w:type="pct"/>
            <w:gridSpan w:val="2"/>
          </w:tcPr>
          <w:p w14:paraId="561F518A"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b/>
                <w:bCs/>
                <w:sz w:val="24"/>
                <w:szCs w:val="24"/>
                <w:lang w:eastAsia="ru-RU"/>
              </w:rPr>
              <w:t>1</w:t>
            </w:r>
          </w:p>
        </w:tc>
        <w:tc>
          <w:tcPr>
            <w:tcW w:w="3729" w:type="pct"/>
            <w:gridSpan w:val="4"/>
          </w:tcPr>
          <w:p w14:paraId="0A880203" w14:textId="77777777" w:rsidR="00CC01AC" w:rsidRPr="00CC01AC" w:rsidRDefault="00CC01AC" w:rsidP="00CC01AC">
            <w:pPr>
              <w:shd w:val="clear" w:color="auto" w:fill="FFFFFF"/>
              <w:spacing w:line="276" w:lineRule="auto"/>
              <w:jc w:val="both"/>
              <w:rPr>
                <w:rFonts w:ascii="Times New Roman" w:eastAsia="Times New Roman" w:hAnsi="Times New Roman" w:cs="Times New Roman"/>
                <w:bCs/>
                <w:sz w:val="24"/>
                <w:szCs w:val="24"/>
                <w:lang w:eastAsia="ru-RU"/>
              </w:rPr>
            </w:pPr>
            <w:r w:rsidRPr="00CC01AC">
              <w:rPr>
                <w:rFonts w:ascii="Times New Roman" w:eastAsia="Times New Roman" w:hAnsi="Times New Roman" w:cs="Times New Roman"/>
                <w:bCs/>
                <w:sz w:val="24"/>
                <w:szCs w:val="24"/>
                <w:lang w:eastAsia="ru-RU"/>
              </w:rPr>
              <w:t>Типы и характеристики загрязняющих веществ. Понятие ПДК. Распространение загрязняющих веществ. Рациональное размещение производства. Кислотное загрязнение.</w:t>
            </w:r>
          </w:p>
          <w:p w14:paraId="1EC1EFA1" w14:textId="77777777" w:rsidR="00CC01AC" w:rsidRPr="00CC01AC" w:rsidRDefault="00CC01AC" w:rsidP="00CC01AC">
            <w:pPr>
              <w:shd w:val="clear" w:color="auto" w:fill="FFFFFF"/>
              <w:spacing w:line="276" w:lineRule="auto"/>
              <w:jc w:val="both"/>
              <w:rPr>
                <w:rFonts w:ascii="Times New Roman" w:eastAsia="Times New Roman" w:hAnsi="Times New Roman" w:cs="Times New Roman"/>
                <w:bCs/>
                <w:sz w:val="24"/>
                <w:szCs w:val="24"/>
                <w:lang w:eastAsia="ru-RU"/>
              </w:rPr>
            </w:pPr>
            <w:r w:rsidRPr="00CC01AC">
              <w:rPr>
                <w:rFonts w:ascii="Times New Roman" w:eastAsia="Times New Roman" w:hAnsi="Times New Roman" w:cs="Times New Roman"/>
                <w:bCs/>
                <w:sz w:val="24"/>
                <w:szCs w:val="24"/>
                <w:lang w:eastAsia="ru-RU"/>
              </w:rPr>
              <w:t xml:space="preserve">Загрязнение пылью, тяжелыми металлами, ядовитыми химическими соединениями, биологическое и физическое разрушение и загрязнение природной среды. </w:t>
            </w:r>
          </w:p>
          <w:p w14:paraId="1112B25B"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bCs/>
                <w:sz w:val="24"/>
                <w:szCs w:val="24"/>
                <w:lang w:eastAsia="ru-RU"/>
              </w:rPr>
              <w:t xml:space="preserve">Основные вредные и опасные производственные факторы строительной отрасли и их классификация. Источники негативных факторов и их воздействие на человека и окружающую среду. </w:t>
            </w:r>
            <w:r w:rsidRPr="00CC01AC">
              <w:rPr>
                <w:rFonts w:ascii="Times New Roman" w:eastAsia="Times New Roman" w:hAnsi="Times New Roman" w:cs="Times New Roman"/>
                <w:bCs/>
                <w:sz w:val="24"/>
                <w:szCs w:val="24"/>
                <w:lang w:eastAsia="ru-RU"/>
              </w:rPr>
              <w:lastRenderedPageBreak/>
              <w:t>Методы и средства защиты от негативных факторов и их эффективность.</w:t>
            </w:r>
          </w:p>
        </w:tc>
      </w:tr>
      <w:tr w:rsidR="00CC01AC" w:rsidRPr="00CC01AC" w14:paraId="039BDF71" w14:textId="77777777" w:rsidTr="00CC01AC">
        <w:trPr>
          <w:trHeight w:val="20"/>
        </w:trPr>
        <w:tc>
          <w:tcPr>
            <w:tcW w:w="1094" w:type="pct"/>
            <w:vMerge/>
          </w:tcPr>
          <w:p w14:paraId="61D5DF30"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p>
        </w:tc>
        <w:tc>
          <w:tcPr>
            <w:tcW w:w="3906" w:type="pct"/>
            <w:gridSpan w:val="6"/>
          </w:tcPr>
          <w:p w14:paraId="64E0153E"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C01AC" w:rsidRPr="00CC01AC" w14:paraId="1DCCC4FB" w14:textId="77777777" w:rsidTr="00CC01AC">
        <w:trPr>
          <w:trHeight w:val="20"/>
        </w:trPr>
        <w:tc>
          <w:tcPr>
            <w:tcW w:w="1094" w:type="pct"/>
            <w:vMerge/>
          </w:tcPr>
          <w:p w14:paraId="0DD7A574"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p>
        </w:tc>
        <w:tc>
          <w:tcPr>
            <w:tcW w:w="3906" w:type="pct"/>
            <w:gridSpan w:val="6"/>
          </w:tcPr>
          <w:p w14:paraId="24F31DD9"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b/>
                <w:bCs/>
                <w:sz w:val="24"/>
                <w:szCs w:val="24"/>
                <w:lang w:eastAsia="ru-RU"/>
              </w:rPr>
              <w:t>Самостоятельная работа обучающихся</w:t>
            </w:r>
          </w:p>
        </w:tc>
      </w:tr>
      <w:tr w:rsidR="00CC01AC" w:rsidRPr="00CC01AC" w14:paraId="0BEB1415" w14:textId="77777777" w:rsidTr="00CC01AC">
        <w:trPr>
          <w:trHeight w:val="20"/>
        </w:trPr>
        <w:tc>
          <w:tcPr>
            <w:tcW w:w="1094" w:type="pct"/>
            <w:vMerge w:val="restart"/>
          </w:tcPr>
          <w:p w14:paraId="53AD9F09" w14:textId="77777777" w:rsidR="00CC01AC" w:rsidRPr="00CC01AC" w:rsidRDefault="00CC01AC" w:rsidP="00CC0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b/>
                <w:bCs/>
                <w:sz w:val="24"/>
                <w:szCs w:val="24"/>
                <w:lang w:eastAsia="ru-RU"/>
              </w:rPr>
              <w:t>Тема 4. Радиация, радиоактивное загрязнение</w:t>
            </w:r>
          </w:p>
        </w:tc>
        <w:tc>
          <w:tcPr>
            <w:tcW w:w="3906" w:type="pct"/>
            <w:gridSpan w:val="6"/>
          </w:tcPr>
          <w:p w14:paraId="46BAEB8B" w14:textId="77777777" w:rsidR="00CC01AC" w:rsidRPr="00CC01AC" w:rsidRDefault="00CC01AC" w:rsidP="00CC0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b/>
                <w:bCs/>
                <w:sz w:val="24"/>
                <w:szCs w:val="24"/>
                <w:lang w:eastAsia="ru-RU"/>
              </w:rPr>
              <w:t>Содержание учебного материала</w:t>
            </w:r>
          </w:p>
        </w:tc>
      </w:tr>
      <w:tr w:rsidR="00CC01AC" w:rsidRPr="00CC01AC" w14:paraId="27E3831F" w14:textId="77777777" w:rsidTr="00CC01AC">
        <w:trPr>
          <w:trHeight w:val="20"/>
        </w:trPr>
        <w:tc>
          <w:tcPr>
            <w:tcW w:w="1094" w:type="pct"/>
            <w:vMerge/>
          </w:tcPr>
          <w:p w14:paraId="546E2246" w14:textId="77777777" w:rsidR="00CC01AC" w:rsidRPr="00CC01AC" w:rsidRDefault="00CC01AC" w:rsidP="00CC0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bCs/>
                <w:sz w:val="24"/>
                <w:szCs w:val="24"/>
                <w:lang w:eastAsia="ru-RU"/>
              </w:rPr>
            </w:pPr>
          </w:p>
        </w:tc>
        <w:tc>
          <w:tcPr>
            <w:tcW w:w="178" w:type="pct"/>
            <w:gridSpan w:val="2"/>
          </w:tcPr>
          <w:p w14:paraId="2025BD8F"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b/>
                <w:bCs/>
                <w:sz w:val="24"/>
                <w:szCs w:val="24"/>
                <w:lang w:eastAsia="ru-RU"/>
              </w:rPr>
              <w:t>1</w:t>
            </w:r>
          </w:p>
        </w:tc>
        <w:tc>
          <w:tcPr>
            <w:tcW w:w="3729" w:type="pct"/>
            <w:gridSpan w:val="4"/>
          </w:tcPr>
          <w:p w14:paraId="62E5E087"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bCs/>
                <w:sz w:val="24"/>
                <w:szCs w:val="24"/>
                <w:lang w:eastAsia="ru-RU"/>
              </w:rPr>
              <w:t>Радиация, радиоактивное загрязнение и атомная энергетика.</w:t>
            </w:r>
          </w:p>
        </w:tc>
      </w:tr>
      <w:tr w:rsidR="00CC01AC" w:rsidRPr="00CC01AC" w14:paraId="31D89A8A" w14:textId="77777777" w:rsidTr="00CC01AC">
        <w:trPr>
          <w:trHeight w:val="20"/>
        </w:trPr>
        <w:tc>
          <w:tcPr>
            <w:tcW w:w="1094" w:type="pct"/>
            <w:vMerge/>
          </w:tcPr>
          <w:p w14:paraId="5E29FB33" w14:textId="77777777" w:rsidR="00CC01AC" w:rsidRPr="00CC01AC" w:rsidRDefault="00CC01AC" w:rsidP="00CC0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bCs/>
                <w:sz w:val="24"/>
                <w:szCs w:val="24"/>
                <w:lang w:eastAsia="ru-RU"/>
              </w:rPr>
            </w:pPr>
          </w:p>
        </w:tc>
        <w:tc>
          <w:tcPr>
            <w:tcW w:w="3906" w:type="pct"/>
            <w:gridSpan w:val="6"/>
          </w:tcPr>
          <w:p w14:paraId="0B96C38C"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C01AC" w:rsidRPr="00CC01AC" w14:paraId="0AD1AFAB" w14:textId="77777777" w:rsidTr="00CC01AC">
        <w:trPr>
          <w:trHeight w:val="20"/>
        </w:trPr>
        <w:tc>
          <w:tcPr>
            <w:tcW w:w="1094" w:type="pct"/>
            <w:vMerge/>
          </w:tcPr>
          <w:p w14:paraId="5DAD8150" w14:textId="77777777" w:rsidR="00CC01AC" w:rsidRPr="00CC01AC" w:rsidRDefault="00CC01AC" w:rsidP="00CC0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bCs/>
                <w:sz w:val="24"/>
                <w:szCs w:val="24"/>
                <w:lang w:eastAsia="ru-RU"/>
              </w:rPr>
            </w:pPr>
          </w:p>
        </w:tc>
        <w:tc>
          <w:tcPr>
            <w:tcW w:w="3906" w:type="pct"/>
            <w:gridSpan w:val="6"/>
          </w:tcPr>
          <w:p w14:paraId="3AD0038A" w14:textId="77777777" w:rsidR="00CC01AC" w:rsidRPr="002C70D6" w:rsidRDefault="00CC01AC" w:rsidP="00CC01AC">
            <w:pPr>
              <w:rPr>
                <w:rFonts w:ascii="Times New Roman" w:eastAsia="Times New Roman" w:hAnsi="Times New Roman" w:cs="Times New Roman"/>
                <w:b/>
                <w:bCs/>
                <w:lang w:eastAsia="ru-RU"/>
              </w:rPr>
            </w:pPr>
            <w:r w:rsidRPr="002C70D6">
              <w:rPr>
                <w:rFonts w:ascii="Times New Roman" w:eastAsia="Times New Roman" w:hAnsi="Times New Roman" w:cs="Times New Roman"/>
                <w:b/>
                <w:bCs/>
                <w:lang w:eastAsia="ru-RU"/>
              </w:rPr>
              <w:t>В том числе самостоятельная работа обучающихся</w:t>
            </w:r>
          </w:p>
          <w:p w14:paraId="6446CA74" w14:textId="59249A53" w:rsidR="00CC01AC" w:rsidRPr="00CC01AC" w:rsidRDefault="00CC01AC" w:rsidP="00CC01AC">
            <w:pPr>
              <w:spacing w:line="276" w:lineRule="auto"/>
              <w:rPr>
                <w:rFonts w:ascii="Times New Roman" w:eastAsia="Times New Roman" w:hAnsi="Times New Roman" w:cs="Times New Roman"/>
                <w:b/>
                <w:bCs/>
                <w:sz w:val="24"/>
                <w:szCs w:val="24"/>
                <w:lang w:eastAsia="ru-RU"/>
              </w:rPr>
            </w:pPr>
            <w:r w:rsidRPr="002C70D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C01AC" w:rsidRPr="00CC01AC" w14:paraId="53EC595B" w14:textId="77777777" w:rsidTr="00CC01AC">
        <w:trPr>
          <w:trHeight w:val="20"/>
        </w:trPr>
        <w:tc>
          <w:tcPr>
            <w:tcW w:w="1094" w:type="pct"/>
            <w:vMerge w:val="restart"/>
          </w:tcPr>
          <w:p w14:paraId="294CD956" w14:textId="77777777" w:rsidR="00CC01AC" w:rsidRPr="00CC01AC" w:rsidRDefault="00CC01AC" w:rsidP="00CC0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b/>
                <w:bCs/>
                <w:sz w:val="24"/>
                <w:szCs w:val="24"/>
                <w:lang w:eastAsia="ru-RU"/>
              </w:rPr>
              <w:t>Тема 5. Глобальные проблемы загрязнения окружающей среды</w:t>
            </w:r>
          </w:p>
        </w:tc>
        <w:tc>
          <w:tcPr>
            <w:tcW w:w="3906" w:type="pct"/>
            <w:gridSpan w:val="6"/>
          </w:tcPr>
          <w:p w14:paraId="043A8426" w14:textId="77777777" w:rsidR="00CC01AC" w:rsidRPr="00CC01AC" w:rsidRDefault="00CC01AC" w:rsidP="00CC0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b/>
                <w:bCs/>
                <w:sz w:val="24"/>
                <w:szCs w:val="24"/>
                <w:lang w:eastAsia="ru-RU"/>
              </w:rPr>
              <w:t>Содержание учебного материала</w:t>
            </w:r>
          </w:p>
        </w:tc>
      </w:tr>
      <w:tr w:rsidR="00CC01AC" w:rsidRPr="00CC01AC" w14:paraId="4FD601D9" w14:textId="77777777" w:rsidTr="00CC01AC">
        <w:trPr>
          <w:trHeight w:val="20"/>
        </w:trPr>
        <w:tc>
          <w:tcPr>
            <w:tcW w:w="1094" w:type="pct"/>
            <w:vMerge/>
          </w:tcPr>
          <w:p w14:paraId="2D2CD0B3" w14:textId="77777777" w:rsidR="00CC01AC" w:rsidRPr="00CC01AC" w:rsidRDefault="00CC01AC" w:rsidP="00CC0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lang w:eastAsia="ru-RU"/>
              </w:rPr>
            </w:pPr>
          </w:p>
        </w:tc>
        <w:tc>
          <w:tcPr>
            <w:tcW w:w="178" w:type="pct"/>
            <w:gridSpan w:val="2"/>
          </w:tcPr>
          <w:p w14:paraId="2B4F384C" w14:textId="77777777" w:rsidR="00CC01AC" w:rsidRPr="00CC01AC" w:rsidRDefault="00CC01AC" w:rsidP="00CC01AC">
            <w:pPr>
              <w:spacing w:line="276" w:lineRule="auto"/>
              <w:rPr>
                <w:rFonts w:ascii="Times New Roman" w:eastAsia="Times New Roman" w:hAnsi="Times New Roman" w:cs="Times New Roman"/>
                <w:sz w:val="24"/>
                <w:szCs w:val="24"/>
                <w:lang w:eastAsia="ru-RU"/>
              </w:rPr>
            </w:pPr>
            <w:r w:rsidRPr="00CC01AC">
              <w:rPr>
                <w:rFonts w:ascii="Times New Roman" w:eastAsia="Times New Roman" w:hAnsi="Times New Roman" w:cs="Times New Roman"/>
                <w:sz w:val="24"/>
                <w:szCs w:val="24"/>
                <w:lang w:eastAsia="ru-RU"/>
              </w:rPr>
              <w:t>1</w:t>
            </w:r>
          </w:p>
        </w:tc>
        <w:tc>
          <w:tcPr>
            <w:tcW w:w="3729" w:type="pct"/>
            <w:gridSpan w:val="4"/>
          </w:tcPr>
          <w:p w14:paraId="192F8A36" w14:textId="77777777" w:rsidR="00CC01AC" w:rsidRPr="00CC01AC" w:rsidRDefault="00CC01AC" w:rsidP="00CC01AC">
            <w:pPr>
              <w:spacing w:line="276" w:lineRule="auto"/>
              <w:rPr>
                <w:rFonts w:ascii="Times New Roman" w:eastAsia="Times New Roman" w:hAnsi="Times New Roman" w:cs="Times New Roman"/>
                <w:sz w:val="24"/>
                <w:szCs w:val="24"/>
                <w:lang w:eastAsia="ru-RU"/>
              </w:rPr>
            </w:pPr>
            <w:r w:rsidRPr="00CC01AC">
              <w:rPr>
                <w:rFonts w:ascii="Times New Roman" w:eastAsia="Times New Roman" w:hAnsi="Times New Roman" w:cs="Times New Roman"/>
                <w:sz w:val="24"/>
                <w:szCs w:val="24"/>
                <w:lang w:eastAsia="ru-RU"/>
              </w:rPr>
              <w:t>Аварии как источники загрязнения, глобальные проблемы загрязнения окружающей среды. Парниковый эффект. Разрушение озонового слоя. Утилизация бытовых и промышленных отходов</w:t>
            </w:r>
          </w:p>
        </w:tc>
      </w:tr>
      <w:tr w:rsidR="00CC01AC" w:rsidRPr="00CC01AC" w14:paraId="22F0653D" w14:textId="77777777" w:rsidTr="00CC01AC">
        <w:trPr>
          <w:trHeight w:val="20"/>
        </w:trPr>
        <w:tc>
          <w:tcPr>
            <w:tcW w:w="1094" w:type="pct"/>
            <w:vMerge/>
          </w:tcPr>
          <w:p w14:paraId="6011BF91" w14:textId="77777777" w:rsidR="00CC01AC" w:rsidRPr="00CC01AC" w:rsidRDefault="00CC01AC" w:rsidP="00CC0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lang w:eastAsia="ru-RU"/>
              </w:rPr>
            </w:pPr>
          </w:p>
        </w:tc>
        <w:tc>
          <w:tcPr>
            <w:tcW w:w="3906" w:type="pct"/>
            <w:gridSpan w:val="6"/>
          </w:tcPr>
          <w:p w14:paraId="23EF006F"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C01AC" w:rsidRPr="00CC01AC" w14:paraId="06A00406" w14:textId="77777777" w:rsidTr="00CC01AC">
        <w:trPr>
          <w:trHeight w:val="20"/>
        </w:trPr>
        <w:tc>
          <w:tcPr>
            <w:tcW w:w="1094" w:type="pct"/>
            <w:vMerge/>
          </w:tcPr>
          <w:p w14:paraId="7B689080" w14:textId="77777777" w:rsidR="00CC01AC" w:rsidRPr="00CC01AC" w:rsidRDefault="00CC01AC" w:rsidP="00CC0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lang w:eastAsia="ru-RU"/>
              </w:rPr>
            </w:pPr>
          </w:p>
        </w:tc>
        <w:tc>
          <w:tcPr>
            <w:tcW w:w="178" w:type="pct"/>
            <w:gridSpan w:val="2"/>
          </w:tcPr>
          <w:p w14:paraId="757C794E"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b/>
                <w:bCs/>
                <w:sz w:val="24"/>
                <w:szCs w:val="24"/>
                <w:lang w:eastAsia="ru-RU"/>
              </w:rPr>
              <w:t>1</w:t>
            </w:r>
          </w:p>
        </w:tc>
        <w:tc>
          <w:tcPr>
            <w:tcW w:w="3729" w:type="pct"/>
            <w:gridSpan w:val="4"/>
          </w:tcPr>
          <w:p w14:paraId="43469A73"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b/>
                <w:bCs/>
                <w:sz w:val="24"/>
                <w:szCs w:val="24"/>
                <w:lang w:eastAsia="ru-RU"/>
              </w:rPr>
              <w:t>Практическая работа № 2</w:t>
            </w:r>
            <w:r w:rsidRPr="00CC01AC">
              <w:rPr>
                <w:rFonts w:ascii="Times New Roman" w:eastAsia="Times New Roman" w:hAnsi="Times New Roman" w:cs="Times New Roman"/>
                <w:sz w:val="24"/>
                <w:szCs w:val="24"/>
                <w:lang w:eastAsia="ru-RU"/>
              </w:rPr>
              <w:t xml:space="preserve"> Расчёты рассеивания загрязняющих веществ в атмосфере</w:t>
            </w:r>
          </w:p>
        </w:tc>
      </w:tr>
      <w:tr w:rsidR="00CC01AC" w:rsidRPr="00CC01AC" w14:paraId="0E2BC7F5" w14:textId="77777777" w:rsidTr="00CC01AC">
        <w:trPr>
          <w:trHeight w:val="20"/>
        </w:trPr>
        <w:tc>
          <w:tcPr>
            <w:tcW w:w="1094" w:type="pct"/>
            <w:vMerge/>
          </w:tcPr>
          <w:p w14:paraId="43C71047" w14:textId="77777777" w:rsidR="00CC01AC" w:rsidRPr="00CC01AC" w:rsidRDefault="00CC01AC" w:rsidP="00CC0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Cs/>
                <w:sz w:val="24"/>
                <w:szCs w:val="24"/>
                <w:lang w:eastAsia="ru-RU"/>
              </w:rPr>
            </w:pPr>
          </w:p>
        </w:tc>
        <w:tc>
          <w:tcPr>
            <w:tcW w:w="3906" w:type="pct"/>
            <w:gridSpan w:val="6"/>
          </w:tcPr>
          <w:p w14:paraId="59A7F85D" w14:textId="77777777" w:rsidR="00CC01AC" w:rsidRPr="002C70D6" w:rsidRDefault="00CC01AC" w:rsidP="00CC01AC">
            <w:pPr>
              <w:rPr>
                <w:rFonts w:ascii="Times New Roman" w:eastAsia="Times New Roman" w:hAnsi="Times New Roman" w:cs="Times New Roman"/>
                <w:b/>
                <w:bCs/>
                <w:lang w:eastAsia="ru-RU"/>
              </w:rPr>
            </w:pPr>
            <w:r w:rsidRPr="002C70D6">
              <w:rPr>
                <w:rFonts w:ascii="Times New Roman" w:eastAsia="Times New Roman" w:hAnsi="Times New Roman" w:cs="Times New Roman"/>
                <w:b/>
                <w:bCs/>
                <w:lang w:eastAsia="ru-RU"/>
              </w:rPr>
              <w:t>В том числе самостоятельная работа обучающихся</w:t>
            </w:r>
          </w:p>
          <w:p w14:paraId="46C8532D" w14:textId="1BEFF93B" w:rsidR="00CC01AC" w:rsidRPr="00CC01AC" w:rsidRDefault="00CC01AC" w:rsidP="00CC01AC">
            <w:pPr>
              <w:spacing w:line="276" w:lineRule="auto"/>
              <w:rPr>
                <w:rFonts w:ascii="Times New Roman" w:eastAsia="Times New Roman" w:hAnsi="Times New Roman" w:cs="Times New Roman"/>
                <w:b/>
                <w:bCs/>
                <w:sz w:val="24"/>
                <w:szCs w:val="24"/>
                <w:lang w:eastAsia="ru-RU"/>
              </w:rPr>
            </w:pPr>
            <w:r w:rsidRPr="002C70D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C01AC" w:rsidRPr="00CC01AC" w14:paraId="20D61F43" w14:textId="77777777" w:rsidTr="00CC01AC">
        <w:trPr>
          <w:trHeight w:val="20"/>
        </w:trPr>
        <w:tc>
          <w:tcPr>
            <w:tcW w:w="1094" w:type="pct"/>
            <w:vMerge w:val="restart"/>
          </w:tcPr>
          <w:p w14:paraId="40A2B6FA" w14:textId="77777777" w:rsidR="00CC01AC" w:rsidRPr="00CC01AC" w:rsidRDefault="00CC01AC" w:rsidP="00CC0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b/>
                <w:bCs/>
                <w:sz w:val="24"/>
                <w:szCs w:val="24"/>
                <w:lang w:eastAsia="ru-RU"/>
              </w:rPr>
              <w:t>Тема 6. Население и ресурсы Земли</w:t>
            </w:r>
          </w:p>
        </w:tc>
        <w:tc>
          <w:tcPr>
            <w:tcW w:w="3906" w:type="pct"/>
            <w:gridSpan w:val="6"/>
          </w:tcPr>
          <w:p w14:paraId="3D527EC5" w14:textId="77777777" w:rsidR="00CC01AC" w:rsidRPr="00CC01AC" w:rsidRDefault="00CC01AC" w:rsidP="00CC0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b/>
                <w:bCs/>
                <w:sz w:val="24"/>
                <w:szCs w:val="24"/>
                <w:lang w:eastAsia="ru-RU"/>
              </w:rPr>
              <w:t>Содержание учебного материала</w:t>
            </w:r>
          </w:p>
        </w:tc>
      </w:tr>
      <w:tr w:rsidR="00CC01AC" w:rsidRPr="00CC01AC" w14:paraId="19B0B459" w14:textId="77777777" w:rsidTr="00CC01AC">
        <w:trPr>
          <w:trHeight w:val="20"/>
        </w:trPr>
        <w:tc>
          <w:tcPr>
            <w:tcW w:w="1094" w:type="pct"/>
            <w:vMerge/>
          </w:tcPr>
          <w:p w14:paraId="517A230F" w14:textId="77777777" w:rsidR="00CC01AC" w:rsidRPr="00CC01AC" w:rsidRDefault="00CC01AC" w:rsidP="00CC0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bCs/>
                <w:sz w:val="24"/>
                <w:szCs w:val="24"/>
                <w:lang w:eastAsia="ru-RU"/>
              </w:rPr>
            </w:pPr>
          </w:p>
        </w:tc>
        <w:tc>
          <w:tcPr>
            <w:tcW w:w="169" w:type="pct"/>
          </w:tcPr>
          <w:p w14:paraId="559FC87F"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sz w:val="24"/>
                <w:szCs w:val="24"/>
                <w:lang w:eastAsia="ru-RU"/>
              </w:rPr>
              <w:t>1</w:t>
            </w:r>
          </w:p>
        </w:tc>
        <w:tc>
          <w:tcPr>
            <w:tcW w:w="3738" w:type="pct"/>
            <w:gridSpan w:val="5"/>
          </w:tcPr>
          <w:p w14:paraId="6DDB8601"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spacing w:val="8"/>
                <w:sz w:val="24"/>
                <w:szCs w:val="24"/>
                <w:lang w:eastAsia="ru-RU"/>
              </w:rPr>
              <w:t>Динамика народонаселения Земли. Продовольственная проблема, её характер. Причины зелёной революции.</w:t>
            </w:r>
            <w:r w:rsidRPr="00CC01AC">
              <w:rPr>
                <w:rFonts w:ascii="Times New Roman" w:eastAsia="Times New Roman" w:hAnsi="Times New Roman" w:cs="Times New Roman"/>
                <w:sz w:val="24"/>
                <w:szCs w:val="24"/>
                <w:lang w:eastAsia="ru-RU"/>
              </w:rPr>
              <w:t xml:space="preserve"> Проблемы сохранения человеческих ресурсов.</w:t>
            </w:r>
          </w:p>
        </w:tc>
      </w:tr>
      <w:tr w:rsidR="00CC01AC" w:rsidRPr="00CC01AC" w14:paraId="604D5D22" w14:textId="77777777" w:rsidTr="00CC01AC">
        <w:trPr>
          <w:trHeight w:val="20"/>
        </w:trPr>
        <w:tc>
          <w:tcPr>
            <w:tcW w:w="1094" w:type="pct"/>
            <w:vMerge/>
          </w:tcPr>
          <w:p w14:paraId="2B038809" w14:textId="77777777" w:rsidR="00CC01AC" w:rsidRPr="00CC01AC" w:rsidRDefault="00CC01AC" w:rsidP="00CC0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bCs/>
                <w:sz w:val="24"/>
                <w:szCs w:val="24"/>
                <w:lang w:eastAsia="ru-RU"/>
              </w:rPr>
            </w:pPr>
          </w:p>
        </w:tc>
        <w:tc>
          <w:tcPr>
            <w:tcW w:w="3906" w:type="pct"/>
            <w:gridSpan w:val="6"/>
          </w:tcPr>
          <w:p w14:paraId="4186829B"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C01AC" w:rsidRPr="00CC01AC" w14:paraId="61AE1AE5" w14:textId="77777777" w:rsidTr="00CC01AC">
        <w:trPr>
          <w:trHeight w:val="20"/>
        </w:trPr>
        <w:tc>
          <w:tcPr>
            <w:tcW w:w="1094" w:type="pct"/>
            <w:vMerge/>
          </w:tcPr>
          <w:p w14:paraId="12FABF9D" w14:textId="77777777" w:rsidR="00CC01AC" w:rsidRPr="00CC01AC" w:rsidRDefault="00CC01AC" w:rsidP="00CC0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bCs/>
                <w:sz w:val="24"/>
                <w:szCs w:val="24"/>
                <w:lang w:eastAsia="ru-RU"/>
              </w:rPr>
            </w:pPr>
          </w:p>
        </w:tc>
        <w:tc>
          <w:tcPr>
            <w:tcW w:w="3906" w:type="pct"/>
            <w:gridSpan w:val="6"/>
          </w:tcPr>
          <w:p w14:paraId="7633E10E" w14:textId="77777777" w:rsidR="00CC01AC" w:rsidRPr="002C70D6" w:rsidRDefault="00CC01AC" w:rsidP="00CC01AC">
            <w:pPr>
              <w:rPr>
                <w:rFonts w:ascii="Times New Roman" w:eastAsia="Times New Roman" w:hAnsi="Times New Roman" w:cs="Times New Roman"/>
                <w:b/>
                <w:bCs/>
                <w:lang w:eastAsia="ru-RU"/>
              </w:rPr>
            </w:pPr>
            <w:r w:rsidRPr="002C70D6">
              <w:rPr>
                <w:rFonts w:ascii="Times New Roman" w:eastAsia="Times New Roman" w:hAnsi="Times New Roman" w:cs="Times New Roman"/>
                <w:b/>
                <w:bCs/>
                <w:lang w:eastAsia="ru-RU"/>
              </w:rPr>
              <w:t>В том числе самостоятельная работа обучающихся</w:t>
            </w:r>
          </w:p>
          <w:p w14:paraId="3895B0D8" w14:textId="3F4DC115" w:rsidR="00CC01AC" w:rsidRPr="00CC01AC" w:rsidRDefault="00CC01AC" w:rsidP="00CC01AC">
            <w:pPr>
              <w:spacing w:line="276" w:lineRule="auto"/>
              <w:rPr>
                <w:rFonts w:ascii="Times New Roman" w:eastAsia="Times New Roman" w:hAnsi="Times New Roman" w:cs="Times New Roman"/>
                <w:b/>
                <w:bCs/>
                <w:sz w:val="24"/>
                <w:szCs w:val="24"/>
                <w:lang w:eastAsia="ru-RU"/>
              </w:rPr>
            </w:pPr>
            <w:r w:rsidRPr="002C70D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C01AC" w:rsidRPr="00CC01AC" w14:paraId="68AA28E2" w14:textId="77777777" w:rsidTr="00CC01AC">
        <w:trPr>
          <w:trHeight w:val="20"/>
        </w:trPr>
        <w:tc>
          <w:tcPr>
            <w:tcW w:w="1094" w:type="pct"/>
            <w:vMerge w:val="restart"/>
          </w:tcPr>
          <w:p w14:paraId="6F4AA785" w14:textId="77777777" w:rsidR="00CC01AC" w:rsidRPr="00CC01AC" w:rsidRDefault="00CC01AC" w:rsidP="00CC01AC">
            <w:pPr>
              <w:shd w:val="clear" w:color="auto" w:fill="FFFFFF"/>
              <w:spacing w:line="276" w:lineRule="auto"/>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b/>
                <w:bCs/>
                <w:sz w:val="24"/>
                <w:szCs w:val="24"/>
                <w:lang w:eastAsia="ru-RU"/>
              </w:rPr>
              <w:t>Тема 7.</w:t>
            </w:r>
          </w:p>
          <w:p w14:paraId="1E097B7A" w14:textId="77777777" w:rsidR="00CC01AC" w:rsidRPr="00CC01AC" w:rsidRDefault="00CC01AC" w:rsidP="00CC0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b/>
                <w:bCs/>
                <w:sz w:val="24"/>
                <w:szCs w:val="24"/>
                <w:lang w:eastAsia="ru-RU"/>
              </w:rPr>
              <w:t>Природные ресурсы и рациональное природопользование</w:t>
            </w:r>
          </w:p>
        </w:tc>
        <w:tc>
          <w:tcPr>
            <w:tcW w:w="3906" w:type="pct"/>
            <w:gridSpan w:val="6"/>
          </w:tcPr>
          <w:p w14:paraId="6CD2A8FF" w14:textId="77777777" w:rsidR="00CC01AC" w:rsidRPr="00CC01AC" w:rsidRDefault="00CC01AC" w:rsidP="00CC0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lang w:eastAsia="ru-RU"/>
              </w:rPr>
            </w:pPr>
            <w:r w:rsidRPr="00CC01AC">
              <w:rPr>
                <w:rFonts w:ascii="Times New Roman" w:eastAsia="Times New Roman" w:hAnsi="Times New Roman" w:cs="Times New Roman"/>
                <w:bCs/>
                <w:sz w:val="24"/>
                <w:szCs w:val="24"/>
                <w:lang w:eastAsia="ru-RU"/>
              </w:rPr>
              <w:t>Содержание учебного материала</w:t>
            </w:r>
          </w:p>
        </w:tc>
      </w:tr>
      <w:tr w:rsidR="00CC01AC" w:rsidRPr="00CC01AC" w14:paraId="46772133" w14:textId="77777777" w:rsidTr="00CC01AC">
        <w:trPr>
          <w:trHeight w:val="20"/>
        </w:trPr>
        <w:tc>
          <w:tcPr>
            <w:tcW w:w="1094" w:type="pct"/>
            <w:vMerge/>
          </w:tcPr>
          <w:p w14:paraId="62EF55D1" w14:textId="77777777" w:rsidR="00CC01AC" w:rsidRPr="00CC01AC" w:rsidRDefault="00CC01AC" w:rsidP="00CC0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Cs/>
                <w:sz w:val="24"/>
                <w:szCs w:val="24"/>
                <w:lang w:eastAsia="ru-RU"/>
              </w:rPr>
            </w:pPr>
          </w:p>
        </w:tc>
        <w:tc>
          <w:tcPr>
            <w:tcW w:w="214" w:type="pct"/>
            <w:gridSpan w:val="4"/>
          </w:tcPr>
          <w:p w14:paraId="12BC2C76" w14:textId="77777777" w:rsidR="00CC01AC" w:rsidRPr="00CC01AC" w:rsidRDefault="00CC01AC" w:rsidP="00CC01AC">
            <w:pPr>
              <w:spacing w:line="276" w:lineRule="auto"/>
              <w:rPr>
                <w:rFonts w:ascii="Times New Roman" w:eastAsia="Times New Roman" w:hAnsi="Times New Roman" w:cs="Times New Roman"/>
                <w:spacing w:val="8"/>
                <w:sz w:val="24"/>
                <w:szCs w:val="24"/>
                <w:lang w:eastAsia="ru-RU"/>
              </w:rPr>
            </w:pPr>
            <w:r w:rsidRPr="00CC01AC">
              <w:rPr>
                <w:rFonts w:ascii="Times New Roman" w:eastAsia="Times New Roman" w:hAnsi="Times New Roman" w:cs="Times New Roman"/>
                <w:spacing w:val="8"/>
                <w:sz w:val="24"/>
                <w:szCs w:val="24"/>
                <w:lang w:eastAsia="ru-RU"/>
              </w:rPr>
              <w:t>1</w:t>
            </w:r>
          </w:p>
        </w:tc>
        <w:tc>
          <w:tcPr>
            <w:tcW w:w="3693" w:type="pct"/>
            <w:gridSpan w:val="2"/>
          </w:tcPr>
          <w:p w14:paraId="5802762B" w14:textId="77777777" w:rsidR="00CC01AC" w:rsidRPr="00CC01AC" w:rsidRDefault="00CC01AC" w:rsidP="00CC01AC">
            <w:pPr>
              <w:spacing w:line="276" w:lineRule="auto"/>
              <w:rPr>
                <w:rFonts w:ascii="Times New Roman" w:eastAsia="Times New Roman" w:hAnsi="Times New Roman" w:cs="Times New Roman"/>
                <w:spacing w:val="8"/>
                <w:sz w:val="24"/>
                <w:szCs w:val="24"/>
                <w:lang w:eastAsia="ru-RU"/>
              </w:rPr>
            </w:pPr>
            <w:r w:rsidRPr="00CC01AC">
              <w:rPr>
                <w:rFonts w:ascii="Times New Roman" w:eastAsia="Times New Roman" w:hAnsi="Times New Roman" w:cs="Times New Roman"/>
                <w:spacing w:val="8"/>
                <w:sz w:val="24"/>
                <w:szCs w:val="24"/>
                <w:lang w:eastAsia="ru-RU"/>
              </w:rPr>
              <w:t>Природные ресурсы: к</w:t>
            </w:r>
            <w:r w:rsidRPr="00CC01AC">
              <w:rPr>
                <w:rFonts w:ascii="Times New Roman" w:eastAsia="Times New Roman" w:hAnsi="Times New Roman" w:cs="Times New Roman"/>
                <w:sz w:val="24"/>
                <w:szCs w:val="24"/>
                <w:lang w:eastAsia="ru-RU"/>
              </w:rPr>
              <w:t xml:space="preserve">лассификация природных ресурсов и их </w:t>
            </w:r>
            <w:r w:rsidRPr="00CC01AC">
              <w:rPr>
                <w:rFonts w:ascii="Times New Roman" w:eastAsia="Times New Roman" w:hAnsi="Times New Roman" w:cs="Times New Roman"/>
                <w:spacing w:val="8"/>
                <w:sz w:val="24"/>
                <w:szCs w:val="24"/>
                <w:lang w:eastAsia="ru-RU"/>
              </w:rPr>
              <w:t>общая характеристика. Минеральные ресурсы. Почва и к</w:t>
            </w:r>
            <w:r w:rsidRPr="00CC01AC">
              <w:rPr>
                <w:rFonts w:ascii="Times New Roman" w:eastAsia="Times New Roman" w:hAnsi="Times New Roman" w:cs="Times New Roman"/>
                <w:sz w:val="24"/>
                <w:szCs w:val="24"/>
                <w:lang w:eastAsia="ru-RU"/>
              </w:rPr>
              <w:t>атегории земель.</w:t>
            </w:r>
            <w:r w:rsidRPr="00CC01AC">
              <w:rPr>
                <w:rFonts w:ascii="Times New Roman" w:eastAsia="Times New Roman" w:hAnsi="Times New Roman" w:cs="Times New Roman"/>
                <w:spacing w:val="8"/>
                <w:sz w:val="24"/>
                <w:szCs w:val="24"/>
                <w:lang w:eastAsia="ru-RU"/>
              </w:rPr>
              <w:t xml:space="preserve"> Водные ресурсы. Леса. Пастбища. Ресурсы мирового океана.</w:t>
            </w:r>
          </w:p>
          <w:p w14:paraId="717C3E83" w14:textId="77777777" w:rsidR="00CC01AC" w:rsidRPr="00CC01AC" w:rsidRDefault="00CC01AC" w:rsidP="00CC01AC">
            <w:pPr>
              <w:spacing w:line="276" w:lineRule="auto"/>
              <w:rPr>
                <w:rFonts w:ascii="Times New Roman" w:eastAsia="Times New Roman" w:hAnsi="Times New Roman" w:cs="Times New Roman"/>
                <w:spacing w:val="8"/>
                <w:sz w:val="24"/>
                <w:szCs w:val="24"/>
                <w:lang w:eastAsia="ru-RU"/>
              </w:rPr>
            </w:pPr>
            <w:r w:rsidRPr="00CC01AC">
              <w:rPr>
                <w:rFonts w:ascii="Times New Roman" w:eastAsia="Times New Roman" w:hAnsi="Times New Roman" w:cs="Times New Roman"/>
                <w:sz w:val="24"/>
                <w:szCs w:val="24"/>
                <w:lang w:eastAsia="ru-RU"/>
              </w:rPr>
              <w:t>Принципы рационального природопользования</w:t>
            </w:r>
          </w:p>
        </w:tc>
      </w:tr>
      <w:tr w:rsidR="00CC01AC" w:rsidRPr="00CC01AC" w14:paraId="69F3729C" w14:textId="77777777" w:rsidTr="00CC01AC">
        <w:trPr>
          <w:trHeight w:val="20"/>
        </w:trPr>
        <w:tc>
          <w:tcPr>
            <w:tcW w:w="1094" w:type="pct"/>
            <w:vMerge/>
          </w:tcPr>
          <w:p w14:paraId="634173DF" w14:textId="77777777" w:rsidR="00CC01AC" w:rsidRPr="00CC01AC" w:rsidRDefault="00CC01AC" w:rsidP="00CC0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Cs/>
                <w:sz w:val="24"/>
                <w:szCs w:val="24"/>
                <w:lang w:eastAsia="ru-RU"/>
              </w:rPr>
            </w:pPr>
          </w:p>
        </w:tc>
        <w:tc>
          <w:tcPr>
            <w:tcW w:w="3906" w:type="pct"/>
            <w:gridSpan w:val="6"/>
          </w:tcPr>
          <w:p w14:paraId="610723C0"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C01AC" w:rsidRPr="00CC01AC" w14:paraId="47861062" w14:textId="77777777" w:rsidTr="00CC01AC">
        <w:trPr>
          <w:trHeight w:val="20"/>
        </w:trPr>
        <w:tc>
          <w:tcPr>
            <w:tcW w:w="1094" w:type="pct"/>
            <w:vMerge/>
          </w:tcPr>
          <w:p w14:paraId="3B80C029" w14:textId="77777777" w:rsidR="00CC01AC" w:rsidRPr="00CC01AC" w:rsidRDefault="00CC01AC" w:rsidP="00CC0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Cs/>
                <w:sz w:val="24"/>
                <w:szCs w:val="24"/>
                <w:lang w:eastAsia="ru-RU"/>
              </w:rPr>
            </w:pPr>
          </w:p>
        </w:tc>
        <w:tc>
          <w:tcPr>
            <w:tcW w:w="3906" w:type="pct"/>
            <w:gridSpan w:val="6"/>
          </w:tcPr>
          <w:p w14:paraId="1532D754" w14:textId="77777777" w:rsidR="00CC01AC" w:rsidRPr="002C70D6" w:rsidRDefault="00CC01AC" w:rsidP="00CC01AC">
            <w:pPr>
              <w:rPr>
                <w:rFonts w:ascii="Times New Roman" w:eastAsia="Times New Roman" w:hAnsi="Times New Roman" w:cs="Times New Roman"/>
                <w:b/>
                <w:bCs/>
                <w:lang w:eastAsia="ru-RU"/>
              </w:rPr>
            </w:pPr>
            <w:r w:rsidRPr="002C70D6">
              <w:rPr>
                <w:rFonts w:ascii="Times New Roman" w:eastAsia="Times New Roman" w:hAnsi="Times New Roman" w:cs="Times New Roman"/>
                <w:b/>
                <w:bCs/>
                <w:lang w:eastAsia="ru-RU"/>
              </w:rPr>
              <w:t>В том числе самостоятельная работа обучающихся</w:t>
            </w:r>
          </w:p>
          <w:p w14:paraId="5558B78A" w14:textId="5A7B7D1E" w:rsidR="00CC01AC" w:rsidRPr="00CC01AC" w:rsidRDefault="00CC01AC" w:rsidP="00CC01AC">
            <w:pPr>
              <w:spacing w:line="276" w:lineRule="auto"/>
              <w:rPr>
                <w:rFonts w:ascii="Times New Roman" w:eastAsia="Times New Roman" w:hAnsi="Times New Roman" w:cs="Times New Roman"/>
                <w:b/>
                <w:bCs/>
                <w:sz w:val="24"/>
                <w:szCs w:val="24"/>
                <w:lang w:eastAsia="ru-RU"/>
              </w:rPr>
            </w:pPr>
            <w:r w:rsidRPr="002C70D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C01AC" w:rsidRPr="00CC01AC" w14:paraId="5BB4E6C2" w14:textId="77777777" w:rsidTr="00CC01AC">
        <w:trPr>
          <w:trHeight w:val="20"/>
        </w:trPr>
        <w:tc>
          <w:tcPr>
            <w:tcW w:w="1094" w:type="pct"/>
            <w:vMerge w:val="restart"/>
          </w:tcPr>
          <w:p w14:paraId="7D2F64FA" w14:textId="77777777" w:rsidR="00CC01AC" w:rsidRPr="00CC01AC" w:rsidRDefault="00CC01AC" w:rsidP="00CC01AC">
            <w:pPr>
              <w:shd w:val="clear" w:color="auto" w:fill="FFFFFF"/>
              <w:spacing w:line="276" w:lineRule="auto"/>
              <w:rPr>
                <w:rFonts w:ascii="Times New Roman" w:eastAsia="Times New Roman" w:hAnsi="Times New Roman" w:cs="Times New Roman"/>
                <w:b/>
                <w:sz w:val="24"/>
                <w:szCs w:val="24"/>
                <w:lang w:eastAsia="ru-RU"/>
              </w:rPr>
            </w:pPr>
            <w:r w:rsidRPr="00CC01AC">
              <w:rPr>
                <w:rFonts w:ascii="Times New Roman" w:eastAsia="Times New Roman" w:hAnsi="Times New Roman" w:cs="Times New Roman"/>
                <w:b/>
                <w:bCs/>
                <w:sz w:val="24"/>
                <w:szCs w:val="24"/>
                <w:lang w:eastAsia="ru-RU"/>
              </w:rPr>
              <w:t xml:space="preserve">Тема 8. </w:t>
            </w:r>
            <w:r w:rsidRPr="00CC01AC">
              <w:rPr>
                <w:rFonts w:ascii="Times New Roman" w:eastAsia="Times New Roman" w:hAnsi="Times New Roman" w:cs="Times New Roman"/>
                <w:b/>
                <w:spacing w:val="8"/>
                <w:sz w:val="24"/>
                <w:szCs w:val="24"/>
                <w:lang w:eastAsia="ru-RU"/>
              </w:rPr>
              <w:t>Энергетические ресурсы</w:t>
            </w:r>
          </w:p>
        </w:tc>
        <w:tc>
          <w:tcPr>
            <w:tcW w:w="3906" w:type="pct"/>
            <w:gridSpan w:val="6"/>
          </w:tcPr>
          <w:p w14:paraId="1E41C1CF" w14:textId="77777777" w:rsidR="00CC01AC" w:rsidRPr="00CC01AC" w:rsidRDefault="00CC01AC" w:rsidP="00CC0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b/>
                <w:bCs/>
                <w:sz w:val="24"/>
                <w:szCs w:val="24"/>
                <w:lang w:eastAsia="ru-RU"/>
              </w:rPr>
              <w:t>Содержание учебного материала</w:t>
            </w:r>
          </w:p>
        </w:tc>
      </w:tr>
      <w:tr w:rsidR="00CC01AC" w:rsidRPr="00CC01AC" w14:paraId="345A68D6" w14:textId="77777777" w:rsidTr="00CC01AC">
        <w:trPr>
          <w:trHeight w:val="20"/>
        </w:trPr>
        <w:tc>
          <w:tcPr>
            <w:tcW w:w="1094" w:type="pct"/>
            <w:vMerge/>
          </w:tcPr>
          <w:p w14:paraId="46058208" w14:textId="77777777" w:rsidR="00CC01AC" w:rsidRPr="00CC01AC" w:rsidRDefault="00CC01AC" w:rsidP="00CC0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bCs/>
                <w:sz w:val="24"/>
                <w:szCs w:val="24"/>
                <w:lang w:eastAsia="ru-RU"/>
              </w:rPr>
            </w:pPr>
          </w:p>
        </w:tc>
        <w:tc>
          <w:tcPr>
            <w:tcW w:w="205" w:type="pct"/>
            <w:gridSpan w:val="3"/>
          </w:tcPr>
          <w:p w14:paraId="5C5A59C7" w14:textId="77777777" w:rsidR="00CC01AC" w:rsidRPr="00CC01AC" w:rsidRDefault="00CC01AC" w:rsidP="00CC01AC">
            <w:pPr>
              <w:tabs>
                <w:tab w:val="left" w:pos="427"/>
              </w:tabs>
              <w:spacing w:line="276" w:lineRule="auto"/>
              <w:rPr>
                <w:rFonts w:ascii="Times New Roman" w:eastAsia="Times New Roman" w:hAnsi="Times New Roman" w:cs="Times New Roman"/>
                <w:sz w:val="24"/>
                <w:szCs w:val="24"/>
                <w:lang w:eastAsia="ru-RU"/>
              </w:rPr>
            </w:pPr>
            <w:r w:rsidRPr="00CC01AC">
              <w:rPr>
                <w:rFonts w:ascii="Times New Roman" w:eastAsia="Times New Roman" w:hAnsi="Times New Roman" w:cs="Times New Roman"/>
                <w:sz w:val="24"/>
                <w:szCs w:val="24"/>
                <w:lang w:eastAsia="ru-RU"/>
              </w:rPr>
              <w:t>1</w:t>
            </w:r>
          </w:p>
        </w:tc>
        <w:tc>
          <w:tcPr>
            <w:tcW w:w="3701" w:type="pct"/>
            <w:gridSpan w:val="3"/>
          </w:tcPr>
          <w:p w14:paraId="1132FE37" w14:textId="77777777" w:rsidR="00CC01AC" w:rsidRPr="00CC01AC" w:rsidRDefault="00CC01AC" w:rsidP="00CC01AC">
            <w:pPr>
              <w:tabs>
                <w:tab w:val="left" w:pos="427"/>
              </w:tabs>
              <w:spacing w:line="276" w:lineRule="auto"/>
              <w:jc w:val="both"/>
              <w:rPr>
                <w:rFonts w:ascii="Times New Roman" w:eastAsia="Times New Roman" w:hAnsi="Times New Roman" w:cs="Times New Roman"/>
                <w:sz w:val="24"/>
                <w:szCs w:val="24"/>
                <w:lang w:eastAsia="ru-RU"/>
              </w:rPr>
            </w:pPr>
            <w:r w:rsidRPr="00CC01AC">
              <w:rPr>
                <w:rFonts w:ascii="Times New Roman" w:eastAsia="Times New Roman" w:hAnsi="Times New Roman" w:cs="Times New Roman"/>
                <w:sz w:val="24"/>
                <w:szCs w:val="24"/>
                <w:lang w:eastAsia="ru-RU"/>
              </w:rPr>
              <w:t>Энергетические ресурсы</w:t>
            </w:r>
            <w:r w:rsidRPr="00CC01AC">
              <w:rPr>
                <w:rFonts w:ascii="Times New Roman" w:eastAsia="Times New Roman" w:hAnsi="Times New Roman" w:cs="Times New Roman"/>
                <w:spacing w:val="8"/>
                <w:sz w:val="24"/>
                <w:szCs w:val="24"/>
                <w:lang w:eastAsia="ru-RU"/>
              </w:rPr>
              <w:t xml:space="preserve">. </w:t>
            </w:r>
            <w:r w:rsidRPr="00CC01AC">
              <w:rPr>
                <w:rFonts w:ascii="Times New Roman" w:eastAsia="Times New Roman" w:hAnsi="Times New Roman" w:cs="Times New Roman"/>
                <w:sz w:val="24"/>
                <w:szCs w:val="24"/>
                <w:lang w:eastAsia="ru-RU"/>
              </w:rPr>
              <w:t>Угроза энергетического голода.</w:t>
            </w:r>
          </w:p>
          <w:p w14:paraId="6C4F2C11" w14:textId="77777777" w:rsidR="00CC01AC" w:rsidRPr="00CC01AC" w:rsidRDefault="00CC01AC" w:rsidP="00CC01AC">
            <w:pPr>
              <w:tabs>
                <w:tab w:val="left" w:pos="427"/>
              </w:tabs>
              <w:spacing w:line="276" w:lineRule="auto"/>
              <w:jc w:val="both"/>
              <w:rPr>
                <w:rFonts w:ascii="Times New Roman" w:eastAsia="Times New Roman" w:hAnsi="Times New Roman" w:cs="Times New Roman"/>
                <w:spacing w:val="8"/>
                <w:sz w:val="24"/>
                <w:szCs w:val="24"/>
                <w:lang w:eastAsia="ru-RU"/>
              </w:rPr>
            </w:pPr>
            <w:r w:rsidRPr="00CC01AC">
              <w:rPr>
                <w:rFonts w:ascii="Times New Roman" w:eastAsia="Times New Roman" w:hAnsi="Times New Roman" w:cs="Times New Roman"/>
                <w:sz w:val="24"/>
                <w:szCs w:val="24"/>
                <w:lang w:eastAsia="ru-RU"/>
              </w:rPr>
              <w:t>Применение энергосберегающих и ресурсосберегающих технологий при проектировании строительного объекта, выполнении строительно-монтажных работ, в том числе отделочных работ, текущего ремонта и реконструкции.</w:t>
            </w:r>
          </w:p>
        </w:tc>
      </w:tr>
      <w:tr w:rsidR="00CC01AC" w:rsidRPr="00CC01AC" w14:paraId="7A7D9BE8" w14:textId="77777777" w:rsidTr="00CC01AC">
        <w:trPr>
          <w:trHeight w:val="20"/>
        </w:trPr>
        <w:tc>
          <w:tcPr>
            <w:tcW w:w="1094" w:type="pct"/>
            <w:vMerge/>
          </w:tcPr>
          <w:p w14:paraId="0B749982" w14:textId="77777777" w:rsidR="00CC01AC" w:rsidRPr="00CC01AC" w:rsidRDefault="00CC01AC" w:rsidP="00CC0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bCs/>
                <w:sz w:val="24"/>
                <w:szCs w:val="24"/>
                <w:lang w:eastAsia="ru-RU"/>
              </w:rPr>
            </w:pPr>
          </w:p>
        </w:tc>
        <w:tc>
          <w:tcPr>
            <w:tcW w:w="3906" w:type="pct"/>
            <w:gridSpan w:val="6"/>
          </w:tcPr>
          <w:p w14:paraId="1331D9CF"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C01AC" w:rsidRPr="00CC01AC" w14:paraId="258AAE82" w14:textId="77777777" w:rsidTr="00CC01AC">
        <w:trPr>
          <w:trHeight w:val="20"/>
        </w:trPr>
        <w:tc>
          <w:tcPr>
            <w:tcW w:w="1094" w:type="pct"/>
            <w:vMerge/>
          </w:tcPr>
          <w:p w14:paraId="3FD31EF3" w14:textId="77777777" w:rsidR="00CC01AC" w:rsidRPr="00CC01AC" w:rsidRDefault="00CC01AC" w:rsidP="00CC0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bCs/>
                <w:sz w:val="24"/>
                <w:szCs w:val="24"/>
                <w:lang w:eastAsia="ru-RU"/>
              </w:rPr>
            </w:pPr>
          </w:p>
        </w:tc>
        <w:tc>
          <w:tcPr>
            <w:tcW w:w="3906" w:type="pct"/>
            <w:gridSpan w:val="6"/>
          </w:tcPr>
          <w:p w14:paraId="3A679B56" w14:textId="77777777" w:rsidR="00CC01AC" w:rsidRPr="002C70D6" w:rsidRDefault="00CC01AC" w:rsidP="00CC01AC">
            <w:pPr>
              <w:rPr>
                <w:rFonts w:ascii="Times New Roman" w:eastAsia="Times New Roman" w:hAnsi="Times New Roman" w:cs="Times New Roman"/>
                <w:b/>
                <w:bCs/>
                <w:lang w:eastAsia="ru-RU"/>
              </w:rPr>
            </w:pPr>
            <w:r w:rsidRPr="002C70D6">
              <w:rPr>
                <w:rFonts w:ascii="Times New Roman" w:eastAsia="Times New Roman" w:hAnsi="Times New Roman" w:cs="Times New Roman"/>
                <w:b/>
                <w:bCs/>
                <w:lang w:eastAsia="ru-RU"/>
              </w:rPr>
              <w:t>В том числе самостоятельная работа обучающихся</w:t>
            </w:r>
          </w:p>
          <w:p w14:paraId="215719EF" w14:textId="33BF1154" w:rsidR="00CC01AC" w:rsidRPr="00CC01AC" w:rsidRDefault="00CC01AC" w:rsidP="00CC01AC">
            <w:pPr>
              <w:spacing w:line="276" w:lineRule="auto"/>
              <w:rPr>
                <w:rFonts w:ascii="Times New Roman" w:eastAsia="Times New Roman" w:hAnsi="Times New Roman" w:cs="Times New Roman"/>
                <w:b/>
                <w:bCs/>
                <w:sz w:val="24"/>
                <w:szCs w:val="24"/>
                <w:lang w:eastAsia="ru-RU"/>
              </w:rPr>
            </w:pPr>
            <w:r w:rsidRPr="002C70D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C01AC" w:rsidRPr="00CC01AC" w14:paraId="6617870F" w14:textId="77777777" w:rsidTr="00CC01AC">
        <w:trPr>
          <w:trHeight w:val="20"/>
        </w:trPr>
        <w:tc>
          <w:tcPr>
            <w:tcW w:w="1094" w:type="pct"/>
            <w:vMerge w:val="restart"/>
          </w:tcPr>
          <w:p w14:paraId="54556C0B" w14:textId="77777777" w:rsidR="00CC01AC" w:rsidRPr="00CC01AC" w:rsidRDefault="00CC01AC" w:rsidP="00CC0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b/>
                <w:bCs/>
                <w:sz w:val="24"/>
                <w:szCs w:val="24"/>
                <w:lang w:eastAsia="ru-RU"/>
              </w:rPr>
              <w:t>Тема 9. Природные потенциалы</w:t>
            </w:r>
          </w:p>
          <w:p w14:paraId="6C1ED263" w14:textId="77777777" w:rsidR="00CC01AC" w:rsidRPr="00CC01AC" w:rsidRDefault="00CC01AC" w:rsidP="00CC0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bCs/>
                <w:sz w:val="24"/>
                <w:szCs w:val="24"/>
                <w:lang w:eastAsia="ru-RU"/>
              </w:rPr>
            </w:pPr>
          </w:p>
        </w:tc>
        <w:tc>
          <w:tcPr>
            <w:tcW w:w="3906" w:type="pct"/>
            <w:gridSpan w:val="6"/>
          </w:tcPr>
          <w:p w14:paraId="757A0B7C" w14:textId="77777777" w:rsidR="00CC01AC" w:rsidRPr="00CC01AC" w:rsidRDefault="00CC01AC" w:rsidP="00CC0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b/>
                <w:bCs/>
                <w:sz w:val="24"/>
                <w:szCs w:val="24"/>
                <w:lang w:eastAsia="ru-RU"/>
              </w:rPr>
              <w:t>Содержание учебного материала</w:t>
            </w:r>
          </w:p>
        </w:tc>
      </w:tr>
      <w:tr w:rsidR="00CC01AC" w:rsidRPr="00CC01AC" w14:paraId="75E4EBF5" w14:textId="77777777" w:rsidTr="00CC01AC">
        <w:trPr>
          <w:trHeight w:val="20"/>
        </w:trPr>
        <w:tc>
          <w:tcPr>
            <w:tcW w:w="1094" w:type="pct"/>
            <w:vMerge/>
          </w:tcPr>
          <w:p w14:paraId="2FA543C2" w14:textId="77777777" w:rsidR="00CC01AC" w:rsidRPr="00CC01AC" w:rsidRDefault="00CC01AC" w:rsidP="00CC0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bCs/>
                <w:sz w:val="24"/>
                <w:szCs w:val="24"/>
                <w:lang w:eastAsia="ru-RU"/>
              </w:rPr>
            </w:pPr>
          </w:p>
        </w:tc>
        <w:tc>
          <w:tcPr>
            <w:tcW w:w="214" w:type="pct"/>
            <w:gridSpan w:val="4"/>
          </w:tcPr>
          <w:p w14:paraId="7225463C" w14:textId="77777777" w:rsidR="00CC01AC" w:rsidRPr="00CC01AC" w:rsidRDefault="00CC01AC" w:rsidP="00CC01AC">
            <w:pPr>
              <w:spacing w:line="276" w:lineRule="auto"/>
              <w:jc w:val="center"/>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spacing w:val="1"/>
                <w:sz w:val="24"/>
                <w:szCs w:val="24"/>
                <w:lang w:eastAsia="ru-RU"/>
              </w:rPr>
              <w:t>1</w:t>
            </w:r>
          </w:p>
        </w:tc>
        <w:tc>
          <w:tcPr>
            <w:tcW w:w="3693" w:type="pct"/>
            <w:gridSpan w:val="2"/>
          </w:tcPr>
          <w:p w14:paraId="1B04670E" w14:textId="77777777" w:rsidR="00CC01AC" w:rsidRPr="00CC01AC" w:rsidRDefault="00CC01AC" w:rsidP="00CC01AC">
            <w:pPr>
              <w:spacing w:line="276" w:lineRule="auto"/>
              <w:jc w:val="both"/>
              <w:rPr>
                <w:rFonts w:ascii="Times New Roman" w:eastAsia="Times New Roman" w:hAnsi="Times New Roman" w:cs="Times New Roman"/>
                <w:spacing w:val="1"/>
                <w:sz w:val="24"/>
                <w:szCs w:val="24"/>
                <w:lang w:eastAsia="ru-RU"/>
              </w:rPr>
            </w:pPr>
            <w:r w:rsidRPr="00CC01AC">
              <w:rPr>
                <w:rFonts w:ascii="Times New Roman" w:eastAsia="Times New Roman" w:hAnsi="Times New Roman" w:cs="Times New Roman"/>
                <w:spacing w:val="1"/>
                <w:sz w:val="24"/>
                <w:szCs w:val="24"/>
                <w:lang w:eastAsia="ru-RU"/>
              </w:rPr>
              <w:t>Понятие особо охраняемой территории. Биосферные заповедники. Виды заказников. Национальные природные памятники. Памятники природы</w:t>
            </w:r>
          </w:p>
          <w:p w14:paraId="12F25649" w14:textId="77777777" w:rsidR="00CC01AC" w:rsidRPr="00CC01AC" w:rsidRDefault="00CC01AC" w:rsidP="00CC01AC">
            <w:pPr>
              <w:tabs>
                <w:tab w:val="num" w:pos="150"/>
              </w:tabs>
              <w:spacing w:line="276" w:lineRule="auto"/>
              <w:jc w:val="both"/>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spacing w:val="1"/>
                <w:sz w:val="24"/>
                <w:szCs w:val="24"/>
                <w:lang w:eastAsia="ru-RU"/>
              </w:rPr>
              <w:t>Проблема сохранения рекреационных зон. Музеи-заповедники</w:t>
            </w:r>
          </w:p>
        </w:tc>
      </w:tr>
      <w:tr w:rsidR="00CC01AC" w:rsidRPr="00CC01AC" w14:paraId="640A686B" w14:textId="77777777" w:rsidTr="00CC01AC">
        <w:trPr>
          <w:trHeight w:val="20"/>
        </w:trPr>
        <w:tc>
          <w:tcPr>
            <w:tcW w:w="1094" w:type="pct"/>
            <w:vMerge/>
          </w:tcPr>
          <w:p w14:paraId="6A3D141B" w14:textId="77777777" w:rsidR="00CC01AC" w:rsidRPr="00CC01AC" w:rsidRDefault="00CC01AC" w:rsidP="00CC0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bCs/>
                <w:sz w:val="24"/>
                <w:szCs w:val="24"/>
                <w:lang w:eastAsia="ru-RU"/>
              </w:rPr>
            </w:pPr>
          </w:p>
        </w:tc>
        <w:tc>
          <w:tcPr>
            <w:tcW w:w="3906" w:type="pct"/>
            <w:gridSpan w:val="6"/>
          </w:tcPr>
          <w:p w14:paraId="4439449F"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C01AC" w:rsidRPr="00CC01AC" w14:paraId="3CAFF60F" w14:textId="77777777" w:rsidTr="00CC01AC">
        <w:trPr>
          <w:trHeight w:val="20"/>
        </w:trPr>
        <w:tc>
          <w:tcPr>
            <w:tcW w:w="1094" w:type="pct"/>
            <w:vMerge/>
          </w:tcPr>
          <w:p w14:paraId="7E54B6D8" w14:textId="77777777" w:rsidR="00CC01AC" w:rsidRPr="00CC01AC" w:rsidRDefault="00CC01AC" w:rsidP="00CC0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bCs/>
                <w:sz w:val="24"/>
                <w:szCs w:val="24"/>
                <w:lang w:eastAsia="ru-RU"/>
              </w:rPr>
            </w:pPr>
          </w:p>
        </w:tc>
        <w:tc>
          <w:tcPr>
            <w:tcW w:w="3906" w:type="pct"/>
            <w:gridSpan w:val="6"/>
          </w:tcPr>
          <w:p w14:paraId="553F0852" w14:textId="77777777" w:rsidR="00CC01AC" w:rsidRPr="002C70D6" w:rsidRDefault="00CC01AC" w:rsidP="00CC01AC">
            <w:pPr>
              <w:rPr>
                <w:rFonts w:ascii="Times New Roman" w:eastAsia="Times New Roman" w:hAnsi="Times New Roman" w:cs="Times New Roman"/>
                <w:b/>
                <w:bCs/>
                <w:lang w:eastAsia="ru-RU"/>
              </w:rPr>
            </w:pPr>
            <w:r w:rsidRPr="002C70D6">
              <w:rPr>
                <w:rFonts w:ascii="Times New Roman" w:eastAsia="Times New Roman" w:hAnsi="Times New Roman" w:cs="Times New Roman"/>
                <w:b/>
                <w:bCs/>
                <w:lang w:eastAsia="ru-RU"/>
              </w:rPr>
              <w:t>В том числе самостоятельная работа обучающихся</w:t>
            </w:r>
          </w:p>
          <w:p w14:paraId="12F784D7" w14:textId="6E2F0CC0" w:rsidR="00CC01AC" w:rsidRPr="00CC01AC" w:rsidRDefault="00CC01AC" w:rsidP="00CC01AC">
            <w:pPr>
              <w:spacing w:line="276" w:lineRule="auto"/>
              <w:rPr>
                <w:rFonts w:ascii="Times New Roman" w:eastAsia="Times New Roman" w:hAnsi="Times New Roman" w:cs="Times New Roman"/>
                <w:b/>
                <w:bCs/>
                <w:sz w:val="24"/>
                <w:szCs w:val="24"/>
                <w:lang w:eastAsia="ru-RU"/>
              </w:rPr>
            </w:pPr>
            <w:r w:rsidRPr="002C70D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C01AC" w:rsidRPr="00CC01AC" w14:paraId="687B2D0A" w14:textId="77777777" w:rsidTr="00CC01AC">
        <w:trPr>
          <w:trHeight w:val="840"/>
        </w:trPr>
        <w:tc>
          <w:tcPr>
            <w:tcW w:w="1094" w:type="pct"/>
            <w:vMerge w:val="restart"/>
          </w:tcPr>
          <w:p w14:paraId="457F8201" w14:textId="77777777" w:rsidR="00CC01AC" w:rsidRPr="00CC01AC" w:rsidRDefault="00CC01AC" w:rsidP="00CC01AC">
            <w:pPr>
              <w:shd w:val="clear" w:color="auto" w:fill="FFFFFF"/>
              <w:spacing w:line="276" w:lineRule="auto"/>
              <w:jc w:val="both"/>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b/>
                <w:bCs/>
                <w:sz w:val="24"/>
                <w:szCs w:val="24"/>
                <w:lang w:eastAsia="ru-RU"/>
              </w:rPr>
              <w:t>Тема 10.</w:t>
            </w:r>
          </w:p>
          <w:p w14:paraId="47AB3110" w14:textId="77777777" w:rsidR="00CC01AC" w:rsidRPr="00CC01AC" w:rsidRDefault="00CC01AC" w:rsidP="00CC01AC">
            <w:pPr>
              <w:shd w:val="clear" w:color="auto" w:fill="FFFFFF"/>
              <w:spacing w:line="276" w:lineRule="auto"/>
              <w:jc w:val="both"/>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b/>
                <w:spacing w:val="1"/>
                <w:sz w:val="24"/>
                <w:szCs w:val="24"/>
                <w:lang w:eastAsia="ru-RU"/>
              </w:rPr>
              <w:t>Концепция устойчивого развития</w:t>
            </w:r>
          </w:p>
        </w:tc>
        <w:tc>
          <w:tcPr>
            <w:tcW w:w="3906" w:type="pct"/>
            <w:gridSpan w:val="6"/>
          </w:tcPr>
          <w:p w14:paraId="0D85FE58" w14:textId="77777777" w:rsidR="00CC01AC" w:rsidRPr="00CC01AC" w:rsidRDefault="00CC01AC" w:rsidP="00CC0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b/>
                <w:bCs/>
                <w:sz w:val="24"/>
                <w:szCs w:val="24"/>
                <w:lang w:eastAsia="ru-RU"/>
              </w:rPr>
              <w:t>Содержание учебного материала</w:t>
            </w:r>
          </w:p>
        </w:tc>
      </w:tr>
      <w:tr w:rsidR="00CC01AC" w:rsidRPr="00CC01AC" w14:paraId="4B79983C" w14:textId="77777777" w:rsidTr="00CC01AC">
        <w:trPr>
          <w:trHeight w:val="20"/>
        </w:trPr>
        <w:tc>
          <w:tcPr>
            <w:tcW w:w="1094" w:type="pct"/>
            <w:vMerge/>
          </w:tcPr>
          <w:p w14:paraId="587BC5E1" w14:textId="77777777" w:rsidR="00CC01AC" w:rsidRPr="00CC01AC" w:rsidRDefault="00CC01AC" w:rsidP="00CC0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bCs/>
                <w:sz w:val="24"/>
                <w:szCs w:val="24"/>
                <w:lang w:eastAsia="ru-RU"/>
              </w:rPr>
            </w:pPr>
          </w:p>
        </w:tc>
        <w:tc>
          <w:tcPr>
            <w:tcW w:w="169" w:type="pct"/>
          </w:tcPr>
          <w:p w14:paraId="1F631C23" w14:textId="77777777" w:rsidR="00CC01AC" w:rsidRPr="00CC01AC" w:rsidRDefault="00CC01AC" w:rsidP="00CC01AC">
            <w:pPr>
              <w:spacing w:line="276" w:lineRule="auto"/>
              <w:jc w:val="center"/>
              <w:rPr>
                <w:rFonts w:ascii="Times New Roman" w:eastAsia="Times New Roman" w:hAnsi="Times New Roman" w:cs="Times New Roman"/>
                <w:spacing w:val="1"/>
                <w:sz w:val="24"/>
                <w:szCs w:val="24"/>
                <w:lang w:eastAsia="ru-RU"/>
              </w:rPr>
            </w:pPr>
            <w:r w:rsidRPr="00CC01AC">
              <w:rPr>
                <w:rFonts w:ascii="Times New Roman" w:eastAsia="Times New Roman" w:hAnsi="Times New Roman" w:cs="Times New Roman"/>
                <w:spacing w:val="1"/>
                <w:sz w:val="24"/>
                <w:szCs w:val="24"/>
                <w:lang w:eastAsia="ru-RU"/>
              </w:rPr>
              <w:t>1</w:t>
            </w:r>
          </w:p>
          <w:p w14:paraId="383B248F" w14:textId="77777777" w:rsidR="00CC01AC" w:rsidRPr="00CC01AC" w:rsidRDefault="00CC01AC" w:rsidP="00CC01AC">
            <w:pPr>
              <w:spacing w:line="276" w:lineRule="auto"/>
              <w:jc w:val="center"/>
              <w:rPr>
                <w:rFonts w:ascii="Times New Roman" w:eastAsia="Times New Roman" w:hAnsi="Times New Roman" w:cs="Times New Roman"/>
                <w:spacing w:val="1"/>
                <w:sz w:val="24"/>
                <w:szCs w:val="24"/>
                <w:lang w:eastAsia="ru-RU"/>
              </w:rPr>
            </w:pPr>
          </w:p>
          <w:p w14:paraId="4FF6647B" w14:textId="77777777" w:rsidR="00CC01AC" w:rsidRPr="00CC01AC" w:rsidRDefault="00CC01AC" w:rsidP="00CC01AC">
            <w:pPr>
              <w:spacing w:line="276" w:lineRule="auto"/>
              <w:jc w:val="center"/>
              <w:rPr>
                <w:rFonts w:ascii="Times New Roman" w:eastAsia="Times New Roman" w:hAnsi="Times New Roman" w:cs="Times New Roman"/>
                <w:spacing w:val="1"/>
                <w:sz w:val="24"/>
                <w:szCs w:val="24"/>
                <w:lang w:eastAsia="ru-RU"/>
              </w:rPr>
            </w:pPr>
            <w:r w:rsidRPr="00CC01AC">
              <w:rPr>
                <w:rFonts w:ascii="Times New Roman" w:eastAsia="Times New Roman" w:hAnsi="Times New Roman" w:cs="Times New Roman"/>
                <w:spacing w:val="1"/>
                <w:sz w:val="24"/>
                <w:szCs w:val="24"/>
                <w:lang w:eastAsia="ru-RU"/>
              </w:rPr>
              <w:t>2</w:t>
            </w:r>
          </w:p>
          <w:p w14:paraId="3A79970E" w14:textId="77777777" w:rsidR="00CC01AC" w:rsidRPr="00CC01AC" w:rsidRDefault="00CC01AC" w:rsidP="00CC01AC">
            <w:pPr>
              <w:spacing w:line="276" w:lineRule="auto"/>
              <w:jc w:val="center"/>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spacing w:val="1"/>
                <w:sz w:val="24"/>
                <w:szCs w:val="24"/>
                <w:lang w:eastAsia="ru-RU"/>
              </w:rPr>
              <w:t>3</w:t>
            </w:r>
          </w:p>
        </w:tc>
        <w:tc>
          <w:tcPr>
            <w:tcW w:w="3738" w:type="pct"/>
            <w:gridSpan w:val="5"/>
          </w:tcPr>
          <w:p w14:paraId="65A4BBCA" w14:textId="77777777" w:rsidR="00CC01AC" w:rsidRPr="00CC01AC" w:rsidRDefault="00CC01AC" w:rsidP="00CC01AC">
            <w:pPr>
              <w:spacing w:line="276" w:lineRule="auto"/>
              <w:jc w:val="both"/>
              <w:rPr>
                <w:rFonts w:ascii="Times New Roman" w:eastAsia="Times New Roman" w:hAnsi="Times New Roman" w:cs="Times New Roman"/>
                <w:spacing w:val="1"/>
                <w:sz w:val="24"/>
                <w:szCs w:val="24"/>
                <w:lang w:eastAsia="ru-RU"/>
              </w:rPr>
            </w:pPr>
            <w:r w:rsidRPr="00CC01AC">
              <w:rPr>
                <w:rFonts w:ascii="Times New Roman" w:eastAsia="Times New Roman" w:hAnsi="Times New Roman" w:cs="Times New Roman"/>
                <w:spacing w:val="1"/>
                <w:sz w:val="24"/>
                <w:szCs w:val="24"/>
                <w:lang w:eastAsia="ru-RU"/>
              </w:rPr>
              <w:t>Эволюция взаимоотношений природы и общества. Характер научно-технической революции. Понятие постиндустриального общества.</w:t>
            </w:r>
          </w:p>
          <w:p w14:paraId="7BC52E10" w14:textId="77777777" w:rsidR="00CC01AC" w:rsidRPr="00CC01AC" w:rsidRDefault="00CC01AC" w:rsidP="00CC01AC">
            <w:pPr>
              <w:spacing w:line="276" w:lineRule="auto"/>
              <w:jc w:val="both"/>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spacing w:val="1"/>
                <w:sz w:val="24"/>
                <w:szCs w:val="24"/>
                <w:lang w:eastAsia="ru-RU"/>
              </w:rPr>
              <w:t>Концепции устойчивого развития.</w:t>
            </w:r>
          </w:p>
          <w:p w14:paraId="56851B6A" w14:textId="77777777" w:rsidR="00CC01AC" w:rsidRPr="00CC01AC" w:rsidRDefault="00CC01AC" w:rsidP="00CC01AC">
            <w:pPr>
              <w:spacing w:line="276" w:lineRule="auto"/>
              <w:jc w:val="both"/>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sz w:val="24"/>
                <w:szCs w:val="24"/>
                <w:lang w:eastAsia="ru-RU"/>
              </w:rPr>
              <w:t>Мероприятия по обеспечению соблюдения требований охраны труда, безопасности жизнедеятельности и защиты окружающей среды при выполнении строительных работ на объекте капитального строительства</w:t>
            </w:r>
          </w:p>
        </w:tc>
      </w:tr>
      <w:tr w:rsidR="00CC01AC" w:rsidRPr="00CC01AC" w14:paraId="020B5F38" w14:textId="77777777" w:rsidTr="00CC01AC">
        <w:trPr>
          <w:trHeight w:val="20"/>
        </w:trPr>
        <w:tc>
          <w:tcPr>
            <w:tcW w:w="1094" w:type="pct"/>
            <w:vMerge/>
          </w:tcPr>
          <w:p w14:paraId="12D210C3"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p>
        </w:tc>
        <w:tc>
          <w:tcPr>
            <w:tcW w:w="3906" w:type="pct"/>
            <w:gridSpan w:val="6"/>
          </w:tcPr>
          <w:p w14:paraId="1FD9CFF3"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C01AC" w:rsidRPr="00CC01AC" w14:paraId="4F18257F" w14:textId="77777777" w:rsidTr="00CC01AC">
        <w:trPr>
          <w:trHeight w:val="20"/>
        </w:trPr>
        <w:tc>
          <w:tcPr>
            <w:tcW w:w="1094" w:type="pct"/>
            <w:vMerge/>
          </w:tcPr>
          <w:p w14:paraId="095094D4"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p>
        </w:tc>
        <w:tc>
          <w:tcPr>
            <w:tcW w:w="3906" w:type="pct"/>
            <w:gridSpan w:val="6"/>
          </w:tcPr>
          <w:p w14:paraId="44938B26" w14:textId="77777777" w:rsidR="00CC01AC" w:rsidRPr="002C70D6" w:rsidRDefault="00CC01AC" w:rsidP="00CC01AC">
            <w:pPr>
              <w:rPr>
                <w:rFonts w:ascii="Times New Roman" w:eastAsia="Times New Roman" w:hAnsi="Times New Roman" w:cs="Times New Roman"/>
                <w:b/>
                <w:bCs/>
                <w:lang w:eastAsia="ru-RU"/>
              </w:rPr>
            </w:pPr>
            <w:r w:rsidRPr="002C70D6">
              <w:rPr>
                <w:rFonts w:ascii="Times New Roman" w:eastAsia="Times New Roman" w:hAnsi="Times New Roman" w:cs="Times New Roman"/>
                <w:b/>
                <w:bCs/>
                <w:lang w:eastAsia="ru-RU"/>
              </w:rPr>
              <w:t>В том числе самостоятельная работа обучающихся</w:t>
            </w:r>
          </w:p>
          <w:p w14:paraId="736A464E" w14:textId="6B4E04F3" w:rsidR="00CC01AC" w:rsidRPr="00CC01AC" w:rsidRDefault="00CC01AC" w:rsidP="00CC01AC">
            <w:pPr>
              <w:spacing w:line="276" w:lineRule="auto"/>
              <w:rPr>
                <w:rFonts w:ascii="Times New Roman" w:eastAsia="Times New Roman" w:hAnsi="Times New Roman" w:cs="Times New Roman"/>
                <w:b/>
                <w:bCs/>
                <w:sz w:val="24"/>
                <w:szCs w:val="24"/>
                <w:lang w:eastAsia="ru-RU"/>
              </w:rPr>
            </w:pPr>
            <w:r w:rsidRPr="002C70D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C01AC" w:rsidRPr="00CC01AC" w14:paraId="72C1A932" w14:textId="77777777" w:rsidTr="00CC01AC">
        <w:trPr>
          <w:trHeight w:val="438"/>
        </w:trPr>
        <w:tc>
          <w:tcPr>
            <w:tcW w:w="1094" w:type="pct"/>
            <w:vMerge w:val="restart"/>
          </w:tcPr>
          <w:p w14:paraId="6C635DEA"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b/>
                <w:bCs/>
                <w:sz w:val="24"/>
                <w:szCs w:val="24"/>
                <w:lang w:eastAsia="ru-RU"/>
              </w:rPr>
              <w:t>Тема 11 Государственные и общественные мероприятия по предупреждению разрушающих воздействий на природу</w:t>
            </w:r>
          </w:p>
        </w:tc>
        <w:tc>
          <w:tcPr>
            <w:tcW w:w="3906" w:type="pct"/>
            <w:gridSpan w:val="6"/>
          </w:tcPr>
          <w:p w14:paraId="3B16BF9C"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b/>
                <w:bCs/>
                <w:sz w:val="24"/>
                <w:szCs w:val="24"/>
                <w:lang w:eastAsia="ru-RU"/>
              </w:rPr>
              <w:t>Содержание учебного материала</w:t>
            </w:r>
          </w:p>
        </w:tc>
      </w:tr>
      <w:tr w:rsidR="00CC01AC" w:rsidRPr="00CC01AC" w14:paraId="5735ACFE" w14:textId="77777777" w:rsidTr="00CC01AC">
        <w:trPr>
          <w:trHeight w:val="329"/>
        </w:trPr>
        <w:tc>
          <w:tcPr>
            <w:tcW w:w="1094" w:type="pct"/>
            <w:vMerge/>
          </w:tcPr>
          <w:p w14:paraId="0A84E817"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p>
        </w:tc>
        <w:tc>
          <w:tcPr>
            <w:tcW w:w="214" w:type="pct"/>
            <w:gridSpan w:val="4"/>
          </w:tcPr>
          <w:p w14:paraId="27C876D3" w14:textId="77777777" w:rsidR="00CC01AC" w:rsidRPr="00CC01AC" w:rsidRDefault="00CC01AC" w:rsidP="00CC01AC">
            <w:pPr>
              <w:shd w:val="clear" w:color="auto" w:fill="FFFFFF"/>
              <w:spacing w:line="276" w:lineRule="auto"/>
              <w:jc w:val="both"/>
              <w:rPr>
                <w:rFonts w:ascii="Times New Roman" w:eastAsia="Times New Roman" w:hAnsi="Times New Roman" w:cs="Times New Roman"/>
                <w:bCs/>
                <w:sz w:val="24"/>
                <w:szCs w:val="24"/>
                <w:lang w:eastAsia="ru-RU"/>
              </w:rPr>
            </w:pPr>
            <w:r w:rsidRPr="00CC01AC">
              <w:rPr>
                <w:rFonts w:ascii="Times New Roman" w:eastAsia="Times New Roman" w:hAnsi="Times New Roman" w:cs="Times New Roman"/>
                <w:bCs/>
                <w:sz w:val="24"/>
                <w:szCs w:val="24"/>
                <w:lang w:eastAsia="ru-RU"/>
              </w:rPr>
              <w:t>1</w:t>
            </w:r>
          </w:p>
        </w:tc>
        <w:tc>
          <w:tcPr>
            <w:tcW w:w="3693" w:type="pct"/>
            <w:gridSpan w:val="2"/>
          </w:tcPr>
          <w:p w14:paraId="50834688" w14:textId="77777777" w:rsidR="00CC01AC" w:rsidRPr="00CC01AC" w:rsidRDefault="00CC01AC" w:rsidP="00CC01AC">
            <w:pPr>
              <w:shd w:val="clear" w:color="auto" w:fill="FFFFFF"/>
              <w:spacing w:line="276" w:lineRule="auto"/>
              <w:jc w:val="both"/>
              <w:rPr>
                <w:rFonts w:ascii="Times New Roman" w:eastAsia="Times New Roman" w:hAnsi="Times New Roman" w:cs="Times New Roman"/>
                <w:bCs/>
                <w:sz w:val="24"/>
                <w:szCs w:val="24"/>
                <w:lang w:eastAsia="ru-RU"/>
              </w:rPr>
            </w:pPr>
            <w:r w:rsidRPr="00CC01AC">
              <w:rPr>
                <w:rFonts w:ascii="Times New Roman" w:eastAsia="Times New Roman" w:hAnsi="Times New Roman" w:cs="Times New Roman"/>
                <w:sz w:val="24"/>
                <w:szCs w:val="24"/>
                <w:lang w:eastAsia="ru-RU"/>
              </w:rPr>
              <w:t>История Российского и международного природоохранных законодательств.</w:t>
            </w:r>
            <w:r w:rsidRPr="00CC01AC">
              <w:rPr>
                <w:rFonts w:ascii="Times New Roman" w:eastAsia="Times New Roman" w:hAnsi="Times New Roman" w:cs="Times New Roman"/>
                <w:bCs/>
                <w:sz w:val="24"/>
                <w:szCs w:val="24"/>
                <w:lang w:eastAsia="ru-RU"/>
              </w:rPr>
              <w:t xml:space="preserve"> Природоохранный надзор. Экологический мониторинг состояния природной среды. Экологическое прогнозирование.</w:t>
            </w:r>
          </w:p>
        </w:tc>
      </w:tr>
      <w:tr w:rsidR="00CC01AC" w:rsidRPr="00CC01AC" w14:paraId="0E476BF9" w14:textId="77777777" w:rsidTr="00CC01AC">
        <w:trPr>
          <w:trHeight w:val="329"/>
        </w:trPr>
        <w:tc>
          <w:tcPr>
            <w:tcW w:w="1094" w:type="pct"/>
            <w:vMerge/>
          </w:tcPr>
          <w:p w14:paraId="413A6118"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p>
        </w:tc>
        <w:tc>
          <w:tcPr>
            <w:tcW w:w="3906" w:type="pct"/>
            <w:gridSpan w:val="6"/>
          </w:tcPr>
          <w:p w14:paraId="77ABA0DE"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C01AC" w:rsidRPr="00CC01AC" w14:paraId="51E91AE7" w14:textId="77777777" w:rsidTr="00CC01AC">
        <w:trPr>
          <w:trHeight w:val="329"/>
        </w:trPr>
        <w:tc>
          <w:tcPr>
            <w:tcW w:w="1094" w:type="pct"/>
            <w:vMerge/>
          </w:tcPr>
          <w:p w14:paraId="6505E4BB"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p>
        </w:tc>
        <w:tc>
          <w:tcPr>
            <w:tcW w:w="3906" w:type="pct"/>
            <w:gridSpan w:val="6"/>
          </w:tcPr>
          <w:p w14:paraId="285EB797" w14:textId="77777777" w:rsidR="00CC01AC" w:rsidRPr="002C70D6" w:rsidRDefault="00CC01AC" w:rsidP="00CC01AC">
            <w:pPr>
              <w:rPr>
                <w:rFonts w:ascii="Times New Roman" w:eastAsia="Times New Roman" w:hAnsi="Times New Roman" w:cs="Times New Roman"/>
                <w:b/>
                <w:bCs/>
                <w:lang w:eastAsia="ru-RU"/>
              </w:rPr>
            </w:pPr>
            <w:r w:rsidRPr="002C70D6">
              <w:rPr>
                <w:rFonts w:ascii="Times New Roman" w:eastAsia="Times New Roman" w:hAnsi="Times New Roman" w:cs="Times New Roman"/>
                <w:b/>
                <w:bCs/>
                <w:lang w:eastAsia="ru-RU"/>
              </w:rPr>
              <w:t>В том числе самостоятельная работа обучающихся</w:t>
            </w:r>
          </w:p>
          <w:p w14:paraId="2E24B965" w14:textId="54B5F552" w:rsidR="00CC01AC" w:rsidRPr="00CC01AC" w:rsidRDefault="00CC01AC" w:rsidP="00CC01AC">
            <w:pPr>
              <w:spacing w:line="276" w:lineRule="auto"/>
              <w:rPr>
                <w:rFonts w:ascii="Times New Roman" w:eastAsia="Times New Roman" w:hAnsi="Times New Roman" w:cs="Times New Roman"/>
                <w:b/>
                <w:bCs/>
                <w:sz w:val="24"/>
                <w:szCs w:val="24"/>
                <w:lang w:eastAsia="ru-RU"/>
              </w:rPr>
            </w:pPr>
            <w:r w:rsidRPr="002C70D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C01AC" w:rsidRPr="00CC01AC" w14:paraId="6D7ED618" w14:textId="77777777" w:rsidTr="00CC01AC">
        <w:trPr>
          <w:trHeight w:val="20"/>
        </w:trPr>
        <w:tc>
          <w:tcPr>
            <w:tcW w:w="1094" w:type="pct"/>
            <w:vMerge w:val="restart"/>
          </w:tcPr>
          <w:p w14:paraId="76B9E722" w14:textId="77777777" w:rsidR="00CC01AC" w:rsidRPr="00CC01AC" w:rsidRDefault="00CC01AC" w:rsidP="00CC0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b/>
                <w:bCs/>
                <w:sz w:val="24"/>
                <w:szCs w:val="24"/>
                <w:lang w:eastAsia="ru-RU"/>
              </w:rPr>
              <w:t>Тема 12. Экологическое регулирование и экологическое право.</w:t>
            </w:r>
          </w:p>
        </w:tc>
        <w:tc>
          <w:tcPr>
            <w:tcW w:w="3906" w:type="pct"/>
            <w:gridSpan w:val="6"/>
          </w:tcPr>
          <w:p w14:paraId="54E4EDAD" w14:textId="77777777" w:rsidR="00CC01AC" w:rsidRPr="00CC01AC" w:rsidRDefault="00CC01AC" w:rsidP="00CC0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b/>
                <w:bCs/>
                <w:sz w:val="24"/>
                <w:szCs w:val="24"/>
                <w:lang w:eastAsia="ru-RU"/>
              </w:rPr>
              <w:t>Содержание учебного материала</w:t>
            </w:r>
          </w:p>
        </w:tc>
      </w:tr>
      <w:tr w:rsidR="00CC01AC" w:rsidRPr="00CC01AC" w14:paraId="6C477B66" w14:textId="77777777" w:rsidTr="00CC01AC">
        <w:trPr>
          <w:trHeight w:val="20"/>
        </w:trPr>
        <w:tc>
          <w:tcPr>
            <w:tcW w:w="1094" w:type="pct"/>
            <w:vMerge/>
          </w:tcPr>
          <w:p w14:paraId="35E8452A" w14:textId="77777777" w:rsidR="00CC01AC" w:rsidRPr="00CC01AC" w:rsidRDefault="00CC01AC" w:rsidP="00CC0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lang w:eastAsia="ru-RU"/>
              </w:rPr>
            </w:pPr>
          </w:p>
        </w:tc>
        <w:tc>
          <w:tcPr>
            <w:tcW w:w="3906" w:type="pct"/>
            <w:gridSpan w:val="6"/>
          </w:tcPr>
          <w:p w14:paraId="2AB22C35" w14:textId="77777777" w:rsidR="00CC01AC" w:rsidRPr="00CC01AC" w:rsidRDefault="00CC01AC" w:rsidP="00CC01AC">
            <w:pPr>
              <w:numPr>
                <w:ilvl w:val="0"/>
                <w:numId w:val="28"/>
              </w:numPr>
              <w:shd w:val="clear" w:color="auto" w:fill="FFFFFF"/>
              <w:tabs>
                <w:tab w:val="num" w:pos="330"/>
              </w:tabs>
              <w:spacing w:after="200" w:line="276" w:lineRule="auto"/>
              <w:jc w:val="both"/>
              <w:rPr>
                <w:rFonts w:ascii="Times New Roman" w:eastAsia="Times New Roman" w:hAnsi="Times New Roman" w:cs="Times New Roman"/>
                <w:spacing w:val="1"/>
                <w:sz w:val="24"/>
                <w:szCs w:val="24"/>
                <w:lang w:eastAsia="ru-RU"/>
              </w:rPr>
            </w:pPr>
            <w:r w:rsidRPr="00CC01AC">
              <w:rPr>
                <w:rFonts w:ascii="Times New Roman" w:eastAsia="Times New Roman" w:hAnsi="Times New Roman" w:cs="Times New Roman"/>
                <w:spacing w:val="1"/>
                <w:sz w:val="24"/>
                <w:szCs w:val="24"/>
                <w:lang w:eastAsia="ru-RU"/>
              </w:rPr>
              <w:t xml:space="preserve">Понятие экологического регулирования и экологического права. Проблемы экологического регулирования. </w:t>
            </w:r>
          </w:p>
          <w:p w14:paraId="1056BFD4" w14:textId="77777777" w:rsidR="00CC01AC" w:rsidRPr="00CC01AC" w:rsidRDefault="00CC01AC" w:rsidP="00CC01AC">
            <w:pPr>
              <w:numPr>
                <w:ilvl w:val="0"/>
                <w:numId w:val="28"/>
              </w:numPr>
              <w:shd w:val="clear" w:color="auto" w:fill="FFFFFF"/>
              <w:tabs>
                <w:tab w:val="num" w:pos="330"/>
              </w:tabs>
              <w:spacing w:after="200" w:line="276" w:lineRule="auto"/>
              <w:jc w:val="both"/>
              <w:rPr>
                <w:rFonts w:ascii="Times New Roman" w:eastAsia="Times New Roman" w:hAnsi="Times New Roman" w:cs="Times New Roman"/>
                <w:spacing w:val="1"/>
                <w:sz w:val="24"/>
                <w:szCs w:val="24"/>
                <w:lang w:eastAsia="ru-RU"/>
              </w:rPr>
            </w:pPr>
            <w:r w:rsidRPr="00CC01AC">
              <w:rPr>
                <w:rFonts w:ascii="Times New Roman" w:eastAsia="Times New Roman" w:hAnsi="Times New Roman" w:cs="Times New Roman"/>
                <w:spacing w:val="1"/>
                <w:sz w:val="24"/>
                <w:szCs w:val="24"/>
                <w:lang w:eastAsia="ru-RU"/>
              </w:rPr>
              <w:t>Экологический контроль в РФ. Особенности природоохранного законодательства.</w:t>
            </w:r>
          </w:p>
          <w:p w14:paraId="6B09E1EF" w14:textId="77777777" w:rsidR="00CC01AC" w:rsidRPr="00CC01AC" w:rsidRDefault="00CC01AC" w:rsidP="00CC01AC">
            <w:pPr>
              <w:numPr>
                <w:ilvl w:val="0"/>
                <w:numId w:val="28"/>
              </w:numPr>
              <w:shd w:val="clear" w:color="auto" w:fill="FFFFFF"/>
              <w:tabs>
                <w:tab w:val="num" w:pos="330"/>
              </w:tabs>
              <w:spacing w:after="200" w:line="276" w:lineRule="auto"/>
              <w:jc w:val="both"/>
              <w:rPr>
                <w:rFonts w:ascii="Times New Roman" w:eastAsia="Times New Roman" w:hAnsi="Times New Roman" w:cs="Times New Roman"/>
                <w:spacing w:val="1"/>
                <w:sz w:val="24"/>
                <w:szCs w:val="24"/>
                <w:lang w:eastAsia="ru-RU"/>
              </w:rPr>
            </w:pPr>
            <w:r w:rsidRPr="00CC01AC">
              <w:rPr>
                <w:rFonts w:ascii="Times New Roman" w:eastAsia="Times New Roman" w:hAnsi="Times New Roman" w:cs="Times New Roman"/>
                <w:spacing w:val="1"/>
                <w:sz w:val="24"/>
                <w:szCs w:val="24"/>
                <w:lang w:eastAsia="ru-RU"/>
              </w:rPr>
              <w:t xml:space="preserve"> </w:t>
            </w:r>
            <w:r w:rsidRPr="00CC01AC">
              <w:rPr>
                <w:rFonts w:ascii="Times New Roman" w:eastAsia="Times New Roman" w:hAnsi="Times New Roman" w:cs="Times New Roman"/>
                <w:sz w:val="24"/>
                <w:szCs w:val="24"/>
                <w:lang w:eastAsia="ru-RU"/>
              </w:rPr>
              <w:t xml:space="preserve">Основные нормативные документы в области охраны труда, пожарной безопасности и охране окружающей среды. </w:t>
            </w:r>
          </w:p>
          <w:p w14:paraId="752D7752" w14:textId="77777777" w:rsidR="00CC01AC" w:rsidRPr="00CC01AC" w:rsidRDefault="00CC01AC" w:rsidP="00CC01AC">
            <w:pPr>
              <w:spacing w:line="276" w:lineRule="auto"/>
              <w:jc w:val="both"/>
              <w:rPr>
                <w:rFonts w:ascii="Times New Roman" w:eastAsia="Times New Roman" w:hAnsi="Times New Roman" w:cs="Times New Roman"/>
                <w:sz w:val="24"/>
                <w:szCs w:val="24"/>
                <w:lang w:eastAsia="ru-RU"/>
              </w:rPr>
            </w:pPr>
            <w:r w:rsidRPr="00CC01AC">
              <w:rPr>
                <w:rFonts w:ascii="Times New Roman" w:eastAsia="Times New Roman" w:hAnsi="Times New Roman" w:cs="Times New Roman"/>
                <w:bCs/>
                <w:kern w:val="36"/>
                <w:sz w:val="24"/>
                <w:szCs w:val="24"/>
                <w:lang w:eastAsia="ru-RU"/>
              </w:rPr>
              <w:t xml:space="preserve">4. Требования федеральных законов, сводов правил, строительных норм и правил, санитарных норм, отраслевых норм и других </w:t>
            </w:r>
            <w:r w:rsidRPr="00CC01AC">
              <w:rPr>
                <w:rFonts w:ascii="Times New Roman" w:eastAsia="Times New Roman" w:hAnsi="Times New Roman" w:cs="Times New Roman"/>
                <w:sz w:val="24"/>
                <w:szCs w:val="24"/>
                <w:lang w:eastAsia="ru-RU"/>
              </w:rPr>
              <w:t>соответствующих Российских нормативных документов в области охраны труда, пожарной безопасности и охране окружающей среды.</w:t>
            </w:r>
          </w:p>
        </w:tc>
      </w:tr>
      <w:tr w:rsidR="00CC01AC" w:rsidRPr="00CC01AC" w14:paraId="20F4745F" w14:textId="77777777" w:rsidTr="00CC01AC">
        <w:trPr>
          <w:trHeight w:val="20"/>
        </w:trPr>
        <w:tc>
          <w:tcPr>
            <w:tcW w:w="1094" w:type="pct"/>
            <w:vMerge/>
            <w:vAlign w:val="center"/>
          </w:tcPr>
          <w:p w14:paraId="0D55E694"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p>
        </w:tc>
        <w:tc>
          <w:tcPr>
            <w:tcW w:w="3906" w:type="pct"/>
            <w:gridSpan w:val="6"/>
          </w:tcPr>
          <w:p w14:paraId="337B6C3F"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b/>
                <w:bCs/>
                <w:sz w:val="24"/>
                <w:szCs w:val="24"/>
                <w:lang w:eastAsia="ru-RU"/>
              </w:rPr>
              <w:t xml:space="preserve"> Содержание учебного материала</w:t>
            </w:r>
          </w:p>
        </w:tc>
      </w:tr>
      <w:tr w:rsidR="00CC01AC" w:rsidRPr="00CC01AC" w14:paraId="367D0525" w14:textId="77777777" w:rsidTr="00CC01AC">
        <w:trPr>
          <w:trHeight w:val="20"/>
        </w:trPr>
        <w:tc>
          <w:tcPr>
            <w:tcW w:w="1094" w:type="pct"/>
            <w:vMerge/>
            <w:vAlign w:val="center"/>
          </w:tcPr>
          <w:p w14:paraId="5D211EED"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p>
        </w:tc>
        <w:tc>
          <w:tcPr>
            <w:tcW w:w="169" w:type="pct"/>
          </w:tcPr>
          <w:p w14:paraId="5AAC4FB3" w14:textId="77777777" w:rsidR="00CC01AC" w:rsidRPr="00CC01AC" w:rsidRDefault="00CC01AC" w:rsidP="00CC01AC">
            <w:pPr>
              <w:shd w:val="clear" w:color="auto" w:fill="FFFFFF"/>
              <w:spacing w:line="276" w:lineRule="auto"/>
              <w:jc w:val="both"/>
              <w:rPr>
                <w:rFonts w:ascii="Times New Roman" w:eastAsia="Times New Roman" w:hAnsi="Times New Roman" w:cs="Times New Roman"/>
                <w:bCs/>
                <w:sz w:val="24"/>
                <w:szCs w:val="24"/>
                <w:lang w:eastAsia="ru-RU"/>
              </w:rPr>
            </w:pPr>
            <w:r w:rsidRPr="00CC01AC">
              <w:rPr>
                <w:rFonts w:ascii="Times New Roman" w:eastAsia="Times New Roman" w:hAnsi="Times New Roman" w:cs="Times New Roman"/>
                <w:bCs/>
                <w:sz w:val="24"/>
                <w:szCs w:val="24"/>
                <w:lang w:eastAsia="ru-RU"/>
              </w:rPr>
              <w:t>1</w:t>
            </w:r>
          </w:p>
        </w:tc>
        <w:tc>
          <w:tcPr>
            <w:tcW w:w="3738" w:type="pct"/>
            <w:gridSpan w:val="5"/>
          </w:tcPr>
          <w:p w14:paraId="1F7A6B8F" w14:textId="77777777" w:rsidR="00CC01AC" w:rsidRPr="00CC01AC" w:rsidRDefault="00CC01AC" w:rsidP="00CC01AC">
            <w:pPr>
              <w:shd w:val="clear" w:color="auto" w:fill="FFFFFF"/>
              <w:spacing w:line="276" w:lineRule="auto"/>
              <w:jc w:val="both"/>
              <w:rPr>
                <w:rFonts w:ascii="Times New Roman" w:eastAsia="Times New Roman" w:hAnsi="Times New Roman" w:cs="Times New Roman"/>
                <w:bCs/>
                <w:sz w:val="24"/>
                <w:szCs w:val="24"/>
                <w:lang w:eastAsia="ru-RU"/>
              </w:rPr>
            </w:pPr>
            <w:r w:rsidRPr="00CC01AC">
              <w:rPr>
                <w:rFonts w:ascii="Times New Roman" w:eastAsia="Times New Roman" w:hAnsi="Times New Roman" w:cs="Times New Roman"/>
                <w:sz w:val="24"/>
                <w:szCs w:val="24"/>
                <w:lang w:eastAsia="ru-RU"/>
              </w:rPr>
              <w:t>История Российского и международного природоохранных законодательств</w:t>
            </w:r>
            <w:r w:rsidRPr="00CC01AC">
              <w:rPr>
                <w:rFonts w:ascii="Times New Roman" w:eastAsia="Times New Roman" w:hAnsi="Times New Roman" w:cs="Times New Roman"/>
                <w:bCs/>
                <w:sz w:val="24"/>
                <w:szCs w:val="24"/>
                <w:lang w:eastAsia="ru-RU"/>
              </w:rPr>
              <w:t xml:space="preserve"> Природоохранный надзор. Экологический </w:t>
            </w:r>
            <w:r w:rsidRPr="00CC01AC">
              <w:rPr>
                <w:rFonts w:ascii="Times New Roman" w:eastAsia="Times New Roman" w:hAnsi="Times New Roman" w:cs="Times New Roman"/>
                <w:bCs/>
                <w:sz w:val="24"/>
                <w:szCs w:val="24"/>
                <w:lang w:eastAsia="ru-RU"/>
              </w:rPr>
              <w:lastRenderedPageBreak/>
              <w:t>мониторинг состояния природной среды. Экологическое прогнозирование.</w:t>
            </w:r>
          </w:p>
        </w:tc>
      </w:tr>
      <w:tr w:rsidR="00CC01AC" w:rsidRPr="00CC01AC" w14:paraId="54922281" w14:textId="77777777" w:rsidTr="00CC01AC">
        <w:trPr>
          <w:trHeight w:val="20"/>
        </w:trPr>
        <w:tc>
          <w:tcPr>
            <w:tcW w:w="1094" w:type="pct"/>
            <w:vMerge/>
            <w:vAlign w:val="center"/>
          </w:tcPr>
          <w:p w14:paraId="753B3F1E"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p>
        </w:tc>
        <w:tc>
          <w:tcPr>
            <w:tcW w:w="3906" w:type="pct"/>
            <w:gridSpan w:val="6"/>
          </w:tcPr>
          <w:p w14:paraId="7CF16A90"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b/>
                <w:bCs/>
                <w:sz w:val="24"/>
                <w:szCs w:val="24"/>
                <w:lang w:eastAsia="ru-RU"/>
              </w:rPr>
              <w:t xml:space="preserve">В том числе практических занятий </w:t>
            </w:r>
          </w:p>
        </w:tc>
      </w:tr>
      <w:tr w:rsidR="00CC01AC" w:rsidRPr="00CC01AC" w14:paraId="5B635683" w14:textId="77777777" w:rsidTr="00CC01AC">
        <w:trPr>
          <w:trHeight w:val="20"/>
        </w:trPr>
        <w:tc>
          <w:tcPr>
            <w:tcW w:w="1094" w:type="pct"/>
            <w:vMerge/>
            <w:vAlign w:val="center"/>
          </w:tcPr>
          <w:p w14:paraId="05428303"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p>
        </w:tc>
        <w:tc>
          <w:tcPr>
            <w:tcW w:w="3906" w:type="pct"/>
            <w:gridSpan w:val="6"/>
          </w:tcPr>
          <w:p w14:paraId="7F90D938" w14:textId="77777777" w:rsidR="00CC01AC" w:rsidRPr="002C70D6" w:rsidRDefault="00CC01AC" w:rsidP="00CC01AC">
            <w:pPr>
              <w:rPr>
                <w:rFonts w:ascii="Times New Roman" w:eastAsia="Times New Roman" w:hAnsi="Times New Roman" w:cs="Times New Roman"/>
                <w:b/>
                <w:bCs/>
                <w:lang w:eastAsia="ru-RU"/>
              </w:rPr>
            </w:pPr>
            <w:r w:rsidRPr="002C70D6">
              <w:rPr>
                <w:rFonts w:ascii="Times New Roman" w:eastAsia="Times New Roman" w:hAnsi="Times New Roman" w:cs="Times New Roman"/>
                <w:b/>
                <w:bCs/>
                <w:lang w:eastAsia="ru-RU"/>
              </w:rPr>
              <w:t>В том числе самостоятельная работа обучающихся</w:t>
            </w:r>
          </w:p>
          <w:p w14:paraId="63A8BCE4" w14:textId="72EA2E14" w:rsidR="00CC01AC" w:rsidRPr="00CC01AC" w:rsidRDefault="00CC01AC" w:rsidP="00CC01AC">
            <w:pPr>
              <w:spacing w:line="276" w:lineRule="auto"/>
              <w:rPr>
                <w:rFonts w:ascii="Times New Roman" w:eastAsia="Times New Roman" w:hAnsi="Times New Roman" w:cs="Times New Roman"/>
                <w:b/>
                <w:bCs/>
                <w:sz w:val="24"/>
                <w:szCs w:val="24"/>
                <w:lang w:eastAsia="ru-RU"/>
              </w:rPr>
            </w:pPr>
            <w:r w:rsidRPr="002C70D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C01AC" w:rsidRPr="00CC01AC" w14:paraId="3854D6C2" w14:textId="77777777" w:rsidTr="00CC01AC">
        <w:trPr>
          <w:trHeight w:val="20"/>
        </w:trPr>
        <w:tc>
          <w:tcPr>
            <w:tcW w:w="1094" w:type="pct"/>
            <w:vMerge/>
            <w:vAlign w:val="center"/>
          </w:tcPr>
          <w:p w14:paraId="0CFAB7B5"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p>
        </w:tc>
        <w:tc>
          <w:tcPr>
            <w:tcW w:w="3906" w:type="pct"/>
            <w:gridSpan w:val="6"/>
          </w:tcPr>
          <w:p w14:paraId="0966659C"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b/>
                <w:bCs/>
                <w:sz w:val="24"/>
                <w:szCs w:val="24"/>
                <w:lang w:eastAsia="ru-RU"/>
              </w:rPr>
              <w:t>Содержание учебного материала</w:t>
            </w:r>
          </w:p>
        </w:tc>
      </w:tr>
      <w:tr w:rsidR="00CC01AC" w:rsidRPr="00CC01AC" w14:paraId="0EABA43D" w14:textId="77777777" w:rsidTr="00CC01AC">
        <w:trPr>
          <w:trHeight w:val="20"/>
        </w:trPr>
        <w:tc>
          <w:tcPr>
            <w:tcW w:w="1094" w:type="pct"/>
            <w:vMerge/>
            <w:vAlign w:val="center"/>
          </w:tcPr>
          <w:p w14:paraId="29BF9616"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p>
        </w:tc>
        <w:tc>
          <w:tcPr>
            <w:tcW w:w="214" w:type="pct"/>
            <w:gridSpan w:val="4"/>
          </w:tcPr>
          <w:p w14:paraId="35ED9A04"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b/>
                <w:bCs/>
                <w:sz w:val="24"/>
                <w:szCs w:val="24"/>
                <w:lang w:eastAsia="ru-RU"/>
              </w:rPr>
              <w:t>1</w:t>
            </w:r>
          </w:p>
        </w:tc>
        <w:tc>
          <w:tcPr>
            <w:tcW w:w="3693" w:type="pct"/>
            <w:gridSpan w:val="2"/>
          </w:tcPr>
          <w:p w14:paraId="773A64FD" w14:textId="77777777" w:rsidR="00CC01AC" w:rsidRPr="00CC01AC" w:rsidRDefault="00CC01AC" w:rsidP="00CC01AC">
            <w:pPr>
              <w:shd w:val="clear" w:color="auto" w:fill="FFFFFF"/>
              <w:spacing w:line="276" w:lineRule="auto"/>
              <w:jc w:val="both"/>
              <w:rPr>
                <w:rFonts w:ascii="Times New Roman" w:eastAsia="Times New Roman" w:hAnsi="Times New Roman" w:cs="Times New Roman"/>
                <w:spacing w:val="1"/>
                <w:sz w:val="24"/>
                <w:szCs w:val="24"/>
                <w:lang w:eastAsia="ru-RU"/>
              </w:rPr>
            </w:pPr>
            <w:r w:rsidRPr="00CC01AC">
              <w:rPr>
                <w:rFonts w:ascii="Times New Roman" w:eastAsia="Times New Roman" w:hAnsi="Times New Roman" w:cs="Times New Roman"/>
                <w:spacing w:val="1"/>
                <w:sz w:val="24"/>
                <w:szCs w:val="24"/>
                <w:lang w:eastAsia="ru-RU"/>
              </w:rPr>
              <w:t xml:space="preserve">Понятие экологического регулирования и экологического права. Проблемы экологического регулирования. </w:t>
            </w:r>
          </w:p>
          <w:p w14:paraId="16414070" w14:textId="77777777" w:rsidR="00CC01AC" w:rsidRPr="00CC01AC" w:rsidRDefault="00CC01AC" w:rsidP="00CC01AC">
            <w:pPr>
              <w:shd w:val="clear" w:color="auto" w:fill="FFFFFF"/>
              <w:spacing w:line="276" w:lineRule="auto"/>
              <w:jc w:val="both"/>
              <w:rPr>
                <w:rFonts w:ascii="Times New Roman" w:eastAsia="Times New Roman" w:hAnsi="Times New Roman" w:cs="Times New Roman"/>
                <w:spacing w:val="1"/>
                <w:sz w:val="24"/>
                <w:szCs w:val="24"/>
                <w:lang w:eastAsia="ru-RU"/>
              </w:rPr>
            </w:pPr>
            <w:r w:rsidRPr="00CC01AC">
              <w:rPr>
                <w:rFonts w:ascii="Times New Roman" w:eastAsia="Times New Roman" w:hAnsi="Times New Roman" w:cs="Times New Roman"/>
                <w:spacing w:val="1"/>
                <w:sz w:val="24"/>
                <w:szCs w:val="24"/>
                <w:lang w:eastAsia="ru-RU"/>
              </w:rPr>
              <w:t>Экологический контроль в РФ. Особенности природоохранного законодательства.</w:t>
            </w:r>
          </w:p>
          <w:p w14:paraId="6051CC59" w14:textId="77777777" w:rsidR="00CC01AC" w:rsidRPr="00CC01AC" w:rsidRDefault="00CC01AC" w:rsidP="00CC01AC">
            <w:pPr>
              <w:shd w:val="clear" w:color="auto" w:fill="FFFFFF"/>
              <w:spacing w:line="276" w:lineRule="auto"/>
              <w:jc w:val="both"/>
              <w:rPr>
                <w:rFonts w:ascii="Times New Roman" w:eastAsia="Times New Roman" w:hAnsi="Times New Roman" w:cs="Times New Roman"/>
                <w:spacing w:val="1"/>
                <w:sz w:val="24"/>
                <w:szCs w:val="24"/>
                <w:lang w:eastAsia="ru-RU"/>
              </w:rPr>
            </w:pPr>
            <w:r w:rsidRPr="00CC01AC">
              <w:rPr>
                <w:rFonts w:ascii="Times New Roman" w:eastAsia="Times New Roman" w:hAnsi="Times New Roman" w:cs="Times New Roman"/>
                <w:sz w:val="24"/>
                <w:szCs w:val="24"/>
                <w:lang w:eastAsia="ru-RU"/>
              </w:rPr>
              <w:t xml:space="preserve">Основные нормативные документы в области охраны труда, пожарной безопасности и охране окружающей среды. </w:t>
            </w:r>
          </w:p>
          <w:p w14:paraId="3D194CFF"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bCs/>
                <w:kern w:val="36"/>
                <w:sz w:val="24"/>
                <w:szCs w:val="24"/>
                <w:lang w:eastAsia="ru-RU"/>
              </w:rPr>
              <w:t xml:space="preserve">Требования федеральных законов, сводов правил, строительных норм и правил, санитарных норм, отраслевых норм и других </w:t>
            </w:r>
            <w:r w:rsidRPr="00CC01AC">
              <w:rPr>
                <w:rFonts w:ascii="Times New Roman" w:eastAsia="Times New Roman" w:hAnsi="Times New Roman" w:cs="Times New Roman"/>
                <w:sz w:val="24"/>
                <w:szCs w:val="24"/>
                <w:lang w:eastAsia="ru-RU"/>
              </w:rPr>
              <w:t>соответствующих Российских нормативных документов в области охраны труда, пожарной безопасности и охране окружающей среды</w:t>
            </w:r>
            <w:r w:rsidRPr="00CC01AC">
              <w:rPr>
                <w:rFonts w:ascii="Calibri" w:eastAsia="Times New Roman" w:hAnsi="Calibri" w:cs="Times New Roman"/>
                <w:lang w:eastAsia="ru-RU"/>
              </w:rPr>
              <w:t>.</w:t>
            </w:r>
          </w:p>
        </w:tc>
      </w:tr>
      <w:tr w:rsidR="00CC01AC" w:rsidRPr="00CC01AC" w14:paraId="340A73AE" w14:textId="77777777" w:rsidTr="00CC01AC">
        <w:trPr>
          <w:trHeight w:val="20"/>
        </w:trPr>
        <w:tc>
          <w:tcPr>
            <w:tcW w:w="1094" w:type="pct"/>
            <w:vMerge/>
            <w:vAlign w:val="center"/>
          </w:tcPr>
          <w:p w14:paraId="69C86437"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p>
        </w:tc>
        <w:tc>
          <w:tcPr>
            <w:tcW w:w="3906" w:type="pct"/>
            <w:gridSpan w:val="6"/>
          </w:tcPr>
          <w:p w14:paraId="47B98AB1"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b/>
                <w:bCs/>
                <w:sz w:val="24"/>
                <w:szCs w:val="24"/>
                <w:lang w:eastAsia="ru-RU"/>
              </w:rPr>
              <w:t>В том числе практических занятий</w:t>
            </w:r>
          </w:p>
        </w:tc>
      </w:tr>
      <w:tr w:rsidR="00CC01AC" w:rsidRPr="00CC01AC" w14:paraId="0E82ABE0" w14:textId="77777777" w:rsidTr="00CC01AC">
        <w:trPr>
          <w:trHeight w:val="20"/>
        </w:trPr>
        <w:tc>
          <w:tcPr>
            <w:tcW w:w="1094" w:type="pct"/>
            <w:vMerge/>
            <w:vAlign w:val="center"/>
          </w:tcPr>
          <w:p w14:paraId="1004A9B7"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p>
        </w:tc>
        <w:tc>
          <w:tcPr>
            <w:tcW w:w="221" w:type="pct"/>
            <w:gridSpan w:val="5"/>
          </w:tcPr>
          <w:p w14:paraId="1DEF7A3E"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b/>
                <w:bCs/>
                <w:sz w:val="24"/>
                <w:szCs w:val="24"/>
                <w:lang w:eastAsia="ru-RU"/>
              </w:rPr>
              <w:t>1</w:t>
            </w:r>
          </w:p>
        </w:tc>
        <w:tc>
          <w:tcPr>
            <w:tcW w:w="3685" w:type="pct"/>
          </w:tcPr>
          <w:p w14:paraId="07316F2C"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b/>
                <w:bCs/>
                <w:sz w:val="24"/>
                <w:szCs w:val="24"/>
                <w:lang w:eastAsia="ru-RU"/>
              </w:rPr>
              <w:t>Практическая работа № 3</w:t>
            </w:r>
            <w:r w:rsidRPr="00CC01AC">
              <w:rPr>
                <w:rFonts w:ascii="Calibri" w:eastAsia="Times New Roman" w:hAnsi="Calibri" w:cs="Times New Roman"/>
                <w:lang w:eastAsia="ru-RU"/>
              </w:rPr>
              <w:t xml:space="preserve"> </w:t>
            </w:r>
            <w:r w:rsidRPr="00CC01AC">
              <w:rPr>
                <w:rFonts w:ascii="Times New Roman" w:eastAsia="Times New Roman" w:hAnsi="Times New Roman" w:cs="Times New Roman"/>
                <w:sz w:val="24"/>
                <w:szCs w:val="24"/>
                <w:lang w:eastAsia="ru-RU"/>
              </w:rPr>
              <w:t>Изучение н</w:t>
            </w:r>
            <w:r w:rsidRPr="00CC01AC">
              <w:rPr>
                <w:rFonts w:ascii="Times New Roman" w:eastAsia="Times New Roman" w:hAnsi="Times New Roman" w:cs="Times New Roman"/>
                <w:bCs/>
                <w:sz w:val="24"/>
                <w:szCs w:val="24"/>
                <w:lang w:eastAsia="ru-RU"/>
              </w:rPr>
              <w:t>ормативных документов по рациональному природопользованию окружающей среды (ФЗ и Кодексы РФ по охране природной среды).</w:t>
            </w:r>
          </w:p>
        </w:tc>
      </w:tr>
      <w:tr w:rsidR="00CC01AC" w:rsidRPr="00CC01AC" w14:paraId="1C249834" w14:textId="77777777" w:rsidTr="00CC01AC">
        <w:trPr>
          <w:trHeight w:val="20"/>
        </w:trPr>
        <w:tc>
          <w:tcPr>
            <w:tcW w:w="1094" w:type="pct"/>
            <w:vMerge/>
            <w:vAlign w:val="center"/>
          </w:tcPr>
          <w:p w14:paraId="46086F64"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p>
        </w:tc>
        <w:tc>
          <w:tcPr>
            <w:tcW w:w="3906" w:type="pct"/>
            <w:gridSpan w:val="6"/>
          </w:tcPr>
          <w:p w14:paraId="68C4B924" w14:textId="77777777" w:rsidR="00CC01AC" w:rsidRPr="002C70D6" w:rsidRDefault="00CC01AC" w:rsidP="00CC01AC">
            <w:pPr>
              <w:rPr>
                <w:rFonts w:ascii="Times New Roman" w:eastAsia="Times New Roman" w:hAnsi="Times New Roman" w:cs="Times New Roman"/>
                <w:b/>
                <w:bCs/>
                <w:lang w:eastAsia="ru-RU"/>
              </w:rPr>
            </w:pPr>
            <w:r w:rsidRPr="002C70D6">
              <w:rPr>
                <w:rFonts w:ascii="Times New Roman" w:eastAsia="Times New Roman" w:hAnsi="Times New Roman" w:cs="Times New Roman"/>
                <w:b/>
                <w:bCs/>
                <w:lang w:eastAsia="ru-RU"/>
              </w:rPr>
              <w:t>В том числе самостоятельная работа обучающихся</w:t>
            </w:r>
          </w:p>
          <w:p w14:paraId="4CA61FF3" w14:textId="5DFF8EF7" w:rsidR="00CC01AC" w:rsidRPr="00CC01AC" w:rsidRDefault="00CC01AC" w:rsidP="00CC01AC">
            <w:pPr>
              <w:spacing w:line="276" w:lineRule="auto"/>
              <w:rPr>
                <w:rFonts w:ascii="Times New Roman" w:eastAsia="Times New Roman" w:hAnsi="Times New Roman" w:cs="Times New Roman"/>
                <w:bCs/>
                <w:sz w:val="24"/>
                <w:szCs w:val="24"/>
                <w:lang w:eastAsia="ru-RU"/>
              </w:rPr>
            </w:pPr>
            <w:r w:rsidRPr="002C70D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C01AC" w:rsidRPr="00CC01AC" w14:paraId="2224BD6B" w14:textId="77777777" w:rsidTr="00CC01AC">
        <w:trPr>
          <w:trHeight w:val="20"/>
        </w:trPr>
        <w:tc>
          <w:tcPr>
            <w:tcW w:w="1094" w:type="pct"/>
            <w:vMerge w:val="restart"/>
          </w:tcPr>
          <w:p w14:paraId="42EFBE16" w14:textId="77777777" w:rsidR="00CC01AC" w:rsidRPr="00CC01AC" w:rsidRDefault="00CC01AC" w:rsidP="00CC0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b/>
                <w:bCs/>
                <w:sz w:val="24"/>
                <w:szCs w:val="24"/>
                <w:lang w:eastAsia="ru-RU"/>
              </w:rPr>
              <w:t>Тема 13.</w:t>
            </w:r>
            <w:r w:rsidRPr="00CC01AC">
              <w:rPr>
                <w:rFonts w:ascii="Times New Roman" w:eastAsia="Times New Roman" w:hAnsi="Times New Roman" w:cs="Times New Roman"/>
                <w:sz w:val="24"/>
                <w:szCs w:val="24"/>
                <w:lang w:eastAsia="ru-RU"/>
              </w:rPr>
              <w:t xml:space="preserve"> </w:t>
            </w:r>
            <w:r w:rsidRPr="00CC01AC">
              <w:rPr>
                <w:rFonts w:ascii="Times New Roman" w:eastAsia="Times New Roman" w:hAnsi="Times New Roman" w:cs="Times New Roman"/>
                <w:b/>
                <w:sz w:val="24"/>
                <w:szCs w:val="24"/>
                <w:lang w:eastAsia="ru-RU"/>
              </w:rPr>
              <w:t>Социальные проблемы природопользования</w:t>
            </w:r>
          </w:p>
        </w:tc>
        <w:tc>
          <w:tcPr>
            <w:tcW w:w="3906" w:type="pct"/>
            <w:gridSpan w:val="6"/>
          </w:tcPr>
          <w:p w14:paraId="025C1881" w14:textId="77777777" w:rsidR="00CC01AC" w:rsidRPr="00CC01AC" w:rsidRDefault="00CC01AC" w:rsidP="00CC0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b/>
                <w:bCs/>
                <w:sz w:val="24"/>
                <w:szCs w:val="24"/>
                <w:lang w:eastAsia="ru-RU"/>
              </w:rPr>
              <w:t>Содержание учебного материала</w:t>
            </w:r>
          </w:p>
        </w:tc>
      </w:tr>
      <w:tr w:rsidR="00CC01AC" w:rsidRPr="00CC01AC" w14:paraId="54E8D134" w14:textId="77777777" w:rsidTr="00CC01AC">
        <w:trPr>
          <w:trHeight w:val="20"/>
        </w:trPr>
        <w:tc>
          <w:tcPr>
            <w:tcW w:w="1094" w:type="pct"/>
            <w:vMerge/>
            <w:vAlign w:val="center"/>
          </w:tcPr>
          <w:p w14:paraId="76838052"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p>
        </w:tc>
        <w:tc>
          <w:tcPr>
            <w:tcW w:w="214" w:type="pct"/>
            <w:gridSpan w:val="4"/>
          </w:tcPr>
          <w:p w14:paraId="2DDEC173" w14:textId="77777777" w:rsidR="00CC01AC" w:rsidRPr="00CC01AC" w:rsidRDefault="00CC01AC" w:rsidP="00CC01AC">
            <w:pPr>
              <w:spacing w:line="276" w:lineRule="auto"/>
              <w:jc w:val="both"/>
              <w:rPr>
                <w:rFonts w:ascii="Times New Roman" w:eastAsia="Times New Roman" w:hAnsi="Times New Roman" w:cs="Times New Roman"/>
                <w:sz w:val="24"/>
                <w:szCs w:val="24"/>
                <w:lang w:eastAsia="ru-RU"/>
              </w:rPr>
            </w:pPr>
            <w:r w:rsidRPr="00CC01AC">
              <w:rPr>
                <w:rFonts w:ascii="Times New Roman" w:eastAsia="Times New Roman" w:hAnsi="Times New Roman" w:cs="Times New Roman"/>
                <w:spacing w:val="1"/>
                <w:sz w:val="24"/>
                <w:szCs w:val="24"/>
                <w:lang w:eastAsia="ru-RU"/>
              </w:rPr>
              <w:t>1</w:t>
            </w:r>
          </w:p>
        </w:tc>
        <w:tc>
          <w:tcPr>
            <w:tcW w:w="3693" w:type="pct"/>
            <w:gridSpan w:val="2"/>
          </w:tcPr>
          <w:p w14:paraId="55B035C3" w14:textId="77777777" w:rsidR="00CC01AC" w:rsidRPr="00CC01AC" w:rsidRDefault="00CC01AC" w:rsidP="00CC01AC">
            <w:pPr>
              <w:spacing w:line="276" w:lineRule="auto"/>
              <w:jc w:val="both"/>
              <w:rPr>
                <w:rFonts w:ascii="Times New Roman" w:eastAsia="Times New Roman" w:hAnsi="Times New Roman" w:cs="Times New Roman"/>
                <w:spacing w:val="1"/>
                <w:sz w:val="24"/>
                <w:szCs w:val="24"/>
                <w:lang w:eastAsia="ru-RU"/>
              </w:rPr>
            </w:pPr>
            <w:r w:rsidRPr="00CC01AC">
              <w:rPr>
                <w:rFonts w:ascii="Times New Roman" w:eastAsia="Times New Roman" w:hAnsi="Times New Roman" w:cs="Times New Roman"/>
                <w:spacing w:val="1"/>
                <w:sz w:val="24"/>
                <w:szCs w:val="24"/>
                <w:lang w:eastAsia="ru-RU"/>
              </w:rPr>
              <w:t>Взаимоотношение общественных и государственных организаций в области экологи</w:t>
            </w:r>
          </w:p>
          <w:p w14:paraId="640B63A3" w14:textId="77777777" w:rsidR="00CC01AC" w:rsidRPr="00CC01AC" w:rsidRDefault="00CC01AC" w:rsidP="00CC01AC">
            <w:pPr>
              <w:spacing w:line="276" w:lineRule="auto"/>
              <w:jc w:val="both"/>
              <w:rPr>
                <w:rFonts w:ascii="Times New Roman" w:eastAsia="Times New Roman" w:hAnsi="Times New Roman" w:cs="Times New Roman"/>
                <w:spacing w:val="1"/>
                <w:sz w:val="24"/>
                <w:szCs w:val="24"/>
                <w:lang w:eastAsia="ru-RU"/>
              </w:rPr>
            </w:pPr>
            <w:proofErr w:type="spellStart"/>
            <w:r w:rsidRPr="00CC01AC">
              <w:rPr>
                <w:rFonts w:ascii="Times New Roman" w:eastAsia="Times New Roman" w:hAnsi="Times New Roman" w:cs="Times New Roman"/>
                <w:spacing w:val="1"/>
                <w:sz w:val="24"/>
                <w:szCs w:val="24"/>
                <w:lang w:eastAsia="ru-RU"/>
              </w:rPr>
              <w:t>ческого</w:t>
            </w:r>
            <w:proofErr w:type="spellEnd"/>
            <w:r w:rsidRPr="00CC01AC">
              <w:rPr>
                <w:rFonts w:ascii="Times New Roman" w:eastAsia="Times New Roman" w:hAnsi="Times New Roman" w:cs="Times New Roman"/>
                <w:spacing w:val="1"/>
                <w:sz w:val="24"/>
                <w:szCs w:val="24"/>
                <w:lang w:eastAsia="ru-RU"/>
              </w:rPr>
              <w:t xml:space="preserve"> мониторинга и экологического регулирования. </w:t>
            </w:r>
          </w:p>
          <w:p w14:paraId="23FA5057" w14:textId="77777777" w:rsidR="00CC01AC" w:rsidRPr="00CC01AC" w:rsidRDefault="00CC01AC" w:rsidP="00CC01AC">
            <w:pPr>
              <w:spacing w:line="276" w:lineRule="auto"/>
              <w:jc w:val="both"/>
              <w:rPr>
                <w:rFonts w:ascii="Times New Roman" w:eastAsia="Times New Roman" w:hAnsi="Times New Roman" w:cs="Times New Roman"/>
                <w:sz w:val="24"/>
                <w:szCs w:val="24"/>
                <w:lang w:eastAsia="ru-RU"/>
              </w:rPr>
            </w:pPr>
            <w:r w:rsidRPr="00CC01AC">
              <w:rPr>
                <w:rFonts w:ascii="Times New Roman" w:eastAsia="Times New Roman" w:hAnsi="Times New Roman" w:cs="Times New Roman"/>
                <w:spacing w:val="1"/>
                <w:sz w:val="24"/>
                <w:szCs w:val="24"/>
                <w:lang w:eastAsia="ru-RU"/>
              </w:rPr>
              <w:t>Приемлемый и сбалансированный риск.</w:t>
            </w:r>
          </w:p>
        </w:tc>
      </w:tr>
      <w:tr w:rsidR="00CC01AC" w:rsidRPr="00CC01AC" w14:paraId="18A5E02B" w14:textId="77777777" w:rsidTr="00CC01AC">
        <w:trPr>
          <w:trHeight w:val="20"/>
        </w:trPr>
        <w:tc>
          <w:tcPr>
            <w:tcW w:w="1094" w:type="pct"/>
            <w:vMerge/>
          </w:tcPr>
          <w:p w14:paraId="02AE8931"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p>
        </w:tc>
        <w:tc>
          <w:tcPr>
            <w:tcW w:w="3906" w:type="pct"/>
            <w:gridSpan w:val="6"/>
          </w:tcPr>
          <w:p w14:paraId="7CD1D358"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C01AC" w:rsidRPr="00CC01AC" w14:paraId="14FF643A" w14:textId="77777777" w:rsidTr="00CC01AC">
        <w:trPr>
          <w:trHeight w:val="20"/>
        </w:trPr>
        <w:tc>
          <w:tcPr>
            <w:tcW w:w="1094" w:type="pct"/>
            <w:vMerge/>
          </w:tcPr>
          <w:p w14:paraId="2E958C24"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p>
        </w:tc>
        <w:tc>
          <w:tcPr>
            <w:tcW w:w="3906" w:type="pct"/>
            <w:gridSpan w:val="6"/>
          </w:tcPr>
          <w:p w14:paraId="1D7D87D2" w14:textId="77777777" w:rsidR="00CC01AC" w:rsidRPr="002C70D6" w:rsidRDefault="00CC01AC" w:rsidP="00CC01AC">
            <w:pPr>
              <w:rPr>
                <w:rFonts w:ascii="Times New Roman" w:eastAsia="Times New Roman" w:hAnsi="Times New Roman" w:cs="Times New Roman"/>
                <w:b/>
                <w:bCs/>
                <w:lang w:eastAsia="ru-RU"/>
              </w:rPr>
            </w:pPr>
            <w:r w:rsidRPr="002C70D6">
              <w:rPr>
                <w:rFonts w:ascii="Times New Roman" w:eastAsia="Times New Roman" w:hAnsi="Times New Roman" w:cs="Times New Roman"/>
                <w:b/>
                <w:bCs/>
                <w:lang w:eastAsia="ru-RU"/>
              </w:rPr>
              <w:t>В том числе самостоятельная работа обучающихся</w:t>
            </w:r>
          </w:p>
          <w:p w14:paraId="3A2E1599" w14:textId="73D043E0" w:rsidR="00CC01AC" w:rsidRPr="00CC01AC" w:rsidRDefault="00CC01AC" w:rsidP="00CC01AC">
            <w:pPr>
              <w:spacing w:line="276" w:lineRule="auto"/>
              <w:rPr>
                <w:rFonts w:ascii="Times New Roman" w:eastAsia="Times New Roman" w:hAnsi="Times New Roman" w:cs="Times New Roman"/>
                <w:b/>
                <w:bCs/>
                <w:sz w:val="24"/>
                <w:szCs w:val="24"/>
                <w:lang w:eastAsia="ru-RU"/>
              </w:rPr>
            </w:pPr>
            <w:r w:rsidRPr="002C70D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C01AC" w:rsidRPr="00CC01AC" w14:paraId="782CE634" w14:textId="77777777" w:rsidTr="00CC01AC">
        <w:trPr>
          <w:trHeight w:val="20"/>
        </w:trPr>
        <w:tc>
          <w:tcPr>
            <w:tcW w:w="1094" w:type="pct"/>
            <w:vMerge w:val="restart"/>
          </w:tcPr>
          <w:p w14:paraId="24B4D027" w14:textId="77777777" w:rsidR="00CC01AC" w:rsidRPr="00CC01AC" w:rsidRDefault="00CC01AC" w:rsidP="00CC01AC">
            <w:pPr>
              <w:shd w:val="clear" w:color="auto" w:fill="FFFFFF"/>
              <w:spacing w:line="276" w:lineRule="auto"/>
              <w:rPr>
                <w:rFonts w:ascii="Times New Roman" w:eastAsia="Times New Roman" w:hAnsi="Times New Roman" w:cs="Times New Roman"/>
                <w:sz w:val="24"/>
                <w:szCs w:val="24"/>
                <w:lang w:eastAsia="ru-RU"/>
              </w:rPr>
            </w:pPr>
            <w:r w:rsidRPr="00CC01AC">
              <w:rPr>
                <w:rFonts w:ascii="Times New Roman" w:eastAsia="Times New Roman" w:hAnsi="Times New Roman" w:cs="Times New Roman"/>
                <w:b/>
                <w:bCs/>
                <w:sz w:val="24"/>
                <w:szCs w:val="24"/>
                <w:lang w:eastAsia="ru-RU"/>
              </w:rPr>
              <w:t>Тема 14.</w:t>
            </w:r>
            <w:r w:rsidRPr="00CC01AC">
              <w:rPr>
                <w:rFonts w:ascii="Times New Roman" w:eastAsia="Times New Roman" w:hAnsi="Times New Roman" w:cs="Times New Roman"/>
                <w:b/>
                <w:bCs/>
                <w:spacing w:val="1"/>
                <w:sz w:val="24"/>
                <w:szCs w:val="24"/>
                <w:lang w:eastAsia="ru-RU"/>
              </w:rPr>
              <w:t xml:space="preserve"> </w:t>
            </w:r>
          </w:p>
          <w:p w14:paraId="47A21BCB" w14:textId="77777777" w:rsidR="00CC01AC" w:rsidRPr="00CC01AC" w:rsidRDefault="00CC01AC" w:rsidP="00CC01AC">
            <w:pPr>
              <w:spacing w:line="276" w:lineRule="auto"/>
              <w:rPr>
                <w:rFonts w:ascii="Times New Roman" w:eastAsia="Times New Roman" w:hAnsi="Times New Roman" w:cs="Times New Roman"/>
                <w:sz w:val="24"/>
                <w:szCs w:val="24"/>
                <w:lang w:eastAsia="ru-RU"/>
              </w:rPr>
            </w:pPr>
            <w:r w:rsidRPr="00CC01AC">
              <w:rPr>
                <w:rFonts w:ascii="Times New Roman" w:eastAsia="Times New Roman" w:hAnsi="Times New Roman" w:cs="Times New Roman"/>
                <w:b/>
                <w:bCs/>
                <w:sz w:val="24"/>
                <w:szCs w:val="24"/>
                <w:lang w:eastAsia="ru-RU"/>
              </w:rPr>
              <w:t xml:space="preserve"> Международное сотрудничество в области охраны окружающей среды </w:t>
            </w:r>
          </w:p>
        </w:tc>
        <w:tc>
          <w:tcPr>
            <w:tcW w:w="3906" w:type="pct"/>
            <w:gridSpan w:val="6"/>
          </w:tcPr>
          <w:p w14:paraId="31111A5B" w14:textId="77777777" w:rsidR="00CC01AC" w:rsidRPr="00CC01AC" w:rsidRDefault="00CC01AC" w:rsidP="00CC0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b/>
                <w:bCs/>
                <w:sz w:val="24"/>
                <w:szCs w:val="24"/>
                <w:lang w:eastAsia="ru-RU"/>
              </w:rPr>
              <w:t>Содержание учебного материала</w:t>
            </w:r>
          </w:p>
        </w:tc>
      </w:tr>
      <w:tr w:rsidR="00CC01AC" w:rsidRPr="00CC01AC" w14:paraId="0B42C13D" w14:textId="77777777" w:rsidTr="00CC01AC">
        <w:trPr>
          <w:trHeight w:val="20"/>
        </w:trPr>
        <w:tc>
          <w:tcPr>
            <w:tcW w:w="1094" w:type="pct"/>
            <w:vMerge/>
          </w:tcPr>
          <w:p w14:paraId="6D884E3A"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p>
        </w:tc>
        <w:tc>
          <w:tcPr>
            <w:tcW w:w="214" w:type="pct"/>
            <w:gridSpan w:val="4"/>
          </w:tcPr>
          <w:p w14:paraId="212DF24B" w14:textId="77777777" w:rsidR="00CC01AC" w:rsidRPr="00CC01AC" w:rsidRDefault="00CC01AC" w:rsidP="00CC01AC">
            <w:pPr>
              <w:tabs>
                <w:tab w:val="left" w:pos="330"/>
              </w:tabs>
              <w:spacing w:line="276" w:lineRule="auto"/>
              <w:rPr>
                <w:rFonts w:ascii="Times New Roman" w:eastAsia="Times New Roman" w:hAnsi="Times New Roman" w:cs="Times New Roman"/>
                <w:sz w:val="24"/>
                <w:szCs w:val="24"/>
                <w:lang w:eastAsia="ru-RU"/>
              </w:rPr>
            </w:pPr>
            <w:r w:rsidRPr="00CC01AC">
              <w:rPr>
                <w:rFonts w:ascii="Times New Roman" w:eastAsia="Times New Roman" w:hAnsi="Times New Roman" w:cs="Times New Roman"/>
                <w:sz w:val="24"/>
                <w:szCs w:val="24"/>
                <w:lang w:eastAsia="ru-RU"/>
              </w:rPr>
              <w:t>1</w:t>
            </w:r>
          </w:p>
        </w:tc>
        <w:tc>
          <w:tcPr>
            <w:tcW w:w="3693" w:type="pct"/>
            <w:gridSpan w:val="2"/>
          </w:tcPr>
          <w:p w14:paraId="7AB4FE62" w14:textId="77777777" w:rsidR="00CC01AC" w:rsidRPr="00CC01AC" w:rsidRDefault="00CC01AC" w:rsidP="00CC01AC">
            <w:pPr>
              <w:spacing w:line="276" w:lineRule="auto"/>
              <w:rPr>
                <w:rFonts w:ascii="Times New Roman" w:eastAsia="Times New Roman" w:hAnsi="Times New Roman" w:cs="Times New Roman"/>
                <w:spacing w:val="1"/>
                <w:sz w:val="24"/>
                <w:szCs w:val="24"/>
                <w:lang w:eastAsia="ru-RU"/>
              </w:rPr>
            </w:pPr>
            <w:r w:rsidRPr="00CC01AC">
              <w:rPr>
                <w:rFonts w:ascii="Times New Roman" w:eastAsia="Times New Roman" w:hAnsi="Times New Roman" w:cs="Times New Roman"/>
                <w:spacing w:val="1"/>
                <w:sz w:val="24"/>
                <w:szCs w:val="24"/>
                <w:lang w:eastAsia="ru-RU"/>
              </w:rPr>
              <w:t xml:space="preserve"> Международное сотрудничество в области охраны окружающей среды. </w:t>
            </w:r>
          </w:p>
          <w:p w14:paraId="0C8FFF53" w14:textId="77777777" w:rsidR="00CC01AC" w:rsidRPr="00CC01AC" w:rsidRDefault="00CC01AC" w:rsidP="00CC01AC">
            <w:pPr>
              <w:spacing w:line="276" w:lineRule="auto"/>
              <w:rPr>
                <w:rFonts w:ascii="Times New Roman" w:eastAsia="Times New Roman" w:hAnsi="Times New Roman" w:cs="Times New Roman"/>
                <w:sz w:val="24"/>
                <w:szCs w:val="24"/>
                <w:lang w:eastAsia="ru-RU"/>
              </w:rPr>
            </w:pPr>
            <w:r w:rsidRPr="00CC01AC">
              <w:rPr>
                <w:rFonts w:ascii="Times New Roman" w:eastAsia="Times New Roman" w:hAnsi="Times New Roman" w:cs="Times New Roman"/>
                <w:spacing w:val="1"/>
                <w:sz w:val="24"/>
                <w:szCs w:val="24"/>
                <w:lang w:eastAsia="ru-RU"/>
              </w:rPr>
              <w:t>Международное природоохранное законодательство. Мировоззрение устойчивого развития.</w:t>
            </w:r>
          </w:p>
        </w:tc>
      </w:tr>
      <w:tr w:rsidR="00CC01AC" w:rsidRPr="00CC01AC" w14:paraId="0EE55626" w14:textId="77777777" w:rsidTr="00CC01AC">
        <w:trPr>
          <w:trHeight w:val="20"/>
        </w:trPr>
        <w:tc>
          <w:tcPr>
            <w:tcW w:w="1094" w:type="pct"/>
            <w:vMerge/>
          </w:tcPr>
          <w:p w14:paraId="1AFBE979"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p>
        </w:tc>
        <w:tc>
          <w:tcPr>
            <w:tcW w:w="3906" w:type="pct"/>
            <w:gridSpan w:val="6"/>
          </w:tcPr>
          <w:p w14:paraId="4D389628"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C01AC" w:rsidRPr="00CC01AC" w14:paraId="668A32D8" w14:textId="77777777" w:rsidTr="00CC01AC">
        <w:trPr>
          <w:trHeight w:val="20"/>
        </w:trPr>
        <w:tc>
          <w:tcPr>
            <w:tcW w:w="1094" w:type="pct"/>
            <w:vMerge/>
          </w:tcPr>
          <w:p w14:paraId="0F26AC93"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p>
        </w:tc>
        <w:tc>
          <w:tcPr>
            <w:tcW w:w="3906" w:type="pct"/>
            <w:gridSpan w:val="6"/>
          </w:tcPr>
          <w:p w14:paraId="5AC45657" w14:textId="77777777" w:rsidR="00CC01AC" w:rsidRPr="002C70D6" w:rsidRDefault="00CC01AC" w:rsidP="00CC01AC">
            <w:pPr>
              <w:rPr>
                <w:rFonts w:ascii="Times New Roman" w:eastAsia="Times New Roman" w:hAnsi="Times New Roman" w:cs="Times New Roman"/>
                <w:b/>
                <w:bCs/>
                <w:lang w:eastAsia="ru-RU"/>
              </w:rPr>
            </w:pPr>
            <w:r w:rsidRPr="002C70D6">
              <w:rPr>
                <w:rFonts w:ascii="Times New Roman" w:eastAsia="Times New Roman" w:hAnsi="Times New Roman" w:cs="Times New Roman"/>
                <w:b/>
                <w:bCs/>
                <w:lang w:eastAsia="ru-RU"/>
              </w:rPr>
              <w:t>В том числе самостоятельная работа обучающихся</w:t>
            </w:r>
          </w:p>
          <w:p w14:paraId="59B742CA" w14:textId="39312EA2" w:rsidR="00CC01AC" w:rsidRPr="00CC01AC" w:rsidRDefault="00CC01AC" w:rsidP="00CC01AC">
            <w:pPr>
              <w:spacing w:line="276" w:lineRule="auto"/>
              <w:rPr>
                <w:rFonts w:ascii="Times New Roman" w:eastAsia="Times New Roman" w:hAnsi="Times New Roman" w:cs="Times New Roman"/>
                <w:b/>
                <w:bCs/>
                <w:sz w:val="24"/>
                <w:szCs w:val="24"/>
                <w:lang w:eastAsia="ru-RU"/>
              </w:rPr>
            </w:pPr>
            <w:r w:rsidRPr="002C70D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C01AC" w:rsidRPr="00CC01AC" w14:paraId="0D79E63D" w14:textId="77777777" w:rsidTr="00CC01AC">
        <w:trPr>
          <w:trHeight w:val="20"/>
        </w:trPr>
        <w:tc>
          <w:tcPr>
            <w:tcW w:w="5000" w:type="pct"/>
            <w:gridSpan w:val="7"/>
          </w:tcPr>
          <w:p w14:paraId="5ECD8526"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b/>
                <w:bCs/>
                <w:sz w:val="24"/>
                <w:szCs w:val="24"/>
                <w:lang w:eastAsia="ru-RU"/>
              </w:rPr>
              <w:t>Промежуточная аттестация</w:t>
            </w:r>
          </w:p>
        </w:tc>
      </w:tr>
      <w:tr w:rsidR="00CC01AC" w:rsidRPr="00CC01AC" w14:paraId="5DB88D6E" w14:textId="77777777" w:rsidTr="00CC01AC">
        <w:trPr>
          <w:trHeight w:val="20"/>
        </w:trPr>
        <w:tc>
          <w:tcPr>
            <w:tcW w:w="5000" w:type="pct"/>
            <w:gridSpan w:val="7"/>
          </w:tcPr>
          <w:p w14:paraId="18826710" w14:textId="77777777" w:rsidR="00CC01AC" w:rsidRPr="00CC01AC" w:rsidRDefault="00CC01AC" w:rsidP="00CC01AC">
            <w:pPr>
              <w:spacing w:line="276" w:lineRule="auto"/>
              <w:rPr>
                <w:rFonts w:ascii="Times New Roman" w:eastAsia="Times New Roman" w:hAnsi="Times New Roman" w:cs="Times New Roman"/>
                <w:b/>
                <w:bCs/>
                <w:sz w:val="24"/>
                <w:szCs w:val="24"/>
                <w:lang w:eastAsia="ru-RU"/>
              </w:rPr>
            </w:pPr>
            <w:proofErr w:type="gramStart"/>
            <w:r w:rsidRPr="00CC01AC">
              <w:rPr>
                <w:rFonts w:ascii="Times New Roman" w:eastAsia="Times New Roman" w:hAnsi="Times New Roman" w:cs="Times New Roman"/>
                <w:b/>
                <w:bCs/>
                <w:sz w:val="24"/>
                <w:szCs w:val="24"/>
                <w:lang w:eastAsia="ru-RU"/>
              </w:rPr>
              <w:t>Всего  32</w:t>
            </w:r>
            <w:proofErr w:type="gramEnd"/>
          </w:p>
        </w:tc>
      </w:tr>
    </w:tbl>
    <w:p w14:paraId="34AC06EB" w14:textId="4692444E" w:rsidR="00CC01AC" w:rsidRDefault="00CC01AC" w:rsidP="002C70D6">
      <w:pPr>
        <w:pStyle w:val="114"/>
        <w:rPr>
          <w:rFonts w:ascii="Times New Roman" w:hAnsi="Times New Roman"/>
        </w:rPr>
      </w:pPr>
    </w:p>
    <w:p w14:paraId="7453437E" w14:textId="39512CD7" w:rsidR="00CC01AC" w:rsidRDefault="00CC01AC" w:rsidP="002C70D6">
      <w:pPr>
        <w:pStyle w:val="114"/>
        <w:rPr>
          <w:rFonts w:ascii="Times New Roman" w:hAnsi="Times New Roman"/>
        </w:rPr>
      </w:pPr>
    </w:p>
    <w:p w14:paraId="7A31F584" w14:textId="69A4B8BE" w:rsidR="00CC01AC" w:rsidRDefault="00CC01AC" w:rsidP="002C70D6">
      <w:pPr>
        <w:pStyle w:val="114"/>
        <w:rPr>
          <w:rFonts w:ascii="Times New Roman" w:hAnsi="Times New Roman"/>
        </w:rPr>
      </w:pPr>
    </w:p>
    <w:p w14:paraId="7D3BCD1F" w14:textId="77777777" w:rsidR="00CC01AC" w:rsidRDefault="00CC01AC" w:rsidP="00CC01AC">
      <w:pPr>
        <w:pStyle w:val="114"/>
        <w:ind w:firstLine="0"/>
        <w:rPr>
          <w:rFonts w:ascii="Times New Roman" w:hAnsi="Times New Roman"/>
        </w:rPr>
      </w:pPr>
    </w:p>
    <w:p w14:paraId="45D40375" w14:textId="77777777" w:rsidR="002C70D6" w:rsidRDefault="002C70D6" w:rsidP="002C70D6">
      <w:pPr>
        <w:rPr>
          <w:rFonts w:ascii="Times New Roman" w:hAnsi="Times New Roman" w:cs="Times New Roman"/>
          <w:sz w:val="24"/>
          <w:szCs w:val="24"/>
        </w:rPr>
      </w:pPr>
    </w:p>
    <w:p w14:paraId="71958A59" w14:textId="77777777" w:rsidR="002C70D6" w:rsidRPr="00DF068E" w:rsidRDefault="002C70D6" w:rsidP="002C70D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0E97949" w14:textId="77777777" w:rsidR="002C70D6" w:rsidRPr="00E11160" w:rsidRDefault="002C70D6" w:rsidP="002C70D6">
      <w:pPr>
        <w:pStyle w:val="114"/>
        <w:rPr>
          <w:rFonts w:ascii="Times New Roman" w:hAnsi="Times New Roman"/>
        </w:rPr>
      </w:pPr>
      <w:r w:rsidRPr="00E11160">
        <w:rPr>
          <w:rFonts w:ascii="Times New Roman" w:hAnsi="Times New Roman"/>
        </w:rPr>
        <w:t>3.1. Материально-техническое обеспечение</w:t>
      </w:r>
    </w:p>
    <w:p w14:paraId="67DEB039" w14:textId="77777777" w:rsidR="002C70D6" w:rsidRPr="002B3121" w:rsidRDefault="002C70D6" w:rsidP="002C70D6">
      <w:pPr>
        <w:rPr>
          <w:rFonts w:ascii="Times New Roman" w:hAnsi="Times New Roman" w:cs="Times New Roman"/>
          <w:bCs/>
          <w:sz w:val="24"/>
          <w:szCs w:val="24"/>
        </w:rPr>
      </w:pPr>
      <w:r>
        <w:rPr>
          <w:rFonts w:ascii="Times New Roman" w:hAnsi="Times New Roman" w:cs="Times New Roman"/>
          <w:bCs/>
          <w:sz w:val="24"/>
          <w:szCs w:val="24"/>
        </w:rPr>
        <w:t xml:space="preserve">             </w:t>
      </w:r>
      <w:r w:rsidRPr="002B3121">
        <w:rPr>
          <w:rFonts w:ascii="Times New Roman" w:hAnsi="Times New Roman" w:cs="Times New Roman"/>
          <w:bCs/>
          <w:sz w:val="24"/>
          <w:szCs w:val="24"/>
        </w:rPr>
        <w:t>Кабинет(ы) Социально-гуманитарных дисциплин, оснащенный(е) в соответствии с приложением 3 ПОП-П.</w:t>
      </w:r>
    </w:p>
    <w:p w14:paraId="651B5837" w14:textId="77777777" w:rsidR="002C70D6" w:rsidRDefault="002C70D6" w:rsidP="002C70D6"/>
    <w:p w14:paraId="65142A31" w14:textId="77777777" w:rsidR="002C70D6" w:rsidRPr="00E11160" w:rsidRDefault="002C70D6" w:rsidP="002C70D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1A38F70" w14:textId="77777777" w:rsidR="002C70D6" w:rsidRDefault="002C70D6" w:rsidP="002C70D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AC29C46" w14:textId="77777777" w:rsidR="002C70D6" w:rsidRDefault="002C70D6" w:rsidP="002C70D6">
      <w:pPr>
        <w:pStyle w:val="a4"/>
        <w:spacing w:line="276" w:lineRule="auto"/>
        <w:ind w:left="0" w:firstLine="709"/>
        <w:jc w:val="both"/>
        <w:rPr>
          <w:rFonts w:ascii="Times New Roman" w:hAnsi="Times New Roman"/>
          <w:bCs/>
          <w:sz w:val="24"/>
          <w:szCs w:val="24"/>
        </w:rPr>
      </w:pPr>
    </w:p>
    <w:p w14:paraId="66F1E213" w14:textId="77777777" w:rsidR="002C70D6" w:rsidRPr="00E11160" w:rsidRDefault="002C70D6" w:rsidP="002C70D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EEFDBE9" w14:textId="40F01400" w:rsidR="00CC01AC" w:rsidRPr="00CC01AC" w:rsidRDefault="00CC01AC" w:rsidP="00CC01AC">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CC01AC">
        <w:rPr>
          <w:rFonts w:ascii="Times New Roman" w:hAnsi="Times New Roman" w:cs="Times New Roman"/>
          <w:bCs/>
          <w:iCs/>
          <w:sz w:val="24"/>
          <w:szCs w:val="24"/>
        </w:rPr>
        <w:t xml:space="preserve">Астафьева, О. Е. Экологические основы </w:t>
      </w:r>
      <w:proofErr w:type="gramStart"/>
      <w:r w:rsidRPr="00CC01AC">
        <w:rPr>
          <w:rFonts w:ascii="Times New Roman" w:hAnsi="Times New Roman" w:cs="Times New Roman"/>
          <w:bCs/>
          <w:iCs/>
          <w:sz w:val="24"/>
          <w:szCs w:val="24"/>
        </w:rPr>
        <w:t>природопользования :</w:t>
      </w:r>
      <w:proofErr w:type="gramEnd"/>
      <w:r w:rsidRPr="00CC01AC">
        <w:rPr>
          <w:rFonts w:ascii="Times New Roman" w:hAnsi="Times New Roman" w:cs="Times New Roman"/>
          <w:bCs/>
          <w:iCs/>
          <w:sz w:val="24"/>
          <w:szCs w:val="24"/>
        </w:rPr>
        <w:t xml:space="preserve"> учебник для среднего профессионального образования / О. Е. Астафьева, А. А. Авраменко, А. В. </w:t>
      </w:r>
      <w:proofErr w:type="spellStart"/>
      <w:r w:rsidRPr="00CC01AC">
        <w:rPr>
          <w:rFonts w:ascii="Times New Roman" w:hAnsi="Times New Roman" w:cs="Times New Roman"/>
          <w:bCs/>
          <w:iCs/>
          <w:sz w:val="24"/>
          <w:szCs w:val="24"/>
        </w:rPr>
        <w:t>Питрюк</w:t>
      </w:r>
      <w:proofErr w:type="spellEnd"/>
      <w:r w:rsidRPr="00CC01AC">
        <w:rPr>
          <w:rFonts w:ascii="Times New Roman" w:hAnsi="Times New Roman" w:cs="Times New Roman"/>
          <w:bCs/>
          <w:iCs/>
          <w:sz w:val="24"/>
          <w:szCs w:val="24"/>
        </w:rPr>
        <w:t xml:space="preserve">. — 2-е изд., </w:t>
      </w:r>
      <w:proofErr w:type="spellStart"/>
      <w:r w:rsidRPr="00CC01AC">
        <w:rPr>
          <w:rFonts w:ascii="Times New Roman" w:hAnsi="Times New Roman" w:cs="Times New Roman"/>
          <w:bCs/>
          <w:iCs/>
          <w:sz w:val="24"/>
          <w:szCs w:val="24"/>
        </w:rPr>
        <w:t>испр</w:t>
      </w:r>
      <w:proofErr w:type="spellEnd"/>
      <w:r w:rsidRPr="00CC01AC">
        <w:rPr>
          <w:rFonts w:ascii="Times New Roman" w:hAnsi="Times New Roman" w:cs="Times New Roman"/>
          <w:bCs/>
          <w:iCs/>
          <w:sz w:val="24"/>
          <w:szCs w:val="24"/>
        </w:rPr>
        <w:t xml:space="preserve">. и доп. — </w:t>
      </w:r>
      <w:proofErr w:type="gramStart"/>
      <w:r w:rsidRPr="00CC01AC">
        <w:rPr>
          <w:rFonts w:ascii="Times New Roman" w:hAnsi="Times New Roman" w:cs="Times New Roman"/>
          <w:bCs/>
          <w:iCs/>
          <w:sz w:val="24"/>
          <w:szCs w:val="24"/>
        </w:rPr>
        <w:t>Москва :</w:t>
      </w:r>
      <w:proofErr w:type="gramEnd"/>
      <w:r w:rsidRPr="00CC01AC">
        <w:rPr>
          <w:rFonts w:ascii="Times New Roman" w:hAnsi="Times New Roman" w:cs="Times New Roman"/>
          <w:bCs/>
          <w:iCs/>
          <w:sz w:val="24"/>
          <w:szCs w:val="24"/>
        </w:rPr>
        <w:t xml:space="preserve"> Издательство </w:t>
      </w:r>
      <w:proofErr w:type="spellStart"/>
      <w:r w:rsidRPr="00CC01AC">
        <w:rPr>
          <w:rFonts w:ascii="Times New Roman" w:hAnsi="Times New Roman" w:cs="Times New Roman"/>
          <w:bCs/>
          <w:iCs/>
          <w:sz w:val="24"/>
          <w:szCs w:val="24"/>
        </w:rPr>
        <w:t>Юрайт</w:t>
      </w:r>
      <w:proofErr w:type="spellEnd"/>
      <w:r w:rsidRPr="00CC01AC">
        <w:rPr>
          <w:rFonts w:ascii="Times New Roman" w:hAnsi="Times New Roman" w:cs="Times New Roman"/>
          <w:bCs/>
          <w:iCs/>
          <w:sz w:val="24"/>
          <w:szCs w:val="24"/>
        </w:rPr>
        <w:t xml:space="preserve">, 2023. — 376 с. — (Профессиональное образование). — ISBN 978-5-534-15994-3. — </w:t>
      </w:r>
      <w:proofErr w:type="gramStart"/>
      <w:r w:rsidRPr="00CC01AC">
        <w:rPr>
          <w:rFonts w:ascii="Times New Roman" w:hAnsi="Times New Roman" w:cs="Times New Roman"/>
          <w:bCs/>
          <w:iCs/>
          <w:sz w:val="24"/>
          <w:szCs w:val="24"/>
        </w:rPr>
        <w:t>Текст :</w:t>
      </w:r>
      <w:proofErr w:type="gramEnd"/>
      <w:r w:rsidRPr="00CC01AC">
        <w:rPr>
          <w:rFonts w:ascii="Times New Roman" w:hAnsi="Times New Roman" w:cs="Times New Roman"/>
          <w:bCs/>
          <w:iCs/>
          <w:sz w:val="24"/>
          <w:szCs w:val="24"/>
        </w:rPr>
        <w:t xml:space="preserve"> электронный // Образовательная платформа </w:t>
      </w:r>
      <w:proofErr w:type="spellStart"/>
      <w:r w:rsidRPr="00CC01AC">
        <w:rPr>
          <w:rFonts w:ascii="Times New Roman" w:hAnsi="Times New Roman" w:cs="Times New Roman"/>
          <w:bCs/>
          <w:iCs/>
          <w:sz w:val="24"/>
          <w:szCs w:val="24"/>
        </w:rPr>
        <w:t>Юрайт</w:t>
      </w:r>
      <w:proofErr w:type="spellEnd"/>
      <w:r w:rsidRPr="00CC01AC">
        <w:rPr>
          <w:rFonts w:ascii="Times New Roman" w:hAnsi="Times New Roman" w:cs="Times New Roman"/>
          <w:bCs/>
          <w:iCs/>
          <w:sz w:val="24"/>
          <w:szCs w:val="24"/>
        </w:rPr>
        <w:t xml:space="preserve"> [сайт]. — URL: https://urait.ru/bcode/523597</w:t>
      </w:r>
    </w:p>
    <w:p w14:paraId="32D456A2" w14:textId="002EBD50" w:rsidR="00CC01AC" w:rsidRPr="00CC01AC" w:rsidRDefault="00CC01AC" w:rsidP="00CC01AC">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CC01AC">
        <w:rPr>
          <w:rFonts w:ascii="Times New Roman" w:hAnsi="Times New Roman" w:cs="Times New Roman"/>
          <w:bCs/>
          <w:iCs/>
          <w:sz w:val="24"/>
          <w:szCs w:val="24"/>
        </w:rPr>
        <w:t xml:space="preserve">Гальперин, М. В. Экологические основы </w:t>
      </w:r>
      <w:proofErr w:type="gramStart"/>
      <w:r w:rsidRPr="00CC01AC">
        <w:rPr>
          <w:rFonts w:ascii="Times New Roman" w:hAnsi="Times New Roman" w:cs="Times New Roman"/>
          <w:bCs/>
          <w:iCs/>
          <w:sz w:val="24"/>
          <w:szCs w:val="24"/>
        </w:rPr>
        <w:t>природопользования :</w:t>
      </w:r>
      <w:proofErr w:type="gramEnd"/>
      <w:r w:rsidRPr="00CC01AC">
        <w:rPr>
          <w:rFonts w:ascii="Times New Roman" w:hAnsi="Times New Roman" w:cs="Times New Roman"/>
          <w:bCs/>
          <w:iCs/>
          <w:sz w:val="24"/>
          <w:szCs w:val="24"/>
        </w:rPr>
        <w:t xml:space="preserve"> учебник / М.В. Гальперин. — 2-е изд., </w:t>
      </w:r>
      <w:proofErr w:type="spellStart"/>
      <w:r w:rsidRPr="00CC01AC">
        <w:rPr>
          <w:rFonts w:ascii="Times New Roman" w:hAnsi="Times New Roman" w:cs="Times New Roman"/>
          <w:bCs/>
          <w:iCs/>
          <w:sz w:val="24"/>
          <w:szCs w:val="24"/>
        </w:rPr>
        <w:t>испр</w:t>
      </w:r>
      <w:proofErr w:type="spellEnd"/>
      <w:r w:rsidRPr="00CC01AC">
        <w:rPr>
          <w:rFonts w:ascii="Times New Roman" w:hAnsi="Times New Roman" w:cs="Times New Roman"/>
          <w:bCs/>
          <w:iCs/>
          <w:sz w:val="24"/>
          <w:szCs w:val="24"/>
        </w:rPr>
        <w:t xml:space="preserve">. — </w:t>
      </w:r>
      <w:proofErr w:type="gramStart"/>
      <w:r w:rsidRPr="00CC01AC">
        <w:rPr>
          <w:rFonts w:ascii="Times New Roman" w:hAnsi="Times New Roman" w:cs="Times New Roman"/>
          <w:bCs/>
          <w:iCs/>
          <w:sz w:val="24"/>
          <w:szCs w:val="24"/>
        </w:rPr>
        <w:t>Москва :</w:t>
      </w:r>
      <w:proofErr w:type="gramEnd"/>
      <w:r w:rsidRPr="00CC01AC">
        <w:rPr>
          <w:rFonts w:ascii="Times New Roman" w:hAnsi="Times New Roman" w:cs="Times New Roman"/>
          <w:bCs/>
          <w:iCs/>
          <w:sz w:val="24"/>
          <w:szCs w:val="24"/>
        </w:rPr>
        <w:t xml:space="preserve"> ИНФРА-М, 2024. — 256 с. — (Среднее профессиональное образование). - ISBN 978-5-16-016287-4. - </w:t>
      </w:r>
      <w:proofErr w:type="gramStart"/>
      <w:r w:rsidRPr="00CC01AC">
        <w:rPr>
          <w:rFonts w:ascii="Times New Roman" w:hAnsi="Times New Roman" w:cs="Times New Roman"/>
          <w:bCs/>
          <w:iCs/>
          <w:sz w:val="24"/>
          <w:szCs w:val="24"/>
        </w:rPr>
        <w:t>Текст :</w:t>
      </w:r>
      <w:proofErr w:type="gramEnd"/>
      <w:r w:rsidRPr="00CC01AC">
        <w:rPr>
          <w:rFonts w:ascii="Times New Roman" w:hAnsi="Times New Roman" w:cs="Times New Roman"/>
          <w:bCs/>
          <w:iCs/>
          <w:sz w:val="24"/>
          <w:szCs w:val="24"/>
        </w:rPr>
        <w:t xml:space="preserve"> электронный. - URL: https://znanium.ru/catalog/product/2084084</w:t>
      </w:r>
    </w:p>
    <w:p w14:paraId="170C484A" w14:textId="475ACA76" w:rsidR="00CC01AC" w:rsidRPr="00CC01AC" w:rsidRDefault="00CC01AC" w:rsidP="00CC01AC">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CC01AC">
        <w:rPr>
          <w:rFonts w:ascii="Times New Roman" w:hAnsi="Times New Roman" w:cs="Times New Roman"/>
          <w:bCs/>
          <w:iCs/>
          <w:sz w:val="24"/>
          <w:szCs w:val="24"/>
        </w:rPr>
        <w:t xml:space="preserve">Грушко М. П. Основы экологии и природопользования / М. П. Грушко, Э. И. </w:t>
      </w:r>
      <w:proofErr w:type="spellStart"/>
      <w:r w:rsidRPr="00CC01AC">
        <w:rPr>
          <w:rFonts w:ascii="Times New Roman" w:hAnsi="Times New Roman" w:cs="Times New Roman"/>
          <w:bCs/>
          <w:iCs/>
          <w:sz w:val="24"/>
          <w:szCs w:val="24"/>
        </w:rPr>
        <w:t>Мелякина</w:t>
      </w:r>
      <w:proofErr w:type="spellEnd"/>
      <w:r w:rsidRPr="00CC01AC">
        <w:rPr>
          <w:rFonts w:ascii="Times New Roman" w:hAnsi="Times New Roman" w:cs="Times New Roman"/>
          <w:bCs/>
          <w:iCs/>
          <w:sz w:val="24"/>
          <w:szCs w:val="24"/>
        </w:rPr>
        <w:t>, И. В. Волкова, В. Ф. Зайцев. — 3-е изд., стер. — Санкт-</w:t>
      </w:r>
      <w:proofErr w:type="gramStart"/>
      <w:r w:rsidRPr="00CC01AC">
        <w:rPr>
          <w:rFonts w:ascii="Times New Roman" w:hAnsi="Times New Roman" w:cs="Times New Roman"/>
          <w:bCs/>
          <w:iCs/>
          <w:sz w:val="24"/>
          <w:szCs w:val="24"/>
        </w:rPr>
        <w:t>Петербург :</w:t>
      </w:r>
      <w:proofErr w:type="gramEnd"/>
      <w:r w:rsidRPr="00CC01AC">
        <w:rPr>
          <w:rFonts w:ascii="Times New Roman" w:hAnsi="Times New Roman" w:cs="Times New Roman"/>
          <w:bCs/>
          <w:iCs/>
          <w:sz w:val="24"/>
          <w:szCs w:val="24"/>
        </w:rPr>
        <w:t xml:space="preserve"> Лань, 2023. — 268 с. — ISBN 978-5-507-45997-1. — </w:t>
      </w:r>
      <w:proofErr w:type="gramStart"/>
      <w:r w:rsidRPr="00CC01AC">
        <w:rPr>
          <w:rFonts w:ascii="Times New Roman" w:hAnsi="Times New Roman" w:cs="Times New Roman"/>
          <w:bCs/>
          <w:iCs/>
          <w:sz w:val="24"/>
          <w:szCs w:val="24"/>
        </w:rPr>
        <w:t>Текст :</w:t>
      </w:r>
      <w:proofErr w:type="gramEnd"/>
      <w:r w:rsidRPr="00CC01AC">
        <w:rPr>
          <w:rFonts w:ascii="Times New Roman" w:hAnsi="Times New Roman" w:cs="Times New Roman"/>
          <w:bCs/>
          <w:iCs/>
          <w:sz w:val="24"/>
          <w:szCs w:val="24"/>
        </w:rPr>
        <w:t xml:space="preserve"> электронный // Лань : электронно-библиотечная система. — URL: https://e.lanbook.com/book/292964</w:t>
      </w:r>
    </w:p>
    <w:p w14:paraId="4D3E04A4" w14:textId="3F86C2B0" w:rsidR="00CC01AC" w:rsidRPr="00CC01AC" w:rsidRDefault="00CC01AC" w:rsidP="00CC01AC">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CC01AC">
        <w:rPr>
          <w:rFonts w:ascii="Times New Roman" w:hAnsi="Times New Roman" w:cs="Times New Roman"/>
          <w:bCs/>
          <w:iCs/>
          <w:sz w:val="24"/>
          <w:szCs w:val="24"/>
        </w:rPr>
        <w:t xml:space="preserve">Гурова, Т. Ф. Экология и рациональное </w:t>
      </w:r>
      <w:proofErr w:type="gramStart"/>
      <w:r w:rsidRPr="00CC01AC">
        <w:rPr>
          <w:rFonts w:ascii="Times New Roman" w:hAnsi="Times New Roman" w:cs="Times New Roman"/>
          <w:bCs/>
          <w:iCs/>
          <w:sz w:val="24"/>
          <w:szCs w:val="24"/>
        </w:rPr>
        <w:t>природопользование :</w:t>
      </w:r>
      <w:proofErr w:type="gramEnd"/>
      <w:r w:rsidRPr="00CC01AC">
        <w:rPr>
          <w:rFonts w:ascii="Times New Roman" w:hAnsi="Times New Roman" w:cs="Times New Roman"/>
          <w:bCs/>
          <w:iCs/>
          <w:sz w:val="24"/>
          <w:szCs w:val="24"/>
        </w:rPr>
        <w:t xml:space="preserve"> учебник и практикум для среднего профессионального образования / Т. Ф. Гурова, Л. В. Назаренко. — 3-е изд., </w:t>
      </w:r>
      <w:proofErr w:type="spellStart"/>
      <w:r w:rsidRPr="00CC01AC">
        <w:rPr>
          <w:rFonts w:ascii="Times New Roman" w:hAnsi="Times New Roman" w:cs="Times New Roman"/>
          <w:bCs/>
          <w:iCs/>
          <w:sz w:val="24"/>
          <w:szCs w:val="24"/>
        </w:rPr>
        <w:t>испр</w:t>
      </w:r>
      <w:proofErr w:type="spellEnd"/>
      <w:r w:rsidRPr="00CC01AC">
        <w:rPr>
          <w:rFonts w:ascii="Times New Roman" w:hAnsi="Times New Roman" w:cs="Times New Roman"/>
          <w:bCs/>
          <w:iCs/>
          <w:sz w:val="24"/>
          <w:szCs w:val="24"/>
        </w:rPr>
        <w:t xml:space="preserve">. и доп. — </w:t>
      </w:r>
      <w:proofErr w:type="gramStart"/>
      <w:r w:rsidRPr="00CC01AC">
        <w:rPr>
          <w:rFonts w:ascii="Times New Roman" w:hAnsi="Times New Roman" w:cs="Times New Roman"/>
          <w:bCs/>
          <w:iCs/>
          <w:sz w:val="24"/>
          <w:szCs w:val="24"/>
        </w:rPr>
        <w:t>Москва :</w:t>
      </w:r>
      <w:proofErr w:type="gramEnd"/>
      <w:r w:rsidRPr="00CC01AC">
        <w:rPr>
          <w:rFonts w:ascii="Times New Roman" w:hAnsi="Times New Roman" w:cs="Times New Roman"/>
          <w:bCs/>
          <w:iCs/>
          <w:sz w:val="24"/>
          <w:szCs w:val="24"/>
        </w:rPr>
        <w:t xml:space="preserve"> Издательство </w:t>
      </w:r>
      <w:proofErr w:type="spellStart"/>
      <w:r w:rsidRPr="00CC01AC">
        <w:rPr>
          <w:rFonts w:ascii="Times New Roman" w:hAnsi="Times New Roman" w:cs="Times New Roman"/>
          <w:bCs/>
          <w:iCs/>
          <w:sz w:val="24"/>
          <w:szCs w:val="24"/>
        </w:rPr>
        <w:t>Юрайт</w:t>
      </w:r>
      <w:proofErr w:type="spellEnd"/>
      <w:r w:rsidRPr="00CC01AC">
        <w:rPr>
          <w:rFonts w:ascii="Times New Roman" w:hAnsi="Times New Roman" w:cs="Times New Roman"/>
          <w:bCs/>
          <w:iCs/>
          <w:sz w:val="24"/>
          <w:szCs w:val="24"/>
        </w:rPr>
        <w:t xml:space="preserve">, 2023. — 188 с. — (Профессиональное образование). — ISBN 978-5-534-09485-5. — </w:t>
      </w:r>
      <w:proofErr w:type="gramStart"/>
      <w:r w:rsidRPr="00CC01AC">
        <w:rPr>
          <w:rFonts w:ascii="Times New Roman" w:hAnsi="Times New Roman" w:cs="Times New Roman"/>
          <w:bCs/>
          <w:iCs/>
          <w:sz w:val="24"/>
          <w:szCs w:val="24"/>
        </w:rPr>
        <w:t>Текст :</w:t>
      </w:r>
      <w:proofErr w:type="gramEnd"/>
      <w:r w:rsidRPr="00CC01AC">
        <w:rPr>
          <w:rFonts w:ascii="Times New Roman" w:hAnsi="Times New Roman" w:cs="Times New Roman"/>
          <w:bCs/>
          <w:iCs/>
          <w:sz w:val="24"/>
          <w:szCs w:val="24"/>
        </w:rPr>
        <w:t xml:space="preserve"> электронный // Образовательная платформа </w:t>
      </w:r>
      <w:proofErr w:type="spellStart"/>
      <w:r w:rsidRPr="00CC01AC">
        <w:rPr>
          <w:rFonts w:ascii="Times New Roman" w:hAnsi="Times New Roman" w:cs="Times New Roman"/>
          <w:bCs/>
          <w:iCs/>
          <w:sz w:val="24"/>
          <w:szCs w:val="24"/>
        </w:rPr>
        <w:t>Юрайт</w:t>
      </w:r>
      <w:proofErr w:type="spellEnd"/>
      <w:r w:rsidRPr="00CC01AC">
        <w:rPr>
          <w:rFonts w:ascii="Times New Roman" w:hAnsi="Times New Roman" w:cs="Times New Roman"/>
          <w:bCs/>
          <w:iCs/>
          <w:sz w:val="24"/>
          <w:szCs w:val="24"/>
        </w:rPr>
        <w:t xml:space="preserve"> [сайт]. — URL: https://urait.ru/bcode/513725</w:t>
      </w:r>
    </w:p>
    <w:p w14:paraId="5F44E589" w14:textId="64FA4CAC" w:rsidR="00CC01AC" w:rsidRPr="00CC01AC" w:rsidRDefault="00CC01AC" w:rsidP="00CC01AC">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CC01AC">
        <w:rPr>
          <w:rFonts w:ascii="Times New Roman" w:hAnsi="Times New Roman" w:cs="Times New Roman"/>
          <w:bCs/>
          <w:iCs/>
          <w:sz w:val="24"/>
          <w:szCs w:val="24"/>
        </w:rPr>
        <w:t xml:space="preserve">Денисов В. В. Основы природопользования и </w:t>
      </w:r>
      <w:proofErr w:type="spellStart"/>
      <w:r w:rsidRPr="00CC01AC">
        <w:rPr>
          <w:rFonts w:ascii="Times New Roman" w:hAnsi="Times New Roman" w:cs="Times New Roman"/>
          <w:bCs/>
          <w:iCs/>
          <w:sz w:val="24"/>
          <w:szCs w:val="24"/>
        </w:rPr>
        <w:t>энергоресурсосбережения</w:t>
      </w:r>
      <w:proofErr w:type="spellEnd"/>
      <w:r w:rsidRPr="00CC01AC">
        <w:rPr>
          <w:rFonts w:ascii="Times New Roman" w:hAnsi="Times New Roman" w:cs="Times New Roman"/>
          <w:bCs/>
          <w:iCs/>
          <w:sz w:val="24"/>
          <w:szCs w:val="24"/>
        </w:rPr>
        <w:t xml:space="preserve"> / В. В. Денисов, И. А. Денисова, Т. И. </w:t>
      </w:r>
      <w:proofErr w:type="spellStart"/>
      <w:r w:rsidRPr="00CC01AC">
        <w:rPr>
          <w:rFonts w:ascii="Times New Roman" w:hAnsi="Times New Roman" w:cs="Times New Roman"/>
          <w:bCs/>
          <w:iCs/>
          <w:sz w:val="24"/>
          <w:szCs w:val="24"/>
        </w:rPr>
        <w:t>Дрововозова</w:t>
      </w:r>
      <w:proofErr w:type="spellEnd"/>
      <w:r w:rsidRPr="00CC01AC">
        <w:rPr>
          <w:rFonts w:ascii="Times New Roman" w:hAnsi="Times New Roman" w:cs="Times New Roman"/>
          <w:bCs/>
          <w:iCs/>
          <w:sz w:val="24"/>
          <w:szCs w:val="24"/>
        </w:rPr>
        <w:t>, А. П. Москаленко ; под редакцией В. В. Денисова. — 3-е изд., стер. — Санкт-</w:t>
      </w:r>
      <w:proofErr w:type="gramStart"/>
      <w:r w:rsidRPr="00CC01AC">
        <w:rPr>
          <w:rFonts w:ascii="Times New Roman" w:hAnsi="Times New Roman" w:cs="Times New Roman"/>
          <w:bCs/>
          <w:iCs/>
          <w:sz w:val="24"/>
          <w:szCs w:val="24"/>
        </w:rPr>
        <w:t>Петербург :</w:t>
      </w:r>
      <w:proofErr w:type="gramEnd"/>
      <w:r w:rsidRPr="00CC01AC">
        <w:rPr>
          <w:rFonts w:ascii="Times New Roman" w:hAnsi="Times New Roman" w:cs="Times New Roman"/>
          <w:bCs/>
          <w:iCs/>
          <w:sz w:val="24"/>
          <w:szCs w:val="24"/>
        </w:rPr>
        <w:t xml:space="preserve"> Лань, 2023. — 400 с. — ISBN 978-5-507-46131-8. — </w:t>
      </w:r>
      <w:proofErr w:type="gramStart"/>
      <w:r w:rsidRPr="00CC01AC">
        <w:rPr>
          <w:rFonts w:ascii="Times New Roman" w:hAnsi="Times New Roman" w:cs="Times New Roman"/>
          <w:bCs/>
          <w:iCs/>
          <w:sz w:val="24"/>
          <w:szCs w:val="24"/>
        </w:rPr>
        <w:t>Текст :</w:t>
      </w:r>
      <w:proofErr w:type="gramEnd"/>
      <w:r w:rsidRPr="00CC01AC">
        <w:rPr>
          <w:rFonts w:ascii="Times New Roman" w:hAnsi="Times New Roman" w:cs="Times New Roman"/>
          <w:bCs/>
          <w:iCs/>
          <w:sz w:val="24"/>
          <w:szCs w:val="24"/>
        </w:rPr>
        <w:t xml:space="preserve"> электронный // Лань : электронно-библиотечная система. — URL: https://e.lanbook.com/book/298505</w:t>
      </w:r>
    </w:p>
    <w:p w14:paraId="7126B06D" w14:textId="7BFB9CE1" w:rsidR="00CC01AC" w:rsidRPr="00CC01AC" w:rsidRDefault="00CC01AC" w:rsidP="00CC01AC">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CC01AC">
        <w:rPr>
          <w:rFonts w:ascii="Times New Roman" w:hAnsi="Times New Roman" w:cs="Times New Roman"/>
          <w:bCs/>
          <w:iCs/>
          <w:sz w:val="24"/>
          <w:szCs w:val="24"/>
        </w:rPr>
        <w:t xml:space="preserve">Дмитренко, В. П. Экологические основы природопользования / В. П. Дмитренко, Е. М. </w:t>
      </w:r>
      <w:proofErr w:type="spellStart"/>
      <w:r w:rsidRPr="00CC01AC">
        <w:rPr>
          <w:rFonts w:ascii="Times New Roman" w:hAnsi="Times New Roman" w:cs="Times New Roman"/>
          <w:bCs/>
          <w:iCs/>
          <w:sz w:val="24"/>
          <w:szCs w:val="24"/>
        </w:rPr>
        <w:t>Мессинева</w:t>
      </w:r>
      <w:proofErr w:type="spellEnd"/>
      <w:r w:rsidRPr="00CC01AC">
        <w:rPr>
          <w:rFonts w:ascii="Times New Roman" w:hAnsi="Times New Roman" w:cs="Times New Roman"/>
          <w:bCs/>
          <w:iCs/>
          <w:sz w:val="24"/>
          <w:szCs w:val="24"/>
        </w:rPr>
        <w:t>, А. Г. Фетисов. — 2-е изд., стер. — Санкт-</w:t>
      </w:r>
      <w:proofErr w:type="gramStart"/>
      <w:r w:rsidRPr="00CC01AC">
        <w:rPr>
          <w:rFonts w:ascii="Times New Roman" w:hAnsi="Times New Roman" w:cs="Times New Roman"/>
          <w:bCs/>
          <w:iCs/>
          <w:sz w:val="24"/>
          <w:szCs w:val="24"/>
        </w:rPr>
        <w:t>Петербург :</w:t>
      </w:r>
      <w:proofErr w:type="gramEnd"/>
      <w:r w:rsidRPr="00CC01AC">
        <w:rPr>
          <w:rFonts w:ascii="Times New Roman" w:hAnsi="Times New Roman" w:cs="Times New Roman"/>
          <w:bCs/>
          <w:iCs/>
          <w:sz w:val="24"/>
          <w:szCs w:val="24"/>
        </w:rPr>
        <w:t xml:space="preserve"> Лань, 2023. — 224 с. — ISBN 978-5-507-45509-6. — </w:t>
      </w:r>
      <w:proofErr w:type="gramStart"/>
      <w:r w:rsidRPr="00CC01AC">
        <w:rPr>
          <w:rFonts w:ascii="Times New Roman" w:hAnsi="Times New Roman" w:cs="Times New Roman"/>
          <w:bCs/>
          <w:iCs/>
          <w:sz w:val="24"/>
          <w:szCs w:val="24"/>
        </w:rPr>
        <w:t>Текст :</w:t>
      </w:r>
      <w:proofErr w:type="gramEnd"/>
      <w:r w:rsidRPr="00CC01AC">
        <w:rPr>
          <w:rFonts w:ascii="Times New Roman" w:hAnsi="Times New Roman" w:cs="Times New Roman"/>
          <w:bCs/>
          <w:iCs/>
          <w:sz w:val="24"/>
          <w:szCs w:val="24"/>
        </w:rPr>
        <w:t xml:space="preserve"> электронный // Лань : электронно-библиотечная система. — URL: https://e.lanbook.com/book/271265</w:t>
      </w:r>
    </w:p>
    <w:p w14:paraId="744B48DF" w14:textId="68942BBA" w:rsidR="00CC01AC" w:rsidRPr="00CC01AC" w:rsidRDefault="00CC01AC" w:rsidP="00CC01AC">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7.</w:t>
      </w:r>
      <w:r w:rsidRPr="00CC01AC">
        <w:rPr>
          <w:rFonts w:ascii="Times New Roman" w:hAnsi="Times New Roman" w:cs="Times New Roman"/>
          <w:bCs/>
          <w:iCs/>
          <w:sz w:val="24"/>
          <w:szCs w:val="24"/>
        </w:rPr>
        <w:t xml:space="preserve">Константинов В.М. Экологические основы природопользования: учебное издание / Константинов В.М., </w:t>
      </w:r>
      <w:proofErr w:type="spellStart"/>
      <w:r w:rsidRPr="00CC01AC">
        <w:rPr>
          <w:rFonts w:ascii="Times New Roman" w:hAnsi="Times New Roman" w:cs="Times New Roman"/>
          <w:bCs/>
          <w:iCs/>
          <w:sz w:val="24"/>
          <w:szCs w:val="24"/>
        </w:rPr>
        <w:t>Челидзе</w:t>
      </w:r>
      <w:proofErr w:type="spellEnd"/>
      <w:r w:rsidRPr="00CC01AC">
        <w:rPr>
          <w:rFonts w:ascii="Times New Roman" w:hAnsi="Times New Roman" w:cs="Times New Roman"/>
          <w:bCs/>
          <w:iCs/>
          <w:sz w:val="24"/>
          <w:szCs w:val="24"/>
        </w:rPr>
        <w:t xml:space="preserve"> Ю.Б. - </w:t>
      </w:r>
      <w:proofErr w:type="gramStart"/>
      <w:r w:rsidRPr="00CC01AC">
        <w:rPr>
          <w:rFonts w:ascii="Times New Roman" w:hAnsi="Times New Roman" w:cs="Times New Roman"/>
          <w:bCs/>
          <w:iCs/>
          <w:sz w:val="24"/>
          <w:szCs w:val="24"/>
        </w:rPr>
        <w:t>Москва :</w:t>
      </w:r>
      <w:proofErr w:type="gramEnd"/>
      <w:r w:rsidRPr="00CC01AC">
        <w:rPr>
          <w:rFonts w:ascii="Times New Roman" w:hAnsi="Times New Roman" w:cs="Times New Roman"/>
          <w:bCs/>
          <w:iCs/>
          <w:sz w:val="24"/>
          <w:szCs w:val="24"/>
        </w:rPr>
        <w:t xml:space="preserve"> Академия, 2023. - 240 c. (Специальности среднего профессионального образования). - URL: https://academia-library.ru - </w:t>
      </w:r>
      <w:proofErr w:type="gramStart"/>
      <w:r w:rsidRPr="00CC01AC">
        <w:rPr>
          <w:rFonts w:ascii="Times New Roman" w:hAnsi="Times New Roman" w:cs="Times New Roman"/>
          <w:bCs/>
          <w:iCs/>
          <w:sz w:val="24"/>
          <w:szCs w:val="24"/>
        </w:rPr>
        <w:t>Текст :</w:t>
      </w:r>
      <w:proofErr w:type="gramEnd"/>
      <w:r w:rsidRPr="00CC01AC">
        <w:rPr>
          <w:rFonts w:ascii="Times New Roman" w:hAnsi="Times New Roman" w:cs="Times New Roman"/>
          <w:bCs/>
          <w:iCs/>
          <w:sz w:val="24"/>
          <w:szCs w:val="24"/>
        </w:rPr>
        <w:t xml:space="preserve"> электронный</w:t>
      </w:r>
    </w:p>
    <w:p w14:paraId="073775D9" w14:textId="1D60988E" w:rsidR="00CC01AC" w:rsidRPr="00CC01AC" w:rsidRDefault="00CC01AC" w:rsidP="00CC01AC">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8.</w:t>
      </w:r>
      <w:r w:rsidRPr="00CC01AC">
        <w:rPr>
          <w:rFonts w:ascii="Times New Roman" w:hAnsi="Times New Roman" w:cs="Times New Roman"/>
          <w:bCs/>
          <w:iCs/>
          <w:sz w:val="24"/>
          <w:szCs w:val="24"/>
        </w:rPr>
        <w:t xml:space="preserve">Корытный, Л. М. Экологические основы </w:t>
      </w:r>
      <w:proofErr w:type="gramStart"/>
      <w:r w:rsidRPr="00CC01AC">
        <w:rPr>
          <w:rFonts w:ascii="Times New Roman" w:hAnsi="Times New Roman" w:cs="Times New Roman"/>
          <w:bCs/>
          <w:iCs/>
          <w:sz w:val="24"/>
          <w:szCs w:val="24"/>
        </w:rPr>
        <w:t>природопользования :</w:t>
      </w:r>
      <w:proofErr w:type="gramEnd"/>
      <w:r w:rsidRPr="00CC01AC">
        <w:rPr>
          <w:rFonts w:ascii="Times New Roman" w:hAnsi="Times New Roman" w:cs="Times New Roman"/>
          <w:bCs/>
          <w:iCs/>
          <w:sz w:val="24"/>
          <w:szCs w:val="24"/>
        </w:rPr>
        <w:t xml:space="preserve"> учебное пособие для среднего профессионального образования / Л. М. Корытный, Е. В. Потапова. — 3-е изд., </w:t>
      </w:r>
      <w:proofErr w:type="spellStart"/>
      <w:r w:rsidRPr="00CC01AC">
        <w:rPr>
          <w:rFonts w:ascii="Times New Roman" w:hAnsi="Times New Roman" w:cs="Times New Roman"/>
          <w:bCs/>
          <w:iCs/>
          <w:sz w:val="24"/>
          <w:szCs w:val="24"/>
        </w:rPr>
        <w:t>перераб</w:t>
      </w:r>
      <w:proofErr w:type="spellEnd"/>
      <w:r w:rsidRPr="00CC01AC">
        <w:rPr>
          <w:rFonts w:ascii="Times New Roman" w:hAnsi="Times New Roman" w:cs="Times New Roman"/>
          <w:bCs/>
          <w:iCs/>
          <w:sz w:val="24"/>
          <w:szCs w:val="24"/>
        </w:rPr>
        <w:t xml:space="preserve">. и доп. — </w:t>
      </w:r>
      <w:proofErr w:type="gramStart"/>
      <w:r w:rsidRPr="00CC01AC">
        <w:rPr>
          <w:rFonts w:ascii="Times New Roman" w:hAnsi="Times New Roman" w:cs="Times New Roman"/>
          <w:bCs/>
          <w:iCs/>
          <w:sz w:val="24"/>
          <w:szCs w:val="24"/>
        </w:rPr>
        <w:t>Москва :</w:t>
      </w:r>
      <w:proofErr w:type="gramEnd"/>
      <w:r w:rsidRPr="00CC01AC">
        <w:rPr>
          <w:rFonts w:ascii="Times New Roman" w:hAnsi="Times New Roman" w:cs="Times New Roman"/>
          <w:bCs/>
          <w:iCs/>
          <w:sz w:val="24"/>
          <w:szCs w:val="24"/>
        </w:rPr>
        <w:t xml:space="preserve"> Издательство </w:t>
      </w:r>
      <w:proofErr w:type="spellStart"/>
      <w:r w:rsidRPr="00CC01AC">
        <w:rPr>
          <w:rFonts w:ascii="Times New Roman" w:hAnsi="Times New Roman" w:cs="Times New Roman"/>
          <w:bCs/>
          <w:iCs/>
          <w:sz w:val="24"/>
          <w:szCs w:val="24"/>
        </w:rPr>
        <w:t>Юрайт</w:t>
      </w:r>
      <w:proofErr w:type="spellEnd"/>
      <w:r w:rsidRPr="00CC01AC">
        <w:rPr>
          <w:rFonts w:ascii="Times New Roman" w:hAnsi="Times New Roman" w:cs="Times New Roman"/>
          <w:bCs/>
          <w:iCs/>
          <w:sz w:val="24"/>
          <w:szCs w:val="24"/>
        </w:rPr>
        <w:t xml:space="preserve">, 2024. — 379 с. — (Профессиональное образование). — ISBN 978-5-534-18010-7. — </w:t>
      </w:r>
      <w:proofErr w:type="gramStart"/>
      <w:r w:rsidRPr="00CC01AC">
        <w:rPr>
          <w:rFonts w:ascii="Times New Roman" w:hAnsi="Times New Roman" w:cs="Times New Roman"/>
          <w:bCs/>
          <w:iCs/>
          <w:sz w:val="24"/>
          <w:szCs w:val="24"/>
        </w:rPr>
        <w:t>Текст :</w:t>
      </w:r>
      <w:proofErr w:type="gramEnd"/>
      <w:r w:rsidRPr="00CC01AC">
        <w:rPr>
          <w:rFonts w:ascii="Times New Roman" w:hAnsi="Times New Roman" w:cs="Times New Roman"/>
          <w:bCs/>
          <w:iCs/>
          <w:sz w:val="24"/>
          <w:szCs w:val="24"/>
        </w:rPr>
        <w:t xml:space="preserve"> электронный // Образовательная платформа </w:t>
      </w:r>
      <w:proofErr w:type="spellStart"/>
      <w:r w:rsidRPr="00CC01AC">
        <w:rPr>
          <w:rFonts w:ascii="Times New Roman" w:hAnsi="Times New Roman" w:cs="Times New Roman"/>
          <w:bCs/>
          <w:iCs/>
          <w:sz w:val="24"/>
          <w:szCs w:val="24"/>
        </w:rPr>
        <w:t>Юрайт</w:t>
      </w:r>
      <w:proofErr w:type="spellEnd"/>
      <w:r w:rsidRPr="00CC01AC">
        <w:rPr>
          <w:rFonts w:ascii="Times New Roman" w:hAnsi="Times New Roman" w:cs="Times New Roman"/>
          <w:bCs/>
          <w:iCs/>
          <w:sz w:val="24"/>
          <w:szCs w:val="24"/>
        </w:rPr>
        <w:t xml:space="preserve"> [сайт]. — URL: https://urait.ru/bcode/534133</w:t>
      </w:r>
    </w:p>
    <w:p w14:paraId="75B0A96C" w14:textId="4CF7A49E" w:rsidR="00CC01AC" w:rsidRPr="00CC01AC" w:rsidRDefault="00CC01AC" w:rsidP="00CC01AC">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9.</w:t>
      </w:r>
      <w:r w:rsidRPr="00CC01AC">
        <w:rPr>
          <w:rFonts w:ascii="Times New Roman" w:hAnsi="Times New Roman" w:cs="Times New Roman"/>
          <w:bCs/>
          <w:iCs/>
          <w:sz w:val="24"/>
          <w:szCs w:val="24"/>
        </w:rPr>
        <w:t xml:space="preserve">Кузнецов, Л. М. Экологические основы </w:t>
      </w:r>
      <w:proofErr w:type="gramStart"/>
      <w:r w:rsidRPr="00CC01AC">
        <w:rPr>
          <w:rFonts w:ascii="Times New Roman" w:hAnsi="Times New Roman" w:cs="Times New Roman"/>
          <w:bCs/>
          <w:iCs/>
          <w:sz w:val="24"/>
          <w:szCs w:val="24"/>
        </w:rPr>
        <w:t>природопользования :</w:t>
      </w:r>
      <w:proofErr w:type="gramEnd"/>
      <w:r w:rsidRPr="00CC01AC">
        <w:rPr>
          <w:rFonts w:ascii="Times New Roman" w:hAnsi="Times New Roman" w:cs="Times New Roman"/>
          <w:bCs/>
          <w:iCs/>
          <w:sz w:val="24"/>
          <w:szCs w:val="24"/>
        </w:rPr>
        <w:t xml:space="preserve"> учебник для среднего профессионального образования / Л. М. Кузнецов, А. Ю. Шмыков ; под редакцией В. Е. Курочкина. — 2-е изд. — </w:t>
      </w:r>
      <w:proofErr w:type="gramStart"/>
      <w:r w:rsidRPr="00CC01AC">
        <w:rPr>
          <w:rFonts w:ascii="Times New Roman" w:hAnsi="Times New Roman" w:cs="Times New Roman"/>
          <w:bCs/>
          <w:iCs/>
          <w:sz w:val="24"/>
          <w:szCs w:val="24"/>
        </w:rPr>
        <w:t>Москва :</w:t>
      </w:r>
      <w:proofErr w:type="gramEnd"/>
      <w:r w:rsidRPr="00CC01AC">
        <w:rPr>
          <w:rFonts w:ascii="Times New Roman" w:hAnsi="Times New Roman" w:cs="Times New Roman"/>
          <w:bCs/>
          <w:iCs/>
          <w:sz w:val="24"/>
          <w:szCs w:val="24"/>
        </w:rPr>
        <w:t xml:space="preserve"> Издательство </w:t>
      </w:r>
      <w:proofErr w:type="spellStart"/>
      <w:r w:rsidRPr="00CC01AC">
        <w:rPr>
          <w:rFonts w:ascii="Times New Roman" w:hAnsi="Times New Roman" w:cs="Times New Roman"/>
          <w:bCs/>
          <w:iCs/>
          <w:sz w:val="24"/>
          <w:szCs w:val="24"/>
        </w:rPr>
        <w:t>Юрайт</w:t>
      </w:r>
      <w:proofErr w:type="spellEnd"/>
      <w:r w:rsidRPr="00CC01AC">
        <w:rPr>
          <w:rFonts w:ascii="Times New Roman" w:hAnsi="Times New Roman" w:cs="Times New Roman"/>
          <w:bCs/>
          <w:iCs/>
          <w:sz w:val="24"/>
          <w:szCs w:val="24"/>
        </w:rPr>
        <w:t xml:space="preserve">, 2023. — 334 с. — (Профессиональное образование). — ISBN 978-5-534-17671-1. — </w:t>
      </w:r>
      <w:proofErr w:type="gramStart"/>
      <w:r w:rsidRPr="00CC01AC">
        <w:rPr>
          <w:rFonts w:ascii="Times New Roman" w:hAnsi="Times New Roman" w:cs="Times New Roman"/>
          <w:bCs/>
          <w:iCs/>
          <w:sz w:val="24"/>
          <w:szCs w:val="24"/>
        </w:rPr>
        <w:t>Текст :</w:t>
      </w:r>
      <w:proofErr w:type="gramEnd"/>
      <w:r w:rsidRPr="00CC01AC">
        <w:rPr>
          <w:rFonts w:ascii="Times New Roman" w:hAnsi="Times New Roman" w:cs="Times New Roman"/>
          <w:bCs/>
          <w:iCs/>
          <w:sz w:val="24"/>
          <w:szCs w:val="24"/>
        </w:rPr>
        <w:t xml:space="preserve"> электронный // Образовательная платформа </w:t>
      </w:r>
      <w:proofErr w:type="spellStart"/>
      <w:r w:rsidRPr="00CC01AC">
        <w:rPr>
          <w:rFonts w:ascii="Times New Roman" w:hAnsi="Times New Roman" w:cs="Times New Roman"/>
          <w:bCs/>
          <w:iCs/>
          <w:sz w:val="24"/>
          <w:szCs w:val="24"/>
        </w:rPr>
        <w:t>Юрайт</w:t>
      </w:r>
      <w:proofErr w:type="spellEnd"/>
      <w:r w:rsidRPr="00CC01AC">
        <w:rPr>
          <w:rFonts w:ascii="Times New Roman" w:hAnsi="Times New Roman" w:cs="Times New Roman"/>
          <w:bCs/>
          <w:iCs/>
          <w:sz w:val="24"/>
          <w:szCs w:val="24"/>
        </w:rPr>
        <w:t xml:space="preserve"> [сайт]. — URL: https://urait.ru/bcode/533518</w:t>
      </w:r>
    </w:p>
    <w:p w14:paraId="156078CB" w14:textId="7CCAB08E" w:rsidR="00CC01AC" w:rsidRPr="00CC01AC" w:rsidRDefault="00CC01AC" w:rsidP="00CC01AC">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10.</w:t>
      </w:r>
      <w:r w:rsidRPr="00CC01AC">
        <w:rPr>
          <w:rFonts w:ascii="Times New Roman" w:hAnsi="Times New Roman" w:cs="Times New Roman"/>
          <w:bCs/>
          <w:iCs/>
          <w:sz w:val="24"/>
          <w:szCs w:val="24"/>
        </w:rPr>
        <w:t xml:space="preserve">Манько О. М. Экологические основы природопользования: учебное издание / Манько О. М., Мешалкин А. В., Кривов С. И. - </w:t>
      </w:r>
      <w:proofErr w:type="gramStart"/>
      <w:r w:rsidRPr="00CC01AC">
        <w:rPr>
          <w:rFonts w:ascii="Times New Roman" w:hAnsi="Times New Roman" w:cs="Times New Roman"/>
          <w:bCs/>
          <w:iCs/>
          <w:sz w:val="24"/>
          <w:szCs w:val="24"/>
        </w:rPr>
        <w:t>Москва :</w:t>
      </w:r>
      <w:proofErr w:type="gramEnd"/>
      <w:r w:rsidRPr="00CC01AC">
        <w:rPr>
          <w:rFonts w:ascii="Times New Roman" w:hAnsi="Times New Roman" w:cs="Times New Roman"/>
          <w:bCs/>
          <w:iCs/>
          <w:sz w:val="24"/>
          <w:szCs w:val="24"/>
        </w:rPr>
        <w:t xml:space="preserve"> Академия, 2022. - 208 c. (Специальности среднего профессионального образования). - URL: https://academia-library.ru - </w:t>
      </w:r>
      <w:proofErr w:type="gramStart"/>
      <w:r w:rsidRPr="00CC01AC">
        <w:rPr>
          <w:rFonts w:ascii="Times New Roman" w:hAnsi="Times New Roman" w:cs="Times New Roman"/>
          <w:bCs/>
          <w:iCs/>
          <w:sz w:val="24"/>
          <w:szCs w:val="24"/>
        </w:rPr>
        <w:t>Текст :</w:t>
      </w:r>
      <w:proofErr w:type="gramEnd"/>
      <w:r w:rsidRPr="00CC01AC">
        <w:rPr>
          <w:rFonts w:ascii="Times New Roman" w:hAnsi="Times New Roman" w:cs="Times New Roman"/>
          <w:bCs/>
          <w:iCs/>
          <w:sz w:val="24"/>
          <w:szCs w:val="24"/>
        </w:rPr>
        <w:t xml:space="preserve"> электронный</w:t>
      </w:r>
    </w:p>
    <w:p w14:paraId="0B970EC4" w14:textId="77777777" w:rsidR="002C70D6" w:rsidRPr="00FA680C" w:rsidRDefault="002C70D6" w:rsidP="002C70D6">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7B3E2B8" w14:textId="6B90A53B" w:rsidR="00CC01AC" w:rsidRPr="00CC01AC" w:rsidRDefault="00CC01AC" w:rsidP="00CC01AC">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CC01AC">
        <w:rPr>
          <w:rFonts w:ascii="Times New Roman" w:hAnsi="Times New Roman" w:cs="Times New Roman"/>
          <w:bCs/>
          <w:iCs/>
          <w:sz w:val="24"/>
          <w:szCs w:val="24"/>
        </w:rPr>
        <w:t xml:space="preserve">Павленко С. А. Словарь экологических терминов в законодательных, нормативных правовых и инструктивно-методических </w:t>
      </w:r>
      <w:proofErr w:type="gramStart"/>
      <w:r w:rsidRPr="00CC01AC">
        <w:rPr>
          <w:rFonts w:ascii="Times New Roman" w:hAnsi="Times New Roman" w:cs="Times New Roman"/>
          <w:bCs/>
          <w:iCs/>
          <w:sz w:val="24"/>
          <w:szCs w:val="24"/>
        </w:rPr>
        <w:t>документах :</w:t>
      </w:r>
      <w:proofErr w:type="gramEnd"/>
      <w:r w:rsidRPr="00CC01AC">
        <w:rPr>
          <w:rFonts w:ascii="Times New Roman" w:hAnsi="Times New Roman" w:cs="Times New Roman"/>
          <w:bCs/>
          <w:iCs/>
          <w:sz w:val="24"/>
          <w:szCs w:val="24"/>
        </w:rPr>
        <w:t xml:space="preserve"> учебное пособие для </w:t>
      </w:r>
      <w:proofErr w:type="spellStart"/>
      <w:r w:rsidRPr="00CC01AC">
        <w:rPr>
          <w:rFonts w:ascii="Times New Roman" w:hAnsi="Times New Roman" w:cs="Times New Roman"/>
          <w:bCs/>
          <w:iCs/>
          <w:sz w:val="24"/>
          <w:szCs w:val="24"/>
        </w:rPr>
        <w:t>спо</w:t>
      </w:r>
      <w:proofErr w:type="spellEnd"/>
      <w:r w:rsidRPr="00CC01AC">
        <w:rPr>
          <w:rFonts w:ascii="Times New Roman" w:hAnsi="Times New Roman" w:cs="Times New Roman"/>
          <w:bCs/>
          <w:iCs/>
          <w:sz w:val="24"/>
          <w:szCs w:val="24"/>
        </w:rPr>
        <w:t xml:space="preserve"> / составитель С. А. Павленко. — Санкт-</w:t>
      </w:r>
      <w:proofErr w:type="gramStart"/>
      <w:r w:rsidRPr="00CC01AC">
        <w:rPr>
          <w:rFonts w:ascii="Times New Roman" w:hAnsi="Times New Roman" w:cs="Times New Roman"/>
          <w:bCs/>
          <w:iCs/>
          <w:sz w:val="24"/>
          <w:szCs w:val="24"/>
        </w:rPr>
        <w:t>Петербург :</w:t>
      </w:r>
      <w:proofErr w:type="gramEnd"/>
      <w:r w:rsidRPr="00CC01AC">
        <w:rPr>
          <w:rFonts w:ascii="Times New Roman" w:hAnsi="Times New Roman" w:cs="Times New Roman"/>
          <w:bCs/>
          <w:iCs/>
          <w:sz w:val="24"/>
          <w:szCs w:val="24"/>
        </w:rPr>
        <w:t xml:space="preserve"> Лань, 2020. — 336 с. — ISBN 978-5-8114-6589-7. — </w:t>
      </w:r>
      <w:proofErr w:type="gramStart"/>
      <w:r w:rsidRPr="00CC01AC">
        <w:rPr>
          <w:rFonts w:ascii="Times New Roman" w:hAnsi="Times New Roman" w:cs="Times New Roman"/>
          <w:bCs/>
          <w:iCs/>
          <w:sz w:val="24"/>
          <w:szCs w:val="24"/>
        </w:rPr>
        <w:t>Текст :</w:t>
      </w:r>
      <w:proofErr w:type="gramEnd"/>
      <w:r w:rsidRPr="00CC01AC">
        <w:rPr>
          <w:rFonts w:ascii="Times New Roman" w:hAnsi="Times New Roman" w:cs="Times New Roman"/>
          <w:bCs/>
          <w:iCs/>
          <w:sz w:val="24"/>
          <w:szCs w:val="24"/>
        </w:rPr>
        <w:t xml:space="preserve"> электронный // Лань : электронно-библиотечная система. — URL: https://e.lanbook.com/book/148969</w:t>
      </w:r>
    </w:p>
    <w:p w14:paraId="5B0D7826" w14:textId="0766FDBA" w:rsidR="00CC01AC" w:rsidRPr="00CC01AC" w:rsidRDefault="00CC01AC" w:rsidP="00CC01AC">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CC01AC">
        <w:rPr>
          <w:rFonts w:ascii="Times New Roman" w:hAnsi="Times New Roman" w:cs="Times New Roman"/>
          <w:bCs/>
          <w:iCs/>
          <w:sz w:val="24"/>
          <w:szCs w:val="24"/>
        </w:rPr>
        <w:t xml:space="preserve">Поломошнова, Н. Ю. Экологические основы природопользования / Н. Ю. </w:t>
      </w:r>
      <w:proofErr w:type="spellStart"/>
      <w:r w:rsidRPr="00CC01AC">
        <w:rPr>
          <w:rFonts w:ascii="Times New Roman" w:hAnsi="Times New Roman" w:cs="Times New Roman"/>
          <w:bCs/>
          <w:iCs/>
          <w:sz w:val="24"/>
          <w:szCs w:val="24"/>
        </w:rPr>
        <w:t>Поломошнова</w:t>
      </w:r>
      <w:proofErr w:type="spellEnd"/>
      <w:r w:rsidRPr="00CC01AC">
        <w:rPr>
          <w:rFonts w:ascii="Times New Roman" w:hAnsi="Times New Roman" w:cs="Times New Roman"/>
          <w:bCs/>
          <w:iCs/>
          <w:sz w:val="24"/>
          <w:szCs w:val="24"/>
        </w:rPr>
        <w:t xml:space="preserve">, Э. Г. </w:t>
      </w:r>
      <w:proofErr w:type="spellStart"/>
      <w:r w:rsidRPr="00CC01AC">
        <w:rPr>
          <w:rFonts w:ascii="Times New Roman" w:hAnsi="Times New Roman" w:cs="Times New Roman"/>
          <w:bCs/>
          <w:iCs/>
          <w:sz w:val="24"/>
          <w:szCs w:val="24"/>
        </w:rPr>
        <w:t>Имескенова</w:t>
      </w:r>
      <w:proofErr w:type="spellEnd"/>
      <w:r w:rsidRPr="00CC01AC">
        <w:rPr>
          <w:rFonts w:ascii="Times New Roman" w:hAnsi="Times New Roman" w:cs="Times New Roman"/>
          <w:bCs/>
          <w:iCs/>
          <w:sz w:val="24"/>
          <w:szCs w:val="24"/>
        </w:rPr>
        <w:t>, В. Ю. Татарникова. — 3-е изд., стер. — Санкт-</w:t>
      </w:r>
      <w:proofErr w:type="gramStart"/>
      <w:r w:rsidRPr="00CC01AC">
        <w:rPr>
          <w:rFonts w:ascii="Times New Roman" w:hAnsi="Times New Roman" w:cs="Times New Roman"/>
          <w:bCs/>
          <w:iCs/>
          <w:sz w:val="24"/>
          <w:szCs w:val="24"/>
        </w:rPr>
        <w:t>Петербург :</w:t>
      </w:r>
      <w:proofErr w:type="gramEnd"/>
      <w:r w:rsidRPr="00CC01AC">
        <w:rPr>
          <w:rFonts w:ascii="Times New Roman" w:hAnsi="Times New Roman" w:cs="Times New Roman"/>
          <w:bCs/>
          <w:iCs/>
          <w:sz w:val="24"/>
          <w:szCs w:val="24"/>
        </w:rPr>
        <w:t xml:space="preserve"> Лань, 2022. — 100 с. — ISBN 978-5-507-44450-2. — </w:t>
      </w:r>
      <w:proofErr w:type="gramStart"/>
      <w:r w:rsidRPr="00CC01AC">
        <w:rPr>
          <w:rFonts w:ascii="Times New Roman" w:hAnsi="Times New Roman" w:cs="Times New Roman"/>
          <w:bCs/>
          <w:iCs/>
          <w:sz w:val="24"/>
          <w:szCs w:val="24"/>
        </w:rPr>
        <w:t>Текст :</w:t>
      </w:r>
      <w:proofErr w:type="gramEnd"/>
      <w:r w:rsidRPr="00CC01AC">
        <w:rPr>
          <w:rFonts w:ascii="Times New Roman" w:hAnsi="Times New Roman" w:cs="Times New Roman"/>
          <w:bCs/>
          <w:iCs/>
          <w:sz w:val="24"/>
          <w:szCs w:val="24"/>
        </w:rPr>
        <w:t xml:space="preserve"> электронный // Лань : электронно-библиотечная система. — URL: https://e.lanbook.com/book/224675</w:t>
      </w:r>
    </w:p>
    <w:p w14:paraId="2EC72957" w14:textId="1AB3C4FD" w:rsidR="00CC01AC" w:rsidRPr="00CC01AC" w:rsidRDefault="00CC01AC" w:rsidP="00CC01AC">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CC01AC">
        <w:rPr>
          <w:rFonts w:ascii="Times New Roman" w:hAnsi="Times New Roman" w:cs="Times New Roman"/>
          <w:bCs/>
          <w:iCs/>
          <w:sz w:val="24"/>
          <w:szCs w:val="24"/>
        </w:rPr>
        <w:t xml:space="preserve">Хван, Т. А. Экологические основы </w:t>
      </w:r>
      <w:proofErr w:type="gramStart"/>
      <w:r w:rsidRPr="00CC01AC">
        <w:rPr>
          <w:rFonts w:ascii="Times New Roman" w:hAnsi="Times New Roman" w:cs="Times New Roman"/>
          <w:bCs/>
          <w:iCs/>
          <w:sz w:val="24"/>
          <w:szCs w:val="24"/>
        </w:rPr>
        <w:t>природопользования :</w:t>
      </w:r>
      <w:proofErr w:type="gramEnd"/>
      <w:r w:rsidRPr="00CC01AC">
        <w:rPr>
          <w:rFonts w:ascii="Times New Roman" w:hAnsi="Times New Roman" w:cs="Times New Roman"/>
          <w:bCs/>
          <w:iCs/>
          <w:sz w:val="24"/>
          <w:szCs w:val="24"/>
        </w:rPr>
        <w:t xml:space="preserve"> учебник для среднего профессионального образования / Т. А. </w:t>
      </w:r>
      <w:proofErr w:type="spellStart"/>
      <w:r w:rsidRPr="00CC01AC">
        <w:rPr>
          <w:rFonts w:ascii="Times New Roman" w:hAnsi="Times New Roman" w:cs="Times New Roman"/>
          <w:bCs/>
          <w:iCs/>
          <w:sz w:val="24"/>
          <w:szCs w:val="24"/>
        </w:rPr>
        <w:t>Хван</w:t>
      </w:r>
      <w:proofErr w:type="spellEnd"/>
      <w:r w:rsidRPr="00CC01AC">
        <w:rPr>
          <w:rFonts w:ascii="Times New Roman" w:hAnsi="Times New Roman" w:cs="Times New Roman"/>
          <w:bCs/>
          <w:iCs/>
          <w:sz w:val="24"/>
          <w:szCs w:val="24"/>
        </w:rPr>
        <w:t xml:space="preserve">. — 7-е изд., </w:t>
      </w:r>
      <w:proofErr w:type="spellStart"/>
      <w:r w:rsidRPr="00CC01AC">
        <w:rPr>
          <w:rFonts w:ascii="Times New Roman" w:hAnsi="Times New Roman" w:cs="Times New Roman"/>
          <w:bCs/>
          <w:iCs/>
          <w:sz w:val="24"/>
          <w:szCs w:val="24"/>
        </w:rPr>
        <w:t>перераб</w:t>
      </w:r>
      <w:proofErr w:type="spellEnd"/>
      <w:r w:rsidRPr="00CC01AC">
        <w:rPr>
          <w:rFonts w:ascii="Times New Roman" w:hAnsi="Times New Roman" w:cs="Times New Roman"/>
          <w:bCs/>
          <w:iCs/>
          <w:sz w:val="24"/>
          <w:szCs w:val="24"/>
        </w:rPr>
        <w:t xml:space="preserve">. и доп. — </w:t>
      </w:r>
      <w:proofErr w:type="gramStart"/>
      <w:r w:rsidRPr="00CC01AC">
        <w:rPr>
          <w:rFonts w:ascii="Times New Roman" w:hAnsi="Times New Roman" w:cs="Times New Roman"/>
          <w:bCs/>
          <w:iCs/>
          <w:sz w:val="24"/>
          <w:szCs w:val="24"/>
        </w:rPr>
        <w:t>Москва :</w:t>
      </w:r>
      <w:proofErr w:type="gramEnd"/>
      <w:r w:rsidRPr="00CC01AC">
        <w:rPr>
          <w:rFonts w:ascii="Times New Roman" w:hAnsi="Times New Roman" w:cs="Times New Roman"/>
          <w:bCs/>
          <w:iCs/>
          <w:sz w:val="24"/>
          <w:szCs w:val="24"/>
        </w:rPr>
        <w:t xml:space="preserve"> Издательство </w:t>
      </w:r>
      <w:proofErr w:type="spellStart"/>
      <w:r w:rsidRPr="00CC01AC">
        <w:rPr>
          <w:rFonts w:ascii="Times New Roman" w:hAnsi="Times New Roman" w:cs="Times New Roman"/>
          <w:bCs/>
          <w:iCs/>
          <w:sz w:val="24"/>
          <w:szCs w:val="24"/>
        </w:rPr>
        <w:t>Юрайт</w:t>
      </w:r>
      <w:proofErr w:type="spellEnd"/>
      <w:r w:rsidRPr="00CC01AC">
        <w:rPr>
          <w:rFonts w:ascii="Times New Roman" w:hAnsi="Times New Roman" w:cs="Times New Roman"/>
          <w:bCs/>
          <w:iCs/>
          <w:sz w:val="24"/>
          <w:szCs w:val="24"/>
        </w:rPr>
        <w:t xml:space="preserve">, 2023. — 278 с. — (Профессиональное образование). — ISBN 978-5-534-16564-7. — </w:t>
      </w:r>
      <w:proofErr w:type="gramStart"/>
      <w:r w:rsidRPr="00CC01AC">
        <w:rPr>
          <w:rFonts w:ascii="Times New Roman" w:hAnsi="Times New Roman" w:cs="Times New Roman"/>
          <w:bCs/>
          <w:iCs/>
          <w:sz w:val="24"/>
          <w:szCs w:val="24"/>
        </w:rPr>
        <w:t>Текст :</w:t>
      </w:r>
      <w:proofErr w:type="gramEnd"/>
      <w:r w:rsidRPr="00CC01AC">
        <w:rPr>
          <w:rFonts w:ascii="Times New Roman" w:hAnsi="Times New Roman" w:cs="Times New Roman"/>
          <w:bCs/>
          <w:iCs/>
          <w:sz w:val="24"/>
          <w:szCs w:val="24"/>
        </w:rPr>
        <w:t xml:space="preserve"> электронный // Образовательная платформа </w:t>
      </w:r>
      <w:proofErr w:type="spellStart"/>
      <w:r w:rsidRPr="00CC01AC">
        <w:rPr>
          <w:rFonts w:ascii="Times New Roman" w:hAnsi="Times New Roman" w:cs="Times New Roman"/>
          <w:bCs/>
          <w:iCs/>
          <w:sz w:val="24"/>
          <w:szCs w:val="24"/>
        </w:rPr>
        <w:t>Юрайт</w:t>
      </w:r>
      <w:proofErr w:type="spellEnd"/>
      <w:r w:rsidRPr="00CC01AC">
        <w:rPr>
          <w:rFonts w:ascii="Times New Roman" w:hAnsi="Times New Roman" w:cs="Times New Roman"/>
          <w:bCs/>
          <w:iCs/>
          <w:sz w:val="24"/>
          <w:szCs w:val="24"/>
        </w:rPr>
        <w:t xml:space="preserve"> [сайт]. — URL: https://urait.ru/bcode/531290</w:t>
      </w:r>
    </w:p>
    <w:p w14:paraId="2989B8C9" w14:textId="6F3D3FBD" w:rsidR="00CC01AC" w:rsidRDefault="00CC01AC" w:rsidP="00CC01AC">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CC01AC">
        <w:rPr>
          <w:rFonts w:ascii="Times New Roman" w:hAnsi="Times New Roman" w:cs="Times New Roman"/>
          <w:bCs/>
          <w:iCs/>
          <w:sz w:val="24"/>
          <w:szCs w:val="24"/>
        </w:rPr>
        <w:t xml:space="preserve">Яцков И. Б. Экологические основы </w:t>
      </w:r>
      <w:proofErr w:type="gramStart"/>
      <w:r w:rsidRPr="00CC01AC">
        <w:rPr>
          <w:rFonts w:ascii="Times New Roman" w:hAnsi="Times New Roman" w:cs="Times New Roman"/>
          <w:bCs/>
          <w:iCs/>
          <w:sz w:val="24"/>
          <w:szCs w:val="24"/>
        </w:rPr>
        <w:t>природопользования :</w:t>
      </w:r>
      <w:proofErr w:type="gramEnd"/>
      <w:r w:rsidRPr="00CC01AC">
        <w:rPr>
          <w:rFonts w:ascii="Times New Roman" w:hAnsi="Times New Roman" w:cs="Times New Roman"/>
          <w:bCs/>
          <w:iCs/>
          <w:sz w:val="24"/>
          <w:szCs w:val="24"/>
        </w:rPr>
        <w:t xml:space="preserve"> учебное пособие / составитель И. Б. Яцков. — Санкт-</w:t>
      </w:r>
      <w:proofErr w:type="gramStart"/>
      <w:r w:rsidRPr="00CC01AC">
        <w:rPr>
          <w:rFonts w:ascii="Times New Roman" w:hAnsi="Times New Roman" w:cs="Times New Roman"/>
          <w:bCs/>
          <w:iCs/>
          <w:sz w:val="24"/>
          <w:szCs w:val="24"/>
        </w:rPr>
        <w:t>Петербург :</w:t>
      </w:r>
      <w:proofErr w:type="gramEnd"/>
      <w:r w:rsidRPr="00CC01AC">
        <w:rPr>
          <w:rFonts w:ascii="Times New Roman" w:hAnsi="Times New Roman" w:cs="Times New Roman"/>
          <w:bCs/>
          <w:iCs/>
          <w:sz w:val="24"/>
          <w:szCs w:val="24"/>
        </w:rPr>
        <w:t xml:space="preserve"> Лань, 2020. — 224 с. — ISBN 978-5-8114-4270-6. — </w:t>
      </w:r>
      <w:proofErr w:type="gramStart"/>
      <w:r w:rsidRPr="00CC01AC">
        <w:rPr>
          <w:rFonts w:ascii="Times New Roman" w:hAnsi="Times New Roman" w:cs="Times New Roman"/>
          <w:bCs/>
          <w:iCs/>
          <w:sz w:val="24"/>
          <w:szCs w:val="24"/>
        </w:rPr>
        <w:t>Текст :</w:t>
      </w:r>
      <w:proofErr w:type="gramEnd"/>
      <w:r w:rsidRPr="00CC01AC">
        <w:rPr>
          <w:rFonts w:ascii="Times New Roman" w:hAnsi="Times New Roman" w:cs="Times New Roman"/>
          <w:bCs/>
          <w:iCs/>
          <w:sz w:val="24"/>
          <w:szCs w:val="24"/>
        </w:rPr>
        <w:t xml:space="preserve"> электронный // Лань : электронно-библиотечная система. — URL: https://e.lanbook.com/book/138168</w:t>
      </w:r>
    </w:p>
    <w:p w14:paraId="7F32831B" w14:textId="77777777" w:rsidR="002C70D6" w:rsidRDefault="002C70D6" w:rsidP="002C70D6">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2278C8BD" w14:textId="77777777" w:rsidR="00CC01AC" w:rsidRDefault="002C70D6" w:rsidP="002C70D6">
      <w:pPr>
        <w:pStyle w:val="1f"/>
        <w:tabs>
          <w:tab w:val="left" w:pos="470"/>
        </w:tabs>
        <w:jc w:val="left"/>
        <w:rPr>
          <w:rFonts w:ascii="Times New Roman" w:hAnsi="Times New Roman"/>
          <w:lang w:val="ru-RU"/>
        </w:rPr>
      </w:pPr>
      <w:r>
        <w:rPr>
          <w:rFonts w:ascii="Times New Roman" w:hAnsi="Times New Roman"/>
          <w:lang w:val="ru-RU"/>
        </w:rPr>
        <w:tab/>
      </w:r>
    </w:p>
    <w:tbl>
      <w:tblPr>
        <w:tblW w:w="49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3324"/>
        <w:gridCol w:w="2903"/>
      </w:tblGrid>
      <w:tr w:rsidR="00CC01AC" w:rsidRPr="00CC01AC" w14:paraId="331E37DA" w14:textId="77777777" w:rsidTr="004731C5">
        <w:tc>
          <w:tcPr>
            <w:tcW w:w="1718" w:type="pct"/>
            <w:vAlign w:val="center"/>
          </w:tcPr>
          <w:p w14:paraId="0EB9AD3D" w14:textId="77777777" w:rsidR="00CC01AC" w:rsidRPr="00CC01AC" w:rsidRDefault="00CC01AC" w:rsidP="00CC01AC">
            <w:pPr>
              <w:spacing w:line="276" w:lineRule="auto"/>
              <w:jc w:val="center"/>
              <w:rPr>
                <w:rFonts w:ascii="Times New Roman" w:eastAsia="Times New Roman" w:hAnsi="Times New Roman" w:cs="Times New Roman"/>
                <w:b/>
                <w:bCs/>
                <w:iCs/>
                <w:sz w:val="24"/>
                <w:szCs w:val="24"/>
                <w:lang w:eastAsia="ru-RU"/>
              </w:rPr>
            </w:pPr>
            <w:r w:rsidRPr="00CC01AC">
              <w:rPr>
                <w:rFonts w:ascii="Times New Roman" w:eastAsia="Calibri" w:hAnsi="Times New Roman" w:cs="Times New Roman"/>
                <w:b/>
                <w:iCs/>
                <w:sz w:val="24"/>
                <w:szCs w:val="24"/>
                <w:lang w:val="en-US" w:eastAsia="ru-RU"/>
              </w:rPr>
              <w:t>Результаты обучения</w:t>
            </w:r>
          </w:p>
        </w:tc>
        <w:tc>
          <w:tcPr>
            <w:tcW w:w="1752" w:type="pct"/>
            <w:vAlign w:val="center"/>
          </w:tcPr>
          <w:p w14:paraId="0437C7F1" w14:textId="77777777" w:rsidR="00CC01AC" w:rsidRPr="00CC01AC" w:rsidRDefault="00CC01AC" w:rsidP="00CC01AC">
            <w:pPr>
              <w:spacing w:line="276" w:lineRule="auto"/>
              <w:jc w:val="center"/>
              <w:rPr>
                <w:rFonts w:ascii="Times New Roman" w:eastAsia="Times New Roman" w:hAnsi="Times New Roman" w:cs="Times New Roman"/>
                <w:b/>
                <w:bCs/>
                <w:iCs/>
                <w:sz w:val="24"/>
                <w:szCs w:val="24"/>
                <w:lang w:eastAsia="ru-RU"/>
              </w:rPr>
            </w:pPr>
            <w:r w:rsidRPr="00CC01AC">
              <w:rPr>
                <w:rFonts w:ascii="Times New Roman" w:eastAsia="Calibri" w:hAnsi="Times New Roman" w:cs="Times New Roman"/>
                <w:b/>
                <w:iCs/>
                <w:sz w:val="24"/>
                <w:szCs w:val="24"/>
                <w:lang w:val="en-US" w:eastAsia="ru-RU"/>
              </w:rPr>
              <w:t>Показатели освоенности компетенций</w:t>
            </w:r>
          </w:p>
        </w:tc>
        <w:tc>
          <w:tcPr>
            <w:tcW w:w="1530" w:type="pct"/>
            <w:vAlign w:val="center"/>
          </w:tcPr>
          <w:p w14:paraId="6AFE26AA" w14:textId="77777777" w:rsidR="00CC01AC" w:rsidRPr="00CC01AC" w:rsidRDefault="00CC01AC" w:rsidP="00CC01AC">
            <w:pPr>
              <w:spacing w:line="276" w:lineRule="auto"/>
              <w:jc w:val="center"/>
              <w:rPr>
                <w:rFonts w:ascii="Times New Roman" w:eastAsia="Times New Roman" w:hAnsi="Times New Roman" w:cs="Times New Roman"/>
                <w:b/>
                <w:bCs/>
                <w:iCs/>
                <w:sz w:val="24"/>
                <w:szCs w:val="24"/>
                <w:lang w:eastAsia="ru-RU"/>
              </w:rPr>
            </w:pPr>
            <w:r w:rsidRPr="00CC01AC">
              <w:rPr>
                <w:rFonts w:ascii="Times New Roman" w:eastAsia="Calibri" w:hAnsi="Times New Roman" w:cs="Times New Roman"/>
                <w:b/>
                <w:sz w:val="24"/>
                <w:szCs w:val="24"/>
                <w:lang w:val="en-US" w:eastAsia="ru-RU"/>
              </w:rPr>
              <w:t>Методы оценки</w:t>
            </w:r>
          </w:p>
        </w:tc>
      </w:tr>
      <w:tr w:rsidR="00CC01AC" w:rsidRPr="00CC01AC" w14:paraId="03AC2834" w14:textId="77777777" w:rsidTr="004731C5">
        <w:tc>
          <w:tcPr>
            <w:tcW w:w="1718" w:type="pct"/>
          </w:tcPr>
          <w:p w14:paraId="295175D9" w14:textId="77777777" w:rsidR="00CC01AC" w:rsidRPr="00CC01AC" w:rsidRDefault="00CC01AC" w:rsidP="00CC01AC">
            <w:pPr>
              <w:suppressAutoHyphens/>
              <w:spacing w:line="276" w:lineRule="auto"/>
              <w:jc w:val="both"/>
              <w:rPr>
                <w:rFonts w:ascii="Times New Roman" w:eastAsia="Times New Roman" w:hAnsi="Times New Roman" w:cs="Times New Roman"/>
                <w:b/>
                <w:bCs/>
                <w:sz w:val="24"/>
                <w:szCs w:val="24"/>
                <w:lang w:eastAsia="ru-RU"/>
              </w:rPr>
            </w:pPr>
            <w:r w:rsidRPr="00CC01AC">
              <w:rPr>
                <w:rFonts w:ascii="Times New Roman" w:eastAsia="Times New Roman" w:hAnsi="Times New Roman" w:cs="Times New Roman"/>
                <w:b/>
                <w:bCs/>
                <w:sz w:val="24"/>
                <w:szCs w:val="24"/>
                <w:lang w:eastAsia="ru-RU"/>
              </w:rPr>
              <w:t>Умения:</w:t>
            </w:r>
          </w:p>
        </w:tc>
        <w:tc>
          <w:tcPr>
            <w:tcW w:w="1752" w:type="pct"/>
          </w:tcPr>
          <w:p w14:paraId="3522BC88" w14:textId="77777777" w:rsidR="00CC01AC" w:rsidRPr="00CC01AC" w:rsidRDefault="00CC01AC" w:rsidP="00CC01AC">
            <w:pPr>
              <w:spacing w:line="276" w:lineRule="auto"/>
              <w:jc w:val="center"/>
              <w:rPr>
                <w:rFonts w:ascii="Times New Roman" w:eastAsia="Times New Roman" w:hAnsi="Times New Roman" w:cs="Times New Roman"/>
                <w:b/>
                <w:bCs/>
                <w:iCs/>
                <w:sz w:val="24"/>
                <w:szCs w:val="24"/>
                <w:lang w:eastAsia="ru-RU"/>
              </w:rPr>
            </w:pPr>
          </w:p>
        </w:tc>
        <w:tc>
          <w:tcPr>
            <w:tcW w:w="1530" w:type="pct"/>
          </w:tcPr>
          <w:p w14:paraId="10A777D0" w14:textId="77777777" w:rsidR="00CC01AC" w:rsidRPr="00CC01AC" w:rsidRDefault="00CC01AC" w:rsidP="00CC01AC">
            <w:pPr>
              <w:spacing w:line="276" w:lineRule="auto"/>
              <w:jc w:val="center"/>
              <w:rPr>
                <w:rFonts w:ascii="Times New Roman" w:eastAsia="Times New Roman" w:hAnsi="Times New Roman" w:cs="Times New Roman"/>
                <w:b/>
                <w:bCs/>
                <w:iCs/>
                <w:sz w:val="24"/>
                <w:szCs w:val="24"/>
                <w:lang w:eastAsia="ru-RU"/>
              </w:rPr>
            </w:pPr>
          </w:p>
        </w:tc>
      </w:tr>
      <w:tr w:rsidR="00CC01AC" w:rsidRPr="00CC01AC" w14:paraId="33A7A15D" w14:textId="77777777" w:rsidTr="004731C5">
        <w:trPr>
          <w:trHeight w:val="1632"/>
        </w:trPr>
        <w:tc>
          <w:tcPr>
            <w:tcW w:w="1718" w:type="pct"/>
          </w:tcPr>
          <w:p w14:paraId="7E8F0ADC" w14:textId="77777777" w:rsidR="00CC01AC" w:rsidRPr="00CC01AC" w:rsidRDefault="00CC01AC" w:rsidP="00CC01AC">
            <w:pPr>
              <w:suppressAutoHyphens/>
              <w:spacing w:line="276" w:lineRule="auto"/>
              <w:rPr>
                <w:rFonts w:ascii="Times New Roman" w:eastAsia="Times New Roman" w:hAnsi="Times New Roman" w:cs="Times New Roman"/>
                <w:sz w:val="24"/>
                <w:szCs w:val="24"/>
                <w:lang w:eastAsia="ru-RU"/>
              </w:rPr>
            </w:pPr>
            <w:r w:rsidRPr="00CC01AC">
              <w:rPr>
                <w:rFonts w:ascii="Times New Roman" w:eastAsia="Times New Roman" w:hAnsi="Times New Roman" w:cs="Times New Roman"/>
                <w:sz w:val="24"/>
                <w:szCs w:val="24"/>
                <w:lang w:eastAsia="ru-RU"/>
              </w:rPr>
              <w:t>оценивать эффективность выбранных методов</w:t>
            </w:r>
          </w:p>
        </w:tc>
        <w:tc>
          <w:tcPr>
            <w:tcW w:w="1752" w:type="pct"/>
          </w:tcPr>
          <w:p w14:paraId="50A08E0F" w14:textId="77777777" w:rsidR="00CC01AC" w:rsidRPr="00CC01AC" w:rsidRDefault="00CC01AC" w:rsidP="00CC01AC">
            <w:pPr>
              <w:spacing w:line="276" w:lineRule="auto"/>
              <w:rPr>
                <w:rFonts w:ascii="Times New Roman" w:eastAsia="Times New Roman" w:hAnsi="Times New Roman" w:cs="Times New Roman"/>
                <w:iCs/>
                <w:sz w:val="24"/>
                <w:szCs w:val="24"/>
                <w:lang w:eastAsia="ru-RU"/>
              </w:rPr>
            </w:pPr>
            <w:r w:rsidRPr="00CC01AC">
              <w:rPr>
                <w:rFonts w:ascii="Times New Roman" w:eastAsia="Times New Roman" w:hAnsi="Times New Roman" w:cs="Times New Roman"/>
                <w:iCs/>
                <w:sz w:val="24"/>
                <w:szCs w:val="24"/>
                <w:lang w:eastAsia="ru-RU"/>
              </w:rPr>
              <w:t>Перечисляет все возможные методы.</w:t>
            </w:r>
          </w:p>
          <w:p w14:paraId="3A76C445" w14:textId="77777777" w:rsidR="00CC01AC" w:rsidRPr="00CC01AC" w:rsidRDefault="00CC01AC" w:rsidP="00CC01AC">
            <w:pPr>
              <w:spacing w:line="276" w:lineRule="auto"/>
              <w:rPr>
                <w:rFonts w:ascii="Times New Roman" w:eastAsia="Times New Roman" w:hAnsi="Times New Roman" w:cs="Times New Roman"/>
                <w:iCs/>
                <w:sz w:val="24"/>
                <w:szCs w:val="24"/>
                <w:lang w:eastAsia="ru-RU"/>
              </w:rPr>
            </w:pPr>
            <w:r w:rsidRPr="00CC01AC">
              <w:rPr>
                <w:rFonts w:ascii="Times New Roman" w:eastAsia="Times New Roman" w:hAnsi="Times New Roman" w:cs="Times New Roman"/>
                <w:iCs/>
                <w:sz w:val="24"/>
                <w:szCs w:val="24"/>
                <w:lang w:eastAsia="ru-RU"/>
              </w:rPr>
              <w:t>Оценивает эффективность выбранных методов</w:t>
            </w:r>
          </w:p>
        </w:tc>
        <w:tc>
          <w:tcPr>
            <w:tcW w:w="1530" w:type="pct"/>
          </w:tcPr>
          <w:p w14:paraId="79545757" w14:textId="77777777" w:rsidR="00CC01AC" w:rsidRPr="00CC01AC" w:rsidRDefault="00CC01AC" w:rsidP="00CC01AC">
            <w:pPr>
              <w:spacing w:line="276" w:lineRule="auto"/>
              <w:rPr>
                <w:rFonts w:ascii="Times New Roman" w:eastAsia="Times New Roman" w:hAnsi="Times New Roman" w:cs="Times New Roman"/>
                <w:iCs/>
                <w:sz w:val="24"/>
                <w:szCs w:val="24"/>
                <w:lang w:eastAsia="ru-RU"/>
              </w:rPr>
            </w:pPr>
            <w:r w:rsidRPr="00CC01AC">
              <w:rPr>
                <w:rFonts w:ascii="Times New Roman" w:eastAsia="Times New Roman" w:hAnsi="Times New Roman" w:cs="Times New Roman"/>
                <w:iCs/>
                <w:sz w:val="24"/>
                <w:szCs w:val="24"/>
                <w:lang w:eastAsia="ru-RU"/>
              </w:rPr>
              <w:t xml:space="preserve">Экспертная оценка по результатам наблюдения за деятельностью студента при собеседовании по </w:t>
            </w:r>
            <w:r w:rsidRPr="00CC01AC">
              <w:rPr>
                <w:rFonts w:ascii="Times New Roman" w:eastAsia="Times New Roman" w:hAnsi="Times New Roman" w:cs="Times New Roman"/>
                <w:iCs/>
                <w:sz w:val="24"/>
                <w:szCs w:val="24"/>
                <w:lang w:eastAsia="ru-RU"/>
              </w:rPr>
              <w:lastRenderedPageBreak/>
              <w:t>результатам выполненного задания</w:t>
            </w:r>
          </w:p>
        </w:tc>
      </w:tr>
      <w:tr w:rsidR="00CC01AC" w:rsidRPr="00CC01AC" w14:paraId="3F5B9196" w14:textId="77777777" w:rsidTr="004731C5">
        <w:trPr>
          <w:trHeight w:val="3840"/>
        </w:trPr>
        <w:tc>
          <w:tcPr>
            <w:tcW w:w="1718" w:type="pct"/>
          </w:tcPr>
          <w:p w14:paraId="40E630E5" w14:textId="77777777" w:rsidR="00CC01AC" w:rsidRPr="00CC01AC" w:rsidRDefault="00CC01AC" w:rsidP="00CC01AC">
            <w:pPr>
              <w:suppressAutoHyphens/>
              <w:spacing w:line="276" w:lineRule="auto"/>
              <w:rPr>
                <w:rFonts w:ascii="Times New Roman" w:eastAsia="Times New Roman" w:hAnsi="Times New Roman" w:cs="Times New Roman"/>
                <w:sz w:val="24"/>
                <w:szCs w:val="24"/>
                <w:lang w:eastAsia="ru-RU"/>
              </w:rPr>
            </w:pPr>
            <w:r w:rsidRPr="00CC01AC">
              <w:rPr>
                <w:rFonts w:ascii="Times New Roman" w:eastAsia="Times New Roman" w:hAnsi="Times New Roman" w:cs="Times New Roman"/>
                <w:sz w:val="24"/>
                <w:szCs w:val="24"/>
                <w:lang w:eastAsia="ru-RU"/>
              </w:rPr>
              <w:lastRenderedPageBreak/>
              <w:t>определять необходимые источники информации; применять специализированное программное обеспечение и технологии автоматизированной обработки информации для сбора, хранения и обработки информации о природных и природно-антропогенных объектах и мониторингу окружающей среды</w:t>
            </w:r>
          </w:p>
        </w:tc>
        <w:tc>
          <w:tcPr>
            <w:tcW w:w="1752" w:type="pct"/>
          </w:tcPr>
          <w:p w14:paraId="59EE9F4D" w14:textId="77777777" w:rsidR="00CC01AC" w:rsidRPr="00CC01AC" w:rsidRDefault="00CC01AC" w:rsidP="00CC01AC">
            <w:pPr>
              <w:spacing w:line="276" w:lineRule="auto"/>
              <w:rPr>
                <w:rFonts w:ascii="Times New Roman" w:eastAsia="Times New Roman" w:hAnsi="Times New Roman" w:cs="Times New Roman"/>
                <w:sz w:val="24"/>
                <w:szCs w:val="24"/>
                <w:lang w:eastAsia="ru-RU"/>
              </w:rPr>
            </w:pPr>
            <w:r w:rsidRPr="00CC01AC">
              <w:rPr>
                <w:rFonts w:ascii="Times New Roman" w:eastAsia="Times New Roman" w:hAnsi="Times New Roman" w:cs="Times New Roman"/>
                <w:sz w:val="24"/>
                <w:szCs w:val="24"/>
                <w:lang w:eastAsia="ru-RU"/>
              </w:rPr>
              <w:t xml:space="preserve">Определяет и применяет специализированное программное обеспечение и технологии автоматизированной обработки информации для сбора, хранения и обработки информации о природных и природно-антропогенных объектах и мониторингу окружающей среды </w:t>
            </w:r>
          </w:p>
        </w:tc>
        <w:tc>
          <w:tcPr>
            <w:tcW w:w="1530" w:type="pct"/>
          </w:tcPr>
          <w:p w14:paraId="32622C35" w14:textId="77777777" w:rsidR="00CC01AC" w:rsidRPr="00CC01AC" w:rsidRDefault="00CC01AC" w:rsidP="00CC01AC">
            <w:pPr>
              <w:spacing w:line="276" w:lineRule="auto"/>
              <w:rPr>
                <w:rFonts w:ascii="Times New Roman" w:eastAsia="Times New Roman" w:hAnsi="Times New Roman" w:cs="Times New Roman"/>
                <w:iCs/>
                <w:sz w:val="24"/>
                <w:szCs w:val="24"/>
                <w:lang w:eastAsia="ru-RU"/>
              </w:rPr>
            </w:pPr>
            <w:r w:rsidRPr="00CC01AC">
              <w:rPr>
                <w:rFonts w:ascii="Times New Roman" w:eastAsia="Times New Roman" w:hAnsi="Times New Roman" w:cs="Times New Roman"/>
                <w:iCs/>
                <w:sz w:val="24"/>
                <w:szCs w:val="24"/>
                <w:lang w:eastAsia="ru-RU"/>
              </w:rPr>
              <w:t>Оценка защиты рефератов и презентаций</w:t>
            </w:r>
          </w:p>
          <w:p w14:paraId="7B46C1EB" w14:textId="77777777" w:rsidR="00CC01AC" w:rsidRPr="00CC01AC" w:rsidRDefault="00CC01AC" w:rsidP="00CC01AC">
            <w:pPr>
              <w:spacing w:line="276" w:lineRule="auto"/>
              <w:rPr>
                <w:rFonts w:ascii="Times New Roman" w:eastAsia="Times New Roman" w:hAnsi="Times New Roman" w:cs="Times New Roman"/>
                <w:sz w:val="24"/>
                <w:szCs w:val="24"/>
                <w:lang w:eastAsia="ru-RU"/>
              </w:rPr>
            </w:pPr>
          </w:p>
          <w:p w14:paraId="648A5E50" w14:textId="77777777" w:rsidR="00CC01AC" w:rsidRPr="00CC01AC" w:rsidRDefault="00CC01AC" w:rsidP="00CC01AC">
            <w:pPr>
              <w:spacing w:line="276" w:lineRule="auto"/>
              <w:rPr>
                <w:rFonts w:ascii="Times New Roman" w:eastAsia="Times New Roman" w:hAnsi="Times New Roman" w:cs="Times New Roman"/>
                <w:sz w:val="24"/>
                <w:szCs w:val="24"/>
                <w:lang w:eastAsia="ru-RU"/>
              </w:rPr>
            </w:pPr>
          </w:p>
          <w:p w14:paraId="2B510C57" w14:textId="77777777" w:rsidR="00CC01AC" w:rsidRPr="00CC01AC" w:rsidRDefault="00CC01AC" w:rsidP="00CC01AC">
            <w:pPr>
              <w:spacing w:line="276" w:lineRule="auto"/>
              <w:rPr>
                <w:rFonts w:ascii="Times New Roman" w:eastAsia="Times New Roman" w:hAnsi="Times New Roman" w:cs="Times New Roman"/>
                <w:sz w:val="24"/>
                <w:szCs w:val="24"/>
                <w:lang w:eastAsia="ru-RU"/>
              </w:rPr>
            </w:pPr>
          </w:p>
          <w:p w14:paraId="5F5320F2" w14:textId="77777777" w:rsidR="00CC01AC" w:rsidRPr="00CC01AC" w:rsidRDefault="00CC01AC" w:rsidP="00CC01AC">
            <w:pPr>
              <w:spacing w:line="276" w:lineRule="auto"/>
              <w:rPr>
                <w:rFonts w:ascii="Times New Roman" w:eastAsia="Times New Roman" w:hAnsi="Times New Roman" w:cs="Times New Roman"/>
                <w:sz w:val="24"/>
                <w:szCs w:val="24"/>
                <w:lang w:eastAsia="ru-RU"/>
              </w:rPr>
            </w:pPr>
          </w:p>
          <w:p w14:paraId="1323DEB9" w14:textId="77777777" w:rsidR="00CC01AC" w:rsidRPr="00CC01AC" w:rsidRDefault="00CC01AC" w:rsidP="00CC01AC">
            <w:pPr>
              <w:spacing w:line="276" w:lineRule="auto"/>
              <w:rPr>
                <w:rFonts w:ascii="Times New Roman" w:eastAsia="Times New Roman" w:hAnsi="Times New Roman" w:cs="Times New Roman"/>
                <w:sz w:val="24"/>
                <w:szCs w:val="24"/>
                <w:lang w:eastAsia="ru-RU"/>
              </w:rPr>
            </w:pPr>
          </w:p>
          <w:p w14:paraId="62242DE1" w14:textId="77777777" w:rsidR="00CC01AC" w:rsidRPr="00CC01AC" w:rsidRDefault="00CC01AC" w:rsidP="00CC01AC">
            <w:pPr>
              <w:spacing w:line="276" w:lineRule="auto"/>
              <w:rPr>
                <w:rFonts w:ascii="Times New Roman" w:eastAsia="Times New Roman" w:hAnsi="Times New Roman" w:cs="Times New Roman"/>
                <w:sz w:val="24"/>
                <w:szCs w:val="24"/>
                <w:lang w:eastAsia="ru-RU"/>
              </w:rPr>
            </w:pPr>
          </w:p>
          <w:p w14:paraId="2101064E" w14:textId="77777777" w:rsidR="00CC01AC" w:rsidRPr="00CC01AC" w:rsidRDefault="00CC01AC" w:rsidP="00CC01AC">
            <w:pPr>
              <w:spacing w:line="276" w:lineRule="auto"/>
              <w:rPr>
                <w:rFonts w:ascii="Times New Roman" w:eastAsia="Times New Roman" w:hAnsi="Times New Roman" w:cs="Times New Roman"/>
                <w:sz w:val="24"/>
                <w:szCs w:val="24"/>
                <w:lang w:eastAsia="ru-RU"/>
              </w:rPr>
            </w:pPr>
          </w:p>
        </w:tc>
      </w:tr>
      <w:tr w:rsidR="00CC01AC" w:rsidRPr="00CC01AC" w14:paraId="796090D5" w14:textId="77777777" w:rsidTr="004731C5">
        <w:trPr>
          <w:trHeight w:val="699"/>
        </w:trPr>
        <w:tc>
          <w:tcPr>
            <w:tcW w:w="1718" w:type="pct"/>
          </w:tcPr>
          <w:p w14:paraId="36ED0AA0" w14:textId="77777777" w:rsidR="00CC01AC" w:rsidRPr="00CC01AC" w:rsidRDefault="00CC01AC" w:rsidP="00CC01AC">
            <w:pPr>
              <w:suppressAutoHyphens/>
              <w:spacing w:line="276" w:lineRule="auto"/>
              <w:rPr>
                <w:rFonts w:ascii="Times New Roman" w:eastAsia="Times New Roman" w:hAnsi="Times New Roman" w:cs="Times New Roman"/>
                <w:sz w:val="24"/>
                <w:szCs w:val="24"/>
                <w:lang w:eastAsia="ru-RU"/>
              </w:rPr>
            </w:pPr>
            <w:r w:rsidRPr="00CC01AC">
              <w:rPr>
                <w:rFonts w:ascii="Times New Roman" w:eastAsia="Times New Roman" w:hAnsi="Times New Roman" w:cs="Times New Roman"/>
                <w:sz w:val="24"/>
                <w:szCs w:val="24"/>
                <w:lang w:eastAsia="ru-RU"/>
              </w:rPr>
              <w:t>планировать процесс поиска; структурировать получаемую информацию; выделять наиболее значимое в перечне экологической информации; оценивать практическую значимость результатов поиска; оформлять результаты поиска</w:t>
            </w:r>
          </w:p>
        </w:tc>
        <w:tc>
          <w:tcPr>
            <w:tcW w:w="1752" w:type="pct"/>
          </w:tcPr>
          <w:p w14:paraId="3EBD5B84" w14:textId="77777777" w:rsidR="00CC01AC" w:rsidRPr="00CC01AC" w:rsidRDefault="00CC01AC" w:rsidP="00CC01AC">
            <w:pPr>
              <w:spacing w:line="276" w:lineRule="auto"/>
              <w:rPr>
                <w:rFonts w:ascii="Times New Roman" w:eastAsia="Times New Roman" w:hAnsi="Times New Roman" w:cs="Times New Roman"/>
                <w:iCs/>
                <w:sz w:val="24"/>
                <w:szCs w:val="24"/>
                <w:lang w:eastAsia="ru-RU"/>
              </w:rPr>
            </w:pPr>
            <w:r w:rsidRPr="00CC01AC">
              <w:rPr>
                <w:rFonts w:ascii="Times New Roman" w:eastAsia="Times New Roman" w:hAnsi="Times New Roman" w:cs="Times New Roman"/>
                <w:iCs/>
                <w:sz w:val="24"/>
                <w:szCs w:val="24"/>
                <w:lang w:eastAsia="ru-RU"/>
              </w:rPr>
              <w:t>Планирует процесс поиска</w:t>
            </w:r>
            <w:r w:rsidRPr="00CC01AC">
              <w:rPr>
                <w:rFonts w:ascii="Times New Roman" w:eastAsia="Times New Roman" w:hAnsi="Times New Roman" w:cs="Times New Roman"/>
                <w:sz w:val="24"/>
                <w:szCs w:val="24"/>
                <w:lang w:eastAsia="ru-RU"/>
              </w:rPr>
              <w:t xml:space="preserve"> </w:t>
            </w:r>
            <w:r w:rsidRPr="00CC01AC">
              <w:rPr>
                <w:rFonts w:ascii="Times New Roman" w:eastAsia="Times New Roman" w:hAnsi="Times New Roman" w:cs="Times New Roman"/>
                <w:iCs/>
                <w:sz w:val="24"/>
                <w:szCs w:val="24"/>
                <w:lang w:eastAsia="ru-RU"/>
              </w:rPr>
              <w:t xml:space="preserve">необходимой </w:t>
            </w:r>
            <w:proofErr w:type="gramStart"/>
            <w:r w:rsidRPr="00CC01AC">
              <w:rPr>
                <w:rFonts w:ascii="Times New Roman" w:eastAsia="Times New Roman" w:hAnsi="Times New Roman" w:cs="Times New Roman"/>
                <w:iCs/>
                <w:sz w:val="24"/>
                <w:szCs w:val="24"/>
                <w:lang w:eastAsia="ru-RU"/>
              </w:rPr>
              <w:t>информации ;</w:t>
            </w:r>
            <w:proofErr w:type="gramEnd"/>
          </w:p>
          <w:p w14:paraId="016CA40F" w14:textId="77777777" w:rsidR="00CC01AC" w:rsidRPr="00CC01AC" w:rsidRDefault="00CC01AC" w:rsidP="00CC01AC">
            <w:pPr>
              <w:spacing w:line="276" w:lineRule="auto"/>
              <w:rPr>
                <w:rFonts w:ascii="Times New Roman" w:eastAsia="Times New Roman" w:hAnsi="Times New Roman" w:cs="Times New Roman"/>
                <w:iCs/>
                <w:sz w:val="24"/>
                <w:szCs w:val="24"/>
                <w:lang w:eastAsia="ru-RU"/>
              </w:rPr>
            </w:pPr>
            <w:r w:rsidRPr="00CC01AC">
              <w:rPr>
                <w:rFonts w:ascii="Times New Roman" w:eastAsia="Times New Roman" w:hAnsi="Times New Roman" w:cs="Times New Roman"/>
                <w:iCs/>
                <w:sz w:val="24"/>
                <w:szCs w:val="24"/>
                <w:lang w:eastAsia="ru-RU"/>
              </w:rPr>
              <w:t xml:space="preserve"> структурирует получаемую </w:t>
            </w:r>
            <w:proofErr w:type="gramStart"/>
            <w:r w:rsidRPr="00CC01AC">
              <w:rPr>
                <w:rFonts w:ascii="Times New Roman" w:eastAsia="Times New Roman" w:hAnsi="Times New Roman" w:cs="Times New Roman"/>
                <w:iCs/>
                <w:sz w:val="24"/>
                <w:szCs w:val="24"/>
                <w:lang w:eastAsia="ru-RU"/>
              </w:rPr>
              <w:t>информацию ;</w:t>
            </w:r>
            <w:proofErr w:type="gramEnd"/>
          </w:p>
          <w:p w14:paraId="3FDE8367" w14:textId="77777777" w:rsidR="00CC01AC" w:rsidRPr="00CC01AC" w:rsidRDefault="00CC01AC" w:rsidP="00CC01AC">
            <w:pPr>
              <w:spacing w:line="276" w:lineRule="auto"/>
              <w:rPr>
                <w:rFonts w:ascii="Times New Roman" w:eastAsia="Times New Roman" w:hAnsi="Times New Roman" w:cs="Times New Roman"/>
                <w:iCs/>
                <w:sz w:val="24"/>
                <w:szCs w:val="24"/>
                <w:lang w:eastAsia="ru-RU"/>
              </w:rPr>
            </w:pPr>
            <w:r w:rsidRPr="00CC01AC">
              <w:rPr>
                <w:rFonts w:ascii="Times New Roman" w:eastAsia="Times New Roman" w:hAnsi="Times New Roman" w:cs="Times New Roman"/>
                <w:iCs/>
                <w:sz w:val="24"/>
                <w:szCs w:val="24"/>
                <w:lang w:eastAsia="ru-RU"/>
              </w:rPr>
              <w:t>выделяет</w:t>
            </w:r>
            <w:r w:rsidRPr="00CC01AC">
              <w:rPr>
                <w:rFonts w:ascii="Times New Roman" w:eastAsia="Times New Roman" w:hAnsi="Times New Roman" w:cs="Times New Roman"/>
                <w:sz w:val="24"/>
                <w:szCs w:val="24"/>
                <w:lang w:eastAsia="ru-RU"/>
              </w:rPr>
              <w:t xml:space="preserve"> </w:t>
            </w:r>
            <w:r w:rsidRPr="00CC01AC">
              <w:rPr>
                <w:rFonts w:ascii="Times New Roman" w:eastAsia="Times New Roman" w:hAnsi="Times New Roman" w:cs="Times New Roman"/>
                <w:iCs/>
                <w:sz w:val="24"/>
                <w:szCs w:val="24"/>
                <w:lang w:eastAsia="ru-RU"/>
              </w:rPr>
              <w:t>наиболее значимое в перечне экологической информации;</w:t>
            </w:r>
          </w:p>
          <w:p w14:paraId="5663E9D9" w14:textId="77777777" w:rsidR="00CC01AC" w:rsidRPr="00CC01AC" w:rsidRDefault="00CC01AC" w:rsidP="00CC01AC">
            <w:pPr>
              <w:spacing w:line="276" w:lineRule="auto"/>
              <w:rPr>
                <w:rFonts w:ascii="Times New Roman" w:eastAsia="Times New Roman" w:hAnsi="Times New Roman" w:cs="Times New Roman"/>
                <w:iCs/>
                <w:sz w:val="24"/>
                <w:szCs w:val="24"/>
                <w:lang w:eastAsia="ru-RU"/>
              </w:rPr>
            </w:pPr>
            <w:r w:rsidRPr="00CC01AC">
              <w:rPr>
                <w:rFonts w:ascii="Times New Roman" w:eastAsia="Times New Roman" w:hAnsi="Times New Roman" w:cs="Times New Roman"/>
                <w:iCs/>
                <w:sz w:val="24"/>
                <w:szCs w:val="24"/>
                <w:lang w:eastAsia="ru-RU"/>
              </w:rPr>
              <w:t>оценивает практическую значимость результатов поиска;</w:t>
            </w:r>
          </w:p>
          <w:p w14:paraId="520F108F" w14:textId="77777777" w:rsidR="00CC01AC" w:rsidRPr="00CC01AC" w:rsidRDefault="00CC01AC" w:rsidP="00CC01AC">
            <w:pPr>
              <w:spacing w:line="276" w:lineRule="auto"/>
              <w:rPr>
                <w:rFonts w:ascii="Times New Roman" w:eastAsia="Times New Roman" w:hAnsi="Times New Roman" w:cs="Times New Roman"/>
                <w:iCs/>
                <w:sz w:val="24"/>
                <w:szCs w:val="24"/>
                <w:lang w:eastAsia="ru-RU"/>
              </w:rPr>
            </w:pPr>
            <w:r w:rsidRPr="00CC01AC">
              <w:rPr>
                <w:rFonts w:ascii="Times New Roman" w:eastAsia="Times New Roman" w:hAnsi="Times New Roman" w:cs="Times New Roman"/>
                <w:iCs/>
                <w:sz w:val="24"/>
                <w:szCs w:val="24"/>
                <w:lang w:eastAsia="ru-RU"/>
              </w:rPr>
              <w:t>оформляет результаты поиска с использованием ИКТ</w:t>
            </w:r>
            <w:r w:rsidRPr="00CC01AC">
              <w:rPr>
                <w:rFonts w:ascii="Times New Roman" w:eastAsia="Times New Roman" w:hAnsi="Times New Roman" w:cs="Times New Roman"/>
                <w:sz w:val="24"/>
                <w:szCs w:val="24"/>
                <w:lang w:eastAsia="ru-RU"/>
              </w:rPr>
              <w:t xml:space="preserve"> </w:t>
            </w:r>
          </w:p>
        </w:tc>
        <w:tc>
          <w:tcPr>
            <w:tcW w:w="1530" w:type="pct"/>
          </w:tcPr>
          <w:p w14:paraId="26FB18EA" w14:textId="77777777" w:rsidR="00CC01AC" w:rsidRPr="00CC01AC" w:rsidRDefault="00CC01AC" w:rsidP="00CC01AC">
            <w:pPr>
              <w:spacing w:line="276" w:lineRule="auto"/>
              <w:rPr>
                <w:rFonts w:ascii="Times New Roman" w:eastAsia="Times New Roman" w:hAnsi="Times New Roman" w:cs="Times New Roman"/>
                <w:iCs/>
                <w:sz w:val="24"/>
                <w:szCs w:val="24"/>
                <w:lang w:eastAsia="ru-RU"/>
              </w:rPr>
            </w:pPr>
            <w:r w:rsidRPr="00CC01AC">
              <w:rPr>
                <w:rFonts w:ascii="Times New Roman" w:eastAsia="Times New Roman" w:hAnsi="Times New Roman" w:cs="Times New Roman"/>
                <w:iCs/>
                <w:sz w:val="24"/>
                <w:szCs w:val="24"/>
                <w:lang w:eastAsia="ru-RU"/>
              </w:rPr>
              <w:t xml:space="preserve">Экспертная оценка по результатам наблюдения за деятельностью студента </w:t>
            </w:r>
          </w:p>
          <w:p w14:paraId="09F7901E" w14:textId="77777777" w:rsidR="00CC01AC" w:rsidRPr="00CC01AC" w:rsidRDefault="00CC01AC" w:rsidP="00CC01AC">
            <w:pPr>
              <w:spacing w:line="276" w:lineRule="auto"/>
              <w:rPr>
                <w:rFonts w:ascii="Times New Roman" w:eastAsia="Times New Roman" w:hAnsi="Times New Roman" w:cs="Times New Roman"/>
                <w:iCs/>
                <w:sz w:val="24"/>
                <w:szCs w:val="24"/>
                <w:lang w:eastAsia="ru-RU"/>
              </w:rPr>
            </w:pPr>
            <w:r w:rsidRPr="00CC01AC">
              <w:rPr>
                <w:rFonts w:ascii="Times New Roman" w:eastAsia="Times New Roman" w:hAnsi="Times New Roman" w:cs="Times New Roman"/>
                <w:iCs/>
                <w:sz w:val="24"/>
                <w:szCs w:val="24"/>
                <w:lang w:eastAsia="ru-RU"/>
              </w:rPr>
              <w:t>при работе с информационными источниками и программным обеспечением</w:t>
            </w:r>
          </w:p>
        </w:tc>
      </w:tr>
      <w:tr w:rsidR="00CC01AC" w:rsidRPr="00CC01AC" w14:paraId="064E205A" w14:textId="77777777" w:rsidTr="004731C5">
        <w:tc>
          <w:tcPr>
            <w:tcW w:w="1718" w:type="pct"/>
          </w:tcPr>
          <w:p w14:paraId="08A13597" w14:textId="77777777" w:rsidR="00CC01AC" w:rsidRPr="00CC01AC" w:rsidRDefault="00CC01AC" w:rsidP="00CC01AC">
            <w:pPr>
              <w:suppressAutoHyphens/>
              <w:spacing w:line="276" w:lineRule="auto"/>
              <w:rPr>
                <w:rFonts w:ascii="Times New Roman" w:eastAsia="Times New Roman" w:hAnsi="Times New Roman" w:cs="Times New Roman"/>
                <w:sz w:val="24"/>
                <w:szCs w:val="24"/>
                <w:lang w:eastAsia="ru-RU"/>
              </w:rPr>
            </w:pPr>
            <w:r w:rsidRPr="00CC01AC">
              <w:rPr>
                <w:rFonts w:ascii="Times New Roman" w:eastAsia="Times New Roman" w:hAnsi="Times New Roman" w:cs="Times New Roman"/>
                <w:iCs/>
                <w:sz w:val="24"/>
                <w:szCs w:val="24"/>
                <w:lang w:eastAsia="ru-RU"/>
              </w:rPr>
              <w:t>применять средства и методы познания окружающей среды для интеллектуального развития, повышения культурного уровня и профессиональной компетенции</w:t>
            </w:r>
            <w:r w:rsidRPr="00CC01AC">
              <w:rPr>
                <w:rFonts w:ascii="Times New Roman" w:eastAsia="Times New Roman" w:hAnsi="Times New Roman" w:cs="Times New Roman"/>
                <w:bCs/>
                <w:iCs/>
                <w:sz w:val="24"/>
                <w:szCs w:val="24"/>
                <w:lang w:eastAsia="ru-RU"/>
              </w:rPr>
              <w:t xml:space="preserve">; </w:t>
            </w:r>
            <w:r w:rsidRPr="00CC01AC">
              <w:rPr>
                <w:rFonts w:ascii="Times New Roman" w:eastAsia="Times New Roman" w:hAnsi="Times New Roman" w:cs="Times New Roman"/>
                <w:sz w:val="24"/>
                <w:szCs w:val="24"/>
                <w:lang w:eastAsia="ru-RU"/>
              </w:rPr>
              <w:t>применять современную научную профессиональную терминологию; определять и выстраивать траектории профессионального развития и экологического самообразования</w:t>
            </w:r>
          </w:p>
        </w:tc>
        <w:tc>
          <w:tcPr>
            <w:tcW w:w="1752" w:type="pct"/>
          </w:tcPr>
          <w:p w14:paraId="2B919F39" w14:textId="77777777" w:rsidR="00CC01AC" w:rsidRPr="00CC01AC" w:rsidRDefault="00CC01AC" w:rsidP="00CC01AC">
            <w:pPr>
              <w:spacing w:line="276" w:lineRule="auto"/>
              <w:rPr>
                <w:rFonts w:ascii="Times New Roman" w:eastAsia="Times New Roman" w:hAnsi="Times New Roman" w:cs="Times New Roman"/>
                <w:iCs/>
                <w:sz w:val="24"/>
                <w:szCs w:val="24"/>
                <w:lang w:eastAsia="ru-RU"/>
              </w:rPr>
            </w:pPr>
            <w:r w:rsidRPr="00CC01AC">
              <w:rPr>
                <w:rFonts w:ascii="Times New Roman" w:eastAsia="Times New Roman" w:hAnsi="Times New Roman" w:cs="Times New Roman"/>
                <w:iCs/>
                <w:sz w:val="24"/>
                <w:szCs w:val="24"/>
                <w:lang w:eastAsia="ru-RU"/>
              </w:rPr>
              <w:t>Применяет средства и методы познания окружающей среды для интеллектуального развития, повышения культурного уровня и профессиональной компетенции;</w:t>
            </w:r>
          </w:p>
          <w:p w14:paraId="0C961E7C" w14:textId="77777777" w:rsidR="00CC01AC" w:rsidRPr="00CC01AC" w:rsidRDefault="00CC01AC" w:rsidP="00CC01AC">
            <w:pPr>
              <w:spacing w:line="276" w:lineRule="auto"/>
              <w:rPr>
                <w:rFonts w:ascii="Times New Roman" w:eastAsia="Times New Roman" w:hAnsi="Times New Roman" w:cs="Times New Roman"/>
                <w:iCs/>
                <w:sz w:val="24"/>
                <w:szCs w:val="24"/>
                <w:lang w:eastAsia="ru-RU"/>
              </w:rPr>
            </w:pPr>
            <w:r w:rsidRPr="00CC01AC">
              <w:rPr>
                <w:rFonts w:ascii="Times New Roman" w:eastAsia="Times New Roman" w:hAnsi="Times New Roman" w:cs="Times New Roman"/>
                <w:iCs/>
                <w:sz w:val="24"/>
                <w:szCs w:val="24"/>
                <w:lang w:eastAsia="ru-RU"/>
              </w:rPr>
              <w:t>применяет современную научную профессиональную терминологию по основам экологии;</w:t>
            </w:r>
          </w:p>
          <w:p w14:paraId="761C272D" w14:textId="77777777" w:rsidR="00CC01AC" w:rsidRPr="00CC01AC" w:rsidRDefault="00CC01AC" w:rsidP="00CC01AC">
            <w:pPr>
              <w:spacing w:line="276" w:lineRule="auto"/>
              <w:rPr>
                <w:rFonts w:ascii="Times New Roman" w:eastAsia="Times New Roman" w:hAnsi="Times New Roman" w:cs="Times New Roman"/>
                <w:iCs/>
                <w:sz w:val="24"/>
                <w:szCs w:val="24"/>
                <w:lang w:eastAsia="ru-RU"/>
              </w:rPr>
            </w:pPr>
            <w:r w:rsidRPr="00CC01AC">
              <w:rPr>
                <w:rFonts w:ascii="Times New Roman" w:eastAsia="Times New Roman" w:hAnsi="Times New Roman" w:cs="Times New Roman"/>
                <w:iCs/>
                <w:sz w:val="24"/>
                <w:szCs w:val="24"/>
                <w:lang w:eastAsia="ru-RU"/>
              </w:rPr>
              <w:t xml:space="preserve">определяет и выстраивает траектории профессионального развития </w:t>
            </w:r>
            <w:r w:rsidRPr="00CC01AC">
              <w:rPr>
                <w:rFonts w:ascii="Times New Roman" w:eastAsia="Times New Roman" w:hAnsi="Times New Roman" w:cs="Times New Roman"/>
                <w:iCs/>
                <w:sz w:val="24"/>
                <w:szCs w:val="24"/>
                <w:lang w:eastAsia="ru-RU"/>
              </w:rPr>
              <w:lastRenderedPageBreak/>
              <w:t xml:space="preserve">и экологического самообразования </w:t>
            </w:r>
          </w:p>
        </w:tc>
        <w:tc>
          <w:tcPr>
            <w:tcW w:w="1530" w:type="pct"/>
          </w:tcPr>
          <w:p w14:paraId="3117E907" w14:textId="77777777" w:rsidR="00CC01AC" w:rsidRPr="00CC01AC" w:rsidRDefault="00CC01AC" w:rsidP="00CC01AC">
            <w:pPr>
              <w:spacing w:line="276" w:lineRule="auto"/>
              <w:rPr>
                <w:rFonts w:ascii="Times New Roman" w:eastAsia="Times New Roman" w:hAnsi="Times New Roman" w:cs="Times New Roman"/>
                <w:bCs/>
                <w:iCs/>
                <w:sz w:val="24"/>
                <w:szCs w:val="24"/>
                <w:lang w:eastAsia="ru-RU"/>
              </w:rPr>
            </w:pPr>
            <w:r w:rsidRPr="00CC01AC">
              <w:rPr>
                <w:rFonts w:ascii="Times New Roman" w:eastAsia="Times New Roman" w:hAnsi="Times New Roman" w:cs="Times New Roman"/>
                <w:bCs/>
                <w:iCs/>
                <w:sz w:val="24"/>
                <w:szCs w:val="24"/>
                <w:lang w:eastAsia="ru-RU"/>
              </w:rPr>
              <w:lastRenderedPageBreak/>
              <w:t xml:space="preserve">Экспертная оценка по результатам наблюдения за деятельностью студента </w:t>
            </w:r>
          </w:p>
          <w:p w14:paraId="7D5378CC" w14:textId="77777777" w:rsidR="00CC01AC" w:rsidRPr="00CC01AC" w:rsidRDefault="00CC01AC" w:rsidP="00CC01AC">
            <w:pPr>
              <w:spacing w:line="276" w:lineRule="auto"/>
              <w:rPr>
                <w:rFonts w:ascii="Times New Roman" w:eastAsia="Times New Roman" w:hAnsi="Times New Roman" w:cs="Times New Roman"/>
                <w:b/>
                <w:bCs/>
                <w:iCs/>
                <w:sz w:val="24"/>
                <w:szCs w:val="24"/>
                <w:lang w:eastAsia="ru-RU"/>
              </w:rPr>
            </w:pPr>
            <w:r w:rsidRPr="00CC01AC">
              <w:rPr>
                <w:rFonts w:ascii="Times New Roman" w:eastAsia="Times New Roman" w:hAnsi="Times New Roman" w:cs="Times New Roman"/>
                <w:bCs/>
                <w:iCs/>
                <w:sz w:val="24"/>
                <w:szCs w:val="24"/>
                <w:lang w:eastAsia="ru-RU"/>
              </w:rPr>
              <w:t>в процессе освоения учебной дисциплины</w:t>
            </w:r>
          </w:p>
        </w:tc>
      </w:tr>
      <w:tr w:rsidR="00CC01AC" w:rsidRPr="00CC01AC" w14:paraId="40398615" w14:textId="77777777" w:rsidTr="004731C5">
        <w:tc>
          <w:tcPr>
            <w:tcW w:w="1718" w:type="pct"/>
          </w:tcPr>
          <w:p w14:paraId="7E3BC215" w14:textId="77777777" w:rsidR="00CC01AC" w:rsidRPr="00CC01AC" w:rsidRDefault="00CC01AC" w:rsidP="00CC01AC">
            <w:pPr>
              <w:suppressAutoHyphens/>
              <w:spacing w:line="276" w:lineRule="auto"/>
              <w:rPr>
                <w:rFonts w:ascii="Times New Roman" w:eastAsia="Times New Roman" w:hAnsi="Times New Roman" w:cs="Times New Roman"/>
                <w:sz w:val="24"/>
                <w:szCs w:val="24"/>
                <w:lang w:eastAsia="ru-RU"/>
              </w:rPr>
            </w:pPr>
            <w:r w:rsidRPr="00CC01AC">
              <w:rPr>
                <w:rFonts w:ascii="Times New Roman" w:eastAsia="Times New Roman" w:hAnsi="Times New Roman" w:cs="Times New Roman"/>
                <w:bCs/>
                <w:sz w:val="24"/>
                <w:szCs w:val="24"/>
                <w:lang w:eastAsia="ru-RU"/>
              </w:rPr>
              <w:t>организовывать работу коллектива и команды; взаимодействовать с коллегами, руководством и клиентами в ходе профессиональной деятельности с учетом экологической безопасности</w:t>
            </w:r>
          </w:p>
        </w:tc>
        <w:tc>
          <w:tcPr>
            <w:tcW w:w="1752" w:type="pct"/>
          </w:tcPr>
          <w:p w14:paraId="559191F8" w14:textId="77777777" w:rsidR="00CC01AC" w:rsidRPr="00CC01AC" w:rsidRDefault="00CC01AC" w:rsidP="00CC01AC">
            <w:pPr>
              <w:spacing w:line="276" w:lineRule="auto"/>
              <w:rPr>
                <w:rFonts w:ascii="Times New Roman" w:eastAsia="Times New Roman" w:hAnsi="Times New Roman" w:cs="Times New Roman"/>
                <w:sz w:val="24"/>
                <w:szCs w:val="24"/>
                <w:lang w:eastAsia="ru-RU"/>
              </w:rPr>
            </w:pPr>
            <w:r w:rsidRPr="00CC01AC">
              <w:rPr>
                <w:rFonts w:ascii="Times New Roman" w:eastAsia="Times New Roman" w:hAnsi="Times New Roman" w:cs="Times New Roman"/>
                <w:iCs/>
                <w:sz w:val="24"/>
                <w:szCs w:val="24"/>
                <w:lang w:eastAsia="ru-RU"/>
              </w:rPr>
              <w:t xml:space="preserve"> Взаимодействует со студентами, преподавателем во время групповых заданий на занятии при решении экологических ситуационных задач</w:t>
            </w:r>
          </w:p>
        </w:tc>
        <w:tc>
          <w:tcPr>
            <w:tcW w:w="1530" w:type="pct"/>
          </w:tcPr>
          <w:p w14:paraId="4C99B820" w14:textId="77777777" w:rsidR="00CC01AC" w:rsidRPr="00CC01AC" w:rsidRDefault="00CC01AC" w:rsidP="00CC01AC">
            <w:pPr>
              <w:spacing w:line="276" w:lineRule="auto"/>
              <w:rPr>
                <w:rFonts w:ascii="Times New Roman" w:eastAsia="Times New Roman" w:hAnsi="Times New Roman" w:cs="Times New Roman"/>
                <w:sz w:val="24"/>
                <w:szCs w:val="24"/>
                <w:lang w:eastAsia="ru-RU"/>
              </w:rPr>
            </w:pPr>
            <w:r w:rsidRPr="00CC01AC">
              <w:rPr>
                <w:rFonts w:ascii="Times New Roman" w:eastAsia="Times New Roman" w:hAnsi="Times New Roman" w:cs="Times New Roman"/>
                <w:sz w:val="24"/>
                <w:szCs w:val="24"/>
                <w:lang w:eastAsia="ru-RU"/>
              </w:rPr>
              <w:t>Экспертная оценка по результатам наблюдения за деятельностью при решение экологических ситуационных задач</w:t>
            </w:r>
          </w:p>
        </w:tc>
      </w:tr>
      <w:tr w:rsidR="00CC01AC" w:rsidRPr="00CC01AC" w14:paraId="53C1EF7E" w14:textId="77777777" w:rsidTr="004731C5">
        <w:tc>
          <w:tcPr>
            <w:tcW w:w="1718" w:type="pct"/>
          </w:tcPr>
          <w:p w14:paraId="79D9A107" w14:textId="77777777" w:rsidR="00CC01AC" w:rsidRPr="00CC01AC" w:rsidRDefault="00CC01AC" w:rsidP="00CC01AC">
            <w:pPr>
              <w:suppressAutoHyphens/>
              <w:spacing w:line="276" w:lineRule="auto"/>
              <w:rPr>
                <w:rFonts w:ascii="Times New Roman" w:eastAsia="Times New Roman" w:hAnsi="Times New Roman" w:cs="Times New Roman"/>
                <w:sz w:val="24"/>
                <w:szCs w:val="24"/>
                <w:lang w:eastAsia="ru-RU"/>
              </w:rPr>
            </w:pPr>
            <w:r w:rsidRPr="00CC01AC">
              <w:rPr>
                <w:rFonts w:ascii="Times New Roman" w:eastAsia="Times New Roman" w:hAnsi="Times New Roman" w:cs="Times New Roman"/>
                <w:iCs/>
                <w:sz w:val="24"/>
                <w:szCs w:val="24"/>
                <w:lang w:eastAsia="ru-RU"/>
              </w:rPr>
              <w:t xml:space="preserve">грамотно </w:t>
            </w:r>
            <w:r w:rsidRPr="00CC01AC">
              <w:rPr>
                <w:rFonts w:ascii="Times New Roman" w:eastAsia="Times New Roman" w:hAnsi="Times New Roman" w:cs="Times New Roman"/>
                <w:bCs/>
                <w:sz w:val="24"/>
                <w:szCs w:val="24"/>
                <w:lang w:eastAsia="ru-RU"/>
              </w:rPr>
              <w:t xml:space="preserve">излагать свои мысли и оформлять документы по профессиональной тематике на государственном языке, </w:t>
            </w:r>
            <w:r w:rsidRPr="00CC01AC">
              <w:rPr>
                <w:rFonts w:ascii="Times New Roman" w:eastAsia="Times New Roman" w:hAnsi="Times New Roman" w:cs="Times New Roman"/>
                <w:iCs/>
                <w:sz w:val="24"/>
                <w:szCs w:val="24"/>
                <w:lang w:eastAsia="ru-RU"/>
              </w:rPr>
              <w:t>проявлять толерантность в рабочем коллективе</w:t>
            </w:r>
          </w:p>
        </w:tc>
        <w:tc>
          <w:tcPr>
            <w:tcW w:w="1752" w:type="pct"/>
          </w:tcPr>
          <w:p w14:paraId="2D037BBC" w14:textId="77777777" w:rsidR="00CC01AC" w:rsidRPr="00CC01AC" w:rsidRDefault="00CC01AC" w:rsidP="00CC01AC">
            <w:pPr>
              <w:spacing w:line="276" w:lineRule="auto"/>
              <w:rPr>
                <w:rFonts w:ascii="Times New Roman" w:eastAsia="Times New Roman" w:hAnsi="Times New Roman" w:cs="Times New Roman"/>
                <w:sz w:val="24"/>
                <w:szCs w:val="24"/>
                <w:lang w:eastAsia="ru-RU"/>
              </w:rPr>
            </w:pPr>
            <w:r w:rsidRPr="00CC01AC">
              <w:rPr>
                <w:rFonts w:ascii="Times New Roman" w:eastAsia="Times New Roman" w:hAnsi="Times New Roman" w:cs="Times New Roman"/>
                <w:color w:val="000000"/>
                <w:sz w:val="24"/>
                <w:szCs w:val="24"/>
                <w:bdr w:val="none" w:sz="0" w:space="0" w:color="auto" w:frame="1"/>
                <w:lang w:eastAsia="ru-RU"/>
              </w:rPr>
              <w:t>Выполняет требования</w:t>
            </w:r>
            <w:r w:rsidRPr="00CC01AC">
              <w:rPr>
                <w:rFonts w:ascii="Times New Roman" w:eastAsia="Times New Roman" w:hAnsi="Times New Roman" w:cs="Times New Roman"/>
                <w:color w:val="000000"/>
                <w:sz w:val="24"/>
                <w:szCs w:val="24"/>
                <w:lang w:eastAsia="ru-RU"/>
              </w:rPr>
              <w:t xml:space="preserve"> инструкций при оформлении документов </w:t>
            </w:r>
            <w:r w:rsidRPr="00CC01AC">
              <w:rPr>
                <w:rFonts w:ascii="Times New Roman" w:eastAsia="Times New Roman" w:hAnsi="Times New Roman" w:cs="Times New Roman"/>
                <w:sz w:val="24"/>
                <w:szCs w:val="24"/>
                <w:lang w:eastAsia="ru-RU"/>
              </w:rPr>
              <w:t>профессиональной тематики</w:t>
            </w:r>
          </w:p>
          <w:p w14:paraId="79AEAE3D" w14:textId="77777777" w:rsidR="00CC01AC" w:rsidRPr="00CC01AC" w:rsidRDefault="00CC01AC" w:rsidP="00CC01AC">
            <w:pPr>
              <w:spacing w:line="276" w:lineRule="auto"/>
              <w:rPr>
                <w:rFonts w:ascii="Times New Roman" w:eastAsia="Times New Roman" w:hAnsi="Times New Roman" w:cs="Times New Roman"/>
                <w:iCs/>
                <w:sz w:val="24"/>
                <w:szCs w:val="24"/>
                <w:lang w:eastAsia="ru-RU"/>
              </w:rPr>
            </w:pPr>
            <w:r w:rsidRPr="00CC01AC">
              <w:rPr>
                <w:rFonts w:ascii="Times New Roman" w:eastAsia="Times New Roman" w:hAnsi="Times New Roman" w:cs="Times New Roman"/>
                <w:sz w:val="24"/>
                <w:szCs w:val="24"/>
                <w:lang w:eastAsia="ru-RU"/>
              </w:rPr>
              <w:t>Излагает свои мысли по экологической тематике</w:t>
            </w:r>
          </w:p>
          <w:p w14:paraId="3D5F5D49" w14:textId="77777777" w:rsidR="00CC01AC" w:rsidRPr="00CC01AC" w:rsidRDefault="00CC01AC" w:rsidP="00CC01AC">
            <w:pPr>
              <w:spacing w:line="276" w:lineRule="auto"/>
              <w:rPr>
                <w:rFonts w:ascii="Times New Roman" w:eastAsia="Times New Roman" w:hAnsi="Times New Roman" w:cs="Times New Roman"/>
                <w:sz w:val="24"/>
                <w:szCs w:val="24"/>
                <w:lang w:eastAsia="ru-RU"/>
              </w:rPr>
            </w:pPr>
            <w:r w:rsidRPr="00CC01AC">
              <w:rPr>
                <w:rFonts w:ascii="Times New Roman" w:eastAsia="Times New Roman" w:hAnsi="Times New Roman" w:cs="Times New Roman"/>
                <w:sz w:val="24"/>
                <w:szCs w:val="24"/>
                <w:lang w:eastAsia="ru-RU"/>
              </w:rPr>
              <w:t>Проявляет взаимоуважение доброжелательность, сотрудничество и солидарность в решении общих проблем</w:t>
            </w:r>
          </w:p>
        </w:tc>
        <w:tc>
          <w:tcPr>
            <w:tcW w:w="1530" w:type="pct"/>
          </w:tcPr>
          <w:p w14:paraId="0E8A8E91" w14:textId="77777777" w:rsidR="00CC01AC" w:rsidRPr="00CC01AC" w:rsidRDefault="00CC01AC" w:rsidP="00CC01AC">
            <w:pPr>
              <w:spacing w:line="276" w:lineRule="auto"/>
              <w:rPr>
                <w:rFonts w:ascii="Times New Roman" w:eastAsia="Times New Roman" w:hAnsi="Times New Roman" w:cs="Times New Roman"/>
                <w:iCs/>
                <w:sz w:val="24"/>
                <w:szCs w:val="24"/>
                <w:lang w:eastAsia="ru-RU"/>
              </w:rPr>
            </w:pPr>
            <w:r w:rsidRPr="00CC01AC">
              <w:rPr>
                <w:rFonts w:ascii="Times New Roman" w:eastAsia="Times New Roman" w:hAnsi="Times New Roman" w:cs="Times New Roman"/>
                <w:iCs/>
                <w:sz w:val="24"/>
                <w:szCs w:val="24"/>
                <w:lang w:eastAsia="ru-RU"/>
              </w:rPr>
              <w:t>Тестирование</w:t>
            </w:r>
          </w:p>
          <w:p w14:paraId="748C0A5E" w14:textId="77777777" w:rsidR="00CC01AC" w:rsidRPr="00CC01AC" w:rsidRDefault="00CC01AC" w:rsidP="00CC01AC">
            <w:pPr>
              <w:spacing w:line="276" w:lineRule="auto"/>
              <w:rPr>
                <w:rFonts w:ascii="Times New Roman" w:eastAsia="Times New Roman" w:hAnsi="Times New Roman" w:cs="Times New Roman"/>
                <w:iCs/>
                <w:sz w:val="24"/>
                <w:szCs w:val="24"/>
                <w:lang w:eastAsia="ru-RU"/>
              </w:rPr>
            </w:pPr>
            <w:r w:rsidRPr="00CC01AC">
              <w:rPr>
                <w:rFonts w:ascii="Times New Roman" w:eastAsia="Times New Roman" w:hAnsi="Times New Roman" w:cs="Times New Roman"/>
                <w:iCs/>
                <w:sz w:val="24"/>
                <w:szCs w:val="24"/>
                <w:lang w:eastAsia="ru-RU"/>
              </w:rPr>
              <w:t xml:space="preserve">Экспертная оценка по результатам наблюдения за деятельностью студента </w:t>
            </w:r>
          </w:p>
          <w:p w14:paraId="3B76B31B" w14:textId="77777777" w:rsidR="00CC01AC" w:rsidRPr="00CC01AC" w:rsidRDefault="00CC01AC" w:rsidP="00CC01AC">
            <w:pPr>
              <w:spacing w:line="276" w:lineRule="auto"/>
              <w:rPr>
                <w:rFonts w:ascii="Times New Roman" w:eastAsia="Times New Roman" w:hAnsi="Times New Roman" w:cs="Times New Roman"/>
                <w:iCs/>
                <w:sz w:val="24"/>
                <w:szCs w:val="24"/>
                <w:lang w:eastAsia="ru-RU"/>
              </w:rPr>
            </w:pPr>
            <w:r w:rsidRPr="00CC01AC">
              <w:rPr>
                <w:rFonts w:ascii="Times New Roman" w:eastAsia="Times New Roman" w:hAnsi="Times New Roman" w:cs="Times New Roman"/>
                <w:iCs/>
                <w:sz w:val="24"/>
                <w:szCs w:val="24"/>
                <w:lang w:eastAsia="ru-RU"/>
              </w:rPr>
              <w:t>в процессе освоения учебной дисциплины за освоением норм делового общения</w:t>
            </w:r>
          </w:p>
        </w:tc>
      </w:tr>
      <w:tr w:rsidR="00CC01AC" w:rsidRPr="00CC01AC" w14:paraId="21FB47A9" w14:textId="77777777" w:rsidTr="004731C5">
        <w:tc>
          <w:tcPr>
            <w:tcW w:w="1718" w:type="pct"/>
          </w:tcPr>
          <w:p w14:paraId="520DA910" w14:textId="77777777" w:rsidR="00CC01AC" w:rsidRPr="00CC01AC" w:rsidRDefault="00CC01AC" w:rsidP="00CC01AC">
            <w:pPr>
              <w:spacing w:line="276" w:lineRule="auto"/>
              <w:rPr>
                <w:rFonts w:ascii="Times New Roman" w:eastAsia="Times New Roman" w:hAnsi="Times New Roman" w:cs="Times New Roman"/>
                <w:bCs/>
                <w:iCs/>
                <w:sz w:val="24"/>
                <w:szCs w:val="24"/>
                <w:lang w:eastAsia="ru-RU"/>
              </w:rPr>
            </w:pPr>
            <w:r w:rsidRPr="00CC01AC">
              <w:rPr>
                <w:rFonts w:ascii="Times New Roman" w:eastAsia="Times New Roman" w:hAnsi="Times New Roman" w:cs="Times New Roman"/>
                <w:bCs/>
                <w:iCs/>
                <w:sz w:val="24"/>
                <w:szCs w:val="24"/>
                <w:lang w:eastAsia="ru-RU"/>
              </w:rPr>
              <w:t>формировать среду жизнедеятельности граждан российского государства;</w:t>
            </w:r>
          </w:p>
          <w:p w14:paraId="711BA10D" w14:textId="77777777" w:rsidR="00CC01AC" w:rsidRPr="00CC01AC" w:rsidRDefault="00CC01AC" w:rsidP="00CC01AC">
            <w:pPr>
              <w:suppressAutoHyphens/>
              <w:spacing w:line="276" w:lineRule="auto"/>
              <w:rPr>
                <w:rFonts w:ascii="Times New Roman" w:eastAsia="Times New Roman" w:hAnsi="Times New Roman" w:cs="Times New Roman"/>
                <w:sz w:val="24"/>
                <w:szCs w:val="24"/>
                <w:lang w:eastAsia="ru-RU"/>
              </w:rPr>
            </w:pPr>
            <w:r w:rsidRPr="00CC01AC">
              <w:rPr>
                <w:rFonts w:ascii="Times New Roman" w:eastAsia="Times New Roman" w:hAnsi="Times New Roman" w:cs="Times New Roman"/>
                <w:bCs/>
                <w:iCs/>
                <w:sz w:val="24"/>
                <w:szCs w:val="24"/>
                <w:lang w:eastAsia="ru-RU"/>
              </w:rPr>
              <w:t>анализировать и прогнозировать экологические последствия международного сотрудничества в области природопользования и охраны окружающей среды</w:t>
            </w:r>
          </w:p>
        </w:tc>
        <w:tc>
          <w:tcPr>
            <w:tcW w:w="1752" w:type="pct"/>
          </w:tcPr>
          <w:p w14:paraId="4BFE728C" w14:textId="77777777" w:rsidR="00CC01AC" w:rsidRPr="00CC01AC" w:rsidRDefault="00CC01AC" w:rsidP="00CC01AC">
            <w:pPr>
              <w:spacing w:line="276" w:lineRule="auto"/>
              <w:rPr>
                <w:rFonts w:ascii="Times New Roman" w:eastAsia="Times New Roman" w:hAnsi="Times New Roman" w:cs="Times New Roman"/>
                <w:iCs/>
                <w:sz w:val="24"/>
                <w:szCs w:val="24"/>
                <w:lang w:eastAsia="ru-RU"/>
              </w:rPr>
            </w:pPr>
            <w:r w:rsidRPr="00CC01AC">
              <w:rPr>
                <w:rFonts w:ascii="Times New Roman" w:eastAsia="Times New Roman" w:hAnsi="Times New Roman" w:cs="Times New Roman"/>
                <w:iCs/>
                <w:sz w:val="24"/>
                <w:szCs w:val="24"/>
                <w:lang w:eastAsia="ru-RU"/>
              </w:rPr>
              <w:t>Демонстрирует знания о средах жизнедеятельности человека</w:t>
            </w:r>
          </w:p>
          <w:p w14:paraId="7B7D4464" w14:textId="77777777" w:rsidR="00CC01AC" w:rsidRPr="00CC01AC" w:rsidRDefault="00CC01AC" w:rsidP="00CC01AC">
            <w:pPr>
              <w:spacing w:line="276" w:lineRule="auto"/>
              <w:rPr>
                <w:rFonts w:ascii="Times New Roman" w:eastAsia="Times New Roman" w:hAnsi="Times New Roman" w:cs="Times New Roman"/>
                <w:sz w:val="24"/>
                <w:szCs w:val="24"/>
                <w:lang w:eastAsia="ru-RU"/>
              </w:rPr>
            </w:pPr>
            <w:r w:rsidRPr="00CC01AC">
              <w:rPr>
                <w:rFonts w:ascii="Times New Roman" w:eastAsia="Times New Roman" w:hAnsi="Times New Roman" w:cs="Times New Roman"/>
                <w:sz w:val="24"/>
                <w:szCs w:val="24"/>
                <w:lang w:eastAsia="ru-RU"/>
              </w:rPr>
              <w:t xml:space="preserve">Определяет характеристики деятельности международных организаций </w:t>
            </w:r>
          </w:p>
        </w:tc>
        <w:tc>
          <w:tcPr>
            <w:tcW w:w="1530" w:type="pct"/>
          </w:tcPr>
          <w:p w14:paraId="0FB5A0E0" w14:textId="77777777" w:rsidR="00CC01AC" w:rsidRPr="00CC01AC" w:rsidRDefault="00CC01AC" w:rsidP="00CC01AC">
            <w:pPr>
              <w:spacing w:line="276" w:lineRule="auto"/>
              <w:rPr>
                <w:rFonts w:ascii="Times New Roman" w:eastAsia="Times New Roman" w:hAnsi="Times New Roman" w:cs="Times New Roman"/>
                <w:iCs/>
                <w:sz w:val="24"/>
                <w:szCs w:val="24"/>
                <w:lang w:eastAsia="ru-RU"/>
              </w:rPr>
            </w:pPr>
            <w:r w:rsidRPr="00CC01AC">
              <w:rPr>
                <w:rFonts w:ascii="Times New Roman" w:eastAsia="Times New Roman" w:hAnsi="Times New Roman" w:cs="Times New Roman"/>
                <w:iCs/>
                <w:sz w:val="24"/>
                <w:szCs w:val="24"/>
                <w:lang w:eastAsia="ru-RU"/>
              </w:rPr>
              <w:t>Оценка решений</w:t>
            </w:r>
          </w:p>
          <w:p w14:paraId="45E95E42" w14:textId="77777777" w:rsidR="00CC01AC" w:rsidRPr="00CC01AC" w:rsidRDefault="00CC01AC" w:rsidP="00CC01AC">
            <w:pPr>
              <w:spacing w:line="276" w:lineRule="auto"/>
              <w:rPr>
                <w:rFonts w:ascii="Times New Roman" w:eastAsia="Times New Roman" w:hAnsi="Times New Roman" w:cs="Times New Roman"/>
                <w:iCs/>
                <w:sz w:val="24"/>
                <w:szCs w:val="24"/>
                <w:lang w:eastAsia="ru-RU"/>
              </w:rPr>
            </w:pPr>
            <w:r w:rsidRPr="00CC01AC">
              <w:rPr>
                <w:rFonts w:ascii="Times New Roman" w:eastAsia="Times New Roman" w:hAnsi="Times New Roman" w:cs="Times New Roman"/>
                <w:iCs/>
                <w:sz w:val="24"/>
                <w:szCs w:val="24"/>
                <w:lang w:eastAsia="ru-RU"/>
              </w:rPr>
              <w:t>ситуационных задач</w:t>
            </w:r>
          </w:p>
          <w:p w14:paraId="24D1DC40" w14:textId="77777777" w:rsidR="00CC01AC" w:rsidRPr="00CC01AC" w:rsidRDefault="00CC01AC" w:rsidP="00CC01AC">
            <w:pPr>
              <w:spacing w:line="276" w:lineRule="auto"/>
              <w:rPr>
                <w:rFonts w:ascii="Times New Roman" w:eastAsia="Times New Roman" w:hAnsi="Times New Roman" w:cs="Times New Roman"/>
                <w:sz w:val="24"/>
                <w:szCs w:val="24"/>
                <w:lang w:eastAsia="ru-RU"/>
              </w:rPr>
            </w:pPr>
            <w:r w:rsidRPr="00CC01AC">
              <w:rPr>
                <w:rFonts w:ascii="Times New Roman" w:eastAsia="Times New Roman" w:hAnsi="Times New Roman" w:cs="Times New Roman"/>
                <w:sz w:val="24"/>
                <w:szCs w:val="24"/>
                <w:lang w:eastAsia="ru-RU"/>
              </w:rPr>
              <w:t xml:space="preserve">Тестирование </w:t>
            </w:r>
          </w:p>
        </w:tc>
      </w:tr>
      <w:tr w:rsidR="00CC01AC" w:rsidRPr="00CC01AC" w14:paraId="6FAEF3F1" w14:textId="77777777" w:rsidTr="004731C5">
        <w:trPr>
          <w:trHeight w:val="696"/>
        </w:trPr>
        <w:tc>
          <w:tcPr>
            <w:tcW w:w="1718" w:type="pct"/>
            <w:vMerge w:val="restart"/>
          </w:tcPr>
          <w:p w14:paraId="3FF8F204" w14:textId="77777777" w:rsidR="00CC01AC" w:rsidRPr="00CC01AC" w:rsidRDefault="00CC01AC" w:rsidP="00CC01AC">
            <w:pPr>
              <w:suppressAutoHyphens/>
              <w:spacing w:line="276" w:lineRule="auto"/>
              <w:rPr>
                <w:rFonts w:ascii="Times New Roman" w:eastAsia="Times New Roman" w:hAnsi="Times New Roman" w:cs="Times New Roman"/>
                <w:bCs/>
                <w:iCs/>
                <w:sz w:val="24"/>
                <w:szCs w:val="24"/>
                <w:lang w:eastAsia="ru-RU"/>
              </w:rPr>
            </w:pPr>
            <w:r w:rsidRPr="00CC01AC">
              <w:rPr>
                <w:rFonts w:ascii="Times New Roman" w:eastAsia="Times New Roman" w:hAnsi="Times New Roman" w:cs="Times New Roman"/>
                <w:bCs/>
                <w:iCs/>
                <w:sz w:val="24"/>
                <w:szCs w:val="24"/>
                <w:lang w:eastAsia="ru-RU"/>
              </w:rPr>
              <w:t>оценить чрезвычайную ситуацию, составить алгоритм действий и определять необходимые ресурсы для её устранения</w:t>
            </w:r>
          </w:p>
        </w:tc>
        <w:tc>
          <w:tcPr>
            <w:tcW w:w="1752" w:type="pct"/>
          </w:tcPr>
          <w:p w14:paraId="4C695234" w14:textId="77777777" w:rsidR="00CC01AC" w:rsidRPr="00CC01AC" w:rsidRDefault="00CC01AC" w:rsidP="00CC01AC">
            <w:pPr>
              <w:spacing w:line="276" w:lineRule="auto"/>
              <w:rPr>
                <w:rFonts w:ascii="Times New Roman" w:eastAsia="Times New Roman" w:hAnsi="Times New Roman" w:cs="Times New Roman"/>
                <w:color w:val="000000"/>
                <w:sz w:val="24"/>
                <w:szCs w:val="24"/>
                <w:bdr w:val="none" w:sz="0" w:space="0" w:color="auto" w:frame="1"/>
                <w:lang w:eastAsia="ru-RU"/>
              </w:rPr>
            </w:pPr>
            <w:r w:rsidRPr="00CC01AC">
              <w:rPr>
                <w:rFonts w:ascii="Times New Roman" w:eastAsia="Times New Roman" w:hAnsi="Times New Roman" w:cs="Times New Roman"/>
                <w:color w:val="000000"/>
                <w:sz w:val="24"/>
                <w:szCs w:val="24"/>
                <w:bdr w:val="none" w:sz="0" w:space="0" w:color="auto" w:frame="1"/>
                <w:lang w:eastAsia="ru-RU"/>
              </w:rPr>
              <w:t>Оценивает</w:t>
            </w:r>
            <w:r w:rsidRPr="00CC01AC">
              <w:rPr>
                <w:rFonts w:ascii="Times New Roman" w:eastAsia="Times New Roman" w:hAnsi="Times New Roman" w:cs="Times New Roman"/>
                <w:sz w:val="24"/>
                <w:szCs w:val="24"/>
                <w:lang w:eastAsia="ru-RU"/>
              </w:rPr>
              <w:t xml:space="preserve"> </w:t>
            </w:r>
            <w:r w:rsidRPr="00CC01AC">
              <w:rPr>
                <w:rFonts w:ascii="Times New Roman" w:eastAsia="Times New Roman" w:hAnsi="Times New Roman" w:cs="Times New Roman"/>
                <w:color w:val="000000"/>
                <w:sz w:val="24"/>
                <w:szCs w:val="24"/>
                <w:bdr w:val="none" w:sz="0" w:space="0" w:color="auto" w:frame="1"/>
                <w:lang w:eastAsia="ru-RU"/>
              </w:rPr>
              <w:t>чрезвычайную ситуацию</w:t>
            </w:r>
          </w:p>
        </w:tc>
        <w:tc>
          <w:tcPr>
            <w:tcW w:w="1530" w:type="pct"/>
            <w:vMerge w:val="restart"/>
          </w:tcPr>
          <w:p w14:paraId="7F836B0E" w14:textId="77777777" w:rsidR="00CC01AC" w:rsidRPr="00CC01AC" w:rsidRDefault="00CC01AC" w:rsidP="00CC01AC">
            <w:pPr>
              <w:spacing w:line="276" w:lineRule="auto"/>
              <w:rPr>
                <w:rFonts w:ascii="Times New Roman" w:eastAsia="Times New Roman" w:hAnsi="Times New Roman" w:cs="Times New Roman"/>
                <w:iCs/>
                <w:sz w:val="24"/>
                <w:szCs w:val="24"/>
                <w:lang w:eastAsia="ru-RU"/>
              </w:rPr>
            </w:pPr>
            <w:r w:rsidRPr="00CC01AC">
              <w:rPr>
                <w:rFonts w:ascii="Times New Roman" w:eastAsia="Times New Roman" w:hAnsi="Times New Roman" w:cs="Times New Roman"/>
                <w:iCs/>
                <w:sz w:val="24"/>
                <w:szCs w:val="24"/>
                <w:lang w:eastAsia="ru-RU"/>
              </w:rPr>
              <w:t>Оценка решений ситуационных задач</w:t>
            </w:r>
          </w:p>
        </w:tc>
      </w:tr>
      <w:tr w:rsidR="00CC01AC" w:rsidRPr="00CC01AC" w14:paraId="4374B7CE" w14:textId="77777777" w:rsidTr="004731C5">
        <w:trPr>
          <w:trHeight w:val="945"/>
        </w:trPr>
        <w:tc>
          <w:tcPr>
            <w:tcW w:w="1718" w:type="pct"/>
            <w:vMerge/>
          </w:tcPr>
          <w:p w14:paraId="25D14822" w14:textId="77777777" w:rsidR="00CC01AC" w:rsidRPr="00CC01AC" w:rsidRDefault="00CC01AC" w:rsidP="00CC01AC">
            <w:pPr>
              <w:spacing w:line="276" w:lineRule="auto"/>
              <w:rPr>
                <w:rFonts w:ascii="Times New Roman" w:eastAsia="Times New Roman" w:hAnsi="Times New Roman" w:cs="Times New Roman"/>
                <w:bCs/>
                <w:iCs/>
                <w:sz w:val="24"/>
                <w:szCs w:val="24"/>
                <w:lang w:eastAsia="ru-RU"/>
              </w:rPr>
            </w:pPr>
          </w:p>
        </w:tc>
        <w:tc>
          <w:tcPr>
            <w:tcW w:w="1752" w:type="pct"/>
          </w:tcPr>
          <w:p w14:paraId="68C90343" w14:textId="77777777" w:rsidR="00CC01AC" w:rsidRPr="00CC01AC" w:rsidRDefault="00CC01AC" w:rsidP="00CC01AC">
            <w:pPr>
              <w:spacing w:line="276" w:lineRule="auto"/>
              <w:rPr>
                <w:rFonts w:ascii="Times New Roman" w:eastAsia="Times New Roman" w:hAnsi="Times New Roman" w:cs="Times New Roman"/>
                <w:color w:val="000000"/>
                <w:sz w:val="24"/>
                <w:szCs w:val="24"/>
                <w:bdr w:val="none" w:sz="0" w:space="0" w:color="auto" w:frame="1"/>
                <w:lang w:eastAsia="ru-RU"/>
              </w:rPr>
            </w:pPr>
            <w:r w:rsidRPr="00CC01AC">
              <w:rPr>
                <w:rFonts w:ascii="Times New Roman" w:eastAsia="Times New Roman" w:hAnsi="Times New Roman" w:cs="Times New Roman"/>
                <w:color w:val="000000"/>
                <w:sz w:val="24"/>
                <w:szCs w:val="24"/>
                <w:bdr w:val="none" w:sz="0" w:space="0" w:color="auto" w:frame="1"/>
                <w:lang w:eastAsia="ru-RU"/>
              </w:rPr>
              <w:t>Составляет алгоритм действий и определят необходимые ресурсы для её устранения.</w:t>
            </w:r>
          </w:p>
        </w:tc>
        <w:tc>
          <w:tcPr>
            <w:tcW w:w="1530" w:type="pct"/>
            <w:vMerge/>
          </w:tcPr>
          <w:p w14:paraId="028F030D" w14:textId="77777777" w:rsidR="00CC01AC" w:rsidRPr="00CC01AC" w:rsidRDefault="00CC01AC" w:rsidP="00CC01AC">
            <w:pPr>
              <w:spacing w:line="276" w:lineRule="auto"/>
              <w:rPr>
                <w:rFonts w:ascii="Times New Roman" w:eastAsia="Times New Roman" w:hAnsi="Times New Roman" w:cs="Times New Roman"/>
                <w:iCs/>
                <w:sz w:val="24"/>
                <w:szCs w:val="24"/>
                <w:lang w:eastAsia="ru-RU"/>
              </w:rPr>
            </w:pPr>
          </w:p>
        </w:tc>
      </w:tr>
      <w:tr w:rsidR="00CC01AC" w:rsidRPr="00CC01AC" w14:paraId="3EE0DBBE" w14:textId="77777777" w:rsidTr="004731C5">
        <w:tc>
          <w:tcPr>
            <w:tcW w:w="1718" w:type="pct"/>
          </w:tcPr>
          <w:p w14:paraId="6FBC2883" w14:textId="77777777" w:rsidR="00CC01AC" w:rsidRPr="00CC01AC" w:rsidRDefault="00CC01AC" w:rsidP="00CC01AC">
            <w:pPr>
              <w:suppressAutoHyphens/>
              <w:spacing w:line="276" w:lineRule="auto"/>
              <w:rPr>
                <w:rFonts w:ascii="Times New Roman" w:eastAsia="Times New Roman" w:hAnsi="Times New Roman" w:cs="Times New Roman"/>
                <w:sz w:val="24"/>
                <w:szCs w:val="24"/>
                <w:lang w:eastAsia="ru-RU"/>
              </w:rPr>
            </w:pPr>
            <w:r w:rsidRPr="00CC01AC">
              <w:rPr>
                <w:rFonts w:ascii="Times New Roman" w:eastAsia="Times New Roman" w:hAnsi="Times New Roman" w:cs="Times New Roman"/>
                <w:iCs/>
                <w:sz w:val="24"/>
                <w:szCs w:val="24"/>
                <w:lang w:eastAsia="ru-RU"/>
              </w:rPr>
              <w:t xml:space="preserve">понимать общий смысл четко произнесенных высказываний на экологические темы, понимать тексты; участвовать в диалогах; писать простые связные </w:t>
            </w:r>
            <w:r w:rsidRPr="00CC01AC">
              <w:rPr>
                <w:rFonts w:ascii="Times New Roman" w:eastAsia="Times New Roman" w:hAnsi="Times New Roman" w:cs="Times New Roman"/>
                <w:iCs/>
                <w:sz w:val="24"/>
                <w:szCs w:val="24"/>
                <w:lang w:eastAsia="ru-RU"/>
              </w:rPr>
              <w:lastRenderedPageBreak/>
              <w:t>сообщения на экологические темы</w:t>
            </w:r>
          </w:p>
        </w:tc>
        <w:tc>
          <w:tcPr>
            <w:tcW w:w="1752" w:type="pct"/>
          </w:tcPr>
          <w:p w14:paraId="206B0FCB" w14:textId="77777777" w:rsidR="00CC01AC" w:rsidRPr="00CC01AC" w:rsidRDefault="00CC01AC" w:rsidP="00CC01AC">
            <w:pPr>
              <w:spacing w:line="276" w:lineRule="auto"/>
              <w:rPr>
                <w:rFonts w:ascii="Times New Roman" w:eastAsia="Times New Roman" w:hAnsi="Times New Roman" w:cs="Times New Roman"/>
                <w:sz w:val="24"/>
                <w:szCs w:val="24"/>
                <w:lang w:eastAsia="ru-RU"/>
              </w:rPr>
            </w:pPr>
            <w:r w:rsidRPr="00CC01AC">
              <w:rPr>
                <w:rFonts w:ascii="Times New Roman" w:eastAsia="Times New Roman" w:hAnsi="Times New Roman" w:cs="Times New Roman"/>
                <w:sz w:val="24"/>
                <w:szCs w:val="24"/>
                <w:lang w:eastAsia="ru-RU"/>
              </w:rPr>
              <w:lastRenderedPageBreak/>
              <w:t>Понимает общий смысл четко произнесенных высказываний и текстов на экологические темы</w:t>
            </w:r>
          </w:p>
          <w:p w14:paraId="4649AF4B" w14:textId="77777777" w:rsidR="00CC01AC" w:rsidRPr="00CC01AC" w:rsidRDefault="00CC01AC" w:rsidP="00CC01AC">
            <w:pPr>
              <w:spacing w:line="276" w:lineRule="auto"/>
              <w:rPr>
                <w:rFonts w:ascii="Times New Roman" w:eastAsia="Times New Roman" w:hAnsi="Times New Roman" w:cs="Times New Roman"/>
                <w:sz w:val="24"/>
                <w:szCs w:val="24"/>
                <w:lang w:eastAsia="ru-RU"/>
              </w:rPr>
            </w:pPr>
            <w:r w:rsidRPr="00CC01AC">
              <w:rPr>
                <w:rFonts w:ascii="Times New Roman" w:eastAsia="Times New Roman" w:hAnsi="Times New Roman" w:cs="Times New Roman"/>
                <w:sz w:val="24"/>
                <w:szCs w:val="24"/>
                <w:lang w:eastAsia="ru-RU"/>
              </w:rPr>
              <w:t>Участвует в диалогах на экологические темы</w:t>
            </w:r>
          </w:p>
          <w:p w14:paraId="13D6B434" w14:textId="77777777" w:rsidR="00CC01AC" w:rsidRPr="00CC01AC" w:rsidRDefault="00CC01AC" w:rsidP="00CC01AC">
            <w:pPr>
              <w:spacing w:line="276" w:lineRule="auto"/>
              <w:rPr>
                <w:rFonts w:ascii="Times New Roman" w:eastAsia="Times New Roman" w:hAnsi="Times New Roman" w:cs="Times New Roman"/>
                <w:sz w:val="24"/>
                <w:szCs w:val="24"/>
                <w:lang w:eastAsia="ru-RU"/>
              </w:rPr>
            </w:pPr>
            <w:r w:rsidRPr="00CC01AC">
              <w:rPr>
                <w:rFonts w:ascii="Times New Roman" w:eastAsia="Times New Roman" w:hAnsi="Times New Roman" w:cs="Times New Roman"/>
                <w:sz w:val="24"/>
                <w:szCs w:val="24"/>
                <w:lang w:eastAsia="ru-RU"/>
              </w:rPr>
              <w:lastRenderedPageBreak/>
              <w:t>Пишет простые связные сообщения на экологические темы</w:t>
            </w:r>
          </w:p>
        </w:tc>
        <w:tc>
          <w:tcPr>
            <w:tcW w:w="1530" w:type="pct"/>
          </w:tcPr>
          <w:p w14:paraId="2ECBEE35" w14:textId="77777777" w:rsidR="00CC01AC" w:rsidRPr="00CC01AC" w:rsidRDefault="00CC01AC" w:rsidP="00CC01AC">
            <w:pPr>
              <w:spacing w:line="276" w:lineRule="auto"/>
              <w:rPr>
                <w:rFonts w:ascii="Times New Roman" w:eastAsia="Times New Roman" w:hAnsi="Times New Roman" w:cs="Times New Roman"/>
                <w:iCs/>
                <w:sz w:val="24"/>
                <w:szCs w:val="24"/>
                <w:lang w:eastAsia="ru-RU"/>
              </w:rPr>
            </w:pPr>
            <w:r w:rsidRPr="00CC01AC">
              <w:rPr>
                <w:rFonts w:ascii="Times New Roman" w:eastAsia="Times New Roman" w:hAnsi="Times New Roman" w:cs="Times New Roman"/>
                <w:iCs/>
                <w:sz w:val="24"/>
                <w:szCs w:val="24"/>
                <w:lang w:eastAsia="ru-RU"/>
              </w:rPr>
              <w:lastRenderedPageBreak/>
              <w:t>Собеседование для установления навыков владения терминологией</w:t>
            </w:r>
          </w:p>
          <w:p w14:paraId="607E2D63" w14:textId="77777777" w:rsidR="00CC01AC" w:rsidRPr="00CC01AC" w:rsidRDefault="00CC01AC" w:rsidP="00CC01AC">
            <w:pPr>
              <w:spacing w:line="276" w:lineRule="auto"/>
              <w:rPr>
                <w:rFonts w:ascii="Times New Roman" w:eastAsia="Times New Roman" w:hAnsi="Times New Roman" w:cs="Times New Roman"/>
                <w:iCs/>
                <w:sz w:val="24"/>
                <w:szCs w:val="24"/>
                <w:lang w:eastAsia="ru-RU"/>
              </w:rPr>
            </w:pPr>
            <w:r w:rsidRPr="00CC01AC">
              <w:rPr>
                <w:rFonts w:ascii="Times New Roman" w:eastAsia="Times New Roman" w:hAnsi="Times New Roman" w:cs="Times New Roman"/>
                <w:iCs/>
                <w:sz w:val="24"/>
                <w:szCs w:val="24"/>
                <w:lang w:eastAsia="ru-RU"/>
              </w:rPr>
              <w:t xml:space="preserve">Экспертная оценка по результатам наблюдения за деятельностью студента </w:t>
            </w:r>
          </w:p>
          <w:p w14:paraId="63A00967" w14:textId="77777777" w:rsidR="00CC01AC" w:rsidRPr="00CC01AC" w:rsidRDefault="00CC01AC" w:rsidP="00CC01AC">
            <w:pPr>
              <w:spacing w:line="276" w:lineRule="auto"/>
              <w:rPr>
                <w:rFonts w:ascii="Times New Roman" w:eastAsia="Times New Roman" w:hAnsi="Times New Roman" w:cs="Times New Roman"/>
                <w:iCs/>
                <w:sz w:val="24"/>
                <w:szCs w:val="24"/>
                <w:lang w:eastAsia="ru-RU"/>
              </w:rPr>
            </w:pPr>
            <w:r w:rsidRPr="00CC01AC">
              <w:rPr>
                <w:rFonts w:ascii="Times New Roman" w:eastAsia="Times New Roman" w:hAnsi="Times New Roman" w:cs="Times New Roman"/>
                <w:iCs/>
                <w:sz w:val="24"/>
                <w:szCs w:val="24"/>
                <w:lang w:eastAsia="ru-RU"/>
              </w:rPr>
              <w:lastRenderedPageBreak/>
              <w:t>в процессе освоения учебной дисциплины</w:t>
            </w:r>
          </w:p>
          <w:p w14:paraId="0D95977A" w14:textId="77777777" w:rsidR="00CC01AC" w:rsidRPr="00CC01AC" w:rsidRDefault="00CC01AC" w:rsidP="00CC01AC">
            <w:pPr>
              <w:spacing w:line="276" w:lineRule="auto"/>
              <w:rPr>
                <w:rFonts w:ascii="Times New Roman" w:eastAsia="Times New Roman" w:hAnsi="Times New Roman" w:cs="Times New Roman"/>
                <w:iCs/>
                <w:sz w:val="24"/>
                <w:szCs w:val="24"/>
                <w:lang w:eastAsia="ru-RU"/>
              </w:rPr>
            </w:pPr>
            <w:r w:rsidRPr="00CC01AC">
              <w:rPr>
                <w:rFonts w:ascii="Times New Roman" w:eastAsia="Times New Roman" w:hAnsi="Times New Roman" w:cs="Times New Roman"/>
                <w:iCs/>
                <w:sz w:val="24"/>
                <w:szCs w:val="24"/>
                <w:lang w:eastAsia="ru-RU"/>
              </w:rPr>
              <w:t>Оценка сообщений на экологические темы</w:t>
            </w:r>
          </w:p>
        </w:tc>
      </w:tr>
      <w:tr w:rsidR="00CC01AC" w:rsidRPr="00CC01AC" w14:paraId="50B56091" w14:textId="77777777" w:rsidTr="004731C5">
        <w:tc>
          <w:tcPr>
            <w:tcW w:w="1718" w:type="pct"/>
          </w:tcPr>
          <w:p w14:paraId="535AD93F" w14:textId="77777777" w:rsidR="00CC01AC" w:rsidRPr="00CC01AC" w:rsidRDefault="00CC01AC" w:rsidP="00CC01AC">
            <w:pPr>
              <w:suppressAutoHyphens/>
              <w:spacing w:line="276" w:lineRule="auto"/>
              <w:rPr>
                <w:rFonts w:ascii="Times New Roman" w:eastAsia="Times New Roman" w:hAnsi="Times New Roman" w:cs="Times New Roman"/>
                <w:sz w:val="24"/>
                <w:szCs w:val="24"/>
                <w:lang w:eastAsia="ru-RU"/>
              </w:rPr>
            </w:pPr>
            <w:r w:rsidRPr="00CC01AC">
              <w:rPr>
                <w:rFonts w:ascii="Times New Roman" w:eastAsia="Times New Roman" w:hAnsi="Times New Roman" w:cs="Times New Roman"/>
                <w:sz w:val="24"/>
                <w:szCs w:val="24"/>
                <w:lang w:eastAsia="ru-RU"/>
              </w:rPr>
              <w:lastRenderedPageBreak/>
              <w:t>оценивать воздействия на окружающую среду; понимать, излагать и критически анализировать базовую информацию в области экологии и природопользования</w:t>
            </w:r>
          </w:p>
        </w:tc>
        <w:tc>
          <w:tcPr>
            <w:tcW w:w="1752" w:type="pct"/>
          </w:tcPr>
          <w:p w14:paraId="5F4D1BD4" w14:textId="77777777" w:rsidR="00CC01AC" w:rsidRPr="00CC01AC" w:rsidRDefault="00CC01AC" w:rsidP="00CC01AC">
            <w:pPr>
              <w:spacing w:line="276" w:lineRule="auto"/>
              <w:rPr>
                <w:rFonts w:ascii="Times New Roman" w:eastAsia="Times New Roman" w:hAnsi="Times New Roman" w:cs="Times New Roman"/>
                <w:iCs/>
                <w:sz w:val="24"/>
                <w:szCs w:val="24"/>
                <w:lang w:eastAsia="ru-RU"/>
              </w:rPr>
            </w:pPr>
            <w:r w:rsidRPr="00CC01AC">
              <w:rPr>
                <w:rFonts w:ascii="Times New Roman" w:eastAsia="Times New Roman" w:hAnsi="Times New Roman" w:cs="Times New Roman"/>
                <w:iCs/>
                <w:sz w:val="24"/>
                <w:szCs w:val="24"/>
                <w:lang w:eastAsia="ru-RU"/>
              </w:rPr>
              <w:t xml:space="preserve">Оценивает воздействия на окружающую среду; </w:t>
            </w:r>
          </w:p>
          <w:p w14:paraId="2C317AF8" w14:textId="77777777" w:rsidR="00CC01AC" w:rsidRPr="00CC01AC" w:rsidRDefault="00CC01AC" w:rsidP="00CC01AC">
            <w:pPr>
              <w:spacing w:line="276" w:lineRule="auto"/>
              <w:rPr>
                <w:rFonts w:ascii="Times New Roman" w:eastAsia="Times New Roman" w:hAnsi="Times New Roman" w:cs="Times New Roman"/>
                <w:iCs/>
                <w:sz w:val="24"/>
                <w:szCs w:val="24"/>
                <w:lang w:eastAsia="ru-RU"/>
              </w:rPr>
            </w:pPr>
            <w:r w:rsidRPr="00CC01AC">
              <w:rPr>
                <w:rFonts w:ascii="Times New Roman" w:eastAsia="Times New Roman" w:hAnsi="Times New Roman" w:cs="Times New Roman"/>
                <w:iCs/>
                <w:sz w:val="24"/>
                <w:szCs w:val="24"/>
                <w:lang w:eastAsia="ru-RU"/>
              </w:rPr>
              <w:t>Понимать, излагает и критически анализирует базовую информацию в области экологии и природопользования</w:t>
            </w:r>
          </w:p>
        </w:tc>
        <w:tc>
          <w:tcPr>
            <w:tcW w:w="1530" w:type="pct"/>
          </w:tcPr>
          <w:p w14:paraId="0147459A" w14:textId="77777777" w:rsidR="00CC01AC" w:rsidRPr="00CC01AC" w:rsidRDefault="00CC01AC" w:rsidP="00CC01AC">
            <w:pPr>
              <w:spacing w:line="276" w:lineRule="auto"/>
              <w:rPr>
                <w:rFonts w:ascii="Times New Roman" w:eastAsia="Times New Roman" w:hAnsi="Times New Roman" w:cs="Times New Roman"/>
                <w:iCs/>
                <w:sz w:val="24"/>
                <w:szCs w:val="24"/>
                <w:lang w:eastAsia="ru-RU"/>
              </w:rPr>
            </w:pPr>
            <w:r w:rsidRPr="00CC01AC">
              <w:rPr>
                <w:rFonts w:ascii="Times New Roman" w:eastAsia="Times New Roman" w:hAnsi="Times New Roman" w:cs="Times New Roman"/>
                <w:iCs/>
                <w:sz w:val="24"/>
                <w:szCs w:val="24"/>
                <w:lang w:eastAsia="ru-RU"/>
              </w:rPr>
              <w:t>Оценка результатов практической работы</w:t>
            </w:r>
          </w:p>
          <w:p w14:paraId="2645DFB1" w14:textId="77777777" w:rsidR="00CC01AC" w:rsidRPr="00CC01AC" w:rsidRDefault="00CC01AC" w:rsidP="00CC01AC">
            <w:pPr>
              <w:spacing w:line="276" w:lineRule="auto"/>
              <w:rPr>
                <w:rFonts w:ascii="Times New Roman" w:eastAsia="Times New Roman" w:hAnsi="Times New Roman" w:cs="Times New Roman"/>
                <w:iCs/>
                <w:sz w:val="24"/>
                <w:szCs w:val="24"/>
                <w:lang w:eastAsia="ru-RU"/>
              </w:rPr>
            </w:pPr>
            <w:r w:rsidRPr="00CC01AC">
              <w:rPr>
                <w:rFonts w:ascii="Times New Roman" w:eastAsia="Times New Roman" w:hAnsi="Times New Roman" w:cs="Times New Roman"/>
                <w:iCs/>
                <w:sz w:val="24"/>
                <w:szCs w:val="24"/>
                <w:lang w:eastAsia="ru-RU"/>
              </w:rPr>
              <w:t xml:space="preserve">Экспертная оценка по результатам наблюдения за деятельностью студента </w:t>
            </w:r>
          </w:p>
          <w:p w14:paraId="61A34C5C" w14:textId="77777777" w:rsidR="00CC01AC" w:rsidRPr="00CC01AC" w:rsidRDefault="00CC01AC" w:rsidP="00CC01AC">
            <w:pPr>
              <w:spacing w:line="276" w:lineRule="auto"/>
              <w:rPr>
                <w:rFonts w:ascii="Times New Roman" w:eastAsia="Times New Roman" w:hAnsi="Times New Roman" w:cs="Times New Roman"/>
                <w:iCs/>
                <w:sz w:val="24"/>
                <w:szCs w:val="24"/>
                <w:lang w:eastAsia="ru-RU"/>
              </w:rPr>
            </w:pPr>
            <w:r w:rsidRPr="00CC01AC">
              <w:rPr>
                <w:rFonts w:ascii="Times New Roman" w:eastAsia="Times New Roman" w:hAnsi="Times New Roman" w:cs="Times New Roman"/>
                <w:iCs/>
                <w:sz w:val="24"/>
                <w:szCs w:val="24"/>
                <w:lang w:eastAsia="ru-RU"/>
              </w:rPr>
              <w:t>в процессе освоения учебной дисциплины</w:t>
            </w:r>
          </w:p>
        </w:tc>
      </w:tr>
      <w:tr w:rsidR="00CC01AC" w:rsidRPr="00CC01AC" w14:paraId="0340B4F8" w14:textId="77777777" w:rsidTr="004731C5">
        <w:tc>
          <w:tcPr>
            <w:tcW w:w="1718" w:type="pct"/>
          </w:tcPr>
          <w:p w14:paraId="5946757D" w14:textId="77777777" w:rsidR="00CC01AC" w:rsidRPr="00CC01AC" w:rsidRDefault="00CC01AC" w:rsidP="00CC01AC">
            <w:pPr>
              <w:suppressAutoHyphens/>
              <w:spacing w:line="276" w:lineRule="auto"/>
              <w:rPr>
                <w:rFonts w:ascii="Times New Roman" w:eastAsia="Times New Roman" w:hAnsi="Times New Roman" w:cs="Times New Roman"/>
                <w:sz w:val="24"/>
                <w:szCs w:val="24"/>
                <w:lang w:eastAsia="ru-RU"/>
              </w:rPr>
            </w:pPr>
            <w:r w:rsidRPr="00CC01AC">
              <w:rPr>
                <w:rFonts w:ascii="Times New Roman" w:eastAsia="Times New Roman" w:hAnsi="Times New Roman" w:cs="Times New Roman"/>
                <w:sz w:val="24"/>
                <w:szCs w:val="24"/>
                <w:lang w:eastAsia="ru-RU"/>
              </w:rPr>
              <w:t>использовать теоретические знания экологии в практической деятельности</w:t>
            </w:r>
          </w:p>
        </w:tc>
        <w:tc>
          <w:tcPr>
            <w:tcW w:w="1752" w:type="pct"/>
          </w:tcPr>
          <w:p w14:paraId="7F161BF1" w14:textId="77777777" w:rsidR="00CC01AC" w:rsidRPr="00CC01AC" w:rsidRDefault="00CC01AC" w:rsidP="00CC01AC">
            <w:pPr>
              <w:spacing w:line="276" w:lineRule="auto"/>
              <w:rPr>
                <w:rFonts w:ascii="Times New Roman" w:eastAsia="Times New Roman" w:hAnsi="Times New Roman" w:cs="Times New Roman"/>
                <w:iCs/>
                <w:sz w:val="24"/>
                <w:szCs w:val="24"/>
                <w:lang w:eastAsia="ru-RU"/>
              </w:rPr>
            </w:pPr>
            <w:r w:rsidRPr="00CC01AC">
              <w:rPr>
                <w:rFonts w:ascii="Times New Roman" w:eastAsia="Times New Roman" w:hAnsi="Times New Roman" w:cs="Times New Roman"/>
                <w:iCs/>
                <w:sz w:val="24"/>
                <w:szCs w:val="24"/>
                <w:lang w:eastAsia="ru-RU"/>
              </w:rPr>
              <w:t>Использует теоретические знания экологии при выполнении заданий практической работы</w:t>
            </w:r>
          </w:p>
        </w:tc>
        <w:tc>
          <w:tcPr>
            <w:tcW w:w="1530" w:type="pct"/>
          </w:tcPr>
          <w:p w14:paraId="0E3ADD19" w14:textId="77777777" w:rsidR="00CC01AC" w:rsidRPr="00CC01AC" w:rsidRDefault="00CC01AC" w:rsidP="00CC01AC">
            <w:pPr>
              <w:spacing w:line="276" w:lineRule="auto"/>
              <w:rPr>
                <w:rFonts w:ascii="Times New Roman" w:eastAsia="Times New Roman" w:hAnsi="Times New Roman" w:cs="Times New Roman"/>
                <w:iCs/>
                <w:sz w:val="24"/>
                <w:szCs w:val="24"/>
                <w:lang w:eastAsia="ru-RU"/>
              </w:rPr>
            </w:pPr>
            <w:r w:rsidRPr="00CC01AC">
              <w:rPr>
                <w:rFonts w:ascii="Times New Roman" w:eastAsia="Times New Roman" w:hAnsi="Times New Roman" w:cs="Times New Roman"/>
                <w:iCs/>
                <w:sz w:val="24"/>
                <w:szCs w:val="24"/>
                <w:lang w:eastAsia="ru-RU"/>
              </w:rPr>
              <w:t>Оценка результатов практической работы</w:t>
            </w:r>
          </w:p>
        </w:tc>
      </w:tr>
      <w:tr w:rsidR="00CC01AC" w:rsidRPr="00CC01AC" w14:paraId="312C6746" w14:textId="77777777" w:rsidTr="004731C5">
        <w:tc>
          <w:tcPr>
            <w:tcW w:w="1718" w:type="pct"/>
          </w:tcPr>
          <w:p w14:paraId="646B3A00" w14:textId="77777777" w:rsidR="00CC01AC" w:rsidRPr="00CC01AC" w:rsidRDefault="00CC01AC" w:rsidP="00CC01AC">
            <w:pPr>
              <w:suppressAutoHyphens/>
              <w:spacing w:line="276" w:lineRule="auto"/>
              <w:rPr>
                <w:rFonts w:ascii="Times New Roman" w:eastAsia="Times New Roman" w:hAnsi="Times New Roman" w:cs="Times New Roman"/>
                <w:sz w:val="24"/>
                <w:szCs w:val="24"/>
                <w:lang w:eastAsia="ru-RU"/>
              </w:rPr>
            </w:pPr>
            <w:r w:rsidRPr="00CC01AC">
              <w:rPr>
                <w:rFonts w:ascii="Times New Roman" w:eastAsia="Times New Roman" w:hAnsi="Times New Roman" w:cs="Times New Roman"/>
                <w:sz w:val="24"/>
                <w:szCs w:val="24"/>
                <w:lang w:eastAsia="ru-RU"/>
              </w:rPr>
              <w:t>определять вредные и (или) опасные факторы воздействия производства строительных работ, использования строительной техники и складирования материалов, изделий и конструкций на окружающую среду; использовать нормативные акты по рациональному природопользованию окружающей среды; оформлять документацию по исполнению правил и требований пожарной безопасности и охраны окружающей среды</w:t>
            </w:r>
          </w:p>
        </w:tc>
        <w:tc>
          <w:tcPr>
            <w:tcW w:w="1752" w:type="pct"/>
          </w:tcPr>
          <w:p w14:paraId="009CFCC8" w14:textId="77777777" w:rsidR="00CC01AC" w:rsidRPr="00CC01AC" w:rsidRDefault="00CC01AC" w:rsidP="00CC01AC">
            <w:pPr>
              <w:spacing w:line="276" w:lineRule="auto"/>
              <w:rPr>
                <w:rFonts w:ascii="Times New Roman" w:eastAsia="Times New Roman" w:hAnsi="Times New Roman" w:cs="Times New Roman"/>
                <w:iCs/>
                <w:sz w:val="24"/>
                <w:szCs w:val="24"/>
                <w:lang w:eastAsia="ru-RU"/>
              </w:rPr>
            </w:pPr>
            <w:r w:rsidRPr="00CC01AC">
              <w:rPr>
                <w:rFonts w:ascii="Times New Roman" w:eastAsia="Times New Roman" w:hAnsi="Times New Roman" w:cs="Times New Roman"/>
                <w:iCs/>
                <w:sz w:val="24"/>
                <w:szCs w:val="24"/>
                <w:lang w:eastAsia="ru-RU"/>
              </w:rPr>
              <w:t xml:space="preserve">Определяет характеристики </w:t>
            </w:r>
            <w:r w:rsidRPr="00CC01AC">
              <w:rPr>
                <w:rFonts w:ascii="Times New Roman" w:eastAsia="Times New Roman" w:hAnsi="Times New Roman" w:cs="Times New Roman"/>
                <w:sz w:val="24"/>
                <w:szCs w:val="24"/>
                <w:lang w:eastAsia="ru-RU"/>
              </w:rPr>
              <w:t>вредных и (или) опасных факторов воздействия производства строительных работ</w:t>
            </w:r>
          </w:p>
        </w:tc>
        <w:tc>
          <w:tcPr>
            <w:tcW w:w="1530" w:type="pct"/>
          </w:tcPr>
          <w:p w14:paraId="219A228E" w14:textId="77777777" w:rsidR="00CC01AC" w:rsidRPr="00CC01AC" w:rsidRDefault="00CC01AC" w:rsidP="00CC01AC">
            <w:pPr>
              <w:spacing w:line="276" w:lineRule="auto"/>
              <w:rPr>
                <w:rFonts w:ascii="Times New Roman" w:eastAsia="Times New Roman" w:hAnsi="Times New Roman" w:cs="Times New Roman"/>
                <w:iCs/>
                <w:sz w:val="24"/>
                <w:szCs w:val="24"/>
                <w:lang w:eastAsia="ru-RU"/>
              </w:rPr>
            </w:pPr>
            <w:r w:rsidRPr="00CC01AC">
              <w:rPr>
                <w:rFonts w:ascii="Times New Roman" w:eastAsia="Times New Roman" w:hAnsi="Times New Roman" w:cs="Times New Roman"/>
                <w:iCs/>
                <w:sz w:val="24"/>
                <w:szCs w:val="24"/>
                <w:lang w:eastAsia="ru-RU"/>
              </w:rPr>
              <w:t xml:space="preserve">Экспертная оценка по результатам собеседования выполненного </w:t>
            </w:r>
            <w:proofErr w:type="spellStart"/>
            <w:r w:rsidRPr="00CC01AC">
              <w:rPr>
                <w:rFonts w:ascii="Times New Roman" w:eastAsia="Times New Roman" w:hAnsi="Times New Roman" w:cs="Times New Roman"/>
                <w:iCs/>
                <w:sz w:val="24"/>
                <w:szCs w:val="24"/>
                <w:lang w:eastAsia="ru-RU"/>
              </w:rPr>
              <w:t>пракического</w:t>
            </w:r>
            <w:proofErr w:type="spellEnd"/>
            <w:r w:rsidRPr="00CC01AC">
              <w:rPr>
                <w:rFonts w:ascii="Times New Roman" w:eastAsia="Times New Roman" w:hAnsi="Times New Roman" w:cs="Times New Roman"/>
                <w:iCs/>
                <w:sz w:val="24"/>
                <w:szCs w:val="24"/>
                <w:lang w:eastAsia="ru-RU"/>
              </w:rPr>
              <w:t xml:space="preserve"> задания</w:t>
            </w:r>
          </w:p>
        </w:tc>
      </w:tr>
      <w:tr w:rsidR="00CC01AC" w:rsidRPr="00CC01AC" w14:paraId="2D97DA85" w14:textId="77777777" w:rsidTr="004731C5">
        <w:trPr>
          <w:trHeight w:val="1263"/>
        </w:trPr>
        <w:tc>
          <w:tcPr>
            <w:tcW w:w="1718" w:type="pct"/>
          </w:tcPr>
          <w:p w14:paraId="0F82A490" w14:textId="77777777" w:rsidR="00CC01AC" w:rsidRPr="00CC01AC" w:rsidRDefault="00CC01AC" w:rsidP="00CC01AC">
            <w:pPr>
              <w:suppressAutoHyphens/>
              <w:spacing w:line="276" w:lineRule="auto"/>
              <w:jc w:val="both"/>
              <w:rPr>
                <w:rFonts w:ascii="Times New Roman" w:eastAsia="Times New Roman" w:hAnsi="Times New Roman" w:cs="Times New Roman"/>
                <w:sz w:val="24"/>
                <w:szCs w:val="24"/>
                <w:lang w:eastAsia="ru-RU"/>
              </w:rPr>
            </w:pPr>
            <w:r w:rsidRPr="00CC01AC">
              <w:rPr>
                <w:rFonts w:ascii="Times New Roman" w:eastAsia="Times New Roman" w:hAnsi="Times New Roman" w:cs="Times New Roman"/>
                <w:sz w:val="24"/>
                <w:szCs w:val="24"/>
                <w:lang w:eastAsia="ru-RU"/>
              </w:rPr>
              <w:t>соблюдать нормы экологической безопасности</w:t>
            </w:r>
          </w:p>
          <w:p w14:paraId="21EFE605" w14:textId="77777777" w:rsidR="00CC01AC" w:rsidRPr="00CC01AC" w:rsidRDefault="00CC01AC" w:rsidP="00CC01AC">
            <w:pPr>
              <w:suppressAutoHyphens/>
              <w:spacing w:line="276" w:lineRule="auto"/>
              <w:jc w:val="both"/>
              <w:rPr>
                <w:rFonts w:ascii="Times New Roman" w:eastAsia="Times New Roman" w:hAnsi="Times New Roman" w:cs="Times New Roman"/>
                <w:sz w:val="24"/>
                <w:szCs w:val="24"/>
                <w:lang w:eastAsia="ru-RU"/>
              </w:rPr>
            </w:pPr>
          </w:p>
        </w:tc>
        <w:tc>
          <w:tcPr>
            <w:tcW w:w="1752" w:type="pct"/>
          </w:tcPr>
          <w:p w14:paraId="0B580468" w14:textId="77777777" w:rsidR="00CC01AC" w:rsidRPr="00CC01AC" w:rsidRDefault="00CC01AC" w:rsidP="00CC01AC">
            <w:pPr>
              <w:spacing w:line="276" w:lineRule="auto"/>
              <w:rPr>
                <w:rFonts w:ascii="Times New Roman" w:eastAsia="Times New Roman" w:hAnsi="Times New Roman" w:cs="Times New Roman"/>
                <w:iCs/>
                <w:sz w:val="24"/>
                <w:szCs w:val="24"/>
                <w:lang w:eastAsia="ru-RU"/>
              </w:rPr>
            </w:pPr>
            <w:r w:rsidRPr="00CC01AC">
              <w:rPr>
                <w:rFonts w:ascii="Times New Roman" w:eastAsia="Times New Roman" w:hAnsi="Times New Roman" w:cs="Times New Roman"/>
                <w:sz w:val="24"/>
                <w:szCs w:val="24"/>
                <w:lang w:eastAsia="ru-RU"/>
              </w:rPr>
              <w:t>Демонстрирует умение анализировать нормативную документацию по природопользованию и охране окружающей среды</w:t>
            </w:r>
          </w:p>
        </w:tc>
        <w:tc>
          <w:tcPr>
            <w:tcW w:w="1530" w:type="pct"/>
          </w:tcPr>
          <w:p w14:paraId="4AADB68D" w14:textId="77777777" w:rsidR="00CC01AC" w:rsidRPr="00CC01AC" w:rsidRDefault="00CC01AC" w:rsidP="00CC01AC">
            <w:pPr>
              <w:spacing w:line="276" w:lineRule="auto"/>
              <w:rPr>
                <w:rFonts w:ascii="Times New Roman" w:eastAsia="Times New Roman" w:hAnsi="Times New Roman" w:cs="Times New Roman"/>
                <w:iCs/>
                <w:sz w:val="24"/>
                <w:szCs w:val="24"/>
                <w:lang w:eastAsia="ru-RU"/>
              </w:rPr>
            </w:pPr>
            <w:r w:rsidRPr="00CC01AC">
              <w:rPr>
                <w:rFonts w:ascii="Times New Roman" w:eastAsia="Times New Roman" w:hAnsi="Times New Roman" w:cs="Times New Roman"/>
                <w:iCs/>
                <w:sz w:val="24"/>
                <w:szCs w:val="24"/>
                <w:lang w:eastAsia="ru-RU"/>
              </w:rPr>
              <w:t>Экспертная оценка по результатам собеседования выполненного практического задания</w:t>
            </w:r>
          </w:p>
          <w:p w14:paraId="05411A3A" w14:textId="77777777" w:rsidR="00CC01AC" w:rsidRPr="00CC01AC" w:rsidRDefault="00CC01AC" w:rsidP="00CC01AC">
            <w:pPr>
              <w:spacing w:line="276" w:lineRule="auto"/>
              <w:rPr>
                <w:rFonts w:ascii="Times New Roman" w:eastAsia="Times New Roman" w:hAnsi="Times New Roman" w:cs="Times New Roman"/>
                <w:iCs/>
                <w:sz w:val="24"/>
                <w:szCs w:val="24"/>
                <w:lang w:eastAsia="ru-RU"/>
              </w:rPr>
            </w:pPr>
            <w:r w:rsidRPr="00CC01AC">
              <w:rPr>
                <w:rFonts w:ascii="Times New Roman" w:eastAsia="Times New Roman" w:hAnsi="Times New Roman" w:cs="Times New Roman"/>
                <w:iCs/>
                <w:sz w:val="24"/>
                <w:szCs w:val="24"/>
                <w:lang w:eastAsia="ru-RU"/>
              </w:rPr>
              <w:t>Тестирование</w:t>
            </w:r>
          </w:p>
        </w:tc>
      </w:tr>
      <w:tr w:rsidR="00CC01AC" w:rsidRPr="00CC01AC" w14:paraId="0769618E" w14:textId="77777777" w:rsidTr="004731C5">
        <w:trPr>
          <w:trHeight w:val="1185"/>
        </w:trPr>
        <w:tc>
          <w:tcPr>
            <w:tcW w:w="1718" w:type="pct"/>
          </w:tcPr>
          <w:p w14:paraId="35A6E3AE" w14:textId="77777777" w:rsidR="00CC01AC" w:rsidRPr="00CC01AC" w:rsidRDefault="00CC01AC" w:rsidP="00CC01AC">
            <w:pPr>
              <w:suppressAutoHyphens/>
              <w:spacing w:line="276" w:lineRule="auto"/>
              <w:rPr>
                <w:rFonts w:ascii="Times New Roman" w:eastAsia="Times New Roman" w:hAnsi="Times New Roman" w:cs="Times New Roman"/>
                <w:sz w:val="24"/>
                <w:szCs w:val="24"/>
                <w:lang w:eastAsia="ru-RU"/>
              </w:rPr>
            </w:pPr>
            <w:r w:rsidRPr="00CC01AC">
              <w:rPr>
                <w:rFonts w:ascii="Times New Roman" w:eastAsia="Times New Roman" w:hAnsi="Times New Roman" w:cs="Times New Roman"/>
                <w:sz w:val="24"/>
                <w:szCs w:val="24"/>
                <w:lang w:eastAsia="ru-RU"/>
              </w:rPr>
              <w:t>определять направления ресурсосбережения в рамках профессиональной деятельности по специальности</w:t>
            </w:r>
          </w:p>
        </w:tc>
        <w:tc>
          <w:tcPr>
            <w:tcW w:w="1752" w:type="pct"/>
          </w:tcPr>
          <w:p w14:paraId="5E794900" w14:textId="77777777" w:rsidR="00CC01AC" w:rsidRPr="00CC01AC" w:rsidRDefault="00CC01AC" w:rsidP="00CC01AC">
            <w:pPr>
              <w:spacing w:line="276" w:lineRule="auto"/>
              <w:rPr>
                <w:rFonts w:ascii="Times New Roman" w:eastAsia="Times New Roman" w:hAnsi="Times New Roman" w:cs="Times New Roman"/>
                <w:iCs/>
                <w:sz w:val="24"/>
                <w:szCs w:val="24"/>
                <w:lang w:eastAsia="ru-RU"/>
              </w:rPr>
            </w:pPr>
            <w:r w:rsidRPr="00CC01AC">
              <w:rPr>
                <w:rFonts w:ascii="Times New Roman" w:eastAsia="Times New Roman" w:hAnsi="Times New Roman" w:cs="Times New Roman"/>
                <w:iCs/>
                <w:sz w:val="24"/>
                <w:szCs w:val="24"/>
                <w:lang w:eastAsia="ru-RU"/>
              </w:rPr>
              <w:t>Владеет методами ресурсосбережения в строительстве</w:t>
            </w:r>
          </w:p>
        </w:tc>
        <w:tc>
          <w:tcPr>
            <w:tcW w:w="1530" w:type="pct"/>
          </w:tcPr>
          <w:p w14:paraId="6DF26714" w14:textId="77777777" w:rsidR="00CC01AC" w:rsidRPr="00CC01AC" w:rsidRDefault="00CC01AC" w:rsidP="00CC01AC">
            <w:pPr>
              <w:spacing w:line="276" w:lineRule="auto"/>
              <w:rPr>
                <w:rFonts w:ascii="Times New Roman" w:eastAsia="Times New Roman" w:hAnsi="Times New Roman" w:cs="Times New Roman"/>
                <w:iCs/>
                <w:sz w:val="24"/>
                <w:szCs w:val="24"/>
                <w:lang w:eastAsia="ru-RU"/>
              </w:rPr>
            </w:pPr>
            <w:r w:rsidRPr="00CC01AC">
              <w:rPr>
                <w:rFonts w:ascii="Times New Roman" w:eastAsia="Times New Roman" w:hAnsi="Times New Roman" w:cs="Times New Roman"/>
                <w:iCs/>
                <w:sz w:val="24"/>
                <w:szCs w:val="24"/>
                <w:lang w:eastAsia="ru-RU"/>
              </w:rPr>
              <w:t xml:space="preserve"> Устный опрос</w:t>
            </w:r>
          </w:p>
        </w:tc>
      </w:tr>
      <w:tr w:rsidR="00CC01AC" w:rsidRPr="00CC01AC" w14:paraId="4D7C2580" w14:textId="77777777" w:rsidTr="004731C5">
        <w:tc>
          <w:tcPr>
            <w:tcW w:w="1718" w:type="pct"/>
          </w:tcPr>
          <w:p w14:paraId="70D03EA7" w14:textId="77777777" w:rsidR="00CC01AC" w:rsidRPr="00CC01AC" w:rsidRDefault="00CC01AC" w:rsidP="00CC01AC">
            <w:pPr>
              <w:spacing w:line="276" w:lineRule="auto"/>
              <w:rPr>
                <w:rFonts w:ascii="Times New Roman" w:eastAsia="Times New Roman" w:hAnsi="Times New Roman" w:cs="Times New Roman"/>
                <w:b/>
                <w:bCs/>
                <w:iCs/>
                <w:sz w:val="24"/>
                <w:szCs w:val="24"/>
                <w:lang w:eastAsia="ru-RU"/>
              </w:rPr>
            </w:pPr>
            <w:r w:rsidRPr="00CC01AC">
              <w:rPr>
                <w:rFonts w:ascii="Times New Roman" w:eastAsia="Times New Roman" w:hAnsi="Times New Roman" w:cs="Times New Roman"/>
                <w:b/>
                <w:bCs/>
                <w:iCs/>
                <w:sz w:val="24"/>
                <w:szCs w:val="24"/>
                <w:lang w:eastAsia="ru-RU"/>
              </w:rPr>
              <w:lastRenderedPageBreak/>
              <w:t>Знания:</w:t>
            </w:r>
          </w:p>
        </w:tc>
        <w:tc>
          <w:tcPr>
            <w:tcW w:w="1752" w:type="pct"/>
          </w:tcPr>
          <w:p w14:paraId="0000841C" w14:textId="77777777" w:rsidR="00CC01AC" w:rsidRPr="00CC01AC" w:rsidRDefault="00CC01AC" w:rsidP="00CC01AC">
            <w:pPr>
              <w:spacing w:line="276" w:lineRule="auto"/>
              <w:jc w:val="center"/>
              <w:rPr>
                <w:rFonts w:ascii="Times New Roman" w:eastAsia="Times New Roman" w:hAnsi="Times New Roman" w:cs="Times New Roman"/>
                <w:b/>
                <w:bCs/>
                <w:iCs/>
                <w:sz w:val="24"/>
                <w:szCs w:val="24"/>
                <w:lang w:eastAsia="ru-RU"/>
              </w:rPr>
            </w:pPr>
          </w:p>
        </w:tc>
        <w:tc>
          <w:tcPr>
            <w:tcW w:w="1530" w:type="pct"/>
          </w:tcPr>
          <w:p w14:paraId="2ED8C7F7" w14:textId="77777777" w:rsidR="00CC01AC" w:rsidRPr="00CC01AC" w:rsidRDefault="00CC01AC" w:rsidP="00CC01AC">
            <w:pPr>
              <w:spacing w:line="276" w:lineRule="auto"/>
              <w:jc w:val="center"/>
              <w:rPr>
                <w:rFonts w:ascii="Times New Roman" w:eastAsia="Times New Roman" w:hAnsi="Times New Roman" w:cs="Times New Roman"/>
                <w:b/>
                <w:bCs/>
                <w:iCs/>
                <w:sz w:val="24"/>
                <w:szCs w:val="24"/>
                <w:lang w:eastAsia="ru-RU"/>
              </w:rPr>
            </w:pPr>
          </w:p>
        </w:tc>
      </w:tr>
      <w:tr w:rsidR="00CC01AC" w:rsidRPr="00CC01AC" w14:paraId="5CF0EEF4" w14:textId="77777777" w:rsidTr="004731C5">
        <w:tc>
          <w:tcPr>
            <w:tcW w:w="1718" w:type="pct"/>
          </w:tcPr>
          <w:p w14:paraId="2EB76DCD" w14:textId="77777777" w:rsidR="00CC01AC" w:rsidRPr="00CC01AC" w:rsidRDefault="00CC01AC" w:rsidP="00CC01AC">
            <w:pPr>
              <w:suppressAutoHyphens/>
              <w:spacing w:line="276" w:lineRule="auto"/>
              <w:rPr>
                <w:rFonts w:ascii="Times New Roman" w:eastAsia="Times New Roman" w:hAnsi="Times New Roman" w:cs="Times New Roman"/>
                <w:sz w:val="24"/>
                <w:szCs w:val="24"/>
                <w:lang w:eastAsia="ru-RU"/>
              </w:rPr>
            </w:pPr>
            <w:r w:rsidRPr="00CC01AC">
              <w:rPr>
                <w:rFonts w:ascii="Times New Roman" w:eastAsia="Times New Roman" w:hAnsi="Times New Roman" w:cs="Times New Roman"/>
                <w:sz w:val="24"/>
                <w:szCs w:val="24"/>
                <w:lang w:eastAsia="ru-RU"/>
              </w:rPr>
              <w:t>основные экологические понятия и термины;</w:t>
            </w:r>
          </w:p>
          <w:p w14:paraId="4DFC2431" w14:textId="77777777" w:rsidR="00CC01AC" w:rsidRPr="00CC01AC" w:rsidRDefault="00CC01AC" w:rsidP="00CC01AC">
            <w:pPr>
              <w:suppressAutoHyphens/>
              <w:spacing w:line="276" w:lineRule="auto"/>
              <w:rPr>
                <w:rFonts w:ascii="Times New Roman" w:eastAsia="Times New Roman" w:hAnsi="Times New Roman" w:cs="Times New Roman"/>
                <w:sz w:val="24"/>
                <w:szCs w:val="24"/>
                <w:lang w:eastAsia="ru-RU"/>
              </w:rPr>
            </w:pPr>
            <w:r w:rsidRPr="00CC01AC">
              <w:rPr>
                <w:rFonts w:ascii="Times New Roman" w:eastAsia="Times New Roman" w:hAnsi="Times New Roman" w:cs="Times New Roman"/>
                <w:sz w:val="24"/>
                <w:szCs w:val="24"/>
                <w:lang w:eastAsia="ru-RU"/>
              </w:rPr>
              <w:t xml:space="preserve"> методы экологической науки</w:t>
            </w:r>
          </w:p>
        </w:tc>
        <w:tc>
          <w:tcPr>
            <w:tcW w:w="1752" w:type="pct"/>
          </w:tcPr>
          <w:p w14:paraId="5D055A05" w14:textId="77777777" w:rsidR="00CC01AC" w:rsidRPr="00CC01AC" w:rsidRDefault="00CC01AC" w:rsidP="00CC01AC">
            <w:pPr>
              <w:spacing w:line="276" w:lineRule="auto"/>
              <w:rPr>
                <w:rFonts w:ascii="Times New Roman" w:eastAsia="Times New Roman" w:hAnsi="Times New Roman" w:cs="Times New Roman"/>
                <w:b/>
                <w:bCs/>
                <w:iCs/>
                <w:sz w:val="24"/>
                <w:szCs w:val="24"/>
                <w:lang w:eastAsia="ru-RU"/>
              </w:rPr>
            </w:pPr>
            <w:r w:rsidRPr="00CC01AC">
              <w:rPr>
                <w:rFonts w:ascii="Times New Roman" w:eastAsia="Times New Roman" w:hAnsi="Times New Roman" w:cs="Times New Roman"/>
                <w:sz w:val="24"/>
                <w:szCs w:val="24"/>
                <w:lang w:eastAsia="ru-RU"/>
              </w:rPr>
              <w:t>Демонстрирует знания основных экологических понятий и терминов; методов экологической науки и правильности их применения</w:t>
            </w:r>
          </w:p>
        </w:tc>
        <w:tc>
          <w:tcPr>
            <w:tcW w:w="1530" w:type="pct"/>
          </w:tcPr>
          <w:p w14:paraId="315B5313" w14:textId="77777777" w:rsidR="00CC01AC" w:rsidRPr="00CC01AC" w:rsidRDefault="00CC01AC" w:rsidP="00CC01AC">
            <w:pPr>
              <w:spacing w:line="276" w:lineRule="auto"/>
              <w:rPr>
                <w:rFonts w:ascii="Times New Roman" w:eastAsia="Times New Roman" w:hAnsi="Times New Roman" w:cs="Times New Roman"/>
                <w:iCs/>
                <w:sz w:val="24"/>
                <w:szCs w:val="24"/>
                <w:lang w:eastAsia="ru-RU"/>
              </w:rPr>
            </w:pPr>
            <w:r w:rsidRPr="00CC01AC">
              <w:rPr>
                <w:rFonts w:ascii="Times New Roman" w:eastAsia="Times New Roman" w:hAnsi="Times New Roman" w:cs="Times New Roman"/>
                <w:iCs/>
                <w:sz w:val="24"/>
                <w:szCs w:val="24"/>
                <w:lang w:eastAsia="ru-RU"/>
              </w:rPr>
              <w:t xml:space="preserve">Тестирование </w:t>
            </w:r>
          </w:p>
          <w:p w14:paraId="178ED0E7" w14:textId="77777777" w:rsidR="00CC01AC" w:rsidRPr="00CC01AC" w:rsidRDefault="00CC01AC" w:rsidP="00CC01AC">
            <w:pPr>
              <w:spacing w:line="276" w:lineRule="auto"/>
              <w:rPr>
                <w:rFonts w:ascii="Times New Roman" w:eastAsia="Times New Roman" w:hAnsi="Times New Roman" w:cs="Times New Roman"/>
                <w:iCs/>
                <w:sz w:val="24"/>
                <w:szCs w:val="24"/>
                <w:lang w:eastAsia="ru-RU"/>
              </w:rPr>
            </w:pPr>
            <w:r w:rsidRPr="00CC01AC">
              <w:rPr>
                <w:rFonts w:ascii="Times New Roman" w:eastAsia="Times New Roman" w:hAnsi="Times New Roman" w:cs="Times New Roman"/>
                <w:iCs/>
                <w:sz w:val="24"/>
                <w:szCs w:val="24"/>
                <w:lang w:eastAsia="ru-RU"/>
              </w:rPr>
              <w:t>Оценка решений ситуационных задач</w:t>
            </w:r>
          </w:p>
        </w:tc>
      </w:tr>
      <w:tr w:rsidR="00CC01AC" w:rsidRPr="00CC01AC" w14:paraId="55D61993" w14:textId="77777777" w:rsidTr="004731C5">
        <w:trPr>
          <w:trHeight w:val="1423"/>
        </w:trPr>
        <w:tc>
          <w:tcPr>
            <w:tcW w:w="1718" w:type="pct"/>
          </w:tcPr>
          <w:p w14:paraId="220BF9F5" w14:textId="77777777" w:rsidR="00CC01AC" w:rsidRPr="00CC01AC" w:rsidRDefault="00CC01AC" w:rsidP="00CC01AC">
            <w:pPr>
              <w:suppressAutoHyphens/>
              <w:spacing w:line="276" w:lineRule="auto"/>
              <w:rPr>
                <w:rFonts w:ascii="Times New Roman" w:eastAsia="Times New Roman" w:hAnsi="Times New Roman" w:cs="Times New Roman"/>
                <w:sz w:val="24"/>
                <w:szCs w:val="24"/>
                <w:lang w:eastAsia="ru-RU"/>
              </w:rPr>
            </w:pPr>
            <w:r w:rsidRPr="00CC01AC">
              <w:rPr>
                <w:rFonts w:ascii="Times New Roman" w:eastAsia="Times New Roman" w:hAnsi="Times New Roman" w:cs="Times New Roman"/>
                <w:sz w:val="24"/>
                <w:szCs w:val="24"/>
                <w:lang w:eastAsia="ru-RU"/>
              </w:rPr>
              <w:t>методы и средства обработки, хранения и накопления информации о природных и природно-антропогенных объектах</w:t>
            </w:r>
          </w:p>
        </w:tc>
        <w:tc>
          <w:tcPr>
            <w:tcW w:w="1752" w:type="pct"/>
          </w:tcPr>
          <w:p w14:paraId="4080F463" w14:textId="77777777" w:rsidR="00CC01AC" w:rsidRPr="00CC01AC" w:rsidRDefault="00CC01AC" w:rsidP="00CC01AC">
            <w:pPr>
              <w:spacing w:line="276" w:lineRule="auto"/>
              <w:rPr>
                <w:rFonts w:ascii="Times New Roman" w:eastAsia="Times New Roman" w:hAnsi="Times New Roman" w:cs="Times New Roman"/>
                <w:bCs/>
                <w:iCs/>
                <w:sz w:val="24"/>
                <w:szCs w:val="24"/>
                <w:lang w:eastAsia="ru-RU"/>
              </w:rPr>
            </w:pPr>
            <w:r w:rsidRPr="00CC01AC">
              <w:rPr>
                <w:rFonts w:ascii="Times New Roman" w:eastAsia="Times New Roman" w:hAnsi="Times New Roman" w:cs="Times New Roman"/>
                <w:bCs/>
                <w:iCs/>
                <w:sz w:val="24"/>
                <w:szCs w:val="24"/>
                <w:lang w:eastAsia="ru-RU"/>
              </w:rPr>
              <w:t>Демонстрирует знания</w:t>
            </w:r>
            <w:r w:rsidRPr="00CC01AC">
              <w:rPr>
                <w:rFonts w:ascii="Times New Roman" w:eastAsia="Times New Roman" w:hAnsi="Times New Roman" w:cs="Times New Roman"/>
                <w:sz w:val="24"/>
                <w:szCs w:val="24"/>
                <w:lang w:eastAsia="ru-RU"/>
              </w:rPr>
              <w:t xml:space="preserve"> </w:t>
            </w:r>
            <w:r w:rsidRPr="00CC01AC">
              <w:rPr>
                <w:rFonts w:ascii="Times New Roman" w:eastAsia="Times New Roman" w:hAnsi="Times New Roman" w:cs="Times New Roman"/>
                <w:bCs/>
                <w:iCs/>
                <w:sz w:val="24"/>
                <w:szCs w:val="24"/>
                <w:lang w:eastAsia="ru-RU"/>
              </w:rPr>
              <w:t>методы и средства обработки, хранения и накопления информации о природных и природно-антропогенных объектах</w:t>
            </w:r>
          </w:p>
        </w:tc>
        <w:tc>
          <w:tcPr>
            <w:tcW w:w="1530" w:type="pct"/>
          </w:tcPr>
          <w:p w14:paraId="2E2C3F46" w14:textId="77777777" w:rsidR="00CC01AC" w:rsidRPr="00CC01AC" w:rsidRDefault="00CC01AC" w:rsidP="00CC01AC">
            <w:pPr>
              <w:spacing w:line="276" w:lineRule="auto"/>
              <w:rPr>
                <w:rFonts w:ascii="Times New Roman" w:eastAsia="Times New Roman" w:hAnsi="Times New Roman" w:cs="Times New Roman"/>
                <w:iCs/>
                <w:sz w:val="24"/>
                <w:szCs w:val="24"/>
                <w:lang w:eastAsia="ru-RU"/>
              </w:rPr>
            </w:pPr>
            <w:r w:rsidRPr="00CC01AC">
              <w:rPr>
                <w:rFonts w:ascii="Times New Roman" w:eastAsia="Times New Roman" w:hAnsi="Times New Roman" w:cs="Times New Roman"/>
                <w:iCs/>
                <w:sz w:val="24"/>
                <w:szCs w:val="24"/>
                <w:lang w:eastAsia="ru-RU"/>
              </w:rPr>
              <w:t>Устный опрос.</w:t>
            </w:r>
          </w:p>
          <w:p w14:paraId="72843AF1" w14:textId="77777777" w:rsidR="00CC01AC" w:rsidRPr="00CC01AC" w:rsidRDefault="00CC01AC" w:rsidP="00CC01AC">
            <w:pPr>
              <w:spacing w:line="276" w:lineRule="auto"/>
              <w:rPr>
                <w:rFonts w:ascii="Times New Roman" w:eastAsia="Times New Roman" w:hAnsi="Times New Roman" w:cs="Times New Roman"/>
                <w:iCs/>
                <w:sz w:val="24"/>
                <w:szCs w:val="24"/>
                <w:lang w:eastAsia="ru-RU"/>
              </w:rPr>
            </w:pPr>
            <w:proofErr w:type="spellStart"/>
            <w:r w:rsidRPr="00CC01AC">
              <w:rPr>
                <w:rFonts w:ascii="Times New Roman" w:eastAsia="Times New Roman" w:hAnsi="Times New Roman" w:cs="Times New Roman"/>
                <w:iCs/>
                <w:sz w:val="24"/>
                <w:szCs w:val="24"/>
                <w:lang w:eastAsia="ru-RU"/>
              </w:rPr>
              <w:t>Тестировнаие</w:t>
            </w:r>
            <w:proofErr w:type="spellEnd"/>
            <w:r w:rsidRPr="00CC01AC">
              <w:rPr>
                <w:rFonts w:ascii="Times New Roman" w:eastAsia="Times New Roman" w:hAnsi="Times New Roman" w:cs="Times New Roman"/>
                <w:iCs/>
                <w:sz w:val="24"/>
                <w:szCs w:val="24"/>
                <w:lang w:eastAsia="ru-RU"/>
              </w:rPr>
              <w:t xml:space="preserve"> </w:t>
            </w:r>
          </w:p>
        </w:tc>
      </w:tr>
      <w:tr w:rsidR="00CC01AC" w:rsidRPr="00CC01AC" w14:paraId="2B5B3D3F" w14:textId="77777777" w:rsidTr="004731C5">
        <w:trPr>
          <w:trHeight w:val="1230"/>
        </w:trPr>
        <w:tc>
          <w:tcPr>
            <w:tcW w:w="1718" w:type="pct"/>
          </w:tcPr>
          <w:p w14:paraId="119FF725" w14:textId="77777777" w:rsidR="00CC01AC" w:rsidRPr="00CC01AC" w:rsidRDefault="00CC01AC" w:rsidP="00CC01AC">
            <w:pPr>
              <w:suppressAutoHyphens/>
              <w:spacing w:line="276" w:lineRule="auto"/>
              <w:rPr>
                <w:rFonts w:ascii="Times New Roman" w:eastAsia="Times New Roman" w:hAnsi="Times New Roman" w:cs="Times New Roman"/>
                <w:sz w:val="24"/>
                <w:szCs w:val="24"/>
                <w:lang w:eastAsia="ru-RU"/>
              </w:rPr>
            </w:pPr>
            <w:r w:rsidRPr="00CC01AC">
              <w:rPr>
                <w:rFonts w:ascii="Times New Roman" w:eastAsia="Times New Roman" w:hAnsi="Times New Roman" w:cs="Times New Roman"/>
                <w:sz w:val="24"/>
                <w:szCs w:val="24"/>
                <w:lang w:eastAsia="ru-RU"/>
              </w:rPr>
              <w:t>основные этапы организации документооборота о природных и природно-антропогенных объектах</w:t>
            </w:r>
          </w:p>
        </w:tc>
        <w:tc>
          <w:tcPr>
            <w:tcW w:w="1752" w:type="pct"/>
          </w:tcPr>
          <w:p w14:paraId="40D8F8A5" w14:textId="77777777" w:rsidR="00CC01AC" w:rsidRPr="00CC01AC" w:rsidRDefault="00CC01AC" w:rsidP="00CC01AC">
            <w:pPr>
              <w:spacing w:line="276" w:lineRule="auto"/>
              <w:rPr>
                <w:rFonts w:ascii="Times New Roman" w:eastAsia="Times New Roman" w:hAnsi="Times New Roman" w:cs="Times New Roman"/>
                <w:bCs/>
                <w:iCs/>
                <w:sz w:val="24"/>
                <w:szCs w:val="24"/>
                <w:lang w:eastAsia="ru-RU"/>
              </w:rPr>
            </w:pPr>
            <w:r w:rsidRPr="00CC01AC">
              <w:rPr>
                <w:rFonts w:ascii="Times New Roman" w:eastAsia="Times New Roman" w:hAnsi="Times New Roman" w:cs="Times New Roman"/>
                <w:bCs/>
                <w:iCs/>
                <w:sz w:val="24"/>
                <w:szCs w:val="24"/>
                <w:lang w:eastAsia="ru-RU"/>
              </w:rPr>
              <w:t>Демонстрирует знания</w:t>
            </w:r>
            <w:r w:rsidRPr="00CC01AC">
              <w:rPr>
                <w:rFonts w:ascii="Times New Roman" w:eastAsia="Times New Roman" w:hAnsi="Times New Roman" w:cs="Times New Roman"/>
                <w:sz w:val="24"/>
                <w:szCs w:val="24"/>
                <w:lang w:eastAsia="ru-RU"/>
              </w:rPr>
              <w:t xml:space="preserve"> </w:t>
            </w:r>
            <w:r w:rsidRPr="00CC01AC">
              <w:rPr>
                <w:rFonts w:ascii="Times New Roman" w:eastAsia="Times New Roman" w:hAnsi="Times New Roman" w:cs="Times New Roman"/>
                <w:bCs/>
                <w:iCs/>
                <w:sz w:val="24"/>
                <w:szCs w:val="24"/>
                <w:lang w:eastAsia="ru-RU"/>
              </w:rPr>
              <w:t>основные этапы организации документооборота о природных и природно-антропогенных объектах</w:t>
            </w:r>
          </w:p>
        </w:tc>
        <w:tc>
          <w:tcPr>
            <w:tcW w:w="1530" w:type="pct"/>
          </w:tcPr>
          <w:p w14:paraId="5EC7A03D" w14:textId="77777777" w:rsidR="00CC01AC" w:rsidRPr="00CC01AC" w:rsidRDefault="00CC01AC" w:rsidP="00CC01AC">
            <w:pPr>
              <w:spacing w:line="276" w:lineRule="auto"/>
              <w:rPr>
                <w:rFonts w:ascii="Times New Roman" w:eastAsia="Times New Roman" w:hAnsi="Times New Roman" w:cs="Times New Roman"/>
                <w:iCs/>
                <w:sz w:val="24"/>
                <w:szCs w:val="24"/>
                <w:lang w:eastAsia="ru-RU"/>
              </w:rPr>
            </w:pPr>
            <w:r w:rsidRPr="00CC01AC">
              <w:rPr>
                <w:rFonts w:ascii="Times New Roman" w:eastAsia="Times New Roman" w:hAnsi="Times New Roman" w:cs="Times New Roman"/>
                <w:iCs/>
                <w:sz w:val="24"/>
                <w:szCs w:val="24"/>
                <w:lang w:eastAsia="ru-RU"/>
              </w:rPr>
              <w:t xml:space="preserve">Письменный опрос </w:t>
            </w:r>
          </w:p>
        </w:tc>
      </w:tr>
      <w:tr w:rsidR="00CC01AC" w:rsidRPr="00CC01AC" w14:paraId="3AC89D92" w14:textId="77777777" w:rsidTr="004731C5">
        <w:tc>
          <w:tcPr>
            <w:tcW w:w="1718" w:type="pct"/>
          </w:tcPr>
          <w:p w14:paraId="664961BE" w14:textId="77777777" w:rsidR="00CC01AC" w:rsidRPr="00CC01AC" w:rsidRDefault="00CC01AC" w:rsidP="00CC01AC">
            <w:pPr>
              <w:suppressAutoHyphens/>
              <w:spacing w:line="276" w:lineRule="auto"/>
              <w:rPr>
                <w:rFonts w:ascii="Times New Roman" w:eastAsia="Times New Roman" w:hAnsi="Times New Roman" w:cs="Times New Roman"/>
                <w:sz w:val="24"/>
                <w:szCs w:val="24"/>
                <w:lang w:eastAsia="ru-RU"/>
              </w:rPr>
            </w:pPr>
            <w:r w:rsidRPr="00CC01AC">
              <w:rPr>
                <w:rFonts w:ascii="Times New Roman" w:eastAsia="Times New Roman" w:hAnsi="Times New Roman" w:cs="Times New Roman"/>
                <w:bCs/>
                <w:iCs/>
                <w:sz w:val="24"/>
                <w:szCs w:val="24"/>
                <w:lang w:eastAsia="ru-RU"/>
              </w:rPr>
              <w:t>законы функционирования природных систем; основы рационального природопользования; особенности взаимодействия общества и природы</w:t>
            </w:r>
          </w:p>
        </w:tc>
        <w:tc>
          <w:tcPr>
            <w:tcW w:w="1752" w:type="pct"/>
          </w:tcPr>
          <w:p w14:paraId="28379748" w14:textId="77777777" w:rsidR="00CC01AC" w:rsidRPr="00CC01AC" w:rsidRDefault="00CC01AC" w:rsidP="00CC01AC">
            <w:pPr>
              <w:spacing w:line="276" w:lineRule="auto"/>
              <w:rPr>
                <w:rFonts w:ascii="Times New Roman" w:eastAsia="Times New Roman" w:hAnsi="Times New Roman" w:cs="Times New Roman"/>
                <w:bCs/>
                <w:iCs/>
                <w:spacing w:val="1"/>
                <w:sz w:val="24"/>
                <w:szCs w:val="24"/>
                <w:lang w:eastAsia="ru-RU"/>
              </w:rPr>
            </w:pPr>
            <w:r w:rsidRPr="00CC01AC">
              <w:rPr>
                <w:rFonts w:ascii="Times New Roman" w:eastAsia="Times New Roman" w:hAnsi="Times New Roman" w:cs="Times New Roman"/>
                <w:bCs/>
                <w:iCs/>
                <w:spacing w:val="1"/>
                <w:sz w:val="24"/>
                <w:szCs w:val="24"/>
                <w:lang w:eastAsia="ru-RU"/>
              </w:rPr>
              <w:t>Демонстрирует знания экологические принципы рационального использования природных ресурсов и охраны природы</w:t>
            </w:r>
          </w:p>
        </w:tc>
        <w:tc>
          <w:tcPr>
            <w:tcW w:w="1530" w:type="pct"/>
          </w:tcPr>
          <w:p w14:paraId="77B37627" w14:textId="77777777" w:rsidR="00CC01AC" w:rsidRPr="00CC01AC" w:rsidRDefault="00CC01AC" w:rsidP="00CC01AC">
            <w:pPr>
              <w:spacing w:line="276" w:lineRule="auto"/>
              <w:rPr>
                <w:rFonts w:ascii="Times New Roman" w:eastAsia="Times New Roman" w:hAnsi="Times New Roman" w:cs="Times New Roman"/>
                <w:bCs/>
                <w:iCs/>
                <w:sz w:val="24"/>
                <w:szCs w:val="24"/>
                <w:lang w:eastAsia="ru-RU"/>
              </w:rPr>
            </w:pPr>
            <w:r w:rsidRPr="00CC01AC">
              <w:rPr>
                <w:rFonts w:ascii="Times New Roman" w:eastAsia="Times New Roman" w:hAnsi="Times New Roman" w:cs="Times New Roman"/>
                <w:bCs/>
                <w:iCs/>
                <w:sz w:val="24"/>
                <w:szCs w:val="24"/>
                <w:lang w:eastAsia="ru-RU"/>
              </w:rPr>
              <w:t>Тестирование</w:t>
            </w:r>
          </w:p>
        </w:tc>
      </w:tr>
      <w:tr w:rsidR="00CC01AC" w:rsidRPr="00CC01AC" w14:paraId="267423ED" w14:textId="77777777" w:rsidTr="004731C5">
        <w:tc>
          <w:tcPr>
            <w:tcW w:w="1718" w:type="pct"/>
          </w:tcPr>
          <w:p w14:paraId="3D51B6FE" w14:textId="77777777" w:rsidR="00CC01AC" w:rsidRPr="00CC01AC" w:rsidRDefault="00CC01AC" w:rsidP="00CC01AC">
            <w:pPr>
              <w:suppressAutoHyphens/>
              <w:spacing w:line="276" w:lineRule="auto"/>
              <w:jc w:val="both"/>
              <w:rPr>
                <w:rFonts w:ascii="Times New Roman" w:eastAsia="Times New Roman" w:hAnsi="Times New Roman" w:cs="Times New Roman"/>
                <w:sz w:val="24"/>
                <w:szCs w:val="24"/>
                <w:lang w:eastAsia="ru-RU"/>
              </w:rPr>
            </w:pPr>
            <w:r w:rsidRPr="00CC01AC">
              <w:rPr>
                <w:rFonts w:ascii="Times New Roman" w:eastAsia="Times New Roman" w:hAnsi="Times New Roman" w:cs="Times New Roman"/>
                <w:bCs/>
                <w:sz w:val="24"/>
                <w:szCs w:val="24"/>
                <w:lang w:eastAsia="ru-RU"/>
              </w:rPr>
              <w:t>совместимость человеческой цивилизации с законами биосферы</w:t>
            </w:r>
          </w:p>
        </w:tc>
        <w:tc>
          <w:tcPr>
            <w:tcW w:w="1752" w:type="pct"/>
          </w:tcPr>
          <w:p w14:paraId="02E5F6A9" w14:textId="77777777" w:rsidR="00CC01AC" w:rsidRPr="00CC01AC" w:rsidRDefault="00CC01AC" w:rsidP="00CC01AC">
            <w:pPr>
              <w:spacing w:line="276" w:lineRule="auto"/>
              <w:jc w:val="both"/>
              <w:rPr>
                <w:rFonts w:ascii="Times New Roman" w:eastAsia="Times New Roman" w:hAnsi="Times New Roman" w:cs="Times New Roman"/>
                <w:bCs/>
                <w:iCs/>
                <w:spacing w:val="1"/>
                <w:sz w:val="24"/>
                <w:szCs w:val="24"/>
                <w:lang w:eastAsia="ru-RU"/>
              </w:rPr>
            </w:pPr>
            <w:r w:rsidRPr="00CC01AC">
              <w:rPr>
                <w:rFonts w:ascii="Times New Roman" w:eastAsia="Times New Roman" w:hAnsi="Times New Roman" w:cs="Times New Roman"/>
                <w:bCs/>
                <w:iCs/>
                <w:spacing w:val="1"/>
                <w:sz w:val="24"/>
                <w:szCs w:val="24"/>
                <w:lang w:eastAsia="ru-RU"/>
              </w:rPr>
              <w:t>Демонстрирует знания структуры биосферы и экосистем</w:t>
            </w:r>
          </w:p>
        </w:tc>
        <w:tc>
          <w:tcPr>
            <w:tcW w:w="1530" w:type="pct"/>
          </w:tcPr>
          <w:p w14:paraId="4B345057" w14:textId="77777777" w:rsidR="00CC01AC" w:rsidRPr="00CC01AC" w:rsidRDefault="00CC01AC" w:rsidP="00CC01AC">
            <w:pPr>
              <w:spacing w:line="276" w:lineRule="auto"/>
              <w:jc w:val="both"/>
              <w:rPr>
                <w:rFonts w:ascii="Times New Roman" w:eastAsia="Times New Roman" w:hAnsi="Times New Roman" w:cs="Times New Roman"/>
                <w:bCs/>
                <w:iCs/>
                <w:sz w:val="24"/>
                <w:szCs w:val="24"/>
                <w:lang w:eastAsia="ru-RU"/>
              </w:rPr>
            </w:pPr>
            <w:r w:rsidRPr="00CC01AC">
              <w:rPr>
                <w:rFonts w:ascii="Times New Roman" w:eastAsia="Times New Roman" w:hAnsi="Times New Roman" w:cs="Times New Roman"/>
                <w:bCs/>
                <w:iCs/>
                <w:sz w:val="24"/>
                <w:szCs w:val="24"/>
                <w:lang w:eastAsia="ru-RU"/>
              </w:rPr>
              <w:t>Тестирование</w:t>
            </w:r>
          </w:p>
          <w:p w14:paraId="30FAF41F" w14:textId="77777777" w:rsidR="00CC01AC" w:rsidRPr="00CC01AC" w:rsidRDefault="00CC01AC" w:rsidP="00CC01AC">
            <w:pPr>
              <w:spacing w:line="276" w:lineRule="auto"/>
              <w:jc w:val="both"/>
              <w:rPr>
                <w:rFonts w:ascii="Times New Roman" w:eastAsia="Times New Roman" w:hAnsi="Times New Roman" w:cs="Times New Roman"/>
                <w:bCs/>
                <w:iCs/>
                <w:sz w:val="24"/>
                <w:szCs w:val="24"/>
                <w:lang w:eastAsia="ru-RU"/>
              </w:rPr>
            </w:pPr>
            <w:r w:rsidRPr="00CC01AC">
              <w:rPr>
                <w:rFonts w:ascii="Times New Roman" w:eastAsia="Times New Roman" w:hAnsi="Times New Roman" w:cs="Times New Roman"/>
                <w:bCs/>
                <w:iCs/>
                <w:sz w:val="24"/>
                <w:szCs w:val="24"/>
                <w:lang w:eastAsia="ru-RU"/>
              </w:rPr>
              <w:t>Оценка решений ситуационных задач</w:t>
            </w:r>
          </w:p>
        </w:tc>
      </w:tr>
      <w:tr w:rsidR="00CC01AC" w:rsidRPr="00CC01AC" w14:paraId="00BAA78E" w14:textId="77777777" w:rsidTr="004731C5">
        <w:tc>
          <w:tcPr>
            <w:tcW w:w="1718" w:type="pct"/>
          </w:tcPr>
          <w:p w14:paraId="50930CB2" w14:textId="77777777" w:rsidR="00CC01AC" w:rsidRPr="00CC01AC" w:rsidRDefault="00CC01AC" w:rsidP="00CC01AC">
            <w:pPr>
              <w:spacing w:line="276" w:lineRule="auto"/>
              <w:rPr>
                <w:rFonts w:ascii="Times New Roman" w:eastAsia="Times New Roman" w:hAnsi="Times New Roman" w:cs="Times New Roman"/>
                <w:bCs/>
                <w:iCs/>
                <w:sz w:val="24"/>
                <w:szCs w:val="24"/>
                <w:lang w:eastAsia="ru-RU"/>
              </w:rPr>
            </w:pPr>
            <w:r w:rsidRPr="00CC01AC">
              <w:rPr>
                <w:rFonts w:ascii="Times New Roman" w:eastAsia="Times New Roman" w:hAnsi="Times New Roman" w:cs="Times New Roman"/>
                <w:bCs/>
                <w:iCs/>
                <w:sz w:val="24"/>
                <w:szCs w:val="24"/>
                <w:lang w:eastAsia="ru-RU"/>
              </w:rPr>
              <w:t>формирования среды жизнедеятельности граждан российского государства;</w:t>
            </w:r>
          </w:p>
          <w:p w14:paraId="345ADB16" w14:textId="77777777" w:rsidR="00CC01AC" w:rsidRPr="00CC01AC" w:rsidRDefault="00CC01AC" w:rsidP="00CC01AC">
            <w:pPr>
              <w:suppressAutoHyphens/>
              <w:spacing w:line="276" w:lineRule="auto"/>
              <w:rPr>
                <w:rFonts w:ascii="Times New Roman" w:eastAsia="Times New Roman" w:hAnsi="Times New Roman" w:cs="Times New Roman"/>
                <w:sz w:val="24"/>
                <w:szCs w:val="24"/>
                <w:lang w:eastAsia="ru-RU"/>
              </w:rPr>
            </w:pPr>
            <w:r w:rsidRPr="00CC01AC">
              <w:rPr>
                <w:rFonts w:ascii="Times New Roman" w:eastAsia="Times New Roman" w:hAnsi="Times New Roman" w:cs="Times New Roman"/>
                <w:bCs/>
                <w:iCs/>
                <w:sz w:val="24"/>
                <w:szCs w:val="24"/>
                <w:lang w:eastAsia="ru-RU"/>
              </w:rPr>
              <w:t>принципы и правила международного сотрудничества в области природопользования и охраны окружающей среды.</w:t>
            </w:r>
          </w:p>
        </w:tc>
        <w:tc>
          <w:tcPr>
            <w:tcW w:w="1752" w:type="pct"/>
          </w:tcPr>
          <w:p w14:paraId="1C93AD57" w14:textId="77777777" w:rsidR="00CC01AC" w:rsidRPr="00CC01AC" w:rsidRDefault="00CC01AC" w:rsidP="00CC01AC">
            <w:pPr>
              <w:spacing w:line="276" w:lineRule="auto"/>
              <w:rPr>
                <w:rFonts w:ascii="Times New Roman" w:eastAsia="Times New Roman" w:hAnsi="Times New Roman" w:cs="Times New Roman"/>
                <w:iCs/>
                <w:sz w:val="24"/>
                <w:szCs w:val="24"/>
                <w:lang w:eastAsia="ru-RU"/>
              </w:rPr>
            </w:pPr>
            <w:r w:rsidRPr="00CC01AC">
              <w:rPr>
                <w:rFonts w:ascii="Times New Roman" w:eastAsia="Times New Roman" w:hAnsi="Times New Roman" w:cs="Times New Roman"/>
                <w:iCs/>
                <w:sz w:val="24"/>
                <w:szCs w:val="24"/>
                <w:lang w:eastAsia="ru-RU"/>
              </w:rPr>
              <w:t>Демонстрирует знания о средах жизнедеятельности человека</w:t>
            </w:r>
          </w:p>
          <w:p w14:paraId="686DADFB" w14:textId="77777777" w:rsidR="00CC01AC" w:rsidRPr="00CC01AC" w:rsidRDefault="00CC01AC" w:rsidP="00CC01AC">
            <w:pPr>
              <w:spacing w:line="276" w:lineRule="auto"/>
              <w:rPr>
                <w:rFonts w:ascii="Times New Roman" w:eastAsia="Times New Roman" w:hAnsi="Times New Roman" w:cs="Times New Roman"/>
                <w:sz w:val="24"/>
                <w:szCs w:val="24"/>
                <w:lang w:eastAsia="ru-RU"/>
              </w:rPr>
            </w:pPr>
            <w:r w:rsidRPr="00CC01AC">
              <w:rPr>
                <w:rFonts w:ascii="Times New Roman" w:eastAsia="Times New Roman" w:hAnsi="Times New Roman" w:cs="Times New Roman"/>
                <w:sz w:val="24"/>
                <w:szCs w:val="24"/>
                <w:lang w:eastAsia="ru-RU"/>
              </w:rPr>
              <w:t xml:space="preserve">Определяет характеристики деятельности международных организаций </w:t>
            </w:r>
          </w:p>
        </w:tc>
        <w:tc>
          <w:tcPr>
            <w:tcW w:w="1530" w:type="pct"/>
          </w:tcPr>
          <w:p w14:paraId="52B86C0C" w14:textId="77777777" w:rsidR="00CC01AC" w:rsidRPr="00CC01AC" w:rsidRDefault="00CC01AC" w:rsidP="00CC01AC">
            <w:pPr>
              <w:spacing w:line="276" w:lineRule="auto"/>
              <w:rPr>
                <w:rFonts w:ascii="Times New Roman" w:eastAsia="Times New Roman" w:hAnsi="Times New Roman" w:cs="Times New Roman"/>
                <w:iCs/>
                <w:sz w:val="24"/>
                <w:szCs w:val="24"/>
                <w:lang w:eastAsia="ru-RU"/>
              </w:rPr>
            </w:pPr>
            <w:r w:rsidRPr="00CC01AC">
              <w:rPr>
                <w:rFonts w:ascii="Times New Roman" w:eastAsia="Times New Roman" w:hAnsi="Times New Roman" w:cs="Times New Roman"/>
                <w:iCs/>
                <w:sz w:val="24"/>
                <w:szCs w:val="24"/>
                <w:lang w:eastAsia="ru-RU"/>
              </w:rPr>
              <w:t>Оценка решений ситуационных задач</w:t>
            </w:r>
          </w:p>
          <w:p w14:paraId="0815D77D" w14:textId="77777777" w:rsidR="00CC01AC" w:rsidRPr="00CC01AC" w:rsidRDefault="00CC01AC" w:rsidP="00CC01AC">
            <w:pPr>
              <w:spacing w:line="276" w:lineRule="auto"/>
              <w:rPr>
                <w:rFonts w:ascii="Times New Roman" w:eastAsia="Times New Roman" w:hAnsi="Times New Roman" w:cs="Times New Roman"/>
                <w:sz w:val="24"/>
                <w:szCs w:val="24"/>
                <w:lang w:eastAsia="ru-RU"/>
              </w:rPr>
            </w:pPr>
          </w:p>
          <w:p w14:paraId="48F882B1" w14:textId="77777777" w:rsidR="00CC01AC" w:rsidRPr="00CC01AC" w:rsidRDefault="00CC01AC" w:rsidP="00CC01AC">
            <w:pPr>
              <w:spacing w:line="276" w:lineRule="auto"/>
              <w:rPr>
                <w:rFonts w:ascii="Times New Roman" w:eastAsia="Times New Roman" w:hAnsi="Times New Roman" w:cs="Times New Roman"/>
                <w:sz w:val="24"/>
                <w:szCs w:val="24"/>
                <w:lang w:eastAsia="ru-RU"/>
              </w:rPr>
            </w:pPr>
            <w:r w:rsidRPr="00CC01AC">
              <w:rPr>
                <w:rFonts w:ascii="Times New Roman" w:eastAsia="Times New Roman" w:hAnsi="Times New Roman" w:cs="Times New Roman"/>
                <w:sz w:val="24"/>
                <w:szCs w:val="24"/>
                <w:lang w:eastAsia="ru-RU"/>
              </w:rPr>
              <w:t xml:space="preserve">Тестирование </w:t>
            </w:r>
          </w:p>
        </w:tc>
      </w:tr>
      <w:tr w:rsidR="00CC01AC" w:rsidRPr="00CC01AC" w14:paraId="0F2B675F" w14:textId="77777777" w:rsidTr="004731C5">
        <w:tc>
          <w:tcPr>
            <w:tcW w:w="1718" w:type="pct"/>
          </w:tcPr>
          <w:p w14:paraId="13BAB19B" w14:textId="77777777" w:rsidR="00CC01AC" w:rsidRPr="00CC01AC" w:rsidRDefault="00CC01AC" w:rsidP="00CC01AC">
            <w:pPr>
              <w:spacing w:line="276" w:lineRule="auto"/>
              <w:rPr>
                <w:rFonts w:ascii="Times New Roman" w:eastAsia="Times New Roman" w:hAnsi="Times New Roman" w:cs="Times New Roman"/>
                <w:bCs/>
                <w:iCs/>
                <w:sz w:val="24"/>
                <w:szCs w:val="24"/>
                <w:lang w:eastAsia="ru-RU"/>
              </w:rPr>
            </w:pPr>
            <w:r w:rsidRPr="00CC01AC">
              <w:rPr>
                <w:rFonts w:ascii="Times New Roman" w:eastAsia="Times New Roman" w:hAnsi="Times New Roman" w:cs="Times New Roman"/>
                <w:bCs/>
                <w:iCs/>
                <w:sz w:val="24"/>
                <w:szCs w:val="24"/>
                <w:lang w:eastAsia="ru-RU"/>
              </w:rPr>
              <w:t xml:space="preserve">правила экологической безопасности при ведении профессиональной деятельности; </w:t>
            </w:r>
          </w:p>
          <w:p w14:paraId="7C3C3191" w14:textId="77777777" w:rsidR="00CC01AC" w:rsidRPr="00CC01AC" w:rsidRDefault="00CC01AC" w:rsidP="00CC01AC">
            <w:pPr>
              <w:suppressAutoHyphens/>
              <w:spacing w:line="276" w:lineRule="auto"/>
              <w:rPr>
                <w:rFonts w:ascii="Times New Roman" w:eastAsia="Times New Roman" w:hAnsi="Times New Roman" w:cs="Times New Roman"/>
                <w:sz w:val="24"/>
                <w:szCs w:val="24"/>
                <w:lang w:eastAsia="ru-RU"/>
              </w:rPr>
            </w:pPr>
            <w:r w:rsidRPr="00CC01AC">
              <w:rPr>
                <w:rFonts w:ascii="Times New Roman" w:eastAsia="Times New Roman" w:hAnsi="Times New Roman" w:cs="Times New Roman"/>
                <w:bCs/>
                <w:iCs/>
                <w:sz w:val="24"/>
                <w:szCs w:val="24"/>
                <w:lang w:eastAsia="ru-RU"/>
              </w:rPr>
              <w:t>основные виды чрезвычайных событий природного и техногенного происхождения, опасные явления, порождаемые их действием</w:t>
            </w:r>
          </w:p>
        </w:tc>
        <w:tc>
          <w:tcPr>
            <w:tcW w:w="1752" w:type="pct"/>
          </w:tcPr>
          <w:p w14:paraId="2C467E1A" w14:textId="77777777" w:rsidR="00CC01AC" w:rsidRPr="00CC01AC" w:rsidRDefault="00CC01AC" w:rsidP="00CC01AC">
            <w:pPr>
              <w:spacing w:line="276" w:lineRule="auto"/>
              <w:rPr>
                <w:rFonts w:ascii="Times New Roman" w:eastAsia="Times New Roman" w:hAnsi="Times New Roman" w:cs="Times New Roman"/>
                <w:iCs/>
                <w:sz w:val="24"/>
                <w:szCs w:val="24"/>
                <w:lang w:eastAsia="ru-RU"/>
              </w:rPr>
            </w:pPr>
            <w:r w:rsidRPr="00CC01AC">
              <w:rPr>
                <w:rFonts w:ascii="Times New Roman" w:eastAsia="Times New Roman" w:hAnsi="Times New Roman" w:cs="Times New Roman"/>
                <w:iCs/>
                <w:sz w:val="24"/>
                <w:szCs w:val="24"/>
                <w:lang w:eastAsia="ru-RU"/>
              </w:rPr>
              <w:t>Определяет характеристики ЧС природного и техногенного характера</w:t>
            </w:r>
          </w:p>
        </w:tc>
        <w:tc>
          <w:tcPr>
            <w:tcW w:w="1530" w:type="pct"/>
          </w:tcPr>
          <w:p w14:paraId="27607567" w14:textId="77777777" w:rsidR="00CC01AC" w:rsidRPr="00CC01AC" w:rsidRDefault="00CC01AC" w:rsidP="00CC01AC">
            <w:pPr>
              <w:spacing w:line="276" w:lineRule="auto"/>
              <w:rPr>
                <w:rFonts w:ascii="Times New Roman" w:eastAsia="Times New Roman" w:hAnsi="Times New Roman" w:cs="Times New Roman"/>
                <w:iCs/>
                <w:sz w:val="24"/>
                <w:szCs w:val="24"/>
                <w:lang w:eastAsia="ru-RU"/>
              </w:rPr>
            </w:pPr>
            <w:r w:rsidRPr="00CC01AC">
              <w:rPr>
                <w:rFonts w:ascii="Times New Roman" w:eastAsia="Times New Roman" w:hAnsi="Times New Roman" w:cs="Times New Roman"/>
                <w:iCs/>
                <w:sz w:val="24"/>
                <w:szCs w:val="24"/>
                <w:lang w:eastAsia="ru-RU"/>
              </w:rPr>
              <w:t>Экспертная оценка по результатам собеседования выполненного практического задания</w:t>
            </w:r>
          </w:p>
          <w:p w14:paraId="3A84AE9C" w14:textId="77777777" w:rsidR="00CC01AC" w:rsidRPr="00CC01AC" w:rsidRDefault="00CC01AC" w:rsidP="00CC01AC">
            <w:pPr>
              <w:spacing w:line="276" w:lineRule="auto"/>
              <w:rPr>
                <w:rFonts w:ascii="Times New Roman" w:eastAsia="Times New Roman" w:hAnsi="Times New Roman" w:cs="Times New Roman"/>
                <w:iCs/>
                <w:sz w:val="24"/>
                <w:szCs w:val="24"/>
                <w:lang w:eastAsia="ru-RU"/>
              </w:rPr>
            </w:pPr>
            <w:r w:rsidRPr="00CC01AC">
              <w:rPr>
                <w:rFonts w:ascii="Times New Roman" w:eastAsia="Times New Roman" w:hAnsi="Times New Roman" w:cs="Times New Roman"/>
                <w:iCs/>
                <w:sz w:val="24"/>
                <w:szCs w:val="24"/>
                <w:lang w:eastAsia="ru-RU"/>
              </w:rPr>
              <w:t>Оценка решения ситуационных задач</w:t>
            </w:r>
          </w:p>
        </w:tc>
      </w:tr>
      <w:tr w:rsidR="00CC01AC" w:rsidRPr="00CC01AC" w14:paraId="6E493BA1" w14:textId="77777777" w:rsidTr="004731C5">
        <w:tc>
          <w:tcPr>
            <w:tcW w:w="1718" w:type="pct"/>
          </w:tcPr>
          <w:p w14:paraId="0F29730B" w14:textId="77777777" w:rsidR="00CC01AC" w:rsidRPr="00CC01AC" w:rsidRDefault="00CC01AC" w:rsidP="00CC01AC">
            <w:pPr>
              <w:suppressAutoHyphens/>
              <w:spacing w:line="276" w:lineRule="auto"/>
              <w:rPr>
                <w:rFonts w:ascii="Times New Roman" w:eastAsia="Times New Roman" w:hAnsi="Times New Roman" w:cs="Times New Roman"/>
                <w:sz w:val="24"/>
                <w:szCs w:val="24"/>
                <w:lang w:eastAsia="ru-RU"/>
              </w:rPr>
            </w:pPr>
            <w:r w:rsidRPr="00CC01AC">
              <w:rPr>
                <w:rFonts w:ascii="Times New Roman" w:eastAsia="Times New Roman" w:hAnsi="Times New Roman" w:cs="Times New Roman"/>
                <w:iCs/>
                <w:sz w:val="24"/>
                <w:szCs w:val="24"/>
                <w:lang w:eastAsia="ru-RU"/>
              </w:rPr>
              <w:lastRenderedPageBreak/>
              <w:t>правила построения простых и сложных предложений на экологические темы; основные общеупотребительные глаголы; лексический минимум, относящийся к описанию экологических предметов и явлений, средств и процессов профессиональной деятельности; особенности произношения; правила чтения текстов экологической направленности.</w:t>
            </w:r>
          </w:p>
        </w:tc>
        <w:tc>
          <w:tcPr>
            <w:tcW w:w="1752" w:type="pct"/>
          </w:tcPr>
          <w:p w14:paraId="442F2412" w14:textId="77777777" w:rsidR="00CC01AC" w:rsidRPr="00CC01AC" w:rsidRDefault="00CC01AC" w:rsidP="00CC01AC">
            <w:pPr>
              <w:spacing w:line="276" w:lineRule="auto"/>
              <w:rPr>
                <w:rFonts w:ascii="Times New Roman" w:eastAsia="Times New Roman" w:hAnsi="Times New Roman" w:cs="Times New Roman"/>
                <w:sz w:val="24"/>
                <w:szCs w:val="24"/>
                <w:lang w:eastAsia="ru-RU"/>
              </w:rPr>
            </w:pPr>
            <w:r w:rsidRPr="00CC01AC">
              <w:rPr>
                <w:rFonts w:ascii="Times New Roman" w:eastAsia="Times New Roman" w:hAnsi="Times New Roman" w:cs="Times New Roman"/>
                <w:iCs/>
                <w:sz w:val="24"/>
                <w:szCs w:val="24"/>
                <w:lang w:eastAsia="ru-RU"/>
              </w:rPr>
              <w:t>Логически и грамотно рассуждает на экологические темы</w:t>
            </w:r>
          </w:p>
        </w:tc>
        <w:tc>
          <w:tcPr>
            <w:tcW w:w="1530" w:type="pct"/>
          </w:tcPr>
          <w:p w14:paraId="5F878D6B" w14:textId="77777777" w:rsidR="00CC01AC" w:rsidRPr="00CC01AC" w:rsidRDefault="00CC01AC" w:rsidP="00CC01AC">
            <w:pPr>
              <w:spacing w:line="276" w:lineRule="auto"/>
              <w:rPr>
                <w:rFonts w:ascii="Times New Roman" w:eastAsia="Times New Roman" w:hAnsi="Times New Roman" w:cs="Times New Roman"/>
                <w:b/>
                <w:bCs/>
                <w:iCs/>
                <w:sz w:val="24"/>
                <w:szCs w:val="24"/>
                <w:lang w:eastAsia="ru-RU"/>
              </w:rPr>
            </w:pPr>
            <w:r w:rsidRPr="00CC01AC">
              <w:rPr>
                <w:rFonts w:ascii="Times New Roman" w:eastAsia="Times New Roman" w:hAnsi="Times New Roman" w:cs="Times New Roman"/>
                <w:iCs/>
                <w:sz w:val="24"/>
                <w:szCs w:val="24"/>
                <w:lang w:eastAsia="ru-RU"/>
              </w:rPr>
              <w:t>Экспертная оценка по результатам собеседования выполненного практического задания</w:t>
            </w:r>
          </w:p>
        </w:tc>
      </w:tr>
      <w:tr w:rsidR="00CC01AC" w:rsidRPr="00CC01AC" w14:paraId="7D908B79" w14:textId="77777777" w:rsidTr="004731C5">
        <w:tc>
          <w:tcPr>
            <w:tcW w:w="1718" w:type="pct"/>
          </w:tcPr>
          <w:p w14:paraId="0A816FB3" w14:textId="77777777" w:rsidR="00CC01AC" w:rsidRPr="00CC01AC" w:rsidRDefault="00CC01AC" w:rsidP="00CC01AC">
            <w:pPr>
              <w:suppressAutoHyphens/>
              <w:spacing w:line="276" w:lineRule="auto"/>
              <w:rPr>
                <w:rFonts w:ascii="Times New Roman" w:eastAsia="Times New Roman" w:hAnsi="Times New Roman" w:cs="Times New Roman"/>
                <w:sz w:val="24"/>
                <w:szCs w:val="24"/>
                <w:lang w:eastAsia="ru-RU"/>
              </w:rPr>
            </w:pPr>
            <w:r w:rsidRPr="00CC01AC">
              <w:rPr>
                <w:rFonts w:ascii="Times New Roman" w:eastAsia="Times New Roman" w:hAnsi="Times New Roman" w:cs="Times New Roman"/>
                <w:sz w:val="24"/>
                <w:szCs w:val="24"/>
                <w:lang w:eastAsia="ru-RU"/>
              </w:rPr>
              <w:t>основы природопользования, экономики природопользования, устойчивого развития, оценки воздействия на окружающую среду, правовых основ природопользования и охраны окружающей среды</w:t>
            </w:r>
          </w:p>
        </w:tc>
        <w:tc>
          <w:tcPr>
            <w:tcW w:w="1752" w:type="pct"/>
          </w:tcPr>
          <w:p w14:paraId="22A6E232" w14:textId="77777777" w:rsidR="00CC01AC" w:rsidRPr="00CC01AC" w:rsidRDefault="00CC01AC" w:rsidP="00CC01AC">
            <w:pPr>
              <w:spacing w:line="276" w:lineRule="auto"/>
              <w:rPr>
                <w:rFonts w:ascii="Times New Roman" w:eastAsia="Times New Roman" w:hAnsi="Times New Roman" w:cs="Times New Roman"/>
                <w:b/>
                <w:bCs/>
                <w:iCs/>
                <w:sz w:val="24"/>
                <w:szCs w:val="24"/>
                <w:lang w:eastAsia="ru-RU"/>
              </w:rPr>
            </w:pPr>
            <w:r w:rsidRPr="00CC01AC">
              <w:rPr>
                <w:rFonts w:ascii="Times New Roman" w:eastAsia="Times New Roman" w:hAnsi="Times New Roman" w:cs="Times New Roman"/>
                <w:bCs/>
                <w:iCs/>
                <w:spacing w:val="1"/>
                <w:sz w:val="24"/>
                <w:szCs w:val="24"/>
                <w:lang w:eastAsia="ru-RU"/>
              </w:rPr>
              <w:t>Демонстрирует знания экологические принципы рационального использования природных ресурсов и охраны природы</w:t>
            </w:r>
          </w:p>
        </w:tc>
        <w:tc>
          <w:tcPr>
            <w:tcW w:w="1530" w:type="pct"/>
          </w:tcPr>
          <w:p w14:paraId="77406C88" w14:textId="77777777" w:rsidR="00CC01AC" w:rsidRPr="00CC01AC" w:rsidRDefault="00CC01AC" w:rsidP="00CC01AC">
            <w:pPr>
              <w:spacing w:line="276" w:lineRule="auto"/>
              <w:rPr>
                <w:rFonts w:ascii="Times New Roman" w:eastAsia="Times New Roman" w:hAnsi="Times New Roman" w:cs="Times New Roman"/>
                <w:iCs/>
                <w:sz w:val="24"/>
                <w:szCs w:val="24"/>
                <w:lang w:eastAsia="ru-RU"/>
              </w:rPr>
            </w:pPr>
            <w:r w:rsidRPr="00CC01AC">
              <w:rPr>
                <w:rFonts w:ascii="Times New Roman" w:eastAsia="Times New Roman" w:hAnsi="Times New Roman" w:cs="Times New Roman"/>
                <w:iCs/>
                <w:sz w:val="24"/>
                <w:szCs w:val="24"/>
                <w:lang w:eastAsia="ru-RU"/>
              </w:rPr>
              <w:t xml:space="preserve"> Оценка решений ситуационных задач</w:t>
            </w:r>
          </w:p>
        </w:tc>
      </w:tr>
      <w:tr w:rsidR="00CC01AC" w:rsidRPr="00CC01AC" w14:paraId="21D5E1DB" w14:textId="77777777" w:rsidTr="004731C5">
        <w:tc>
          <w:tcPr>
            <w:tcW w:w="1718" w:type="pct"/>
          </w:tcPr>
          <w:p w14:paraId="2D439AB8" w14:textId="77777777" w:rsidR="00CC01AC" w:rsidRPr="00CC01AC" w:rsidRDefault="00CC01AC" w:rsidP="00CC01AC">
            <w:pPr>
              <w:suppressAutoHyphens/>
              <w:spacing w:line="276" w:lineRule="auto"/>
              <w:rPr>
                <w:rFonts w:ascii="Times New Roman" w:eastAsia="Times New Roman" w:hAnsi="Times New Roman" w:cs="Times New Roman"/>
                <w:sz w:val="24"/>
                <w:szCs w:val="24"/>
                <w:lang w:eastAsia="ru-RU"/>
              </w:rPr>
            </w:pPr>
            <w:r w:rsidRPr="00CC01AC">
              <w:rPr>
                <w:rFonts w:ascii="Times New Roman" w:eastAsia="Times New Roman" w:hAnsi="Times New Roman" w:cs="Times New Roman"/>
                <w:sz w:val="24"/>
                <w:szCs w:val="24"/>
                <w:lang w:eastAsia="ru-RU"/>
              </w:rPr>
              <w:t>теоретические основы экологического мониторинга; принципы размещения производства; основные источники техногенного воздействия на окружающую среду; нормирования и снижения загрязнения окружающей среды, техногенных систем и экологического риска</w:t>
            </w:r>
          </w:p>
        </w:tc>
        <w:tc>
          <w:tcPr>
            <w:tcW w:w="1752" w:type="pct"/>
          </w:tcPr>
          <w:p w14:paraId="15933EC4" w14:textId="77777777" w:rsidR="00CC01AC" w:rsidRPr="00CC01AC" w:rsidRDefault="00CC01AC" w:rsidP="00CC01AC">
            <w:pPr>
              <w:spacing w:line="276" w:lineRule="auto"/>
              <w:rPr>
                <w:rFonts w:ascii="Times New Roman" w:eastAsia="Times New Roman" w:hAnsi="Times New Roman" w:cs="Times New Roman"/>
                <w:b/>
                <w:bCs/>
                <w:iCs/>
                <w:sz w:val="24"/>
                <w:szCs w:val="24"/>
                <w:lang w:eastAsia="ru-RU"/>
              </w:rPr>
            </w:pPr>
            <w:r w:rsidRPr="00CC01AC">
              <w:rPr>
                <w:rFonts w:ascii="Times New Roman" w:eastAsia="Times New Roman" w:hAnsi="Times New Roman" w:cs="Times New Roman"/>
                <w:bCs/>
                <w:iCs/>
                <w:spacing w:val="1"/>
                <w:sz w:val="24"/>
                <w:szCs w:val="24"/>
                <w:lang w:eastAsia="ru-RU"/>
              </w:rPr>
              <w:t>Демонстрирует знания видов экологического мониторинга и источников загрязнения</w:t>
            </w:r>
          </w:p>
        </w:tc>
        <w:tc>
          <w:tcPr>
            <w:tcW w:w="1530" w:type="pct"/>
          </w:tcPr>
          <w:p w14:paraId="4CDBA857" w14:textId="77777777" w:rsidR="00CC01AC" w:rsidRPr="00CC01AC" w:rsidRDefault="00CC01AC" w:rsidP="00CC01AC">
            <w:pPr>
              <w:spacing w:line="276" w:lineRule="auto"/>
              <w:rPr>
                <w:rFonts w:ascii="Times New Roman" w:eastAsia="Times New Roman" w:hAnsi="Times New Roman" w:cs="Times New Roman"/>
                <w:iCs/>
                <w:sz w:val="24"/>
                <w:szCs w:val="24"/>
                <w:lang w:eastAsia="ru-RU"/>
              </w:rPr>
            </w:pPr>
            <w:r w:rsidRPr="00CC01AC">
              <w:rPr>
                <w:rFonts w:ascii="Times New Roman" w:eastAsia="Times New Roman" w:hAnsi="Times New Roman" w:cs="Times New Roman"/>
                <w:iCs/>
                <w:sz w:val="24"/>
                <w:szCs w:val="24"/>
                <w:lang w:eastAsia="ru-RU"/>
              </w:rPr>
              <w:t xml:space="preserve">Тестирование </w:t>
            </w:r>
          </w:p>
        </w:tc>
      </w:tr>
      <w:tr w:rsidR="00CC01AC" w:rsidRPr="00CC01AC" w14:paraId="68DD929B" w14:textId="77777777" w:rsidTr="004731C5">
        <w:trPr>
          <w:trHeight w:val="1440"/>
        </w:trPr>
        <w:tc>
          <w:tcPr>
            <w:tcW w:w="1718" w:type="pct"/>
          </w:tcPr>
          <w:p w14:paraId="254656A4" w14:textId="77777777" w:rsidR="00CC01AC" w:rsidRPr="00CC01AC" w:rsidRDefault="00CC01AC" w:rsidP="00CC01AC">
            <w:pPr>
              <w:suppressAutoHyphens/>
              <w:spacing w:line="276" w:lineRule="auto"/>
              <w:rPr>
                <w:rFonts w:ascii="Times New Roman" w:eastAsia="Times New Roman" w:hAnsi="Times New Roman" w:cs="Times New Roman"/>
                <w:sz w:val="24"/>
                <w:szCs w:val="24"/>
                <w:lang w:eastAsia="ru-RU"/>
              </w:rPr>
            </w:pPr>
            <w:r w:rsidRPr="00CC01AC">
              <w:rPr>
                <w:rFonts w:ascii="Times New Roman" w:eastAsia="Times New Roman" w:hAnsi="Times New Roman" w:cs="Times New Roman"/>
                <w:sz w:val="24"/>
                <w:szCs w:val="24"/>
                <w:lang w:eastAsia="ru-RU"/>
              </w:rPr>
              <w:t>требования нормативных документов в области охраны окружающей среды</w:t>
            </w:r>
          </w:p>
        </w:tc>
        <w:tc>
          <w:tcPr>
            <w:tcW w:w="1752" w:type="pct"/>
          </w:tcPr>
          <w:p w14:paraId="1676A161" w14:textId="77777777" w:rsidR="00CC01AC" w:rsidRPr="00CC01AC" w:rsidRDefault="00CC01AC" w:rsidP="00CC01AC">
            <w:pPr>
              <w:spacing w:line="276" w:lineRule="auto"/>
              <w:rPr>
                <w:rFonts w:ascii="Times New Roman" w:eastAsia="Times New Roman" w:hAnsi="Times New Roman" w:cs="Times New Roman"/>
                <w:iCs/>
                <w:sz w:val="24"/>
                <w:szCs w:val="24"/>
                <w:lang w:eastAsia="ru-RU"/>
              </w:rPr>
            </w:pPr>
            <w:r w:rsidRPr="00CC01AC">
              <w:rPr>
                <w:rFonts w:ascii="Times New Roman" w:eastAsia="Times New Roman" w:hAnsi="Times New Roman" w:cs="Times New Roman"/>
                <w:iCs/>
                <w:sz w:val="24"/>
                <w:szCs w:val="24"/>
                <w:lang w:eastAsia="ru-RU"/>
              </w:rPr>
              <w:t>Работает с нормативной документацией</w:t>
            </w:r>
          </w:p>
          <w:p w14:paraId="6019CADF" w14:textId="77777777" w:rsidR="00CC01AC" w:rsidRPr="00CC01AC" w:rsidRDefault="00CC01AC" w:rsidP="00CC01AC">
            <w:pPr>
              <w:spacing w:line="276" w:lineRule="auto"/>
              <w:rPr>
                <w:rFonts w:ascii="Times New Roman" w:eastAsia="Times New Roman" w:hAnsi="Times New Roman" w:cs="Times New Roman"/>
                <w:bCs/>
                <w:iCs/>
                <w:spacing w:val="1"/>
                <w:sz w:val="24"/>
                <w:szCs w:val="24"/>
                <w:lang w:eastAsia="ru-RU"/>
              </w:rPr>
            </w:pPr>
            <w:r w:rsidRPr="00CC01AC">
              <w:rPr>
                <w:rFonts w:ascii="Times New Roman" w:eastAsia="Times New Roman" w:hAnsi="Times New Roman" w:cs="Times New Roman"/>
                <w:iCs/>
                <w:sz w:val="24"/>
                <w:szCs w:val="24"/>
                <w:lang w:eastAsia="ru-RU"/>
              </w:rPr>
              <w:t>Демонстрирует знания ФЗ и Кодексов РФ по охране природной среды</w:t>
            </w:r>
          </w:p>
        </w:tc>
        <w:tc>
          <w:tcPr>
            <w:tcW w:w="1530" w:type="pct"/>
          </w:tcPr>
          <w:p w14:paraId="5888B589" w14:textId="77777777" w:rsidR="00CC01AC" w:rsidRPr="00CC01AC" w:rsidRDefault="00CC01AC" w:rsidP="00CC01AC">
            <w:pPr>
              <w:spacing w:line="276" w:lineRule="auto"/>
              <w:rPr>
                <w:rFonts w:ascii="Times New Roman" w:eastAsia="Times New Roman" w:hAnsi="Times New Roman" w:cs="Times New Roman"/>
                <w:bCs/>
                <w:iCs/>
                <w:sz w:val="24"/>
                <w:szCs w:val="24"/>
                <w:lang w:eastAsia="ru-RU"/>
              </w:rPr>
            </w:pPr>
            <w:r w:rsidRPr="00CC01AC">
              <w:rPr>
                <w:rFonts w:ascii="Times New Roman" w:eastAsia="Times New Roman" w:hAnsi="Times New Roman" w:cs="Times New Roman"/>
                <w:bCs/>
                <w:iCs/>
                <w:sz w:val="24"/>
                <w:szCs w:val="24"/>
                <w:lang w:eastAsia="ru-RU"/>
              </w:rPr>
              <w:t xml:space="preserve">Экспертная оценка по результатам наблюдений за деятельностью студента во время выполнения практического задания </w:t>
            </w:r>
          </w:p>
          <w:p w14:paraId="0FA93186" w14:textId="77777777" w:rsidR="00CC01AC" w:rsidRPr="00CC01AC" w:rsidRDefault="00CC01AC" w:rsidP="00CC01AC">
            <w:pPr>
              <w:spacing w:line="276" w:lineRule="auto"/>
              <w:rPr>
                <w:rFonts w:ascii="Times New Roman" w:eastAsia="Times New Roman" w:hAnsi="Times New Roman" w:cs="Times New Roman"/>
                <w:bCs/>
                <w:iCs/>
                <w:sz w:val="24"/>
                <w:szCs w:val="24"/>
                <w:lang w:eastAsia="ru-RU"/>
              </w:rPr>
            </w:pPr>
            <w:r w:rsidRPr="00CC01AC">
              <w:rPr>
                <w:rFonts w:ascii="Times New Roman" w:eastAsia="Times New Roman" w:hAnsi="Times New Roman" w:cs="Times New Roman"/>
                <w:bCs/>
                <w:iCs/>
                <w:sz w:val="24"/>
                <w:szCs w:val="24"/>
                <w:lang w:eastAsia="ru-RU"/>
              </w:rPr>
              <w:t>Оценка результатов выполнения практической работы</w:t>
            </w:r>
          </w:p>
        </w:tc>
      </w:tr>
      <w:tr w:rsidR="00CC01AC" w:rsidRPr="00CC01AC" w14:paraId="17A38838" w14:textId="77777777" w:rsidTr="004731C5">
        <w:trPr>
          <w:trHeight w:val="2613"/>
        </w:trPr>
        <w:tc>
          <w:tcPr>
            <w:tcW w:w="1718" w:type="pct"/>
          </w:tcPr>
          <w:p w14:paraId="174E359A" w14:textId="77777777" w:rsidR="00CC01AC" w:rsidRPr="00CC01AC" w:rsidRDefault="00CC01AC" w:rsidP="00CC01AC">
            <w:pPr>
              <w:suppressAutoHyphens/>
              <w:spacing w:line="276" w:lineRule="auto"/>
              <w:rPr>
                <w:rFonts w:ascii="Times New Roman" w:eastAsia="Times New Roman" w:hAnsi="Times New Roman" w:cs="Times New Roman"/>
                <w:sz w:val="24"/>
                <w:szCs w:val="24"/>
                <w:lang w:eastAsia="ru-RU"/>
              </w:rPr>
            </w:pPr>
            <w:r w:rsidRPr="00CC01AC">
              <w:rPr>
                <w:rFonts w:ascii="Times New Roman" w:eastAsia="Times New Roman" w:hAnsi="Times New Roman" w:cs="Times New Roman"/>
                <w:sz w:val="24"/>
                <w:szCs w:val="24"/>
                <w:lang w:eastAsia="ru-RU"/>
              </w:rPr>
              <w:lastRenderedPageBreak/>
              <w:t xml:space="preserve">основные вредные и (или) опасные производственные факторы, виды негативного воздействия на окружающую среду при проведении различных видов строительных работ и методы их минимизации и предотвращения; </w:t>
            </w:r>
          </w:p>
        </w:tc>
        <w:tc>
          <w:tcPr>
            <w:tcW w:w="1752" w:type="pct"/>
          </w:tcPr>
          <w:p w14:paraId="2E6B2100" w14:textId="77777777" w:rsidR="00CC01AC" w:rsidRPr="00CC01AC" w:rsidRDefault="00CC01AC" w:rsidP="00CC01AC">
            <w:pPr>
              <w:spacing w:line="276" w:lineRule="auto"/>
              <w:rPr>
                <w:rFonts w:ascii="Times New Roman" w:eastAsia="Times New Roman" w:hAnsi="Times New Roman" w:cs="Times New Roman"/>
                <w:iCs/>
                <w:sz w:val="24"/>
                <w:szCs w:val="24"/>
                <w:lang w:eastAsia="ru-RU"/>
              </w:rPr>
            </w:pPr>
            <w:r w:rsidRPr="00CC01AC">
              <w:rPr>
                <w:rFonts w:ascii="Times New Roman" w:eastAsia="Times New Roman" w:hAnsi="Times New Roman" w:cs="Times New Roman"/>
                <w:iCs/>
                <w:sz w:val="24"/>
                <w:szCs w:val="24"/>
                <w:lang w:eastAsia="ru-RU"/>
              </w:rPr>
              <w:t>Демонстрирует знания</w:t>
            </w:r>
            <w:r w:rsidRPr="00CC01AC">
              <w:rPr>
                <w:rFonts w:ascii="Times New Roman" w:eastAsia="Times New Roman" w:hAnsi="Times New Roman" w:cs="Times New Roman"/>
                <w:sz w:val="24"/>
                <w:szCs w:val="24"/>
                <w:lang w:eastAsia="ru-RU"/>
              </w:rPr>
              <w:t xml:space="preserve"> </w:t>
            </w:r>
            <w:r w:rsidRPr="00CC01AC">
              <w:rPr>
                <w:rFonts w:ascii="Times New Roman" w:eastAsia="Times New Roman" w:hAnsi="Times New Roman" w:cs="Times New Roman"/>
                <w:iCs/>
                <w:sz w:val="24"/>
                <w:szCs w:val="24"/>
                <w:lang w:eastAsia="ru-RU"/>
              </w:rPr>
              <w:t>основных вредных и (или) опасных производственных факторы, виды негативного воздействия на окружающую среду при проведении различных видов строительных работ и методы их минимизации и предотвращении</w:t>
            </w:r>
          </w:p>
        </w:tc>
        <w:tc>
          <w:tcPr>
            <w:tcW w:w="1530" w:type="pct"/>
          </w:tcPr>
          <w:p w14:paraId="5EDDBE7C" w14:textId="77777777" w:rsidR="00CC01AC" w:rsidRPr="00CC01AC" w:rsidRDefault="00CC01AC" w:rsidP="00CC01AC">
            <w:pPr>
              <w:spacing w:line="276" w:lineRule="auto"/>
              <w:rPr>
                <w:rFonts w:ascii="Times New Roman" w:eastAsia="Times New Roman" w:hAnsi="Times New Roman" w:cs="Times New Roman"/>
                <w:bCs/>
                <w:iCs/>
                <w:sz w:val="24"/>
                <w:szCs w:val="24"/>
                <w:lang w:eastAsia="ru-RU"/>
              </w:rPr>
            </w:pPr>
            <w:r w:rsidRPr="00CC01AC">
              <w:rPr>
                <w:rFonts w:ascii="Times New Roman" w:eastAsia="Times New Roman" w:hAnsi="Times New Roman" w:cs="Times New Roman"/>
                <w:bCs/>
                <w:iCs/>
                <w:sz w:val="24"/>
                <w:szCs w:val="24"/>
                <w:lang w:eastAsia="ru-RU"/>
              </w:rPr>
              <w:t xml:space="preserve">Устный опрос </w:t>
            </w:r>
          </w:p>
          <w:p w14:paraId="7BE191CE" w14:textId="77777777" w:rsidR="00CC01AC" w:rsidRPr="00CC01AC" w:rsidRDefault="00CC01AC" w:rsidP="00CC01AC">
            <w:pPr>
              <w:spacing w:line="276" w:lineRule="auto"/>
              <w:rPr>
                <w:rFonts w:ascii="Times New Roman" w:eastAsia="Times New Roman" w:hAnsi="Times New Roman" w:cs="Times New Roman"/>
                <w:bCs/>
                <w:iCs/>
                <w:sz w:val="24"/>
                <w:szCs w:val="24"/>
                <w:lang w:eastAsia="ru-RU"/>
              </w:rPr>
            </w:pPr>
          </w:p>
        </w:tc>
      </w:tr>
      <w:tr w:rsidR="00CC01AC" w:rsidRPr="00CC01AC" w14:paraId="5E6C80C8" w14:textId="77777777" w:rsidTr="004731C5">
        <w:trPr>
          <w:trHeight w:val="1476"/>
        </w:trPr>
        <w:tc>
          <w:tcPr>
            <w:tcW w:w="1718" w:type="pct"/>
          </w:tcPr>
          <w:p w14:paraId="77AD93E6" w14:textId="77777777" w:rsidR="00CC01AC" w:rsidRPr="00CC01AC" w:rsidRDefault="00CC01AC" w:rsidP="00CC01AC">
            <w:pPr>
              <w:suppressAutoHyphens/>
              <w:spacing w:line="276" w:lineRule="auto"/>
              <w:rPr>
                <w:rFonts w:ascii="Times New Roman" w:eastAsia="Times New Roman" w:hAnsi="Times New Roman" w:cs="Times New Roman"/>
                <w:sz w:val="24"/>
                <w:szCs w:val="24"/>
                <w:lang w:eastAsia="ru-RU"/>
              </w:rPr>
            </w:pPr>
            <w:r w:rsidRPr="00CC01AC">
              <w:rPr>
                <w:rFonts w:ascii="Times New Roman" w:eastAsia="Times New Roman" w:hAnsi="Times New Roman" w:cs="Times New Roman"/>
                <w:sz w:val="24"/>
                <w:szCs w:val="24"/>
                <w:lang w:eastAsia="ru-RU"/>
              </w:rPr>
              <w:t xml:space="preserve">правила ведения документации по контролю исполнения требований охраны окружающей среды; </w:t>
            </w:r>
          </w:p>
        </w:tc>
        <w:tc>
          <w:tcPr>
            <w:tcW w:w="1752" w:type="pct"/>
          </w:tcPr>
          <w:p w14:paraId="590FCA4D" w14:textId="77777777" w:rsidR="00CC01AC" w:rsidRPr="00CC01AC" w:rsidRDefault="00CC01AC" w:rsidP="00CC01AC">
            <w:pPr>
              <w:spacing w:line="276" w:lineRule="auto"/>
              <w:rPr>
                <w:rFonts w:ascii="Times New Roman" w:eastAsia="Times New Roman" w:hAnsi="Times New Roman" w:cs="Times New Roman"/>
                <w:iCs/>
                <w:sz w:val="24"/>
                <w:szCs w:val="24"/>
                <w:lang w:eastAsia="ru-RU"/>
              </w:rPr>
            </w:pPr>
            <w:r w:rsidRPr="00CC01AC">
              <w:rPr>
                <w:rFonts w:ascii="Times New Roman" w:eastAsia="Times New Roman" w:hAnsi="Times New Roman" w:cs="Times New Roman"/>
                <w:iCs/>
                <w:sz w:val="24"/>
                <w:szCs w:val="24"/>
                <w:lang w:eastAsia="ru-RU"/>
              </w:rPr>
              <w:t>Демонстрирует знания</w:t>
            </w:r>
            <w:r w:rsidRPr="00CC01AC">
              <w:rPr>
                <w:rFonts w:ascii="Times New Roman" w:eastAsia="Times New Roman" w:hAnsi="Times New Roman" w:cs="Times New Roman"/>
                <w:sz w:val="24"/>
                <w:szCs w:val="24"/>
                <w:lang w:eastAsia="ru-RU"/>
              </w:rPr>
              <w:t xml:space="preserve"> </w:t>
            </w:r>
            <w:r w:rsidRPr="00CC01AC">
              <w:rPr>
                <w:rFonts w:ascii="Times New Roman" w:eastAsia="Times New Roman" w:hAnsi="Times New Roman" w:cs="Times New Roman"/>
                <w:iCs/>
                <w:sz w:val="24"/>
                <w:szCs w:val="24"/>
                <w:lang w:eastAsia="ru-RU"/>
              </w:rPr>
              <w:t>правил ведения документации по контролю исполнения требований охраны окружающей среды</w:t>
            </w:r>
          </w:p>
        </w:tc>
        <w:tc>
          <w:tcPr>
            <w:tcW w:w="1530" w:type="pct"/>
          </w:tcPr>
          <w:p w14:paraId="4DD0CD9B" w14:textId="77777777" w:rsidR="00CC01AC" w:rsidRPr="00CC01AC" w:rsidRDefault="00CC01AC" w:rsidP="00CC01AC">
            <w:pPr>
              <w:spacing w:line="276" w:lineRule="auto"/>
              <w:rPr>
                <w:rFonts w:ascii="Times New Roman" w:eastAsia="Times New Roman" w:hAnsi="Times New Roman" w:cs="Times New Roman"/>
                <w:bCs/>
                <w:iCs/>
                <w:sz w:val="24"/>
                <w:szCs w:val="24"/>
                <w:lang w:eastAsia="ru-RU"/>
              </w:rPr>
            </w:pPr>
            <w:r w:rsidRPr="00CC01AC">
              <w:rPr>
                <w:rFonts w:ascii="Times New Roman" w:eastAsia="Times New Roman" w:hAnsi="Times New Roman" w:cs="Times New Roman"/>
                <w:bCs/>
                <w:iCs/>
                <w:sz w:val="24"/>
                <w:szCs w:val="24"/>
                <w:lang w:eastAsia="ru-RU"/>
              </w:rPr>
              <w:t>Тестирование</w:t>
            </w:r>
          </w:p>
        </w:tc>
      </w:tr>
      <w:tr w:rsidR="00CC01AC" w:rsidRPr="00CC01AC" w14:paraId="65D304D6" w14:textId="77777777" w:rsidTr="004731C5">
        <w:trPr>
          <w:trHeight w:val="1592"/>
        </w:trPr>
        <w:tc>
          <w:tcPr>
            <w:tcW w:w="1718" w:type="pct"/>
          </w:tcPr>
          <w:p w14:paraId="039571D2" w14:textId="77777777" w:rsidR="00CC01AC" w:rsidRPr="00CC01AC" w:rsidRDefault="00CC01AC" w:rsidP="00CC01AC">
            <w:pPr>
              <w:suppressAutoHyphens/>
              <w:spacing w:line="276" w:lineRule="auto"/>
              <w:rPr>
                <w:rFonts w:ascii="Times New Roman" w:eastAsia="Times New Roman" w:hAnsi="Times New Roman" w:cs="Times New Roman"/>
                <w:sz w:val="24"/>
                <w:szCs w:val="24"/>
                <w:lang w:eastAsia="ru-RU"/>
              </w:rPr>
            </w:pPr>
            <w:r w:rsidRPr="00CC01AC">
              <w:rPr>
                <w:rFonts w:ascii="Times New Roman" w:eastAsia="Times New Roman" w:hAnsi="Times New Roman" w:cs="Times New Roman"/>
                <w:sz w:val="24"/>
                <w:szCs w:val="24"/>
                <w:lang w:eastAsia="ru-RU"/>
              </w:rPr>
              <w:t xml:space="preserve"> меры административной и уголовной ответственности, применяемые при нарушении требований к охране окружающей среды.</w:t>
            </w:r>
          </w:p>
        </w:tc>
        <w:tc>
          <w:tcPr>
            <w:tcW w:w="1752" w:type="pct"/>
          </w:tcPr>
          <w:p w14:paraId="173C2DC1" w14:textId="77777777" w:rsidR="00CC01AC" w:rsidRPr="00CC01AC" w:rsidRDefault="00CC01AC" w:rsidP="00CC01AC">
            <w:pPr>
              <w:spacing w:line="276" w:lineRule="auto"/>
              <w:rPr>
                <w:rFonts w:ascii="Times New Roman" w:eastAsia="Times New Roman" w:hAnsi="Times New Roman" w:cs="Times New Roman"/>
                <w:iCs/>
                <w:sz w:val="24"/>
                <w:szCs w:val="24"/>
                <w:lang w:eastAsia="ru-RU"/>
              </w:rPr>
            </w:pPr>
            <w:r w:rsidRPr="00CC01AC">
              <w:rPr>
                <w:rFonts w:ascii="Times New Roman" w:eastAsia="Times New Roman" w:hAnsi="Times New Roman" w:cs="Times New Roman"/>
                <w:iCs/>
                <w:sz w:val="24"/>
                <w:szCs w:val="24"/>
                <w:lang w:eastAsia="ru-RU"/>
              </w:rPr>
              <w:t xml:space="preserve"> Демонстрация знаний</w:t>
            </w:r>
            <w:r w:rsidRPr="00CC01AC">
              <w:rPr>
                <w:rFonts w:ascii="Times New Roman" w:eastAsia="Times New Roman" w:hAnsi="Times New Roman" w:cs="Times New Roman"/>
                <w:sz w:val="24"/>
                <w:szCs w:val="24"/>
                <w:lang w:eastAsia="ru-RU"/>
              </w:rPr>
              <w:t xml:space="preserve"> </w:t>
            </w:r>
            <w:r w:rsidRPr="00CC01AC">
              <w:rPr>
                <w:rFonts w:ascii="Times New Roman" w:eastAsia="Times New Roman" w:hAnsi="Times New Roman" w:cs="Times New Roman"/>
                <w:iCs/>
                <w:sz w:val="24"/>
                <w:szCs w:val="24"/>
                <w:lang w:eastAsia="ru-RU"/>
              </w:rPr>
              <w:t>мер административной и уголовной ответственности, применяемые при нарушении требований к охране окружающей среды</w:t>
            </w:r>
          </w:p>
        </w:tc>
        <w:tc>
          <w:tcPr>
            <w:tcW w:w="1530" w:type="pct"/>
          </w:tcPr>
          <w:p w14:paraId="7AB3FBE2" w14:textId="77777777" w:rsidR="00CC01AC" w:rsidRPr="00CC01AC" w:rsidRDefault="00CC01AC" w:rsidP="00CC01AC">
            <w:pPr>
              <w:spacing w:line="276" w:lineRule="auto"/>
              <w:rPr>
                <w:rFonts w:ascii="Times New Roman" w:eastAsia="Times New Roman" w:hAnsi="Times New Roman" w:cs="Times New Roman"/>
                <w:bCs/>
                <w:iCs/>
                <w:sz w:val="24"/>
                <w:szCs w:val="24"/>
                <w:lang w:eastAsia="ru-RU"/>
              </w:rPr>
            </w:pPr>
            <w:r w:rsidRPr="00CC01AC">
              <w:rPr>
                <w:rFonts w:ascii="Times New Roman" w:eastAsia="Times New Roman" w:hAnsi="Times New Roman" w:cs="Times New Roman"/>
                <w:bCs/>
                <w:iCs/>
                <w:sz w:val="24"/>
                <w:szCs w:val="24"/>
                <w:lang w:eastAsia="ru-RU"/>
              </w:rPr>
              <w:t>Тестирование</w:t>
            </w:r>
          </w:p>
        </w:tc>
      </w:tr>
      <w:tr w:rsidR="00CC01AC" w:rsidRPr="00CC01AC" w14:paraId="6D33884E" w14:textId="77777777" w:rsidTr="004731C5">
        <w:tc>
          <w:tcPr>
            <w:tcW w:w="1718" w:type="pct"/>
          </w:tcPr>
          <w:p w14:paraId="6B6D69C5" w14:textId="77777777" w:rsidR="00CC01AC" w:rsidRPr="00CC01AC" w:rsidRDefault="00CC01AC" w:rsidP="00CC01AC">
            <w:pPr>
              <w:suppressAutoHyphens/>
              <w:spacing w:line="276" w:lineRule="auto"/>
              <w:rPr>
                <w:rFonts w:ascii="Times New Roman" w:eastAsia="Times New Roman" w:hAnsi="Times New Roman" w:cs="Times New Roman"/>
                <w:sz w:val="24"/>
                <w:szCs w:val="24"/>
                <w:lang w:eastAsia="ru-RU"/>
              </w:rPr>
            </w:pPr>
            <w:r w:rsidRPr="00CC01AC">
              <w:rPr>
                <w:rFonts w:ascii="Times New Roman" w:eastAsia="Times New Roman" w:hAnsi="Times New Roman" w:cs="Times New Roman"/>
                <w:sz w:val="24"/>
                <w:szCs w:val="24"/>
                <w:lang w:eastAsia="ru-RU"/>
              </w:rPr>
              <w:t>задачи и цели природоохранных органов управления и надзора</w:t>
            </w:r>
          </w:p>
        </w:tc>
        <w:tc>
          <w:tcPr>
            <w:tcW w:w="1752" w:type="pct"/>
          </w:tcPr>
          <w:p w14:paraId="5F7F9736" w14:textId="77777777" w:rsidR="00CC01AC" w:rsidRPr="00CC01AC" w:rsidRDefault="00CC01AC" w:rsidP="00CC01AC">
            <w:pPr>
              <w:spacing w:line="276" w:lineRule="auto"/>
              <w:rPr>
                <w:rFonts w:ascii="Times New Roman" w:eastAsia="Times New Roman" w:hAnsi="Times New Roman" w:cs="Times New Roman"/>
                <w:iCs/>
                <w:sz w:val="24"/>
                <w:szCs w:val="24"/>
                <w:lang w:eastAsia="ru-RU"/>
              </w:rPr>
            </w:pPr>
            <w:r w:rsidRPr="00CC01AC">
              <w:rPr>
                <w:rFonts w:ascii="Times New Roman" w:eastAsia="Times New Roman" w:hAnsi="Times New Roman" w:cs="Times New Roman"/>
                <w:iCs/>
                <w:sz w:val="24"/>
                <w:szCs w:val="24"/>
                <w:lang w:eastAsia="ru-RU"/>
              </w:rPr>
              <w:t xml:space="preserve">Перечисляет и даёт характеристики задач и целей природоохранных органов управления и надзора </w:t>
            </w:r>
          </w:p>
        </w:tc>
        <w:tc>
          <w:tcPr>
            <w:tcW w:w="1530" w:type="pct"/>
          </w:tcPr>
          <w:p w14:paraId="3CD8DB25" w14:textId="77777777" w:rsidR="00CC01AC" w:rsidRPr="00CC01AC" w:rsidRDefault="00CC01AC" w:rsidP="00CC01AC">
            <w:pPr>
              <w:spacing w:line="276" w:lineRule="auto"/>
              <w:rPr>
                <w:rFonts w:ascii="Times New Roman" w:eastAsia="Times New Roman" w:hAnsi="Times New Roman" w:cs="Times New Roman"/>
                <w:iCs/>
                <w:sz w:val="24"/>
                <w:szCs w:val="24"/>
                <w:lang w:eastAsia="ru-RU"/>
              </w:rPr>
            </w:pPr>
            <w:r w:rsidRPr="00CC01AC">
              <w:rPr>
                <w:rFonts w:ascii="Times New Roman" w:eastAsia="Times New Roman" w:hAnsi="Times New Roman" w:cs="Times New Roman"/>
                <w:iCs/>
                <w:sz w:val="24"/>
                <w:szCs w:val="24"/>
                <w:lang w:eastAsia="ru-RU"/>
              </w:rPr>
              <w:t>Экспертная оценка по результатам собеседования выполненного практического задания.</w:t>
            </w:r>
          </w:p>
          <w:p w14:paraId="665BDCD3" w14:textId="77777777" w:rsidR="00CC01AC" w:rsidRPr="00CC01AC" w:rsidRDefault="00CC01AC" w:rsidP="00CC01AC">
            <w:pPr>
              <w:spacing w:line="276" w:lineRule="auto"/>
              <w:rPr>
                <w:rFonts w:ascii="Times New Roman" w:eastAsia="Times New Roman" w:hAnsi="Times New Roman" w:cs="Times New Roman"/>
                <w:b/>
                <w:bCs/>
                <w:iCs/>
                <w:sz w:val="24"/>
                <w:szCs w:val="24"/>
                <w:lang w:eastAsia="ru-RU"/>
              </w:rPr>
            </w:pPr>
            <w:r w:rsidRPr="00CC01AC">
              <w:rPr>
                <w:rFonts w:ascii="Times New Roman" w:eastAsia="Times New Roman" w:hAnsi="Times New Roman" w:cs="Times New Roman"/>
                <w:iCs/>
                <w:sz w:val="24"/>
                <w:szCs w:val="24"/>
                <w:lang w:eastAsia="ru-RU"/>
              </w:rPr>
              <w:t>Устный опрос</w:t>
            </w:r>
          </w:p>
        </w:tc>
      </w:tr>
    </w:tbl>
    <w:p w14:paraId="4FDC9E71" w14:textId="50B09CB6" w:rsidR="002C70D6" w:rsidRDefault="002C70D6" w:rsidP="00CC01AC">
      <w:pPr>
        <w:pStyle w:val="1f"/>
        <w:tabs>
          <w:tab w:val="left" w:pos="470"/>
        </w:tabs>
        <w:jc w:val="left"/>
        <w:rPr>
          <w:rFonts w:ascii="Times New Roman" w:hAnsi="Times New Roman"/>
          <w:lang w:val="ru-RU"/>
        </w:rPr>
      </w:pPr>
    </w:p>
    <w:p w14:paraId="6F61C482" w14:textId="14BCAC36" w:rsidR="00CC01AC" w:rsidRDefault="00CC01AC" w:rsidP="002C70D6">
      <w:pPr>
        <w:pStyle w:val="1f"/>
        <w:tabs>
          <w:tab w:val="left" w:pos="470"/>
        </w:tabs>
        <w:jc w:val="left"/>
        <w:rPr>
          <w:rFonts w:ascii="Times New Roman" w:hAnsi="Times New Roman"/>
          <w:lang w:val="ru-RU"/>
        </w:rPr>
      </w:pPr>
    </w:p>
    <w:p w14:paraId="25274632" w14:textId="6EBCB6F1" w:rsidR="00CC01AC" w:rsidRDefault="00CC01AC" w:rsidP="002C70D6">
      <w:pPr>
        <w:pStyle w:val="1f"/>
        <w:tabs>
          <w:tab w:val="left" w:pos="470"/>
        </w:tabs>
        <w:jc w:val="left"/>
        <w:rPr>
          <w:rFonts w:ascii="Times New Roman" w:hAnsi="Times New Roman"/>
          <w:lang w:val="ru-RU"/>
        </w:rPr>
      </w:pPr>
    </w:p>
    <w:p w14:paraId="58C32007" w14:textId="77777777" w:rsidR="00CC01AC" w:rsidRDefault="00CC01AC" w:rsidP="002C70D6">
      <w:pPr>
        <w:pStyle w:val="1f"/>
        <w:tabs>
          <w:tab w:val="left" w:pos="470"/>
        </w:tabs>
        <w:jc w:val="left"/>
        <w:rPr>
          <w:rFonts w:ascii="Times New Roman" w:hAnsi="Times New Roman"/>
          <w:lang w:val="ru-RU"/>
        </w:rPr>
      </w:pPr>
    </w:p>
    <w:p w14:paraId="51C033D5" w14:textId="77777777" w:rsidR="002C70D6" w:rsidRDefault="002C70D6" w:rsidP="002C70D6">
      <w:pPr>
        <w:pStyle w:val="1f"/>
        <w:tabs>
          <w:tab w:val="left" w:pos="470"/>
        </w:tabs>
        <w:jc w:val="left"/>
        <w:rPr>
          <w:rFonts w:ascii="Times New Roman" w:hAnsi="Times New Roman"/>
          <w:lang w:val="ru-RU"/>
        </w:rPr>
      </w:pPr>
    </w:p>
    <w:p w14:paraId="5591646B" w14:textId="77777777" w:rsidR="002C70D6" w:rsidRDefault="002C70D6" w:rsidP="002C70D6">
      <w:pPr>
        <w:pStyle w:val="1f"/>
        <w:tabs>
          <w:tab w:val="left" w:pos="470"/>
        </w:tabs>
        <w:jc w:val="left"/>
        <w:rPr>
          <w:rFonts w:ascii="Times New Roman" w:hAnsi="Times New Roman"/>
          <w:lang w:val="ru-RU"/>
        </w:rPr>
      </w:pPr>
    </w:p>
    <w:p w14:paraId="45C6483E" w14:textId="77777777" w:rsidR="002C70D6" w:rsidRDefault="002C70D6" w:rsidP="002C70D6">
      <w:pPr>
        <w:pStyle w:val="1f"/>
        <w:tabs>
          <w:tab w:val="left" w:pos="470"/>
        </w:tabs>
        <w:jc w:val="left"/>
        <w:rPr>
          <w:rFonts w:ascii="Times New Roman" w:hAnsi="Times New Roman"/>
          <w:lang w:val="ru-RU"/>
        </w:rPr>
      </w:pPr>
    </w:p>
    <w:p w14:paraId="62CE5786" w14:textId="77777777" w:rsidR="002C70D6" w:rsidRDefault="002C70D6" w:rsidP="002C70D6">
      <w:pPr>
        <w:pStyle w:val="1f"/>
        <w:tabs>
          <w:tab w:val="left" w:pos="470"/>
        </w:tabs>
        <w:jc w:val="left"/>
        <w:rPr>
          <w:rFonts w:ascii="Times New Roman" w:hAnsi="Times New Roman"/>
          <w:lang w:val="ru-RU"/>
        </w:rPr>
      </w:pPr>
    </w:p>
    <w:p w14:paraId="2100AA31" w14:textId="77777777" w:rsidR="002C70D6" w:rsidRDefault="002C70D6" w:rsidP="002C70D6">
      <w:pPr>
        <w:pStyle w:val="1f"/>
        <w:rPr>
          <w:rFonts w:ascii="Times New Roman" w:hAnsi="Times New Roman"/>
          <w:lang w:val="ru-RU"/>
        </w:rPr>
      </w:pPr>
    </w:p>
    <w:p w14:paraId="318DCC9A" w14:textId="77777777" w:rsidR="002C70D6" w:rsidRDefault="002C70D6" w:rsidP="002C70D6">
      <w:pPr>
        <w:pStyle w:val="1f"/>
        <w:rPr>
          <w:rFonts w:ascii="Times New Roman" w:hAnsi="Times New Roman"/>
          <w:lang w:val="ru-RU"/>
        </w:rPr>
      </w:pPr>
    </w:p>
    <w:p w14:paraId="27EF0FA1" w14:textId="77777777" w:rsidR="002C70D6" w:rsidRDefault="002C70D6" w:rsidP="002C70D6">
      <w:pPr>
        <w:pStyle w:val="1f"/>
        <w:rPr>
          <w:rFonts w:ascii="Times New Roman" w:hAnsi="Times New Roman"/>
          <w:lang w:val="ru-RU"/>
        </w:rPr>
      </w:pPr>
    </w:p>
    <w:p w14:paraId="19376B9B" w14:textId="77777777" w:rsidR="002C70D6" w:rsidRPr="009A18C1" w:rsidRDefault="002C70D6" w:rsidP="002C70D6">
      <w:pPr>
        <w:rPr>
          <w:rFonts w:eastAsia="Segoe UI" w:cs="Times New Roman"/>
          <w:sz w:val="24"/>
          <w:szCs w:val="24"/>
          <w:lang w:eastAsia="x-none"/>
        </w:rPr>
      </w:pPr>
    </w:p>
    <w:p w14:paraId="7E27E429" w14:textId="3D0332CA" w:rsidR="002C70D6" w:rsidRDefault="002C70D6" w:rsidP="002C70D6">
      <w:pPr>
        <w:rPr>
          <w:rFonts w:eastAsia="Segoe UI" w:cs="Times New Roman"/>
          <w:sz w:val="24"/>
          <w:szCs w:val="24"/>
          <w:lang w:eastAsia="x-none"/>
        </w:rPr>
      </w:pPr>
    </w:p>
    <w:p w14:paraId="3EC03D9C" w14:textId="7008556C" w:rsidR="002262E0" w:rsidRDefault="002262E0" w:rsidP="002C70D6">
      <w:pPr>
        <w:rPr>
          <w:rFonts w:eastAsia="Segoe UI" w:cs="Times New Roman"/>
          <w:sz w:val="24"/>
          <w:szCs w:val="24"/>
          <w:lang w:eastAsia="x-none"/>
        </w:rPr>
      </w:pPr>
    </w:p>
    <w:p w14:paraId="0AC20294" w14:textId="4FE9A26F" w:rsidR="002262E0" w:rsidRDefault="002262E0" w:rsidP="002C70D6">
      <w:pPr>
        <w:rPr>
          <w:rFonts w:eastAsia="Segoe UI" w:cs="Times New Roman"/>
          <w:sz w:val="24"/>
          <w:szCs w:val="24"/>
          <w:lang w:eastAsia="x-none"/>
        </w:rPr>
      </w:pPr>
    </w:p>
    <w:p w14:paraId="51095EC7" w14:textId="6F85EC0E" w:rsidR="002262E0" w:rsidRDefault="002262E0" w:rsidP="002C70D6">
      <w:pPr>
        <w:rPr>
          <w:rFonts w:eastAsia="Segoe UI" w:cs="Times New Roman"/>
          <w:sz w:val="24"/>
          <w:szCs w:val="24"/>
          <w:lang w:eastAsia="x-none"/>
        </w:rPr>
      </w:pPr>
    </w:p>
    <w:p w14:paraId="7FBDC746" w14:textId="2E92C1BD" w:rsidR="002262E0" w:rsidRDefault="002262E0" w:rsidP="002C70D6">
      <w:pPr>
        <w:rPr>
          <w:rFonts w:eastAsia="Segoe UI" w:cs="Times New Roman"/>
          <w:sz w:val="24"/>
          <w:szCs w:val="24"/>
          <w:lang w:eastAsia="x-none"/>
        </w:rPr>
      </w:pPr>
    </w:p>
    <w:p w14:paraId="4F1F4C7F" w14:textId="77777777" w:rsidR="002262E0" w:rsidRPr="00B719CF" w:rsidRDefault="002262E0" w:rsidP="002C70D6">
      <w:pPr>
        <w:rPr>
          <w:rFonts w:eastAsia="Segoe UI" w:cs="Times New Roman"/>
          <w:sz w:val="24"/>
          <w:szCs w:val="24"/>
          <w:lang w:eastAsia="x-none"/>
        </w:rPr>
      </w:pPr>
    </w:p>
    <w:p w14:paraId="7EC67FFF" w14:textId="4441EA59" w:rsidR="002262E0" w:rsidRDefault="002262E0" w:rsidP="002262E0">
      <w:pPr>
        <w:jc w:val="right"/>
        <w:rPr>
          <w:rFonts w:ascii="Times New Roman" w:hAnsi="Times New Roman" w:cs="Times New Roman"/>
          <w:b/>
          <w:bCs/>
          <w:sz w:val="24"/>
          <w:szCs w:val="24"/>
        </w:rPr>
      </w:pPr>
      <w:r>
        <w:rPr>
          <w:rFonts w:ascii="Times New Roman" w:hAnsi="Times New Roman" w:cs="Times New Roman"/>
          <w:b/>
          <w:bCs/>
          <w:sz w:val="24"/>
          <w:szCs w:val="24"/>
        </w:rPr>
        <w:t>Приложение 2.9</w:t>
      </w:r>
    </w:p>
    <w:p w14:paraId="20294E01" w14:textId="77777777" w:rsidR="002262E0" w:rsidRPr="007D507A" w:rsidRDefault="002262E0" w:rsidP="002262E0">
      <w:pPr>
        <w:spacing w:line="276" w:lineRule="auto"/>
        <w:jc w:val="right"/>
        <w:rPr>
          <w:rFonts w:ascii="Times New Roman" w:eastAsia="Times New Roman" w:hAnsi="Times New Roman" w:cs="Times New Roman"/>
          <w:i/>
          <w:color w:val="FF0000"/>
          <w:sz w:val="24"/>
          <w:szCs w:val="24"/>
          <w:lang w:eastAsia="ru-RU"/>
        </w:rPr>
      </w:pPr>
      <w:r w:rsidRPr="007D507A">
        <w:rPr>
          <w:rFonts w:ascii="Times New Roman" w:eastAsia="Times New Roman" w:hAnsi="Times New Roman" w:cs="Times New Roman"/>
          <w:sz w:val="24"/>
          <w:szCs w:val="24"/>
          <w:lang w:eastAsia="ru-RU"/>
        </w:rPr>
        <w:t>к ПОП-П по специальности</w:t>
      </w:r>
    </w:p>
    <w:p w14:paraId="6BA23349" w14:textId="77777777" w:rsidR="002262E0" w:rsidRPr="007D507A" w:rsidRDefault="002262E0" w:rsidP="002262E0">
      <w:pPr>
        <w:spacing w:line="276" w:lineRule="auto"/>
        <w:jc w:val="right"/>
        <w:rPr>
          <w:rFonts w:ascii="Times New Roman" w:eastAsia="Times New Roman" w:hAnsi="Times New Roman" w:cs="Times New Roman"/>
          <w:sz w:val="24"/>
          <w:szCs w:val="24"/>
          <w:lang w:eastAsia="ru-RU"/>
        </w:rPr>
      </w:pPr>
      <w:r w:rsidRPr="007D507A">
        <w:rPr>
          <w:rFonts w:ascii="Times New Roman" w:eastAsia="Times New Roman" w:hAnsi="Times New Roman" w:cs="Times New Roman"/>
          <w:sz w:val="24"/>
          <w:szCs w:val="24"/>
          <w:lang w:eastAsia="ru-RU"/>
        </w:rPr>
        <w:t xml:space="preserve">08.02.01 Строительство и эксплуатация </w:t>
      </w:r>
    </w:p>
    <w:p w14:paraId="489656D4" w14:textId="77777777" w:rsidR="002262E0" w:rsidRPr="007D507A" w:rsidRDefault="002262E0" w:rsidP="002262E0">
      <w:pPr>
        <w:spacing w:line="276" w:lineRule="auto"/>
        <w:jc w:val="right"/>
        <w:rPr>
          <w:rFonts w:ascii="Times New Roman" w:eastAsia="Times New Roman" w:hAnsi="Times New Roman" w:cs="Times New Roman"/>
          <w:sz w:val="24"/>
          <w:szCs w:val="24"/>
          <w:lang w:eastAsia="ru-RU"/>
        </w:rPr>
      </w:pPr>
      <w:r w:rsidRPr="007D507A">
        <w:rPr>
          <w:rFonts w:ascii="Times New Roman" w:eastAsia="Times New Roman" w:hAnsi="Times New Roman" w:cs="Times New Roman"/>
          <w:sz w:val="24"/>
          <w:szCs w:val="24"/>
          <w:lang w:eastAsia="ru-RU"/>
        </w:rPr>
        <w:t>зданий и сооружений</w:t>
      </w:r>
    </w:p>
    <w:p w14:paraId="4A8DDEA7" w14:textId="77777777" w:rsidR="002262E0" w:rsidRDefault="002262E0" w:rsidP="002262E0">
      <w:pPr>
        <w:jc w:val="right"/>
        <w:rPr>
          <w:rFonts w:ascii="Times New Roman" w:hAnsi="Times New Roman" w:cs="Times New Roman"/>
          <w:b/>
          <w:bCs/>
          <w:color w:val="0070C0"/>
          <w:sz w:val="24"/>
          <w:szCs w:val="24"/>
        </w:rPr>
      </w:pPr>
    </w:p>
    <w:p w14:paraId="3FA38C21" w14:textId="77777777" w:rsidR="002262E0" w:rsidRDefault="002262E0" w:rsidP="002262E0">
      <w:pPr>
        <w:jc w:val="right"/>
        <w:rPr>
          <w:rFonts w:ascii="Times New Roman" w:hAnsi="Times New Roman" w:cs="Times New Roman"/>
          <w:b/>
          <w:bCs/>
          <w:color w:val="0070C0"/>
          <w:sz w:val="24"/>
          <w:szCs w:val="24"/>
        </w:rPr>
      </w:pPr>
    </w:p>
    <w:p w14:paraId="00439134" w14:textId="77777777" w:rsidR="002262E0" w:rsidRDefault="002262E0" w:rsidP="002262E0">
      <w:pPr>
        <w:jc w:val="right"/>
        <w:rPr>
          <w:rFonts w:ascii="Times New Roman" w:hAnsi="Times New Roman" w:cs="Times New Roman"/>
          <w:b/>
          <w:bCs/>
          <w:color w:val="0070C0"/>
          <w:sz w:val="24"/>
          <w:szCs w:val="24"/>
        </w:rPr>
      </w:pPr>
    </w:p>
    <w:p w14:paraId="3B2628BF" w14:textId="77777777" w:rsidR="002262E0" w:rsidRDefault="002262E0" w:rsidP="002262E0">
      <w:pPr>
        <w:jc w:val="right"/>
        <w:rPr>
          <w:rFonts w:ascii="Times New Roman" w:hAnsi="Times New Roman" w:cs="Times New Roman"/>
          <w:b/>
          <w:bCs/>
          <w:color w:val="0070C0"/>
          <w:sz w:val="24"/>
          <w:szCs w:val="24"/>
        </w:rPr>
      </w:pPr>
    </w:p>
    <w:p w14:paraId="41F5EB59" w14:textId="77777777" w:rsidR="002262E0" w:rsidRDefault="002262E0" w:rsidP="002262E0">
      <w:pPr>
        <w:jc w:val="right"/>
        <w:rPr>
          <w:rFonts w:ascii="Times New Roman" w:hAnsi="Times New Roman" w:cs="Times New Roman"/>
          <w:b/>
          <w:bCs/>
          <w:color w:val="0070C0"/>
          <w:sz w:val="24"/>
          <w:szCs w:val="24"/>
        </w:rPr>
      </w:pPr>
    </w:p>
    <w:p w14:paraId="125293E5" w14:textId="77777777" w:rsidR="002262E0" w:rsidRDefault="002262E0" w:rsidP="002262E0">
      <w:pPr>
        <w:jc w:val="right"/>
        <w:rPr>
          <w:rFonts w:ascii="Times New Roman" w:hAnsi="Times New Roman" w:cs="Times New Roman"/>
          <w:b/>
          <w:bCs/>
          <w:color w:val="0070C0"/>
          <w:sz w:val="24"/>
          <w:szCs w:val="24"/>
        </w:rPr>
      </w:pPr>
    </w:p>
    <w:p w14:paraId="05007483" w14:textId="77777777" w:rsidR="002262E0" w:rsidRDefault="002262E0" w:rsidP="002262E0">
      <w:pPr>
        <w:jc w:val="right"/>
        <w:rPr>
          <w:rFonts w:ascii="Times New Roman" w:hAnsi="Times New Roman" w:cs="Times New Roman"/>
          <w:b/>
          <w:bCs/>
          <w:color w:val="0070C0"/>
          <w:sz w:val="24"/>
          <w:szCs w:val="24"/>
        </w:rPr>
      </w:pPr>
    </w:p>
    <w:p w14:paraId="7D828187" w14:textId="77777777" w:rsidR="002262E0" w:rsidRDefault="002262E0" w:rsidP="002262E0">
      <w:pPr>
        <w:jc w:val="right"/>
        <w:rPr>
          <w:rFonts w:ascii="Times New Roman" w:hAnsi="Times New Roman" w:cs="Times New Roman"/>
          <w:b/>
          <w:bCs/>
          <w:color w:val="0070C0"/>
          <w:sz w:val="24"/>
          <w:szCs w:val="24"/>
        </w:rPr>
      </w:pPr>
    </w:p>
    <w:p w14:paraId="12B0243D" w14:textId="77777777" w:rsidR="002262E0" w:rsidRDefault="002262E0" w:rsidP="002262E0">
      <w:pPr>
        <w:jc w:val="right"/>
        <w:rPr>
          <w:rFonts w:ascii="Times New Roman" w:hAnsi="Times New Roman" w:cs="Times New Roman"/>
          <w:b/>
          <w:bCs/>
          <w:color w:val="0070C0"/>
          <w:sz w:val="24"/>
          <w:szCs w:val="24"/>
        </w:rPr>
      </w:pPr>
    </w:p>
    <w:p w14:paraId="0A6AE5F2" w14:textId="77777777" w:rsidR="002262E0" w:rsidRDefault="002262E0" w:rsidP="002262E0">
      <w:pPr>
        <w:jc w:val="right"/>
        <w:rPr>
          <w:rFonts w:ascii="Times New Roman" w:hAnsi="Times New Roman" w:cs="Times New Roman"/>
          <w:b/>
          <w:bCs/>
          <w:color w:val="0070C0"/>
          <w:sz w:val="24"/>
          <w:szCs w:val="24"/>
        </w:rPr>
      </w:pPr>
    </w:p>
    <w:p w14:paraId="420427B7" w14:textId="77777777" w:rsidR="002262E0" w:rsidRPr="00502F97" w:rsidRDefault="002262E0" w:rsidP="002262E0">
      <w:pPr>
        <w:jc w:val="right"/>
        <w:rPr>
          <w:rFonts w:ascii="Times New Roman" w:hAnsi="Times New Roman" w:cs="Times New Roman"/>
          <w:b/>
          <w:bCs/>
          <w:color w:val="0070C0"/>
          <w:sz w:val="24"/>
          <w:szCs w:val="24"/>
        </w:rPr>
      </w:pPr>
    </w:p>
    <w:p w14:paraId="3474772A" w14:textId="77777777" w:rsidR="002262E0" w:rsidRPr="008F578C" w:rsidRDefault="002262E0" w:rsidP="002262E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30C5E5F" w14:textId="77777777" w:rsidR="002262E0" w:rsidRDefault="002262E0" w:rsidP="002262E0">
      <w:pPr>
        <w:spacing w:after="200" w:line="276" w:lineRule="auto"/>
        <w:jc w:val="center"/>
        <w:rPr>
          <w:rFonts w:ascii="Times New Roman" w:eastAsia="Times New Roman" w:hAnsi="Times New Roman" w:cs="Times New Roman"/>
          <w:b/>
          <w:sz w:val="24"/>
          <w:szCs w:val="28"/>
          <w:lang w:eastAsia="ru-RU"/>
        </w:rPr>
      </w:pPr>
    </w:p>
    <w:p w14:paraId="3C8D53BB" w14:textId="68AF2F8B" w:rsidR="002262E0" w:rsidRPr="002C70D6" w:rsidRDefault="002262E0" w:rsidP="002262E0">
      <w:pPr>
        <w:spacing w:after="200" w:line="276" w:lineRule="auto"/>
        <w:jc w:val="center"/>
        <w:rPr>
          <w:rFonts w:ascii="Times New Roman" w:eastAsia="Times New Roman" w:hAnsi="Times New Roman" w:cs="Times New Roman"/>
          <w:b/>
          <w:sz w:val="24"/>
          <w:szCs w:val="28"/>
          <w:lang w:eastAsia="ru-RU"/>
        </w:rPr>
      </w:pPr>
      <w:r w:rsidRPr="002C70D6">
        <w:rPr>
          <w:rFonts w:ascii="Times New Roman" w:eastAsia="Times New Roman" w:hAnsi="Times New Roman" w:cs="Times New Roman"/>
          <w:b/>
          <w:sz w:val="24"/>
          <w:szCs w:val="28"/>
          <w:lang w:eastAsia="ru-RU"/>
        </w:rPr>
        <w:t>«</w:t>
      </w:r>
      <w:r w:rsidRPr="002262E0">
        <w:rPr>
          <w:rFonts w:ascii="Times New Roman" w:eastAsia="Times New Roman" w:hAnsi="Times New Roman" w:cs="Times New Roman"/>
          <w:b/>
          <w:sz w:val="24"/>
          <w:szCs w:val="28"/>
          <w:lang w:eastAsia="ru-RU"/>
        </w:rPr>
        <w:t>ОП.01 ИНЖЕНЕРНАЯ ГРАФИКА»</w:t>
      </w:r>
    </w:p>
    <w:p w14:paraId="14D1F218" w14:textId="77777777" w:rsidR="002262E0" w:rsidRDefault="002262E0" w:rsidP="002262E0">
      <w:pPr>
        <w:pStyle w:val="1"/>
      </w:pPr>
    </w:p>
    <w:p w14:paraId="55414F4B" w14:textId="77777777" w:rsidR="002262E0" w:rsidRDefault="002262E0" w:rsidP="002262E0">
      <w:pPr>
        <w:pStyle w:val="1"/>
      </w:pPr>
    </w:p>
    <w:p w14:paraId="458BE283" w14:textId="77777777" w:rsidR="002262E0" w:rsidRDefault="002262E0" w:rsidP="002262E0">
      <w:pPr>
        <w:pStyle w:val="1"/>
      </w:pPr>
    </w:p>
    <w:p w14:paraId="227D9582" w14:textId="77777777" w:rsidR="002262E0" w:rsidRDefault="002262E0" w:rsidP="002262E0">
      <w:pPr>
        <w:pStyle w:val="1"/>
      </w:pPr>
    </w:p>
    <w:p w14:paraId="46DD4E81" w14:textId="77777777" w:rsidR="002262E0" w:rsidRDefault="002262E0" w:rsidP="002262E0">
      <w:pPr>
        <w:pStyle w:val="1"/>
      </w:pPr>
    </w:p>
    <w:p w14:paraId="33198022" w14:textId="77777777" w:rsidR="002262E0" w:rsidRDefault="002262E0" w:rsidP="002262E0">
      <w:pPr>
        <w:pStyle w:val="1"/>
      </w:pPr>
    </w:p>
    <w:p w14:paraId="745566F3" w14:textId="77777777" w:rsidR="002262E0" w:rsidRDefault="002262E0" w:rsidP="002262E0">
      <w:pPr>
        <w:pStyle w:val="1"/>
      </w:pPr>
    </w:p>
    <w:p w14:paraId="0B5B66E0" w14:textId="77777777" w:rsidR="002262E0" w:rsidRDefault="002262E0" w:rsidP="002262E0">
      <w:pPr>
        <w:pStyle w:val="1"/>
      </w:pPr>
    </w:p>
    <w:p w14:paraId="4C8656BF" w14:textId="77777777" w:rsidR="002262E0" w:rsidRDefault="002262E0" w:rsidP="002262E0">
      <w:pPr>
        <w:pStyle w:val="1"/>
      </w:pPr>
    </w:p>
    <w:p w14:paraId="58BAC024" w14:textId="77777777" w:rsidR="002262E0" w:rsidRDefault="002262E0" w:rsidP="002262E0">
      <w:pPr>
        <w:pStyle w:val="1"/>
      </w:pPr>
    </w:p>
    <w:p w14:paraId="0F6A0E5B" w14:textId="77777777" w:rsidR="002262E0" w:rsidRDefault="002262E0" w:rsidP="002262E0">
      <w:pPr>
        <w:pStyle w:val="1"/>
      </w:pPr>
    </w:p>
    <w:p w14:paraId="72B57466" w14:textId="77777777" w:rsidR="002262E0" w:rsidRDefault="002262E0" w:rsidP="002262E0">
      <w:pPr>
        <w:pStyle w:val="1"/>
      </w:pPr>
    </w:p>
    <w:p w14:paraId="363F67DD" w14:textId="77777777" w:rsidR="002262E0" w:rsidRDefault="002262E0" w:rsidP="002262E0">
      <w:pPr>
        <w:pStyle w:val="1"/>
      </w:pPr>
    </w:p>
    <w:p w14:paraId="39805809" w14:textId="77777777" w:rsidR="002262E0" w:rsidRDefault="002262E0" w:rsidP="002262E0">
      <w:pPr>
        <w:pStyle w:val="1"/>
      </w:pPr>
    </w:p>
    <w:p w14:paraId="0BBE2771" w14:textId="77777777" w:rsidR="002262E0" w:rsidRPr="00A0276D" w:rsidRDefault="002262E0" w:rsidP="002262E0">
      <w:pPr>
        <w:pStyle w:val="1d"/>
        <w:jc w:val="center"/>
        <w:rPr>
          <w:b/>
          <w:bCs/>
          <w:lang w:val="ru-RU"/>
        </w:rPr>
      </w:pPr>
    </w:p>
    <w:p w14:paraId="18FBC92F" w14:textId="77777777" w:rsidR="002262E0" w:rsidRPr="00DF068E" w:rsidRDefault="002262E0" w:rsidP="002262E0">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E61CD38" w14:textId="77777777" w:rsidR="002262E0" w:rsidRPr="000143A1" w:rsidRDefault="002262E0" w:rsidP="002262E0">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90A9936" w14:textId="77777777" w:rsidR="002262E0" w:rsidRPr="000143A1" w:rsidRDefault="001067BD" w:rsidP="002262E0">
      <w:pPr>
        <w:pStyle w:val="14"/>
        <w:rPr>
          <w:rFonts w:asciiTheme="minorHAnsi" w:eastAsiaTheme="minorEastAsia" w:hAnsiTheme="minorHAnsi" w:cstheme="minorBidi"/>
          <w:b w:val="0"/>
          <w:bCs w:val="0"/>
          <w:lang w:eastAsia="ru-RU"/>
        </w:rPr>
      </w:pPr>
      <w:hyperlink w:anchor="_Toc156294876" w:history="1">
        <w:r w:rsidR="002262E0" w:rsidRPr="000143A1">
          <w:rPr>
            <w:rStyle w:val="af0"/>
            <w:b w:val="0"/>
            <w:bCs w:val="0"/>
          </w:rPr>
          <w:t>1. ОБЩАЯ ХАРАКТЕРИСТИКА</w:t>
        </w:r>
        <w:r w:rsidR="002262E0" w:rsidRPr="000143A1">
          <w:rPr>
            <w:b w:val="0"/>
            <w:bCs w:val="0"/>
            <w:webHidden/>
          </w:rPr>
          <w:tab/>
        </w:r>
      </w:hyperlink>
    </w:p>
    <w:p w14:paraId="06A48B7B" w14:textId="77777777" w:rsidR="002262E0" w:rsidRPr="000143A1" w:rsidRDefault="001067BD" w:rsidP="002262E0">
      <w:pPr>
        <w:pStyle w:val="21"/>
        <w:rPr>
          <w:rFonts w:asciiTheme="minorHAnsi" w:eastAsiaTheme="minorEastAsia" w:hAnsiTheme="minorHAnsi" w:cstheme="minorBidi"/>
          <w:i w:val="0"/>
          <w:iCs w:val="0"/>
          <w:sz w:val="22"/>
          <w:szCs w:val="22"/>
        </w:rPr>
      </w:pPr>
      <w:hyperlink w:anchor="_Toc156294877" w:history="1">
        <w:r w:rsidR="002262E0" w:rsidRPr="000143A1">
          <w:rPr>
            <w:rStyle w:val="af0"/>
            <w:i w:val="0"/>
            <w:iCs w:val="0"/>
          </w:rPr>
          <w:t>1.1. Цель и место дисциплины в структуре образовательной программы</w:t>
        </w:r>
        <w:r w:rsidR="002262E0" w:rsidRPr="000143A1">
          <w:rPr>
            <w:i w:val="0"/>
            <w:iCs w:val="0"/>
            <w:webHidden/>
          </w:rPr>
          <w:tab/>
        </w:r>
      </w:hyperlink>
    </w:p>
    <w:p w14:paraId="71879F82" w14:textId="77777777" w:rsidR="002262E0" w:rsidRPr="000143A1" w:rsidRDefault="001067BD" w:rsidP="002262E0">
      <w:pPr>
        <w:pStyle w:val="21"/>
        <w:rPr>
          <w:rFonts w:asciiTheme="minorHAnsi" w:eastAsiaTheme="minorEastAsia" w:hAnsiTheme="minorHAnsi" w:cstheme="minorBidi"/>
          <w:i w:val="0"/>
          <w:iCs w:val="0"/>
          <w:sz w:val="22"/>
          <w:szCs w:val="22"/>
        </w:rPr>
      </w:pPr>
      <w:hyperlink w:anchor="_Toc156294878" w:history="1">
        <w:r w:rsidR="002262E0" w:rsidRPr="000143A1">
          <w:rPr>
            <w:rStyle w:val="af0"/>
            <w:i w:val="0"/>
            <w:iCs w:val="0"/>
          </w:rPr>
          <w:t>1.2. Планируемые результаты освоения дисциплины</w:t>
        </w:r>
        <w:r w:rsidR="002262E0" w:rsidRPr="000143A1">
          <w:rPr>
            <w:i w:val="0"/>
            <w:iCs w:val="0"/>
            <w:webHidden/>
          </w:rPr>
          <w:tab/>
        </w:r>
      </w:hyperlink>
    </w:p>
    <w:p w14:paraId="7AFF3669" w14:textId="77777777" w:rsidR="002262E0" w:rsidRPr="000143A1" w:rsidRDefault="001067BD" w:rsidP="002262E0">
      <w:pPr>
        <w:pStyle w:val="14"/>
        <w:rPr>
          <w:rFonts w:asciiTheme="minorHAnsi" w:eastAsiaTheme="minorEastAsia" w:hAnsiTheme="minorHAnsi" w:cstheme="minorBidi"/>
          <w:b w:val="0"/>
          <w:bCs w:val="0"/>
          <w:lang w:eastAsia="ru-RU"/>
        </w:rPr>
      </w:pPr>
      <w:hyperlink w:anchor="_Toc156294879" w:history="1">
        <w:r w:rsidR="002262E0" w:rsidRPr="000143A1">
          <w:rPr>
            <w:rStyle w:val="af0"/>
            <w:b w:val="0"/>
            <w:bCs w:val="0"/>
          </w:rPr>
          <w:t>2. СТРУКТУРА И СОДЕРЖАНИЕ ДИСЦИПЛИНЫ</w:t>
        </w:r>
        <w:r w:rsidR="002262E0" w:rsidRPr="000143A1">
          <w:rPr>
            <w:b w:val="0"/>
            <w:bCs w:val="0"/>
            <w:webHidden/>
          </w:rPr>
          <w:tab/>
        </w:r>
      </w:hyperlink>
    </w:p>
    <w:p w14:paraId="2BD74179" w14:textId="77777777" w:rsidR="002262E0" w:rsidRPr="000143A1" w:rsidRDefault="001067BD" w:rsidP="002262E0">
      <w:pPr>
        <w:pStyle w:val="21"/>
        <w:rPr>
          <w:rFonts w:asciiTheme="minorHAnsi" w:eastAsiaTheme="minorEastAsia" w:hAnsiTheme="minorHAnsi" w:cstheme="minorBidi"/>
          <w:i w:val="0"/>
          <w:iCs w:val="0"/>
          <w:sz w:val="22"/>
          <w:szCs w:val="22"/>
        </w:rPr>
      </w:pPr>
      <w:hyperlink w:anchor="_Toc156294880" w:history="1">
        <w:r w:rsidR="002262E0" w:rsidRPr="000143A1">
          <w:rPr>
            <w:rStyle w:val="af0"/>
            <w:i w:val="0"/>
            <w:iCs w:val="0"/>
          </w:rPr>
          <w:t>2.1. Трудоемкость освоения дисциплины</w:t>
        </w:r>
        <w:r w:rsidR="002262E0" w:rsidRPr="000143A1">
          <w:rPr>
            <w:i w:val="0"/>
            <w:iCs w:val="0"/>
            <w:webHidden/>
          </w:rPr>
          <w:tab/>
        </w:r>
      </w:hyperlink>
    </w:p>
    <w:p w14:paraId="7BF78503" w14:textId="77777777" w:rsidR="002262E0" w:rsidRPr="000143A1" w:rsidRDefault="001067BD" w:rsidP="002262E0">
      <w:pPr>
        <w:pStyle w:val="21"/>
        <w:rPr>
          <w:rFonts w:asciiTheme="minorHAnsi" w:eastAsiaTheme="minorEastAsia" w:hAnsiTheme="minorHAnsi" w:cstheme="minorBidi"/>
          <w:i w:val="0"/>
          <w:iCs w:val="0"/>
          <w:sz w:val="22"/>
          <w:szCs w:val="22"/>
        </w:rPr>
      </w:pPr>
      <w:hyperlink w:anchor="_Toc156294881" w:history="1">
        <w:r w:rsidR="002262E0" w:rsidRPr="000143A1">
          <w:rPr>
            <w:rStyle w:val="af0"/>
            <w:i w:val="0"/>
            <w:iCs w:val="0"/>
          </w:rPr>
          <w:t>2.2. Примерное содержание дисциплины</w:t>
        </w:r>
        <w:r w:rsidR="002262E0" w:rsidRPr="000143A1">
          <w:rPr>
            <w:i w:val="0"/>
            <w:iCs w:val="0"/>
            <w:webHidden/>
          </w:rPr>
          <w:tab/>
        </w:r>
      </w:hyperlink>
    </w:p>
    <w:p w14:paraId="61B6BDEC" w14:textId="77777777" w:rsidR="002262E0" w:rsidRPr="000143A1" w:rsidRDefault="001067BD" w:rsidP="002262E0">
      <w:pPr>
        <w:pStyle w:val="21"/>
        <w:rPr>
          <w:rFonts w:asciiTheme="minorHAnsi" w:eastAsiaTheme="minorEastAsia" w:hAnsiTheme="minorHAnsi" w:cstheme="minorBidi"/>
          <w:i w:val="0"/>
          <w:iCs w:val="0"/>
          <w:sz w:val="22"/>
          <w:szCs w:val="22"/>
        </w:rPr>
      </w:pPr>
      <w:hyperlink w:anchor="_Toc156294883" w:history="1">
        <w:r w:rsidR="002262E0" w:rsidRPr="000143A1">
          <w:rPr>
            <w:rStyle w:val="af0"/>
            <w:i w:val="0"/>
            <w:iCs w:val="0"/>
          </w:rPr>
          <w:t>2.3. Курсовой проект (работа)</w:t>
        </w:r>
        <w:r w:rsidR="002262E0" w:rsidRPr="000143A1">
          <w:rPr>
            <w:i w:val="0"/>
            <w:iCs w:val="0"/>
            <w:webHidden/>
          </w:rPr>
          <w:tab/>
        </w:r>
      </w:hyperlink>
    </w:p>
    <w:p w14:paraId="3AA0EE10" w14:textId="77777777" w:rsidR="002262E0" w:rsidRPr="000143A1" w:rsidRDefault="001067BD" w:rsidP="002262E0">
      <w:pPr>
        <w:pStyle w:val="14"/>
        <w:rPr>
          <w:rFonts w:asciiTheme="minorHAnsi" w:eastAsiaTheme="minorEastAsia" w:hAnsiTheme="minorHAnsi" w:cstheme="minorBidi"/>
          <w:b w:val="0"/>
          <w:bCs w:val="0"/>
          <w:lang w:eastAsia="ru-RU"/>
        </w:rPr>
      </w:pPr>
      <w:hyperlink w:anchor="_Toc156294884" w:history="1">
        <w:r w:rsidR="002262E0" w:rsidRPr="000143A1">
          <w:rPr>
            <w:rStyle w:val="af0"/>
            <w:b w:val="0"/>
            <w:bCs w:val="0"/>
          </w:rPr>
          <w:t>3. УСЛОВИЯ РЕАЛИЗАЦИИ ДИСЦИПЛИНЫ</w:t>
        </w:r>
        <w:r w:rsidR="002262E0" w:rsidRPr="000143A1">
          <w:rPr>
            <w:b w:val="0"/>
            <w:bCs w:val="0"/>
            <w:webHidden/>
          </w:rPr>
          <w:tab/>
        </w:r>
      </w:hyperlink>
    </w:p>
    <w:p w14:paraId="4AD9A1CC" w14:textId="77777777" w:rsidR="002262E0" w:rsidRPr="000143A1" w:rsidRDefault="001067BD" w:rsidP="002262E0">
      <w:pPr>
        <w:pStyle w:val="21"/>
        <w:rPr>
          <w:rFonts w:asciiTheme="minorHAnsi" w:eastAsiaTheme="minorEastAsia" w:hAnsiTheme="minorHAnsi" w:cstheme="minorBidi"/>
          <w:i w:val="0"/>
          <w:iCs w:val="0"/>
          <w:sz w:val="22"/>
          <w:szCs w:val="22"/>
        </w:rPr>
      </w:pPr>
      <w:hyperlink w:anchor="_Toc156294885" w:history="1">
        <w:r w:rsidR="002262E0" w:rsidRPr="000143A1">
          <w:rPr>
            <w:rStyle w:val="af0"/>
            <w:i w:val="0"/>
            <w:iCs w:val="0"/>
          </w:rPr>
          <w:t>3.1. Материально-техническое обеспечение</w:t>
        </w:r>
        <w:r w:rsidR="002262E0" w:rsidRPr="000143A1">
          <w:rPr>
            <w:i w:val="0"/>
            <w:iCs w:val="0"/>
            <w:webHidden/>
          </w:rPr>
          <w:tab/>
        </w:r>
      </w:hyperlink>
    </w:p>
    <w:p w14:paraId="1A20DB9D" w14:textId="77777777" w:rsidR="002262E0" w:rsidRPr="000143A1" w:rsidRDefault="001067BD" w:rsidP="002262E0">
      <w:pPr>
        <w:pStyle w:val="21"/>
        <w:rPr>
          <w:rFonts w:asciiTheme="minorHAnsi" w:eastAsiaTheme="minorEastAsia" w:hAnsiTheme="minorHAnsi" w:cstheme="minorBidi"/>
          <w:i w:val="0"/>
          <w:iCs w:val="0"/>
          <w:sz w:val="22"/>
          <w:szCs w:val="22"/>
        </w:rPr>
      </w:pPr>
      <w:hyperlink w:anchor="_Toc156294886" w:history="1">
        <w:r w:rsidR="002262E0" w:rsidRPr="000143A1">
          <w:rPr>
            <w:rStyle w:val="af0"/>
            <w:i w:val="0"/>
            <w:iCs w:val="0"/>
          </w:rPr>
          <w:t>3.2. Учебно-методическое обеспечение</w:t>
        </w:r>
        <w:r w:rsidR="002262E0" w:rsidRPr="000143A1">
          <w:rPr>
            <w:i w:val="0"/>
            <w:iCs w:val="0"/>
            <w:webHidden/>
          </w:rPr>
          <w:tab/>
        </w:r>
      </w:hyperlink>
    </w:p>
    <w:p w14:paraId="7995DAF7" w14:textId="77777777" w:rsidR="002262E0" w:rsidRPr="000143A1" w:rsidRDefault="001067BD" w:rsidP="002262E0">
      <w:pPr>
        <w:pStyle w:val="14"/>
        <w:rPr>
          <w:rFonts w:asciiTheme="minorHAnsi" w:eastAsiaTheme="minorEastAsia" w:hAnsiTheme="minorHAnsi" w:cstheme="minorBidi"/>
          <w:b w:val="0"/>
          <w:bCs w:val="0"/>
          <w:lang w:eastAsia="ru-RU"/>
        </w:rPr>
      </w:pPr>
      <w:hyperlink w:anchor="_Toc156294887" w:history="1">
        <w:r w:rsidR="002262E0" w:rsidRPr="000143A1">
          <w:rPr>
            <w:rStyle w:val="af0"/>
            <w:b w:val="0"/>
            <w:bCs w:val="0"/>
          </w:rPr>
          <w:t>4. КОНТРОЛЬ И ОЦЕНКА РЕЗУЛЬТАТОВ ОСВОЕНИЯ ДИСЦИПЛИНЫ</w:t>
        </w:r>
        <w:r w:rsidR="002262E0" w:rsidRPr="000143A1">
          <w:rPr>
            <w:b w:val="0"/>
            <w:bCs w:val="0"/>
            <w:webHidden/>
          </w:rPr>
          <w:tab/>
        </w:r>
      </w:hyperlink>
    </w:p>
    <w:p w14:paraId="04FE3A22" w14:textId="77777777" w:rsidR="002262E0" w:rsidRPr="00DF068E" w:rsidRDefault="002262E0" w:rsidP="002262E0">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808DC55" w14:textId="77777777" w:rsidR="002262E0" w:rsidRPr="00DF068E" w:rsidRDefault="002262E0" w:rsidP="002262E0">
      <w:pPr>
        <w:pStyle w:val="1f"/>
        <w:jc w:val="left"/>
        <w:rPr>
          <w:rFonts w:ascii="Times New Roman" w:hAnsi="Times New Roman"/>
          <w:lang w:val="ru-RU"/>
        </w:rPr>
        <w:sectPr w:rsidR="002262E0" w:rsidRPr="00DF068E" w:rsidSect="00502F97">
          <w:headerReference w:type="even" r:id="rId32"/>
          <w:headerReference w:type="default" r:id="rId33"/>
          <w:pgSz w:w="11906" w:h="16838"/>
          <w:pgMar w:top="1134" w:right="567" w:bottom="1134" w:left="1701" w:header="709" w:footer="709" w:gutter="0"/>
          <w:cols w:space="708"/>
          <w:docGrid w:linePitch="360"/>
        </w:sectPr>
      </w:pPr>
    </w:p>
    <w:p w14:paraId="76F96245" w14:textId="77777777" w:rsidR="002262E0" w:rsidRPr="00F70F81" w:rsidRDefault="002262E0" w:rsidP="002262E0">
      <w:pPr>
        <w:pStyle w:val="1f"/>
        <w:numPr>
          <w:ilvl w:val="0"/>
          <w:numId w:val="2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83BF683" w14:textId="27F9E56E" w:rsidR="002262E0" w:rsidRDefault="002262E0" w:rsidP="002262E0">
      <w:pPr>
        <w:pStyle w:val="1d"/>
        <w:jc w:val="center"/>
        <w:rPr>
          <w:rFonts w:eastAsia="Segoe UI"/>
          <w:u w:val="single"/>
          <w:lang w:val="ru-RU"/>
        </w:rPr>
      </w:pPr>
      <w:r w:rsidRPr="000D0446">
        <w:rPr>
          <w:rFonts w:eastAsia="Segoe UI"/>
          <w:u w:val="single"/>
          <w:lang w:val="ru-RU"/>
        </w:rPr>
        <w:t>«</w:t>
      </w:r>
      <w:r w:rsidRPr="002262E0">
        <w:rPr>
          <w:rFonts w:eastAsia="Segoe UI"/>
          <w:u w:val="single"/>
          <w:lang w:val="ru-RU"/>
        </w:rPr>
        <w:t xml:space="preserve">ОП.01 </w:t>
      </w:r>
      <w:r>
        <w:rPr>
          <w:rFonts w:eastAsia="Segoe UI"/>
          <w:u w:val="single"/>
          <w:lang w:val="ru-RU"/>
        </w:rPr>
        <w:t>И</w:t>
      </w:r>
      <w:r w:rsidRPr="002262E0">
        <w:rPr>
          <w:rFonts w:eastAsia="Segoe UI"/>
          <w:u w:val="single"/>
          <w:lang w:val="ru-RU"/>
        </w:rPr>
        <w:t>нженерная графика</w:t>
      </w:r>
      <w:r w:rsidRPr="001B614B">
        <w:rPr>
          <w:rFonts w:eastAsia="Segoe UI"/>
          <w:u w:val="single"/>
          <w:lang w:val="ru-RU"/>
        </w:rPr>
        <w:t>»</w:t>
      </w:r>
    </w:p>
    <w:p w14:paraId="0F6CECC3" w14:textId="77777777" w:rsidR="002262E0" w:rsidRPr="00021F3A" w:rsidRDefault="002262E0" w:rsidP="002262E0">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60C3C144" w14:textId="77777777" w:rsidR="002262E0" w:rsidRPr="00021F3A" w:rsidRDefault="002262E0" w:rsidP="002262E0">
      <w:pPr>
        <w:pStyle w:val="1d"/>
        <w:rPr>
          <w:lang w:val="ru-RU"/>
        </w:rPr>
      </w:pPr>
    </w:p>
    <w:p w14:paraId="50DA3208" w14:textId="77777777" w:rsidR="002262E0" w:rsidRPr="00EA6E1D" w:rsidRDefault="002262E0" w:rsidP="002262E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0653A62" w14:textId="77777777" w:rsidR="002262E0" w:rsidRDefault="002262E0" w:rsidP="002262E0">
      <w:pPr>
        <w:suppressAutoHyphens/>
        <w:spacing w:line="276" w:lineRule="auto"/>
        <w:ind w:firstLine="709"/>
        <w:jc w:val="both"/>
        <w:rPr>
          <w:rFonts w:ascii="Times New Roman" w:eastAsia="Times New Roman" w:hAnsi="Times New Roman"/>
          <w:bCs/>
          <w:iCs/>
          <w:sz w:val="24"/>
          <w:szCs w:val="24"/>
          <w:lang w:val="x-none" w:eastAsia="ru-RU"/>
        </w:rPr>
      </w:pPr>
      <w:r w:rsidRPr="008D1C4A">
        <w:rPr>
          <w:rFonts w:ascii="Times New Roman" w:eastAsia="Times New Roman" w:hAnsi="Times New Roman" w:cs="Times New Roman"/>
          <w:sz w:val="24"/>
          <w:szCs w:val="24"/>
          <w:lang w:eastAsia="ru-RU"/>
        </w:rPr>
        <w:t xml:space="preserve">Цель дисциплины </w:t>
      </w:r>
      <w:r w:rsidRPr="008D1C4A">
        <w:rPr>
          <w:rFonts w:ascii="Times New Roman" w:hAnsi="Times New Roman"/>
        </w:rPr>
        <w:t>«</w:t>
      </w:r>
      <w:r w:rsidRPr="002262E0">
        <w:rPr>
          <w:rFonts w:ascii="Times New Roman" w:hAnsi="Times New Roman"/>
        </w:rPr>
        <w:t>Инженерная графика</w:t>
      </w:r>
      <w:r w:rsidRPr="008D1C4A">
        <w:rPr>
          <w:rFonts w:ascii="Times New Roman" w:hAnsi="Times New Roman"/>
        </w:rPr>
        <w:t>»</w:t>
      </w:r>
      <w:r w:rsidRPr="008D1C4A">
        <w:rPr>
          <w:rFonts w:ascii="Times New Roman" w:eastAsia="Times New Roman" w:hAnsi="Times New Roman" w:cs="Times New Roman"/>
          <w:sz w:val="24"/>
          <w:szCs w:val="24"/>
          <w:lang w:eastAsia="ru-RU"/>
        </w:rPr>
        <w:t xml:space="preserve">: </w:t>
      </w:r>
      <w:r w:rsidRPr="002262E0">
        <w:rPr>
          <w:rFonts w:ascii="Times New Roman" w:eastAsia="Times New Roman" w:hAnsi="Times New Roman"/>
          <w:bCs/>
          <w:iCs/>
          <w:sz w:val="24"/>
          <w:szCs w:val="24"/>
          <w:lang w:val="x-none" w:eastAsia="ru-RU"/>
        </w:rPr>
        <w:t>выработка знаний и навыков, необходимых студентам для выполнения и чтения чертежей различного назначения.</w:t>
      </w:r>
    </w:p>
    <w:p w14:paraId="668620B4" w14:textId="61F04DC8" w:rsidR="002262E0" w:rsidRPr="008D1C4A" w:rsidRDefault="002262E0" w:rsidP="002262E0">
      <w:pPr>
        <w:suppressAutoHyphens/>
        <w:spacing w:line="276" w:lineRule="auto"/>
        <w:ind w:firstLine="709"/>
        <w:jc w:val="both"/>
        <w:rPr>
          <w:rFonts w:ascii="Times New Roman" w:hAnsi="Times New Roman" w:cs="Times New Roman"/>
          <w:sz w:val="24"/>
          <w:szCs w:val="24"/>
        </w:rPr>
      </w:pPr>
      <w:r w:rsidRPr="00030659">
        <w:rPr>
          <w:rFonts w:ascii="Times New Roman" w:eastAsia="Times New Roman" w:hAnsi="Times New Roman"/>
          <w:bCs/>
          <w:iCs/>
          <w:sz w:val="24"/>
          <w:szCs w:val="24"/>
          <w:lang w:val="x-none" w:eastAsia="ru-RU"/>
        </w:rPr>
        <w:t xml:space="preserve"> </w:t>
      </w:r>
      <w:r w:rsidRPr="008D1C4A">
        <w:rPr>
          <w:rFonts w:ascii="Times New Roman" w:hAnsi="Times New Roman" w:cs="Times New Roman"/>
          <w:sz w:val="24"/>
          <w:szCs w:val="24"/>
        </w:rPr>
        <w:t>Дисциплина «</w:t>
      </w:r>
      <w:r w:rsidRPr="002262E0">
        <w:rPr>
          <w:rFonts w:ascii="Times New Roman" w:hAnsi="Times New Roman" w:cs="Times New Roman"/>
          <w:sz w:val="24"/>
          <w:szCs w:val="24"/>
        </w:rPr>
        <w:t>Инженерная графика</w:t>
      </w:r>
      <w:r w:rsidRPr="008D1C4A">
        <w:rPr>
          <w:rFonts w:ascii="Times New Roman" w:hAnsi="Times New Roman" w:cs="Times New Roman"/>
          <w:sz w:val="24"/>
          <w:szCs w:val="24"/>
        </w:rPr>
        <w:t xml:space="preserve">» включена в обязательную </w:t>
      </w:r>
      <w:r w:rsidR="00283ED9" w:rsidRPr="00283ED9">
        <w:rPr>
          <w:rFonts w:ascii="Times New Roman" w:hAnsi="Times New Roman" w:cs="Times New Roman"/>
          <w:sz w:val="24"/>
          <w:szCs w:val="24"/>
        </w:rPr>
        <w:t>часть общепрофессионального цикла образовательной программы</w:t>
      </w:r>
    </w:p>
    <w:p w14:paraId="42A175B4" w14:textId="77777777" w:rsidR="002262E0" w:rsidRDefault="002262E0" w:rsidP="002262E0">
      <w:pPr>
        <w:suppressAutoHyphens/>
        <w:spacing w:line="276" w:lineRule="auto"/>
        <w:ind w:firstLine="709"/>
        <w:jc w:val="both"/>
        <w:rPr>
          <w:rFonts w:ascii="Times New Roman" w:hAnsi="Times New Roman" w:cs="Times New Roman"/>
          <w:sz w:val="24"/>
          <w:szCs w:val="24"/>
        </w:rPr>
      </w:pPr>
    </w:p>
    <w:p w14:paraId="472D4BD6" w14:textId="77777777" w:rsidR="002262E0" w:rsidRPr="00EA6E1D" w:rsidRDefault="002262E0" w:rsidP="002262E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FC33B97" w14:textId="77777777" w:rsidR="002262E0" w:rsidRDefault="002262E0" w:rsidP="002262E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FD1EA71" w14:textId="77777777" w:rsidR="002262E0" w:rsidRDefault="002262E0" w:rsidP="002262E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p w14:paraId="631BE20A" w14:textId="77777777" w:rsidR="002262E0" w:rsidRDefault="002262E0" w:rsidP="002262E0">
      <w:pPr>
        <w:spacing w:after="120"/>
        <w:ind w:firstLine="709"/>
        <w:rPr>
          <w:rFonts w:ascii="Times New Roman" w:hAnsi="Times New Roman" w:cs="Times New Roman"/>
          <w:bCs/>
          <w:sz w:val="24"/>
          <w:szCs w:val="24"/>
        </w:rPr>
      </w:pPr>
    </w:p>
    <w:tbl>
      <w:tblPr>
        <w:tblStyle w:val="50"/>
        <w:tblW w:w="9782" w:type="dxa"/>
        <w:tblInd w:w="-431" w:type="dxa"/>
        <w:tblLook w:val="04A0" w:firstRow="1" w:lastRow="0" w:firstColumn="1" w:lastColumn="0" w:noHBand="0" w:noVBand="1"/>
      </w:tblPr>
      <w:tblGrid>
        <w:gridCol w:w="1135"/>
        <w:gridCol w:w="4253"/>
        <w:gridCol w:w="4394"/>
      </w:tblGrid>
      <w:tr w:rsidR="002262E0" w:rsidRPr="00A22BAE" w14:paraId="674AA3DB" w14:textId="77777777" w:rsidTr="004731C5">
        <w:tc>
          <w:tcPr>
            <w:tcW w:w="1135" w:type="dxa"/>
          </w:tcPr>
          <w:p w14:paraId="3FBB968A" w14:textId="77777777" w:rsidR="002262E0" w:rsidRPr="00A22BAE" w:rsidRDefault="002262E0" w:rsidP="004731C5">
            <w:pPr>
              <w:jc w:val="center"/>
              <w:rPr>
                <w:rFonts w:ascii="Times New Roman" w:hAnsi="Times New Roman"/>
                <w:b/>
                <w:bCs/>
                <w:sz w:val="24"/>
                <w:szCs w:val="24"/>
                <w:lang w:eastAsia="ru-RU"/>
              </w:rPr>
            </w:pPr>
            <w:r w:rsidRPr="00A22BAE">
              <w:rPr>
                <w:rFonts w:ascii="Times New Roman" w:hAnsi="Times New Roman"/>
                <w:b/>
                <w:bCs/>
                <w:sz w:val="24"/>
                <w:szCs w:val="24"/>
                <w:lang w:eastAsia="ru-RU"/>
              </w:rPr>
              <w:t>Код ОК</w:t>
            </w:r>
          </w:p>
        </w:tc>
        <w:tc>
          <w:tcPr>
            <w:tcW w:w="4253" w:type="dxa"/>
          </w:tcPr>
          <w:p w14:paraId="1A8AFE1B" w14:textId="77777777" w:rsidR="002262E0" w:rsidRPr="00A22BAE" w:rsidRDefault="002262E0" w:rsidP="004731C5">
            <w:pPr>
              <w:jc w:val="center"/>
              <w:rPr>
                <w:rFonts w:ascii="Times New Roman" w:hAnsi="Times New Roman"/>
                <w:b/>
                <w:bCs/>
                <w:sz w:val="24"/>
                <w:szCs w:val="24"/>
                <w:lang w:eastAsia="ru-RU"/>
              </w:rPr>
            </w:pPr>
            <w:r w:rsidRPr="00A22BAE">
              <w:rPr>
                <w:rFonts w:ascii="Times New Roman" w:hAnsi="Times New Roman"/>
                <w:b/>
                <w:bCs/>
                <w:sz w:val="24"/>
                <w:szCs w:val="24"/>
                <w:lang w:eastAsia="ru-RU"/>
              </w:rPr>
              <w:t>Уметь</w:t>
            </w:r>
          </w:p>
        </w:tc>
        <w:tc>
          <w:tcPr>
            <w:tcW w:w="4394" w:type="dxa"/>
          </w:tcPr>
          <w:p w14:paraId="614320B5" w14:textId="77777777" w:rsidR="002262E0" w:rsidRPr="00A22BAE" w:rsidRDefault="002262E0" w:rsidP="004731C5">
            <w:pPr>
              <w:jc w:val="center"/>
              <w:rPr>
                <w:rFonts w:ascii="Times New Roman" w:hAnsi="Times New Roman"/>
                <w:b/>
                <w:bCs/>
                <w:sz w:val="24"/>
                <w:szCs w:val="24"/>
                <w:lang w:eastAsia="ru-RU"/>
              </w:rPr>
            </w:pPr>
            <w:r w:rsidRPr="00A22BAE">
              <w:rPr>
                <w:rFonts w:ascii="Times New Roman" w:hAnsi="Times New Roman"/>
                <w:b/>
                <w:bCs/>
                <w:sz w:val="24"/>
                <w:szCs w:val="24"/>
                <w:lang w:eastAsia="ru-RU"/>
              </w:rPr>
              <w:t>Знать</w:t>
            </w:r>
          </w:p>
        </w:tc>
      </w:tr>
      <w:tr w:rsidR="002262E0" w:rsidRPr="00A22BAE" w14:paraId="57F31CCE" w14:textId="77777777" w:rsidTr="004731C5">
        <w:trPr>
          <w:trHeight w:val="73"/>
        </w:trPr>
        <w:tc>
          <w:tcPr>
            <w:tcW w:w="1135" w:type="dxa"/>
          </w:tcPr>
          <w:p w14:paraId="004B9F15" w14:textId="77777777" w:rsidR="002262E0" w:rsidRPr="002262E0" w:rsidRDefault="002262E0" w:rsidP="002262E0">
            <w:pPr>
              <w:jc w:val="both"/>
              <w:rPr>
                <w:rFonts w:ascii="Times New Roman" w:hAnsi="Times New Roman"/>
                <w:sz w:val="24"/>
                <w:szCs w:val="24"/>
                <w:lang w:eastAsia="ru-RU"/>
              </w:rPr>
            </w:pPr>
            <w:r w:rsidRPr="002262E0">
              <w:rPr>
                <w:rFonts w:ascii="Times New Roman" w:hAnsi="Times New Roman"/>
                <w:sz w:val="24"/>
                <w:szCs w:val="24"/>
                <w:lang w:eastAsia="ru-RU"/>
              </w:rPr>
              <w:t>ОК 01</w:t>
            </w:r>
          </w:p>
          <w:p w14:paraId="7022AB9D" w14:textId="77777777" w:rsidR="002262E0" w:rsidRPr="002262E0" w:rsidRDefault="002262E0" w:rsidP="002262E0">
            <w:pPr>
              <w:jc w:val="both"/>
              <w:rPr>
                <w:rFonts w:ascii="Times New Roman" w:hAnsi="Times New Roman"/>
                <w:sz w:val="24"/>
                <w:szCs w:val="24"/>
                <w:lang w:eastAsia="ru-RU"/>
              </w:rPr>
            </w:pPr>
            <w:r w:rsidRPr="002262E0">
              <w:rPr>
                <w:rFonts w:ascii="Times New Roman" w:hAnsi="Times New Roman"/>
                <w:sz w:val="24"/>
                <w:szCs w:val="24"/>
                <w:lang w:eastAsia="ru-RU"/>
              </w:rPr>
              <w:t>ОК 02</w:t>
            </w:r>
          </w:p>
          <w:p w14:paraId="7D1E8EB5" w14:textId="77777777" w:rsidR="002262E0" w:rsidRPr="002262E0" w:rsidRDefault="002262E0" w:rsidP="002262E0">
            <w:pPr>
              <w:jc w:val="both"/>
              <w:rPr>
                <w:rFonts w:ascii="Times New Roman" w:hAnsi="Times New Roman"/>
                <w:sz w:val="24"/>
                <w:szCs w:val="24"/>
                <w:lang w:eastAsia="ru-RU"/>
              </w:rPr>
            </w:pPr>
            <w:r w:rsidRPr="002262E0">
              <w:rPr>
                <w:rFonts w:ascii="Times New Roman" w:hAnsi="Times New Roman"/>
                <w:sz w:val="24"/>
                <w:szCs w:val="24"/>
                <w:lang w:eastAsia="ru-RU"/>
              </w:rPr>
              <w:t>ОК 03</w:t>
            </w:r>
          </w:p>
          <w:p w14:paraId="28FA5D40" w14:textId="77777777" w:rsidR="002262E0" w:rsidRPr="00986B95" w:rsidRDefault="002262E0" w:rsidP="004731C5">
            <w:pPr>
              <w:jc w:val="both"/>
              <w:rPr>
                <w:rFonts w:ascii="Times New Roman" w:hAnsi="Times New Roman"/>
                <w:sz w:val="24"/>
                <w:szCs w:val="24"/>
                <w:lang w:eastAsia="ru-RU"/>
              </w:rPr>
            </w:pPr>
          </w:p>
          <w:p w14:paraId="27D83958" w14:textId="77777777" w:rsidR="002262E0" w:rsidRPr="00E31F27" w:rsidRDefault="002262E0" w:rsidP="004731C5">
            <w:pPr>
              <w:jc w:val="both"/>
              <w:rPr>
                <w:rFonts w:ascii="Times New Roman" w:hAnsi="Times New Roman"/>
                <w:sz w:val="24"/>
                <w:szCs w:val="24"/>
                <w:lang w:eastAsia="ru-RU"/>
              </w:rPr>
            </w:pPr>
          </w:p>
          <w:p w14:paraId="2D1CAE53" w14:textId="77777777" w:rsidR="002262E0" w:rsidRPr="00E31F27" w:rsidRDefault="002262E0" w:rsidP="004731C5">
            <w:pPr>
              <w:jc w:val="both"/>
              <w:rPr>
                <w:rFonts w:ascii="Times New Roman" w:hAnsi="Times New Roman"/>
                <w:sz w:val="24"/>
                <w:szCs w:val="24"/>
                <w:lang w:eastAsia="ru-RU"/>
              </w:rPr>
            </w:pPr>
          </w:p>
          <w:p w14:paraId="40587953" w14:textId="77777777" w:rsidR="002262E0" w:rsidRPr="00A22BAE" w:rsidRDefault="002262E0" w:rsidP="004731C5">
            <w:pPr>
              <w:jc w:val="both"/>
              <w:rPr>
                <w:rFonts w:ascii="Times New Roman" w:hAnsi="Times New Roman"/>
                <w:sz w:val="24"/>
                <w:szCs w:val="24"/>
                <w:lang w:eastAsia="ru-RU"/>
              </w:rPr>
            </w:pPr>
          </w:p>
        </w:tc>
        <w:tc>
          <w:tcPr>
            <w:tcW w:w="4253" w:type="dxa"/>
          </w:tcPr>
          <w:p w14:paraId="31A9E5A4" w14:textId="77777777" w:rsidR="002262E0" w:rsidRPr="002262E0" w:rsidRDefault="002262E0" w:rsidP="002262E0">
            <w:pPr>
              <w:rPr>
                <w:rFonts w:ascii="Times New Roman" w:hAnsi="Times New Roman"/>
                <w:iCs/>
                <w:sz w:val="24"/>
                <w:szCs w:val="24"/>
                <w:lang w:eastAsia="ru-RU"/>
              </w:rPr>
            </w:pPr>
            <w:r w:rsidRPr="002262E0">
              <w:rPr>
                <w:rFonts w:ascii="Times New Roman" w:hAnsi="Times New Roman"/>
                <w:iCs/>
                <w:sz w:val="24"/>
                <w:szCs w:val="24"/>
                <w:lang w:eastAsia="ru-RU"/>
              </w:rPr>
              <w:t>выявлять и эффективно искать информацию, необходимую для решения задачи и/или проблемы</w:t>
            </w:r>
          </w:p>
          <w:p w14:paraId="4E6D3421" w14:textId="005B7F87" w:rsidR="002262E0" w:rsidRPr="002262E0" w:rsidRDefault="002262E0" w:rsidP="002262E0">
            <w:pPr>
              <w:rPr>
                <w:rFonts w:ascii="Times New Roman" w:hAnsi="Times New Roman"/>
                <w:iCs/>
                <w:sz w:val="24"/>
                <w:szCs w:val="24"/>
                <w:lang w:eastAsia="ru-RU"/>
              </w:rPr>
            </w:pPr>
            <w:r w:rsidRPr="002262E0">
              <w:rPr>
                <w:rFonts w:ascii="Times New Roman" w:hAnsi="Times New Roman"/>
                <w:iCs/>
                <w:sz w:val="24"/>
                <w:szCs w:val="24"/>
                <w:lang w:eastAsia="ru-RU"/>
              </w:rPr>
              <w:t>определять необходимые ресурсы</w:t>
            </w:r>
          </w:p>
          <w:p w14:paraId="4E75A363" w14:textId="77777777" w:rsidR="002262E0" w:rsidRPr="002262E0" w:rsidRDefault="002262E0" w:rsidP="002262E0">
            <w:pPr>
              <w:rPr>
                <w:rFonts w:ascii="Times New Roman" w:hAnsi="Times New Roman"/>
                <w:iCs/>
                <w:sz w:val="24"/>
                <w:szCs w:val="24"/>
                <w:lang w:eastAsia="ru-RU"/>
              </w:rPr>
            </w:pPr>
            <w:r w:rsidRPr="002262E0">
              <w:rPr>
                <w:rFonts w:ascii="Times New Roman" w:hAnsi="Times New Roman"/>
                <w:iCs/>
                <w:sz w:val="24"/>
                <w:szCs w:val="24"/>
                <w:lang w:eastAsia="ru-RU"/>
              </w:rPr>
              <w:t>планировать процесс поиска; структурировать получаемую информацию</w:t>
            </w:r>
          </w:p>
          <w:p w14:paraId="1209FF29" w14:textId="77777777" w:rsidR="002262E0" w:rsidRPr="002262E0" w:rsidRDefault="002262E0" w:rsidP="002262E0">
            <w:pPr>
              <w:rPr>
                <w:rFonts w:ascii="Times New Roman" w:hAnsi="Times New Roman"/>
                <w:iCs/>
                <w:sz w:val="24"/>
                <w:szCs w:val="24"/>
                <w:lang w:eastAsia="ru-RU"/>
              </w:rPr>
            </w:pPr>
            <w:r w:rsidRPr="002262E0">
              <w:rPr>
                <w:rFonts w:ascii="Times New Roman" w:hAnsi="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p w14:paraId="248E747B" w14:textId="77777777" w:rsidR="002262E0" w:rsidRPr="002262E0" w:rsidRDefault="002262E0" w:rsidP="002262E0">
            <w:pPr>
              <w:rPr>
                <w:rFonts w:ascii="Times New Roman" w:hAnsi="Times New Roman"/>
                <w:iCs/>
                <w:sz w:val="24"/>
                <w:szCs w:val="24"/>
                <w:lang w:eastAsia="ru-RU"/>
              </w:rPr>
            </w:pPr>
            <w:r w:rsidRPr="002262E0">
              <w:rPr>
                <w:rFonts w:ascii="Times New Roman" w:hAnsi="Times New Roman"/>
                <w:iCs/>
                <w:sz w:val="24"/>
                <w:szCs w:val="24"/>
                <w:lang w:eastAsia="ru-RU"/>
              </w:rPr>
              <w:t xml:space="preserve">определять актуальность нормативно-правовой документации в профессиональной деятельности </w:t>
            </w:r>
          </w:p>
          <w:p w14:paraId="614C4FA3" w14:textId="08174916" w:rsidR="002262E0" w:rsidRPr="00A22BAE" w:rsidRDefault="002262E0" w:rsidP="002262E0">
            <w:pPr>
              <w:rPr>
                <w:rFonts w:ascii="Times New Roman" w:hAnsi="Times New Roman"/>
                <w:b/>
                <w:bCs/>
                <w:iCs/>
                <w:sz w:val="24"/>
                <w:szCs w:val="24"/>
                <w:lang w:eastAsia="ru-RU"/>
              </w:rPr>
            </w:pPr>
            <w:r w:rsidRPr="002262E0">
              <w:rPr>
                <w:rFonts w:ascii="Times New Roman" w:hAnsi="Times New Roman"/>
                <w:iCs/>
                <w:sz w:val="24"/>
                <w:szCs w:val="24"/>
                <w:lang w:eastAsia="ru-RU"/>
              </w:rPr>
              <w:t>определять и выстраивать траектории профессионального развития и самообразования</w:t>
            </w:r>
          </w:p>
        </w:tc>
        <w:tc>
          <w:tcPr>
            <w:tcW w:w="4394" w:type="dxa"/>
          </w:tcPr>
          <w:p w14:paraId="63B2950F" w14:textId="77777777" w:rsidR="002262E0" w:rsidRPr="002262E0" w:rsidRDefault="002262E0" w:rsidP="002262E0">
            <w:pPr>
              <w:rPr>
                <w:rFonts w:ascii="Times New Roman" w:hAnsi="Times New Roman"/>
                <w:iCs/>
                <w:sz w:val="24"/>
                <w:szCs w:val="24"/>
                <w:lang w:eastAsia="ru-RU"/>
              </w:rPr>
            </w:pPr>
            <w:r w:rsidRPr="002262E0">
              <w:rPr>
                <w:rFonts w:ascii="Times New Roman" w:hAnsi="Times New Roman"/>
                <w:iCs/>
                <w:sz w:val="24"/>
                <w:szCs w:val="24"/>
                <w:lang w:eastAsia="ru-RU"/>
              </w:rPr>
              <w:t xml:space="preserve">актуальный профессиональный </w:t>
            </w:r>
          </w:p>
          <w:p w14:paraId="550D4D05" w14:textId="77777777" w:rsidR="002262E0" w:rsidRPr="002262E0" w:rsidRDefault="002262E0" w:rsidP="002262E0">
            <w:pPr>
              <w:rPr>
                <w:rFonts w:ascii="Times New Roman" w:hAnsi="Times New Roman"/>
                <w:iCs/>
                <w:sz w:val="24"/>
                <w:szCs w:val="24"/>
                <w:lang w:eastAsia="ru-RU"/>
              </w:rPr>
            </w:pPr>
            <w:r w:rsidRPr="002262E0">
              <w:rPr>
                <w:rFonts w:ascii="Times New Roman" w:hAnsi="Times New Roman"/>
                <w:iCs/>
                <w:sz w:val="24"/>
                <w:szCs w:val="24"/>
                <w:lang w:eastAsia="ru-RU"/>
              </w:rPr>
              <w:t xml:space="preserve">и социальный контекст, в котором приходится работать и жить </w:t>
            </w:r>
          </w:p>
          <w:p w14:paraId="7A509A38" w14:textId="77777777" w:rsidR="002262E0" w:rsidRPr="002262E0" w:rsidRDefault="002262E0" w:rsidP="002262E0">
            <w:pPr>
              <w:rPr>
                <w:rFonts w:ascii="Times New Roman" w:hAnsi="Times New Roman"/>
                <w:iCs/>
                <w:sz w:val="24"/>
                <w:szCs w:val="24"/>
                <w:lang w:eastAsia="ru-RU"/>
              </w:rPr>
            </w:pPr>
            <w:r w:rsidRPr="002262E0">
              <w:rPr>
                <w:rFonts w:ascii="Times New Roman" w:hAnsi="Times New Roman"/>
                <w:iCs/>
                <w:sz w:val="24"/>
                <w:szCs w:val="24"/>
                <w:lang w:eastAsia="ru-RU"/>
              </w:rPr>
              <w:t xml:space="preserve">алгоритмы выполнения работ в профессиональной </w:t>
            </w:r>
          </w:p>
          <w:p w14:paraId="01395BA5" w14:textId="77777777" w:rsidR="002262E0" w:rsidRPr="002262E0" w:rsidRDefault="002262E0" w:rsidP="002262E0">
            <w:pPr>
              <w:rPr>
                <w:rFonts w:ascii="Times New Roman" w:hAnsi="Times New Roman"/>
                <w:iCs/>
                <w:sz w:val="24"/>
                <w:szCs w:val="24"/>
                <w:lang w:eastAsia="ru-RU"/>
              </w:rPr>
            </w:pPr>
            <w:r w:rsidRPr="002262E0">
              <w:rPr>
                <w:rFonts w:ascii="Times New Roman" w:hAnsi="Times New Roman"/>
                <w:iCs/>
                <w:sz w:val="24"/>
                <w:szCs w:val="24"/>
                <w:lang w:eastAsia="ru-RU"/>
              </w:rPr>
              <w:t xml:space="preserve">и смежных областях </w:t>
            </w:r>
          </w:p>
          <w:p w14:paraId="107D81D1" w14:textId="77777777" w:rsidR="002262E0" w:rsidRPr="002262E0" w:rsidRDefault="002262E0" w:rsidP="002262E0">
            <w:pPr>
              <w:rPr>
                <w:rFonts w:ascii="Times New Roman" w:hAnsi="Times New Roman"/>
                <w:iCs/>
                <w:sz w:val="24"/>
                <w:szCs w:val="24"/>
                <w:lang w:eastAsia="ru-RU"/>
              </w:rPr>
            </w:pPr>
            <w:r w:rsidRPr="002262E0">
              <w:rPr>
                <w:rFonts w:ascii="Times New Roman" w:hAnsi="Times New Roman"/>
                <w:iCs/>
                <w:sz w:val="24"/>
                <w:szCs w:val="24"/>
                <w:lang w:eastAsia="ru-RU"/>
              </w:rPr>
              <w:t xml:space="preserve">приемы структурирования информации </w:t>
            </w:r>
          </w:p>
          <w:p w14:paraId="39E9DD3C" w14:textId="77777777" w:rsidR="002262E0" w:rsidRPr="002262E0" w:rsidRDefault="002262E0" w:rsidP="002262E0">
            <w:pPr>
              <w:rPr>
                <w:rFonts w:ascii="Times New Roman" w:hAnsi="Times New Roman"/>
                <w:iCs/>
                <w:sz w:val="24"/>
                <w:szCs w:val="24"/>
                <w:lang w:eastAsia="ru-RU"/>
              </w:rPr>
            </w:pPr>
            <w:r w:rsidRPr="002262E0">
              <w:rPr>
                <w:rFonts w:ascii="Times New Roman" w:hAnsi="Times New Roman"/>
                <w:iCs/>
                <w:sz w:val="24"/>
                <w:szCs w:val="24"/>
                <w:lang w:eastAsia="ru-RU"/>
              </w:rPr>
              <w:t>формат оформления результатов поиска информации, современные средства и устройства информатизации</w:t>
            </w:r>
          </w:p>
          <w:p w14:paraId="5BD90F83" w14:textId="77777777" w:rsidR="002262E0" w:rsidRPr="002262E0" w:rsidRDefault="002262E0" w:rsidP="002262E0">
            <w:pPr>
              <w:rPr>
                <w:rFonts w:ascii="Times New Roman" w:hAnsi="Times New Roman"/>
                <w:iCs/>
                <w:sz w:val="24"/>
                <w:szCs w:val="24"/>
                <w:lang w:eastAsia="ru-RU"/>
              </w:rPr>
            </w:pPr>
            <w:r w:rsidRPr="002262E0">
              <w:rPr>
                <w:rFonts w:ascii="Times New Roman" w:hAnsi="Times New Roman"/>
                <w:iCs/>
                <w:sz w:val="24"/>
                <w:szCs w:val="24"/>
                <w:lang w:eastAsia="ru-RU"/>
              </w:rPr>
              <w:t>современная научная и профессиональная терминология</w:t>
            </w:r>
          </w:p>
          <w:p w14:paraId="3AD6A7E0" w14:textId="31350C7A" w:rsidR="002262E0" w:rsidRPr="00A22BAE" w:rsidRDefault="002262E0" w:rsidP="002262E0">
            <w:pPr>
              <w:spacing w:after="200" w:line="276" w:lineRule="auto"/>
              <w:rPr>
                <w:rFonts w:ascii="Times New Roman" w:hAnsi="Times New Roman"/>
                <w:iCs/>
                <w:spacing w:val="-4"/>
                <w:sz w:val="24"/>
                <w:szCs w:val="24"/>
                <w:lang w:eastAsia="ru-RU"/>
              </w:rPr>
            </w:pPr>
            <w:r w:rsidRPr="002262E0">
              <w:rPr>
                <w:rFonts w:ascii="Times New Roman" w:hAnsi="Times New Roman"/>
                <w:iCs/>
                <w:sz w:val="24"/>
                <w:szCs w:val="24"/>
                <w:lang w:eastAsia="ru-RU"/>
              </w:rPr>
              <w:t>возможные траектории профессионального развития и самообразования</w:t>
            </w:r>
          </w:p>
        </w:tc>
      </w:tr>
    </w:tbl>
    <w:p w14:paraId="24A50246" w14:textId="77777777" w:rsidR="002262E0" w:rsidRDefault="002262E0" w:rsidP="002262E0">
      <w:pPr>
        <w:spacing w:after="120"/>
        <w:ind w:firstLine="709"/>
        <w:rPr>
          <w:rFonts w:ascii="Times New Roman" w:hAnsi="Times New Roman" w:cs="Times New Roman"/>
          <w:bCs/>
          <w:sz w:val="24"/>
          <w:szCs w:val="24"/>
        </w:rPr>
      </w:pPr>
    </w:p>
    <w:p w14:paraId="6954FF6F" w14:textId="77777777" w:rsidR="002262E0" w:rsidRDefault="002262E0" w:rsidP="002262E0">
      <w:pPr>
        <w:spacing w:after="120"/>
        <w:ind w:firstLine="709"/>
        <w:rPr>
          <w:rFonts w:ascii="Times New Roman" w:hAnsi="Times New Roman" w:cs="Times New Roman"/>
          <w:bCs/>
          <w:sz w:val="24"/>
          <w:szCs w:val="24"/>
        </w:rPr>
      </w:pPr>
    </w:p>
    <w:p w14:paraId="7CD83484" w14:textId="77777777" w:rsidR="002262E0" w:rsidRDefault="002262E0" w:rsidP="002262E0">
      <w:pPr>
        <w:spacing w:after="120"/>
        <w:ind w:firstLine="709"/>
        <w:rPr>
          <w:rFonts w:ascii="Times New Roman" w:hAnsi="Times New Roman" w:cs="Times New Roman"/>
          <w:bCs/>
          <w:sz w:val="24"/>
          <w:szCs w:val="24"/>
        </w:rPr>
      </w:pPr>
    </w:p>
    <w:p w14:paraId="0D639B13" w14:textId="2D35B5AC" w:rsidR="002262E0" w:rsidRDefault="002262E0" w:rsidP="002262E0">
      <w:pPr>
        <w:ind w:firstLine="709"/>
        <w:rPr>
          <w:rFonts w:ascii="Times New Roman" w:hAnsi="Times New Roman" w:cs="Times New Roman"/>
          <w:bCs/>
          <w:sz w:val="24"/>
          <w:szCs w:val="24"/>
        </w:rPr>
      </w:pPr>
    </w:p>
    <w:p w14:paraId="008763F3" w14:textId="65121A4C" w:rsidR="002233AD" w:rsidRDefault="002233AD" w:rsidP="002262E0">
      <w:pPr>
        <w:ind w:firstLine="709"/>
        <w:rPr>
          <w:rFonts w:ascii="Times New Roman" w:hAnsi="Times New Roman" w:cs="Times New Roman"/>
          <w:bCs/>
          <w:sz w:val="24"/>
          <w:szCs w:val="24"/>
        </w:rPr>
      </w:pPr>
    </w:p>
    <w:p w14:paraId="0287B838" w14:textId="2BB2FCC9" w:rsidR="002233AD" w:rsidRDefault="002233AD" w:rsidP="002262E0">
      <w:pPr>
        <w:ind w:firstLine="709"/>
        <w:rPr>
          <w:rFonts w:ascii="Times New Roman" w:hAnsi="Times New Roman" w:cs="Times New Roman"/>
          <w:bCs/>
          <w:sz w:val="24"/>
          <w:szCs w:val="24"/>
        </w:rPr>
      </w:pPr>
    </w:p>
    <w:p w14:paraId="0C986698" w14:textId="4DA488D8" w:rsidR="002233AD" w:rsidRDefault="002233AD" w:rsidP="002262E0">
      <w:pPr>
        <w:ind w:firstLine="709"/>
        <w:rPr>
          <w:rFonts w:ascii="Times New Roman" w:hAnsi="Times New Roman" w:cs="Times New Roman"/>
          <w:bCs/>
          <w:sz w:val="24"/>
          <w:szCs w:val="24"/>
        </w:rPr>
      </w:pPr>
    </w:p>
    <w:p w14:paraId="3C22A614" w14:textId="77777777" w:rsidR="002233AD" w:rsidRDefault="002233AD" w:rsidP="002262E0">
      <w:pPr>
        <w:ind w:firstLine="709"/>
        <w:rPr>
          <w:rFonts w:ascii="Times New Roman" w:hAnsi="Times New Roman" w:cs="Times New Roman"/>
          <w:bCs/>
          <w:sz w:val="24"/>
          <w:szCs w:val="24"/>
        </w:rPr>
      </w:pPr>
    </w:p>
    <w:p w14:paraId="4140E9C4" w14:textId="77777777" w:rsidR="002262E0" w:rsidRDefault="002262E0" w:rsidP="002262E0">
      <w:pPr>
        <w:rPr>
          <w:rFonts w:ascii="Times New Roman" w:eastAsia="Segoe UI" w:hAnsi="Times New Roman" w:cs="Times New Roman"/>
          <w:b/>
          <w:bCs/>
          <w:caps/>
          <w:kern w:val="32"/>
          <w:sz w:val="24"/>
          <w:szCs w:val="24"/>
          <w:lang w:val="x-none" w:eastAsia="x-none"/>
        </w:rPr>
      </w:pPr>
    </w:p>
    <w:p w14:paraId="7254D114" w14:textId="77777777" w:rsidR="002262E0" w:rsidRPr="00B115E3" w:rsidRDefault="002262E0" w:rsidP="002262E0">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3AE5D40B" w14:textId="77777777" w:rsidR="002262E0" w:rsidRPr="00E11160" w:rsidRDefault="002262E0" w:rsidP="002262E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262E0" w:rsidRPr="00DB7B6A" w14:paraId="55A8B293" w14:textId="77777777" w:rsidTr="004731C5">
        <w:trPr>
          <w:trHeight w:val="23"/>
        </w:trPr>
        <w:tc>
          <w:tcPr>
            <w:tcW w:w="2460" w:type="pct"/>
            <w:vAlign w:val="center"/>
          </w:tcPr>
          <w:p w14:paraId="1E047381" w14:textId="77777777" w:rsidR="002262E0" w:rsidRPr="00F70F81" w:rsidRDefault="002262E0" w:rsidP="004731C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BCFD69C" w14:textId="77777777" w:rsidR="002262E0" w:rsidRPr="00F70F81" w:rsidRDefault="002262E0" w:rsidP="004731C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F68E1BB" w14:textId="77777777" w:rsidR="002262E0" w:rsidRPr="00F70F81" w:rsidRDefault="002262E0" w:rsidP="004731C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2262E0" w:rsidRPr="00DB7B6A" w14:paraId="7AA4C6B9" w14:textId="77777777" w:rsidTr="004731C5">
        <w:trPr>
          <w:trHeight w:val="23"/>
        </w:trPr>
        <w:tc>
          <w:tcPr>
            <w:tcW w:w="2460" w:type="pct"/>
            <w:vAlign w:val="center"/>
          </w:tcPr>
          <w:p w14:paraId="43D7A3F8" w14:textId="77777777" w:rsidR="002262E0" w:rsidRPr="00F70F81" w:rsidRDefault="002262E0"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2BA3085" w14:textId="1E1D33E9" w:rsidR="002262E0" w:rsidRPr="00F70F81" w:rsidRDefault="00283ED9" w:rsidP="004731C5">
            <w:pPr>
              <w:jc w:val="center"/>
              <w:rPr>
                <w:rFonts w:ascii="Times New Roman" w:hAnsi="Times New Roman" w:cs="Times New Roman"/>
                <w:bCs/>
                <w:sz w:val="24"/>
                <w:szCs w:val="24"/>
              </w:rPr>
            </w:pPr>
            <w:r>
              <w:rPr>
                <w:rFonts w:ascii="Times New Roman" w:hAnsi="Times New Roman" w:cs="Times New Roman"/>
                <w:bCs/>
                <w:sz w:val="24"/>
                <w:szCs w:val="24"/>
              </w:rPr>
              <w:t>102</w:t>
            </w:r>
          </w:p>
        </w:tc>
        <w:tc>
          <w:tcPr>
            <w:tcW w:w="1345" w:type="pct"/>
            <w:vAlign w:val="center"/>
          </w:tcPr>
          <w:p w14:paraId="7BE42678" w14:textId="3894DDA0" w:rsidR="002262E0" w:rsidRPr="00F70F81" w:rsidRDefault="00283ED9" w:rsidP="004731C5">
            <w:pPr>
              <w:jc w:val="center"/>
              <w:rPr>
                <w:rFonts w:ascii="Times New Roman" w:hAnsi="Times New Roman" w:cs="Times New Roman"/>
                <w:bCs/>
                <w:sz w:val="24"/>
                <w:szCs w:val="24"/>
              </w:rPr>
            </w:pPr>
            <w:r>
              <w:rPr>
                <w:rFonts w:ascii="Times New Roman" w:hAnsi="Times New Roman" w:cs="Times New Roman"/>
                <w:bCs/>
                <w:sz w:val="24"/>
                <w:szCs w:val="24"/>
              </w:rPr>
              <w:t>70</w:t>
            </w:r>
          </w:p>
        </w:tc>
      </w:tr>
      <w:tr w:rsidR="002262E0" w:rsidRPr="00DB7B6A" w14:paraId="32AAAE6A" w14:textId="77777777" w:rsidTr="004731C5">
        <w:trPr>
          <w:trHeight w:val="23"/>
        </w:trPr>
        <w:tc>
          <w:tcPr>
            <w:tcW w:w="2460" w:type="pct"/>
            <w:vAlign w:val="center"/>
          </w:tcPr>
          <w:p w14:paraId="1E688E3C" w14:textId="77777777" w:rsidR="002262E0" w:rsidRPr="00F70F81" w:rsidRDefault="002262E0"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6"/>
            </w:r>
          </w:p>
        </w:tc>
        <w:tc>
          <w:tcPr>
            <w:tcW w:w="1195" w:type="pct"/>
            <w:vAlign w:val="center"/>
          </w:tcPr>
          <w:p w14:paraId="2C256459" w14:textId="77777777" w:rsidR="002262E0" w:rsidRPr="00F70F81" w:rsidRDefault="002262E0"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318767ED" w14:textId="77777777" w:rsidR="002262E0" w:rsidRPr="00F70F81" w:rsidRDefault="002262E0"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2262E0" w:rsidRPr="00DB7B6A" w14:paraId="20311A03" w14:textId="77777777" w:rsidTr="004731C5">
        <w:trPr>
          <w:trHeight w:val="23"/>
        </w:trPr>
        <w:tc>
          <w:tcPr>
            <w:tcW w:w="2460" w:type="pct"/>
            <w:vAlign w:val="center"/>
          </w:tcPr>
          <w:p w14:paraId="58F1DEA4" w14:textId="77777777" w:rsidR="002262E0" w:rsidRPr="00F70F81" w:rsidRDefault="002262E0"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1F71404" w14:textId="77777777" w:rsidR="002262E0" w:rsidRPr="00F70F81" w:rsidRDefault="002262E0"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0EC7C083" w14:textId="77777777" w:rsidR="002262E0" w:rsidRPr="00F70F81" w:rsidRDefault="002262E0"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2262E0" w:rsidRPr="00DB7B6A" w14:paraId="1FF7DEEF" w14:textId="77777777" w:rsidTr="004731C5">
        <w:trPr>
          <w:trHeight w:val="23"/>
        </w:trPr>
        <w:tc>
          <w:tcPr>
            <w:tcW w:w="2460" w:type="pct"/>
            <w:vAlign w:val="center"/>
          </w:tcPr>
          <w:p w14:paraId="16BFB651" w14:textId="77777777" w:rsidR="002262E0" w:rsidRPr="00F70F81" w:rsidRDefault="002262E0"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3C1F101" w14:textId="77777777" w:rsidR="002262E0" w:rsidRPr="00F70F81" w:rsidRDefault="002262E0"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52479A50" w14:textId="77777777" w:rsidR="002262E0" w:rsidRPr="00F70F81" w:rsidRDefault="002262E0"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2262E0" w:rsidRPr="00257255" w14:paraId="408BB1DA" w14:textId="77777777" w:rsidTr="004731C5">
        <w:trPr>
          <w:trHeight w:val="23"/>
        </w:trPr>
        <w:tc>
          <w:tcPr>
            <w:tcW w:w="2460" w:type="pct"/>
            <w:vAlign w:val="center"/>
          </w:tcPr>
          <w:p w14:paraId="03303192" w14:textId="77777777" w:rsidR="002262E0" w:rsidRPr="00F70F81" w:rsidRDefault="002262E0"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AEA7119" w14:textId="5764D83F" w:rsidR="002262E0" w:rsidRPr="00F70F81" w:rsidRDefault="00283ED9" w:rsidP="004731C5">
            <w:pPr>
              <w:jc w:val="center"/>
              <w:rPr>
                <w:rFonts w:ascii="Times New Roman" w:hAnsi="Times New Roman" w:cs="Times New Roman"/>
                <w:b/>
                <w:sz w:val="24"/>
                <w:szCs w:val="24"/>
              </w:rPr>
            </w:pPr>
            <w:r>
              <w:rPr>
                <w:rFonts w:ascii="Times New Roman" w:hAnsi="Times New Roman" w:cs="Times New Roman"/>
                <w:b/>
                <w:sz w:val="24"/>
                <w:szCs w:val="24"/>
              </w:rPr>
              <w:t>102</w:t>
            </w:r>
          </w:p>
        </w:tc>
        <w:tc>
          <w:tcPr>
            <w:tcW w:w="1345" w:type="pct"/>
            <w:vAlign w:val="center"/>
          </w:tcPr>
          <w:p w14:paraId="3F01BBBA" w14:textId="1E47520E" w:rsidR="002262E0" w:rsidRPr="00F70F81" w:rsidRDefault="00283ED9" w:rsidP="004731C5">
            <w:pPr>
              <w:jc w:val="center"/>
              <w:rPr>
                <w:rFonts w:ascii="Times New Roman" w:hAnsi="Times New Roman" w:cs="Times New Roman"/>
                <w:b/>
                <w:sz w:val="24"/>
                <w:szCs w:val="24"/>
              </w:rPr>
            </w:pPr>
            <w:r>
              <w:rPr>
                <w:rFonts w:ascii="Times New Roman" w:hAnsi="Times New Roman" w:cs="Times New Roman"/>
                <w:b/>
                <w:sz w:val="24"/>
                <w:szCs w:val="24"/>
              </w:rPr>
              <w:t>70</w:t>
            </w:r>
          </w:p>
        </w:tc>
      </w:tr>
    </w:tbl>
    <w:p w14:paraId="4A32C585" w14:textId="77777777" w:rsidR="002262E0" w:rsidRDefault="002262E0" w:rsidP="002262E0">
      <w:pPr>
        <w:rPr>
          <w:rFonts w:ascii="Times New Roman" w:hAnsi="Times New Roman" w:cs="Times New Roman"/>
          <w:iCs/>
          <w:sz w:val="24"/>
          <w:szCs w:val="24"/>
        </w:rPr>
      </w:pPr>
    </w:p>
    <w:p w14:paraId="18D06A8B" w14:textId="77777777" w:rsidR="002262E0" w:rsidRDefault="002262E0" w:rsidP="002262E0">
      <w:pPr>
        <w:rPr>
          <w:rFonts w:ascii="Times New Roman" w:hAnsi="Times New Roman" w:cs="Times New Roman"/>
          <w:iCs/>
          <w:sz w:val="24"/>
          <w:szCs w:val="24"/>
        </w:rPr>
      </w:pPr>
      <w:r>
        <w:rPr>
          <w:rFonts w:ascii="Times New Roman" w:hAnsi="Times New Roman" w:cs="Times New Roman"/>
          <w:iCs/>
          <w:sz w:val="24"/>
          <w:szCs w:val="24"/>
        </w:rPr>
        <w:br w:type="page"/>
      </w:r>
    </w:p>
    <w:p w14:paraId="0E940734" w14:textId="77777777" w:rsidR="002262E0" w:rsidRPr="00DB7B6A" w:rsidRDefault="002262E0" w:rsidP="002262E0">
      <w:pPr>
        <w:rPr>
          <w:rFonts w:ascii="Times New Roman" w:hAnsi="Times New Roman" w:cs="Times New Roman"/>
          <w:iCs/>
          <w:sz w:val="24"/>
          <w:szCs w:val="24"/>
        </w:rPr>
      </w:pPr>
    </w:p>
    <w:p w14:paraId="5FE50BEA" w14:textId="77777777" w:rsidR="002262E0" w:rsidRDefault="002262E0" w:rsidP="002262E0">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7106E86C" w14:textId="1E525856" w:rsidR="002262E0" w:rsidRDefault="002262E0" w:rsidP="002262E0">
      <w:pPr>
        <w:pStyle w:val="114"/>
        <w:rPr>
          <w:rFonts w:ascii="Times New Roman" w:hAnsi="Times New Roman"/>
        </w:rPr>
      </w:pPr>
    </w:p>
    <w:tbl>
      <w:tblPr>
        <w:tblW w:w="9037" w:type="dxa"/>
        <w:tblInd w:w="-140" w:type="dxa"/>
        <w:tblLayout w:type="fixed"/>
        <w:tblLook w:val="0000" w:firstRow="0" w:lastRow="0" w:firstColumn="0" w:lastColumn="0" w:noHBand="0" w:noVBand="0"/>
      </w:tblPr>
      <w:tblGrid>
        <w:gridCol w:w="2195"/>
        <w:gridCol w:w="463"/>
        <w:gridCol w:w="142"/>
        <w:gridCol w:w="6237"/>
      </w:tblGrid>
      <w:tr w:rsidR="00283ED9" w:rsidRPr="00283ED9" w14:paraId="3AEC686D" w14:textId="77777777" w:rsidTr="004731C5">
        <w:trPr>
          <w:trHeight w:val="762"/>
        </w:trPr>
        <w:tc>
          <w:tcPr>
            <w:tcW w:w="2195" w:type="dxa"/>
            <w:vAlign w:val="center"/>
          </w:tcPr>
          <w:p w14:paraId="1D92018C" w14:textId="77777777" w:rsidR="00283ED9" w:rsidRPr="00283ED9" w:rsidRDefault="00283ED9" w:rsidP="00283ED9">
            <w:pPr>
              <w:suppressAutoHyphens/>
              <w:spacing w:line="276" w:lineRule="auto"/>
              <w:jc w:val="center"/>
              <w:rPr>
                <w:rFonts w:ascii="Times New Roman" w:eastAsia="Times New Roman" w:hAnsi="Times New Roman" w:cs="Times New Roman"/>
                <w:lang w:eastAsia="zh-CN"/>
              </w:rPr>
            </w:pPr>
            <w:r w:rsidRPr="00283ED9">
              <w:rPr>
                <w:rFonts w:ascii="Times New Roman" w:eastAsia="Times New Roman" w:hAnsi="Times New Roman" w:cs="Times New Roman"/>
                <w:b/>
                <w:bCs/>
                <w:lang w:eastAsia="ru-RU"/>
              </w:rPr>
              <w:t>Наименование разделов и тем</w:t>
            </w:r>
          </w:p>
        </w:tc>
        <w:tc>
          <w:tcPr>
            <w:tcW w:w="6842" w:type="dxa"/>
            <w:gridSpan w:val="3"/>
            <w:vAlign w:val="center"/>
          </w:tcPr>
          <w:p w14:paraId="055221EE" w14:textId="77777777" w:rsidR="00283ED9" w:rsidRPr="00283ED9" w:rsidRDefault="00283ED9" w:rsidP="00283E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center"/>
              <w:rPr>
                <w:rFonts w:ascii="Times New Roman" w:eastAsia="Times New Roman" w:hAnsi="Times New Roman" w:cs="Times New Roman"/>
                <w:lang w:eastAsia="zh-CN"/>
              </w:rPr>
            </w:pPr>
            <w:r w:rsidRPr="00283ED9">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83ED9" w:rsidRPr="00283ED9" w14:paraId="294EE6CA" w14:textId="77777777" w:rsidTr="004731C5">
        <w:trPr>
          <w:trHeight w:val="465"/>
        </w:trPr>
        <w:tc>
          <w:tcPr>
            <w:tcW w:w="2195" w:type="dxa"/>
            <w:tcBorders>
              <w:top w:val="single" w:sz="4" w:space="0" w:color="000000"/>
              <w:left w:val="single" w:sz="4" w:space="0" w:color="000000"/>
              <w:bottom w:val="single" w:sz="4" w:space="0" w:color="000000"/>
            </w:tcBorders>
            <w:vAlign w:val="center"/>
          </w:tcPr>
          <w:p w14:paraId="1A6EE395" w14:textId="77777777" w:rsidR="00283ED9" w:rsidRPr="00283ED9" w:rsidRDefault="00283ED9" w:rsidP="00283ED9">
            <w:pPr>
              <w:suppressAutoHyphens/>
              <w:autoSpaceDE w:val="0"/>
              <w:spacing w:line="276" w:lineRule="auto"/>
              <w:jc w:val="center"/>
              <w:rPr>
                <w:rFonts w:ascii="Times New Roman" w:eastAsia="Times New Roman" w:hAnsi="Times New Roman" w:cs="Times New Roman"/>
                <w:sz w:val="24"/>
                <w:szCs w:val="24"/>
                <w:lang w:eastAsia="zh-CN"/>
              </w:rPr>
            </w:pPr>
            <w:r w:rsidRPr="00283ED9">
              <w:rPr>
                <w:rFonts w:ascii="Times New Roman" w:eastAsia="Times New Roman" w:hAnsi="Times New Roman" w:cs="Times New Roman"/>
                <w:b/>
                <w:sz w:val="24"/>
                <w:szCs w:val="24"/>
                <w:lang w:eastAsia="zh-CN"/>
              </w:rPr>
              <w:t>1</w:t>
            </w:r>
          </w:p>
        </w:tc>
        <w:tc>
          <w:tcPr>
            <w:tcW w:w="6842" w:type="dxa"/>
            <w:gridSpan w:val="3"/>
            <w:tcBorders>
              <w:top w:val="single" w:sz="4" w:space="0" w:color="000000"/>
              <w:left w:val="single" w:sz="4" w:space="0" w:color="000000"/>
              <w:bottom w:val="single" w:sz="4" w:space="0" w:color="000000"/>
            </w:tcBorders>
            <w:vAlign w:val="center"/>
          </w:tcPr>
          <w:p w14:paraId="2B1D97A2" w14:textId="77777777" w:rsidR="00283ED9" w:rsidRPr="00283ED9" w:rsidRDefault="00283ED9" w:rsidP="00283ED9">
            <w:pPr>
              <w:suppressAutoHyphens/>
              <w:autoSpaceDE w:val="0"/>
              <w:spacing w:line="276" w:lineRule="auto"/>
              <w:jc w:val="center"/>
              <w:rPr>
                <w:rFonts w:ascii="Times New Roman" w:eastAsia="Times New Roman" w:hAnsi="Times New Roman" w:cs="Times New Roman"/>
                <w:sz w:val="24"/>
                <w:szCs w:val="24"/>
                <w:lang w:eastAsia="zh-CN"/>
              </w:rPr>
            </w:pPr>
            <w:r w:rsidRPr="00283ED9">
              <w:rPr>
                <w:rFonts w:ascii="Times New Roman" w:eastAsia="Times New Roman" w:hAnsi="Times New Roman" w:cs="Times New Roman"/>
                <w:b/>
                <w:sz w:val="24"/>
                <w:szCs w:val="24"/>
                <w:lang w:eastAsia="zh-CN"/>
              </w:rPr>
              <w:t>2</w:t>
            </w:r>
          </w:p>
        </w:tc>
      </w:tr>
      <w:tr w:rsidR="00283ED9" w:rsidRPr="00283ED9" w14:paraId="23FB705A" w14:textId="77777777" w:rsidTr="004731C5">
        <w:trPr>
          <w:trHeight w:val="321"/>
        </w:trPr>
        <w:tc>
          <w:tcPr>
            <w:tcW w:w="9037" w:type="dxa"/>
            <w:gridSpan w:val="4"/>
            <w:tcBorders>
              <w:left w:val="single" w:sz="4" w:space="0" w:color="000000"/>
              <w:bottom w:val="single" w:sz="4" w:space="0" w:color="auto"/>
            </w:tcBorders>
            <w:vAlign w:val="center"/>
          </w:tcPr>
          <w:p w14:paraId="52F88B0E" w14:textId="77777777" w:rsidR="00283ED9" w:rsidRPr="00283ED9" w:rsidRDefault="00283ED9" w:rsidP="00283ED9">
            <w:pPr>
              <w:suppressAutoHyphens/>
              <w:spacing w:line="276" w:lineRule="auto"/>
              <w:rPr>
                <w:rFonts w:ascii="Times New Roman" w:eastAsia="Times New Roman" w:hAnsi="Times New Roman" w:cs="Times New Roman"/>
                <w:sz w:val="24"/>
                <w:szCs w:val="24"/>
                <w:lang w:eastAsia="zh-CN"/>
              </w:rPr>
            </w:pPr>
            <w:r w:rsidRPr="00283ED9">
              <w:rPr>
                <w:rFonts w:ascii="Times New Roman" w:eastAsia="Times New Roman" w:hAnsi="Times New Roman" w:cs="Times New Roman"/>
                <w:b/>
                <w:sz w:val="24"/>
                <w:szCs w:val="24"/>
                <w:lang w:eastAsia="zh-CN"/>
              </w:rPr>
              <w:t>Раздел 1 Правила оформления чертежей (22)</w:t>
            </w:r>
          </w:p>
        </w:tc>
      </w:tr>
      <w:tr w:rsidR="00283ED9" w:rsidRPr="00283ED9" w14:paraId="0C610F14" w14:textId="77777777" w:rsidTr="004731C5">
        <w:trPr>
          <w:cantSplit/>
          <w:trHeight w:val="273"/>
        </w:trPr>
        <w:tc>
          <w:tcPr>
            <w:tcW w:w="2195" w:type="dxa"/>
            <w:vMerge w:val="restart"/>
            <w:tcBorders>
              <w:top w:val="single" w:sz="4" w:space="0" w:color="000000"/>
              <w:left w:val="single" w:sz="4" w:space="0" w:color="000000"/>
            </w:tcBorders>
          </w:tcPr>
          <w:p w14:paraId="0012057D" w14:textId="77777777" w:rsidR="00283ED9" w:rsidRPr="00283ED9" w:rsidRDefault="00283ED9" w:rsidP="00283ED9">
            <w:pPr>
              <w:suppressAutoHyphens/>
              <w:autoSpaceDE w:val="0"/>
              <w:spacing w:line="276" w:lineRule="auto"/>
              <w:rPr>
                <w:rFonts w:ascii="Times New Roman" w:eastAsia="Times New Roman" w:hAnsi="Times New Roman" w:cs="Times New Roman"/>
                <w:sz w:val="24"/>
                <w:szCs w:val="24"/>
                <w:lang w:eastAsia="zh-CN"/>
              </w:rPr>
            </w:pPr>
            <w:r w:rsidRPr="00283ED9">
              <w:rPr>
                <w:rFonts w:ascii="Times New Roman" w:eastAsia="Times New Roman" w:hAnsi="Times New Roman" w:cs="Times New Roman"/>
                <w:b/>
                <w:bCs/>
                <w:sz w:val="24"/>
                <w:szCs w:val="24"/>
                <w:lang w:eastAsia="zh-CN"/>
              </w:rPr>
              <w:t>Тема 1.1. Основные сведения по оформлению чертежей</w:t>
            </w:r>
          </w:p>
          <w:p w14:paraId="4E694940" w14:textId="77777777" w:rsidR="00283ED9" w:rsidRPr="00283ED9" w:rsidRDefault="00283ED9" w:rsidP="00283ED9">
            <w:pPr>
              <w:suppressAutoHyphens/>
              <w:autoSpaceDE w:val="0"/>
              <w:spacing w:line="276" w:lineRule="auto"/>
              <w:rPr>
                <w:rFonts w:ascii="Times New Roman" w:eastAsia="Times New Roman" w:hAnsi="Times New Roman" w:cs="Times New Roman"/>
                <w:sz w:val="24"/>
                <w:szCs w:val="24"/>
                <w:lang w:eastAsia="zh-CN"/>
              </w:rPr>
            </w:pPr>
          </w:p>
        </w:tc>
        <w:tc>
          <w:tcPr>
            <w:tcW w:w="6842" w:type="dxa"/>
            <w:gridSpan w:val="3"/>
            <w:tcBorders>
              <w:top w:val="single" w:sz="4" w:space="0" w:color="000000"/>
              <w:left w:val="single" w:sz="4" w:space="0" w:color="000000"/>
              <w:bottom w:val="single" w:sz="4" w:space="0" w:color="000000"/>
              <w:right w:val="single" w:sz="4" w:space="0" w:color="auto"/>
            </w:tcBorders>
            <w:vAlign w:val="center"/>
          </w:tcPr>
          <w:p w14:paraId="382C08F9" w14:textId="77777777" w:rsidR="00283ED9" w:rsidRPr="00283ED9" w:rsidRDefault="00283ED9" w:rsidP="00283ED9">
            <w:pPr>
              <w:suppressAutoHyphens/>
              <w:autoSpaceDE w:val="0"/>
              <w:spacing w:line="276" w:lineRule="auto"/>
              <w:rPr>
                <w:rFonts w:ascii="Times New Roman" w:eastAsia="Times New Roman" w:hAnsi="Times New Roman" w:cs="Times New Roman"/>
                <w:sz w:val="24"/>
                <w:szCs w:val="24"/>
                <w:lang w:eastAsia="zh-CN"/>
              </w:rPr>
            </w:pPr>
            <w:r w:rsidRPr="00283ED9">
              <w:rPr>
                <w:rFonts w:ascii="Times New Roman" w:eastAsia="Times New Roman" w:hAnsi="Times New Roman" w:cs="Times New Roman"/>
                <w:b/>
                <w:bCs/>
                <w:sz w:val="24"/>
                <w:szCs w:val="24"/>
                <w:lang w:eastAsia="zh-CN"/>
              </w:rPr>
              <w:t>Содержание учебного материала</w:t>
            </w:r>
          </w:p>
        </w:tc>
      </w:tr>
      <w:tr w:rsidR="00283ED9" w:rsidRPr="00283ED9" w14:paraId="01307E5F" w14:textId="77777777" w:rsidTr="004731C5">
        <w:trPr>
          <w:cantSplit/>
          <w:trHeight w:val="1503"/>
        </w:trPr>
        <w:tc>
          <w:tcPr>
            <w:tcW w:w="2195" w:type="dxa"/>
            <w:vMerge/>
            <w:tcBorders>
              <w:left w:val="single" w:sz="4" w:space="0" w:color="000000"/>
            </w:tcBorders>
          </w:tcPr>
          <w:p w14:paraId="028C24D9" w14:textId="77777777" w:rsidR="00283ED9" w:rsidRPr="00283ED9" w:rsidRDefault="00283ED9" w:rsidP="00283ED9">
            <w:pPr>
              <w:suppressAutoHyphens/>
              <w:autoSpaceDE w:val="0"/>
              <w:snapToGrid w:val="0"/>
              <w:spacing w:line="276" w:lineRule="auto"/>
              <w:rPr>
                <w:rFonts w:ascii="Times New Roman" w:eastAsia="Times New Roman" w:hAnsi="Times New Roman" w:cs="Times New Roman"/>
                <w:sz w:val="24"/>
                <w:szCs w:val="24"/>
                <w:lang w:eastAsia="zh-CN"/>
              </w:rPr>
            </w:pPr>
          </w:p>
        </w:tc>
        <w:tc>
          <w:tcPr>
            <w:tcW w:w="6842" w:type="dxa"/>
            <w:gridSpan w:val="3"/>
            <w:tcBorders>
              <w:top w:val="single" w:sz="4" w:space="0" w:color="000000"/>
              <w:left w:val="single" w:sz="4" w:space="0" w:color="000000"/>
              <w:bottom w:val="single" w:sz="4" w:space="0" w:color="000000"/>
              <w:right w:val="single" w:sz="4" w:space="0" w:color="auto"/>
            </w:tcBorders>
            <w:vAlign w:val="center"/>
          </w:tcPr>
          <w:p w14:paraId="556E3D3F" w14:textId="77777777" w:rsidR="00283ED9" w:rsidRPr="00283ED9" w:rsidRDefault="00283ED9" w:rsidP="00283ED9">
            <w:pPr>
              <w:tabs>
                <w:tab w:val="left" w:pos="73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sz w:val="24"/>
                <w:szCs w:val="24"/>
                <w:lang w:eastAsia="zh-CN"/>
              </w:rPr>
              <w:t xml:space="preserve">Значение учебной дисциплины «Инженерная графика» в дальнейшей профессиональной деятельности. </w:t>
            </w:r>
            <w:r w:rsidRPr="00283ED9">
              <w:rPr>
                <w:rFonts w:ascii="Times New Roman" w:eastAsia="Times New Roman" w:hAnsi="Times New Roman" w:cs="Times New Roman"/>
                <w:bCs/>
                <w:sz w:val="24"/>
                <w:szCs w:val="24"/>
                <w:lang w:eastAsia="zh-CN"/>
              </w:rPr>
              <w:t>Краткие исторические сведения о развитии инженерной графики.</w:t>
            </w:r>
            <w:r w:rsidRPr="00283ED9">
              <w:rPr>
                <w:rFonts w:ascii="Times New Roman" w:eastAsia="Times New Roman" w:hAnsi="Times New Roman" w:cs="Times New Roman"/>
                <w:sz w:val="24"/>
                <w:szCs w:val="24"/>
                <w:lang w:eastAsia="zh-CN"/>
              </w:rPr>
              <w:t xml:space="preserve"> Содержание учебной дисциплины. </w:t>
            </w:r>
            <w:r w:rsidRPr="00283ED9">
              <w:rPr>
                <w:rFonts w:ascii="Times New Roman" w:eastAsia="Times New Roman" w:hAnsi="Times New Roman" w:cs="Times New Roman"/>
                <w:spacing w:val="-6"/>
                <w:sz w:val="24"/>
                <w:szCs w:val="24"/>
                <w:lang w:eastAsia="zh-CN"/>
              </w:rPr>
              <w:t>Требования стандартов единой системы конструкторской документации по правилам разработки, оформления и чтения проектной документации и рабочих чертежей.</w:t>
            </w:r>
            <w:r w:rsidRPr="00283ED9">
              <w:rPr>
                <w:rFonts w:ascii="Times New Roman" w:eastAsia="Times New Roman" w:hAnsi="Times New Roman" w:cs="Times New Roman"/>
                <w:sz w:val="24"/>
                <w:szCs w:val="24"/>
                <w:lang w:eastAsia="zh-CN"/>
              </w:rPr>
              <w:t xml:space="preserve"> Форматы чертежей (ГОСТ 2.301-68), рамка, основная надпись. Масштабы (ГОСТ 2.302-68) Чертежный шрифт (ГОСТ 2.304-68). Типы шрифтов. Параметры шрифта. Линии чертежа (ГОСТ 2.303-68). Наименование, назначение, параметры и начертание линий чертежа. Общие правила нанесения размеров на чертежах в соответствии с ГОСТ 2.307-68. Линейные и угловые размеры, размерные и выносные линии, форма стрелок, размерные числа и их расположение на чертежах. Условные знаки, применяемые при нанесении размеров.</w:t>
            </w:r>
          </w:p>
        </w:tc>
      </w:tr>
      <w:tr w:rsidR="00283ED9" w:rsidRPr="00283ED9" w14:paraId="639C52EC" w14:textId="77777777" w:rsidTr="004731C5">
        <w:trPr>
          <w:cantSplit/>
          <w:trHeight w:val="384"/>
        </w:trPr>
        <w:tc>
          <w:tcPr>
            <w:tcW w:w="2195" w:type="dxa"/>
            <w:vMerge/>
            <w:tcBorders>
              <w:left w:val="single" w:sz="4" w:space="0" w:color="000000"/>
            </w:tcBorders>
          </w:tcPr>
          <w:p w14:paraId="3C6CBCE2" w14:textId="77777777" w:rsidR="00283ED9" w:rsidRPr="00283ED9" w:rsidRDefault="00283ED9" w:rsidP="00283ED9">
            <w:pPr>
              <w:suppressAutoHyphens/>
              <w:autoSpaceDE w:val="0"/>
              <w:snapToGrid w:val="0"/>
              <w:spacing w:line="276" w:lineRule="auto"/>
              <w:rPr>
                <w:rFonts w:ascii="Times New Roman" w:eastAsia="Times New Roman" w:hAnsi="Times New Roman" w:cs="Times New Roman"/>
                <w:sz w:val="24"/>
                <w:szCs w:val="24"/>
                <w:lang w:eastAsia="zh-CN"/>
              </w:rPr>
            </w:pPr>
          </w:p>
        </w:tc>
        <w:tc>
          <w:tcPr>
            <w:tcW w:w="6842" w:type="dxa"/>
            <w:gridSpan w:val="3"/>
            <w:tcBorders>
              <w:top w:val="single" w:sz="4" w:space="0" w:color="000000"/>
              <w:left w:val="single" w:sz="4" w:space="0" w:color="000000"/>
              <w:bottom w:val="single" w:sz="4" w:space="0" w:color="000000"/>
            </w:tcBorders>
            <w:vAlign w:val="center"/>
          </w:tcPr>
          <w:p w14:paraId="3296F0B0" w14:textId="77777777" w:rsidR="00283ED9" w:rsidRPr="00283ED9" w:rsidRDefault="00283ED9" w:rsidP="00283ED9">
            <w:pPr>
              <w:suppressAutoHyphens/>
              <w:spacing w:line="276" w:lineRule="auto"/>
              <w:rPr>
                <w:rFonts w:ascii="Times New Roman" w:eastAsia="Times New Roman" w:hAnsi="Times New Roman" w:cs="Times New Roman"/>
                <w:sz w:val="24"/>
                <w:szCs w:val="24"/>
                <w:lang w:eastAsia="zh-CN"/>
              </w:rPr>
            </w:pPr>
            <w:r w:rsidRPr="00283ED9">
              <w:rPr>
                <w:rFonts w:ascii="Times New Roman" w:eastAsia="Times New Roman" w:hAnsi="Times New Roman" w:cs="Times New Roman"/>
                <w:b/>
                <w:bCs/>
                <w:sz w:val="24"/>
                <w:szCs w:val="24"/>
                <w:lang w:eastAsia="zh-CN"/>
              </w:rPr>
              <w:t>В том числе практических занятий</w:t>
            </w:r>
          </w:p>
        </w:tc>
      </w:tr>
      <w:tr w:rsidR="00283ED9" w:rsidRPr="00283ED9" w14:paraId="405523B2" w14:textId="77777777" w:rsidTr="004731C5">
        <w:trPr>
          <w:cantSplit/>
          <w:trHeight w:val="1216"/>
        </w:trPr>
        <w:tc>
          <w:tcPr>
            <w:tcW w:w="2195" w:type="dxa"/>
            <w:vMerge/>
            <w:tcBorders>
              <w:left w:val="single" w:sz="4" w:space="0" w:color="000000"/>
            </w:tcBorders>
          </w:tcPr>
          <w:p w14:paraId="7F261068" w14:textId="77777777" w:rsidR="00283ED9" w:rsidRPr="00283ED9" w:rsidRDefault="00283ED9" w:rsidP="00283ED9">
            <w:pPr>
              <w:suppressAutoHyphens/>
              <w:snapToGrid w:val="0"/>
              <w:spacing w:line="276" w:lineRule="auto"/>
              <w:rPr>
                <w:rFonts w:ascii="Times New Roman" w:eastAsia="Times New Roman" w:hAnsi="Times New Roman" w:cs="Times New Roman"/>
                <w:sz w:val="24"/>
                <w:szCs w:val="24"/>
                <w:lang w:eastAsia="zh-CN"/>
              </w:rPr>
            </w:pPr>
          </w:p>
        </w:tc>
        <w:tc>
          <w:tcPr>
            <w:tcW w:w="463" w:type="dxa"/>
            <w:tcBorders>
              <w:top w:val="single" w:sz="4" w:space="0" w:color="000000"/>
              <w:left w:val="single" w:sz="4" w:space="0" w:color="000000"/>
              <w:bottom w:val="single" w:sz="4" w:space="0" w:color="000000"/>
            </w:tcBorders>
            <w:vAlign w:val="center"/>
          </w:tcPr>
          <w:p w14:paraId="72505C77" w14:textId="77777777" w:rsidR="00283ED9" w:rsidRPr="00283ED9" w:rsidRDefault="00283ED9" w:rsidP="00283ED9">
            <w:pPr>
              <w:suppressAutoHyphens/>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sz w:val="24"/>
                <w:szCs w:val="24"/>
                <w:lang w:eastAsia="zh-CN"/>
              </w:rPr>
              <w:t>1</w:t>
            </w:r>
          </w:p>
        </w:tc>
        <w:tc>
          <w:tcPr>
            <w:tcW w:w="6379" w:type="dxa"/>
            <w:gridSpan w:val="2"/>
            <w:tcBorders>
              <w:top w:val="single" w:sz="4" w:space="0" w:color="000000"/>
              <w:left w:val="single" w:sz="4" w:space="0" w:color="000000"/>
              <w:bottom w:val="single" w:sz="4" w:space="0" w:color="000000"/>
            </w:tcBorders>
            <w:vAlign w:val="center"/>
          </w:tcPr>
          <w:p w14:paraId="0FF836A5" w14:textId="77777777" w:rsidR="00283ED9" w:rsidRPr="00283ED9" w:rsidRDefault="00283ED9" w:rsidP="00283ED9">
            <w:pPr>
              <w:suppressAutoHyphens/>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bCs/>
                <w:sz w:val="24"/>
                <w:szCs w:val="24"/>
                <w:lang w:eastAsia="zh-CN"/>
              </w:rPr>
              <w:t>Практическое занятие № 1</w:t>
            </w:r>
            <w:r w:rsidRPr="00283ED9">
              <w:rPr>
                <w:rFonts w:ascii="Times New Roman" w:eastAsia="Times New Roman" w:hAnsi="Times New Roman" w:cs="Times New Roman"/>
                <w:b/>
                <w:bCs/>
                <w:sz w:val="24"/>
                <w:szCs w:val="24"/>
                <w:lang w:eastAsia="zh-CN"/>
              </w:rPr>
              <w:t>.</w:t>
            </w:r>
            <w:r w:rsidRPr="00283ED9">
              <w:rPr>
                <w:rFonts w:ascii="Times New Roman" w:eastAsia="Times New Roman" w:hAnsi="Times New Roman" w:cs="Times New Roman"/>
                <w:bCs/>
                <w:sz w:val="24"/>
                <w:szCs w:val="24"/>
                <w:lang w:eastAsia="zh-CN"/>
              </w:rPr>
              <w:t xml:space="preserve"> Изучение </w:t>
            </w:r>
            <w:r w:rsidRPr="00283ED9">
              <w:rPr>
                <w:rFonts w:ascii="Times New Roman" w:eastAsia="Times New Roman" w:hAnsi="Times New Roman" w:cs="Times New Roman"/>
                <w:bCs/>
                <w:spacing w:val="-6"/>
                <w:sz w:val="24"/>
                <w:szCs w:val="24"/>
                <w:lang w:eastAsia="zh-CN"/>
              </w:rPr>
              <w:t>стандартов единой системы конструкторской документации: ГОСТ 2.301-68 ЕСКД Форматы чертежей; ГОСТ 2.302-68 ЕСКД Масштабы; ГОСТ 2.303-68 ЕСКД Линии чертежа</w:t>
            </w:r>
          </w:p>
        </w:tc>
      </w:tr>
      <w:tr w:rsidR="00283ED9" w:rsidRPr="00283ED9" w14:paraId="6BCB419B" w14:textId="77777777" w:rsidTr="004731C5">
        <w:trPr>
          <w:cantSplit/>
          <w:trHeight w:val="457"/>
        </w:trPr>
        <w:tc>
          <w:tcPr>
            <w:tcW w:w="2195" w:type="dxa"/>
            <w:vMerge/>
            <w:tcBorders>
              <w:left w:val="single" w:sz="4" w:space="0" w:color="000000"/>
            </w:tcBorders>
          </w:tcPr>
          <w:p w14:paraId="1D472FA5" w14:textId="77777777" w:rsidR="00283ED9" w:rsidRPr="00283ED9" w:rsidRDefault="00283ED9" w:rsidP="00283ED9">
            <w:pPr>
              <w:suppressAutoHyphens/>
              <w:snapToGrid w:val="0"/>
              <w:spacing w:line="276" w:lineRule="auto"/>
              <w:rPr>
                <w:rFonts w:ascii="Times New Roman" w:eastAsia="Times New Roman" w:hAnsi="Times New Roman" w:cs="Times New Roman"/>
                <w:sz w:val="24"/>
                <w:szCs w:val="24"/>
                <w:lang w:eastAsia="zh-CN"/>
              </w:rPr>
            </w:pPr>
          </w:p>
        </w:tc>
        <w:tc>
          <w:tcPr>
            <w:tcW w:w="463" w:type="dxa"/>
            <w:tcBorders>
              <w:top w:val="single" w:sz="4" w:space="0" w:color="000000"/>
              <w:left w:val="single" w:sz="4" w:space="0" w:color="000000"/>
              <w:bottom w:val="single" w:sz="4" w:space="0" w:color="000000"/>
            </w:tcBorders>
            <w:vAlign w:val="center"/>
          </w:tcPr>
          <w:p w14:paraId="4EFB8776" w14:textId="77777777" w:rsidR="00283ED9" w:rsidRPr="00283ED9" w:rsidRDefault="00283ED9" w:rsidP="00283ED9">
            <w:pPr>
              <w:suppressAutoHyphens/>
              <w:spacing w:line="276" w:lineRule="auto"/>
              <w:jc w:val="both"/>
              <w:rPr>
                <w:rFonts w:ascii="Times New Roman" w:eastAsia="Times New Roman" w:hAnsi="Times New Roman" w:cs="Times New Roman"/>
                <w:bCs/>
                <w:sz w:val="24"/>
                <w:szCs w:val="24"/>
                <w:lang w:eastAsia="zh-CN"/>
              </w:rPr>
            </w:pPr>
            <w:r w:rsidRPr="00283ED9">
              <w:rPr>
                <w:rFonts w:ascii="Times New Roman" w:eastAsia="Times New Roman" w:hAnsi="Times New Roman" w:cs="Times New Roman"/>
                <w:bCs/>
                <w:sz w:val="24"/>
                <w:szCs w:val="24"/>
                <w:lang w:eastAsia="zh-CN"/>
              </w:rPr>
              <w:t>2</w:t>
            </w:r>
          </w:p>
        </w:tc>
        <w:tc>
          <w:tcPr>
            <w:tcW w:w="6379" w:type="dxa"/>
            <w:gridSpan w:val="2"/>
            <w:tcBorders>
              <w:top w:val="single" w:sz="4" w:space="0" w:color="000000"/>
              <w:left w:val="single" w:sz="4" w:space="0" w:color="000000"/>
              <w:bottom w:val="single" w:sz="4" w:space="0" w:color="000000"/>
            </w:tcBorders>
            <w:vAlign w:val="center"/>
          </w:tcPr>
          <w:p w14:paraId="22888E63" w14:textId="77777777" w:rsidR="00283ED9" w:rsidRPr="00283ED9" w:rsidRDefault="00283ED9" w:rsidP="00283ED9">
            <w:pPr>
              <w:suppressAutoHyphens/>
              <w:spacing w:line="276" w:lineRule="auto"/>
              <w:jc w:val="both"/>
              <w:rPr>
                <w:rFonts w:ascii="Times New Roman" w:eastAsia="Times New Roman" w:hAnsi="Times New Roman" w:cs="Times New Roman"/>
                <w:bCs/>
                <w:sz w:val="24"/>
                <w:szCs w:val="24"/>
                <w:lang w:eastAsia="zh-CN"/>
              </w:rPr>
            </w:pPr>
            <w:r w:rsidRPr="00283ED9">
              <w:rPr>
                <w:rFonts w:ascii="Times New Roman" w:eastAsia="Times New Roman" w:hAnsi="Times New Roman" w:cs="Times New Roman"/>
                <w:bCs/>
                <w:sz w:val="24"/>
                <w:szCs w:val="24"/>
                <w:lang w:eastAsia="zh-CN"/>
              </w:rPr>
              <w:t>Практическое занятие № 2. Изучение ГОСТ 2.304-68 ЕСКД. Чертежный шрифт.</w:t>
            </w:r>
          </w:p>
        </w:tc>
      </w:tr>
      <w:tr w:rsidR="00283ED9" w:rsidRPr="00283ED9" w14:paraId="447EC4DE" w14:textId="77777777" w:rsidTr="004731C5">
        <w:trPr>
          <w:cantSplit/>
          <w:trHeight w:val="1275"/>
        </w:trPr>
        <w:tc>
          <w:tcPr>
            <w:tcW w:w="2195" w:type="dxa"/>
            <w:vMerge/>
            <w:tcBorders>
              <w:left w:val="single" w:sz="4" w:space="0" w:color="000000"/>
            </w:tcBorders>
          </w:tcPr>
          <w:p w14:paraId="6FA0C8BF" w14:textId="77777777" w:rsidR="00283ED9" w:rsidRPr="00283ED9" w:rsidRDefault="00283ED9" w:rsidP="00283ED9">
            <w:pPr>
              <w:suppressAutoHyphens/>
              <w:snapToGrid w:val="0"/>
              <w:spacing w:line="276" w:lineRule="auto"/>
              <w:rPr>
                <w:rFonts w:ascii="Times New Roman" w:eastAsia="Times New Roman" w:hAnsi="Times New Roman" w:cs="Times New Roman"/>
                <w:sz w:val="24"/>
                <w:szCs w:val="24"/>
                <w:lang w:eastAsia="zh-CN"/>
              </w:rPr>
            </w:pPr>
          </w:p>
        </w:tc>
        <w:tc>
          <w:tcPr>
            <w:tcW w:w="463" w:type="dxa"/>
            <w:tcBorders>
              <w:top w:val="single" w:sz="4" w:space="0" w:color="000000"/>
              <w:left w:val="single" w:sz="4" w:space="0" w:color="000000"/>
            </w:tcBorders>
            <w:vAlign w:val="center"/>
          </w:tcPr>
          <w:p w14:paraId="064247E5" w14:textId="77777777" w:rsidR="00283ED9" w:rsidRPr="00283ED9" w:rsidRDefault="00283ED9" w:rsidP="00283ED9">
            <w:pPr>
              <w:suppressAutoHyphens/>
              <w:spacing w:line="276" w:lineRule="auto"/>
              <w:jc w:val="both"/>
              <w:rPr>
                <w:rFonts w:ascii="Times New Roman" w:eastAsia="Times New Roman" w:hAnsi="Times New Roman" w:cs="Times New Roman"/>
                <w:bCs/>
                <w:color w:val="000000"/>
                <w:sz w:val="24"/>
                <w:szCs w:val="24"/>
                <w:lang w:eastAsia="zh-CN"/>
              </w:rPr>
            </w:pPr>
            <w:r w:rsidRPr="00283ED9">
              <w:rPr>
                <w:rFonts w:ascii="Times New Roman" w:eastAsia="Times New Roman" w:hAnsi="Times New Roman" w:cs="Times New Roman"/>
                <w:bCs/>
                <w:color w:val="000000"/>
                <w:sz w:val="24"/>
                <w:szCs w:val="24"/>
                <w:lang w:eastAsia="zh-CN"/>
              </w:rPr>
              <w:t>3</w:t>
            </w:r>
          </w:p>
        </w:tc>
        <w:tc>
          <w:tcPr>
            <w:tcW w:w="6379" w:type="dxa"/>
            <w:gridSpan w:val="2"/>
            <w:tcBorders>
              <w:top w:val="single" w:sz="4" w:space="0" w:color="000000"/>
              <w:left w:val="single" w:sz="4" w:space="0" w:color="000000"/>
            </w:tcBorders>
            <w:vAlign w:val="center"/>
          </w:tcPr>
          <w:p w14:paraId="37CCBD16" w14:textId="77777777" w:rsidR="00283ED9" w:rsidRPr="00283ED9" w:rsidRDefault="00283ED9" w:rsidP="00283ED9">
            <w:pPr>
              <w:suppressAutoHyphens/>
              <w:spacing w:line="276" w:lineRule="auto"/>
              <w:jc w:val="both"/>
              <w:rPr>
                <w:rFonts w:ascii="Times New Roman" w:eastAsia="Times New Roman" w:hAnsi="Times New Roman" w:cs="Times New Roman"/>
                <w:bCs/>
                <w:color w:val="FF0000"/>
                <w:sz w:val="24"/>
                <w:szCs w:val="24"/>
                <w:lang w:eastAsia="zh-CN"/>
              </w:rPr>
            </w:pPr>
            <w:r w:rsidRPr="00283ED9">
              <w:rPr>
                <w:rFonts w:ascii="Times New Roman" w:eastAsia="Times New Roman" w:hAnsi="Times New Roman" w:cs="Times New Roman"/>
                <w:bCs/>
                <w:sz w:val="24"/>
                <w:szCs w:val="24"/>
                <w:lang w:eastAsia="zh-CN"/>
              </w:rPr>
              <w:t>Практическое занятие № 3. Вычерчивание рамки и основной надписи чертежа. Выполнение</w:t>
            </w:r>
            <w:r w:rsidRPr="00283ED9">
              <w:rPr>
                <w:rFonts w:ascii="Times New Roman" w:eastAsia="Times New Roman" w:hAnsi="Times New Roman" w:cs="Times New Roman"/>
                <w:sz w:val="24"/>
                <w:szCs w:val="24"/>
                <w:lang w:eastAsia="zh-CN"/>
              </w:rPr>
              <w:t xml:space="preserve"> графической композиции из линий чертежа в ручной графике (формат чертежного листа по заданию преподавателя).</w:t>
            </w:r>
          </w:p>
        </w:tc>
      </w:tr>
      <w:tr w:rsidR="00283ED9" w:rsidRPr="00283ED9" w14:paraId="5CA2F997" w14:textId="77777777" w:rsidTr="004731C5">
        <w:trPr>
          <w:cantSplit/>
          <w:trHeight w:val="694"/>
        </w:trPr>
        <w:tc>
          <w:tcPr>
            <w:tcW w:w="2195" w:type="dxa"/>
            <w:vMerge/>
            <w:tcBorders>
              <w:left w:val="single" w:sz="4" w:space="0" w:color="000000"/>
            </w:tcBorders>
          </w:tcPr>
          <w:p w14:paraId="4E534440" w14:textId="77777777" w:rsidR="00283ED9" w:rsidRPr="00283ED9" w:rsidRDefault="00283ED9" w:rsidP="00283ED9">
            <w:pPr>
              <w:suppressAutoHyphens/>
              <w:snapToGrid w:val="0"/>
              <w:spacing w:line="276" w:lineRule="auto"/>
              <w:rPr>
                <w:rFonts w:ascii="Times New Roman" w:eastAsia="Times New Roman" w:hAnsi="Times New Roman" w:cs="Times New Roman"/>
                <w:sz w:val="24"/>
                <w:szCs w:val="24"/>
                <w:lang w:eastAsia="zh-CN"/>
              </w:rPr>
            </w:pPr>
          </w:p>
        </w:tc>
        <w:tc>
          <w:tcPr>
            <w:tcW w:w="463" w:type="dxa"/>
            <w:tcBorders>
              <w:top w:val="single" w:sz="4" w:space="0" w:color="000000"/>
              <w:left w:val="single" w:sz="4" w:space="0" w:color="000000"/>
              <w:bottom w:val="single" w:sz="4" w:space="0" w:color="000000"/>
            </w:tcBorders>
            <w:vAlign w:val="center"/>
          </w:tcPr>
          <w:p w14:paraId="6B6E2FA7" w14:textId="77777777" w:rsidR="00283ED9" w:rsidRPr="00283ED9" w:rsidRDefault="00283ED9" w:rsidP="00283ED9">
            <w:pPr>
              <w:suppressAutoHyphens/>
              <w:spacing w:line="276" w:lineRule="auto"/>
              <w:jc w:val="both"/>
              <w:rPr>
                <w:rFonts w:ascii="Times New Roman" w:eastAsia="Times New Roman" w:hAnsi="Times New Roman" w:cs="Times New Roman"/>
                <w:bCs/>
                <w:color w:val="000000"/>
                <w:sz w:val="24"/>
                <w:szCs w:val="24"/>
                <w:lang w:eastAsia="zh-CN"/>
              </w:rPr>
            </w:pPr>
            <w:r w:rsidRPr="00283ED9">
              <w:rPr>
                <w:rFonts w:ascii="Times New Roman" w:eastAsia="Times New Roman" w:hAnsi="Times New Roman" w:cs="Times New Roman"/>
                <w:bCs/>
                <w:color w:val="000000"/>
                <w:sz w:val="24"/>
                <w:szCs w:val="24"/>
                <w:lang w:eastAsia="zh-CN"/>
              </w:rPr>
              <w:t>4</w:t>
            </w:r>
          </w:p>
        </w:tc>
        <w:tc>
          <w:tcPr>
            <w:tcW w:w="6379" w:type="dxa"/>
            <w:gridSpan w:val="2"/>
            <w:tcBorders>
              <w:top w:val="single" w:sz="4" w:space="0" w:color="000000"/>
              <w:left w:val="single" w:sz="4" w:space="0" w:color="000000"/>
              <w:bottom w:val="single" w:sz="4" w:space="0" w:color="000000"/>
            </w:tcBorders>
            <w:vAlign w:val="center"/>
          </w:tcPr>
          <w:p w14:paraId="7D2702CA" w14:textId="77777777" w:rsidR="00283ED9" w:rsidRPr="00283ED9" w:rsidRDefault="00283ED9" w:rsidP="00283ED9">
            <w:pPr>
              <w:suppressAutoHyphens/>
              <w:spacing w:line="276" w:lineRule="auto"/>
              <w:jc w:val="both"/>
              <w:rPr>
                <w:rFonts w:ascii="Times New Roman" w:eastAsia="Times New Roman" w:hAnsi="Times New Roman" w:cs="Times New Roman"/>
                <w:bCs/>
                <w:color w:val="FF0000"/>
                <w:sz w:val="24"/>
                <w:szCs w:val="24"/>
                <w:lang w:eastAsia="zh-CN"/>
              </w:rPr>
            </w:pPr>
            <w:r w:rsidRPr="00283ED9">
              <w:rPr>
                <w:rFonts w:ascii="Times New Roman" w:eastAsia="Times New Roman" w:hAnsi="Times New Roman" w:cs="Times New Roman"/>
                <w:sz w:val="24"/>
                <w:szCs w:val="24"/>
                <w:lang w:eastAsia="zh-CN"/>
              </w:rPr>
              <w:t>Практическое занятие № 4. Изучение ГОСТ 2.307-68 ЕСКД. Правила нанесения размеров на чертежах.</w:t>
            </w:r>
          </w:p>
        </w:tc>
      </w:tr>
      <w:tr w:rsidR="00283ED9" w:rsidRPr="00283ED9" w14:paraId="150B1496" w14:textId="77777777" w:rsidTr="004731C5">
        <w:trPr>
          <w:cantSplit/>
          <w:trHeight w:val="759"/>
        </w:trPr>
        <w:tc>
          <w:tcPr>
            <w:tcW w:w="2195" w:type="dxa"/>
            <w:vMerge/>
            <w:tcBorders>
              <w:left w:val="single" w:sz="4" w:space="0" w:color="000000"/>
            </w:tcBorders>
          </w:tcPr>
          <w:p w14:paraId="734DF995" w14:textId="77777777" w:rsidR="00283ED9" w:rsidRPr="00283ED9" w:rsidRDefault="00283ED9" w:rsidP="00283ED9">
            <w:pPr>
              <w:suppressAutoHyphens/>
              <w:snapToGrid w:val="0"/>
              <w:spacing w:line="276" w:lineRule="auto"/>
              <w:rPr>
                <w:rFonts w:ascii="Times New Roman" w:eastAsia="Times New Roman" w:hAnsi="Times New Roman" w:cs="Times New Roman"/>
                <w:bCs/>
                <w:sz w:val="24"/>
                <w:szCs w:val="24"/>
                <w:lang w:eastAsia="zh-CN"/>
              </w:rPr>
            </w:pPr>
          </w:p>
        </w:tc>
        <w:tc>
          <w:tcPr>
            <w:tcW w:w="463" w:type="dxa"/>
            <w:tcBorders>
              <w:left w:val="single" w:sz="4" w:space="0" w:color="000000"/>
              <w:bottom w:val="single" w:sz="4" w:space="0" w:color="000000"/>
            </w:tcBorders>
          </w:tcPr>
          <w:p w14:paraId="116CC045" w14:textId="77777777" w:rsidR="00283ED9" w:rsidRPr="00283ED9" w:rsidRDefault="00283ED9" w:rsidP="00283ED9">
            <w:pPr>
              <w:suppressAutoHyphens/>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sz w:val="24"/>
                <w:szCs w:val="24"/>
                <w:lang w:eastAsia="zh-CN"/>
              </w:rPr>
              <w:t>5</w:t>
            </w:r>
          </w:p>
        </w:tc>
        <w:tc>
          <w:tcPr>
            <w:tcW w:w="6379" w:type="dxa"/>
            <w:gridSpan w:val="2"/>
            <w:tcBorders>
              <w:left w:val="single" w:sz="4" w:space="0" w:color="000000"/>
              <w:bottom w:val="single" w:sz="4" w:space="0" w:color="000000"/>
            </w:tcBorders>
          </w:tcPr>
          <w:p w14:paraId="1418C35A" w14:textId="77777777" w:rsidR="00283ED9" w:rsidRPr="00283ED9" w:rsidRDefault="00283ED9" w:rsidP="00283ED9">
            <w:pPr>
              <w:suppressAutoHyphens/>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bCs/>
                <w:sz w:val="24"/>
                <w:szCs w:val="24"/>
                <w:lang w:eastAsia="zh-CN"/>
              </w:rPr>
              <w:t>Практическое занятие № 5. Вычерчивание в ручной графике чертежа плоского контура в заданном масштабе и нанесение его размеров.</w:t>
            </w:r>
          </w:p>
        </w:tc>
      </w:tr>
      <w:tr w:rsidR="00283ED9" w:rsidRPr="00283ED9" w14:paraId="0918D745" w14:textId="77777777" w:rsidTr="004731C5">
        <w:trPr>
          <w:cantSplit/>
          <w:trHeight w:val="943"/>
        </w:trPr>
        <w:tc>
          <w:tcPr>
            <w:tcW w:w="2195" w:type="dxa"/>
            <w:vMerge/>
            <w:tcBorders>
              <w:left w:val="single" w:sz="4" w:space="0" w:color="000000"/>
            </w:tcBorders>
          </w:tcPr>
          <w:p w14:paraId="7C2E74AB" w14:textId="77777777" w:rsidR="00283ED9" w:rsidRPr="00283ED9" w:rsidRDefault="00283ED9" w:rsidP="00283ED9">
            <w:pPr>
              <w:suppressAutoHyphens/>
              <w:autoSpaceDE w:val="0"/>
              <w:snapToGrid w:val="0"/>
              <w:spacing w:line="276" w:lineRule="auto"/>
              <w:rPr>
                <w:rFonts w:ascii="Times New Roman" w:eastAsia="Times New Roman" w:hAnsi="Times New Roman" w:cs="Times New Roman"/>
                <w:bCs/>
                <w:sz w:val="24"/>
                <w:szCs w:val="24"/>
                <w:lang w:eastAsia="zh-CN"/>
              </w:rPr>
            </w:pPr>
          </w:p>
        </w:tc>
        <w:tc>
          <w:tcPr>
            <w:tcW w:w="6842" w:type="dxa"/>
            <w:gridSpan w:val="3"/>
            <w:tcBorders>
              <w:top w:val="single" w:sz="4" w:space="0" w:color="auto"/>
              <w:left w:val="single" w:sz="4" w:space="0" w:color="000000"/>
            </w:tcBorders>
            <w:vAlign w:val="center"/>
          </w:tcPr>
          <w:p w14:paraId="186080CA" w14:textId="77777777" w:rsidR="00283ED9" w:rsidRPr="00283ED9" w:rsidRDefault="00283ED9" w:rsidP="00283ED9">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1D3EB0FF" w14:textId="49397842" w:rsidR="00283ED9" w:rsidRPr="00283ED9" w:rsidRDefault="00283ED9" w:rsidP="00283ED9">
            <w:pPr>
              <w:suppressAutoHyphens/>
              <w:spacing w:line="276" w:lineRule="auto"/>
              <w:jc w:val="both"/>
              <w:rPr>
                <w:rFonts w:ascii="Times New Roman" w:eastAsia="Times New Roman" w:hAnsi="Times New Roman" w:cs="Times New Roman"/>
                <w:b/>
                <w:bCs/>
                <w:sz w:val="24"/>
                <w:szCs w:val="24"/>
                <w:lang w:eastAsia="ru-RU"/>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83ED9" w:rsidRPr="00283ED9" w14:paraId="1BA0135B" w14:textId="77777777" w:rsidTr="004731C5">
        <w:trPr>
          <w:cantSplit/>
          <w:trHeight w:val="415"/>
        </w:trPr>
        <w:tc>
          <w:tcPr>
            <w:tcW w:w="2195" w:type="dxa"/>
            <w:vMerge w:val="restart"/>
            <w:tcBorders>
              <w:top w:val="single" w:sz="4" w:space="0" w:color="000000"/>
              <w:left w:val="single" w:sz="4" w:space="0" w:color="000000"/>
            </w:tcBorders>
          </w:tcPr>
          <w:p w14:paraId="19072120" w14:textId="77777777" w:rsidR="00283ED9" w:rsidRPr="00283ED9" w:rsidRDefault="00283ED9" w:rsidP="00283ED9">
            <w:pPr>
              <w:suppressAutoHyphens/>
              <w:spacing w:line="276" w:lineRule="auto"/>
              <w:rPr>
                <w:rFonts w:ascii="Times New Roman" w:eastAsia="Times New Roman" w:hAnsi="Times New Roman" w:cs="Times New Roman"/>
                <w:sz w:val="24"/>
                <w:szCs w:val="24"/>
                <w:lang w:eastAsia="zh-CN"/>
              </w:rPr>
            </w:pPr>
            <w:r w:rsidRPr="00283ED9">
              <w:rPr>
                <w:rFonts w:ascii="Times New Roman" w:eastAsia="Times New Roman" w:hAnsi="Times New Roman" w:cs="Times New Roman"/>
                <w:b/>
                <w:sz w:val="24"/>
                <w:szCs w:val="24"/>
                <w:lang w:eastAsia="zh-CN"/>
              </w:rPr>
              <w:lastRenderedPageBreak/>
              <w:t>Тема 1.2.</w:t>
            </w:r>
          </w:p>
          <w:p w14:paraId="418E7ECC" w14:textId="77777777" w:rsidR="00283ED9" w:rsidRPr="00283ED9" w:rsidRDefault="00283ED9" w:rsidP="00283ED9">
            <w:pPr>
              <w:suppressAutoHyphens/>
              <w:spacing w:line="276" w:lineRule="auto"/>
              <w:rPr>
                <w:rFonts w:ascii="Times New Roman" w:eastAsia="Times New Roman" w:hAnsi="Times New Roman" w:cs="Times New Roman"/>
                <w:sz w:val="24"/>
                <w:szCs w:val="24"/>
                <w:lang w:eastAsia="zh-CN"/>
              </w:rPr>
            </w:pPr>
            <w:r w:rsidRPr="00283ED9">
              <w:rPr>
                <w:rFonts w:ascii="Times New Roman" w:eastAsia="Times New Roman" w:hAnsi="Times New Roman" w:cs="Times New Roman"/>
                <w:b/>
                <w:bCs/>
                <w:sz w:val="24"/>
                <w:szCs w:val="24"/>
                <w:lang w:eastAsia="zh-CN"/>
              </w:rPr>
              <w:t xml:space="preserve">Геометрические построения и </w:t>
            </w:r>
            <w:r w:rsidRPr="00283ED9">
              <w:rPr>
                <w:rFonts w:ascii="Times New Roman" w:eastAsia="Times New Roman" w:hAnsi="Times New Roman" w:cs="Times New Roman"/>
                <w:b/>
                <w:sz w:val="24"/>
                <w:szCs w:val="24"/>
                <w:lang w:eastAsia="zh-CN"/>
              </w:rPr>
              <w:t>правила вычерчивания контуров технических деталей</w:t>
            </w:r>
          </w:p>
        </w:tc>
        <w:tc>
          <w:tcPr>
            <w:tcW w:w="6842" w:type="dxa"/>
            <w:gridSpan w:val="3"/>
            <w:tcBorders>
              <w:top w:val="single" w:sz="4" w:space="0" w:color="000000"/>
              <w:left w:val="single" w:sz="4" w:space="0" w:color="000000"/>
              <w:bottom w:val="single" w:sz="4" w:space="0" w:color="000000"/>
              <w:right w:val="single" w:sz="4" w:space="0" w:color="auto"/>
            </w:tcBorders>
            <w:vAlign w:val="center"/>
          </w:tcPr>
          <w:p w14:paraId="12A33E77" w14:textId="77777777" w:rsidR="00283ED9" w:rsidRPr="00283ED9" w:rsidRDefault="00283ED9" w:rsidP="00283ED9">
            <w:pPr>
              <w:suppressAutoHyphens/>
              <w:autoSpaceDE w:val="0"/>
              <w:spacing w:line="276" w:lineRule="auto"/>
              <w:rPr>
                <w:rFonts w:ascii="Times New Roman" w:eastAsia="Times New Roman" w:hAnsi="Times New Roman" w:cs="Times New Roman"/>
                <w:sz w:val="24"/>
                <w:szCs w:val="24"/>
                <w:lang w:eastAsia="zh-CN"/>
              </w:rPr>
            </w:pPr>
            <w:r w:rsidRPr="00283ED9">
              <w:rPr>
                <w:rFonts w:ascii="Times New Roman" w:eastAsia="Times New Roman" w:hAnsi="Times New Roman" w:cs="Times New Roman"/>
                <w:b/>
                <w:bCs/>
                <w:sz w:val="24"/>
                <w:szCs w:val="24"/>
                <w:lang w:eastAsia="zh-CN"/>
              </w:rPr>
              <w:t>Содержание учебного материала</w:t>
            </w:r>
          </w:p>
        </w:tc>
      </w:tr>
      <w:tr w:rsidR="00283ED9" w:rsidRPr="00283ED9" w14:paraId="19771180" w14:textId="77777777" w:rsidTr="004731C5">
        <w:trPr>
          <w:cantSplit/>
          <w:trHeight w:val="309"/>
        </w:trPr>
        <w:tc>
          <w:tcPr>
            <w:tcW w:w="2195" w:type="dxa"/>
            <w:vMerge/>
            <w:tcBorders>
              <w:top w:val="single" w:sz="4" w:space="0" w:color="000000"/>
              <w:left w:val="single" w:sz="4" w:space="0" w:color="000000"/>
            </w:tcBorders>
          </w:tcPr>
          <w:p w14:paraId="67133F68" w14:textId="77777777" w:rsidR="00283ED9" w:rsidRPr="00283ED9" w:rsidRDefault="00283ED9" w:rsidP="00283ED9">
            <w:pPr>
              <w:suppressAutoHyphens/>
              <w:snapToGrid w:val="0"/>
              <w:spacing w:line="276" w:lineRule="auto"/>
              <w:rPr>
                <w:rFonts w:ascii="Times New Roman" w:eastAsia="Times New Roman" w:hAnsi="Times New Roman" w:cs="Times New Roman"/>
                <w:b/>
                <w:sz w:val="24"/>
                <w:szCs w:val="24"/>
                <w:lang w:eastAsia="zh-CN"/>
              </w:rPr>
            </w:pPr>
          </w:p>
        </w:tc>
        <w:tc>
          <w:tcPr>
            <w:tcW w:w="6842" w:type="dxa"/>
            <w:gridSpan w:val="3"/>
            <w:tcBorders>
              <w:left w:val="single" w:sz="4" w:space="0" w:color="000000"/>
              <w:bottom w:val="single" w:sz="4" w:space="0" w:color="000000"/>
              <w:right w:val="single" w:sz="4" w:space="0" w:color="auto"/>
            </w:tcBorders>
            <w:vAlign w:val="center"/>
          </w:tcPr>
          <w:p w14:paraId="68745F35" w14:textId="77777777" w:rsidR="00283ED9" w:rsidRPr="00283ED9" w:rsidRDefault="00283ED9" w:rsidP="00283ED9">
            <w:pPr>
              <w:suppressAutoHyphens/>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sz w:val="24"/>
                <w:szCs w:val="24"/>
                <w:lang w:eastAsia="zh-CN"/>
              </w:rPr>
              <w:t>Анализ графического изображения детали (чтение чертежей деталей, конструкций, схем). Выбор рациональных способов геометрических построений.</w:t>
            </w:r>
          </w:p>
          <w:p w14:paraId="537559B5" w14:textId="77777777" w:rsidR="00283ED9" w:rsidRPr="00283ED9" w:rsidRDefault="00283ED9" w:rsidP="00283ED9">
            <w:pPr>
              <w:suppressAutoHyphens/>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sz w:val="24"/>
                <w:szCs w:val="24"/>
                <w:lang w:eastAsia="zh-CN"/>
              </w:rPr>
              <w:t>Разновидности геометрических построений прямых, уклонов, конусности, углов при помощи угольников, линейки, циркуля. Обозначения уклонов и конусности.</w:t>
            </w:r>
          </w:p>
          <w:p w14:paraId="57FF4C58" w14:textId="77777777" w:rsidR="00283ED9" w:rsidRPr="00283ED9" w:rsidRDefault="00283ED9" w:rsidP="00283ED9">
            <w:pPr>
              <w:suppressAutoHyphens/>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sz w:val="24"/>
                <w:szCs w:val="24"/>
                <w:lang w:eastAsia="zh-CN"/>
              </w:rPr>
              <w:t>Способы деления окружности на конгруэнтные дуги.</w:t>
            </w:r>
          </w:p>
          <w:p w14:paraId="7820B2C4" w14:textId="77777777" w:rsidR="00283ED9" w:rsidRPr="00283ED9" w:rsidRDefault="00283ED9" w:rsidP="00283ED9">
            <w:pPr>
              <w:suppressAutoHyphens/>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sz w:val="24"/>
                <w:szCs w:val="24"/>
                <w:lang w:eastAsia="zh-CN"/>
              </w:rPr>
              <w:t>Сопряжение прямых линий, окружностей и дуг, прямой и дуг окружностей.</w:t>
            </w:r>
          </w:p>
        </w:tc>
      </w:tr>
      <w:tr w:rsidR="00283ED9" w:rsidRPr="00283ED9" w14:paraId="4809EA6C" w14:textId="77777777" w:rsidTr="004731C5">
        <w:trPr>
          <w:cantSplit/>
          <w:trHeight w:val="180"/>
        </w:trPr>
        <w:tc>
          <w:tcPr>
            <w:tcW w:w="2195" w:type="dxa"/>
            <w:vMerge/>
            <w:tcBorders>
              <w:top w:val="single" w:sz="4" w:space="0" w:color="000000"/>
              <w:left w:val="single" w:sz="4" w:space="0" w:color="000000"/>
            </w:tcBorders>
          </w:tcPr>
          <w:p w14:paraId="07E71E91" w14:textId="77777777" w:rsidR="00283ED9" w:rsidRPr="00283ED9" w:rsidRDefault="00283ED9" w:rsidP="00283ED9">
            <w:pPr>
              <w:suppressAutoHyphens/>
              <w:snapToGrid w:val="0"/>
              <w:spacing w:line="276" w:lineRule="auto"/>
              <w:rPr>
                <w:rFonts w:ascii="Times New Roman" w:eastAsia="Times New Roman" w:hAnsi="Times New Roman" w:cs="Times New Roman"/>
                <w:b/>
                <w:sz w:val="24"/>
                <w:szCs w:val="24"/>
                <w:lang w:eastAsia="zh-CN"/>
              </w:rPr>
            </w:pPr>
          </w:p>
        </w:tc>
        <w:tc>
          <w:tcPr>
            <w:tcW w:w="6842" w:type="dxa"/>
            <w:gridSpan w:val="3"/>
            <w:tcBorders>
              <w:top w:val="single" w:sz="4" w:space="0" w:color="auto"/>
              <w:left w:val="single" w:sz="4" w:space="0" w:color="000000"/>
              <w:bottom w:val="single" w:sz="4" w:space="0" w:color="000000"/>
            </w:tcBorders>
            <w:vAlign w:val="center"/>
          </w:tcPr>
          <w:p w14:paraId="488C4398" w14:textId="77777777" w:rsidR="00283ED9" w:rsidRPr="00283ED9" w:rsidRDefault="00283ED9" w:rsidP="00283ED9">
            <w:pPr>
              <w:suppressAutoHyphens/>
              <w:spacing w:line="276" w:lineRule="auto"/>
              <w:rPr>
                <w:rFonts w:ascii="Times New Roman" w:eastAsia="Times New Roman" w:hAnsi="Times New Roman" w:cs="Times New Roman"/>
                <w:sz w:val="24"/>
                <w:szCs w:val="24"/>
                <w:lang w:eastAsia="zh-CN"/>
              </w:rPr>
            </w:pPr>
            <w:r w:rsidRPr="00283ED9">
              <w:rPr>
                <w:rFonts w:ascii="Times New Roman" w:eastAsia="Times New Roman" w:hAnsi="Times New Roman" w:cs="Times New Roman"/>
                <w:b/>
                <w:sz w:val="24"/>
                <w:szCs w:val="24"/>
                <w:lang w:eastAsia="zh-CN"/>
              </w:rPr>
              <w:t>В том числе практических занятий</w:t>
            </w:r>
          </w:p>
        </w:tc>
      </w:tr>
      <w:tr w:rsidR="00283ED9" w:rsidRPr="00283ED9" w14:paraId="2E4CBECA" w14:textId="77777777" w:rsidTr="004731C5">
        <w:trPr>
          <w:cantSplit/>
          <w:trHeight w:val="156"/>
        </w:trPr>
        <w:tc>
          <w:tcPr>
            <w:tcW w:w="2195" w:type="dxa"/>
            <w:vMerge/>
            <w:tcBorders>
              <w:top w:val="single" w:sz="4" w:space="0" w:color="000000"/>
              <w:left w:val="single" w:sz="4" w:space="0" w:color="000000"/>
            </w:tcBorders>
          </w:tcPr>
          <w:p w14:paraId="3F7300A9" w14:textId="77777777" w:rsidR="00283ED9" w:rsidRPr="00283ED9" w:rsidRDefault="00283ED9" w:rsidP="00283ED9">
            <w:pPr>
              <w:suppressAutoHyphens/>
              <w:autoSpaceDE w:val="0"/>
              <w:snapToGrid w:val="0"/>
              <w:spacing w:line="276" w:lineRule="auto"/>
              <w:rPr>
                <w:rFonts w:ascii="Times New Roman" w:eastAsia="Times New Roman" w:hAnsi="Times New Roman" w:cs="Times New Roman"/>
                <w:b/>
                <w:sz w:val="24"/>
                <w:szCs w:val="24"/>
                <w:lang w:eastAsia="zh-CN"/>
              </w:rPr>
            </w:pPr>
          </w:p>
        </w:tc>
        <w:tc>
          <w:tcPr>
            <w:tcW w:w="605" w:type="dxa"/>
            <w:gridSpan w:val="2"/>
            <w:tcBorders>
              <w:top w:val="single" w:sz="4" w:space="0" w:color="000000"/>
              <w:left w:val="single" w:sz="4" w:space="0" w:color="000000"/>
              <w:bottom w:val="single" w:sz="4" w:space="0" w:color="000000"/>
            </w:tcBorders>
            <w:vAlign w:val="center"/>
          </w:tcPr>
          <w:p w14:paraId="39ED1B8D" w14:textId="77777777" w:rsidR="00283ED9" w:rsidRPr="00283ED9" w:rsidRDefault="00283ED9" w:rsidP="00283ED9">
            <w:pPr>
              <w:suppressAutoHyphens/>
              <w:snapToGrid w:val="0"/>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sz w:val="24"/>
                <w:szCs w:val="24"/>
                <w:lang w:eastAsia="zh-CN"/>
              </w:rPr>
              <w:t>1</w:t>
            </w:r>
          </w:p>
        </w:tc>
        <w:tc>
          <w:tcPr>
            <w:tcW w:w="6237" w:type="dxa"/>
            <w:tcBorders>
              <w:top w:val="single" w:sz="4" w:space="0" w:color="000000"/>
              <w:left w:val="single" w:sz="4" w:space="0" w:color="000000"/>
              <w:bottom w:val="single" w:sz="4" w:space="0" w:color="000000"/>
            </w:tcBorders>
            <w:vAlign w:val="center"/>
          </w:tcPr>
          <w:p w14:paraId="5846C6FD" w14:textId="77777777" w:rsidR="00283ED9" w:rsidRPr="00283ED9" w:rsidRDefault="00283ED9" w:rsidP="00283ED9">
            <w:pPr>
              <w:suppressAutoHyphens/>
              <w:snapToGrid w:val="0"/>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bCs/>
                <w:sz w:val="24"/>
                <w:szCs w:val="24"/>
                <w:lang w:eastAsia="zh-CN"/>
              </w:rPr>
              <w:t>Практическое занятие № 6.</w:t>
            </w:r>
            <w:r w:rsidRPr="00283ED9">
              <w:rPr>
                <w:rFonts w:ascii="Times New Roman" w:eastAsia="Times New Roman" w:hAnsi="Times New Roman" w:cs="Times New Roman"/>
                <w:sz w:val="24"/>
                <w:szCs w:val="24"/>
                <w:lang w:eastAsia="zh-CN"/>
              </w:rPr>
              <w:t xml:space="preserve"> Вычерчивание плоских контуров с построением уклонов, конусности, правильных многоугольников, делением окружности на равные части в ручной графике.</w:t>
            </w:r>
          </w:p>
        </w:tc>
      </w:tr>
      <w:tr w:rsidR="00283ED9" w:rsidRPr="00283ED9" w14:paraId="61C80EA7" w14:textId="77777777" w:rsidTr="004731C5">
        <w:trPr>
          <w:cantSplit/>
          <w:trHeight w:val="1242"/>
        </w:trPr>
        <w:tc>
          <w:tcPr>
            <w:tcW w:w="2195" w:type="dxa"/>
            <w:vMerge/>
            <w:tcBorders>
              <w:top w:val="single" w:sz="4" w:space="0" w:color="000000"/>
              <w:left w:val="single" w:sz="4" w:space="0" w:color="000000"/>
            </w:tcBorders>
          </w:tcPr>
          <w:p w14:paraId="51400DEB" w14:textId="77777777" w:rsidR="00283ED9" w:rsidRPr="00283ED9" w:rsidRDefault="00283ED9" w:rsidP="00283ED9">
            <w:pPr>
              <w:suppressAutoHyphens/>
              <w:autoSpaceDE w:val="0"/>
              <w:snapToGrid w:val="0"/>
              <w:spacing w:line="276" w:lineRule="auto"/>
              <w:rPr>
                <w:rFonts w:ascii="Times New Roman" w:eastAsia="Times New Roman" w:hAnsi="Times New Roman" w:cs="Times New Roman"/>
                <w:sz w:val="24"/>
                <w:szCs w:val="24"/>
                <w:lang w:eastAsia="zh-CN"/>
              </w:rPr>
            </w:pPr>
          </w:p>
        </w:tc>
        <w:tc>
          <w:tcPr>
            <w:tcW w:w="605" w:type="dxa"/>
            <w:gridSpan w:val="2"/>
            <w:tcBorders>
              <w:top w:val="single" w:sz="4" w:space="0" w:color="000000"/>
              <w:left w:val="single" w:sz="4" w:space="0" w:color="000000"/>
              <w:bottom w:val="single" w:sz="4" w:space="0" w:color="auto"/>
            </w:tcBorders>
            <w:vAlign w:val="center"/>
          </w:tcPr>
          <w:p w14:paraId="2162D59A" w14:textId="77777777" w:rsidR="00283ED9" w:rsidRPr="00283ED9" w:rsidRDefault="00283ED9" w:rsidP="00283ED9">
            <w:pPr>
              <w:suppressAutoHyphens/>
              <w:spacing w:line="276" w:lineRule="auto"/>
              <w:rPr>
                <w:rFonts w:ascii="Times New Roman" w:eastAsia="Times New Roman" w:hAnsi="Times New Roman" w:cs="Times New Roman"/>
                <w:sz w:val="24"/>
                <w:szCs w:val="24"/>
                <w:lang w:eastAsia="zh-CN"/>
              </w:rPr>
            </w:pPr>
            <w:r w:rsidRPr="00283ED9">
              <w:rPr>
                <w:rFonts w:ascii="Times New Roman" w:eastAsia="Times New Roman" w:hAnsi="Times New Roman" w:cs="Times New Roman"/>
                <w:sz w:val="24"/>
                <w:szCs w:val="24"/>
                <w:lang w:eastAsia="zh-CN"/>
              </w:rPr>
              <w:t>2</w:t>
            </w:r>
          </w:p>
        </w:tc>
        <w:tc>
          <w:tcPr>
            <w:tcW w:w="6237" w:type="dxa"/>
            <w:tcBorders>
              <w:top w:val="single" w:sz="4" w:space="0" w:color="000000"/>
              <w:left w:val="single" w:sz="4" w:space="0" w:color="000000"/>
              <w:bottom w:val="single" w:sz="4" w:space="0" w:color="auto"/>
            </w:tcBorders>
            <w:vAlign w:val="center"/>
          </w:tcPr>
          <w:p w14:paraId="67A937A1" w14:textId="77777777" w:rsidR="00283ED9" w:rsidRPr="00283ED9" w:rsidRDefault="00283ED9" w:rsidP="00283ED9">
            <w:pPr>
              <w:suppressAutoHyphens/>
              <w:spacing w:line="276" w:lineRule="auto"/>
              <w:rPr>
                <w:rFonts w:ascii="Times New Roman" w:eastAsia="Times New Roman" w:hAnsi="Times New Roman" w:cs="Times New Roman"/>
                <w:sz w:val="24"/>
                <w:szCs w:val="24"/>
                <w:lang w:eastAsia="zh-CN"/>
              </w:rPr>
            </w:pPr>
            <w:r w:rsidRPr="00283ED9">
              <w:rPr>
                <w:rFonts w:ascii="Times New Roman" w:eastAsia="Times New Roman" w:hAnsi="Times New Roman" w:cs="Times New Roman"/>
                <w:bCs/>
                <w:sz w:val="24"/>
                <w:szCs w:val="24"/>
                <w:lang w:eastAsia="zh-CN"/>
              </w:rPr>
              <w:t>Практическое занятие № 7</w:t>
            </w:r>
            <w:r w:rsidRPr="00283ED9">
              <w:rPr>
                <w:rFonts w:ascii="Times New Roman" w:eastAsia="Times New Roman" w:hAnsi="Times New Roman" w:cs="Times New Roman"/>
                <w:sz w:val="24"/>
                <w:szCs w:val="24"/>
                <w:lang w:eastAsia="zh-CN"/>
              </w:rPr>
              <w:t>. Построение контура технической детали с применением элементов сопряжений и нанесением размеров в ручной графике (на основе выбора рациональных способов геометрических построений).</w:t>
            </w:r>
          </w:p>
        </w:tc>
      </w:tr>
      <w:tr w:rsidR="00283ED9" w:rsidRPr="00283ED9" w14:paraId="75BC8AC6" w14:textId="77777777" w:rsidTr="004731C5">
        <w:trPr>
          <w:cantSplit/>
          <w:trHeight w:val="156"/>
        </w:trPr>
        <w:tc>
          <w:tcPr>
            <w:tcW w:w="2195" w:type="dxa"/>
            <w:vMerge w:val="restart"/>
            <w:tcBorders>
              <w:top w:val="single" w:sz="4" w:space="0" w:color="000000"/>
              <w:left w:val="single" w:sz="4" w:space="0" w:color="000000"/>
            </w:tcBorders>
          </w:tcPr>
          <w:p w14:paraId="52E6FD79" w14:textId="77777777" w:rsidR="00283ED9" w:rsidRPr="00283ED9" w:rsidRDefault="00283ED9" w:rsidP="00283ED9">
            <w:pPr>
              <w:suppressAutoHyphens/>
              <w:autoSpaceDE w:val="0"/>
              <w:snapToGrid w:val="0"/>
              <w:spacing w:line="276" w:lineRule="auto"/>
              <w:rPr>
                <w:rFonts w:ascii="Times New Roman" w:eastAsia="Times New Roman" w:hAnsi="Times New Roman" w:cs="Times New Roman"/>
                <w:color w:val="FF0000"/>
                <w:sz w:val="24"/>
                <w:szCs w:val="24"/>
                <w:lang w:eastAsia="zh-CN"/>
              </w:rPr>
            </w:pPr>
            <w:r w:rsidRPr="00283ED9">
              <w:rPr>
                <w:rFonts w:ascii="Times New Roman" w:eastAsia="Times New Roman" w:hAnsi="Times New Roman" w:cs="Times New Roman"/>
                <w:b/>
                <w:sz w:val="24"/>
                <w:szCs w:val="24"/>
                <w:lang w:eastAsia="zh-CN"/>
              </w:rPr>
              <w:t>Тема 1.3. Условные графические обозначения строительных материалов, элементов и частей зданий</w:t>
            </w:r>
          </w:p>
        </w:tc>
        <w:tc>
          <w:tcPr>
            <w:tcW w:w="6842" w:type="dxa"/>
            <w:gridSpan w:val="3"/>
            <w:tcBorders>
              <w:top w:val="single" w:sz="4" w:space="0" w:color="auto"/>
              <w:left w:val="single" w:sz="4" w:space="0" w:color="000000"/>
              <w:bottom w:val="single" w:sz="4" w:space="0" w:color="000000"/>
              <w:right w:val="single" w:sz="4" w:space="0" w:color="auto"/>
            </w:tcBorders>
            <w:vAlign w:val="center"/>
          </w:tcPr>
          <w:p w14:paraId="0296FEE0" w14:textId="77777777" w:rsidR="00283ED9" w:rsidRPr="00283ED9" w:rsidRDefault="00283ED9" w:rsidP="00283E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rPr>
                <w:rFonts w:ascii="Times New Roman" w:eastAsia="Times New Roman" w:hAnsi="Times New Roman" w:cs="Times New Roman"/>
                <w:b/>
                <w:bCs/>
                <w:sz w:val="24"/>
                <w:szCs w:val="24"/>
                <w:lang w:eastAsia="zh-CN"/>
              </w:rPr>
            </w:pPr>
            <w:r w:rsidRPr="00283ED9">
              <w:rPr>
                <w:rFonts w:ascii="Times New Roman" w:eastAsia="Times New Roman" w:hAnsi="Times New Roman" w:cs="Times New Roman"/>
                <w:b/>
                <w:bCs/>
                <w:sz w:val="24"/>
                <w:szCs w:val="24"/>
                <w:lang w:eastAsia="zh-CN"/>
              </w:rPr>
              <w:t>Содержание учебного материала</w:t>
            </w:r>
          </w:p>
        </w:tc>
      </w:tr>
      <w:tr w:rsidR="00283ED9" w:rsidRPr="00283ED9" w14:paraId="192A69F4" w14:textId="77777777" w:rsidTr="004731C5">
        <w:trPr>
          <w:cantSplit/>
          <w:trHeight w:val="1169"/>
        </w:trPr>
        <w:tc>
          <w:tcPr>
            <w:tcW w:w="2195" w:type="dxa"/>
            <w:vMerge/>
            <w:tcBorders>
              <w:left w:val="single" w:sz="4" w:space="0" w:color="000000"/>
            </w:tcBorders>
          </w:tcPr>
          <w:p w14:paraId="5D24BEFF" w14:textId="77777777" w:rsidR="00283ED9" w:rsidRPr="00283ED9" w:rsidRDefault="00283ED9" w:rsidP="00283ED9">
            <w:pPr>
              <w:suppressAutoHyphens/>
              <w:autoSpaceDE w:val="0"/>
              <w:snapToGrid w:val="0"/>
              <w:spacing w:line="276" w:lineRule="auto"/>
              <w:jc w:val="both"/>
              <w:rPr>
                <w:rFonts w:ascii="Times New Roman" w:eastAsia="Times New Roman" w:hAnsi="Times New Roman" w:cs="Times New Roman"/>
                <w:b/>
                <w:color w:val="FF0000"/>
                <w:sz w:val="24"/>
                <w:szCs w:val="24"/>
                <w:lang w:eastAsia="ru-RU"/>
              </w:rPr>
            </w:pPr>
          </w:p>
        </w:tc>
        <w:tc>
          <w:tcPr>
            <w:tcW w:w="6842" w:type="dxa"/>
            <w:gridSpan w:val="3"/>
            <w:tcBorders>
              <w:left w:val="single" w:sz="4" w:space="0" w:color="000000"/>
              <w:bottom w:val="single" w:sz="4" w:space="0" w:color="auto"/>
              <w:right w:val="single" w:sz="4" w:space="0" w:color="auto"/>
            </w:tcBorders>
            <w:vAlign w:val="center"/>
          </w:tcPr>
          <w:p w14:paraId="65C03126" w14:textId="77777777" w:rsidR="00283ED9" w:rsidRPr="00283ED9" w:rsidRDefault="00283ED9" w:rsidP="00283E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eastAsia="Times New Roman" w:hAnsi="Times New Roman" w:cs="Times New Roman"/>
                <w:b/>
                <w:bCs/>
                <w:sz w:val="24"/>
                <w:szCs w:val="24"/>
                <w:lang w:eastAsia="zh-CN"/>
              </w:rPr>
            </w:pPr>
            <w:r w:rsidRPr="00283ED9">
              <w:rPr>
                <w:rFonts w:ascii="Times New Roman" w:eastAsia="Times New Roman" w:hAnsi="Times New Roman" w:cs="Times New Roman"/>
                <w:sz w:val="24"/>
                <w:szCs w:val="24"/>
                <w:lang w:eastAsia="zh-CN"/>
              </w:rPr>
              <w:t>Графические обозначения материалов в сечениях и разрезах, правила их нанесения на чертежах. Условные графические изображения элементов зданий. Условные графические изображения санитарно-технического оборудования</w:t>
            </w:r>
          </w:p>
        </w:tc>
      </w:tr>
      <w:tr w:rsidR="00283ED9" w:rsidRPr="00283ED9" w14:paraId="2F1D3DAA" w14:textId="77777777" w:rsidTr="004731C5">
        <w:trPr>
          <w:cantSplit/>
          <w:trHeight w:val="493"/>
        </w:trPr>
        <w:tc>
          <w:tcPr>
            <w:tcW w:w="2195" w:type="dxa"/>
            <w:vMerge/>
            <w:tcBorders>
              <w:left w:val="single" w:sz="4" w:space="0" w:color="000000"/>
            </w:tcBorders>
          </w:tcPr>
          <w:p w14:paraId="0B2F85BE" w14:textId="77777777" w:rsidR="00283ED9" w:rsidRPr="00283ED9" w:rsidRDefault="00283ED9" w:rsidP="00283ED9">
            <w:pPr>
              <w:suppressAutoHyphens/>
              <w:autoSpaceDE w:val="0"/>
              <w:snapToGrid w:val="0"/>
              <w:spacing w:line="276" w:lineRule="auto"/>
              <w:jc w:val="both"/>
              <w:rPr>
                <w:rFonts w:ascii="Times New Roman" w:eastAsia="Times New Roman" w:hAnsi="Times New Roman" w:cs="Times New Roman"/>
                <w:b/>
                <w:color w:val="FF0000"/>
                <w:sz w:val="24"/>
                <w:szCs w:val="24"/>
                <w:lang w:eastAsia="ru-RU"/>
              </w:rPr>
            </w:pPr>
          </w:p>
        </w:tc>
        <w:tc>
          <w:tcPr>
            <w:tcW w:w="6842" w:type="dxa"/>
            <w:gridSpan w:val="3"/>
            <w:tcBorders>
              <w:top w:val="single" w:sz="4" w:space="0" w:color="auto"/>
              <w:left w:val="single" w:sz="4" w:space="0" w:color="000000"/>
              <w:bottom w:val="single" w:sz="4" w:space="0" w:color="000000"/>
            </w:tcBorders>
            <w:vAlign w:val="center"/>
          </w:tcPr>
          <w:p w14:paraId="392A842B" w14:textId="77777777" w:rsidR="00283ED9" w:rsidRPr="00283ED9" w:rsidRDefault="00283ED9" w:rsidP="00283E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b/>
                <w:sz w:val="24"/>
                <w:szCs w:val="24"/>
                <w:lang w:eastAsia="zh-CN"/>
              </w:rPr>
              <w:t>В том числе практических занятий</w:t>
            </w:r>
          </w:p>
        </w:tc>
      </w:tr>
      <w:tr w:rsidR="00283ED9" w:rsidRPr="00283ED9" w14:paraId="7669672D" w14:textId="77777777" w:rsidTr="004731C5">
        <w:trPr>
          <w:cantSplit/>
          <w:trHeight w:val="768"/>
        </w:trPr>
        <w:tc>
          <w:tcPr>
            <w:tcW w:w="2195" w:type="dxa"/>
            <w:vMerge/>
            <w:tcBorders>
              <w:left w:val="single" w:sz="4" w:space="0" w:color="000000"/>
            </w:tcBorders>
          </w:tcPr>
          <w:p w14:paraId="0FD366A5" w14:textId="77777777" w:rsidR="00283ED9" w:rsidRPr="00283ED9" w:rsidRDefault="00283ED9" w:rsidP="00283ED9">
            <w:pPr>
              <w:suppressAutoHyphens/>
              <w:autoSpaceDE w:val="0"/>
              <w:snapToGrid w:val="0"/>
              <w:spacing w:line="276" w:lineRule="auto"/>
              <w:jc w:val="both"/>
              <w:rPr>
                <w:rFonts w:ascii="Times New Roman" w:eastAsia="Times New Roman" w:hAnsi="Times New Roman" w:cs="Times New Roman"/>
                <w:b/>
                <w:color w:val="FF0000"/>
                <w:sz w:val="24"/>
                <w:szCs w:val="24"/>
                <w:lang w:eastAsia="ru-RU"/>
              </w:rPr>
            </w:pPr>
          </w:p>
        </w:tc>
        <w:tc>
          <w:tcPr>
            <w:tcW w:w="605" w:type="dxa"/>
            <w:gridSpan w:val="2"/>
            <w:tcBorders>
              <w:left w:val="single" w:sz="4" w:space="0" w:color="000000"/>
              <w:bottom w:val="single" w:sz="4" w:space="0" w:color="000000"/>
            </w:tcBorders>
          </w:tcPr>
          <w:p w14:paraId="3C159126" w14:textId="77777777" w:rsidR="00283ED9" w:rsidRPr="00283ED9" w:rsidRDefault="00283ED9" w:rsidP="00283E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eastAsia="Times New Roman" w:hAnsi="Times New Roman" w:cs="Times New Roman"/>
                <w:b/>
                <w:bCs/>
                <w:sz w:val="24"/>
                <w:szCs w:val="24"/>
                <w:lang w:eastAsia="zh-CN"/>
              </w:rPr>
            </w:pPr>
            <w:r w:rsidRPr="00283ED9">
              <w:rPr>
                <w:rFonts w:ascii="Times New Roman" w:eastAsia="Times New Roman" w:hAnsi="Times New Roman" w:cs="Times New Roman"/>
                <w:b/>
                <w:bCs/>
                <w:sz w:val="24"/>
                <w:szCs w:val="24"/>
                <w:lang w:eastAsia="zh-CN"/>
              </w:rPr>
              <w:t>1</w:t>
            </w:r>
          </w:p>
        </w:tc>
        <w:tc>
          <w:tcPr>
            <w:tcW w:w="6237" w:type="dxa"/>
            <w:tcBorders>
              <w:left w:val="single" w:sz="4" w:space="0" w:color="000000"/>
              <w:bottom w:val="single" w:sz="4" w:space="0" w:color="000000"/>
            </w:tcBorders>
          </w:tcPr>
          <w:p w14:paraId="226E240A" w14:textId="77777777" w:rsidR="00283ED9" w:rsidRPr="00283ED9" w:rsidRDefault="00283ED9" w:rsidP="00283E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eastAsia="Times New Roman" w:hAnsi="Times New Roman" w:cs="Times New Roman"/>
                <w:b/>
                <w:bCs/>
                <w:sz w:val="24"/>
                <w:szCs w:val="24"/>
                <w:lang w:eastAsia="zh-CN"/>
              </w:rPr>
            </w:pPr>
            <w:r w:rsidRPr="00283ED9">
              <w:rPr>
                <w:rFonts w:ascii="Times New Roman" w:eastAsia="Times New Roman" w:hAnsi="Times New Roman" w:cs="Times New Roman"/>
                <w:sz w:val="24"/>
                <w:szCs w:val="24"/>
                <w:lang w:eastAsia="zh-CN"/>
              </w:rPr>
              <w:t>Практическое занятие № 8. Изучение ГОСТ 2.306-68. Условные графические обозначения строительных материалов</w:t>
            </w:r>
          </w:p>
        </w:tc>
      </w:tr>
      <w:tr w:rsidR="00283ED9" w:rsidRPr="00283ED9" w14:paraId="2AD8866C" w14:textId="77777777" w:rsidTr="004731C5">
        <w:trPr>
          <w:cantSplit/>
          <w:trHeight w:val="419"/>
        </w:trPr>
        <w:tc>
          <w:tcPr>
            <w:tcW w:w="2195" w:type="dxa"/>
            <w:vMerge/>
            <w:tcBorders>
              <w:left w:val="single" w:sz="4" w:space="0" w:color="000000"/>
            </w:tcBorders>
          </w:tcPr>
          <w:p w14:paraId="44A8177E" w14:textId="77777777" w:rsidR="00283ED9" w:rsidRPr="00283ED9" w:rsidRDefault="00283ED9" w:rsidP="00283ED9">
            <w:pPr>
              <w:suppressAutoHyphens/>
              <w:autoSpaceDE w:val="0"/>
              <w:snapToGrid w:val="0"/>
              <w:spacing w:line="276" w:lineRule="auto"/>
              <w:jc w:val="both"/>
              <w:rPr>
                <w:rFonts w:ascii="Times New Roman" w:eastAsia="Times New Roman" w:hAnsi="Times New Roman" w:cs="Times New Roman"/>
                <w:b/>
                <w:color w:val="FF0000"/>
                <w:sz w:val="24"/>
                <w:szCs w:val="24"/>
                <w:lang w:eastAsia="ru-RU"/>
              </w:rPr>
            </w:pPr>
          </w:p>
        </w:tc>
        <w:tc>
          <w:tcPr>
            <w:tcW w:w="605" w:type="dxa"/>
            <w:gridSpan w:val="2"/>
            <w:tcBorders>
              <w:left w:val="single" w:sz="4" w:space="0" w:color="000000"/>
              <w:bottom w:val="single" w:sz="4" w:space="0" w:color="000000"/>
            </w:tcBorders>
          </w:tcPr>
          <w:p w14:paraId="7F9A1735" w14:textId="77777777" w:rsidR="00283ED9" w:rsidRPr="00283ED9" w:rsidRDefault="00283ED9" w:rsidP="00283E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sz w:val="24"/>
                <w:szCs w:val="24"/>
                <w:lang w:eastAsia="zh-CN"/>
              </w:rPr>
              <w:t>2</w:t>
            </w:r>
          </w:p>
        </w:tc>
        <w:tc>
          <w:tcPr>
            <w:tcW w:w="6237" w:type="dxa"/>
            <w:tcBorders>
              <w:left w:val="single" w:sz="4" w:space="0" w:color="000000"/>
              <w:bottom w:val="single" w:sz="4" w:space="0" w:color="000000"/>
            </w:tcBorders>
          </w:tcPr>
          <w:p w14:paraId="557955AC" w14:textId="77777777" w:rsidR="00283ED9" w:rsidRPr="00283ED9" w:rsidRDefault="00283ED9" w:rsidP="00283E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sz w:val="24"/>
                <w:szCs w:val="24"/>
                <w:lang w:eastAsia="zh-CN"/>
              </w:rPr>
              <w:t>Практическое занятие № 9. Изучение ГОСТ 21.201-2011. Условные графические изображения элементов зданий</w:t>
            </w:r>
          </w:p>
        </w:tc>
      </w:tr>
      <w:tr w:rsidR="00283ED9" w:rsidRPr="00283ED9" w14:paraId="15B77D8E" w14:textId="77777777" w:rsidTr="004731C5">
        <w:trPr>
          <w:cantSplit/>
          <w:trHeight w:val="722"/>
        </w:trPr>
        <w:tc>
          <w:tcPr>
            <w:tcW w:w="2195" w:type="dxa"/>
            <w:vMerge/>
            <w:tcBorders>
              <w:left w:val="single" w:sz="4" w:space="0" w:color="000000"/>
            </w:tcBorders>
          </w:tcPr>
          <w:p w14:paraId="4FA99608" w14:textId="77777777" w:rsidR="00283ED9" w:rsidRPr="00283ED9" w:rsidRDefault="00283ED9" w:rsidP="00283ED9">
            <w:pPr>
              <w:suppressAutoHyphens/>
              <w:autoSpaceDE w:val="0"/>
              <w:snapToGrid w:val="0"/>
              <w:spacing w:line="276" w:lineRule="auto"/>
              <w:jc w:val="both"/>
              <w:rPr>
                <w:rFonts w:ascii="Times New Roman" w:eastAsia="Times New Roman" w:hAnsi="Times New Roman" w:cs="Times New Roman"/>
                <w:b/>
                <w:color w:val="FF0000"/>
                <w:sz w:val="24"/>
                <w:szCs w:val="24"/>
                <w:lang w:eastAsia="ru-RU"/>
              </w:rPr>
            </w:pPr>
          </w:p>
        </w:tc>
        <w:tc>
          <w:tcPr>
            <w:tcW w:w="605" w:type="dxa"/>
            <w:gridSpan w:val="2"/>
            <w:tcBorders>
              <w:left w:val="single" w:sz="4" w:space="0" w:color="000000"/>
              <w:right w:val="single" w:sz="4" w:space="0" w:color="auto"/>
            </w:tcBorders>
          </w:tcPr>
          <w:p w14:paraId="37ED7E9C" w14:textId="77777777" w:rsidR="00283ED9" w:rsidRPr="00283ED9" w:rsidRDefault="00283ED9" w:rsidP="00283E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sz w:val="24"/>
                <w:szCs w:val="24"/>
                <w:lang w:eastAsia="zh-CN"/>
              </w:rPr>
              <w:t>3</w:t>
            </w:r>
          </w:p>
        </w:tc>
        <w:tc>
          <w:tcPr>
            <w:tcW w:w="6237" w:type="dxa"/>
            <w:tcBorders>
              <w:left w:val="single" w:sz="4" w:space="0" w:color="000000"/>
              <w:right w:val="single" w:sz="4" w:space="0" w:color="auto"/>
            </w:tcBorders>
          </w:tcPr>
          <w:p w14:paraId="2D1EE803" w14:textId="77777777" w:rsidR="00283ED9" w:rsidRPr="00283ED9" w:rsidRDefault="00283ED9" w:rsidP="00283E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sz w:val="24"/>
                <w:szCs w:val="24"/>
                <w:lang w:eastAsia="zh-CN"/>
              </w:rPr>
              <w:t>Практическое занятие № 9. Изучение ГОСТ 21.201-2011. Условные графические изображения элементов зданий</w:t>
            </w:r>
          </w:p>
        </w:tc>
      </w:tr>
      <w:tr w:rsidR="00283ED9" w:rsidRPr="00283ED9" w14:paraId="49AD23DB" w14:textId="77777777" w:rsidTr="004731C5">
        <w:trPr>
          <w:cantSplit/>
          <w:trHeight w:val="383"/>
        </w:trPr>
        <w:tc>
          <w:tcPr>
            <w:tcW w:w="9037" w:type="dxa"/>
            <w:gridSpan w:val="4"/>
            <w:tcBorders>
              <w:top w:val="single" w:sz="4" w:space="0" w:color="000000"/>
              <w:left w:val="single" w:sz="4" w:space="0" w:color="000000"/>
            </w:tcBorders>
          </w:tcPr>
          <w:p w14:paraId="3B58687C" w14:textId="77777777" w:rsidR="00283ED9" w:rsidRPr="00283ED9" w:rsidRDefault="00283ED9" w:rsidP="00283ED9">
            <w:pPr>
              <w:suppressAutoHyphens/>
              <w:spacing w:line="276" w:lineRule="auto"/>
              <w:rPr>
                <w:rFonts w:ascii="Times New Roman" w:eastAsia="Times New Roman" w:hAnsi="Times New Roman" w:cs="Times New Roman"/>
                <w:sz w:val="24"/>
                <w:szCs w:val="24"/>
                <w:lang w:eastAsia="zh-CN"/>
              </w:rPr>
            </w:pPr>
            <w:r w:rsidRPr="00283ED9">
              <w:rPr>
                <w:rFonts w:ascii="Times New Roman" w:eastAsia="Times New Roman" w:hAnsi="Times New Roman" w:cs="Times New Roman"/>
                <w:b/>
                <w:sz w:val="24"/>
                <w:szCs w:val="24"/>
                <w:lang w:eastAsia="zh-CN"/>
              </w:rPr>
              <w:t>Раздел 2 Проекционное черчение (12)</w:t>
            </w:r>
          </w:p>
        </w:tc>
      </w:tr>
      <w:tr w:rsidR="00283ED9" w:rsidRPr="00283ED9" w14:paraId="63AE2D2E" w14:textId="77777777" w:rsidTr="004731C5">
        <w:trPr>
          <w:cantSplit/>
          <w:trHeight w:val="383"/>
        </w:trPr>
        <w:tc>
          <w:tcPr>
            <w:tcW w:w="2195" w:type="dxa"/>
            <w:vMerge w:val="restart"/>
            <w:tcBorders>
              <w:top w:val="single" w:sz="4" w:space="0" w:color="000000"/>
              <w:left w:val="single" w:sz="4" w:space="0" w:color="000000"/>
              <w:right w:val="single" w:sz="4" w:space="0" w:color="auto"/>
            </w:tcBorders>
          </w:tcPr>
          <w:p w14:paraId="124554FD" w14:textId="77777777" w:rsidR="00283ED9" w:rsidRPr="00283ED9" w:rsidRDefault="00283ED9" w:rsidP="00283ED9">
            <w:pPr>
              <w:suppressAutoHyphens/>
              <w:spacing w:line="276" w:lineRule="auto"/>
              <w:rPr>
                <w:rFonts w:ascii="Times New Roman" w:eastAsia="Times New Roman" w:hAnsi="Times New Roman" w:cs="Times New Roman"/>
                <w:sz w:val="24"/>
                <w:szCs w:val="24"/>
                <w:lang w:eastAsia="zh-CN"/>
              </w:rPr>
            </w:pPr>
            <w:r w:rsidRPr="00283ED9">
              <w:rPr>
                <w:rFonts w:ascii="Times New Roman" w:eastAsia="Times New Roman" w:hAnsi="Times New Roman" w:cs="Times New Roman"/>
                <w:b/>
                <w:sz w:val="24"/>
                <w:szCs w:val="24"/>
                <w:lang w:eastAsia="zh-CN"/>
              </w:rPr>
              <w:t>Тема 2.1.</w:t>
            </w:r>
          </w:p>
          <w:p w14:paraId="08DA2BE1" w14:textId="77777777" w:rsidR="00283ED9" w:rsidRPr="00283ED9" w:rsidRDefault="00283ED9" w:rsidP="00283ED9">
            <w:pPr>
              <w:suppressAutoHyphens/>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b/>
                <w:sz w:val="24"/>
                <w:szCs w:val="24"/>
                <w:lang w:eastAsia="zh-CN"/>
              </w:rPr>
              <w:t>Методы проецирования</w:t>
            </w:r>
          </w:p>
          <w:p w14:paraId="34D21288" w14:textId="77777777" w:rsidR="00283ED9" w:rsidRPr="00283ED9" w:rsidRDefault="00283ED9" w:rsidP="00283ED9">
            <w:pPr>
              <w:suppressAutoHyphens/>
              <w:spacing w:line="276" w:lineRule="auto"/>
              <w:rPr>
                <w:rFonts w:ascii="Times New Roman" w:eastAsia="Times New Roman" w:hAnsi="Times New Roman" w:cs="Times New Roman"/>
                <w:b/>
                <w:sz w:val="24"/>
                <w:szCs w:val="24"/>
                <w:lang w:eastAsia="zh-CN"/>
              </w:rPr>
            </w:pPr>
          </w:p>
          <w:p w14:paraId="7A1DC34B" w14:textId="77777777" w:rsidR="00283ED9" w:rsidRPr="00283ED9" w:rsidRDefault="00283ED9" w:rsidP="00283ED9">
            <w:pPr>
              <w:suppressAutoHyphens/>
              <w:spacing w:line="276" w:lineRule="auto"/>
              <w:rPr>
                <w:rFonts w:ascii="Times New Roman" w:eastAsia="Times New Roman" w:hAnsi="Times New Roman" w:cs="Times New Roman"/>
                <w:b/>
                <w:sz w:val="24"/>
                <w:szCs w:val="24"/>
                <w:lang w:eastAsia="zh-CN"/>
              </w:rPr>
            </w:pPr>
          </w:p>
        </w:tc>
        <w:tc>
          <w:tcPr>
            <w:tcW w:w="6842" w:type="dxa"/>
            <w:gridSpan w:val="3"/>
            <w:tcBorders>
              <w:top w:val="single" w:sz="4" w:space="0" w:color="auto"/>
              <w:left w:val="single" w:sz="4" w:space="0" w:color="auto"/>
              <w:bottom w:val="single" w:sz="4" w:space="0" w:color="auto"/>
              <w:right w:val="single" w:sz="4" w:space="0" w:color="auto"/>
            </w:tcBorders>
            <w:vAlign w:val="center"/>
          </w:tcPr>
          <w:p w14:paraId="62DA16EB" w14:textId="77777777" w:rsidR="00283ED9" w:rsidRPr="00283ED9" w:rsidRDefault="00283ED9" w:rsidP="00283ED9">
            <w:pPr>
              <w:suppressAutoHyphens/>
              <w:autoSpaceDE w:val="0"/>
              <w:spacing w:line="276" w:lineRule="auto"/>
              <w:rPr>
                <w:rFonts w:ascii="Times New Roman" w:eastAsia="Times New Roman" w:hAnsi="Times New Roman" w:cs="Times New Roman"/>
                <w:sz w:val="24"/>
                <w:szCs w:val="24"/>
                <w:lang w:eastAsia="zh-CN"/>
              </w:rPr>
            </w:pPr>
            <w:r w:rsidRPr="00283ED9">
              <w:rPr>
                <w:rFonts w:ascii="Times New Roman" w:eastAsia="Times New Roman" w:hAnsi="Times New Roman" w:cs="Times New Roman"/>
                <w:b/>
                <w:bCs/>
                <w:sz w:val="24"/>
                <w:szCs w:val="24"/>
                <w:lang w:eastAsia="zh-CN"/>
              </w:rPr>
              <w:t>Содержание учебного материала</w:t>
            </w:r>
          </w:p>
        </w:tc>
      </w:tr>
      <w:tr w:rsidR="00283ED9" w:rsidRPr="00283ED9" w14:paraId="7D3508C2" w14:textId="77777777" w:rsidTr="004731C5">
        <w:trPr>
          <w:cantSplit/>
          <w:trHeight w:val="319"/>
        </w:trPr>
        <w:tc>
          <w:tcPr>
            <w:tcW w:w="2195" w:type="dxa"/>
            <w:vMerge/>
            <w:tcBorders>
              <w:left w:val="single" w:sz="4" w:space="0" w:color="000000"/>
              <w:right w:val="single" w:sz="4" w:space="0" w:color="auto"/>
            </w:tcBorders>
          </w:tcPr>
          <w:p w14:paraId="2C08288F" w14:textId="77777777" w:rsidR="00283ED9" w:rsidRPr="00283ED9" w:rsidRDefault="00283ED9" w:rsidP="00283ED9">
            <w:pPr>
              <w:suppressAutoHyphens/>
              <w:snapToGrid w:val="0"/>
              <w:spacing w:line="276" w:lineRule="auto"/>
              <w:rPr>
                <w:rFonts w:ascii="Times New Roman" w:eastAsia="Times New Roman" w:hAnsi="Times New Roman" w:cs="Times New Roman"/>
                <w:b/>
                <w:sz w:val="24"/>
                <w:szCs w:val="24"/>
                <w:lang w:eastAsia="zh-CN"/>
              </w:rPr>
            </w:pPr>
          </w:p>
        </w:tc>
        <w:tc>
          <w:tcPr>
            <w:tcW w:w="6842" w:type="dxa"/>
            <w:gridSpan w:val="3"/>
            <w:tcBorders>
              <w:top w:val="single" w:sz="4" w:space="0" w:color="000000"/>
              <w:left w:val="single" w:sz="4" w:space="0" w:color="auto"/>
              <w:bottom w:val="single" w:sz="4" w:space="0" w:color="000000"/>
              <w:right w:val="single" w:sz="4" w:space="0" w:color="auto"/>
            </w:tcBorders>
            <w:vAlign w:val="center"/>
          </w:tcPr>
          <w:p w14:paraId="5008D089" w14:textId="77777777" w:rsidR="00283ED9" w:rsidRPr="00283ED9" w:rsidRDefault="00283ED9" w:rsidP="00283ED9">
            <w:pPr>
              <w:tabs>
                <w:tab w:val="left" w:pos="628"/>
              </w:tabs>
              <w:suppressAutoHyphens/>
              <w:spacing w:line="276" w:lineRule="auto"/>
              <w:jc w:val="both"/>
              <w:rPr>
                <w:rFonts w:ascii="Times New Roman" w:eastAsia="Times New Roman" w:hAnsi="Times New Roman" w:cs="Times New Roman"/>
                <w:strike/>
                <w:sz w:val="24"/>
                <w:szCs w:val="24"/>
                <w:lang w:eastAsia="zh-CN"/>
              </w:rPr>
            </w:pPr>
            <w:r w:rsidRPr="00283ED9">
              <w:rPr>
                <w:rFonts w:ascii="Times New Roman" w:eastAsia="Times New Roman" w:hAnsi="Times New Roman" w:cs="Times New Roman"/>
                <w:sz w:val="24"/>
                <w:szCs w:val="24"/>
                <w:lang w:eastAsia="zh-CN"/>
              </w:rPr>
              <w:t>Способы получения графических изображений. Законы, методы и приемы проецирования. Комплексный чертеж. Построения ортогональных проекций многогранных геометрических тел и тел вращения.</w:t>
            </w:r>
          </w:p>
        </w:tc>
      </w:tr>
      <w:tr w:rsidR="00283ED9" w:rsidRPr="00283ED9" w14:paraId="13AB8240" w14:textId="77777777" w:rsidTr="004731C5">
        <w:trPr>
          <w:cantSplit/>
          <w:trHeight w:val="319"/>
        </w:trPr>
        <w:tc>
          <w:tcPr>
            <w:tcW w:w="2195" w:type="dxa"/>
            <w:vMerge/>
            <w:tcBorders>
              <w:left w:val="single" w:sz="4" w:space="0" w:color="000000"/>
              <w:right w:val="single" w:sz="4" w:space="0" w:color="auto"/>
            </w:tcBorders>
          </w:tcPr>
          <w:p w14:paraId="769DF761" w14:textId="77777777" w:rsidR="00283ED9" w:rsidRPr="00283ED9" w:rsidRDefault="00283ED9" w:rsidP="00283ED9">
            <w:pPr>
              <w:suppressAutoHyphens/>
              <w:snapToGrid w:val="0"/>
              <w:spacing w:line="276" w:lineRule="auto"/>
              <w:rPr>
                <w:rFonts w:ascii="Times New Roman" w:eastAsia="Times New Roman" w:hAnsi="Times New Roman" w:cs="Times New Roman"/>
                <w:b/>
                <w:sz w:val="24"/>
                <w:szCs w:val="24"/>
                <w:lang w:eastAsia="zh-CN"/>
              </w:rPr>
            </w:pPr>
          </w:p>
        </w:tc>
        <w:tc>
          <w:tcPr>
            <w:tcW w:w="6842" w:type="dxa"/>
            <w:gridSpan w:val="3"/>
            <w:tcBorders>
              <w:top w:val="single" w:sz="4" w:space="0" w:color="000000"/>
              <w:left w:val="single" w:sz="4" w:space="0" w:color="auto"/>
              <w:bottom w:val="single" w:sz="4" w:space="0" w:color="000000"/>
            </w:tcBorders>
            <w:vAlign w:val="center"/>
          </w:tcPr>
          <w:p w14:paraId="25283CA6" w14:textId="77777777" w:rsidR="00283ED9" w:rsidRPr="00283ED9" w:rsidRDefault="00283ED9" w:rsidP="00283ED9">
            <w:pPr>
              <w:suppressAutoHyphens/>
              <w:spacing w:line="276" w:lineRule="auto"/>
              <w:rPr>
                <w:rFonts w:ascii="Times New Roman" w:eastAsia="Times New Roman" w:hAnsi="Times New Roman" w:cs="Times New Roman"/>
                <w:sz w:val="24"/>
                <w:szCs w:val="24"/>
                <w:lang w:eastAsia="zh-CN"/>
              </w:rPr>
            </w:pPr>
            <w:r w:rsidRPr="00283ED9">
              <w:rPr>
                <w:rFonts w:ascii="Times New Roman" w:eastAsia="Times New Roman" w:hAnsi="Times New Roman" w:cs="Times New Roman"/>
                <w:b/>
                <w:bCs/>
                <w:sz w:val="24"/>
                <w:szCs w:val="24"/>
                <w:lang w:eastAsia="zh-CN"/>
              </w:rPr>
              <w:t>В том числе практических занятий</w:t>
            </w:r>
          </w:p>
        </w:tc>
      </w:tr>
      <w:tr w:rsidR="00283ED9" w:rsidRPr="00283ED9" w14:paraId="28C9F6B8" w14:textId="77777777" w:rsidTr="004731C5">
        <w:trPr>
          <w:cantSplit/>
          <w:trHeight w:val="876"/>
        </w:trPr>
        <w:tc>
          <w:tcPr>
            <w:tcW w:w="2195" w:type="dxa"/>
            <w:vMerge/>
            <w:tcBorders>
              <w:left w:val="single" w:sz="4" w:space="0" w:color="000000"/>
              <w:right w:val="single" w:sz="4" w:space="0" w:color="auto"/>
            </w:tcBorders>
          </w:tcPr>
          <w:p w14:paraId="35B091D7" w14:textId="77777777" w:rsidR="00283ED9" w:rsidRPr="00283ED9" w:rsidRDefault="00283ED9" w:rsidP="00283ED9">
            <w:pPr>
              <w:tabs>
                <w:tab w:val="center" w:pos="4677"/>
                <w:tab w:val="right" w:pos="9355"/>
              </w:tabs>
              <w:suppressAutoHyphens/>
              <w:snapToGrid w:val="0"/>
              <w:spacing w:line="276" w:lineRule="auto"/>
              <w:rPr>
                <w:rFonts w:ascii="Times New Roman" w:eastAsia="Times New Roman" w:hAnsi="Times New Roman" w:cs="Times New Roman"/>
                <w:b/>
                <w:sz w:val="24"/>
                <w:szCs w:val="24"/>
                <w:lang w:eastAsia="zh-CN"/>
              </w:rPr>
            </w:pPr>
          </w:p>
        </w:tc>
        <w:tc>
          <w:tcPr>
            <w:tcW w:w="463" w:type="dxa"/>
            <w:tcBorders>
              <w:top w:val="single" w:sz="4" w:space="0" w:color="000000"/>
              <w:left w:val="single" w:sz="4" w:space="0" w:color="auto"/>
            </w:tcBorders>
            <w:vAlign w:val="center"/>
          </w:tcPr>
          <w:p w14:paraId="51D7AE9C" w14:textId="77777777" w:rsidR="00283ED9" w:rsidRPr="00283ED9" w:rsidRDefault="00283ED9" w:rsidP="00283ED9">
            <w:pPr>
              <w:suppressAutoHyphens/>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sz w:val="24"/>
                <w:szCs w:val="24"/>
                <w:lang w:eastAsia="zh-CN"/>
              </w:rPr>
              <w:t>1</w:t>
            </w:r>
          </w:p>
        </w:tc>
        <w:tc>
          <w:tcPr>
            <w:tcW w:w="6379" w:type="dxa"/>
            <w:gridSpan w:val="2"/>
            <w:tcBorders>
              <w:top w:val="single" w:sz="4" w:space="0" w:color="000000"/>
              <w:left w:val="single" w:sz="4" w:space="0" w:color="auto"/>
            </w:tcBorders>
            <w:vAlign w:val="center"/>
          </w:tcPr>
          <w:p w14:paraId="5A5277C7" w14:textId="77777777" w:rsidR="00283ED9" w:rsidRPr="00283ED9" w:rsidRDefault="00283ED9" w:rsidP="00283ED9">
            <w:pPr>
              <w:suppressAutoHyphens/>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bCs/>
                <w:sz w:val="24"/>
                <w:szCs w:val="24"/>
                <w:lang w:eastAsia="zh-CN"/>
              </w:rPr>
              <w:t>Практическое занятие № 11.</w:t>
            </w:r>
            <w:r w:rsidRPr="00283ED9">
              <w:rPr>
                <w:rFonts w:ascii="Times New Roman" w:eastAsia="Times New Roman" w:hAnsi="Times New Roman" w:cs="Times New Roman"/>
                <w:sz w:val="24"/>
                <w:szCs w:val="24"/>
                <w:lang w:eastAsia="zh-CN"/>
              </w:rPr>
              <w:t xml:space="preserve"> Построение в ручной графике проекций точки, отрезка прямой, плоскости, и взаимного их расположения.</w:t>
            </w:r>
          </w:p>
        </w:tc>
      </w:tr>
      <w:tr w:rsidR="00283ED9" w:rsidRPr="00283ED9" w14:paraId="3117AC35" w14:textId="77777777" w:rsidTr="004731C5">
        <w:trPr>
          <w:cantSplit/>
          <w:trHeight w:val="362"/>
        </w:trPr>
        <w:tc>
          <w:tcPr>
            <w:tcW w:w="2195" w:type="dxa"/>
            <w:vMerge/>
            <w:tcBorders>
              <w:left w:val="single" w:sz="4" w:space="0" w:color="000000"/>
              <w:right w:val="single" w:sz="4" w:space="0" w:color="auto"/>
            </w:tcBorders>
          </w:tcPr>
          <w:p w14:paraId="670ABA1F" w14:textId="77777777" w:rsidR="00283ED9" w:rsidRPr="00283ED9" w:rsidRDefault="00283ED9" w:rsidP="00283ED9">
            <w:pPr>
              <w:suppressAutoHyphens/>
              <w:spacing w:line="276" w:lineRule="auto"/>
              <w:rPr>
                <w:rFonts w:ascii="Times New Roman" w:eastAsia="Times New Roman" w:hAnsi="Times New Roman" w:cs="Times New Roman"/>
                <w:sz w:val="24"/>
                <w:szCs w:val="24"/>
                <w:lang w:eastAsia="zh-CN"/>
              </w:rPr>
            </w:pPr>
          </w:p>
        </w:tc>
        <w:tc>
          <w:tcPr>
            <w:tcW w:w="463" w:type="dxa"/>
            <w:tcBorders>
              <w:top w:val="single" w:sz="4" w:space="0" w:color="000000"/>
              <w:left w:val="single" w:sz="4" w:space="0" w:color="auto"/>
              <w:bottom w:val="single" w:sz="4" w:space="0" w:color="000000"/>
            </w:tcBorders>
            <w:vAlign w:val="center"/>
          </w:tcPr>
          <w:p w14:paraId="219329D4" w14:textId="77777777" w:rsidR="00283ED9" w:rsidRPr="00283ED9" w:rsidRDefault="00283ED9" w:rsidP="00283ED9">
            <w:pPr>
              <w:suppressAutoHyphens/>
              <w:autoSpaceDE w:val="0"/>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sz w:val="24"/>
                <w:szCs w:val="24"/>
                <w:lang w:eastAsia="zh-CN"/>
              </w:rPr>
              <w:t>2</w:t>
            </w:r>
          </w:p>
        </w:tc>
        <w:tc>
          <w:tcPr>
            <w:tcW w:w="6379" w:type="dxa"/>
            <w:gridSpan w:val="2"/>
            <w:tcBorders>
              <w:top w:val="single" w:sz="4" w:space="0" w:color="000000"/>
              <w:left w:val="single" w:sz="4" w:space="0" w:color="auto"/>
              <w:bottom w:val="single" w:sz="4" w:space="0" w:color="000000"/>
            </w:tcBorders>
            <w:vAlign w:val="center"/>
          </w:tcPr>
          <w:p w14:paraId="25B87971" w14:textId="77777777" w:rsidR="00283ED9" w:rsidRPr="00283ED9" w:rsidRDefault="00283ED9" w:rsidP="00283ED9">
            <w:pPr>
              <w:suppressAutoHyphens/>
              <w:autoSpaceDE w:val="0"/>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bCs/>
                <w:sz w:val="24"/>
                <w:szCs w:val="24"/>
                <w:lang w:eastAsia="zh-CN"/>
              </w:rPr>
              <w:t>Практическое занятие № 12</w:t>
            </w:r>
            <w:r w:rsidRPr="00283ED9">
              <w:rPr>
                <w:rFonts w:ascii="Times New Roman" w:eastAsia="Times New Roman" w:hAnsi="Times New Roman" w:cs="Times New Roman"/>
                <w:sz w:val="24"/>
                <w:szCs w:val="24"/>
                <w:lang w:eastAsia="zh-CN"/>
              </w:rPr>
              <w:t xml:space="preserve">. Построение </w:t>
            </w:r>
            <w:r w:rsidRPr="00283ED9">
              <w:rPr>
                <w:rFonts w:ascii="Times New Roman" w:eastAsia="Times New Roman" w:hAnsi="Times New Roman" w:cs="Times New Roman"/>
                <w:bCs/>
                <w:sz w:val="24"/>
                <w:szCs w:val="24"/>
                <w:lang w:eastAsia="zh-CN"/>
              </w:rPr>
              <w:t xml:space="preserve">в ручной графике </w:t>
            </w:r>
            <w:r w:rsidRPr="00283ED9">
              <w:rPr>
                <w:rFonts w:ascii="Times New Roman" w:eastAsia="Times New Roman" w:hAnsi="Times New Roman" w:cs="Times New Roman"/>
                <w:sz w:val="24"/>
                <w:szCs w:val="24"/>
                <w:lang w:eastAsia="zh-CN"/>
              </w:rPr>
              <w:t>изображений плоских фигур в ортогональных проекциях</w:t>
            </w:r>
          </w:p>
        </w:tc>
      </w:tr>
      <w:tr w:rsidR="00283ED9" w:rsidRPr="00283ED9" w14:paraId="345966A1" w14:textId="77777777" w:rsidTr="004731C5">
        <w:trPr>
          <w:cantSplit/>
          <w:trHeight w:val="828"/>
        </w:trPr>
        <w:tc>
          <w:tcPr>
            <w:tcW w:w="2195" w:type="dxa"/>
            <w:vMerge/>
            <w:tcBorders>
              <w:left w:val="single" w:sz="4" w:space="0" w:color="000000"/>
              <w:bottom w:val="nil"/>
              <w:right w:val="single" w:sz="4" w:space="0" w:color="auto"/>
            </w:tcBorders>
          </w:tcPr>
          <w:p w14:paraId="74364405" w14:textId="77777777" w:rsidR="00283ED9" w:rsidRPr="00283ED9" w:rsidRDefault="00283ED9" w:rsidP="00283ED9">
            <w:pPr>
              <w:suppressAutoHyphens/>
              <w:snapToGrid w:val="0"/>
              <w:spacing w:line="276" w:lineRule="auto"/>
              <w:rPr>
                <w:rFonts w:ascii="Times New Roman" w:eastAsia="Times New Roman" w:hAnsi="Times New Roman" w:cs="Times New Roman"/>
                <w:sz w:val="24"/>
                <w:szCs w:val="24"/>
                <w:lang w:eastAsia="zh-CN"/>
              </w:rPr>
            </w:pPr>
          </w:p>
        </w:tc>
        <w:tc>
          <w:tcPr>
            <w:tcW w:w="463" w:type="dxa"/>
            <w:tcBorders>
              <w:left w:val="single" w:sz="4" w:space="0" w:color="auto"/>
              <w:bottom w:val="nil"/>
            </w:tcBorders>
            <w:vAlign w:val="center"/>
          </w:tcPr>
          <w:p w14:paraId="60DC5AB1" w14:textId="77777777" w:rsidR="00283ED9" w:rsidRPr="00283ED9" w:rsidRDefault="00283ED9" w:rsidP="00283ED9">
            <w:pPr>
              <w:suppressAutoHyphens/>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sz w:val="24"/>
                <w:szCs w:val="24"/>
                <w:lang w:eastAsia="zh-CN"/>
              </w:rPr>
              <w:t>3</w:t>
            </w:r>
          </w:p>
        </w:tc>
        <w:tc>
          <w:tcPr>
            <w:tcW w:w="6379" w:type="dxa"/>
            <w:gridSpan w:val="2"/>
            <w:tcBorders>
              <w:left w:val="single" w:sz="4" w:space="0" w:color="auto"/>
              <w:bottom w:val="nil"/>
            </w:tcBorders>
            <w:vAlign w:val="center"/>
          </w:tcPr>
          <w:p w14:paraId="00902148" w14:textId="77777777" w:rsidR="00283ED9" w:rsidRPr="00283ED9" w:rsidRDefault="00283ED9" w:rsidP="00283ED9">
            <w:pPr>
              <w:suppressAutoHyphens/>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bCs/>
                <w:sz w:val="24"/>
                <w:szCs w:val="24"/>
                <w:lang w:eastAsia="zh-CN"/>
              </w:rPr>
              <w:t>Практическое занятие № 13. Построение изображений геометрических тел в ортогональных проекциях.</w:t>
            </w:r>
          </w:p>
        </w:tc>
      </w:tr>
      <w:tr w:rsidR="00283ED9" w:rsidRPr="00283ED9" w14:paraId="06D48F25" w14:textId="77777777" w:rsidTr="004731C5">
        <w:trPr>
          <w:cantSplit/>
          <w:trHeight w:val="446"/>
        </w:trPr>
        <w:tc>
          <w:tcPr>
            <w:tcW w:w="2195" w:type="dxa"/>
            <w:vMerge w:val="restart"/>
            <w:tcBorders>
              <w:top w:val="single" w:sz="4" w:space="0" w:color="000000"/>
              <w:left w:val="single" w:sz="4" w:space="0" w:color="000000"/>
            </w:tcBorders>
          </w:tcPr>
          <w:p w14:paraId="64C2ED0D" w14:textId="77777777" w:rsidR="00283ED9" w:rsidRPr="00283ED9" w:rsidRDefault="00283ED9" w:rsidP="00283ED9">
            <w:pPr>
              <w:suppressAutoHyphens/>
              <w:spacing w:line="276" w:lineRule="auto"/>
              <w:rPr>
                <w:rFonts w:ascii="Times New Roman" w:eastAsia="Times New Roman" w:hAnsi="Times New Roman" w:cs="Times New Roman"/>
                <w:sz w:val="24"/>
                <w:szCs w:val="24"/>
                <w:lang w:eastAsia="zh-CN"/>
              </w:rPr>
            </w:pPr>
            <w:r w:rsidRPr="00283ED9">
              <w:rPr>
                <w:rFonts w:ascii="Times New Roman" w:eastAsia="Times New Roman" w:hAnsi="Times New Roman" w:cs="Times New Roman"/>
                <w:b/>
                <w:sz w:val="24"/>
                <w:szCs w:val="24"/>
                <w:lang w:eastAsia="zh-CN"/>
              </w:rPr>
              <w:t>Тема 2.2.</w:t>
            </w:r>
          </w:p>
          <w:p w14:paraId="250D0AC4" w14:textId="77777777" w:rsidR="00283ED9" w:rsidRPr="00283ED9" w:rsidRDefault="00283ED9" w:rsidP="00283ED9">
            <w:pPr>
              <w:suppressAutoHyphens/>
              <w:spacing w:line="276" w:lineRule="auto"/>
              <w:jc w:val="both"/>
              <w:rPr>
                <w:rFonts w:ascii="Times New Roman" w:eastAsia="Times New Roman" w:hAnsi="Times New Roman" w:cs="Times New Roman"/>
                <w:b/>
                <w:sz w:val="24"/>
                <w:szCs w:val="24"/>
                <w:lang w:eastAsia="zh-CN"/>
              </w:rPr>
            </w:pPr>
            <w:proofErr w:type="spellStart"/>
            <w:r w:rsidRPr="00283ED9">
              <w:rPr>
                <w:rFonts w:ascii="Times New Roman" w:eastAsia="Times New Roman" w:hAnsi="Times New Roman" w:cs="Times New Roman"/>
                <w:b/>
                <w:sz w:val="24"/>
                <w:szCs w:val="24"/>
                <w:lang w:eastAsia="zh-CN"/>
              </w:rPr>
              <w:t>Аксонометричес</w:t>
            </w:r>
            <w:proofErr w:type="spellEnd"/>
            <w:r w:rsidRPr="00283ED9">
              <w:rPr>
                <w:rFonts w:ascii="Times New Roman" w:eastAsia="Times New Roman" w:hAnsi="Times New Roman" w:cs="Times New Roman"/>
                <w:b/>
                <w:sz w:val="24"/>
                <w:szCs w:val="24"/>
                <w:lang w:eastAsia="zh-CN"/>
              </w:rPr>
              <w:t>-</w:t>
            </w:r>
          </w:p>
          <w:p w14:paraId="0062C6BE" w14:textId="77777777" w:rsidR="00283ED9" w:rsidRPr="00283ED9" w:rsidRDefault="00283ED9" w:rsidP="00283ED9">
            <w:pPr>
              <w:suppressAutoHyphens/>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b/>
                <w:sz w:val="24"/>
                <w:szCs w:val="24"/>
                <w:lang w:eastAsia="zh-CN"/>
              </w:rPr>
              <w:t>кие проекции</w:t>
            </w:r>
          </w:p>
        </w:tc>
        <w:tc>
          <w:tcPr>
            <w:tcW w:w="6842" w:type="dxa"/>
            <w:gridSpan w:val="3"/>
            <w:tcBorders>
              <w:top w:val="single" w:sz="4" w:space="0" w:color="000000"/>
              <w:left w:val="single" w:sz="4" w:space="0" w:color="000000"/>
              <w:bottom w:val="single" w:sz="4" w:space="0" w:color="000000"/>
              <w:right w:val="single" w:sz="4" w:space="0" w:color="auto"/>
            </w:tcBorders>
            <w:vAlign w:val="center"/>
          </w:tcPr>
          <w:p w14:paraId="686F09B7" w14:textId="77777777" w:rsidR="00283ED9" w:rsidRPr="00283ED9" w:rsidRDefault="00283ED9" w:rsidP="00283ED9">
            <w:pPr>
              <w:suppressAutoHyphens/>
              <w:autoSpaceDE w:val="0"/>
              <w:spacing w:line="276" w:lineRule="auto"/>
              <w:rPr>
                <w:rFonts w:ascii="Times New Roman" w:eastAsia="Times New Roman" w:hAnsi="Times New Roman" w:cs="Times New Roman"/>
                <w:sz w:val="24"/>
                <w:szCs w:val="24"/>
                <w:lang w:eastAsia="zh-CN"/>
              </w:rPr>
            </w:pPr>
            <w:r w:rsidRPr="00283ED9">
              <w:rPr>
                <w:rFonts w:ascii="Times New Roman" w:eastAsia="Times New Roman" w:hAnsi="Times New Roman" w:cs="Times New Roman"/>
                <w:b/>
                <w:bCs/>
                <w:sz w:val="24"/>
                <w:szCs w:val="24"/>
                <w:lang w:eastAsia="zh-CN"/>
              </w:rPr>
              <w:t>Содержание учебного материала</w:t>
            </w:r>
          </w:p>
        </w:tc>
      </w:tr>
      <w:tr w:rsidR="00283ED9" w:rsidRPr="00283ED9" w14:paraId="466F1965" w14:textId="77777777" w:rsidTr="004731C5">
        <w:trPr>
          <w:cantSplit/>
          <w:trHeight w:val="446"/>
        </w:trPr>
        <w:tc>
          <w:tcPr>
            <w:tcW w:w="2195" w:type="dxa"/>
            <w:vMerge/>
            <w:tcBorders>
              <w:left w:val="single" w:sz="4" w:space="0" w:color="000000"/>
            </w:tcBorders>
          </w:tcPr>
          <w:p w14:paraId="23844241" w14:textId="77777777" w:rsidR="00283ED9" w:rsidRPr="00283ED9" w:rsidRDefault="00283ED9" w:rsidP="00283ED9">
            <w:pPr>
              <w:suppressAutoHyphens/>
              <w:snapToGrid w:val="0"/>
              <w:spacing w:line="276" w:lineRule="auto"/>
              <w:rPr>
                <w:rFonts w:ascii="Times New Roman" w:eastAsia="Times New Roman" w:hAnsi="Times New Roman" w:cs="Times New Roman"/>
                <w:sz w:val="24"/>
                <w:szCs w:val="24"/>
                <w:lang w:eastAsia="zh-CN"/>
              </w:rPr>
            </w:pPr>
          </w:p>
        </w:tc>
        <w:tc>
          <w:tcPr>
            <w:tcW w:w="463" w:type="dxa"/>
            <w:tcBorders>
              <w:left w:val="single" w:sz="4" w:space="0" w:color="000000"/>
              <w:bottom w:val="single" w:sz="4" w:space="0" w:color="auto"/>
              <w:right w:val="single" w:sz="4" w:space="0" w:color="auto"/>
            </w:tcBorders>
            <w:vAlign w:val="center"/>
          </w:tcPr>
          <w:p w14:paraId="23EE79DA" w14:textId="77777777" w:rsidR="00283ED9" w:rsidRPr="00283ED9" w:rsidRDefault="00283ED9" w:rsidP="00283ED9">
            <w:pPr>
              <w:suppressAutoHyphens/>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sz w:val="24"/>
                <w:szCs w:val="24"/>
                <w:lang w:eastAsia="zh-CN"/>
              </w:rPr>
              <w:t>1</w:t>
            </w:r>
          </w:p>
        </w:tc>
        <w:tc>
          <w:tcPr>
            <w:tcW w:w="6379" w:type="dxa"/>
            <w:gridSpan w:val="2"/>
            <w:tcBorders>
              <w:left w:val="single" w:sz="4" w:space="0" w:color="000000"/>
              <w:bottom w:val="single" w:sz="4" w:space="0" w:color="auto"/>
              <w:right w:val="single" w:sz="4" w:space="0" w:color="auto"/>
            </w:tcBorders>
            <w:vAlign w:val="center"/>
          </w:tcPr>
          <w:p w14:paraId="0EC5698E" w14:textId="77777777" w:rsidR="00283ED9" w:rsidRPr="00283ED9" w:rsidRDefault="00283ED9" w:rsidP="00283ED9">
            <w:pPr>
              <w:suppressAutoHyphens/>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sz w:val="24"/>
                <w:szCs w:val="24"/>
                <w:lang w:eastAsia="zh-CN"/>
              </w:rPr>
              <w:t xml:space="preserve">Прямоугольные и косоугольные аксонометрические проекции. Построение аксонометрических проекций плоских геометрических фигур, многогранных геометрических тел и тел вращения. </w:t>
            </w:r>
          </w:p>
        </w:tc>
      </w:tr>
      <w:tr w:rsidR="00283ED9" w:rsidRPr="00283ED9" w14:paraId="0F0D79DF" w14:textId="77777777" w:rsidTr="004731C5">
        <w:trPr>
          <w:cantSplit/>
          <w:trHeight w:val="446"/>
        </w:trPr>
        <w:tc>
          <w:tcPr>
            <w:tcW w:w="2195" w:type="dxa"/>
            <w:vMerge/>
            <w:tcBorders>
              <w:left w:val="single" w:sz="4" w:space="0" w:color="000000"/>
            </w:tcBorders>
          </w:tcPr>
          <w:p w14:paraId="2F2E02FF" w14:textId="77777777" w:rsidR="00283ED9" w:rsidRPr="00283ED9" w:rsidRDefault="00283ED9" w:rsidP="00283ED9">
            <w:pPr>
              <w:suppressAutoHyphens/>
              <w:snapToGrid w:val="0"/>
              <w:spacing w:line="276" w:lineRule="auto"/>
              <w:rPr>
                <w:rFonts w:ascii="Times New Roman" w:eastAsia="Times New Roman" w:hAnsi="Times New Roman" w:cs="Times New Roman"/>
                <w:b/>
                <w:sz w:val="24"/>
                <w:szCs w:val="24"/>
                <w:lang w:eastAsia="zh-CN"/>
              </w:rPr>
            </w:pPr>
          </w:p>
        </w:tc>
        <w:tc>
          <w:tcPr>
            <w:tcW w:w="6842" w:type="dxa"/>
            <w:gridSpan w:val="3"/>
            <w:tcBorders>
              <w:left w:val="single" w:sz="4" w:space="0" w:color="000000"/>
              <w:bottom w:val="single" w:sz="4" w:space="0" w:color="000000"/>
            </w:tcBorders>
            <w:vAlign w:val="center"/>
          </w:tcPr>
          <w:p w14:paraId="1335B92C" w14:textId="77777777" w:rsidR="00283ED9" w:rsidRPr="00283ED9" w:rsidRDefault="00283ED9" w:rsidP="00283ED9">
            <w:pPr>
              <w:suppressAutoHyphens/>
              <w:spacing w:line="276" w:lineRule="auto"/>
              <w:rPr>
                <w:rFonts w:ascii="Times New Roman" w:eastAsia="Times New Roman" w:hAnsi="Times New Roman" w:cs="Times New Roman"/>
                <w:sz w:val="24"/>
                <w:szCs w:val="24"/>
                <w:lang w:eastAsia="zh-CN"/>
              </w:rPr>
            </w:pPr>
            <w:r w:rsidRPr="00283ED9">
              <w:rPr>
                <w:rFonts w:ascii="Times New Roman" w:eastAsia="Times New Roman" w:hAnsi="Times New Roman" w:cs="Times New Roman"/>
                <w:b/>
                <w:bCs/>
                <w:sz w:val="24"/>
                <w:szCs w:val="24"/>
                <w:lang w:eastAsia="zh-CN"/>
              </w:rPr>
              <w:t>В том числе практических занятий</w:t>
            </w:r>
          </w:p>
        </w:tc>
      </w:tr>
      <w:tr w:rsidR="00283ED9" w:rsidRPr="00283ED9" w14:paraId="6B7FA08F" w14:textId="77777777" w:rsidTr="004731C5">
        <w:trPr>
          <w:cantSplit/>
          <w:trHeight w:val="446"/>
        </w:trPr>
        <w:tc>
          <w:tcPr>
            <w:tcW w:w="2195" w:type="dxa"/>
            <w:vMerge/>
            <w:tcBorders>
              <w:left w:val="single" w:sz="4" w:space="0" w:color="000000"/>
            </w:tcBorders>
          </w:tcPr>
          <w:p w14:paraId="13090BEC" w14:textId="77777777" w:rsidR="00283ED9" w:rsidRPr="00283ED9" w:rsidRDefault="00283ED9" w:rsidP="00283ED9">
            <w:pPr>
              <w:suppressAutoHyphens/>
              <w:snapToGrid w:val="0"/>
              <w:spacing w:line="276" w:lineRule="auto"/>
              <w:rPr>
                <w:rFonts w:ascii="Times New Roman" w:eastAsia="Times New Roman" w:hAnsi="Times New Roman" w:cs="Times New Roman"/>
                <w:b/>
                <w:sz w:val="24"/>
                <w:szCs w:val="24"/>
                <w:lang w:eastAsia="zh-CN"/>
              </w:rPr>
            </w:pPr>
          </w:p>
        </w:tc>
        <w:tc>
          <w:tcPr>
            <w:tcW w:w="463" w:type="dxa"/>
            <w:tcBorders>
              <w:top w:val="single" w:sz="4" w:space="0" w:color="000000"/>
              <w:left w:val="single" w:sz="4" w:space="0" w:color="000000"/>
              <w:bottom w:val="single" w:sz="4" w:space="0" w:color="000000"/>
            </w:tcBorders>
          </w:tcPr>
          <w:p w14:paraId="5D1B2124" w14:textId="77777777" w:rsidR="00283ED9" w:rsidRPr="00283ED9" w:rsidRDefault="00283ED9" w:rsidP="00283ED9">
            <w:pPr>
              <w:suppressAutoHyphens/>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sz w:val="24"/>
                <w:szCs w:val="24"/>
                <w:lang w:eastAsia="zh-CN"/>
              </w:rPr>
              <w:t>1</w:t>
            </w:r>
          </w:p>
        </w:tc>
        <w:tc>
          <w:tcPr>
            <w:tcW w:w="6379" w:type="dxa"/>
            <w:gridSpan w:val="2"/>
            <w:tcBorders>
              <w:top w:val="single" w:sz="4" w:space="0" w:color="000000"/>
              <w:left w:val="single" w:sz="4" w:space="0" w:color="000000"/>
              <w:bottom w:val="single" w:sz="4" w:space="0" w:color="000000"/>
            </w:tcBorders>
          </w:tcPr>
          <w:p w14:paraId="74D35C0F" w14:textId="77777777" w:rsidR="00283ED9" w:rsidRPr="00283ED9" w:rsidRDefault="00283ED9" w:rsidP="00283ED9">
            <w:pPr>
              <w:suppressAutoHyphens/>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bCs/>
                <w:sz w:val="24"/>
                <w:szCs w:val="24"/>
                <w:lang w:eastAsia="zh-CN"/>
              </w:rPr>
              <w:t>Практическое занятие № 14</w:t>
            </w:r>
            <w:r w:rsidRPr="00283ED9">
              <w:rPr>
                <w:rFonts w:ascii="Times New Roman" w:eastAsia="Times New Roman" w:hAnsi="Times New Roman" w:cs="Times New Roman"/>
                <w:b/>
                <w:bCs/>
                <w:sz w:val="24"/>
                <w:szCs w:val="24"/>
                <w:lang w:eastAsia="zh-CN"/>
              </w:rPr>
              <w:t xml:space="preserve">. </w:t>
            </w:r>
            <w:r w:rsidRPr="00283ED9">
              <w:rPr>
                <w:rFonts w:ascii="Times New Roman" w:eastAsia="Times New Roman" w:hAnsi="Times New Roman" w:cs="Times New Roman"/>
                <w:sz w:val="24"/>
                <w:szCs w:val="24"/>
                <w:lang w:eastAsia="zh-CN"/>
              </w:rPr>
              <w:t xml:space="preserve">Построение </w:t>
            </w:r>
            <w:r w:rsidRPr="00283ED9">
              <w:rPr>
                <w:rFonts w:ascii="Times New Roman" w:eastAsia="Times New Roman" w:hAnsi="Times New Roman" w:cs="Times New Roman"/>
                <w:bCs/>
                <w:sz w:val="24"/>
                <w:szCs w:val="24"/>
                <w:lang w:eastAsia="zh-CN"/>
              </w:rPr>
              <w:t xml:space="preserve">в ручной графике </w:t>
            </w:r>
            <w:r w:rsidRPr="00283ED9">
              <w:rPr>
                <w:rFonts w:ascii="Times New Roman" w:eastAsia="Times New Roman" w:hAnsi="Times New Roman" w:cs="Times New Roman"/>
                <w:sz w:val="24"/>
                <w:szCs w:val="24"/>
                <w:lang w:eastAsia="zh-CN"/>
              </w:rPr>
              <w:t>изображений плоских фигур и геометрических тел в прямоугольной изометрической проекции.</w:t>
            </w:r>
          </w:p>
        </w:tc>
      </w:tr>
      <w:tr w:rsidR="00283ED9" w:rsidRPr="00283ED9" w14:paraId="4E95DA85" w14:textId="77777777" w:rsidTr="004731C5">
        <w:trPr>
          <w:cantSplit/>
          <w:trHeight w:val="545"/>
        </w:trPr>
        <w:tc>
          <w:tcPr>
            <w:tcW w:w="2195" w:type="dxa"/>
            <w:vMerge/>
            <w:tcBorders>
              <w:left w:val="single" w:sz="4" w:space="0" w:color="000000"/>
            </w:tcBorders>
          </w:tcPr>
          <w:p w14:paraId="1A3F8A8F" w14:textId="77777777" w:rsidR="00283ED9" w:rsidRPr="00283ED9" w:rsidRDefault="00283ED9" w:rsidP="00283ED9">
            <w:pPr>
              <w:suppressAutoHyphens/>
              <w:snapToGrid w:val="0"/>
              <w:spacing w:line="276" w:lineRule="auto"/>
              <w:rPr>
                <w:rFonts w:ascii="Times New Roman" w:eastAsia="Times New Roman" w:hAnsi="Times New Roman" w:cs="Times New Roman"/>
                <w:sz w:val="24"/>
                <w:szCs w:val="24"/>
                <w:lang w:eastAsia="zh-CN"/>
              </w:rPr>
            </w:pPr>
          </w:p>
        </w:tc>
        <w:tc>
          <w:tcPr>
            <w:tcW w:w="463" w:type="dxa"/>
            <w:tcBorders>
              <w:top w:val="single" w:sz="4" w:space="0" w:color="000000"/>
              <w:left w:val="single" w:sz="4" w:space="0" w:color="000000"/>
              <w:bottom w:val="single" w:sz="4" w:space="0" w:color="000000"/>
            </w:tcBorders>
          </w:tcPr>
          <w:p w14:paraId="12B34620" w14:textId="77777777" w:rsidR="00283ED9" w:rsidRPr="00283ED9" w:rsidRDefault="00283ED9" w:rsidP="00283ED9">
            <w:pPr>
              <w:suppressAutoHyphens/>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sz w:val="24"/>
                <w:szCs w:val="24"/>
                <w:lang w:eastAsia="zh-CN"/>
              </w:rPr>
              <w:t>2</w:t>
            </w:r>
          </w:p>
        </w:tc>
        <w:tc>
          <w:tcPr>
            <w:tcW w:w="6379" w:type="dxa"/>
            <w:gridSpan w:val="2"/>
            <w:tcBorders>
              <w:top w:val="single" w:sz="4" w:space="0" w:color="000000"/>
              <w:left w:val="single" w:sz="4" w:space="0" w:color="000000"/>
              <w:bottom w:val="single" w:sz="4" w:space="0" w:color="000000"/>
            </w:tcBorders>
          </w:tcPr>
          <w:p w14:paraId="0295F99E" w14:textId="77777777" w:rsidR="00283ED9" w:rsidRPr="00283ED9" w:rsidRDefault="00283ED9" w:rsidP="00283ED9">
            <w:pPr>
              <w:suppressAutoHyphens/>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bCs/>
                <w:sz w:val="24"/>
                <w:szCs w:val="24"/>
                <w:lang w:eastAsia="zh-CN"/>
              </w:rPr>
              <w:t xml:space="preserve">Практическое занятие № 15. </w:t>
            </w:r>
            <w:r w:rsidRPr="00283ED9">
              <w:rPr>
                <w:rFonts w:ascii="Times New Roman" w:eastAsia="Times New Roman" w:hAnsi="Times New Roman" w:cs="Times New Roman"/>
                <w:sz w:val="24"/>
                <w:szCs w:val="24"/>
                <w:lang w:eastAsia="zh-CN"/>
              </w:rPr>
              <w:t xml:space="preserve">Построение </w:t>
            </w:r>
            <w:r w:rsidRPr="00283ED9">
              <w:rPr>
                <w:rFonts w:ascii="Times New Roman" w:eastAsia="Times New Roman" w:hAnsi="Times New Roman" w:cs="Times New Roman"/>
                <w:bCs/>
                <w:sz w:val="24"/>
                <w:szCs w:val="24"/>
                <w:lang w:eastAsia="zh-CN"/>
              </w:rPr>
              <w:t xml:space="preserve">в ручной графике </w:t>
            </w:r>
            <w:r w:rsidRPr="00283ED9">
              <w:rPr>
                <w:rFonts w:ascii="Times New Roman" w:eastAsia="Times New Roman" w:hAnsi="Times New Roman" w:cs="Times New Roman"/>
                <w:sz w:val="24"/>
                <w:szCs w:val="24"/>
                <w:lang w:eastAsia="zh-CN"/>
              </w:rPr>
              <w:t>аксонометрической проекции группы геометрических тел</w:t>
            </w:r>
          </w:p>
        </w:tc>
      </w:tr>
      <w:tr w:rsidR="00283ED9" w:rsidRPr="00283ED9" w14:paraId="7583BAFA" w14:textId="77777777" w:rsidTr="004731C5">
        <w:trPr>
          <w:cantSplit/>
          <w:trHeight w:val="697"/>
        </w:trPr>
        <w:tc>
          <w:tcPr>
            <w:tcW w:w="2195" w:type="dxa"/>
            <w:vMerge/>
            <w:tcBorders>
              <w:left w:val="single" w:sz="4" w:space="0" w:color="000000"/>
            </w:tcBorders>
          </w:tcPr>
          <w:p w14:paraId="171A2FE3" w14:textId="77777777" w:rsidR="00283ED9" w:rsidRPr="00283ED9" w:rsidRDefault="00283ED9" w:rsidP="00283ED9">
            <w:pPr>
              <w:suppressAutoHyphens/>
              <w:snapToGrid w:val="0"/>
              <w:spacing w:line="276" w:lineRule="auto"/>
              <w:rPr>
                <w:rFonts w:ascii="Times New Roman" w:eastAsia="Times New Roman" w:hAnsi="Times New Roman" w:cs="Times New Roman"/>
                <w:sz w:val="24"/>
                <w:szCs w:val="24"/>
                <w:lang w:eastAsia="zh-CN"/>
              </w:rPr>
            </w:pPr>
          </w:p>
        </w:tc>
        <w:tc>
          <w:tcPr>
            <w:tcW w:w="6842" w:type="dxa"/>
            <w:gridSpan w:val="3"/>
            <w:tcBorders>
              <w:top w:val="single" w:sz="4" w:space="0" w:color="auto"/>
              <w:left w:val="single" w:sz="4" w:space="0" w:color="000000"/>
              <w:bottom w:val="single" w:sz="4" w:space="0" w:color="000000"/>
            </w:tcBorders>
            <w:vAlign w:val="center"/>
          </w:tcPr>
          <w:p w14:paraId="5C57C5B9" w14:textId="77777777" w:rsidR="00283ED9" w:rsidRPr="00283ED9" w:rsidRDefault="00283ED9" w:rsidP="00283ED9">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62ABD7D4" w14:textId="2E492E76" w:rsidR="00283ED9" w:rsidRPr="00283ED9" w:rsidRDefault="00283ED9" w:rsidP="00283E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eastAsia="Times New Roman" w:hAnsi="Times New Roman" w:cs="Times New Roman"/>
                <w:b/>
                <w:bCs/>
                <w:sz w:val="24"/>
                <w:szCs w:val="24"/>
                <w:lang w:eastAsia="zh-CN"/>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83ED9" w:rsidRPr="00283ED9" w14:paraId="41FD5D42" w14:textId="77777777" w:rsidTr="004731C5">
        <w:trPr>
          <w:cantSplit/>
          <w:trHeight w:val="273"/>
        </w:trPr>
        <w:tc>
          <w:tcPr>
            <w:tcW w:w="9037" w:type="dxa"/>
            <w:gridSpan w:val="4"/>
            <w:tcBorders>
              <w:top w:val="single" w:sz="4" w:space="0" w:color="auto"/>
              <w:left w:val="single" w:sz="4" w:space="0" w:color="000000"/>
            </w:tcBorders>
          </w:tcPr>
          <w:p w14:paraId="59A8F64A" w14:textId="77777777" w:rsidR="00283ED9" w:rsidRPr="00283ED9" w:rsidRDefault="00283ED9" w:rsidP="00283ED9">
            <w:pPr>
              <w:suppressAutoHyphens/>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b/>
                <w:sz w:val="24"/>
                <w:szCs w:val="24"/>
                <w:lang w:eastAsia="zh-CN"/>
              </w:rPr>
              <w:t>Раздел 3. Основы технического черчения (18)</w:t>
            </w:r>
          </w:p>
        </w:tc>
      </w:tr>
      <w:tr w:rsidR="00283ED9" w:rsidRPr="00283ED9" w14:paraId="7C513851" w14:textId="77777777" w:rsidTr="004731C5">
        <w:trPr>
          <w:cantSplit/>
          <w:trHeight w:val="299"/>
        </w:trPr>
        <w:tc>
          <w:tcPr>
            <w:tcW w:w="2195" w:type="dxa"/>
            <w:vMerge w:val="restart"/>
            <w:tcBorders>
              <w:top w:val="single" w:sz="4" w:space="0" w:color="000000"/>
              <w:left w:val="single" w:sz="4" w:space="0" w:color="000000"/>
            </w:tcBorders>
          </w:tcPr>
          <w:p w14:paraId="2FEF87CA" w14:textId="77777777" w:rsidR="00283ED9" w:rsidRPr="00283ED9" w:rsidRDefault="00283ED9" w:rsidP="00283ED9">
            <w:pPr>
              <w:suppressAutoHyphens/>
              <w:spacing w:line="276" w:lineRule="auto"/>
              <w:rPr>
                <w:rFonts w:ascii="Times New Roman" w:eastAsia="Times New Roman" w:hAnsi="Times New Roman" w:cs="Times New Roman"/>
                <w:sz w:val="24"/>
                <w:szCs w:val="24"/>
                <w:lang w:eastAsia="zh-CN"/>
              </w:rPr>
            </w:pPr>
            <w:r w:rsidRPr="00283ED9">
              <w:rPr>
                <w:rFonts w:ascii="Times New Roman" w:eastAsia="Times New Roman" w:hAnsi="Times New Roman" w:cs="Times New Roman"/>
                <w:b/>
                <w:sz w:val="24"/>
                <w:szCs w:val="24"/>
                <w:lang w:eastAsia="zh-CN"/>
              </w:rPr>
              <w:t>Тема 3.1.</w:t>
            </w:r>
          </w:p>
          <w:p w14:paraId="13392FEB" w14:textId="77777777" w:rsidR="00283ED9" w:rsidRPr="00283ED9" w:rsidRDefault="00283ED9" w:rsidP="00283ED9">
            <w:pPr>
              <w:suppressAutoHyphens/>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b/>
                <w:sz w:val="24"/>
                <w:szCs w:val="24"/>
                <w:lang w:eastAsia="zh-CN"/>
              </w:rPr>
              <w:t>Виды, сечения, разрезы</w:t>
            </w:r>
          </w:p>
        </w:tc>
        <w:tc>
          <w:tcPr>
            <w:tcW w:w="6842" w:type="dxa"/>
            <w:gridSpan w:val="3"/>
            <w:tcBorders>
              <w:top w:val="single" w:sz="4" w:space="0" w:color="000000"/>
              <w:left w:val="single" w:sz="4" w:space="0" w:color="000000"/>
              <w:bottom w:val="single" w:sz="4" w:space="0" w:color="000000"/>
              <w:right w:val="single" w:sz="4" w:space="0" w:color="auto"/>
            </w:tcBorders>
          </w:tcPr>
          <w:p w14:paraId="13F0148E" w14:textId="77777777" w:rsidR="00283ED9" w:rsidRPr="00283ED9" w:rsidRDefault="00283ED9" w:rsidP="00283ED9">
            <w:pPr>
              <w:tabs>
                <w:tab w:val="center" w:pos="4677"/>
                <w:tab w:val="right" w:pos="9355"/>
              </w:tabs>
              <w:suppressAutoHyphens/>
              <w:spacing w:line="276" w:lineRule="auto"/>
              <w:rPr>
                <w:rFonts w:ascii="Times New Roman" w:eastAsia="Times New Roman" w:hAnsi="Times New Roman" w:cs="Times New Roman"/>
                <w:sz w:val="24"/>
                <w:szCs w:val="24"/>
                <w:lang w:eastAsia="zh-CN"/>
              </w:rPr>
            </w:pPr>
            <w:r w:rsidRPr="00283ED9">
              <w:rPr>
                <w:rFonts w:ascii="Times New Roman" w:eastAsia="Times New Roman" w:hAnsi="Times New Roman" w:cs="Times New Roman"/>
                <w:b/>
                <w:bCs/>
                <w:sz w:val="24"/>
                <w:szCs w:val="24"/>
                <w:lang w:eastAsia="zh-CN"/>
              </w:rPr>
              <w:t>Содержание учебного материала</w:t>
            </w:r>
          </w:p>
        </w:tc>
      </w:tr>
      <w:tr w:rsidR="00283ED9" w:rsidRPr="00283ED9" w14:paraId="15A5BCB4" w14:textId="77777777" w:rsidTr="004731C5">
        <w:trPr>
          <w:cantSplit/>
          <w:trHeight w:val="299"/>
        </w:trPr>
        <w:tc>
          <w:tcPr>
            <w:tcW w:w="2195" w:type="dxa"/>
            <w:vMerge/>
            <w:tcBorders>
              <w:top w:val="single" w:sz="4" w:space="0" w:color="000000"/>
              <w:left w:val="single" w:sz="4" w:space="0" w:color="000000"/>
            </w:tcBorders>
          </w:tcPr>
          <w:p w14:paraId="52EA661F" w14:textId="77777777" w:rsidR="00283ED9" w:rsidRPr="00283ED9" w:rsidRDefault="00283ED9" w:rsidP="00283ED9">
            <w:pPr>
              <w:suppressAutoHyphens/>
              <w:snapToGrid w:val="0"/>
              <w:spacing w:line="276" w:lineRule="auto"/>
              <w:rPr>
                <w:rFonts w:ascii="Times New Roman" w:eastAsia="Times New Roman" w:hAnsi="Times New Roman" w:cs="Times New Roman"/>
                <w:sz w:val="24"/>
                <w:szCs w:val="24"/>
                <w:lang w:eastAsia="zh-CN"/>
              </w:rPr>
            </w:pPr>
          </w:p>
        </w:tc>
        <w:tc>
          <w:tcPr>
            <w:tcW w:w="6842" w:type="dxa"/>
            <w:gridSpan w:val="3"/>
            <w:tcBorders>
              <w:top w:val="single" w:sz="4" w:space="0" w:color="000000"/>
              <w:left w:val="single" w:sz="4" w:space="0" w:color="000000"/>
              <w:bottom w:val="single" w:sz="4" w:space="0" w:color="000000"/>
              <w:right w:val="single" w:sz="4" w:space="0" w:color="auto"/>
            </w:tcBorders>
          </w:tcPr>
          <w:p w14:paraId="055CA648" w14:textId="77777777" w:rsidR="00283ED9" w:rsidRPr="00283ED9" w:rsidRDefault="00283ED9" w:rsidP="00283ED9">
            <w:pPr>
              <w:tabs>
                <w:tab w:val="left" w:pos="628"/>
                <w:tab w:val="center" w:pos="4677"/>
                <w:tab w:val="right" w:pos="9355"/>
              </w:tabs>
              <w:suppressAutoHyphens/>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sz w:val="24"/>
                <w:szCs w:val="24"/>
                <w:lang w:eastAsia="zh-CN"/>
              </w:rPr>
              <w:t>Способы изображения предметов и расположение их на чертеже. Виды– основные, дополнительные, местные. </w:t>
            </w:r>
          </w:p>
          <w:p w14:paraId="4E63C4AA" w14:textId="77777777" w:rsidR="00283ED9" w:rsidRPr="00283ED9" w:rsidRDefault="00283ED9" w:rsidP="00283ED9">
            <w:pPr>
              <w:tabs>
                <w:tab w:val="center" w:pos="4677"/>
                <w:tab w:val="right" w:pos="9355"/>
              </w:tabs>
              <w:suppressAutoHyphens/>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sz w:val="24"/>
                <w:szCs w:val="24"/>
                <w:lang w:eastAsia="zh-CN"/>
              </w:rPr>
              <w:t>Сечения – наложенные, вынесенные, их обозначение, правила выполнения.</w:t>
            </w:r>
          </w:p>
          <w:p w14:paraId="647C838C" w14:textId="77777777" w:rsidR="00283ED9" w:rsidRPr="00283ED9" w:rsidRDefault="00283ED9" w:rsidP="00283ED9">
            <w:pPr>
              <w:tabs>
                <w:tab w:val="center" w:pos="4677"/>
                <w:tab w:val="right" w:pos="9355"/>
              </w:tabs>
              <w:suppressAutoHyphens/>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sz w:val="24"/>
                <w:szCs w:val="24"/>
                <w:lang w:eastAsia="zh-CN"/>
              </w:rPr>
              <w:t>Разрезы – простые, сложные, местные. Отличие разреза от сечения. Расположение и обозначение разрезов. Соединение части вида с частью разреза.</w:t>
            </w:r>
          </w:p>
          <w:p w14:paraId="17CF913E" w14:textId="77777777" w:rsidR="00283ED9" w:rsidRPr="00283ED9" w:rsidRDefault="00283ED9" w:rsidP="00283ED9">
            <w:pPr>
              <w:suppressAutoHyphens/>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sz w:val="24"/>
                <w:szCs w:val="24"/>
                <w:lang w:eastAsia="zh-CN"/>
              </w:rPr>
              <w:t>Условности и упрощения, применяемые при выполнении разрезов и сечений,</w:t>
            </w:r>
          </w:p>
          <w:p w14:paraId="1103A2E9" w14:textId="77777777" w:rsidR="00283ED9" w:rsidRPr="00283ED9" w:rsidRDefault="00283ED9" w:rsidP="00283ED9">
            <w:pPr>
              <w:tabs>
                <w:tab w:val="center" w:pos="4677"/>
                <w:tab w:val="right" w:pos="9355"/>
              </w:tabs>
              <w:suppressAutoHyphens/>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sz w:val="24"/>
                <w:szCs w:val="24"/>
                <w:lang w:eastAsia="zh-CN"/>
              </w:rPr>
              <w:t>Порядок построения модели в аксонометрии с вырезом одной четверти.</w:t>
            </w:r>
          </w:p>
          <w:p w14:paraId="538D7EA3" w14:textId="77777777" w:rsidR="00283ED9" w:rsidRPr="00283ED9" w:rsidRDefault="00283ED9" w:rsidP="00283ED9">
            <w:pPr>
              <w:tabs>
                <w:tab w:val="center" w:pos="4677"/>
                <w:tab w:val="right" w:pos="9355"/>
              </w:tabs>
              <w:suppressAutoHyphens/>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sz w:val="24"/>
                <w:szCs w:val="24"/>
                <w:lang w:eastAsia="zh-CN"/>
              </w:rPr>
              <w:t>Определение необходимого и достаточного числа изображений на чертеже.</w:t>
            </w:r>
          </w:p>
          <w:p w14:paraId="764023AE" w14:textId="77777777" w:rsidR="00283ED9" w:rsidRPr="00283ED9" w:rsidRDefault="00283ED9" w:rsidP="00283ED9">
            <w:pPr>
              <w:tabs>
                <w:tab w:val="center" w:pos="4677"/>
                <w:tab w:val="right" w:pos="9355"/>
              </w:tabs>
              <w:suppressAutoHyphens/>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sz w:val="24"/>
                <w:szCs w:val="24"/>
                <w:lang w:eastAsia="zh-CN"/>
              </w:rPr>
              <w:t xml:space="preserve">Выносные элементы. </w:t>
            </w:r>
          </w:p>
        </w:tc>
      </w:tr>
      <w:tr w:rsidR="00283ED9" w:rsidRPr="00283ED9" w14:paraId="3A5DAA91" w14:textId="77777777" w:rsidTr="004731C5">
        <w:trPr>
          <w:cantSplit/>
          <w:trHeight w:val="299"/>
        </w:trPr>
        <w:tc>
          <w:tcPr>
            <w:tcW w:w="2195" w:type="dxa"/>
            <w:vMerge/>
            <w:tcBorders>
              <w:top w:val="single" w:sz="4" w:space="0" w:color="000000"/>
              <w:left w:val="single" w:sz="4" w:space="0" w:color="000000"/>
            </w:tcBorders>
          </w:tcPr>
          <w:p w14:paraId="12450DD9" w14:textId="77777777" w:rsidR="00283ED9" w:rsidRPr="00283ED9" w:rsidRDefault="00283ED9" w:rsidP="00283ED9">
            <w:pPr>
              <w:suppressAutoHyphens/>
              <w:snapToGrid w:val="0"/>
              <w:spacing w:line="276" w:lineRule="auto"/>
              <w:rPr>
                <w:rFonts w:ascii="Times New Roman" w:eastAsia="Times New Roman" w:hAnsi="Times New Roman" w:cs="Times New Roman"/>
                <w:sz w:val="24"/>
                <w:szCs w:val="24"/>
                <w:lang w:eastAsia="zh-CN"/>
              </w:rPr>
            </w:pPr>
          </w:p>
        </w:tc>
        <w:tc>
          <w:tcPr>
            <w:tcW w:w="6842" w:type="dxa"/>
            <w:gridSpan w:val="3"/>
            <w:tcBorders>
              <w:top w:val="single" w:sz="4" w:space="0" w:color="000000"/>
              <w:left w:val="single" w:sz="4" w:space="0" w:color="000000"/>
              <w:bottom w:val="single" w:sz="4" w:space="0" w:color="000000"/>
            </w:tcBorders>
          </w:tcPr>
          <w:p w14:paraId="7E310A1B" w14:textId="77777777" w:rsidR="00283ED9" w:rsidRPr="00283ED9" w:rsidRDefault="00283ED9" w:rsidP="00283ED9">
            <w:pPr>
              <w:suppressAutoHyphens/>
              <w:spacing w:line="276" w:lineRule="auto"/>
              <w:rPr>
                <w:rFonts w:ascii="Times New Roman" w:eastAsia="Times New Roman" w:hAnsi="Times New Roman" w:cs="Times New Roman"/>
                <w:sz w:val="24"/>
                <w:szCs w:val="24"/>
                <w:lang w:eastAsia="zh-CN"/>
              </w:rPr>
            </w:pPr>
            <w:r w:rsidRPr="00283ED9">
              <w:rPr>
                <w:rFonts w:ascii="Times New Roman" w:eastAsia="Times New Roman" w:hAnsi="Times New Roman" w:cs="Times New Roman"/>
                <w:b/>
                <w:bCs/>
                <w:sz w:val="24"/>
                <w:szCs w:val="24"/>
                <w:lang w:eastAsia="zh-CN"/>
              </w:rPr>
              <w:t>В том числе практических занятий</w:t>
            </w:r>
          </w:p>
        </w:tc>
      </w:tr>
      <w:tr w:rsidR="00283ED9" w:rsidRPr="00283ED9" w14:paraId="54183160" w14:textId="77777777" w:rsidTr="004731C5">
        <w:trPr>
          <w:cantSplit/>
          <w:trHeight w:val="408"/>
        </w:trPr>
        <w:tc>
          <w:tcPr>
            <w:tcW w:w="2195" w:type="dxa"/>
            <w:vMerge/>
            <w:tcBorders>
              <w:top w:val="single" w:sz="4" w:space="0" w:color="000000"/>
              <w:left w:val="single" w:sz="4" w:space="0" w:color="000000"/>
            </w:tcBorders>
          </w:tcPr>
          <w:p w14:paraId="366540C9" w14:textId="77777777" w:rsidR="00283ED9" w:rsidRPr="00283ED9" w:rsidRDefault="00283ED9" w:rsidP="00283ED9">
            <w:pPr>
              <w:suppressAutoHyphens/>
              <w:snapToGrid w:val="0"/>
              <w:spacing w:line="276" w:lineRule="auto"/>
              <w:rPr>
                <w:rFonts w:ascii="Times New Roman" w:eastAsia="Times New Roman" w:hAnsi="Times New Roman" w:cs="Times New Roman"/>
                <w:sz w:val="24"/>
                <w:szCs w:val="24"/>
                <w:lang w:eastAsia="zh-CN"/>
              </w:rPr>
            </w:pPr>
          </w:p>
        </w:tc>
        <w:tc>
          <w:tcPr>
            <w:tcW w:w="605" w:type="dxa"/>
            <w:gridSpan w:val="2"/>
            <w:tcBorders>
              <w:top w:val="single" w:sz="4" w:space="0" w:color="000000"/>
              <w:left w:val="single" w:sz="4" w:space="0" w:color="000000"/>
              <w:bottom w:val="single" w:sz="4" w:space="0" w:color="000000"/>
            </w:tcBorders>
            <w:vAlign w:val="center"/>
          </w:tcPr>
          <w:p w14:paraId="65733D21" w14:textId="77777777" w:rsidR="00283ED9" w:rsidRPr="00283ED9" w:rsidRDefault="00283ED9" w:rsidP="00283ED9">
            <w:pPr>
              <w:suppressAutoHyphens/>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sz w:val="24"/>
                <w:szCs w:val="24"/>
                <w:lang w:eastAsia="zh-CN"/>
              </w:rPr>
              <w:t>1</w:t>
            </w:r>
          </w:p>
        </w:tc>
        <w:tc>
          <w:tcPr>
            <w:tcW w:w="6237" w:type="dxa"/>
            <w:tcBorders>
              <w:top w:val="single" w:sz="4" w:space="0" w:color="000000"/>
              <w:left w:val="single" w:sz="4" w:space="0" w:color="000000"/>
              <w:bottom w:val="single" w:sz="4" w:space="0" w:color="000000"/>
            </w:tcBorders>
            <w:vAlign w:val="center"/>
          </w:tcPr>
          <w:p w14:paraId="10FCFA3A" w14:textId="77777777" w:rsidR="00283ED9" w:rsidRPr="00283ED9" w:rsidRDefault="00283ED9" w:rsidP="00283ED9">
            <w:pPr>
              <w:suppressAutoHyphens/>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bCs/>
                <w:sz w:val="24"/>
                <w:szCs w:val="24"/>
                <w:lang w:eastAsia="zh-CN"/>
              </w:rPr>
              <w:t xml:space="preserve">Практическое занятие № 16. </w:t>
            </w:r>
            <w:r w:rsidRPr="00283ED9">
              <w:rPr>
                <w:rFonts w:ascii="Times New Roman" w:eastAsia="Times New Roman" w:hAnsi="Times New Roman" w:cs="Times New Roman"/>
                <w:sz w:val="24"/>
                <w:szCs w:val="24"/>
                <w:lang w:eastAsia="zh-CN"/>
              </w:rPr>
              <w:t>Способы изображения предметов и расположение их на чертеже. Виды.</w:t>
            </w:r>
          </w:p>
        </w:tc>
      </w:tr>
      <w:tr w:rsidR="00283ED9" w:rsidRPr="00283ED9" w14:paraId="74311E9B" w14:textId="77777777" w:rsidTr="004731C5">
        <w:trPr>
          <w:cantSplit/>
          <w:trHeight w:val="263"/>
        </w:trPr>
        <w:tc>
          <w:tcPr>
            <w:tcW w:w="2195" w:type="dxa"/>
            <w:vMerge/>
            <w:tcBorders>
              <w:top w:val="single" w:sz="4" w:space="0" w:color="000000"/>
              <w:left w:val="single" w:sz="4" w:space="0" w:color="000000"/>
            </w:tcBorders>
          </w:tcPr>
          <w:p w14:paraId="3F2B1374" w14:textId="77777777" w:rsidR="00283ED9" w:rsidRPr="00283ED9" w:rsidRDefault="00283ED9" w:rsidP="00283ED9">
            <w:pPr>
              <w:suppressAutoHyphens/>
              <w:snapToGrid w:val="0"/>
              <w:spacing w:line="276" w:lineRule="auto"/>
              <w:rPr>
                <w:rFonts w:ascii="Times New Roman" w:eastAsia="Times New Roman" w:hAnsi="Times New Roman" w:cs="Times New Roman"/>
                <w:sz w:val="24"/>
                <w:szCs w:val="24"/>
                <w:lang w:eastAsia="zh-CN"/>
              </w:rPr>
            </w:pPr>
          </w:p>
        </w:tc>
        <w:tc>
          <w:tcPr>
            <w:tcW w:w="605" w:type="dxa"/>
            <w:gridSpan w:val="2"/>
            <w:tcBorders>
              <w:top w:val="single" w:sz="4" w:space="0" w:color="000000"/>
              <w:left w:val="single" w:sz="4" w:space="0" w:color="000000"/>
              <w:bottom w:val="single" w:sz="4" w:space="0" w:color="000000"/>
            </w:tcBorders>
            <w:vAlign w:val="center"/>
          </w:tcPr>
          <w:p w14:paraId="72963256" w14:textId="77777777" w:rsidR="00283ED9" w:rsidRPr="00283ED9" w:rsidRDefault="00283ED9" w:rsidP="00283ED9">
            <w:pPr>
              <w:suppressAutoHyphens/>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sz w:val="24"/>
                <w:szCs w:val="24"/>
                <w:lang w:eastAsia="zh-CN"/>
              </w:rPr>
              <w:t>2</w:t>
            </w:r>
          </w:p>
        </w:tc>
        <w:tc>
          <w:tcPr>
            <w:tcW w:w="6237" w:type="dxa"/>
            <w:tcBorders>
              <w:top w:val="single" w:sz="4" w:space="0" w:color="000000"/>
              <w:left w:val="single" w:sz="4" w:space="0" w:color="000000"/>
              <w:bottom w:val="single" w:sz="4" w:space="0" w:color="000000"/>
            </w:tcBorders>
            <w:vAlign w:val="center"/>
          </w:tcPr>
          <w:p w14:paraId="07160E59" w14:textId="77777777" w:rsidR="00283ED9" w:rsidRPr="00283ED9" w:rsidRDefault="00283ED9" w:rsidP="00283ED9">
            <w:pPr>
              <w:suppressAutoHyphens/>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bCs/>
                <w:sz w:val="24"/>
                <w:szCs w:val="24"/>
                <w:lang w:eastAsia="zh-CN"/>
              </w:rPr>
              <w:t>Практическое занятие № 17.</w:t>
            </w:r>
            <w:r w:rsidRPr="00283ED9">
              <w:rPr>
                <w:rFonts w:ascii="Times New Roman" w:eastAsia="Times New Roman" w:hAnsi="Times New Roman" w:cs="Times New Roman"/>
                <w:sz w:val="24"/>
                <w:szCs w:val="24"/>
                <w:lang w:eastAsia="zh-CN"/>
              </w:rPr>
              <w:t xml:space="preserve"> Построение с использованием САПР трех видов модели по ее аксонометрическому изображению</w:t>
            </w:r>
          </w:p>
        </w:tc>
      </w:tr>
      <w:tr w:rsidR="00283ED9" w:rsidRPr="00283ED9" w14:paraId="7C1AED91" w14:textId="77777777" w:rsidTr="004731C5">
        <w:trPr>
          <w:cantSplit/>
          <w:trHeight w:val="263"/>
        </w:trPr>
        <w:tc>
          <w:tcPr>
            <w:tcW w:w="2195" w:type="dxa"/>
            <w:vMerge/>
            <w:tcBorders>
              <w:top w:val="single" w:sz="4" w:space="0" w:color="000000"/>
              <w:left w:val="single" w:sz="4" w:space="0" w:color="000000"/>
            </w:tcBorders>
          </w:tcPr>
          <w:p w14:paraId="1B701BF1" w14:textId="77777777" w:rsidR="00283ED9" w:rsidRPr="00283ED9" w:rsidRDefault="00283ED9" w:rsidP="00283ED9">
            <w:pPr>
              <w:suppressAutoHyphens/>
              <w:snapToGrid w:val="0"/>
              <w:spacing w:line="276" w:lineRule="auto"/>
              <w:rPr>
                <w:rFonts w:ascii="Times New Roman" w:eastAsia="Times New Roman" w:hAnsi="Times New Roman" w:cs="Times New Roman"/>
                <w:sz w:val="24"/>
                <w:szCs w:val="24"/>
                <w:lang w:eastAsia="zh-CN"/>
              </w:rPr>
            </w:pPr>
          </w:p>
        </w:tc>
        <w:tc>
          <w:tcPr>
            <w:tcW w:w="605" w:type="dxa"/>
            <w:gridSpan w:val="2"/>
            <w:tcBorders>
              <w:top w:val="single" w:sz="4" w:space="0" w:color="000000"/>
              <w:left w:val="single" w:sz="4" w:space="0" w:color="000000"/>
              <w:bottom w:val="single" w:sz="4" w:space="0" w:color="000000"/>
            </w:tcBorders>
            <w:vAlign w:val="center"/>
          </w:tcPr>
          <w:p w14:paraId="36ECBB4D" w14:textId="77777777" w:rsidR="00283ED9" w:rsidRPr="00283ED9" w:rsidRDefault="00283ED9" w:rsidP="00283ED9">
            <w:pPr>
              <w:suppressAutoHyphens/>
              <w:spacing w:line="276" w:lineRule="auto"/>
              <w:jc w:val="both"/>
              <w:rPr>
                <w:rFonts w:ascii="Times New Roman" w:eastAsia="Times New Roman" w:hAnsi="Times New Roman" w:cs="Times New Roman"/>
                <w:bCs/>
                <w:sz w:val="24"/>
                <w:szCs w:val="24"/>
                <w:lang w:eastAsia="zh-CN"/>
              </w:rPr>
            </w:pPr>
            <w:r w:rsidRPr="00283ED9">
              <w:rPr>
                <w:rFonts w:ascii="Times New Roman" w:eastAsia="Times New Roman" w:hAnsi="Times New Roman" w:cs="Times New Roman"/>
                <w:bCs/>
                <w:sz w:val="24"/>
                <w:szCs w:val="24"/>
                <w:lang w:eastAsia="zh-CN"/>
              </w:rPr>
              <w:t>3</w:t>
            </w:r>
          </w:p>
        </w:tc>
        <w:tc>
          <w:tcPr>
            <w:tcW w:w="6237" w:type="dxa"/>
            <w:tcBorders>
              <w:top w:val="single" w:sz="4" w:space="0" w:color="000000"/>
              <w:left w:val="single" w:sz="4" w:space="0" w:color="000000"/>
              <w:bottom w:val="single" w:sz="4" w:space="0" w:color="000000"/>
            </w:tcBorders>
            <w:vAlign w:val="center"/>
          </w:tcPr>
          <w:p w14:paraId="32DA4F24" w14:textId="77777777" w:rsidR="00283ED9" w:rsidRPr="00283ED9" w:rsidRDefault="00283ED9" w:rsidP="00283ED9">
            <w:pPr>
              <w:suppressAutoHyphens/>
              <w:spacing w:line="276" w:lineRule="auto"/>
              <w:jc w:val="both"/>
              <w:rPr>
                <w:rFonts w:ascii="Times New Roman" w:eastAsia="Times New Roman" w:hAnsi="Times New Roman" w:cs="Times New Roman"/>
                <w:bCs/>
                <w:sz w:val="24"/>
                <w:szCs w:val="24"/>
                <w:lang w:eastAsia="zh-CN"/>
              </w:rPr>
            </w:pPr>
            <w:r w:rsidRPr="00283ED9">
              <w:rPr>
                <w:rFonts w:ascii="Times New Roman" w:eastAsia="Times New Roman" w:hAnsi="Times New Roman" w:cs="Times New Roman"/>
                <w:bCs/>
                <w:sz w:val="24"/>
                <w:szCs w:val="24"/>
                <w:lang w:eastAsia="zh-CN"/>
              </w:rPr>
              <w:t xml:space="preserve">Практическое </w:t>
            </w:r>
            <w:r w:rsidRPr="00283ED9">
              <w:rPr>
                <w:rFonts w:ascii="Times New Roman" w:eastAsia="Times New Roman" w:hAnsi="Times New Roman" w:cs="Times New Roman"/>
                <w:sz w:val="24"/>
                <w:szCs w:val="24"/>
                <w:lang w:eastAsia="zh-CN"/>
              </w:rPr>
              <w:t>занятие № 18. Построение с использованием САПР по двум данным видам модели ее аксонометрического изображения</w:t>
            </w:r>
          </w:p>
        </w:tc>
      </w:tr>
      <w:tr w:rsidR="00283ED9" w:rsidRPr="00283ED9" w14:paraId="04189128" w14:textId="77777777" w:rsidTr="004731C5">
        <w:trPr>
          <w:cantSplit/>
          <w:trHeight w:val="561"/>
        </w:trPr>
        <w:tc>
          <w:tcPr>
            <w:tcW w:w="2195" w:type="dxa"/>
            <w:vMerge/>
            <w:tcBorders>
              <w:top w:val="single" w:sz="4" w:space="0" w:color="000000"/>
              <w:left w:val="single" w:sz="4" w:space="0" w:color="000000"/>
            </w:tcBorders>
          </w:tcPr>
          <w:p w14:paraId="3018DD8C" w14:textId="77777777" w:rsidR="00283ED9" w:rsidRPr="00283ED9" w:rsidRDefault="00283ED9" w:rsidP="00283ED9">
            <w:pPr>
              <w:suppressAutoHyphens/>
              <w:snapToGrid w:val="0"/>
              <w:spacing w:line="276" w:lineRule="auto"/>
              <w:rPr>
                <w:rFonts w:ascii="Times New Roman" w:eastAsia="Times New Roman" w:hAnsi="Times New Roman" w:cs="Times New Roman"/>
                <w:sz w:val="24"/>
                <w:szCs w:val="24"/>
                <w:lang w:eastAsia="zh-CN"/>
              </w:rPr>
            </w:pPr>
          </w:p>
        </w:tc>
        <w:tc>
          <w:tcPr>
            <w:tcW w:w="605" w:type="dxa"/>
            <w:gridSpan w:val="2"/>
            <w:tcBorders>
              <w:top w:val="single" w:sz="4" w:space="0" w:color="000000"/>
              <w:left w:val="single" w:sz="4" w:space="0" w:color="000000"/>
              <w:bottom w:val="single" w:sz="4" w:space="0" w:color="000000"/>
            </w:tcBorders>
            <w:vAlign w:val="center"/>
          </w:tcPr>
          <w:p w14:paraId="44F7FFBA" w14:textId="77777777" w:rsidR="00283ED9" w:rsidRPr="00283ED9" w:rsidRDefault="00283ED9" w:rsidP="00283ED9">
            <w:pPr>
              <w:suppressAutoHyphens/>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sz w:val="24"/>
                <w:szCs w:val="24"/>
                <w:lang w:eastAsia="zh-CN"/>
              </w:rPr>
              <w:t>4</w:t>
            </w:r>
          </w:p>
        </w:tc>
        <w:tc>
          <w:tcPr>
            <w:tcW w:w="6237" w:type="dxa"/>
            <w:tcBorders>
              <w:top w:val="single" w:sz="4" w:space="0" w:color="000000"/>
              <w:left w:val="single" w:sz="4" w:space="0" w:color="000000"/>
              <w:bottom w:val="single" w:sz="4" w:space="0" w:color="000000"/>
            </w:tcBorders>
            <w:vAlign w:val="center"/>
          </w:tcPr>
          <w:p w14:paraId="791A616D" w14:textId="77777777" w:rsidR="00283ED9" w:rsidRPr="00283ED9" w:rsidRDefault="00283ED9" w:rsidP="00283ED9">
            <w:pPr>
              <w:suppressAutoHyphens/>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bCs/>
                <w:sz w:val="24"/>
                <w:szCs w:val="24"/>
                <w:lang w:eastAsia="zh-CN"/>
              </w:rPr>
              <w:t>Практическое занятие № 19.</w:t>
            </w:r>
            <w:r w:rsidRPr="00283ED9">
              <w:rPr>
                <w:rFonts w:ascii="Times New Roman" w:eastAsia="Times New Roman" w:hAnsi="Times New Roman" w:cs="Times New Roman"/>
                <w:sz w:val="24"/>
                <w:szCs w:val="24"/>
                <w:lang w:eastAsia="zh-CN"/>
              </w:rPr>
              <w:t xml:space="preserve"> Разрезы. Сечения.</w:t>
            </w:r>
          </w:p>
        </w:tc>
      </w:tr>
      <w:tr w:rsidR="00283ED9" w:rsidRPr="00283ED9" w14:paraId="450E7125" w14:textId="77777777" w:rsidTr="004731C5">
        <w:trPr>
          <w:cantSplit/>
          <w:trHeight w:val="361"/>
        </w:trPr>
        <w:tc>
          <w:tcPr>
            <w:tcW w:w="2195" w:type="dxa"/>
            <w:vMerge/>
            <w:tcBorders>
              <w:top w:val="single" w:sz="4" w:space="0" w:color="000000"/>
              <w:left w:val="single" w:sz="4" w:space="0" w:color="000000"/>
            </w:tcBorders>
          </w:tcPr>
          <w:p w14:paraId="3D855711" w14:textId="77777777" w:rsidR="00283ED9" w:rsidRPr="00283ED9" w:rsidRDefault="00283ED9" w:rsidP="00283ED9">
            <w:pPr>
              <w:suppressAutoHyphens/>
              <w:snapToGrid w:val="0"/>
              <w:spacing w:line="276" w:lineRule="auto"/>
              <w:rPr>
                <w:rFonts w:ascii="Times New Roman" w:eastAsia="Times New Roman" w:hAnsi="Times New Roman" w:cs="Times New Roman"/>
                <w:sz w:val="24"/>
                <w:szCs w:val="24"/>
                <w:lang w:eastAsia="zh-CN"/>
              </w:rPr>
            </w:pPr>
          </w:p>
        </w:tc>
        <w:tc>
          <w:tcPr>
            <w:tcW w:w="605" w:type="dxa"/>
            <w:gridSpan w:val="2"/>
            <w:tcBorders>
              <w:top w:val="single" w:sz="4" w:space="0" w:color="000000"/>
              <w:left w:val="single" w:sz="4" w:space="0" w:color="000000"/>
              <w:bottom w:val="single" w:sz="4" w:space="0" w:color="000000"/>
            </w:tcBorders>
            <w:vAlign w:val="center"/>
          </w:tcPr>
          <w:p w14:paraId="3F69EF1B" w14:textId="77777777" w:rsidR="00283ED9" w:rsidRPr="00283ED9" w:rsidRDefault="00283ED9" w:rsidP="00283ED9">
            <w:pPr>
              <w:suppressAutoHyphens/>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sz w:val="24"/>
                <w:szCs w:val="24"/>
                <w:lang w:eastAsia="zh-CN"/>
              </w:rPr>
              <w:t>5</w:t>
            </w:r>
          </w:p>
        </w:tc>
        <w:tc>
          <w:tcPr>
            <w:tcW w:w="6237" w:type="dxa"/>
            <w:tcBorders>
              <w:top w:val="single" w:sz="4" w:space="0" w:color="000000"/>
              <w:left w:val="single" w:sz="4" w:space="0" w:color="000000"/>
              <w:bottom w:val="single" w:sz="4" w:space="0" w:color="000000"/>
            </w:tcBorders>
            <w:vAlign w:val="center"/>
          </w:tcPr>
          <w:p w14:paraId="5E06C708" w14:textId="77777777" w:rsidR="00283ED9" w:rsidRPr="00283ED9" w:rsidRDefault="00283ED9" w:rsidP="00283ED9">
            <w:pPr>
              <w:suppressAutoHyphens/>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sz w:val="24"/>
                <w:szCs w:val="24"/>
                <w:lang w:eastAsia="zh-CN"/>
              </w:rPr>
              <w:t>Практическое занятие № 20. Построение с использованием САПР простых разрезов. Соединение части вида с частью разреза.</w:t>
            </w:r>
          </w:p>
        </w:tc>
      </w:tr>
      <w:tr w:rsidR="00283ED9" w:rsidRPr="00283ED9" w14:paraId="4CB4FCB8" w14:textId="77777777" w:rsidTr="004731C5">
        <w:trPr>
          <w:cantSplit/>
          <w:trHeight w:val="290"/>
        </w:trPr>
        <w:tc>
          <w:tcPr>
            <w:tcW w:w="2195" w:type="dxa"/>
            <w:vMerge/>
            <w:tcBorders>
              <w:top w:val="single" w:sz="4" w:space="0" w:color="000000"/>
              <w:left w:val="single" w:sz="4" w:space="0" w:color="000000"/>
            </w:tcBorders>
          </w:tcPr>
          <w:p w14:paraId="56178037" w14:textId="77777777" w:rsidR="00283ED9" w:rsidRPr="00283ED9" w:rsidRDefault="00283ED9" w:rsidP="00283ED9">
            <w:pPr>
              <w:suppressAutoHyphens/>
              <w:snapToGrid w:val="0"/>
              <w:spacing w:line="276" w:lineRule="auto"/>
              <w:rPr>
                <w:rFonts w:ascii="Times New Roman" w:eastAsia="Times New Roman" w:hAnsi="Times New Roman" w:cs="Times New Roman"/>
                <w:sz w:val="24"/>
                <w:szCs w:val="24"/>
                <w:lang w:eastAsia="zh-CN"/>
              </w:rPr>
            </w:pPr>
          </w:p>
        </w:tc>
        <w:tc>
          <w:tcPr>
            <w:tcW w:w="605" w:type="dxa"/>
            <w:gridSpan w:val="2"/>
            <w:tcBorders>
              <w:top w:val="single" w:sz="4" w:space="0" w:color="000000"/>
              <w:left w:val="single" w:sz="4" w:space="0" w:color="000000"/>
              <w:bottom w:val="single" w:sz="4" w:space="0" w:color="000000"/>
            </w:tcBorders>
            <w:vAlign w:val="center"/>
          </w:tcPr>
          <w:p w14:paraId="5E9EADC6" w14:textId="77777777" w:rsidR="00283ED9" w:rsidRPr="00283ED9" w:rsidRDefault="00283ED9" w:rsidP="00283ED9">
            <w:pPr>
              <w:suppressAutoHyphens/>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sz w:val="24"/>
                <w:szCs w:val="24"/>
                <w:lang w:eastAsia="zh-CN"/>
              </w:rPr>
              <w:t>6-7</w:t>
            </w:r>
          </w:p>
        </w:tc>
        <w:tc>
          <w:tcPr>
            <w:tcW w:w="6237" w:type="dxa"/>
            <w:tcBorders>
              <w:top w:val="single" w:sz="4" w:space="0" w:color="000000"/>
              <w:left w:val="single" w:sz="4" w:space="0" w:color="000000"/>
              <w:bottom w:val="single" w:sz="4" w:space="0" w:color="000000"/>
            </w:tcBorders>
            <w:vAlign w:val="center"/>
          </w:tcPr>
          <w:p w14:paraId="087D5F12" w14:textId="77777777" w:rsidR="00283ED9" w:rsidRPr="00283ED9" w:rsidRDefault="00283ED9" w:rsidP="00283ED9">
            <w:pPr>
              <w:suppressAutoHyphens/>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bCs/>
                <w:sz w:val="24"/>
                <w:szCs w:val="24"/>
                <w:lang w:eastAsia="zh-CN"/>
              </w:rPr>
              <w:t>Практические занятия № 21,22</w:t>
            </w:r>
            <w:r w:rsidRPr="00283ED9">
              <w:rPr>
                <w:rFonts w:ascii="Times New Roman" w:eastAsia="Times New Roman" w:hAnsi="Times New Roman" w:cs="Times New Roman"/>
                <w:sz w:val="24"/>
                <w:szCs w:val="24"/>
                <w:lang w:eastAsia="zh-CN"/>
              </w:rPr>
              <w:t>. Построение с использованием САПР аксонометрического изображения детали по ее комплексному чертежу. Выполнение выреза ¼ части аксонометрического изображения детали</w:t>
            </w:r>
          </w:p>
        </w:tc>
      </w:tr>
      <w:tr w:rsidR="00283ED9" w:rsidRPr="00283ED9" w14:paraId="5B846902" w14:textId="77777777" w:rsidTr="004731C5">
        <w:trPr>
          <w:cantSplit/>
          <w:trHeight w:val="368"/>
        </w:trPr>
        <w:tc>
          <w:tcPr>
            <w:tcW w:w="2195" w:type="dxa"/>
            <w:vMerge w:val="restart"/>
            <w:tcBorders>
              <w:top w:val="single" w:sz="4" w:space="0" w:color="000000"/>
              <w:left w:val="single" w:sz="4" w:space="0" w:color="000000"/>
            </w:tcBorders>
          </w:tcPr>
          <w:p w14:paraId="56500E1C" w14:textId="77777777" w:rsidR="00283ED9" w:rsidRPr="00283ED9" w:rsidRDefault="00283ED9" w:rsidP="00283ED9">
            <w:pPr>
              <w:suppressAutoHyphens/>
              <w:spacing w:line="276" w:lineRule="auto"/>
              <w:rPr>
                <w:rFonts w:ascii="Times New Roman" w:eastAsia="Times New Roman" w:hAnsi="Times New Roman" w:cs="Times New Roman"/>
                <w:sz w:val="24"/>
                <w:szCs w:val="24"/>
                <w:lang w:eastAsia="zh-CN"/>
              </w:rPr>
            </w:pPr>
            <w:r w:rsidRPr="00283ED9">
              <w:rPr>
                <w:rFonts w:ascii="Times New Roman" w:eastAsia="Times New Roman" w:hAnsi="Times New Roman" w:cs="Times New Roman"/>
                <w:b/>
                <w:sz w:val="24"/>
                <w:szCs w:val="24"/>
                <w:lang w:eastAsia="zh-CN"/>
              </w:rPr>
              <w:t>Тема 3.2.</w:t>
            </w:r>
          </w:p>
          <w:p w14:paraId="583A3E42" w14:textId="77777777" w:rsidR="00283ED9" w:rsidRPr="00283ED9" w:rsidRDefault="00283ED9" w:rsidP="00283ED9">
            <w:pPr>
              <w:suppressAutoHyphens/>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b/>
                <w:bCs/>
                <w:sz w:val="24"/>
                <w:szCs w:val="24"/>
                <w:lang w:eastAsia="zh-CN"/>
              </w:rPr>
              <w:t>Технический рисунок</w:t>
            </w:r>
          </w:p>
        </w:tc>
        <w:tc>
          <w:tcPr>
            <w:tcW w:w="6842" w:type="dxa"/>
            <w:gridSpan w:val="3"/>
            <w:tcBorders>
              <w:top w:val="single" w:sz="4" w:space="0" w:color="000000"/>
              <w:left w:val="single" w:sz="4" w:space="0" w:color="000000"/>
              <w:bottom w:val="single" w:sz="4" w:space="0" w:color="000000"/>
            </w:tcBorders>
            <w:vAlign w:val="center"/>
          </w:tcPr>
          <w:p w14:paraId="4D734E01" w14:textId="77777777" w:rsidR="00283ED9" w:rsidRPr="00283ED9" w:rsidRDefault="00283ED9" w:rsidP="00283ED9">
            <w:pPr>
              <w:suppressAutoHyphens/>
              <w:autoSpaceDE w:val="0"/>
              <w:spacing w:line="276" w:lineRule="auto"/>
              <w:rPr>
                <w:rFonts w:ascii="Times New Roman" w:eastAsia="Times New Roman" w:hAnsi="Times New Roman" w:cs="Times New Roman"/>
                <w:sz w:val="24"/>
                <w:szCs w:val="24"/>
                <w:lang w:eastAsia="zh-CN"/>
              </w:rPr>
            </w:pPr>
            <w:r w:rsidRPr="00283ED9">
              <w:rPr>
                <w:rFonts w:ascii="Times New Roman" w:eastAsia="Times New Roman" w:hAnsi="Times New Roman" w:cs="Times New Roman"/>
                <w:b/>
                <w:bCs/>
                <w:sz w:val="24"/>
                <w:szCs w:val="24"/>
                <w:lang w:eastAsia="zh-CN"/>
              </w:rPr>
              <w:t>Содержание учебного материала</w:t>
            </w:r>
          </w:p>
        </w:tc>
      </w:tr>
      <w:tr w:rsidR="00283ED9" w:rsidRPr="00283ED9" w14:paraId="3BCA2D83" w14:textId="77777777" w:rsidTr="004731C5">
        <w:trPr>
          <w:cantSplit/>
          <w:trHeight w:val="368"/>
        </w:trPr>
        <w:tc>
          <w:tcPr>
            <w:tcW w:w="2195" w:type="dxa"/>
            <w:vMerge/>
            <w:tcBorders>
              <w:left w:val="single" w:sz="4" w:space="0" w:color="000000"/>
            </w:tcBorders>
          </w:tcPr>
          <w:p w14:paraId="01BD5A1B" w14:textId="77777777" w:rsidR="00283ED9" w:rsidRPr="00283ED9" w:rsidRDefault="00283ED9" w:rsidP="00283ED9">
            <w:pPr>
              <w:suppressAutoHyphens/>
              <w:snapToGrid w:val="0"/>
              <w:spacing w:line="276" w:lineRule="auto"/>
              <w:rPr>
                <w:rFonts w:ascii="Times New Roman" w:eastAsia="Times New Roman" w:hAnsi="Times New Roman" w:cs="Times New Roman"/>
                <w:b/>
                <w:sz w:val="24"/>
                <w:szCs w:val="24"/>
                <w:lang w:eastAsia="zh-CN"/>
              </w:rPr>
            </w:pPr>
          </w:p>
        </w:tc>
        <w:tc>
          <w:tcPr>
            <w:tcW w:w="6842" w:type="dxa"/>
            <w:gridSpan w:val="3"/>
            <w:tcBorders>
              <w:left w:val="single" w:sz="4" w:space="0" w:color="000000"/>
              <w:bottom w:val="single" w:sz="4" w:space="0" w:color="000000"/>
            </w:tcBorders>
            <w:vAlign w:val="center"/>
          </w:tcPr>
          <w:p w14:paraId="58367242" w14:textId="77777777" w:rsidR="00283ED9" w:rsidRPr="00283ED9" w:rsidRDefault="00283ED9" w:rsidP="00283ED9">
            <w:pPr>
              <w:suppressAutoHyphens/>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sz w:val="24"/>
                <w:szCs w:val="24"/>
                <w:lang w:eastAsia="zh-CN"/>
              </w:rPr>
              <w:t>Технический рисунок. Назначение. Последовательность выполнения технического рисунка</w:t>
            </w:r>
          </w:p>
        </w:tc>
      </w:tr>
      <w:tr w:rsidR="00283ED9" w:rsidRPr="00283ED9" w14:paraId="46971687" w14:textId="77777777" w:rsidTr="004731C5">
        <w:trPr>
          <w:cantSplit/>
          <w:trHeight w:val="368"/>
        </w:trPr>
        <w:tc>
          <w:tcPr>
            <w:tcW w:w="2195" w:type="dxa"/>
            <w:vMerge/>
            <w:tcBorders>
              <w:left w:val="single" w:sz="4" w:space="0" w:color="000000"/>
            </w:tcBorders>
          </w:tcPr>
          <w:p w14:paraId="5640DBC5" w14:textId="77777777" w:rsidR="00283ED9" w:rsidRPr="00283ED9" w:rsidRDefault="00283ED9" w:rsidP="00283ED9">
            <w:pPr>
              <w:suppressAutoHyphens/>
              <w:snapToGrid w:val="0"/>
              <w:spacing w:line="276" w:lineRule="auto"/>
              <w:rPr>
                <w:rFonts w:ascii="Times New Roman" w:eastAsia="Times New Roman" w:hAnsi="Times New Roman" w:cs="Times New Roman"/>
                <w:b/>
                <w:sz w:val="24"/>
                <w:szCs w:val="24"/>
                <w:lang w:eastAsia="zh-CN"/>
              </w:rPr>
            </w:pPr>
          </w:p>
        </w:tc>
        <w:tc>
          <w:tcPr>
            <w:tcW w:w="6842" w:type="dxa"/>
            <w:gridSpan w:val="3"/>
            <w:tcBorders>
              <w:left w:val="single" w:sz="4" w:space="0" w:color="000000"/>
              <w:bottom w:val="single" w:sz="4" w:space="0" w:color="auto"/>
            </w:tcBorders>
            <w:vAlign w:val="center"/>
          </w:tcPr>
          <w:p w14:paraId="113C04F6" w14:textId="77777777" w:rsidR="00283ED9" w:rsidRPr="00283ED9" w:rsidRDefault="00283ED9" w:rsidP="00283ED9">
            <w:pPr>
              <w:suppressAutoHyphens/>
              <w:spacing w:line="276" w:lineRule="auto"/>
              <w:rPr>
                <w:rFonts w:ascii="Times New Roman" w:eastAsia="Times New Roman" w:hAnsi="Times New Roman" w:cs="Times New Roman"/>
                <w:sz w:val="24"/>
                <w:szCs w:val="24"/>
                <w:lang w:eastAsia="zh-CN"/>
              </w:rPr>
            </w:pPr>
            <w:r w:rsidRPr="00283ED9">
              <w:rPr>
                <w:rFonts w:ascii="Times New Roman" w:eastAsia="Times New Roman" w:hAnsi="Times New Roman" w:cs="Times New Roman"/>
                <w:b/>
                <w:bCs/>
                <w:sz w:val="24"/>
                <w:szCs w:val="24"/>
                <w:lang w:eastAsia="zh-CN"/>
              </w:rPr>
              <w:t>В том числе практических занятий</w:t>
            </w:r>
          </w:p>
        </w:tc>
      </w:tr>
      <w:tr w:rsidR="00283ED9" w:rsidRPr="00283ED9" w14:paraId="67D8B61F" w14:textId="77777777" w:rsidTr="004731C5">
        <w:trPr>
          <w:cantSplit/>
          <w:trHeight w:val="447"/>
        </w:trPr>
        <w:tc>
          <w:tcPr>
            <w:tcW w:w="2195" w:type="dxa"/>
            <w:vMerge/>
            <w:tcBorders>
              <w:left w:val="single" w:sz="4" w:space="0" w:color="000000"/>
            </w:tcBorders>
          </w:tcPr>
          <w:p w14:paraId="2D48059F" w14:textId="77777777" w:rsidR="00283ED9" w:rsidRPr="00283ED9" w:rsidRDefault="00283ED9" w:rsidP="00283ED9">
            <w:pPr>
              <w:suppressAutoHyphens/>
              <w:snapToGrid w:val="0"/>
              <w:spacing w:line="276" w:lineRule="auto"/>
              <w:rPr>
                <w:rFonts w:ascii="Times New Roman" w:eastAsia="Times New Roman" w:hAnsi="Times New Roman" w:cs="Times New Roman"/>
                <w:sz w:val="24"/>
                <w:szCs w:val="24"/>
                <w:lang w:eastAsia="zh-CN"/>
              </w:rPr>
            </w:pPr>
          </w:p>
        </w:tc>
        <w:tc>
          <w:tcPr>
            <w:tcW w:w="463" w:type="dxa"/>
            <w:tcBorders>
              <w:top w:val="single" w:sz="4" w:space="0" w:color="auto"/>
              <w:left w:val="single" w:sz="4" w:space="0" w:color="000000"/>
              <w:bottom w:val="single" w:sz="4" w:space="0" w:color="auto"/>
            </w:tcBorders>
          </w:tcPr>
          <w:p w14:paraId="3F0C70AA" w14:textId="77777777" w:rsidR="00283ED9" w:rsidRPr="00283ED9" w:rsidRDefault="00283ED9" w:rsidP="00283ED9">
            <w:pPr>
              <w:tabs>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sz w:val="24"/>
                <w:szCs w:val="24"/>
                <w:lang w:eastAsia="zh-CN"/>
              </w:rPr>
              <w:t>1</w:t>
            </w:r>
          </w:p>
        </w:tc>
        <w:tc>
          <w:tcPr>
            <w:tcW w:w="6379" w:type="dxa"/>
            <w:gridSpan w:val="2"/>
            <w:tcBorders>
              <w:top w:val="single" w:sz="4" w:space="0" w:color="auto"/>
              <w:left w:val="single" w:sz="4" w:space="0" w:color="000000"/>
              <w:bottom w:val="single" w:sz="4" w:space="0" w:color="auto"/>
            </w:tcBorders>
          </w:tcPr>
          <w:p w14:paraId="5B4B03AC" w14:textId="77777777" w:rsidR="00283ED9" w:rsidRPr="00283ED9" w:rsidRDefault="00283ED9" w:rsidP="00283ED9">
            <w:pPr>
              <w:tabs>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bCs/>
                <w:sz w:val="24"/>
                <w:szCs w:val="24"/>
                <w:lang w:eastAsia="zh-CN"/>
              </w:rPr>
              <w:t xml:space="preserve">Практическое занятие № 23. </w:t>
            </w:r>
            <w:r w:rsidRPr="00283ED9">
              <w:rPr>
                <w:rFonts w:ascii="Times New Roman" w:eastAsia="Times New Roman" w:hAnsi="Times New Roman" w:cs="Times New Roman"/>
                <w:sz w:val="24"/>
                <w:szCs w:val="24"/>
                <w:lang w:eastAsia="zh-CN"/>
              </w:rPr>
              <w:t>Выполнение в ручной графике технического рисунка</w:t>
            </w:r>
          </w:p>
        </w:tc>
      </w:tr>
      <w:tr w:rsidR="00283ED9" w:rsidRPr="00283ED9" w14:paraId="7545A50D" w14:textId="77777777" w:rsidTr="004731C5">
        <w:trPr>
          <w:cantSplit/>
          <w:trHeight w:val="277"/>
        </w:trPr>
        <w:tc>
          <w:tcPr>
            <w:tcW w:w="2195" w:type="dxa"/>
            <w:vMerge/>
            <w:tcBorders>
              <w:left w:val="single" w:sz="4" w:space="0" w:color="000000"/>
            </w:tcBorders>
          </w:tcPr>
          <w:p w14:paraId="7FCFBEE4" w14:textId="77777777" w:rsidR="00283ED9" w:rsidRPr="00283ED9" w:rsidRDefault="00283ED9" w:rsidP="00283ED9">
            <w:pPr>
              <w:suppressAutoHyphens/>
              <w:snapToGrid w:val="0"/>
              <w:spacing w:line="276" w:lineRule="auto"/>
              <w:rPr>
                <w:rFonts w:ascii="Times New Roman" w:eastAsia="Times New Roman" w:hAnsi="Times New Roman" w:cs="Times New Roman"/>
                <w:sz w:val="24"/>
                <w:szCs w:val="24"/>
                <w:lang w:eastAsia="zh-CN"/>
              </w:rPr>
            </w:pPr>
          </w:p>
        </w:tc>
        <w:tc>
          <w:tcPr>
            <w:tcW w:w="6842" w:type="dxa"/>
            <w:gridSpan w:val="3"/>
            <w:tcBorders>
              <w:top w:val="single" w:sz="4" w:space="0" w:color="auto"/>
              <w:left w:val="single" w:sz="4" w:space="0" w:color="000000"/>
              <w:bottom w:val="single" w:sz="4" w:space="0" w:color="auto"/>
            </w:tcBorders>
          </w:tcPr>
          <w:p w14:paraId="14A32D2D" w14:textId="77777777" w:rsidR="00283ED9" w:rsidRPr="00283ED9" w:rsidRDefault="00283ED9" w:rsidP="00283ED9">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5FDB25CA" w14:textId="5308C787" w:rsidR="00283ED9" w:rsidRPr="00283ED9" w:rsidRDefault="00283ED9" w:rsidP="00283E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eastAsia="Times New Roman" w:hAnsi="Times New Roman" w:cs="Times New Roman"/>
                <w:bCs/>
                <w:sz w:val="24"/>
                <w:szCs w:val="24"/>
                <w:lang w:eastAsia="zh-CN"/>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83ED9" w:rsidRPr="00283ED9" w14:paraId="3CEADC3C" w14:textId="77777777" w:rsidTr="004731C5">
        <w:trPr>
          <w:cantSplit/>
          <w:trHeight w:val="178"/>
        </w:trPr>
        <w:tc>
          <w:tcPr>
            <w:tcW w:w="9037" w:type="dxa"/>
            <w:gridSpan w:val="4"/>
            <w:tcBorders>
              <w:top w:val="single" w:sz="4" w:space="0" w:color="auto"/>
              <w:left w:val="single" w:sz="4" w:space="0" w:color="auto"/>
              <w:bottom w:val="single" w:sz="4" w:space="0" w:color="auto"/>
              <w:right w:val="single" w:sz="4" w:space="0" w:color="auto"/>
            </w:tcBorders>
          </w:tcPr>
          <w:p w14:paraId="0BD9C86E" w14:textId="77777777" w:rsidR="00283ED9" w:rsidRPr="00283ED9" w:rsidRDefault="00283ED9" w:rsidP="00283ED9">
            <w:pPr>
              <w:suppressAutoHyphens/>
              <w:snapToGrid w:val="0"/>
              <w:spacing w:line="276" w:lineRule="auto"/>
              <w:rPr>
                <w:rFonts w:ascii="Times New Roman" w:eastAsia="Times New Roman" w:hAnsi="Times New Roman" w:cs="Times New Roman"/>
                <w:b/>
                <w:bCs/>
                <w:sz w:val="24"/>
                <w:szCs w:val="24"/>
                <w:lang w:eastAsia="zh-CN"/>
              </w:rPr>
            </w:pPr>
            <w:r w:rsidRPr="00283ED9">
              <w:rPr>
                <w:rFonts w:ascii="Times New Roman" w:eastAsia="Times New Roman" w:hAnsi="Times New Roman" w:cs="Times New Roman"/>
                <w:b/>
                <w:bCs/>
                <w:sz w:val="24"/>
                <w:szCs w:val="24"/>
                <w:lang w:eastAsia="zh-CN"/>
              </w:rPr>
              <w:t>Раздел 4. Основы</w:t>
            </w:r>
            <w:r w:rsidRPr="00283ED9">
              <w:rPr>
                <w:rFonts w:ascii="Times New Roman" w:eastAsia="Times New Roman" w:hAnsi="Times New Roman" w:cs="Times New Roman"/>
                <w:b/>
                <w:sz w:val="24"/>
                <w:szCs w:val="24"/>
                <w:lang w:eastAsia="zh-CN"/>
              </w:rPr>
              <w:t xml:space="preserve"> строительного черчения (50)</w:t>
            </w:r>
          </w:p>
        </w:tc>
      </w:tr>
      <w:tr w:rsidR="00283ED9" w:rsidRPr="00283ED9" w14:paraId="26F218C1" w14:textId="77777777" w:rsidTr="004731C5">
        <w:trPr>
          <w:cantSplit/>
          <w:trHeight w:val="360"/>
        </w:trPr>
        <w:tc>
          <w:tcPr>
            <w:tcW w:w="2195" w:type="dxa"/>
            <w:vMerge w:val="restart"/>
            <w:tcBorders>
              <w:top w:val="single" w:sz="4" w:space="0" w:color="auto"/>
              <w:left w:val="single" w:sz="4" w:space="0" w:color="000000"/>
            </w:tcBorders>
          </w:tcPr>
          <w:p w14:paraId="190FAD16" w14:textId="77777777" w:rsidR="00283ED9" w:rsidRPr="00283ED9" w:rsidRDefault="00283ED9" w:rsidP="00283ED9">
            <w:pPr>
              <w:suppressAutoHyphens/>
              <w:snapToGrid w:val="0"/>
              <w:spacing w:line="276" w:lineRule="auto"/>
              <w:rPr>
                <w:rFonts w:ascii="Times New Roman" w:eastAsia="Times New Roman" w:hAnsi="Times New Roman" w:cs="Times New Roman"/>
                <w:sz w:val="24"/>
                <w:szCs w:val="24"/>
                <w:lang w:eastAsia="zh-CN"/>
              </w:rPr>
            </w:pPr>
            <w:r w:rsidRPr="00283ED9">
              <w:rPr>
                <w:rFonts w:ascii="Times New Roman" w:eastAsia="Times New Roman" w:hAnsi="Times New Roman" w:cs="Times New Roman"/>
                <w:b/>
                <w:bCs/>
                <w:sz w:val="24"/>
                <w:szCs w:val="24"/>
                <w:lang w:eastAsia="zh-CN"/>
              </w:rPr>
              <w:t>Тема 4.1.</w:t>
            </w:r>
          </w:p>
          <w:p w14:paraId="096FDCD1" w14:textId="77777777" w:rsidR="00283ED9" w:rsidRPr="00283ED9" w:rsidRDefault="00283ED9" w:rsidP="00283ED9">
            <w:pPr>
              <w:suppressAutoHyphens/>
              <w:snapToGrid w:val="0"/>
              <w:spacing w:line="276" w:lineRule="auto"/>
              <w:rPr>
                <w:rFonts w:ascii="Times New Roman" w:eastAsia="Times New Roman" w:hAnsi="Times New Roman" w:cs="Times New Roman"/>
                <w:sz w:val="24"/>
                <w:szCs w:val="24"/>
                <w:lang w:eastAsia="zh-CN"/>
              </w:rPr>
            </w:pPr>
            <w:r w:rsidRPr="00283ED9">
              <w:rPr>
                <w:rFonts w:ascii="Times New Roman" w:eastAsia="Times New Roman" w:hAnsi="Times New Roman" w:cs="Times New Roman"/>
                <w:b/>
                <w:bCs/>
                <w:sz w:val="24"/>
                <w:szCs w:val="24"/>
                <w:lang w:eastAsia="zh-CN"/>
              </w:rPr>
              <w:t xml:space="preserve">Архитектурно-строительные чертежи </w:t>
            </w:r>
          </w:p>
        </w:tc>
        <w:tc>
          <w:tcPr>
            <w:tcW w:w="6842" w:type="dxa"/>
            <w:gridSpan w:val="3"/>
            <w:tcBorders>
              <w:top w:val="single" w:sz="4" w:space="0" w:color="auto"/>
              <w:left w:val="single" w:sz="4" w:space="0" w:color="000000"/>
              <w:bottom w:val="single" w:sz="4" w:space="0" w:color="000000"/>
            </w:tcBorders>
          </w:tcPr>
          <w:p w14:paraId="2376FDC4" w14:textId="77777777" w:rsidR="00283ED9" w:rsidRPr="00283ED9" w:rsidRDefault="00283ED9" w:rsidP="00283ED9">
            <w:pPr>
              <w:suppressAutoHyphens/>
              <w:spacing w:line="276" w:lineRule="auto"/>
              <w:rPr>
                <w:rFonts w:ascii="Times New Roman" w:eastAsia="Times New Roman" w:hAnsi="Times New Roman" w:cs="Times New Roman"/>
                <w:sz w:val="24"/>
                <w:szCs w:val="24"/>
                <w:lang w:eastAsia="zh-CN"/>
              </w:rPr>
            </w:pPr>
            <w:r w:rsidRPr="00283ED9">
              <w:rPr>
                <w:rFonts w:ascii="Times New Roman" w:eastAsia="Times New Roman" w:hAnsi="Times New Roman" w:cs="Times New Roman"/>
                <w:b/>
                <w:bCs/>
                <w:sz w:val="24"/>
                <w:szCs w:val="24"/>
                <w:lang w:eastAsia="zh-CN"/>
              </w:rPr>
              <w:t>Содержание учебного материала</w:t>
            </w:r>
          </w:p>
        </w:tc>
      </w:tr>
      <w:tr w:rsidR="00283ED9" w:rsidRPr="00283ED9" w14:paraId="3D9AA4AC" w14:textId="77777777" w:rsidTr="004731C5">
        <w:trPr>
          <w:cantSplit/>
          <w:trHeight w:val="221"/>
        </w:trPr>
        <w:tc>
          <w:tcPr>
            <w:tcW w:w="2195" w:type="dxa"/>
            <w:vMerge/>
            <w:tcBorders>
              <w:left w:val="single" w:sz="4" w:space="0" w:color="000000"/>
            </w:tcBorders>
          </w:tcPr>
          <w:p w14:paraId="30AC61B5" w14:textId="77777777" w:rsidR="00283ED9" w:rsidRPr="00283ED9" w:rsidRDefault="00283ED9" w:rsidP="00283ED9">
            <w:pPr>
              <w:suppressAutoHyphens/>
              <w:snapToGrid w:val="0"/>
              <w:spacing w:line="276" w:lineRule="auto"/>
              <w:rPr>
                <w:rFonts w:ascii="Times New Roman" w:eastAsia="Times New Roman" w:hAnsi="Times New Roman" w:cs="Times New Roman"/>
                <w:b/>
                <w:bCs/>
                <w:iCs/>
                <w:sz w:val="24"/>
                <w:szCs w:val="24"/>
                <w:lang w:eastAsia="zh-CN"/>
              </w:rPr>
            </w:pPr>
          </w:p>
        </w:tc>
        <w:tc>
          <w:tcPr>
            <w:tcW w:w="6842" w:type="dxa"/>
            <w:gridSpan w:val="3"/>
            <w:tcBorders>
              <w:top w:val="single" w:sz="4" w:space="0" w:color="000000"/>
              <w:left w:val="single" w:sz="4" w:space="0" w:color="000000"/>
              <w:bottom w:val="single" w:sz="4" w:space="0" w:color="000000"/>
            </w:tcBorders>
            <w:vAlign w:val="center"/>
          </w:tcPr>
          <w:p w14:paraId="602D1C11" w14:textId="77777777" w:rsidR="00283ED9" w:rsidRPr="00283ED9" w:rsidRDefault="00283ED9" w:rsidP="00283ED9">
            <w:pPr>
              <w:suppressAutoHyphens/>
              <w:autoSpaceDE w:val="0"/>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sz w:val="24"/>
                <w:szCs w:val="24"/>
                <w:lang w:eastAsia="zh-CN"/>
              </w:rPr>
              <w:t>Содержание и виды, наименование и маркировка строительных чертежей. Требования нормативно-технической документации по оформлению строительных чертежей. Технологии выполнения чертежей с использованием системы автоматизированного проектирования. Масштабы строительных чертежей. Координационные оси и нанесение размеров на чертежах, выноски и надписи на строительных чертежах. Состав архитектурно-строительных чертежей и условные графические изображения на них. Планы этажей, фасады, разрезы, строительные узлы зданий и последовательность их вычерчивания. Схемы сборных монтажных элементов перекрытий, стропил. Спецификации к схемам расположения. Назначение и составление изображения плана кровли. Чертежи подземной части зданий.</w:t>
            </w:r>
          </w:p>
        </w:tc>
      </w:tr>
      <w:tr w:rsidR="00283ED9" w:rsidRPr="00283ED9" w14:paraId="0ACB3852" w14:textId="77777777" w:rsidTr="004731C5">
        <w:trPr>
          <w:cantSplit/>
          <w:trHeight w:val="221"/>
        </w:trPr>
        <w:tc>
          <w:tcPr>
            <w:tcW w:w="2195" w:type="dxa"/>
            <w:vMerge/>
            <w:tcBorders>
              <w:left w:val="single" w:sz="4" w:space="0" w:color="000000"/>
            </w:tcBorders>
          </w:tcPr>
          <w:p w14:paraId="70AC34EC" w14:textId="77777777" w:rsidR="00283ED9" w:rsidRPr="00283ED9" w:rsidRDefault="00283ED9" w:rsidP="00283ED9">
            <w:pPr>
              <w:suppressAutoHyphens/>
              <w:snapToGrid w:val="0"/>
              <w:spacing w:line="276" w:lineRule="auto"/>
              <w:rPr>
                <w:rFonts w:ascii="Times New Roman" w:eastAsia="Times New Roman" w:hAnsi="Times New Roman" w:cs="Times New Roman"/>
                <w:b/>
                <w:bCs/>
                <w:iCs/>
                <w:sz w:val="24"/>
                <w:szCs w:val="24"/>
                <w:lang w:eastAsia="zh-CN"/>
              </w:rPr>
            </w:pPr>
          </w:p>
        </w:tc>
        <w:tc>
          <w:tcPr>
            <w:tcW w:w="6842" w:type="dxa"/>
            <w:gridSpan w:val="3"/>
            <w:tcBorders>
              <w:top w:val="single" w:sz="4" w:space="0" w:color="000000"/>
              <w:left w:val="single" w:sz="4" w:space="0" w:color="000000"/>
              <w:bottom w:val="single" w:sz="4" w:space="0" w:color="000000"/>
            </w:tcBorders>
            <w:vAlign w:val="center"/>
          </w:tcPr>
          <w:p w14:paraId="197724CB" w14:textId="77777777" w:rsidR="00283ED9" w:rsidRPr="00283ED9" w:rsidRDefault="00283ED9" w:rsidP="00283ED9">
            <w:pPr>
              <w:suppressAutoHyphens/>
              <w:spacing w:line="276" w:lineRule="auto"/>
              <w:rPr>
                <w:rFonts w:ascii="Times New Roman" w:eastAsia="Times New Roman" w:hAnsi="Times New Roman" w:cs="Times New Roman"/>
                <w:sz w:val="24"/>
                <w:szCs w:val="24"/>
                <w:lang w:eastAsia="zh-CN"/>
              </w:rPr>
            </w:pPr>
            <w:r w:rsidRPr="00283ED9">
              <w:rPr>
                <w:rFonts w:ascii="Times New Roman" w:eastAsia="Times New Roman" w:hAnsi="Times New Roman" w:cs="Times New Roman"/>
                <w:b/>
                <w:bCs/>
                <w:sz w:val="24"/>
                <w:szCs w:val="24"/>
                <w:lang w:eastAsia="zh-CN"/>
              </w:rPr>
              <w:t>В том числе практических занятий</w:t>
            </w:r>
          </w:p>
        </w:tc>
      </w:tr>
      <w:tr w:rsidR="00283ED9" w:rsidRPr="00283ED9" w14:paraId="502E4453" w14:textId="77777777" w:rsidTr="004731C5">
        <w:trPr>
          <w:cantSplit/>
          <w:trHeight w:val="663"/>
        </w:trPr>
        <w:tc>
          <w:tcPr>
            <w:tcW w:w="2195" w:type="dxa"/>
            <w:vMerge/>
            <w:tcBorders>
              <w:left w:val="single" w:sz="4" w:space="0" w:color="000000"/>
            </w:tcBorders>
          </w:tcPr>
          <w:p w14:paraId="313C5A96" w14:textId="77777777" w:rsidR="00283ED9" w:rsidRPr="00283ED9" w:rsidRDefault="00283ED9" w:rsidP="00283ED9">
            <w:pPr>
              <w:suppressAutoHyphens/>
              <w:snapToGrid w:val="0"/>
              <w:spacing w:line="276" w:lineRule="auto"/>
              <w:rPr>
                <w:rFonts w:ascii="Times New Roman" w:eastAsia="Times New Roman" w:hAnsi="Times New Roman" w:cs="Times New Roman"/>
                <w:b/>
                <w:bCs/>
                <w:iCs/>
                <w:sz w:val="24"/>
                <w:szCs w:val="24"/>
                <w:lang w:eastAsia="zh-CN"/>
              </w:rPr>
            </w:pPr>
          </w:p>
        </w:tc>
        <w:tc>
          <w:tcPr>
            <w:tcW w:w="605" w:type="dxa"/>
            <w:gridSpan w:val="2"/>
            <w:tcBorders>
              <w:top w:val="single" w:sz="4" w:space="0" w:color="000000"/>
              <w:left w:val="single" w:sz="4" w:space="0" w:color="000000"/>
              <w:bottom w:val="single" w:sz="4" w:space="0" w:color="auto"/>
            </w:tcBorders>
            <w:vAlign w:val="center"/>
          </w:tcPr>
          <w:p w14:paraId="736BFA31" w14:textId="77777777" w:rsidR="00283ED9" w:rsidRPr="00283ED9" w:rsidRDefault="00283ED9" w:rsidP="00283ED9">
            <w:pPr>
              <w:suppressAutoHyphens/>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sz w:val="24"/>
                <w:szCs w:val="24"/>
                <w:lang w:eastAsia="zh-CN"/>
              </w:rPr>
              <w:t>1</w:t>
            </w:r>
          </w:p>
        </w:tc>
        <w:tc>
          <w:tcPr>
            <w:tcW w:w="6237" w:type="dxa"/>
            <w:tcBorders>
              <w:top w:val="single" w:sz="4" w:space="0" w:color="000000"/>
              <w:left w:val="single" w:sz="4" w:space="0" w:color="000000"/>
              <w:bottom w:val="single" w:sz="4" w:space="0" w:color="auto"/>
            </w:tcBorders>
            <w:vAlign w:val="center"/>
          </w:tcPr>
          <w:p w14:paraId="106A1181" w14:textId="77777777" w:rsidR="00283ED9" w:rsidRPr="00283ED9" w:rsidRDefault="00283ED9" w:rsidP="00283ED9">
            <w:pPr>
              <w:suppressAutoHyphens/>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bCs/>
                <w:sz w:val="24"/>
                <w:szCs w:val="24"/>
                <w:lang w:eastAsia="zh-CN"/>
              </w:rPr>
              <w:t>Практическое занятие № 24.</w:t>
            </w:r>
            <w:r w:rsidRPr="00283ED9">
              <w:rPr>
                <w:rFonts w:ascii="Times New Roman" w:eastAsia="Times New Roman" w:hAnsi="Times New Roman" w:cs="Times New Roman"/>
                <w:sz w:val="24"/>
                <w:szCs w:val="24"/>
                <w:lang w:eastAsia="ru-RU"/>
              </w:rPr>
              <w:t xml:space="preserve"> </w:t>
            </w:r>
            <w:r w:rsidRPr="00283ED9">
              <w:rPr>
                <w:rFonts w:ascii="Times New Roman" w:eastAsia="Times New Roman" w:hAnsi="Times New Roman" w:cs="Times New Roman"/>
                <w:sz w:val="24"/>
                <w:szCs w:val="24"/>
                <w:lang w:eastAsia="zh-CN"/>
              </w:rPr>
              <w:t>Чертежи планов этажей. Виды и назначение. Масштабы.</w:t>
            </w:r>
            <w:r w:rsidRPr="00283ED9">
              <w:rPr>
                <w:rFonts w:ascii="Times New Roman" w:eastAsia="Times New Roman" w:hAnsi="Times New Roman" w:cs="Times New Roman"/>
                <w:sz w:val="24"/>
                <w:szCs w:val="24"/>
                <w:lang w:eastAsia="ru-RU"/>
              </w:rPr>
              <w:t xml:space="preserve"> </w:t>
            </w:r>
            <w:r w:rsidRPr="00283ED9">
              <w:rPr>
                <w:rFonts w:ascii="Times New Roman" w:eastAsia="Times New Roman" w:hAnsi="Times New Roman" w:cs="Times New Roman"/>
                <w:sz w:val="24"/>
                <w:szCs w:val="24"/>
                <w:lang w:eastAsia="zh-CN"/>
              </w:rPr>
              <w:t>Порядок вычерчивания планов этажей. Оформление чертежей планов этажей в соответствии с требованиями ГОСТ СПДС.</w:t>
            </w:r>
          </w:p>
        </w:tc>
      </w:tr>
      <w:tr w:rsidR="00283ED9" w:rsidRPr="00283ED9" w14:paraId="598C1D86" w14:textId="77777777" w:rsidTr="004731C5">
        <w:trPr>
          <w:cantSplit/>
          <w:trHeight w:val="350"/>
        </w:trPr>
        <w:tc>
          <w:tcPr>
            <w:tcW w:w="2195" w:type="dxa"/>
            <w:vMerge/>
            <w:tcBorders>
              <w:left w:val="single" w:sz="4" w:space="0" w:color="000000"/>
            </w:tcBorders>
          </w:tcPr>
          <w:p w14:paraId="1A00026A" w14:textId="77777777" w:rsidR="00283ED9" w:rsidRPr="00283ED9" w:rsidRDefault="00283ED9" w:rsidP="00283ED9">
            <w:pPr>
              <w:suppressAutoHyphens/>
              <w:snapToGrid w:val="0"/>
              <w:spacing w:line="276" w:lineRule="auto"/>
              <w:rPr>
                <w:rFonts w:ascii="Times New Roman" w:eastAsia="Times New Roman" w:hAnsi="Times New Roman" w:cs="Times New Roman"/>
                <w:b/>
                <w:bCs/>
                <w:iCs/>
                <w:sz w:val="24"/>
                <w:szCs w:val="24"/>
                <w:lang w:eastAsia="zh-CN"/>
              </w:rPr>
            </w:pPr>
          </w:p>
        </w:tc>
        <w:tc>
          <w:tcPr>
            <w:tcW w:w="605" w:type="dxa"/>
            <w:gridSpan w:val="2"/>
            <w:tcBorders>
              <w:top w:val="single" w:sz="4" w:space="0" w:color="000000"/>
              <w:left w:val="single" w:sz="4" w:space="0" w:color="000000"/>
              <w:bottom w:val="single" w:sz="4" w:space="0" w:color="000000"/>
            </w:tcBorders>
            <w:vAlign w:val="center"/>
          </w:tcPr>
          <w:p w14:paraId="0D696352" w14:textId="77777777" w:rsidR="00283ED9" w:rsidRPr="00283ED9" w:rsidRDefault="00283ED9" w:rsidP="00283ED9">
            <w:pPr>
              <w:suppressAutoHyphens/>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sz w:val="24"/>
                <w:szCs w:val="24"/>
                <w:lang w:eastAsia="zh-CN"/>
              </w:rPr>
              <w:t>2-3</w:t>
            </w:r>
          </w:p>
        </w:tc>
        <w:tc>
          <w:tcPr>
            <w:tcW w:w="6237" w:type="dxa"/>
            <w:tcBorders>
              <w:top w:val="single" w:sz="4" w:space="0" w:color="000000"/>
              <w:left w:val="single" w:sz="4" w:space="0" w:color="000000"/>
              <w:bottom w:val="single" w:sz="4" w:space="0" w:color="000000"/>
            </w:tcBorders>
            <w:vAlign w:val="center"/>
          </w:tcPr>
          <w:p w14:paraId="1F13E6DB" w14:textId="77777777" w:rsidR="00283ED9" w:rsidRPr="00283ED9" w:rsidRDefault="00283ED9" w:rsidP="00283ED9">
            <w:pPr>
              <w:suppressAutoHyphens/>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bCs/>
                <w:sz w:val="24"/>
                <w:szCs w:val="24"/>
                <w:lang w:eastAsia="zh-CN"/>
              </w:rPr>
              <w:t xml:space="preserve">Практические занятия № 25,26. </w:t>
            </w:r>
            <w:r w:rsidRPr="00283ED9">
              <w:rPr>
                <w:rFonts w:ascii="Times New Roman" w:eastAsia="Times New Roman" w:hAnsi="Times New Roman" w:cs="Times New Roman"/>
                <w:sz w:val="24"/>
                <w:szCs w:val="24"/>
                <w:lang w:eastAsia="zh-CN"/>
              </w:rPr>
              <w:t>Вычерчивание плана этажа здания с использованием САПР (в соответствии с требованиями нормативно-технической документации на оформление строительных чертежей).</w:t>
            </w:r>
          </w:p>
        </w:tc>
      </w:tr>
      <w:tr w:rsidR="00283ED9" w:rsidRPr="00283ED9" w14:paraId="74F11F93" w14:textId="77777777" w:rsidTr="004731C5">
        <w:trPr>
          <w:cantSplit/>
          <w:trHeight w:val="350"/>
        </w:trPr>
        <w:tc>
          <w:tcPr>
            <w:tcW w:w="2195" w:type="dxa"/>
            <w:vMerge/>
            <w:tcBorders>
              <w:left w:val="single" w:sz="4" w:space="0" w:color="000000"/>
            </w:tcBorders>
          </w:tcPr>
          <w:p w14:paraId="6F557FD5" w14:textId="77777777" w:rsidR="00283ED9" w:rsidRPr="00283ED9" w:rsidRDefault="00283ED9" w:rsidP="00283ED9">
            <w:pPr>
              <w:suppressAutoHyphens/>
              <w:snapToGrid w:val="0"/>
              <w:spacing w:line="276" w:lineRule="auto"/>
              <w:rPr>
                <w:rFonts w:ascii="Times New Roman" w:eastAsia="Times New Roman" w:hAnsi="Times New Roman" w:cs="Times New Roman"/>
                <w:b/>
                <w:bCs/>
                <w:iCs/>
                <w:sz w:val="24"/>
                <w:szCs w:val="24"/>
                <w:lang w:eastAsia="zh-CN"/>
              </w:rPr>
            </w:pPr>
          </w:p>
        </w:tc>
        <w:tc>
          <w:tcPr>
            <w:tcW w:w="605" w:type="dxa"/>
            <w:gridSpan w:val="2"/>
            <w:tcBorders>
              <w:top w:val="single" w:sz="4" w:space="0" w:color="000000"/>
              <w:left w:val="single" w:sz="4" w:space="0" w:color="000000"/>
              <w:bottom w:val="single" w:sz="4" w:space="0" w:color="000000"/>
            </w:tcBorders>
            <w:vAlign w:val="center"/>
          </w:tcPr>
          <w:p w14:paraId="3E160CA2" w14:textId="77777777" w:rsidR="00283ED9" w:rsidRPr="00283ED9" w:rsidRDefault="00283ED9" w:rsidP="00283ED9">
            <w:pPr>
              <w:suppressAutoHyphens/>
              <w:spacing w:line="276" w:lineRule="auto"/>
              <w:jc w:val="both"/>
              <w:rPr>
                <w:rFonts w:ascii="Times New Roman" w:eastAsia="Times New Roman" w:hAnsi="Times New Roman" w:cs="Times New Roman"/>
                <w:bCs/>
                <w:sz w:val="24"/>
                <w:szCs w:val="24"/>
                <w:lang w:eastAsia="zh-CN"/>
              </w:rPr>
            </w:pPr>
            <w:r w:rsidRPr="00283ED9">
              <w:rPr>
                <w:rFonts w:ascii="Times New Roman" w:eastAsia="Times New Roman" w:hAnsi="Times New Roman" w:cs="Times New Roman"/>
                <w:bCs/>
                <w:sz w:val="24"/>
                <w:szCs w:val="24"/>
                <w:lang w:eastAsia="zh-CN"/>
              </w:rPr>
              <w:t>4-5</w:t>
            </w:r>
          </w:p>
        </w:tc>
        <w:tc>
          <w:tcPr>
            <w:tcW w:w="6237" w:type="dxa"/>
            <w:tcBorders>
              <w:top w:val="single" w:sz="4" w:space="0" w:color="000000"/>
              <w:left w:val="single" w:sz="4" w:space="0" w:color="000000"/>
              <w:bottom w:val="single" w:sz="4" w:space="0" w:color="000000"/>
            </w:tcBorders>
            <w:vAlign w:val="center"/>
          </w:tcPr>
          <w:p w14:paraId="6EEF7F3C" w14:textId="77777777" w:rsidR="00283ED9" w:rsidRPr="00283ED9" w:rsidRDefault="00283ED9" w:rsidP="00283ED9">
            <w:pPr>
              <w:suppressAutoHyphens/>
              <w:spacing w:line="276" w:lineRule="auto"/>
              <w:jc w:val="both"/>
              <w:rPr>
                <w:rFonts w:ascii="Times New Roman" w:eastAsia="Times New Roman" w:hAnsi="Times New Roman" w:cs="Times New Roman"/>
                <w:bCs/>
                <w:sz w:val="24"/>
                <w:szCs w:val="24"/>
                <w:lang w:eastAsia="zh-CN"/>
              </w:rPr>
            </w:pPr>
            <w:r w:rsidRPr="00283ED9">
              <w:rPr>
                <w:rFonts w:ascii="Times New Roman" w:eastAsia="Times New Roman" w:hAnsi="Times New Roman" w:cs="Times New Roman"/>
                <w:bCs/>
                <w:sz w:val="24"/>
                <w:szCs w:val="24"/>
                <w:lang w:eastAsia="zh-CN"/>
              </w:rPr>
              <w:t xml:space="preserve">Практические занятия № 27,28. </w:t>
            </w:r>
            <w:r w:rsidRPr="00283ED9">
              <w:rPr>
                <w:rFonts w:ascii="Times New Roman" w:eastAsia="Times New Roman" w:hAnsi="Times New Roman" w:cs="Times New Roman"/>
                <w:sz w:val="24"/>
                <w:szCs w:val="24"/>
                <w:lang w:eastAsia="zh-CN"/>
              </w:rPr>
              <w:t>Схемы расположения элементов перекрытий.</w:t>
            </w:r>
            <w:r w:rsidRPr="00283ED9">
              <w:rPr>
                <w:rFonts w:ascii="Times New Roman" w:eastAsia="Times New Roman" w:hAnsi="Times New Roman" w:cs="Times New Roman"/>
                <w:sz w:val="24"/>
                <w:szCs w:val="24"/>
                <w:lang w:eastAsia="ru-RU"/>
              </w:rPr>
              <w:t xml:space="preserve"> </w:t>
            </w:r>
            <w:r w:rsidRPr="00283ED9">
              <w:rPr>
                <w:rFonts w:ascii="Times New Roman" w:eastAsia="Times New Roman" w:hAnsi="Times New Roman" w:cs="Times New Roman"/>
                <w:bCs/>
                <w:sz w:val="24"/>
                <w:szCs w:val="24"/>
                <w:lang w:eastAsia="zh-CN"/>
              </w:rPr>
              <w:t>Масштабы. Требования к оформлению.</w:t>
            </w:r>
            <w:r w:rsidRPr="00283ED9">
              <w:rPr>
                <w:rFonts w:ascii="Times New Roman" w:eastAsia="Times New Roman" w:hAnsi="Times New Roman" w:cs="Times New Roman"/>
                <w:sz w:val="24"/>
                <w:szCs w:val="24"/>
                <w:lang w:eastAsia="zh-CN"/>
              </w:rPr>
              <w:t xml:space="preserve"> </w:t>
            </w:r>
            <w:r w:rsidRPr="00283ED9">
              <w:rPr>
                <w:rFonts w:ascii="Times New Roman" w:eastAsia="Times New Roman" w:hAnsi="Times New Roman" w:cs="Times New Roman"/>
                <w:bCs/>
                <w:sz w:val="24"/>
                <w:szCs w:val="24"/>
                <w:lang w:eastAsia="zh-CN"/>
              </w:rPr>
              <w:t xml:space="preserve">Выполнение схемы расположения элементов перекрытий </w:t>
            </w:r>
            <w:r w:rsidRPr="00283ED9">
              <w:rPr>
                <w:rFonts w:ascii="Times New Roman" w:eastAsia="Times New Roman" w:hAnsi="Times New Roman" w:cs="Times New Roman"/>
                <w:sz w:val="24"/>
                <w:szCs w:val="24"/>
                <w:lang w:eastAsia="zh-CN"/>
              </w:rPr>
              <w:t>с использованием САПР. Оформление спецификации элементов перекрытий.</w:t>
            </w:r>
          </w:p>
        </w:tc>
      </w:tr>
      <w:tr w:rsidR="00283ED9" w:rsidRPr="00283ED9" w14:paraId="2DCDAD94" w14:textId="77777777" w:rsidTr="004731C5">
        <w:trPr>
          <w:cantSplit/>
          <w:trHeight w:val="350"/>
        </w:trPr>
        <w:tc>
          <w:tcPr>
            <w:tcW w:w="2195" w:type="dxa"/>
            <w:vMerge/>
            <w:tcBorders>
              <w:left w:val="single" w:sz="4" w:space="0" w:color="000000"/>
            </w:tcBorders>
          </w:tcPr>
          <w:p w14:paraId="61553121" w14:textId="77777777" w:rsidR="00283ED9" w:rsidRPr="00283ED9" w:rsidRDefault="00283ED9" w:rsidP="00283ED9">
            <w:pPr>
              <w:suppressAutoHyphens/>
              <w:snapToGrid w:val="0"/>
              <w:spacing w:line="276" w:lineRule="auto"/>
              <w:rPr>
                <w:rFonts w:ascii="Times New Roman" w:eastAsia="Times New Roman" w:hAnsi="Times New Roman" w:cs="Times New Roman"/>
                <w:b/>
                <w:bCs/>
                <w:iCs/>
                <w:sz w:val="24"/>
                <w:szCs w:val="24"/>
                <w:lang w:eastAsia="zh-CN"/>
              </w:rPr>
            </w:pPr>
          </w:p>
        </w:tc>
        <w:tc>
          <w:tcPr>
            <w:tcW w:w="605" w:type="dxa"/>
            <w:gridSpan w:val="2"/>
            <w:tcBorders>
              <w:top w:val="single" w:sz="4" w:space="0" w:color="000000"/>
              <w:left w:val="single" w:sz="4" w:space="0" w:color="000000"/>
              <w:bottom w:val="single" w:sz="4" w:space="0" w:color="000000"/>
            </w:tcBorders>
            <w:vAlign w:val="center"/>
          </w:tcPr>
          <w:p w14:paraId="1C4A9A07" w14:textId="77777777" w:rsidR="00283ED9" w:rsidRPr="00283ED9" w:rsidRDefault="00283ED9" w:rsidP="00283ED9">
            <w:pPr>
              <w:suppressAutoHyphens/>
              <w:spacing w:line="276" w:lineRule="auto"/>
              <w:jc w:val="both"/>
              <w:rPr>
                <w:rFonts w:ascii="Times New Roman" w:eastAsia="Times New Roman" w:hAnsi="Times New Roman" w:cs="Times New Roman"/>
                <w:sz w:val="24"/>
                <w:szCs w:val="24"/>
                <w:lang w:eastAsia="ru-RU"/>
              </w:rPr>
            </w:pPr>
            <w:r w:rsidRPr="00283ED9">
              <w:rPr>
                <w:rFonts w:ascii="Times New Roman" w:eastAsia="Times New Roman" w:hAnsi="Times New Roman" w:cs="Times New Roman"/>
                <w:sz w:val="24"/>
                <w:szCs w:val="24"/>
                <w:lang w:eastAsia="zh-CN"/>
              </w:rPr>
              <w:t>6-7</w:t>
            </w:r>
          </w:p>
        </w:tc>
        <w:tc>
          <w:tcPr>
            <w:tcW w:w="6237" w:type="dxa"/>
            <w:tcBorders>
              <w:top w:val="single" w:sz="4" w:space="0" w:color="000000"/>
              <w:left w:val="single" w:sz="4" w:space="0" w:color="000000"/>
              <w:bottom w:val="single" w:sz="4" w:space="0" w:color="000000"/>
            </w:tcBorders>
            <w:vAlign w:val="center"/>
          </w:tcPr>
          <w:p w14:paraId="7503CC9E" w14:textId="77777777" w:rsidR="00283ED9" w:rsidRPr="00283ED9" w:rsidRDefault="00283ED9" w:rsidP="00283ED9">
            <w:pPr>
              <w:suppressAutoHyphens/>
              <w:spacing w:line="276" w:lineRule="auto"/>
              <w:jc w:val="both"/>
              <w:rPr>
                <w:rFonts w:ascii="Times New Roman" w:eastAsia="Times New Roman" w:hAnsi="Times New Roman" w:cs="Times New Roman"/>
                <w:sz w:val="24"/>
                <w:szCs w:val="24"/>
                <w:lang w:eastAsia="ru-RU"/>
              </w:rPr>
            </w:pPr>
            <w:r w:rsidRPr="00283ED9">
              <w:rPr>
                <w:rFonts w:ascii="Times New Roman" w:eastAsia="Times New Roman" w:hAnsi="Times New Roman" w:cs="Times New Roman"/>
                <w:bCs/>
                <w:sz w:val="24"/>
                <w:szCs w:val="24"/>
                <w:lang w:eastAsia="zh-CN"/>
              </w:rPr>
              <w:t>Практические занятия № 29,30.</w:t>
            </w:r>
            <w:r w:rsidRPr="00283ED9">
              <w:rPr>
                <w:rFonts w:ascii="Times New Roman" w:eastAsia="Times New Roman" w:hAnsi="Times New Roman" w:cs="Times New Roman"/>
                <w:sz w:val="24"/>
                <w:szCs w:val="24"/>
                <w:lang w:eastAsia="zh-CN"/>
              </w:rPr>
              <w:t xml:space="preserve"> Схемы расположения элементов стропил.</w:t>
            </w:r>
            <w:r w:rsidRPr="00283ED9">
              <w:rPr>
                <w:rFonts w:ascii="Times New Roman" w:eastAsia="Times New Roman" w:hAnsi="Times New Roman" w:cs="Times New Roman"/>
                <w:sz w:val="24"/>
                <w:szCs w:val="24"/>
                <w:lang w:eastAsia="ru-RU"/>
              </w:rPr>
              <w:t xml:space="preserve"> </w:t>
            </w:r>
            <w:r w:rsidRPr="00283ED9">
              <w:rPr>
                <w:rFonts w:ascii="Times New Roman" w:eastAsia="Times New Roman" w:hAnsi="Times New Roman" w:cs="Times New Roman"/>
                <w:bCs/>
                <w:sz w:val="24"/>
                <w:szCs w:val="24"/>
                <w:lang w:eastAsia="zh-CN"/>
              </w:rPr>
              <w:t>Масштабы. Требования к оформлению.</w:t>
            </w:r>
            <w:r w:rsidRPr="00283ED9">
              <w:rPr>
                <w:rFonts w:ascii="Times New Roman" w:eastAsia="Times New Roman" w:hAnsi="Times New Roman" w:cs="Times New Roman"/>
                <w:sz w:val="24"/>
                <w:szCs w:val="24"/>
                <w:lang w:eastAsia="zh-CN"/>
              </w:rPr>
              <w:t xml:space="preserve"> </w:t>
            </w:r>
            <w:r w:rsidRPr="00283ED9">
              <w:rPr>
                <w:rFonts w:ascii="Times New Roman" w:eastAsia="Times New Roman" w:hAnsi="Times New Roman" w:cs="Times New Roman"/>
                <w:bCs/>
                <w:sz w:val="24"/>
                <w:szCs w:val="24"/>
                <w:lang w:eastAsia="zh-CN"/>
              </w:rPr>
              <w:t xml:space="preserve">Выполнение схемы расположения элементов стропил </w:t>
            </w:r>
            <w:r w:rsidRPr="00283ED9">
              <w:rPr>
                <w:rFonts w:ascii="Times New Roman" w:eastAsia="Times New Roman" w:hAnsi="Times New Roman" w:cs="Times New Roman"/>
                <w:sz w:val="24"/>
                <w:szCs w:val="24"/>
                <w:lang w:eastAsia="zh-CN"/>
              </w:rPr>
              <w:t>с использованием САПР.</w:t>
            </w:r>
            <w:r w:rsidRPr="00283ED9">
              <w:rPr>
                <w:rFonts w:ascii="Times New Roman" w:eastAsia="Times New Roman" w:hAnsi="Times New Roman" w:cs="Times New Roman"/>
                <w:bCs/>
                <w:sz w:val="24"/>
                <w:szCs w:val="24"/>
                <w:lang w:eastAsia="zh-CN"/>
              </w:rPr>
              <w:t xml:space="preserve"> </w:t>
            </w:r>
            <w:r w:rsidRPr="00283ED9">
              <w:rPr>
                <w:rFonts w:ascii="Times New Roman" w:eastAsia="Times New Roman" w:hAnsi="Times New Roman" w:cs="Times New Roman"/>
                <w:sz w:val="24"/>
                <w:szCs w:val="24"/>
                <w:lang w:eastAsia="zh-CN"/>
              </w:rPr>
              <w:t>Оформление спецификации элементов стропил.</w:t>
            </w:r>
          </w:p>
        </w:tc>
      </w:tr>
      <w:tr w:rsidR="00283ED9" w:rsidRPr="00283ED9" w14:paraId="160487A0" w14:textId="77777777" w:rsidTr="004731C5">
        <w:trPr>
          <w:cantSplit/>
          <w:trHeight w:val="350"/>
        </w:trPr>
        <w:tc>
          <w:tcPr>
            <w:tcW w:w="2195" w:type="dxa"/>
            <w:vMerge/>
            <w:tcBorders>
              <w:left w:val="single" w:sz="4" w:space="0" w:color="000000"/>
            </w:tcBorders>
          </w:tcPr>
          <w:p w14:paraId="4688DB0F" w14:textId="77777777" w:rsidR="00283ED9" w:rsidRPr="00283ED9" w:rsidRDefault="00283ED9" w:rsidP="00283ED9">
            <w:pPr>
              <w:suppressAutoHyphens/>
              <w:snapToGrid w:val="0"/>
              <w:spacing w:line="276" w:lineRule="auto"/>
              <w:rPr>
                <w:rFonts w:ascii="Times New Roman" w:eastAsia="Times New Roman" w:hAnsi="Times New Roman" w:cs="Times New Roman"/>
                <w:b/>
                <w:bCs/>
                <w:iCs/>
                <w:sz w:val="24"/>
                <w:szCs w:val="24"/>
                <w:lang w:eastAsia="zh-CN"/>
              </w:rPr>
            </w:pPr>
          </w:p>
        </w:tc>
        <w:tc>
          <w:tcPr>
            <w:tcW w:w="605" w:type="dxa"/>
            <w:gridSpan w:val="2"/>
            <w:tcBorders>
              <w:top w:val="single" w:sz="4" w:space="0" w:color="000000"/>
              <w:left w:val="single" w:sz="4" w:space="0" w:color="000000"/>
              <w:bottom w:val="single" w:sz="4" w:space="0" w:color="000000"/>
            </w:tcBorders>
            <w:vAlign w:val="center"/>
          </w:tcPr>
          <w:p w14:paraId="0B48B58E" w14:textId="77777777" w:rsidR="00283ED9" w:rsidRPr="00283ED9" w:rsidRDefault="00283ED9" w:rsidP="00283ED9">
            <w:pPr>
              <w:suppressAutoHyphens/>
              <w:spacing w:line="276" w:lineRule="auto"/>
              <w:jc w:val="both"/>
              <w:rPr>
                <w:rFonts w:ascii="Times New Roman" w:eastAsia="Times New Roman" w:hAnsi="Times New Roman" w:cs="Times New Roman"/>
                <w:bCs/>
                <w:sz w:val="24"/>
                <w:szCs w:val="24"/>
                <w:lang w:eastAsia="zh-CN"/>
              </w:rPr>
            </w:pPr>
            <w:r w:rsidRPr="00283ED9">
              <w:rPr>
                <w:rFonts w:ascii="Times New Roman" w:eastAsia="Times New Roman" w:hAnsi="Times New Roman" w:cs="Times New Roman"/>
                <w:bCs/>
                <w:sz w:val="24"/>
                <w:szCs w:val="24"/>
                <w:lang w:eastAsia="zh-CN"/>
              </w:rPr>
              <w:t>8-9</w:t>
            </w:r>
          </w:p>
        </w:tc>
        <w:tc>
          <w:tcPr>
            <w:tcW w:w="6237" w:type="dxa"/>
            <w:tcBorders>
              <w:top w:val="single" w:sz="4" w:space="0" w:color="000000"/>
              <w:left w:val="single" w:sz="4" w:space="0" w:color="000000"/>
              <w:bottom w:val="single" w:sz="4" w:space="0" w:color="000000"/>
            </w:tcBorders>
            <w:vAlign w:val="center"/>
          </w:tcPr>
          <w:p w14:paraId="7F69B9A9" w14:textId="77777777" w:rsidR="00283ED9" w:rsidRPr="00283ED9" w:rsidRDefault="00283ED9" w:rsidP="00283ED9">
            <w:pPr>
              <w:suppressAutoHyphens/>
              <w:spacing w:line="276" w:lineRule="auto"/>
              <w:jc w:val="both"/>
              <w:rPr>
                <w:rFonts w:ascii="Times New Roman" w:eastAsia="Times New Roman" w:hAnsi="Times New Roman" w:cs="Times New Roman"/>
                <w:bCs/>
                <w:sz w:val="24"/>
                <w:szCs w:val="24"/>
                <w:lang w:eastAsia="zh-CN"/>
              </w:rPr>
            </w:pPr>
            <w:r w:rsidRPr="00283ED9">
              <w:rPr>
                <w:rFonts w:ascii="Times New Roman" w:eastAsia="Times New Roman" w:hAnsi="Times New Roman" w:cs="Times New Roman"/>
                <w:sz w:val="24"/>
                <w:szCs w:val="24"/>
                <w:lang w:eastAsia="zh-CN"/>
              </w:rPr>
              <w:t>Практические занятия № 31,32. Назначение и составление изображения плана кровли, координационная связь элементов крыши с планом этажа, разрезом, фасадами здания Вычерчивание и оформление плана кровли с использованием САПР</w:t>
            </w:r>
          </w:p>
        </w:tc>
      </w:tr>
      <w:tr w:rsidR="00283ED9" w:rsidRPr="00283ED9" w14:paraId="550B1337" w14:textId="77777777" w:rsidTr="004731C5">
        <w:trPr>
          <w:cantSplit/>
          <w:trHeight w:val="350"/>
        </w:trPr>
        <w:tc>
          <w:tcPr>
            <w:tcW w:w="2195" w:type="dxa"/>
            <w:vMerge/>
            <w:tcBorders>
              <w:left w:val="single" w:sz="4" w:space="0" w:color="000000"/>
            </w:tcBorders>
          </w:tcPr>
          <w:p w14:paraId="46D3C916" w14:textId="77777777" w:rsidR="00283ED9" w:rsidRPr="00283ED9" w:rsidRDefault="00283ED9" w:rsidP="00283ED9">
            <w:pPr>
              <w:suppressAutoHyphens/>
              <w:snapToGrid w:val="0"/>
              <w:spacing w:line="276" w:lineRule="auto"/>
              <w:rPr>
                <w:rFonts w:ascii="Times New Roman" w:eastAsia="Times New Roman" w:hAnsi="Times New Roman" w:cs="Times New Roman"/>
                <w:b/>
                <w:bCs/>
                <w:iCs/>
                <w:sz w:val="24"/>
                <w:szCs w:val="24"/>
                <w:lang w:eastAsia="zh-CN"/>
              </w:rPr>
            </w:pPr>
          </w:p>
        </w:tc>
        <w:tc>
          <w:tcPr>
            <w:tcW w:w="605" w:type="dxa"/>
            <w:gridSpan w:val="2"/>
            <w:tcBorders>
              <w:top w:val="single" w:sz="4" w:space="0" w:color="000000"/>
              <w:left w:val="single" w:sz="4" w:space="0" w:color="000000"/>
              <w:bottom w:val="single" w:sz="4" w:space="0" w:color="000000"/>
            </w:tcBorders>
            <w:vAlign w:val="center"/>
          </w:tcPr>
          <w:p w14:paraId="45D6212A" w14:textId="77777777" w:rsidR="00283ED9" w:rsidRPr="00283ED9" w:rsidRDefault="00283ED9" w:rsidP="00283ED9">
            <w:pPr>
              <w:suppressAutoHyphens/>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sz w:val="24"/>
                <w:szCs w:val="24"/>
                <w:lang w:eastAsia="zh-CN"/>
              </w:rPr>
              <w:t>10-12</w:t>
            </w:r>
          </w:p>
        </w:tc>
        <w:tc>
          <w:tcPr>
            <w:tcW w:w="6237" w:type="dxa"/>
            <w:tcBorders>
              <w:top w:val="single" w:sz="4" w:space="0" w:color="000000"/>
              <w:left w:val="single" w:sz="4" w:space="0" w:color="000000"/>
              <w:bottom w:val="single" w:sz="4" w:space="0" w:color="000000"/>
            </w:tcBorders>
            <w:vAlign w:val="center"/>
          </w:tcPr>
          <w:p w14:paraId="42C32FBC" w14:textId="77777777" w:rsidR="00283ED9" w:rsidRPr="00283ED9" w:rsidRDefault="00283ED9" w:rsidP="00283ED9">
            <w:pPr>
              <w:suppressAutoHyphens/>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sz w:val="24"/>
                <w:szCs w:val="24"/>
                <w:lang w:eastAsia="zh-CN"/>
              </w:rPr>
              <w:t>Практические занятия № 33,34. Чертежи фундаментов, составные части, масштабы. Последовательность выполнения плана фундамента. Сечения фундаментов. Особенности нанесения размеров, маркировки. Выполнение схемы расположения элементов фундамента с использованием САПР. Оформление спецификации элементов фундамента.</w:t>
            </w:r>
          </w:p>
        </w:tc>
      </w:tr>
      <w:tr w:rsidR="00283ED9" w:rsidRPr="00283ED9" w14:paraId="77BE731E" w14:textId="77777777" w:rsidTr="004731C5">
        <w:trPr>
          <w:cantSplit/>
          <w:trHeight w:val="350"/>
        </w:trPr>
        <w:tc>
          <w:tcPr>
            <w:tcW w:w="2195" w:type="dxa"/>
            <w:vMerge/>
            <w:tcBorders>
              <w:left w:val="single" w:sz="4" w:space="0" w:color="000000"/>
            </w:tcBorders>
          </w:tcPr>
          <w:p w14:paraId="24ED0F9B" w14:textId="77777777" w:rsidR="00283ED9" w:rsidRPr="00283ED9" w:rsidRDefault="00283ED9" w:rsidP="00283ED9">
            <w:pPr>
              <w:suppressAutoHyphens/>
              <w:snapToGrid w:val="0"/>
              <w:spacing w:line="276" w:lineRule="auto"/>
              <w:rPr>
                <w:rFonts w:ascii="Times New Roman" w:eastAsia="Times New Roman" w:hAnsi="Times New Roman" w:cs="Times New Roman"/>
                <w:b/>
                <w:bCs/>
                <w:iCs/>
                <w:sz w:val="24"/>
                <w:szCs w:val="24"/>
                <w:lang w:eastAsia="zh-CN"/>
              </w:rPr>
            </w:pPr>
          </w:p>
        </w:tc>
        <w:tc>
          <w:tcPr>
            <w:tcW w:w="605" w:type="dxa"/>
            <w:gridSpan w:val="2"/>
            <w:tcBorders>
              <w:top w:val="single" w:sz="4" w:space="0" w:color="000000"/>
              <w:left w:val="single" w:sz="4" w:space="0" w:color="000000"/>
              <w:bottom w:val="single" w:sz="4" w:space="0" w:color="000000"/>
            </w:tcBorders>
            <w:vAlign w:val="center"/>
          </w:tcPr>
          <w:p w14:paraId="357C72FE" w14:textId="77777777" w:rsidR="00283ED9" w:rsidRPr="00283ED9" w:rsidRDefault="00283ED9" w:rsidP="00283ED9">
            <w:pPr>
              <w:suppressAutoHyphens/>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sz w:val="24"/>
                <w:szCs w:val="24"/>
                <w:lang w:eastAsia="zh-CN"/>
              </w:rPr>
              <w:t>13-14</w:t>
            </w:r>
          </w:p>
        </w:tc>
        <w:tc>
          <w:tcPr>
            <w:tcW w:w="6237" w:type="dxa"/>
            <w:tcBorders>
              <w:top w:val="single" w:sz="4" w:space="0" w:color="000000"/>
              <w:left w:val="single" w:sz="4" w:space="0" w:color="000000"/>
              <w:bottom w:val="single" w:sz="4" w:space="0" w:color="000000"/>
            </w:tcBorders>
            <w:vAlign w:val="center"/>
          </w:tcPr>
          <w:p w14:paraId="02545145" w14:textId="77777777" w:rsidR="00283ED9" w:rsidRPr="00283ED9" w:rsidRDefault="00283ED9" w:rsidP="00283ED9">
            <w:pPr>
              <w:suppressAutoHyphens/>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sz w:val="24"/>
                <w:szCs w:val="24"/>
                <w:lang w:eastAsia="zh-CN"/>
              </w:rPr>
              <w:t>Практические занятия № 35,36. Виды и назначение чертежей разрезов зданий. Последовательность оформления разреза здания. Оформление чертежей в соответствии с ГОСТ СПДС. Вычерчивание разрезов зданий с использованием САПР (в соответствии с требованиями нормативно-технической документации на оформление строительных чертежей).</w:t>
            </w:r>
          </w:p>
        </w:tc>
      </w:tr>
      <w:tr w:rsidR="00283ED9" w:rsidRPr="00283ED9" w14:paraId="7B2C2DD6" w14:textId="77777777" w:rsidTr="004731C5">
        <w:trPr>
          <w:cantSplit/>
          <w:trHeight w:val="837"/>
        </w:trPr>
        <w:tc>
          <w:tcPr>
            <w:tcW w:w="2195" w:type="dxa"/>
            <w:vMerge/>
            <w:tcBorders>
              <w:left w:val="single" w:sz="4" w:space="0" w:color="000000"/>
            </w:tcBorders>
          </w:tcPr>
          <w:p w14:paraId="605348CD" w14:textId="77777777" w:rsidR="00283ED9" w:rsidRPr="00283ED9" w:rsidRDefault="00283ED9" w:rsidP="00283ED9">
            <w:pPr>
              <w:suppressAutoHyphens/>
              <w:snapToGrid w:val="0"/>
              <w:spacing w:line="276" w:lineRule="auto"/>
              <w:rPr>
                <w:rFonts w:ascii="Times New Roman" w:eastAsia="Times New Roman" w:hAnsi="Times New Roman" w:cs="Times New Roman"/>
                <w:b/>
                <w:bCs/>
                <w:iCs/>
                <w:sz w:val="24"/>
                <w:szCs w:val="24"/>
                <w:lang w:eastAsia="zh-CN"/>
              </w:rPr>
            </w:pPr>
          </w:p>
        </w:tc>
        <w:tc>
          <w:tcPr>
            <w:tcW w:w="605" w:type="dxa"/>
            <w:gridSpan w:val="2"/>
            <w:tcBorders>
              <w:top w:val="single" w:sz="4" w:space="0" w:color="000000"/>
              <w:left w:val="single" w:sz="4" w:space="0" w:color="000000"/>
              <w:bottom w:val="single" w:sz="4" w:space="0" w:color="000000"/>
            </w:tcBorders>
            <w:vAlign w:val="center"/>
          </w:tcPr>
          <w:p w14:paraId="761CB776" w14:textId="77777777" w:rsidR="00283ED9" w:rsidRPr="00283ED9" w:rsidRDefault="00283ED9" w:rsidP="00283ED9">
            <w:pPr>
              <w:keepNext/>
              <w:pBdr>
                <w:bottom w:val="single" w:sz="6" w:space="0" w:color="CCCCCC"/>
              </w:pBdr>
              <w:suppressAutoHyphens/>
              <w:autoSpaceDE w:val="0"/>
              <w:spacing w:line="276" w:lineRule="auto"/>
              <w:jc w:val="both"/>
              <w:outlineLvl w:val="0"/>
              <w:rPr>
                <w:rFonts w:ascii="Times New Roman" w:eastAsia="Times New Roman" w:hAnsi="Times New Roman" w:cs="Times New Roman"/>
                <w:sz w:val="24"/>
                <w:szCs w:val="24"/>
                <w:lang w:eastAsia="zh-CN"/>
              </w:rPr>
            </w:pPr>
            <w:r w:rsidRPr="00283ED9">
              <w:rPr>
                <w:rFonts w:ascii="Times New Roman" w:eastAsia="Times New Roman" w:hAnsi="Times New Roman" w:cs="Times New Roman"/>
                <w:sz w:val="24"/>
                <w:szCs w:val="24"/>
                <w:lang w:eastAsia="zh-CN"/>
              </w:rPr>
              <w:t>15-16</w:t>
            </w:r>
          </w:p>
        </w:tc>
        <w:tc>
          <w:tcPr>
            <w:tcW w:w="6237" w:type="dxa"/>
            <w:tcBorders>
              <w:top w:val="single" w:sz="4" w:space="0" w:color="000000"/>
              <w:left w:val="single" w:sz="4" w:space="0" w:color="000000"/>
              <w:bottom w:val="single" w:sz="4" w:space="0" w:color="000000"/>
            </w:tcBorders>
            <w:vAlign w:val="center"/>
          </w:tcPr>
          <w:p w14:paraId="46B725A6" w14:textId="77777777" w:rsidR="00283ED9" w:rsidRPr="00283ED9" w:rsidRDefault="00283ED9" w:rsidP="00283ED9">
            <w:pPr>
              <w:keepNext/>
              <w:pBdr>
                <w:bottom w:val="single" w:sz="6" w:space="0" w:color="CCCCCC"/>
              </w:pBdr>
              <w:suppressAutoHyphens/>
              <w:autoSpaceDE w:val="0"/>
              <w:spacing w:line="276" w:lineRule="auto"/>
              <w:jc w:val="both"/>
              <w:outlineLvl w:val="0"/>
              <w:rPr>
                <w:rFonts w:ascii="Times New Roman" w:eastAsia="Times New Roman" w:hAnsi="Times New Roman" w:cs="Times New Roman"/>
                <w:sz w:val="24"/>
                <w:szCs w:val="24"/>
                <w:lang w:eastAsia="zh-CN"/>
              </w:rPr>
            </w:pPr>
            <w:r w:rsidRPr="00283ED9">
              <w:rPr>
                <w:rFonts w:ascii="Times New Roman" w:eastAsia="Times New Roman" w:hAnsi="Times New Roman" w:cs="Times New Roman"/>
                <w:bCs/>
                <w:sz w:val="24"/>
                <w:szCs w:val="24"/>
                <w:lang w:eastAsia="zh-CN"/>
              </w:rPr>
              <w:t>Практические занятия № 37,38</w:t>
            </w:r>
            <w:r w:rsidRPr="00283ED9">
              <w:rPr>
                <w:rFonts w:ascii="Times New Roman" w:eastAsia="Times New Roman" w:hAnsi="Times New Roman" w:cs="Times New Roman"/>
                <w:b/>
                <w:bCs/>
                <w:sz w:val="24"/>
                <w:szCs w:val="24"/>
                <w:lang w:eastAsia="zh-CN"/>
              </w:rPr>
              <w:t>.</w:t>
            </w:r>
            <w:r w:rsidRPr="00283ED9">
              <w:rPr>
                <w:rFonts w:ascii="Times New Roman" w:eastAsia="Times New Roman" w:hAnsi="Times New Roman" w:cs="Times New Roman"/>
                <w:sz w:val="24"/>
                <w:szCs w:val="24"/>
                <w:lang w:eastAsia="ru-RU"/>
              </w:rPr>
              <w:t xml:space="preserve"> </w:t>
            </w:r>
            <w:r w:rsidRPr="00283ED9">
              <w:rPr>
                <w:rFonts w:ascii="Times New Roman" w:eastAsia="Times New Roman" w:hAnsi="Times New Roman" w:cs="Times New Roman"/>
                <w:sz w:val="24"/>
                <w:szCs w:val="24"/>
                <w:lang w:eastAsia="zh-CN"/>
              </w:rPr>
              <w:t>Назначение чертежей фасадов. Масштабы. Порядок вычерчивания фасадов, заливка фасадов. Вычерчивание фасадов зданий с использованием САПР (в соответствии с требованиями нормативно-технической документации на оформление строительных чертежей).</w:t>
            </w:r>
          </w:p>
        </w:tc>
      </w:tr>
      <w:tr w:rsidR="00283ED9" w:rsidRPr="00283ED9" w14:paraId="2F0A87F9" w14:textId="77777777" w:rsidTr="004731C5">
        <w:trPr>
          <w:cantSplit/>
          <w:trHeight w:val="361"/>
        </w:trPr>
        <w:tc>
          <w:tcPr>
            <w:tcW w:w="2195" w:type="dxa"/>
            <w:vMerge/>
            <w:tcBorders>
              <w:left w:val="single" w:sz="4" w:space="0" w:color="000000"/>
            </w:tcBorders>
          </w:tcPr>
          <w:p w14:paraId="68E77775" w14:textId="77777777" w:rsidR="00283ED9" w:rsidRPr="00283ED9" w:rsidRDefault="00283ED9" w:rsidP="00283ED9">
            <w:pPr>
              <w:suppressAutoHyphens/>
              <w:snapToGrid w:val="0"/>
              <w:spacing w:line="276" w:lineRule="auto"/>
              <w:rPr>
                <w:rFonts w:ascii="Times New Roman" w:eastAsia="Times New Roman" w:hAnsi="Times New Roman" w:cs="Times New Roman"/>
                <w:b/>
                <w:bCs/>
                <w:iCs/>
                <w:sz w:val="24"/>
                <w:szCs w:val="24"/>
                <w:lang w:eastAsia="zh-CN"/>
              </w:rPr>
            </w:pPr>
          </w:p>
        </w:tc>
        <w:tc>
          <w:tcPr>
            <w:tcW w:w="605" w:type="dxa"/>
            <w:gridSpan w:val="2"/>
            <w:tcBorders>
              <w:top w:val="single" w:sz="4" w:space="0" w:color="000000"/>
              <w:left w:val="single" w:sz="4" w:space="0" w:color="000000"/>
            </w:tcBorders>
            <w:vAlign w:val="center"/>
          </w:tcPr>
          <w:p w14:paraId="12DEA224" w14:textId="77777777" w:rsidR="00283ED9" w:rsidRPr="00283ED9" w:rsidRDefault="00283ED9" w:rsidP="00283ED9">
            <w:pPr>
              <w:suppressAutoHyphens/>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sz w:val="24"/>
                <w:szCs w:val="24"/>
                <w:lang w:eastAsia="zh-CN"/>
              </w:rPr>
              <w:t>17</w:t>
            </w:r>
          </w:p>
        </w:tc>
        <w:tc>
          <w:tcPr>
            <w:tcW w:w="6237" w:type="dxa"/>
            <w:tcBorders>
              <w:top w:val="single" w:sz="4" w:space="0" w:color="000000"/>
              <w:left w:val="single" w:sz="4" w:space="0" w:color="000000"/>
            </w:tcBorders>
            <w:vAlign w:val="center"/>
          </w:tcPr>
          <w:p w14:paraId="01FF025E" w14:textId="77777777" w:rsidR="00283ED9" w:rsidRPr="00283ED9" w:rsidRDefault="00283ED9" w:rsidP="00283ED9">
            <w:pPr>
              <w:suppressAutoHyphens/>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bCs/>
                <w:sz w:val="24"/>
                <w:szCs w:val="24"/>
                <w:lang w:eastAsia="zh-CN"/>
              </w:rPr>
              <w:t xml:space="preserve">Практическое занятие № 39. </w:t>
            </w:r>
            <w:r w:rsidRPr="00283ED9">
              <w:rPr>
                <w:rFonts w:ascii="Times New Roman" w:eastAsia="Times New Roman" w:hAnsi="Times New Roman" w:cs="Times New Roman"/>
                <w:sz w:val="24"/>
                <w:szCs w:val="24"/>
                <w:lang w:eastAsia="zh-CN"/>
              </w:rPr>
              <w:t>Вычерчивание с использованием САПР чертежей строительных узлов и сечений (в соответствии с требованиями нормативно-технической документации на оформление строительных чертежей).</w:t>
            </w:r>
          </w:p>
        </w:tc>
      </w:tr>
      <w:tr w:rsidR="00283ED9" w:rsidRPr="00283ED9" w14:paraId="389AC359" w14:textId="77777777" w:rsidTr="004731C5">
        <w:trPr>
          <w:cantSplit/>
          <w:trHeight w:val="727"/>
        </w:trPr>
        <w:tc>
          <w:tcPr>
            <w:tcW w:w="2195" w:type="dxa"/>
            <w:vMerge/>
            <w:tcBorders>
              <w:left w:val="single" w:sz="4" w:space="0" w:color="000000"/>
              <w:bottom w:val="single" w:sz="4" w:space="0" w:color="auto"/>
            </w:tcBorders>
          </w:tcPr>
          <w:p w14:paraId="45C0EC28" w14:textId="77777777" w:rsidR="00283ED9" w:rsidRPr="00283ED9" w:rsidRDefault="00283ED9" w:rsidP="00283ED9">
            <w:pPr>
              <w:suppressAutoHyphens/>
              <w:snapToGrid w:val="0"/>
              <w:spacing w:line="276" w:lineRule="auto"/>
              <w:rPr>
                <w:rFonts w:ascii="Times New Roman" w:eastAsia="Times New Roman" w:hAnsi="Times New Roman" w:cs="Times New Roman"/>
                <w:b/>
                <w:bCs/>
                <w:iCs/>
                <w:sz w:val="24"/>
                <w:szCs w:val="24"/>
                <w:lang w:eastAsia="zh-CN"/>
              </w:rPr>
            </w:pPr>
          </w:p>
        </w:tc>
        <w:tc>
          <w:tcPr>
            <w:tcW w:w="6842" w:type="dxa"/>
            <w:gridSpan w:val="3"/>
            <w:tcBorders>
              <w:top w:val="single" w:sz="4" w:space="0" w:color="auto"/>
              <w:left w:val="single" w:sz="4" w:space="0" w:color="000000"/>
              <w:bottom w:val="single" w:sz="4" w:space="0" w:color="000000"/>
            </w:tcBorders>
          </w:tcPr>
          <w:p w14:paraId="7F313DF1" w14:textId="77777777" w:rsidR="00283ED9" w:rsidRPr="00283ED9" w:rsidRDefault="00283ED9" w:rsidP="00283ED9">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0681B21D" w14:textId="1F2250A5" w:rsidR="00283ED9" w:rsidRPr="00283ED9" w:rsidRDefault="00283ED9" w:rsidP="00283E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rPr>
                <w:rFonts w:ascii="Times New Roman" w:eastAsia="Times New Roman" w:hAnsi="Times New Roman" w:cs="Times New Roman"/>
                <w:b/>
                <w:bCs/>
                <w:sz w:val="24"/>
                <w:szCs w:val="24"/>
                <w:lang w:eastAsia="zh-CN"/>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283ED9">
              <w:rPr>
                <w:rFonts w:ascii="Times New Roman" w:eastAsia="Times New Roman" w:hAnsi="Times New Roman" w:cs="Times New Roman"/>
                <w:sz w:val="24"/>
                <w:szCs w:val="24"/>
                <w:lang w:eastAsia="zh-CN"/>
              </w:rPr>
              <w:t>.</w:t>
            </w:r>
          </w:p>
        </w:tc>
      </w:tr>
      <w:tr w:rsidR="00283ED9" w:rsidRPr="00283ED9" w14:paraId="3B93DBD4" w14:textId="77777777" w:rsidTr="004731C5">
        <w:trPr>
          <w:cantSplit/>
          <w:trHeight w:val="293"/>
        </w:trPr>
        <w:tc>
          <w:tcPr>
            <w:tcW w:w="2195" w:type="dxa"/>
            <w:vMerge w:val="restart"/>
            <w:tcBorders>
              <w:top w:val="single" w:sz="4" w:space="0" w:color="auto"/>
              <w:left w:val="single" w:sz="4" w:space="0" w:color="000000"/>
            </w:tcBorders>
          </w:tcPr>
          <w:p w14:paraId="24450BBE" w14:textId="77777777" w:rsidR="00283ED9" w:rsidRPr="00283ED9" w:rsidRDefault="00283ED9" w:rsidP="00283ED9">
            <w:pPr>
              <w:widowControl w:val="0"/>
              <w:spacing w:line="276" w:lineRule="auto"/>
              <w:jc w:val="both"/>
              <w:rPr>
                <w:rFonts w:ascii="Times New Roman" w:eastAsia="Times New Roman" w:hAnsi="Times New Roman" w:cs="Times New Roman"/>
                <w:b/>
                <w:bCs/>
                <w:color w:val="000000"/>
                <w:sz w:val="24"/>
                <w:szCs w:val="24"/>
                <w:lang w:eastAsia="nl-NL"/>
              </w:rPr>
            </w:pPr>
            <w:r w:rsidRPr="00283ED9">
              <w:rPr>
                <w:rFonts w:ascii="Times New Roman" w:eastAsia="Times New Roman" w:hAnsi="Times New Roman" w:cs="Times New Roman"/>
                <w:b/>
                <w:bCs/>
                <w:sz w:val="24"/>
                <w:szCs w:val="24"/>
                <w:lang w:eastAsia="zh-CN"/>
              </w:rPr>
              <w:t xml:space="preserve">Тема 4.2. </w:t>
            </w:r>
            <w:r w:rsidRPr="00283ED9">
              <w:rPr>
                <w:rFonts w:ascii="Times New Roman" w:eastAsia="Times New Roman" w:hAnsi="Times New Roman" w:cs="Times New Roman"/>
                <w:b/>
                <w:bCs/>
                <w:color w:val="000000"/>
                <w:sz w:val="24"/>
                <w:szCs w:val="24"/>
                <w:lang w:eastAsia="nl-NL"/>
              </w:rPr>
              <w:t xml:space="preserve">Общие </w:t>
            </w:r>
            <w:r w:rsidRPr="00283ED9">
              <w:rPr>
                <w:rFonts w:ascii="Times New Roman" w:eastAsia="Times New Roman" w:hAnsi="Times New Roman" w:cs="Times New Roman"/>
                <w:b/>
                <w:bCs/>
                <w:color w:val="000000"/>
                <w:sz w:val="24"/>
                <w:szCs w:val="24"/>
                <w:lang w:eastAsia="nl-NL"/>
              </w:rPr>
              <w:lastRenderedPageBreak/>
              <w:t>сведения</w:t>
            </w:r>
          </w:p>
          <w:p w14:paraId="07E04CC5" w14:textId="77777777" w:rsidR="00283ED9" w:rsidRPr="00283ED9" w:rsidRDefault="00283ED9" w:rsidP="00283ED9">
            <w:pPr>
              <w:suppressAutoHyphens/>
              <w:snapToGrid w:val="0"/>
              <w:spacing w:line="276" w:lineRule="auto"/>
              <w:rPr>
                <w:rFonts w:ascii="Times New Roman" w:eastAsia="Times New Roman" w:hAnsi="Times New Roman" w:cs="Times New Roman"/>
                <w:b/>
                <w:bCs/>
                <w:iCs/>
                <w:sz w:val="24"/>
                <w:szCs w:val="24"/>
                <w:lang w:eastAsia="zh-CN"/>
              </w:rPr>
            </w:pPr>
            <w:r w:rsidRPr="00283ED9">
              <w:rPr>
                <w:rFonts w:ascii="Times New Roman" w:eastAsia="Times New Roman" w:hAnsi="Times New Roman" w:cs="Times New Roman"/>
                <w:b/>
                <w:bCs/>
                <w:color w:val="000000"/>
                <w:sz w:val="24"/>
                <w:szCs w:val="24"/>
                <w:lang w:eastAsia="ru-RU"/>
              </w:rPr>
              <w:t xml:space="preserve">о </w:t>
            </w:r>
            <w:r w:rsidRPr="00283ED9">
              <w:rPr>
                <w:rFonts w:ascii="Times New Roman" w:eastAsia="Times New Roman" w:hAnsi="Times New Roman" w:cs="Times New Roman"/>
                <w:b/>
                <w:bCs/>
                <w:color w:val="000000"/>
                <w:sz w:val="24"/>
                <w:szCs w:val="24"/>
                <w:lang w:eastAsia="nl-NL"/>
              </w:rPr>
              <w:t>схемах планировочной организации земельного участка</w:t>
            </w:r>
            <w:r w:rsidRPr="00283ED9">
              <w:rPr>
                <w:rFonts w:ascii="Times New Roman" w:eastAsia="Times New Roman" w:hAnsi="Times New Roman" w:cs="Times New Roman"/>
                <w:sz w:val="24"/>
                <w:szCs w:val="24"/>
                <w:lang w:eastAsia="ru-RU"/>
              </w:rPr>
              <w:t xml:space="preserve"> </w:t>
            </w:r>
          </w:p>
        </w:tc>
        <w:tc>
          <w:tcPr>
            <w:tcW w:w="6842" w:type="dxa"/>
            <w:gridSpan w:val="3"/>
            <w:tcBorders>
              <w:top w:val="single" w:sz="4" w:space="0" w:color="auto"/>
              <w:left w:val="single" w:sz="4" w:space="0" w:color="000000"/>
              <w:bottom w:val="single" w:sz="4" w:space="0" w:color="auto"/>
            </w:tcBorders>
          </w:tcPr>
          <w:p w14:paraId="42EDE5C0" w14:textId="77777777" w:rsidR="00283ED9" w:rsidRPr="00283ED9" w:rsidRDefault="00283ED9" w:rsidP="00283E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rPr>
                <w:rFonts w:ascii="Times New Roman" w:eastAsia="Times New Roman" w:hAnsi="Times New Roman" w:cs="Times New Roman"/>
                <w:sz w:val="24"/>
                <w:szCs w:val="24"/>
                <w:lang w:eastAsia="zh-CN"/>
              </w:rPr>
            </w:pPr>
            <w:r w:rsidRPr="00283ED9">
              <w:rPr>
                <w:rFonts w:ascii="Times New Roman" w:eastAsia="Times New Roman" w:hAnsi="Times New Roman" w:cs="Times New Roman"/>
                <w:b/>
                <w:bCs/>
                <w:sz w:val="24"/>
                <w:szCs w:val="24"/>
                <w:lang w:eastAsia="zh-CN"/>
              </w:rPr>
              <w:lastRenderedPageBreak/>
              <w:t>Содержание учебного материала</w:t>
            </w:r>
          </w:p>
        </w:tc>
      </w:tr>
      <w:tr w:rsidR="00283ED9" w:rsidRPr="00283ED9" w14:paraId="6A3244F6" w14:textId="77777777" w:rsidTr="004731C5">
        <w:trPr>
          <w:cantSplit/>
          <w:trHeight w:val="943"/>
        </w:trPr>
        <w:tc>
          <w:tcPr>
            <w:tcW w:w="2195" w:type="dxa"/>
            <w:vMerge/>
            <w:tcBorders>
              <w:left w:val="single" w:sz="4" w:space="0" w:color="000000"/>
            </w:tcBorders>
          </w:tcPr>
          <w:p w14:paraId="32652F21" w14:textId="77777777" w:rsidR="00283ED9" w:rsidRPr="00283ED9" w:rsidRDefault="00283ED9" w:rsidP="00283ED9">
            <w:pPr>
              <w:widowControl w:val="0"/>
              <w:spacing w:line="276" w:lineRule="auto"/>
              <w:jc w:val="both"/>
              <w:rPr>
                <w:rFonts w:ascii="Times New Roman" w:eastAsia="Times New Roman" w:hAnsi="Times New Roman" w:cs="Times New Roman"/>
                <w:b/>
                <w:bCs/>
                <w:sz w:val="24"/>
                <w:szCs w:val="24"/>
                <w:lang w:eastAsia="zh-CN"/>
              </w:rPr>
            </w:pPr>
          </w:p>
        </w:tc>
        <w:tc>
          <w:tcPr>
            <w:tcW w:w="6842" w:type="dxa"/>
            <w:gridSpan w:val="3"/>
            <w:tcBorders>
              <w:top w:val="single" w:sz="4" w:space="0" w:color="auto"/>
              <w:left w:val="single" w:sz="4" w:space="0" w:color="000000"/>
              <w:bottom w:val="single" w:sz="4" w:space="0" w:color="auto"/>
            </w:tcBorders>
          </w:tcPr>
          <w:p w14:paraId="6ECDDA08" w14:textId="77777777" w:rsidR="00283ED9" w:rsidRPr="00283ED9" w:rsidRDefault="00283ED9" w:rsidP="00283E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eastAsia="Times New Roman" w:hAnsi="Times New Roman" w:cs="Times New Roman"/>
                <w:color w:val="000000"/>
                <w:sz w:val="24"/>
                <w:szCs w:val="24"/>
                <w:lang w:eastAsia="zh-CN"/>
              </w:rPr>
            </w:pPr>
            <w:r w:rsidRPr="00283ED9">
              <w:rPr>
                <w:rFonts w:ascii="Times New Roman" w:eastAsia="Times New Roman" w:hAnsi="Times New Roman" w:cs="Times New Roman"/>
                <w:color w:val="000000"/>
                <w:sz w:val="24"/>
                <w:szCs w:val="24"/>
                <w:lang w:eastAsia="zh-CN"/>
              </w:rPr>
              <w:t>Назначение, содержание и оформление схем планировочной организации земельного участка. Роза ветров. Условные графические изображения элементов схем планировочной организации земельного участка. Экспликация зданий и сооружений.</w:t>
            </w:r>
          </w:p>
        </w:tc>
      </w:tr>
      <w:tr w:rsidR="00283ED9" w:rsidRPr="00283ED9" w14:paraId="43E581F1" w14:textId="77777777" w:rsidTr="004731C5">
        <w:trPr>
          <w:cantSplit/>
          <w:trHeight w:val="344"/>
        </w:trPr>
        <w:tc>
          <w:tcPr>
            <w:tcW w:w="2195" w:type="dxa"/>
            <w:vMerge/>
            <w:tcBorders>
              <w:left w:val="single" w:sz="4" w:space="0" w:color="000000"/>
            </w:tcBorders>
          </w:tcPr>
          <w:p w14:paraId="258C8C7A" w14:textId="77777777" w:rsidR="00283ED9" w:rsidRPr="00283ED9" w:rsidRDefault="00283ED9" w:rsidP="00283ED9">
            <w:pPr>
              <w:widowControl w:val="0"/>
              <w:spacing w:line="276" w:lineRule="auto"/>
              <w:jc w:val="both"/>
              <w:rPr>
                <w:rFonts w:ascii="Times New Roman" w:eastAsia="Times New Roman" w:hAnsi="Times New Roman" w:cs="Times New Roman"/>
                <w:b/>
                <w:bCs/>
                <w:sz w:val="24"/>
                <w:szCs w:val="24"/>
                <w:lang w:eastAsia="zh-CN"/>
              </w:rPr>
            </w:pPr>
          </w:p>
        </w:tc>
        <w:tc>
          <w:tcPr>
            <w:tcW w:w="6842" w:type="dxa"/>
            <w:gridSpan w:val="3"/>
            <w:tcBorders>
              <w:top w:val="single" w:sz="4" w:space="0" w:color="auto"/>
              <w:left w:val="single" w:sz="4" w:space="0" w:color="000000"/>
              <w:bottom w:val="single" w:sz="4" w:space="0" w:color="auto"/>
            </w:tcBorders>
          </w:tcPr>
          <w:p w14:paraId="1BF5E882" w14:textId="77777777" w:rsidR="00283ED9" w:rsidRPr="00283ED9" w:rsidRDefault="00283ED9" w:rsidP="00283E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rPr>
                <w:rFonts w:ascii="Times New Roman" w:eastAsia="Times New Roman" w:hAnsi="Times New Roman" w:cs="Times New Roman"/>
                <w:sz w:val="24"/>
                <w:szCs w:val="24"/>
                <w:lang w:eastAsia="zh-CN"/>
              </w:rPr>
            </w:pPr>
            <w:r w:rsidRPr="00283ED9">
              <w:rPr>
                <w:rFonts w:ascii="Times New Roman" w:eastAsia="Times New Roman" w:hAnsi="Times New Roman" w:cs="Times New Roman"/>
                <w:b/>
                <w:bCs/>
                <w:sz w:val="24"/>
                <w:szCs w:val="24"/>
                <w:lang w:eastAsia="zh-CN"/>
              </w:rPr>
              <w:t>В том числе практических занятий</w:t>
            </w:r>
          </w:p>
        </w:tc>
      </w:tr>
      <w:tr w:rsidR="00283ED9" w:rsidRPr="00283ED9" w14:paraId="542AD500" w14:textId="77777777" w:rsidTr="004731C5">
        <w:trPr>
          <w:cantSplit/>
          <w:trHeight w:val="867"/>
        </w:trPr>
        <w:tc>
          <w:tcPr>
            <w:tcW w:w="2195" w:type="dxa"/>
            <w:vMerge/>
            <w:tcBorders>
              <w:left w:val="single" w:sz="4" w:space="0" w:color="000000"/>
            </w:tcBorders>
          </w:tcPr>
          <w:p w14:paraId="56B6D5AA" w14:textId="77777777" w:rsidR="00283ED9" w:rsidRPr="00283ED9" w:rsidRDefault="00283ED9" w:rsidP="00283ED9">
            <w:pPr>
              <w:widowControl w:val="0"/>
              <w:spacing w:line="276" w:lineRule="auto"/>
              <w:jc w:val="both"/>
              <w:rPr>
                <w:rFonts w:ascii="Times New Roman" w:eastAsia="Times New Roman" w:hAnsi="Times New Roman" w:cs="Times New Roman"/>
                <w:b/>
                <w:bCs/>
                <w:sz w:val="24"/>
                <w:szCs w:val="24"/>
                <w:lang w:eastAsia="zh-CN"/>
              </w:rPr>
            </w:pPr>
          </w:p>
        </w:tc>
        <w:tc>
          <w:tcPr>
            <w:tcW w:w="605" w:type="dxa"/>
            <w:gridSpan w:val="2"/>
            <w:tcBorders>
              <w:top w:val="single" w:sz="4" w:space="0" w:color="auto"/>
              <w:left w:val="single" w:sz="4" w:space="0" w:color="000000"/>
              <w:bottom w:val="single" w:sz="4" w:space="0" w:color="000000"/>
            </w:tcBorders>
          </w:tcPr>
          <w:p w14:paraId="3F2FAFCD" w14:textId="77777777" w:rsidR="00283ED9" w:rsidRPr="00283ED9" w:rsidRDefault="00283ED9" w:rsidP="00283E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eastAsia="Times New Roman" w:hAnsi="Times New Roman" w:cs="Times New Roman"/>
                <w:color w:val="000000"/>
                <w:sz w:val="24"/>
                <w:szCs w:val="24"/>
                <w:lang w:eastAsia="zh-CN"/>
              </w:rPr>
            </w:pPr>
            <w:r w:rsidRPr="00283ED9">
              <w:rPr>
                <w:rFonts w:ascii="Times New Roman" w:eastAsia="Times New Roman" w:hAnsi="Times New Roman" w:cs="Times New Roman"/>
                <w:color w:val="000000"/>
                <w:sz w:val="24"/>
                <w:szCs w:val="24"/>
                <w:lang w:eastAsia="zh-CN"/>
              </w:rPr>
              <w:t>1-2</w:t>
            </w:r>
          </w:p>
        </w:tc>
        <w:tc>
          <w:tcPr>
            <w:tcW w:w="6237" w:type="dxa"/>
            <w:tcBorders>
              <w:top w:val="single" w:sz="4" w:space="0" w:color="auto"/>
              <w:left w:val="single" w:sz="4" w:space="0" w:color="000000"/>
              <w:bottom w:val="single" w:sz="4" w:space="0" w:color="000000"/>
            </w:tcBorders>
          </w:tcPr>
          <w:p w14:paraId="23782B88" w14:textId="77777777" w:rsidR="00283ED9" w:rsidRPr="00283ED9" w:rsidRDefault="00283ED9" w:rsidP="00283E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eastAsia="Times New Roman" w:hAnsi="Times New Roman" w:cs="Times New Roman"/>
                <w:color w:val="FF0000"/>
                <w:sz w:val="24"/>
                <w:szCs w:val="24"/>
                <w:lang w:eastAsia="zh-CN"/>
              </w:rPr>
            </w:pPr>
            <w:r w:rsidRPr="00283ED9">
              <w:rPr>
                <w:rFonts w:ascii="Times New Roman" w:eastAsia="Times New Roman" w:hAnsi="Times New Roman" w:cs="Times New Roman"/>
                <w:bCs/>
                <w:color w:val="000000"/>
                <w:sz w:val="24"/>
                <w:szCs w:val="24"/>
                <w:lang w:eastAsia="zh-CN"/>
              </w:rPr>
              <w:t xml:space="preserve">Практические занятия № 40, 41. </w:t>
            </w:r>
            <w:r w:rsidRPr="00283ED9">
              <w:rPr>
                <w:rFonts w:ascii="Times New Roman" w:eastAsia="Times New Roman" w:hAnsi="Times New Roman" w:cs="Times New Roman"/>
                <w:color w:val="000000"/>
                <w:sz w:val="24"/>
                <w:szCs w:val="24"/>
                <w:lang w:eastAsia="zh-CN"/>
              </w:rPr>
              <w:t>Вычерчивание с использованием САПР схемы планировочной организации земельного участка (в соответствии с требованиями нормативно-технической документации на оформление строительных чертежей)</w:t>
            </w:r>
            <w:r w:rsidRPr="00283ED9">
              <w:rPr>
                <w:rFonts w:ascii="Times New Roman" w:eastAsia="Times New Roman" w:hAnsi="Times New Roman" w:cs="Times New Roman"/>
                <w:color w:val="FF0000"/>
                <w:sz w:val="24"/>
                <w:szCs w:val="24"/>
                <w:lang w:eastAsia="zh-CN"/>
              </w:rPr>
              <w:t>.</w:t>
            </w:r>
          </w:p>
        </w:tc>
      </w:tr>
      <w:tr w:rsidR="00283ED9" w:rsidRPr="00283ED9" w14:paraId="00F0D15F" w14:textId="77777777" w:rsidTr="004731C5">
        <w:trPr>
          <w:cantSplit/>
          <w:trHeight w:val="561"/>
        </w:trPr>
        <w:tc>
          <w:tcPr>
            <w:tcW w:w="2195" w:type="dxa"/>
            <w:vMerge/>
            <w:tcBorders>
              <w:left w:val="single" w:sz="4" w:space="0" w:color="000000"/>
              <w:bottom w:val="single" w:sz="4" w:space="0" w:color="000000"/>
            </w:tcBorders>
          </w:tcPr>
          <w:p w14:paraId="1484F174" w14:textId="77777777" w:rsidR="00283ED9" w:rsidRPr="00283ED9" w:rsidRDefault="00283ED9" w:rsidP="00283ED9">
            <w:pPr>
              <w:widowControl w:val="0"/>
              <w:spacing w:line="276" w:lineRule="auto"/>
              <w:jc w:val="both"/>
              <w:rPr>
                <w:rFonts w:ascii="Times New Roman" w:eastAsia="Times New Roman" w:hAnsi="Times New Roman" w:cs="Times New Roman"/>
                <w:b/>
                <w:bCs/>
                <w:sz w:val="24"/>
                <w:szCs w:val="24"/>
                <w:lang w:eastAsia="zh-CN"/>
              </w:rPr>
            </w:pPr>
          </w:p>
        </w:tc>
        <w:tc>
          <w:tcPr>
            <w:tcW w:w="6842" w:type="dxa"/>
            <w:gridSpan w:val="3"/>
            <w:tcBorders>
              <w:top w:val="single" w:sz="4" w:space="0" w:color="auto"/>
              <w:left w:val="single" w:sz="4" w:space="0" w:color="000000"/>
              <w:bottom w:val="single" w:sz="4" w:space="0" w:color="000000"/>
            </w:tcBorders>
          </w:tcPr>
          <w:p w14:paraId="5BC76425" w14:textId="77777777" w:rsidR="00283ED9" w:rsidRPr="00283ED9" w:rsidRDefault="00283ED9" w:rsidP="00283ED9">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4B2FB99E" w14:textId="0B59C62C" w:rsidR="00283ED9" w:rsidRPr="00283ED9" w:rsidRDefault="00283ED9" w:rsidP="00283E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eastAsia="Times New Roman" w:hAnsi="Times New Roman" w:cs="Times New Roman"/>
                <w:bCs/>
                <w:sz w:val="24"/>
                <w:szCs w:val="24"/>
                <w:lang w:eastAsia="zh-CN"/>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83ED9" w:rsidRPr="00283ED9" w14:paraId="6DA101AA" w14:textId="77777777" w:rsidTr="004731C5">
        <w:trPr>
          <w:cantSplit/>
          <w:trHeight w:val="412"/>
        </w:trPr>
        <w:tc>
          <w:tcPr>
            <w:tcW w:w="2195" w:type="dxa"/>
            <w:vMerge w:val="restart"/>
            <w:tcBorders>
              <w:top w:val="single" w:sz="4" w:space="0" w:color="000000"/>
              <w:left w:val="single" w:sz="4" w:space="0" w:color="000000"/>
            </w:tcBorders>
          </w:tcPr>
          <w:p w14:paraId="319CDD5D" w14:textId="77777777" w:rsidR="00283ED9" w:rsidRPr="00283ED9" w:rsidRDefault="00283ED9" w:rsidP="00283ED9">
            <w:pPr>
              <w:suppressAutoHyphens/>
              <w:snapToGrid w:val="0"/>
              <w:spacing w:line="276" w:lineRule="auto"/>
              <w:rPr>
                <w:rFonts w:ascii="Times New Roman" w:eastAsia="Times New Roman" w:hAnsi="Times New Roman" w:cs="Times New Roman"/>
                <w:sz w:val="24"/>
                <w:szCs w:val="24"/>
                <w:lang w:eastAsia="zh-CN"/>
              </w:rPr>
            </w:pPr>
            <w:r w:rsidRPr="00283ED9">
              <w:rPr>
                <w:rFonts w:ascii="Times New Roman" w:eastAsia="Times New Roman" w:hAnsi="Times New Roman" w:cs="Times New Roman"/>
                <w:b/>
                <w:bCs/>
                <w:sz w:val="24"/>
                <w:szCs w:val="24"/>
                <w:lang w:eastAsia="zh-CN"/>
              </w:rPr>
              <w:t>Тема 4.3</w:t>
            </w:r>
          </w:p>
          <w:p w14:paraId="69E506EF" w14:textId="77777777" w:rsidR="00283ED9" w:rsidRPr="00283ED9" w:rsidRDefault="00283ED9" w:rsidP="00283ED9">
            <w:pPr>
              <w:suppressAutoHyphens/>
              <w:snapToGrid w:val="0"/>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b/>
                <w:bCs/>
                <w:sz w:val="24"/>
                <w:szCs w:val="24"/>
                <w:lang w:eastAsia="zh-CN"/>
              </w:rPr>
              <w:t>Чертежи строительных конструкций</w:t>
            </w:r>
          </w:p>
        </w:tc>
        <w:tc>
          <w:tcPr>
            <w:tcW w:w="6842" w:type="dxa"/>
            <w:gridSpan w:val="3"/>
            <w:tcBorders>
              <w:top w:val="single" w:sz="4" w:space="0" w:color="000000"/>
              <w:left w:val="single" w:sz="4" w:space="0" w:color="000000"/>
              <w:bottom w:val="single" w:sz="4" w:space="0" w:color="000000"/>
            </w:tcBorders>
            <w:vAlign w:val="center"/>
          </w:tcPr>
          <w:p w14:paraId="1247F57A" w14:textId="77777777" w:rsidR="00283ED9" w:rsidRPr="00283ED9" w:rsidRDefault="00283ED9" w:rsidP="00283ED9">
            <w:pPr>
              <w:keepNext/>
              <w:pBdr>
                <w:bottom w:val="single" w:sz="6" w:space="0" w:color="CCCCCC"/>
              </w:pBdr>
              <w:suppressAutoHyphens/>
              <w:autoSpaceDE w:val="0"/>
              <w:spacing w:line="276" w:lineRule="auto"/>
              <w:jc w:val="both"/>
              <w:outlineLvl w:val="0"/>
              <w:rPr>
                <w:rFonts w:ascii="Times New Roman" w:eastAsia="Times New Roman" w:hAnsi="Times New Roman" w:cs="Times New Roman"/>
                <w:sz w:val="24"/>
                <w:szCs w:val="24"/>
                <w:lang w:eastAsia="zh-CN"/>
              </w:rPr>
            </w:pPr>
            <w:r w:rsidRPr="00283ED9">
              <w:rPr>
                <w:rFonts w:ascii="Times New Roman" w:eastAsia="Times New Roman" w:hAnsi="Times New Roman" w:cs="Times New Roman"/>
                <w:b/>
                <w:bCs/>
                <w:sz w:val="24"/>
                <w:szCs w:val="24"/>
                <w:lang w:eastAsia="zh-CN"/>
              </w:rPr>
              <w:t>Содержание учебного материала</w:t>
            </w:r>
          </w:p>
        </w:tc>
      </w:tr>
      <w:tr w:rsidR="00283ED9" w:rsidRPr="00283ED9" w14:paraId="2315DE1F" w14:textId="77777777" w:rsidTr="004731C5">
        <w:trPr>
          <w:cantSplit/>
          <w:trHeight w:val="1460"/>
        </w:trPr>
        <w:tc>
          <w:tcPr>
            <w:tcW w:w="2195" w:type="dxa"/>
            <w:vMerge/>
            <w:tcBorders>
              <w:left w:val="single" w:sz="4" w:space="0" w:color="000000"/>
            </w:tcBorders>
          </w:tcPr>
          <w:p w14:paraId="54C9C760" w14:textId="77777777" w:rsidR="00283ED9" w:rsidRPr="00283ED9" w:rsidRDefault="00283ED9" w:rsidP="00283ED9">
            <w:pPr>
              <w:suppressAutoHyphens/>
              <w:snapToGrid w:val="0"/>
              <w:spacing w:line="276" w:lineRule="auto"/>
              <w:rPr>
                <w:rFonts w:ascii="Times New Roman" w:eastAsia="Times New Roman" w:hAnsi="Times New Roman" w:cs="Times New Roman"/>
                <w:b/>
                <w:bCs/>
                <w:iCs/>
                <w:sz w:val="24"/>
                <w:szCs w:val="24"/>
                <w:lang w:eastAsia="zh-CN"/>
              </w:rPr>
            </w:pPr>
          </w:p>
        </w:tc>
        <w:tc>
          <w:tcPr>
            <w:tcW w:w="6842" w:type="dxa"/>
            <w:gridSpan w:val="3"/>
            <w:tcBorders>
              <w:top w:val="single" w:sz="4" w:space="0" w:color="auto"/>
              <w:left w:val="single" w:sz="4" w:space="0" w:color="000000"/>
              <w:bottom w:val="nil"/>
            </w:tcBorders>
            <w:vAlign w:val="center"/>
          </w:tcPr>
          <w:p w14:paraId="5BF28803" w14:textId="77777777" w:rsidR="00283ED9" w:rsidRPr="00283ED9" w:rsidRDefault="00283ED9" w:rsidP="00283ED9">
            <w:pPr>
              <w:suppressAutoHyphens/>
              <w:autoSpaceDE w:val="0"/>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sz w:val="24"/>
                <w:szCs w:val="24"/>
                <w:lang w:eastAsia="zh-CN"/>
              </w:rPr>
              <w:t>Виды чертежей строительных конструкций, назначение, применение. Маркировка.</w:t>
            </w:r>
          </w:p>
          <w:p w14:paraId="0258C8A4" w14:textId="77777777" w:rsidR="00283ED9" w:rsidRPr="00283ED9" w:rsidRDefault="00283ED9" w:rsidP="00283ED9">
            <w:pPr>
              <w:suppressAutoHyphens/>
              <w:autoSpaceDE w:val="0"/>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sz w:val="24"/>
                <w:szCs w:val="24"/>
                <w:lang w:eastAsia="zh-CN"/>
              </w:rPr>
              <w:t xml:space="preserve"> Особенности оформления и выполнения. Масштабы. Условные графические изображения и обозначения, применяемые в чертежах строительных конструкций, требования ГОСТов СПДС. </w:t>
            </w:r>
          </w:p>
        </w:tc>
      </w:tr>
      <w:tr w:rsidR="00283ED9" w:rsidRPr="00283ED9" w14:paraId="72FB8158" w14:textId="77777777" w:rsidTr="004731C5">
        <w:trPr>
          <w:cantSplit/>
          <w:trHeight w:val="204"/>
        </w:trPr>
        <w:tc>
          <w:tcPr>
            <w:tcW w:w="2195" w:type="dxa"/>
            <w:vMerge/>
            <w:tcBorders>
              <w:left w:val="single" w:sz="4" w:space="0" w:color="000000"/>
            </w:tcBorders>
          </w:tcPr>
          <w:p w14:paraId="18F71AFE" w14:textId="77777777" w:rsidR="00283ED9" w:rsidRPr="00283ED9" w:rsidRDefault="00283ED9" w:rsidP="00283ED9">
            <w:pPr>
              <w:suppressAutoHyphens/>
              <w:snapToGrid w:val="0"/>
              <w:spacing w:line="276" w:lineRule="auto"/>
              <w:rPr>
                <w:rFonts w:ascii="Times New Roman" w:eastAsia="Times New Roman" w:hAnsi="Times New Roman" w:cs="Times New Roman"/>
                <w:b/>
                <w:bCs/>
                <w:iCs/>
                <w:sz w:val="24"/>
                <w:szCs w:val="24"/>
                <w:lang w:eastAsia="zh-CN"/>
              </w:rPr>
            </w:pPr>
          </w:p>
        </w:tc>
        <w:tc>
          <w:tcPr>
            <w:tcW w:w="6842" w:type="dxa"/>
            <w:gridSpan w:val="3"/>
            <w:tcBorders>
              <w:top w:val="single" w:sz="4" w:space="0" w:color="000000"/>
              <w:left w:val="single" w:sz="4" w:space="0" w:color="000000"/>
              <w:bottom w:val="single" w:sz="4" w:space="0" w:color="000000"/>
            </w:tcBorders>
            <w:vAlign w:val="center"/>
          </w:tcPr>
          <w:p w14:paraId="5AD33094" w14:textId="77777777" w:rsidR="00283ED9" w:rsidRPr="00283ED9" w:rsidRDefault="00283ED9" w:rsidP="00283ED9">
            <w:pPr>
              <w:pBdr>
                <w:bottom w:val="single" w:sz="6" w:space="0" w:color="CCCCCC"/>
              </w:pBdr>
              <w:suppressAutoHyphens/>
              <w:spacing w:line="276" w:lineRule="auto"/>
              <w:jc w:val="both"/>
              <w:rPr>
                <w:rFonts w:ascii="Times New Roman" w:eastAsia="Times New Roman" w:hAnsi="Times New Roman" w:cs="Times New Roman"/>
                <w:sz w:val="24"/>
                <w:szCs w:val="24"/>
                <w:lang w:eastAsia="zh-CN"/>
              </w:rPr>
            </w:pPr>
            <w:r w:rsidRPr="00283ED9">
              <w:rPr>
                <w:rFonts w:ascii="Times New Roman" w:eastAsia="Times New Roman" w:hAnsi="Times New Roman" w:cs="Times New Roman"/>
                <w:b/>
                <w:bCs/>
                <w:sz w:val="24"/>
                <w:szCs w:val="24"/>
                <w:lang w:eastAsia="zh-CN"/>
              </w:rPr>
              <w:t>В том числе практических занятий</w:t>
            </w:r>
          </w:p>
        </w:tc>
      </w:tr>
      <w:tr w:rsidR="00283ED9" w:rsidRPr="00283ED9" w14:paraId="534DAF36" w14:textId="77777777" w:rsidTr="004731C5">
        <w:trPr>
          <w:cantSplit/>
          <w:trHeight w:val="286"/>
        </w:trPr>
        <w:tc>
          <w:tcPr>
            <w:tcW w:w="2195" w:type="dxa"/>
            <w:vMerge/>
            <w:tcBorders>
              <w:left w:val="single" w:sz="4" w:space="0" w:color="000000"/>
            </w:tcBorders>
          </w:tcPr>
          <w:p w14:paraId="359DF62B" w14:textId="77777777" w:rsidR="00283ED9" w:rsidRPr="00283ED9" w:rsidRDefault="00283ED9" w:rsidP="00283ED9">
            <w:pPr>
              <w:suppressAutoHyphens/>
              <w:snapToGrid w:val="0"/>
              <w:spacing w:line="276" w:lineRule="auto"/>
              <w:rPr>
                <w:rFonts w:ascii="Times New Roman" w:eastAsia="Times New Roman" w:hAnsi="Times New Roman" w:cs="Times New Roman"/>
                <w:b/>
                <w:bCs/>
                <w:iCs/>
                <w:sz w:val="24"/>
                <w:szCs w:val="24"/>
                <w:lang w:eastAsia="zh-CN"/>
              </w:rPr>
            </w:pPr>
          </w:p>
        </w:tc>
        <w:tc>
          <w:tcPr>
            <w:tcW w:w="605" w:type="dxa"/>
            <w:gridSpan w:val="2"/>
            <w:tcBorders>
              <w:top w:val="single" w:sz="4" w:space="0" w:color="000000"/>
              <w:left w:val="single" w:sz="4" w:space="0" w:color="000000"/>
              <w:bottom w:val="single" w:sz="4" w:space="0" w:color="000000"/>
            </w:tcBorders>
            <w:vAlign w:val="center"/>
          </w:tcPr>
          <w:p w14:paraId="07F9AA5D" w14:textId="77777777" w:rsidR="00283ED9" w:rsidRPr="00283ED9" w:rsidRDefault="00283ED9" w:rsidP="00283ED9">
            <w:pPr>
              <w:keepNext/>
              <w:pBdr>
                <w:bottom w:val="single" w:sz="6" w:space="0" w:color="CCCCCC"/>
              </w:pBdr>
              <w:suppressAutoHyphens/>
              <w:autoSpaceDE w:val="0"/>
              <w:spacing w:line="276" w:lineRule="auto"/>
              <w:jc w:val="both"/>
              <w:outlineLvl w:val="0"/>
              <w:rPr>
                <w:rFonts w:ascii="Times New Roman" w:eastAsia="Times New Roman" w:hAnsi="Times New Roman" w:cs="Times New Roman"/>
                <w:sz w:val="24"/>
                <w:szCs w:val="24"/>
                <w:lang w:eastAsia="zh-CN"/>
              </w:rPr>
            </w:pPr>
            <w:r w:rsidRPr="00283ED9">
              <w:rPr>
                <w:rFonts w:ascii="Times New Roman" w:eastAsia="Times New Roman" w:hAnsi="Times New Roman" w:cs="Times New Roman"/>
                <w:sz w:val="24"/>
                <w:szCs w:val="24"/>
                <w:lang w:eastAsia="zh-CN"/>
              </w:rPr>
              <w:t>1</w:t>
            </w:r>
          </w:p>
        </w:tc>
        <w:tc>
          <w:tcPr>
            <w:tcW w:w="6237" w:type="dxa"/>
            <w:tcBorders>
              <w:top w:val="single" w:sz="4" w:space="0" w:color="000000"/>
              <w:left w:val="single" w:sz="4" w:space="0" w:color="000000"/>
              <w:bottom w:val="single" w:sz="4" w:space="0" w:color="000000"/>
            </w:tcBorders>
            <w:vAlign w:val="center"/>
          </w:tcPr>
          <w:p w14:paraId="100963FE" w14:textId="77777777" w:rsidR="00283ED9" w:rsidRPr="00283ED9" w:rsidRDefault="00283ED9" w:rsidP="00283ED9">
            <w:pPr>
              <w:keepNext/>
              <w:pBdr>
                <w:bottom w:val="single" w:sz="6" w:space="0" w:color="CCCCCC"/>
              </w:pBdr>
              <w:suppressAutoHyphens/>
              <w:autoSpaceDE w:val="0"/>
              <w:spacing w:line="276" w:lineRule="auto"/>
              <w:jc w:val="both"/>
              <w:outlineLvl w:val="0"/>
              <w:rPr>
                <w:rFonts w:ascii="Times New Roman" w:eastAsia="Times New Roman" w:hAnsi="Times New Roman" w:cs="Times New Roman"/>
                <w:sz w:val="24"/>
                <w:szCs w:val="24"/>
                <w:lang w:eastAsia="zh-CN"/>
              </w:rPr>
            </w:pPr>
            <w:r w:rsidRPr="00283ED9">
              <w:rPr>
                <w:rFonts w:ascii="Times New Roman" w:eastAsia="Times New Roman" w:hAnsi="Times New Roman" w:cs="Times New Roman"/>
                <w:bCs/>
                <w:sz w:val="24"/>
                <w:szCs w:val="24"/>
                <w:lang w:eastAsia="zh-CN"/>
              </w:rPr>
              <w:t>Практическое занятие № 42</w:t>
            </w:r>
            <w:r w:rsidRPr="00283ED9">
              <w:rPr>
                <w:rFonts w:ascii="Times New Roman" w:eastAsia="Times New Roman" w:hAnsi="Times New Roman" w:cs="Times New Roman"/>
                <w:sz w:val="24"/>
                <w:szCs w:val="24"/>
                <w:lang w:eastAsia="zh-CN"/>
              </w:rPr>
              <w:t>. Выполнение с использованием САПР чертежей железобетонных изделий с выводом на печать (в соответствии с требованиями к изготовлению рабочих строительных чертежей).</w:t>
            </w:r>
          </w:p>
        </w:tc>
      </w:tr>
      <w:tr w:rsidR="00283ED9" w:rsidRPr="00283ED9" w14:paraId="242B76A0" w14:textId="77777777" w:rsidTr="004731C5">
        <w:trPr>
          <w:cantSplit/>
          <w:trHeight w:val="785"/>
        </w:trPr>
        <w:tc>
          <w:tcPr>
            <w:tcW w:w="2195" w:type="dxa"/>
            <w:vMerge/>
            <w:tcBorders>
              <w:left w:val="single" w:sz="4" w:space="0" w:color="000000"/>
            </w:tcBorders>
          </w:tcPr>
          <w:p w14:paraId="66477D56" w14:textId="77777777" w:rsidR="00283ED9" w:rsidRPr="00283ED9" w:rsidRDefault="00283ED9" w:rsidP="00283ED9">
            <w:pPr>
              <w:suppressAutoHyphens/>
              <w:snapToGrid w:val="0"/>
              <w:spacing w:line="276" w:lineRule="auto"/>
              <w:rPr>
                <w:rFonts w:ascii="Times New Roman" w:eastAsia="Times New Roman" w:hAnsi="Times New Roman" w:cs="Times New Roman"/>
                <w:b/>
                <w:bCs/>
                <w:iCs/>
                <w:sz w:val="24"/>
                <w:szCs w:val="24"/>
                <w:lang w:eastAsia="zh-CN"/>
              </w:rPr>
            </w:pPr>
          </w:p>
        </w:tc>
        <w:tc>
          <w:tcPr>
            <w:tcW w:w="605" w:type="dxa"/>
            <w:gridSpan w:val="2"/>
            <w:tcBorders>
              <w:top w:val="single" w:sz="4" w:space="0" w:color="000000"/>
              <w:left w:val="single" w:sz="4" w:space="0" w:color="000000"/>
              <w:bottom w:val="single" w:sz="4" w:space="0" w:color="000000"/>
            </w:tcBorders>
            <w:vAlign w:val="center"/>
          </w:tcPr>
          <w:p w14:paraId="5FA03A76" w14:textId="77777777" w:rsidR="00283ED9" w:rsidRPr="00283ED9" w:rsidRDefault="00283ED9" w:rsidP="00283ED9">
            <w:pPr>
              <w:keepNext/>
              <w:pBdr>
                <w:bottom w:val="single" w:sz="6" w:space="0" w:color="CCCCCC"/>
              </w:pBdr>
              <w:suppressAutoHyphens/>
              <w:autoSpaceDE w:val="0"/>
              <w:spacing w:line="276" w:lineRule="auto"/>
              <w:jc w:val="both"/>
              <w:outlineLvl w:val="0"/>
              <w:rPr>
                <w:rFonts w:ascii="Times New Roman" w:eastAsia="Times New Roman" w:hAnsi="Times New Roman" w:cs="Times New Roman"/>
                <w:sz w:val="24"/>
                <w:szCs w:val="24"/>
                <w:lang w:eastAsia="zh-CN"/>
              </w:rPr>
            </w:pPr>
            <w:r w:rsidRPr="00283ED9">
              <w:rPr>
                <w:rFonts w:ascii="Times New Roman" w:eastAsia="Times New Roman" w:hAnsi="Times New Roman" w:cs="Times New Roman"/>
                <w:sz w:val="24"/>
                <w:szCs w:val="24"/>
                <w:lang w:eastAsia="zh-CN"/>
              </w:rPr>
              <w:t>2</w:t>
            </w:r>
          </w:p>
        </w:tc>
        <w:tc>
          <w:tcPr>
            <w:tcW w:w="6237" w:type="dxa"/>
            <w:tcBorders>
              <w:top w:val="single" w:sz="4" w:space="0" w:color="000000"/>
              <w:left w:val="single" w:sz="4" w:space="0" w:color="000000"/>
              <w:bottom w:val="single" w:sz="4" w:space="0" w:color="000000"/>
            </w:tcBorders>
            <w:vAlign w:val="center"/>
          </w:tcPr>
          <w:p w14:paraId="20EFA220" w14:textId="77777777" w:rsidR="00283ED9" w:rsidRPr="00283ED9" w:rsidRDefault="00283ED9" w:rsidP="00283ED9">
            <w:pPr>
              <w:keepNext/>
              <w:pBdr>
                <w:bottom w:val="single" w:sz="6" w:space="0" w:color="CCCCCC"/>
              </w:pBdr>
              <w:suppressAutoHyphens/>
              <w:autoSpaceDE w:val="0"/>
              <w:spacing w:line="276" w:lineRule="auto"/>
              <w:jc w:val="both"/>
              <w:outlineLvl w:val="0"/>
              <w:rPr>
                <w:rFonts w:ascii="Times New Roman" w:eastAsia="Times New Roman" w:hAnsi="Times New Roman" w:cs="Times New Roman"/>
                <w:sz w:val="24"/>
                <w:szCs w:val="24"/>
                <w:lang w:eastAsia="zh-CN"/>
              </w:rPr>
            </w:pPr>
            <w:r w:rsidRPr="00283ED9">
              <w:rPr>
                <w:rFonts w:ascii="Times New Roman" w:eastAsia="Times New Roman" w:hAnsi="Times New Roman" w:cs="Times New Roman"/>
                <w:bCs/>
                <w:sz w:val="24"/>
                <w:szCs w:val="24"/>
                <w:lang w:eastAsia="zh-CN"/>
              </w:rPr>
              <w:t>Практическое занятие № 43</w:t>
            </w:r>
            <w:r w:rsidRPr="00283ED9">
              <w:rPr>
                <w:rFonts w:ascii="Times New Roman" w:eastAsia="Times New Roman" w:hAnsi="Times New Roman" w:cs="Times New Roman"/>
                <w:sz w:val="24"/>
                <w:szCs w:val="24"/>
                <w:lang w:eastAsia="zh-CN"/>
              </w:rPr>
              <w:t>. Выполнение с использованием САПР чертежей металлических конструкций с выводом на печать (в соответствии с требованиями к изготовлению рабочих строительных чертежей).</w:t>
            </w:r>
          </w:p>
        </w:tc>
      </w:tr>
      <w:tr w:rsidR="00283ED9" w:rsidRPr="00283ED9" w14:paraId="2483B900" w14:textId="77777777" w:rsidTr="004731C5">
        <w:trPr>
          <w:cantSplit/>
          <w:trHeight w:val="311"/>
        </w:trPr>
        <w:tc>
          <w:tcPr>
            <w:tcW w:w="2195" w:type="dxa"/>
            <w:vMerge/>
            <w:tcBorders>
              <w:left w:val="single" w:sz="4" w:space="0" w:color="000000"/>
            </w:tcBorders>
          </w:tcPr>
          <w:p w14:paraId="3272992A" w14:textId="77777777" w:rsidR="00283ED9" w:rsidRPr="00283ED9" w:rsidRDefault="00283ED9" w:rsidP="00283ED9">
            <w:pPr>
              <w:suppressAutoHyphens/>
              <w:snapToGrid w:val="0"/>
              <w:spacing w:line="276" w:lineRule="auto"/>
              <w:rPr>
                <w:rFonts w:ascii="Times New Roman" w:eastAsia="Times New Roman" w:hAnsi="Times New Roman" w:cs="Times New Roman"/>
                <w:b/>
                <w:bCs/>
                <w:iCs/>
                <w:sz w:val="24"/>
                <w:szCs w:val="24"/>
                <w:lang w:eastAsia="zh-CN"/>
              </w:rPr>
            </w:pPr>
          </w:p>
        </w:tc>
        <w:tc>
          <w:tcPr>
            <w:tcW w:w="6842" w:type="dxa"/>
            <w:gridSpan w:val="3"/>
            <w:tcBorders>
              <w:top w:val="single" w:sz="4" w:space="0" w:color="000000"/>
              <w:left w:val="single" w:sz="4" w:space="0" w:color="000000"/>
              <w:bottom w:val="single" w:sz="4" w:space="0" w:color="auto"/>
            </w:tcBorders>
          </w:tcPr>
          <w:p w14:paraId="47275E57" w14:textId="77777777" w:rsidR="00283ED9" w:rsidRPr="00283ED9" w:rsidRDefault="00283ED9" w:rsidP="00283ED9">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716AAD35" w14:textId="4C5AFCEE" w:rsidR="00283ED9" w:rsidRPr="00283ED9" w:rsidRDefault="00283ED9" w:rsidP="00283E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rPr>
                <w:rFonts w:ascii="Times New Roman" w:eastAsia="Times New Roman" w:hAnsi="Times New Roman" w:cs="Times New Roman"/>
                <w:sz w:val="24"/>
                <w:szCs w:val="24"/>
                <w:lang w:eastAsia="zh-CN"/>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83ED9" w:rsidRPr="00283ED9" w14:paraId="494DECA4" w14:textId="77777777" w:rsidTr="004731C5">
        <w:trPr>
          <w:cantSplit/>
          <w:trHeight w:val="178"/>
        </w:trPr>
        <w:tc>
          <w:tcPr>
            <w:tcW w:w="9037" w:type="dxa"/>
            <w:gridSpan w:val="4"/>
            <w:tcBorders>
              <w:top w:val="single" w:sz="4" w:space="0" w:color="000000"/>
              <w:left w:val="single" w:sz="4" w:space="0" w:color="000000"/>
              <w:bottom w:val="single" w:sz="4" w:space="0" w:color="000000"/>
            </w:tcBorders>
          </w:tcPr>
          <w:p w14:paraId="75BC0663" w14:textId="77777777" w:rsidR="00283ED9" w:rsidRPr="00283ED9" w:rsidRDefault="00283ED9" w:rsidP="00283ED9">
            <w:pPr>
              <w:suppressAutoHyphens/>
              <w:spacing w:line="276" w:lineRule="auto"/>
              <w:rPr>
                <w:rFonts w:ascii="Times New Roman" w:eastAsia="Times New Roman" w:hAnsi="Times New Roman" w:cs="Times New Roman"/>
                <w:sz w:val="24"/>
                <w:szCs w:val="24"/>
                <w:lang w:eastAsia="zh-CN"/>
              </w:rPr>
            </w:pPr>
            <w:r w:rsidRPr="00283ED9">
              <w:rPr>
                <w:rFonts w:ascii="Times New Roman" w:eastAsia="Times New Roman" w:hAnsi="Times New Roman" w:cs="Times New Roman"/>
                <w:b/>
                <w:sz w:val="24"/>
                <w:szCs w:val="24"/>
                <w:lang w:eastAsia="zh-CN"/>
              </w:rPr>
              <w:t>Промежуточная аттестация</w:t>
            </w:r>
          </w:p>
        </w:tc>
      </w:tr>
      <w:tr w:rsidR="00283ED9" w:rsidRPr="00283ED9" w14:paraId="2DE38FD7" w14:textId="77777777" w:rsidTr="004731C5">
        <w:trPr>
          <w:cantSplit/>
          <w:trHeight w:val="178"/>
        </w:trPr>
        <w:tc>
          <w:tcPr>
            <w:tcW w:w="9037" w:type="dxa"/>
            <w:gridSpan w:val="4"/>
            <w:tcBorders>
              <w:top w:val="single" w:sz="4" w:space="0" w:color="000000"/>
              <w:left w:val="single" w:sz="4" w:space="0" w:color="000000"/>
              <w:bottom w:val="single" w:sz="4" w:space="0" w:color="000000"/>
            </w:tcBorders>
          </w:tcPr>
          <w:p w14:paraId="4D7C1FFA" w14:textId="77777777" w:rsidR="00283ED9" w:rsidRPr="00283ED9" w:rsidRDefault="00283ED9" w:rsidP="00283ED9">
            <w:pPr>
              <w:suppressAutoHyphens/>
              <w:snapToGrid w:val="0"/>
              <w:spacing w:line="276" w:lineRule="auto"/>
              <w:rPr>
                <w:rFonts w:ascii="Times New Roman" w:eastAsia="Times New Roman" w:hAnsi="Times New Roman" w:cs="Times New Roman"/>
                <w:sz w:val="24"/>
                <w:szCs w:val="24"/>
                <w:lang w:eastAsia="zh-CN"/>
              </w:rPr>
            </w:pPr>
            <w:r w:rsidRPr="00283ED9">
              <w:rPr>
                <w:rFonts w:ascii="Times New Roman" w:eastAsia="Times New Roman" w:hAnsi="Times New Roman" w:cs="Times New Roman"/>
                <w:b/>
                <w:bCs/>
                <w:sz w:val="24"/>
                <w:szCs w:val="24"/>
                <w:lang w:eastAsia="zh-CN"/>
              </w:rPr>
              <w:t>Всего: 102</w:t>
            </w:r>
          </w:p>
        </w:tc>
      </w:tr>
    </w:tbl>
    <w:p w14:paraId="5813A93E" w14:textId="05508CBD" w:rsidR="00283ED9" w:rsidRDefault="00283ED9" w:rsidP="002262E0">
      <w:pPr>
        <w:pStyle w:val="114"/>
        <w:rPr>
          <w:rFonts w:ascii="Times New Roman" w:hAnsi="Times New Roman"/>
        </w:rPr>
      </w:pPr>
    </w:p>
    <w:p w14:paraId="7E33E0A2" w14:textId="273DACFA" w:rsidR="00283ED9" w:rsidRDefault="00283ED9" w:rsidP="002262E0">
      <w:pPr>
        <w:pStyle w:val="114"/>
        <w:rPr>
          <w:rFonts w:ascii="Times New Roman" w:hAnsi="Times New Roman"/>
        </w:rPr>
      </w:pPr>
    </w:p>
    <w:p w14:paraId="0421ABB2" w14:textId="1AC479F9" w:rsidR="00283ED9" w:rsidRDefault="00283ED9" w:rsidP="002262E0">
      <w:pPr>
        <w:pStyle w:val="114"/>
        <w:rPr>
          <w:rFonts w:ascii="Times New Roman" w:hAnsi="Times New Roman"/>
        </w:rPr>
      </w:pPr>
    </w:p>
    <w:p w14:paraId="7E8802AC" w14:textId="42DB69AF" w:rsidR="00283ED9" w:rsidRDefault="00283ED9" w:rsidP="002262E0">
      <w:pPr>
        <w:pStyle w:val="114"/>
        <w:rPr>
          <w:rFonts w:ascii="Times New Roman" w:hAnsi="Times New Roman"/>
        </w:rPr>
      </w:pPr>
    </w:p>
    <w:p w14:paraId="7672394F" w14:textId="170D8AA1" w:rsidR="00283ED9" w:rsidRDefault="00283ED9" w:rsidP="002262E0">
      <w:pPr>
        <w:pStyle w:val="114"/>
        <w:rPr>
          <w:rFonts w:ascii="Times New Roman" w:hAnsi="Times New Roman"/>
        </w:rPr>
      </w:pPr>
    </w:p>
    <w:p w14:paraId="3882966D" w14:textId="77777777" w:rsidR="002262E0" w:rsidRDefault="002262E0" w:rsidP="002262E0">
      <w:pPr>
        <w:pStyle w:val="114"/>
        <w:ind w:firstLine="0"/>
        <w:rPr>
          <w:rFonts w:ascii="Times New Roman" w:hAnsi="Times New Roman"/>
        </w:rPr>
      </w:pPr>
    </w:p>
    <w:p w14:paraId="04D19B88" w14:textId="77777777" w:rsidR="002262E0" w:rsidRDefault="002262E0" w:rsidP="002262E0">
      <w:pPr>
        <w:rPr>
          <w:rFonts w:ascii="Times New Roman" w:hAnsi="Times New Roman" w:cs="Times New Roman"/>
          <w:sz w:val="24"/>
          <w:szCs w:val="24"/>
        </w:rPr>
      </w:pPr>
    </w:p>
    <w:p w14:paraId="78487244" w14:textId="77777777" w:rsidR="002262E0" w:rsidRPr="00DF068E" w:rsidRDefault="002262E0" w:rsidP="002262E0">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E548DF2" w14:textId="77777777" w:rsidR="002262E0" w:rsidRPr="00E11160" w:rsidRDefault="002262E0" w:rsidP="002262E0">
      <w:pPr>
        <w:pStyle w:val="114"/>
        <w:rPr>
          <w:rFonts w:ascii="Times New Roman" w:hAnsi="Times New Roman"/>
        </w:rPr>
      </w:pPr>
      <w:r w:rsidRPr="00E11160">
        <w:rPr>
          <w:rFonts w:ascii="Times New Roman" w:hAnsi="Times New Roman"/>
        </w:rPr>
        <w:t>3.1. Материально-техническое обеспечение</w:t>
      </w:r>
    </w:p>
    <w:p w14:paraId="6C560BC8" w14:textId="77777777" w:rsidR="00283ED9" w:rsidRPr="00283ED9" w:rsidRDefault="002262E0" w:rsidP="00283ED9">
      <w:pPr>
        <w:rPr>
          <w:rFonts w:ascii="Times New Roman" w:hAnsi="Times New Roman" w:cs="Times New Roman"/>
          <w:bCs/>
          <w:sz w:val="24"/>
          <w:szCs w:val="24"/>
        </w:rPr>
      </w:pPr>
      <w:r>
        <w:rPr>
          <w:rFonts w:ascii="Times New Roman" w:hAnsi="Times New Roman" w:cs="Times New Roman"/>
          <w:bCs/>
          <w:sz w:val="24"/>
          <w:szCs w:val="24"/>
        </w:rPr>
        <w:t xml:space="preserve">             </w:t>
      </w:r>
      <w:r w:rsidR="00283ED9" w:rsidRPr="00283ED9">
        <w:rPr>
          <w:rFonts w:ascii="Times New Roman" w:hAnsi="Times New Roman" w:cs="Times New Roman"/>
          <w:bCs/>
          <w:sz w:val="24"/>
          <w:szCs w:val="24"/>
        </w:rPr>
        <w:t>Кабинет Общепрофессиональных дисциплин и МДК (наименования кабинетов из указанных в п. 6.1 ПОП), оснащенный(е) в соответствии с приложением 3 ПОП-П.</w:t>
      </w:r>
    </w:p>
    <w:p w14:paraId="2227A5B0" w14:textId="3C0EDD09" w:rsidR="002262E0" w:rsidRDefault="002262E0" w:rsidP="002262E0"/>
    <w:p w14:paraId="660C22D5" w14:textId="77777777" w:rsidR="002262E0" w:rsidRPr="00E11160" w:rsidRDefault="002262E0" w:rsidP="002262E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AA133AC" w14:textId="77777777" w:rsidR="002262E0" w:rsidRDefault="002262E0" w:rsidP="002262E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54835B6" w14:textId="77777777" w:rsidR="002262E0" w:rsidRDefault="002262E0" w:rsidP="002262E0">
      <w:pPr>
        <w:pStyle w:val="a4"/>
        <w:spacing w:line="276" w:lineRule="auto"/>
        <w:ind w:left="0" w:firstLine="709"/>
        <w:jc w:val="both"/>
        <w:rPr>
          <w:rFonts w:ascii="Times New Roman" w:hAnsi="Times New Roman"/>
          <w:bCs/>
          <w:sz w:val="24"/>
          <w:szCs w:val="24"/>
        </w:rPr>
      </w:pPr>
    </w:p>
    <w:p w14:paraId="0E415412" w14:textId="77777777" w:rsidR="002262E0" w:rsidRPr="00E11160" w:rsidRDefault="002262E0" w:rsidP="002262E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3A6B30B" w14:textId="76E532A6" w:rsidR="00283ED9" w:rsidRPr="00283ED9" w:rsidRDefault="00283ED9" w:rsidP="00283ED9">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283ED9">
        <w:rPr>
          <w:rFonts w:ascii="Times New Roman" w:hAnsi="Times New Roman" w:cs="Times New Roman"/>
          <w:bCs/>
          <w:iCs/>
          <w:sz w:val="24"/>
          <w:szCs w:val="24"/>
        </w:rPr>
        <w:t>Березина, Н. А., Инженерная графика</w:t>
      </w:r>
      <w:proofErr w:type="gramStart"/>
      <w:r w:rsidRPr="00283ED9">
        <w:rPr>
          <w:rFonts w:ascii="Times New Roman" w:hAnsi="Times New Roman" w:cs="Times New Roman"/>
          <w:bCs/>
          <w:iCs/>
          <w:sz w:val="24"/>
          <w:szCs w:val="24"/>
        </w:rPr>
        <w:t>. :</w:t>
      </w:r>
      <w:proofErr w:type="gramEnd"/>
      <w:r w:rsidRPr="00283ED9">
        <w:rPr>
          <w:rFonts w:ascii="Times New Roman" w:hAnsi="Times New Roman" w:cs="Times New Roman"/>
          <w:bCs/>
          <w:iCs/>
          <w:sz w:val="24"/>
          <w:szCs w:val="24"/>
        </w:rPr>
        <w:t xml:space="preserve"> учебное пособие / Н. А. Березина. — </w:t>
      </w:r>
      <w:proofErr w:type="gramStart"/>
      <w:r w:rsidRPr="00283ED9">
        <w:rPr>
          <w:rFonts w:ascii="Times New Roman" w:hAnsi="Times New Roman" w:cs="Times New Roman"/>
          <w:bCs/>
          <w:iCs/>
          <w:sz w:val="24"/>
          <w:szCs w:val="24"/>
        </w:rPr>
        <w:t>Москва :</w:t>
      </w:r>
      <w:proofErr w:type="gramEnd"/>
      <w:r w:rsidRPr="00283ED9">
        <w:rPr>
          <w:rFonts w:ascii="Times New Roman" w:hAnsi="Times New Roman" w:cs="Times New Roman"/>
          <w:bCs/>
          <w:iCs/>
          <w:sz w:val="24"/>
          <w:szCs w:val="24"/>
        </w:rPr>
        <w:t xml:space="preserve"> </w:t>
      </w:r>
      <w:proofErr w:type="spellStart"/>
      <w:r w:rsidRPr="00283ED9">
        <w:rPr>
          <w:rFonts w:ascii="Times New Roman" w:hAnsi="Times New Roman" w:cs="Times New Roman"/>
          <w:bCs/>
          <w:iCs/>
          <w:sz w:val="24"/>
          <w:szCs w:val="24"/>
        </w:rPr>
        <w:t>КноРус</w:t>
      </w:r>
      <w:proofErr w:type="spellEnd"/>
      <w:r w:rsidRPr="00283ED9">
        <w:rPr>
          <w:rFonts w:ascii="Times New Roman" w:hAnsi="Times New Roman" w:cs="Times New Roman"/>
          <w:bCs/>
          <w:iCs/>
          <w:sz w:val="24"/>
          <w:szCs w:val="24"/>
        </w:rPr>
        <w:t xml:space="preserve">, 2022. — 271 с. — ISBN 978-5-406-10095-0. — URL: https://book.ru/book/944162 — </w:t>
      </w:r>
      <w:proofErr w:type="gramStart"/>
      <w:r w:rsidRPr="00283ED9">
        <w:rPr>
          <w:rFonts w:ascii="Times New Roman" w:hAnsi="Times New Roman" w:cs="Times New Roman"/>
          <w:bCs/>
          <w:iCs/>
          <w:sz w:val="24"/>
          <w:szCs w:val="24"/>
        </w:rPr>
        <w:t>Текст :</w:t>
      </w:r>
      <w:proofErr w:type="gramEnd"/>
      <w:r w:rsidRPr="00283ED9">
        <w:rPr>
          <w:rFonts w:ascii="Times New Roman" w:hAnsi="Times New Roman" w:cs="Times New Roman"/>
          <w:bCs/>
          <w:iCs/>
          <w:sz w:val="24"/>
          <w:szCs w:val="24"/>
        </w:rPr>
        <w:t xml:space="preserve"> электронный.</w:t>
      </w:r>
    </w:p>
    <w:p w14:paraId="1D2F862A" w14:textId="755A0B09" w:rsidR="00283ED9" w:rsidRPr="00283ED9" w:rsidRDefault="00283ED9" w:rsidP="00283ED9">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283ED9">
        <w:rPr>
          <w:rFonts w:ascii="Times New Roman" w:hAnsi="Times New Roman" w:cs="Times New Roman"/>
          <w:bCs/>
          <w:iCs/>
          <w:sz w:val="24"/>
          <w:szCs w:val="24"/>
        </w:rPr>
        <w:t>Бударин, О. С. Начертательная геометрия / О. С. Бударин. — 2-е изд., стер. — Санкт-</w:t>
      </w:r>
      <w:proofErr w:type="gramStart"/>
      <w:r w:rsidRPr="00283ED9">
        <w:rPr>
          <w:rFonts w:ascii="Times New Roman" w:hAnsi="Times New Roman" w:cs="Times New Roman"/>
          <w:bCs/>
          <w:iCs/>
          <w:sz w:val="24"/>
          <w:szCs w:val="24"/>
        </w:rPr>
        <w:t>Петербург :</w:t>
      </w:r>
      <w:proofErr w:type="gramEnd"/>
      <w:r w:rsidRPr="00283ED9">
        <w:rPr>
          <w:rFonts w:ascii="Times New Roman" w:hAnsi="Times New Roman" w:cs="Times New Roman"/>
          <w:bCs/>
          <w:iCs/>
          <w:sz w:val="24"/>
          <w:szCs w:val="24"/>
        </w:rPr>
        <w:t xml:space="preserve"> Лань, 2023. — 360 с. — ISBN 978-5-507-46202-5. — </w:t>
      </w:r>
      <w:proofErr w:type="gramStart"/>
      <w:r w:rsidRPr="00283ED9">
        <w:rPr>
          <w:rFonts w:ascii="Times New Roman" w:hAnsi="Times New Roman" w:cs="Times New Roman"/>
          <w:bCs/>
          <w:iCs/>
          <w:sz w:val="24"/>
          <w:szCs w:val="24"/>
        </w:rPr>
        <w:t>Текст :</w:t>
      </w:r>
      <w:proofErr w:type="gramEnd"/>
      <w:r w:rsidRPr="00283ED9">
        <w:rPr>
          <w:rFonts w:ascii="Times New Roman" w:hAnsi="Times New Roman" w:cs="Times New Roman"/>
          <w:bCs/>
          <w:iCs/>
          <w:sz w:val="24"/>
          <w:szCs w:val="24"/>
        </w:rPr>
        <w:t xml:space="preserve"> электронный // Лань : электронно-библиотечная система. — URL: https://e.lanbook.com/book/302276</w:t>
      </w:r>
    </w:p>
    <w:p w14:paraId="433AB294" w14:textId="637C8A5B" w:rsidR="00283ED9" w:rsidRPr="00283ED9" w:rsidRDefault="00283ED9" w:rsidP="00283ED9">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283ED9">
        <w:rPr>
          <w:rFonts w:ascii="Times New Roman" w:hAnsi="Times New Roman" w:cs="Times New Roman"/>
          <w:bCs/>
          <w:iCs/>
          <w:sz w:val="24"/>
          <w:szCs w:val="24"/>
        </w:rPr>
        <w:t xml:space="preserve">Ваншина, Е. А. Инженерная графика: практикум для СПО / Е. А. </w:t>
      </w:r>
      <w:proofErr w:type="spellStart"/>
      <w:r w:rsidRPr="00283ED9">
        <w:rPr>
          <w:rFonts w:ascii="Times New Roman" w:hAnsi="Times New Roman" w:cs="Times New Roman"/>
          <w:bCs/>
          <w:iCs/>
          <w:sz w:val="24"/>
          <w:szCs w:val="24"/>
        </w:rPr>
        <w:t>Ваншина</w:t>
      </w:r>
      <w:proofErr w:type="spellEnd"/>
      <w:r w:rsidRPr="00283ED9">
        <w:rPr>
          <w:rFonts w:ascii="Times New Roman" w:hAnsi="Times New Roman" w:cs="Times New Roman"/>
          <w:bCs/>
          <w:iCs/>
          <w:sz w:val="24"/>
          <w:szCs w:val="24"/>
        </w:rPr>
        <w:t xml:space="preserve">, А. В. Кострюков, Ю. В. </w:t>
      </w:r>
      <w:proofErr w:type="spellStart"/>
      <w:r w:rsidRPr="00283ED9">
        <w:rPr>
          <w:rFonts w:ascii="Times New Roman" w:hAnsi="Times New Roman" w:cs="Times New Roman"/>
          <w:bCs/>
          <w:iCs/>
          <w:sz w:val="24"/>
          <w:szCs w:val="24"/>
        </w:rPr>
        <w:t>Семагина</w:t>
      </w:r>
      <w:proofErr w:type="spellEnd"/>
      <w:r w:rsidRPr="00283ED9">
        <w:rPr>
          <w:rFonts w:ascii="Times New Roman" w:hAnsi="Times New Roman" w:cs="Times New Roman"/>
          <w:bCs/>
          <w:iCs/>
          <w:sz w:val="24"/>
          <w:szCs w:val="24"/>
        </w:rPr>
        <w:t xml:space="preserve">. — Саратов: Профобразование, 2020. — 194 c. — ISBN 978-5-4488-0693-3. — Текст: электронный // Электронный ресурс цифровой образовательной среды СПО </w:t>
      </w:r>
      <w:proofErr w:type="spellStart"/>
      <w:r w:rsidRPr="00283ED9">
        <w:rPr>
          <w:rFonts w:ascii="Times New Roman" w:hAnsi="Times New Roman" w:cs="Times New Roman"/>
          <w:bCs/>
          <w:iCs/>
          <w:sz w:val="24"/>
          <w:szCs w:val="24"/>
        </w:rPr>
        <w:t>PROFобразование</w:t>
      </w:r>
      <w:proofErr w:type="spellEnd"/>
      <w:r w:rsidRPr="00283ED9">
        <w:rPr>
          <w:rFonts w:ascii="Times New Roman" w:hAnsi="Times New Roman" w:cs="Times New Roman"/>
          <w:bCs/>
          <w:iCs/>
          <w:sz w:val="24"/>
          <w:szCs w:val="24"/>
        </w:rPr>
        <w:t>: [сайт]. — URL: https://profspo.ru/books/91869</w:t>
      </w:r>
    </w:p>
    <w:p w14:paraId="3DE1AFE2" w14:textId="67DAC3F9" w:rsidR="00283ED9" w:rsidRPr="00283ED9" w:rsidRDefault="00283ED9" w:rsidP="00283ED9">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283ED9">
        <w:rPr>
          <w:rFonts w:ascii="Times New Roman" w:hAnsi="Times New Roman" w:cs="Times New Roman"/>
          <w:bCs/>
          <w:iCs/>
          <w:sz w:val="24"/>
          <w:szCs w:val="24"/>
        </w:rPr>
        <w:t xml:space="preserve">Волошинов Д. В. Инженерная компьютерная графика: учебное издание / Волошинов Д. В., Громов В. В. - </w:t>
      </w:r>
      <w:proofErr w:type="gramStart"/>
      <w:r w:rsidRPr="00283ED9">
        <w:rPr>
          <w:rFonts w:ascii="Times New Roman" w:hAnsi="Times New Roman" w:cs="Times New Roman"/>
          <w:bCs/>
          <w:iCs/>
          <w:sz w:val="24"/>
          <w:szCs w:val="24"/>
        </w:rPr>
        <w:t>Москва :</w:t>
      </w:r>
      <w:proofErr w:type="gramEnd"/>
      <w:r w:rsidRPr="00283ED9">
        <w:rPr>
          <w:rFonts w:ascii="Times New Roman" w:hAnsi="Times New Roman" w:cs="Times New Roman"/>
          <w:bCs/>
          <w:iCs/>
          <w:sz w:val="24"/>
          <w:szCs w:val="24"/>
        </w:rPr>
        <w:t xml:space="preserve"> Академия, 2021. - 208 c. (Специальности среднего профессионального образования). - URL: https://academia-library.ru - </w:t>
      </w:r>
      <w:proofErr w:type="gramStart"/>
      <w:r w:rsidRPr="00283ED9">
        <w:rPr>
          <w:rFonts w:ascii="Times New Roman" w:hAnsi="Times New Roman" w:cs="Times New Roman"/>
          <w:bCs/>
          <w:iCs/>
          <w:sz w:val="24"/>
          <w:szCs w:val="24"/>
        </w:rPr>
        <w:t>Текст :</w:t>
      </w:r>
      <w:proofErr w:type="gramEnd"/>
      <w:r w:rsidRPr="00283ED9">
        <w:rPr>
          <w:rFonts w:ascii="Times New Roman" w:hAnsi="Times New Roman" w:cs="Times New Roman"/>
          <w:bCs/>
          <w:iCs/>
          <w:sz w:val="24"/>
          <w:szCs w:val="24"/>
        </w:rPr>
        <w:t xml:space="preserve"> электронный</w:t>
      </w:r>
    </w:p>
    <w:p w14:paraId="16253BF5" w14:textId="7BF947BB" w:rsidR="00283ED9" w:rsidRPr="00283ED9" w:rsidRDefault="00283ED9" w:rsidP="00283ED9">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283ED9">
        <w:rPr>
          <w:rFonts w:ascii="Times New Roman" w:hAnsi="Times New Roman" w:cs="Times New Roman"/>
          <w:bCs/>
          <w:iCs/>
          <w:sz w:val="24"/>
          <w:szCs w:val="24"/>
        </w:rPr>
        <w:t xml:space="preserve">Золотарева, Н. Л. Инженерная графика: виды, разрезы, сечения: учебное пособие для СПО / составители Н. Л. Золотарева, Л. В. </w:t>
      </w:r>
      <w:proofErr w:type="spellStart"/>
      <w:r w:rsidRPr="00283ED9">
        <w:rPr>
          <w:rFonts w:ascii="Times New Roman" w:hAnsi="Times New Roman" w:cs="Times New Roman"/>
          <w:bCs/>
          <w:iCs/>
          <w:sz w:val="24"/>
          <w:szCs w:val="24"/>
        </w:rPr>
        <w:t>Менченко</w:t>
      </w:r>
      <w:proofErr w:type="spellEnd"/>
      <w:r w:rsidRPr="00283ED9">
        <w:rPr>
          <w:rFonts w:ascii="Times New Roman" w:hAnsi="Times New Roman" w:cs="Times New Roman"/>
          <w:bCs/>
          <w:iCs/>
          <w:sz w:val="24"/>
          <w:szCs w:val="24"/>
        </w:rPr>
        <w:t xml:space="preserve">. — Саратов: Профобразование, 2021. — 112 c. — ISBN 978-5-4488-1108-1. — Текст: электронный // Электронный ресурс цифровой образовательной среды СПО </w:t>
      </w:r>
      <w:proofErr w:type="spellStart"/>
      <w:r w:rsidRPr="00283ED9">
        <w:rPr>
          <w:rFonts w:ascii="Times New Roman" w:hAnsi="Times New Roman" w:cs="Times New Roman"/>
          <w:bCs/>
          <w:iCs/>
          <w:sz w:val="24"/>
          <w:szCs w:val="24"/>
        </w:rPr>
        <w:t>PROFобразование</w:t>
      </w:r>
      <w:proofErr w:type="spellEnd"/>
      <w:r w:rsidRPr="00283ED9">
        <w:rPr>
          <w:rFonts w:ascii="Times New Roman" w:hAnsi="Times New Roman" w:cs="Times New Roman"/>
          <w:bCs/>
          <w:iCs/>
          <w:sz w:val="24"/>
          <w:szCs w:val="24"/>
        </w:rPr>
        <w:t>: [сайт]. — URL: https://profspo.ru/books/104696.</w:t>
      </w:r>
    </w:p>
    <w:p w14:paraId="2D79EB17" w14:textId="66F8B4F1" w:rsidR="00283ED9" w:rsidRPr="00283ED9" w:rsidRDefault="00283ED9" w:rsidP="00283ED9">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283ED9">
        <w:rPr>
          <w:rFonts w:ascii="Times New Roman" w:hAnsi="Times New Roman" w:cs="Times New Roman"/>
          <w:bCs/>
          <w:iCs/>
          <w:sz w:val="24"/>
          <w:szCs w:val="24"/>
        </w:rPr>
        <w:t xml:space="preserve">Чекмарев, А. А. Инженерная </w:t>
      </w:r>
      <w:proofErr w:type="gramStart"/>
      <w:r w:rsidRPr="00283ED9">
        <w:rPr>
          <w:rFonts w:ascii="Times New Roman" w:hAnsi="Times New Roman" w:cs="Times New Roman"/>
          <w:bCs/>
          <w:iCs/>
          <w:sz w:val="24"/>
          <w:szCs w:val="24"/>
        </w:rPr>
        <w:t>графика :</w:t>
      </w:r>
      <w:proofErr w:type="gramEnd"/>
      <w:r w:rsidRPr="00283ED9">
        <w:rPr>
          <w:rFonts w:ascii="Times New Roman" w:hAnsi="Times New Roman" w:cs="Times New Roman"/>
          <w:bCs/>
          <w:iCs/>
          <w:sz w:val="24"/>
          <w:szCs w:val="24"/>
        </w:rPr>
        <w:t xml:space="preserve"> учебник для среднего профессионального образования / А. А. Чекмарев. — 13-е изд., </w:t>
      </w:r>
      <w:proofErr w:type="spellStart"/>
      <w:r w:rsidRPr="00283ED9">
        <w:rPr>
          <w:rFonts w:ascii="Times New Roman" w:hAnsi="Times New Roman" w:cs="Times New Roman"/>
          <w:bCs/>
          <w:iCs/>
          <w:sz w:val="24"/>
          <w:szCs w:val="24"/>
        </w:rPr>
        <w:t>испр</w:t>
      </w:r>
      <w:proofErr w:type="spellEnd"/>
      <w:r w:rsidRPr="00283ED9">
        <w:rPr>
          <w:rFonts w:ascii="Times New Roman" w:hAnsi="Times New Roman" w:cs="Times New Roman"/>
          <w:bCs/>
          <w:iCs/>
          <w:sz w:val="24"/>
          <w:szCs w:val="24"/>
        </w:rPr>
        <w:t xml:space="preserve">. и доп. — </w:t>
      </w:r>
      <w:proofErr w:type="gramStart"/>
      <w:r w:rsidRPr="00283ED9">
        <w:rPr>
          <w:rFonts w:ascii="Times New Roman" w:hAnsi="Times New Roman" w:cs="Times New Roman"/>
          <w:bCs/>
          <w:iCs/>
          <w:sz w:val="24"/>
          <w:szCs w:val="24"/>
        </w:rPr>
        <w:t>Москва :</w:t>
      </w:r>
      <w:proofErr w:type="gramEnd"/>
      <w:r w:rsidRPr="00283ED9">
        <w:rPr>
          <w:rFonts w:ascii="Times New Roman" w:hAnsi="Times New Roman" w:cs="Times New Roman"/>
          <w:bCs/>
          <w:iCs/>
          <w:sz w:val="24"/>
          <w:szCs w:val="24"/>
        </w:rPr>
        <w:t xml:space="preserve"> Издательство </w:t>
      </w:r>
      <w:proofErr w:type="spellStart"/>
      <w:r w:rsidRPr="00283ED9">
        <w:rPr>
          <w:rFonts w:ascii="Times New Roman" w:hAnsi="Times New Roman" w:cs="Times New Roman"/>
          <w:bCs/>
          <w:iCs/>
          <w:sz w:val="24"/>
          <w:szCs w:val="24"/>
        </w:rPr>
        <w:t>Юрайт</w:t>
      </w:r>
      <w:proofErr w:type="spellEnd"/>
      <w:r w:rsidRPr="00283ED9">
        <w:rPr>
          <w:rFonts w:ascii="Times New Roman" w:hAnsi="Times New Roman" w:cs="Times New Roman"/>
          <w:bCs/>
          <w:iCs/>
          <w:sz w:val="24"/>
          <w:szCs w:val="24"/>
        </w:rPr>
        <w:t xml:space="preserve">, 2024. — 355 с. — (Профессиональное образование). — ISBN 978-5-534-18482-2. — </w:t>
      </w:r>
      <w:proofErr w:type="gramStart"/>
      <w:r w:rsidRPr="00283ED9">
        <w:rPr>
          <w:rFonts w:ascii="Times New Roman" w:hAnsi="Times New Roman" w:cs="Times New Roman"/>
          <w:bCs/>
          <w:iCs/>
          <w:sz w:val="24"/>
          <w:szCs w:val="24"/>
        </w:rPr>
        <w:t>Текст :</w:t>
      </w:r>
      <w:proofErr w:type="gramEnd"/>
      <w:r w:rsidRPr="00283ED9">
        <w:rPr>
          <w:rFonts w:ascii="Times New Roman" w:hAnsi="Times New Roman" w:cs="Times New Roman"/>
          <w:bCs/>
          <w:iCs/>
          <w:sz w:val="24"/>
          <w:szCs w:val="24"/>
        </w:rPr>
        <w:t xml:space="preserve"> электронный // Образовательная платформа </w:t>
      </w:r>
      <w:proofErr w:type="spellStart"/>
      <w:r w:rsidRPr="00283ED9">
        <w:rPr>
          <w:rFonts w:ascii="Times New Roman" w:hAnsi="Times New Roman" w:cs="Times New Roman"/>
          <w:bCs/>
          <w:iCs/>
          <w:sz w:val="24"/>
          <w:szCs w:val="24"/>
        </w:rPr>
        <w:t>Юрайт</w:t>
      </w:r>
      <w:proofErr w:type="spellEnd"/>
      <w:r w:rsidRPr="00283ED9">
        <w:rPr>
          <w:rFonts w:ascii="Times New Roman" w:hAnsi="Times New Roman" w:cs="Times New Roman"/>
          <w:bCs/>
          <w:iCs/>
          <w:sz w:val="24"/>
          <w:szCs w:val="24"/>
        </w:rPr>
        <w:t xml:space="preserve"> [сайт]. — URL: https://urait.ru/bcode/535124</w:t>
      </w:r>
    </w:p>
    <w:p w14:paraId="393C96F7" w14:textId="074AC85E" w:rsidR="00283ED9" w:rsidRDefault="00283ED9" w:rsidP="00283ED9">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7.</w:t>
      </w:r>
      <w:r w:rsidRPr="00283ED9">
        <w:rPr>
          <w:rFonts w:ascii="Times New Roman" w:hAnsi="Times New Roman" w:cs="Times New Roman"/>
          <w:bCs/>
          <w:iCs/>
          <w:sz w:val="24"/>
          <w:szCs w:val="24"/>
        </w:rPr>
        <w:t xml:space="preserve">Штейнбах, О. Л. Инженерная </w:t>
      </w:r>
      <w:proofErr w:type="gramStart"/>
      <w:r w:rsidRPr="00283ED9">
        <w:rPr>
          <w:rFonts w:ascii="Times New Roman" w:hAnsi="Times New Roman" w:cs="Times New Roman"/>
          <w:bCs/>
          <w:iCs/>
          <w:sz w:val="24"/>
          <w:szCs w:val="24"/>
        </w:rPr>
        <w:t>графика :</w:t>
      </w:r>
      <w:proofErr w:type="gramEnd"/>
      <w:r w:rsidRPr="00283ED9">
        <w:rPr>
          <w:rFonts w:ascii="Times New Roman" w:hAnsi="Times New Roman" w:cs="Times New Roman"/>
          <w:bCs/>
          <w:iCs/>
          <w:sz w:val="24"/>
          <w:szCs w:val="24"/>
        </w:rPr>
        <w:t xml:space="preserve"> учебное пособие для СПО / О. Л. </w:t>
      </w:r>
      <w:proofErr w:type="spellStart"/>
      <w:r w:rsidRPr="00283ED9">
        <w:rPr>
          <w:rFonts w:ascii="Times New Roman" w:hAnsi="Times New Roman" w:cs="Times New Roman"/>
          <w:bCs/>
          <w:iCs/>
          <w:sz w:val="24"/>
          <w:szCs w:val="24"/>
        </w:rPr>
        <w:t>Штейнбах</w:t>
      </w:r>
      <w:proofErr w:type="spellEnd"/>
      <w:r w:rsidRPr="00283ED9">
        <w:rPr>
          <w:rFonts w:ascii="Times New Roman" w:hAnsi="Times New Roman" w:cs="Times New Roman"/>
          <w:bCs/>
          <w:iCs/>
          <w:sz w:val="24"/>
          <w:szCs w:val="24"/>
        </w:rPr>
        <w:t xml:space="preserve">. — </w:t>
      </w:r>
      <w:proofErr w:type="gramStart"/>
      <w:r w:rsidRPr="00283ED9">
        <w:rPr>
          <w:rFonts w:ascii="Times New Roman" w:hAnsi="Times New Roman" w:cs="Times New Roman"/>
          <w:bCs/>
          <w:iCs/>
          <w:sz w:val="24"/>
          <w:szCs w:val="24"/>
        </w:rPr>
        <w:t>Саратов :</w:t>
      </w:r>
      <w:proofErr w:type="gramEnd"/>
      <w:r w:rsidRPr="00283ED9">
        <w:rPr>
          <w:rFonts w:ascii="Times New Roman" w:hAnsi="Times New Roman" w:cs="Times New Roman"/>
          <w:bCs/>
          <w:iCs/>
          <w:sz w:val="24"/>
          <w:szCs w:val="24"/>
        </w:rPr>
        <w:t xml:space="preserve"> Профобразование, 2021. — 100 c. — ISBN 978-5-4488-1174-6. — </w:t>
      </w:r>
      <w:proofErr w:type="gramStart"/>
      <w:r w:rsidRPr="00283ED9">
        <w:rPr>
          <w:rFonts w:ascii="Times New Roman" w:hAnsi="Times New Roman" w:cs="Times New Roman"/>
          <w:bCs/>
          <w:iCs/>
          <w:sz w:val="24"/>
          <w:szCs w:val="24"/>
        </w:rPr>
        <w:t>Текст :</w:t>
      </w:r>
      <w:proofErr w:type="gramEnd"/>
      <w:r w:rsidRPr="00283ED9">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283ED9">
        <w:rPr>
          <w:rFonts w:ascii="Times New Roman" w:hAnsi="Times New Roman" w:cs="Times New Roman"/>
          <w:bCs/>
          <w:iCs/>
          <w:sz w:val="24"/>
          <w:szCs w:val="24"/>
        </w:rPr>
        <w:t>PROFобразование</w:t>
      </w:r>
      <w:proofErr w:type="spellEnd"/>
      <w:r w:rsidRPr="00283ED9">
        <w:rPr>
          <w:rFonts w:ascii="Times New Roman" w:hAnsi="Times New Roman" w:cs="Times New Roman"/>
          <w:bCs/>
          <w:iCs/>
          <w:sz w:val="24"/>
          <w:szCs w:val="24"/>
        </w:rPr>
        <w:t xml:space="preserve"> : [сайт]. — URL: </w:t>
      </w:r>
      <w:hyperlink r:id="rId34" w:history="1">
        <w:r w:rsidRPr="00D32470">
          <w:rPr>
            <w:rStyle w:val="af0"/>
            <w:rFonts w:ascii="Times New Roman" w:hAnsi="Times New Roman" w:cs="Times New Roman"/>
            <w:bCs/>
            <w:iCs/>
            <w:sz w:val="24"/>
            <w:szCs w:val="24"/>
          </w:rPr>
          <w:t>https://profspo.ru/books/106614</w:t>
        </w:r>
      </w:hyperlink>
    </w:p>
    <w:p w14:paraId="4D821449" w14:textId="77777777" w:rsidR="00283ED9" w:rsidRDefault="00283ED9" w:rsidP="00283ED9">
      <w:pPr>
        <w:suppressAutoHyphens/>
        <w:spacing w:line="276" w:lineRule="auto"/>
        <w:ind w:firstLine="709"/>
        <w:contextualSpacing/>
        <w:rPr>
          <w:rFonts w:ascii="Times New Roman" w:hAnsi="Times New Roman" w:cs="Times New Roman"/>
          <w:bCs/>
          <w:iCs/>
          <w:sz w:val="24"/>
          <w:szCs w:val="24"/>
        </w:rPr>
      </w:pPr>
    </w:p>
    <w:p w14:paraId="5986103E" w14:textId="77777777" w:rsidR="002133E7" w:rsidRDefault="002262E0" w:rsidP="002133E7">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72E8E17B" w14:textId="3214F09E" w:rsidR="002133E7" w:rsidRPr="002133E7" w:rsidRDefault="002133E7" w:rsidP="002133E7">
      <w:pPr>
        <w:suppressAutoHyphens/>
        <w:spacing w:line="276" w:lineRule="auto"/>
        <w:contextualSpacing/>
        <w:rPr>
          <w:rFonts w:ascii="Times New Roman" w:hAnsi="Times New Roman" w:cs="Times New Roman"/>
          <w:bCs/>
          <w:i/>
          <w:sz w:val="24"/>
          <w:szCs w:val="24"/>
        </w:rPr>
      </w:pPr>
      <w:r>
        <w:rPr>
          <w:rFonts w:ascii="Times New Roman" w:hAnsi="Times New Roman"/>
          <w:iCs/>
        </w:rPr>
        <w:t>1.</w:t>
      </w:r>
      <w:r w:rsidRPr="002133E7">
        <w:rPr>
          <w:rFonts w:ascii="Times New Roman" w:hAnsi="Times New Roman"/>
          <w:iCs/>
        </w:rPr>
        <w:t xml:space="preserve">Информационная система МЕГАНОРМ [Электронный ресурс]. URL: https://meganorm.ru/ </w:t>
      </w:r>
    </w:p>
    <w:p w14:paraId="6ED7865A" w14:textId="2F5FB2D2" w:rsidR="002133E7" w:rsidRPr="002133E7" w:rsidRDefault="002133E7" w:rsidP="002133E7">
      <w:pPr>
        <w:pStyle w:val="1f"/>
        <w:jc w:val="left"/>
        <w:rPr>
          <w:rFonts w:ascii="Times New Roman" w:eastAsiaTheme="minorHAnsi" w:hAnsi="Times New Roman"/>
          <w:b w:val="0"/>
          <w:iCs/>
          <w:caps w:val="0"/>
          <w:kern w:val="0"/>
          <w:lang w:val="en-US" w:eastAsia="en-US"/>
        </w:rPr>
      </w:pPr>
      <w:r>
        <w:rPr>
          <w:rFonts w:ascii="Times New Roman" w:eastAsiaTheme="minorHAnsi" w:hAnsi="Times New Roman"/>
          <w:b w:val="0"/>
          <w:iCs/>
          <w:caps w:val="0"/>
          <w:kern w:val="0"/>
          <w:lang w:val="ru-RU" w:eastAsia="en-US"/>
        </w:rPr>
        <w:lastRenderedPageBreak/>
        <w:t>2.</w:t>
      </w:r>
      <w:r w:rsidRPr="002133E7">
        <w:rPr>
          <w:rFonts w:ascii="Times New Roman" w:eastAsiaTheme="minorHAnsi" w:hAnsi="Times New Roman"/>
          <w:b w:val="0"/>
          <w:iCs/>
          <w:caps w:val="0"/>
          <w:kern w:val="0"/>
          <w:lang w:val="ru-RU" w:eastAsia="en-US"/>
        </w:rPr>
        <w:t xml:space="preserve">Каталог государственных стандартов [Электронный ресурс]. </w:t>
      </w:r>
      <w:r w:rsidRPr="002133E7">
        <w:rPr>
          <w:rFonts w:ascii="Times New Roman" w:eastAsiaTheme="minorHAnsi" w:hAnsi="Times New Roman"/>
          <w:b w:val="0"/>
          <w:iCs/>
          <w:caps w:val="0"/>
          <w:kern w:val="0"/>
          <w:lang w:val="en-US" w:eastAsia="en-US"/>
        </w:rPr>
        <w:t xml:space="preserve">URL: </w:t>
      </w:r>
      <w:hyperlink r:id="rId35" w:history="1">
        <w:r w:rsidRPr="002133E7">
          <w:rPr>
            <w:rStyle w:val="af0"/>
            <w:rFonts w:ascii="Times New Roman" w:eastAsiaTheme="minorHAnsi" w:hAnsi="Times New Roman"/>
            <w:b w:val="0"/>
            <w:iCs/>
            <w:caps w:val="0"/>
            <w:color w:val="auto"/>
            <w:kern w:val="0"/>
            <w:u w:val="none"/>
            <w:lang w:val="en-US" w:eastAsia="en-US"/>
          </w:rPr>
          <w:t>https://www.stroyinf.ru/</w:t>
        </w:r>
      </w:hyperlink>
    </w:p>
    <w:p w14:paraId="6916F735" w14:textId="77777777" w:rsidR="002133E7" w:rsidRDefault="002133E7" w:rsidP="002133E7">
      <w:pPr>
        <w:pStyle w:val="1f"/>
        <w:jc w:val="left"/>
        <w:rPr>
          <w:rFonts w:ascii="Times New Roman" w:eastAsiaTheme="minorHAnsi" w:hAnsi="Times New Roman"/>
          <w:b w:val="0"/>
          <w:iCs/>
          <w:caps w:val="0"/>
          <w:kern w:val="0"/>
          <w:lang w:val="en-US" w:eastAsia="en-US"/>
        </w:rPr>
      </w:pPr>
    </w:p>
    <w:p w14:paraId="79571341" w14:textId="617BE542" w:rsidR="002262E0" w:rsidRDefault="002262E0" w:rsidP="002133E7">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1C8A9143" w14:textId="164A0B00" w:rsidR="002262E0" w:rsidRDefault="002262E0" w:rsidP="002262E0">
      <w:pPr>
        <w:pStyle w:val="1f"/>
        <w:tabs>
          <w:tab w:val="left" w:pos="470"/>
        </w:tabs>
        <w:jc w:val="left"/>
        <w:rPr>
          <w:rFonts w:ascii="Times New Roman" w:hAnsi="Times New Roman"/>
          <w:lang w:val="ru-RU"/>
        </w:rPr>
      </w:pPr>
      <w:r>
        <w:rPr>
          <w:rFonts w:ascii="Times New Roman" w:hAnsi="Times New Roman"/>
          <w:lang w:val="ru-RU"/>
        </w:rPr>
        <w:tab/>
      </w:r>
    </w:p>
    <w:tbl>
      <w:tblPr>
        <w:tblW w:w="9357" w:type="dxa"/>
        <w:tblInd w:w="-426" w:type="dxa"/>
        <w:tblLayout w:type="fixed"/>
        <w:tblCellMar>
          <w:top w:w="55" w:type="dxa"/>
          <w:left w:w="55" w:type="dxa"/>
          <w:bottom w:w="55" w:type="dxa"/>
          <w:right w:w="55" w:type="dxa"/>
        </w:tblCellMar>
        <w:tblLook w:val="0000" w:firstRow="0" w:lastRow="0" w:firstColumn="0" w:lastColumn="0" w:noHBand="0" w:noVBand="0"/>
      </w:tblPr>
      <w:tblGrid>
        <w:gridCol w:w="2411"/>
        <w:gridCol w:w="4819"/>
        <w:gridCol w:w="2127"/>
      </w:tblGrid>
      <w:tr w:rsidR="002133E7" w:rsidRPr="002133E7" w14:paraId="33F267E6" w14:textId="77777777" w:rsidTr="002133E7">
        <w:trPr>
          <w:trHeight w:val="396"/>
        </w:trPr>
        <w:tc>
          <w:tcPr>
            <w:tcW w:w="2411" w:type="dxa"/>
            <w:vAlign w:val="center"/>
          </w:tcPr>
          <w:p w14:paraId="2735BEE1" w14:textId="77777777" w:rsidR="002133E7" w:rsidRPr="002133E7" w:rsidRDefault="002133E7" w:rsidP="002133E7">
            <w:pPr>
              <w:suppressAutoHyphens/>
              <w:jc w:val="center"/>
              <w:rPr>
                <w:rFonts w:ascii="Times New Roman" w:eastAsia="Times New Roman" w:hAnsi="Times New Roman" w:cs="Times New Roman"/>
                <w:sz w:val="24"/>
                <w:szCs w:val="24"/>
                <w:lang w:eastAsia="zh-CN"/>
              </w:rPr>
            </w:pPr>
            <w:r w:rsidRPr="002133E7">
              <w:rPr>
                <w:rFonts w:ascii="Times New Roman" w:eastAsia="Calibri" w:hAnsi="Times New Roman" w:cs="Times New Roman"/>
                <w:b/>
                <w:iCs/>
                <w:sz w:val="24"/>
                <w:szCs w:val="24"/>
                <w:lang w:val="en-US" w:eastAsia="ru-RU"/>
              </w:rPr>
              <w:t>Результаты обучения</w:t>
            </w:r>
          </w:p>
        </w:tc>
        <w:tc>
          <w:tcPr>
            <w:tcW w:w="4819" w:type="dxa"/>
            <w:vAlign w:val="center"/>
          </w:tcPr>
          <w:p w14:paraId="53E88B5D" w14:textId="77777777" w:rsidR="002133E7" w:rsidRPr="002133E7" w:rsidRDefault="002133E7" w:rsidP="002133E7">
            <w:pPr>
              <w:suppressLineNumbers/>
              <w:suppressAutoHyphens/>
              <w:jc w:val="center"/>
              <w:rPr>
                <w:rFonts w:ascii="Times New Roman" w:eastAsia="Times New Roman" w:hAnsi="Times New Roman" w:cs="Times New Roman"/>
                <w:sz w:val="24"/>
                <w:szCs w:val="24"/>
                <w:lang w:eastAsia="zh-CN"/>
              </w:rPr>
            </w:pPr>
            <w:r w:rsidRPr="002133E7">
              <w:rPr>
                <w:rFonts w:ascii="Times New Roman" w:eastAsia="Calibri" w:hAnsi="Times New Roman" w:cs="Times New Roman"/>
                <w:b/>
                <w:iCs/>
                <w:sz w:val="24"/>
                <w:szCs w:val="24"/>
                <w:lang w:val="en-US" w:eastAsia="ru-RU"/>
              </w:rPr>
              <w:t>Показатели освоенности компетенций</w:t>
            </w:r>
          </w:p>
        </w:tc>
        <w:tc>
          <w:tcPr>
            <w:tcW w:w="2127" w:type="dxa"/>
            <w:vAlign w:val="center"/>
          </w:tcPr>
          <w:p w14:paraId="1B374F85" w14:textId="77777777" w:rsidR="002133E7" w:rsidRPr="002133E7" w:rsidRDefault="002133E7" w:rsidP="002133E7">
            <w:pPr>
              <w:suppressLineNumbers/>
              <w:suppressAutoHyphens/>
              <w:jc w:val="center"/>
              <w:rPr>
                <w:rFonts w:ascii="Times New Roman" w:eastAsia="Times New Roman" w:hAnsi="Times New Roman" w:cs="Times New Roman"/>
                <w:sz w:val="24"/>
                <w:szCs w:val="24"/>
                <w:lang w:eastAsia="zh-CN"/>
              </w:rPr>
            </w:pPr>
            <w:r w:rsidRPr="002133E7">
              <w:rPr>
                <w:rFonts w:ascii="Times New Roman" w:eastAsia="Calibri" w:hAnsi="Times New Roman" w:cs="Times New Roman"/>
                <w:b/>
                <w:sz w:val="24"/>
                <w:szCs w:val="24"/>
                <w:lang w:val="en-US" w:eastAsia="ru-RU"/>
              </w:rPr>
              <w:t>Методы оценки</w:t>
            </w:r>
          </w:p>
        </w:tc>
      </w:tr>
      <w:tr w:rsidR="002133E7" w:rsidRPr="002133E7" w14:paraId="30593598" w14:textId="77777777" w:rsidTr="002133E7">
        <w:trPr>
          <w:cantSplit/>
        </w:trPr>
        <w:tc>
          <w:tcPr>
            <w:tcW w:w="2411" w:type="dxa"/>
            <w:tcBorders>
              <w:left w:val="single" w:sz="2" w:space="0" w:color="000000"/>
              <w:bottom w:val="single" w:sz="2" w:space="0" w:color="000000"/>
            </w:tcBorders>
          </w:tcPr>
          <w:p w14:paraId="7588C070" w14:textId="77777777" w:rsidR="002133E7" w:rsidRPr="002133E7" w:rsidRDefault="002133E7" w:rsidP="002133E7">
            <w:pPr>
              <w:suppressAutoHyphens/>
              <w:rPr>
                <w:rFonts w:ascii="Times New Roman" w:eastAsia="Times New Roman" w:hAnsi="Times New Roman" w:cs="Times New Roman"/>
                <w:sz w:val="24"/>
                <w:szCs w:val="24"/>
                <w:lang w:eastAsia="zh-CN"/>
              </w:rPr>
            </w:pPr>
            <w:r w:rsidRPr="002133E7">
              <w:rPr>
                <w:rFonts w:ascii="Times New Roman" w:eastAsia="Times New Roman" w:hAnsi="Times New Roman" w:cs="Times New Roman"/>
                <w:b/>
                <w:bCs/>
                <w:sz w:val="24"/>
                <w:szCs w:val="24"/>
                <w:lang w:eastAsia="zh-CN"/>
              </w:rPr>
              <w:t>Знать:</w:t>
            </w:r>
          </w:p>
        </w:tc>
        <w:tc>
          <w:tcPr>
            <w:tcW w:w="4819" w:type="dxa"/>
            <w:tcBorders>
              <w:left w:val="single" w:sz="2" w:space="0" w:color="000000"/>
              <w:bottom w:val="single" w:sz="2" w:space="0" w:color="000000"/>
            </w:tcBorders>
          </w:tcPr>
          <w:p w14:paraId="1A4B7962" w14:textId="77777777" w:rsidR="002133E7" w:rsidRPr="002133E7" w:rsidRDefault="002133E7" w:rsidP="002133E7">
            <w:pPr>
              <w:suppressAutoHyphens/>
              <w:snapToGrid w:val="0"/>
              <w:rPr>
                <w:rFonts w:ascii="Times New Roman" w:eastAsia="Times New Roman" w:hAnsi="Times New Roman" w:cs="Times New Roman"/>
                <w:sz w:val="24"/>
                <w:szCs w:val="24"/>
                <w:lang w:eastAsia="zh-CN"/>
              </w:rPr>
            </w:pPr>
          </w:p>
        </w:tc>
        <w:tc>
          <w:tcPr>
            <w:tcW w:w="2127" w:type="dxa"/>
            <w:vMerge w:val="restart"/>
            <w:tcBorders>
              <w:left w:val="single" w:sz="2" w:space="0" w:color="000000"/>
              <w:bottom w:val="single" w:sz="2" w:space="0" w:color="000000"/>
              <w:right w:val="single" w:sz="2" w:space="0" w:color="000000"/>
            </w:tcBorders>
          </w:tcPr>
          <w:p w14:paraId="5C7C5F45" w14:textId="77777777" w:rsidR="002133E7" w:rsidRPr="002133E7" w:rsidRDefault="002133E7" w:rsidP="002133E7">
            <w:pPr>
              <w:rPr>
                <w:rFonts w:ascii="Times New Roman" w:eastAsia="Times New Roman" w:hAnsi="Times New Roman" w:cs="Times New Roman"/>
                <w:sz w:val="24"/>
                <w:szCs w:val="24"/>
                <w:lang w:eastAsia="zh-CN"/>
              </w:rPr>
            </w:pPr>
            <w:r w:rsidRPr="002133E7">
              <w:rPr>
                <w:rFonts w:ascii="Times New Roman" w:eastAsia="Times New Roman" w:hAnsi="Times New Roman" w:cs="Times New Roman"/>
                <w:bCs/>
                <w:sz w:val="24"/>
                <w:szCs w:val="24"/>
                <w:lang w:eastAsia="zh-CN"/>
              </w:rPr>
              <w:t>-устный опрос;</w:t>
            </w:r>
          </w:p>
          <w:p w14:paraId="2A5FBC86" w14:textId="77777777" w:rsidR="002133E7" w:rsidRPr="002133E7" w:rsidRDefault="002133E7" w:rsidP="002133E7">
            <w:pPr>
              <w:rPr>
                <w:rFonts w:ascii="Times New Roman" w:eastAsia="Times New Roman" w:hAnsi="Times New Roman" w:cs="Times New Roman"/>
                <w:sz w:val="24"/>
                <w:szCs w:val="24"/>
                <w:lang w:eastAsia="zh-CN"/>
              </w:rPr>
            </w:pPr>
            <w:r w:rsidRPr="002133E7">
              <w:rPr>
                <w:rFonts w:ascii="Times New Roman" w:eastAsia="Times New Roman" w:hAnsi="Times New Roman" w:cs="Times New Roman"/>
                <w:bCs/>
                <w:sz w:val="24"/>
                <w:szCs w:val="24"/>
                <w:lang w:eastAsia="zh-CN"/>
              </w:rPr>
              <w:t>-опрос по индивидуальным заданиям;</w:t>
            </w:r>
          </w:p>
          <w:p w14:paraId="35D02E15" w14:textId="77777777" w:rsidR="002133E7" w:rsidRPr="002133E7" w:rsidRDefault="002133E7" w:rsidP="002133E7">
            <w:pPr>
              <w:rPr>
                <w:rFonts w:ascii="Times New Roman" w:eastAsia="Times New Roman" w:hAnsi="Times New Roman" w:cs="Times New Roman"/>
                <w:sz w:val="24"/>
                <w:szCs w:val="24"/>
                <w:lang w:eastAsia="zh-CN"/>
              </w:rPr>
            </w:pPr>
            <w:r w:rsidRPr="002133E7">
              <w:rPr>
                <w:rFonts w:ascii="Times New Roman" w:eastAsia="Times New Roman" w:hAnsi="Times New Roman" w:cs="Times New Roman"/>
                <w:bCs/>
                <w:sz w:val="24"/>
                <w:szCs w:val="24"/>
                <w:lang w:eastAsia="zh-CN"/>
              </w:rPr>
              <w:t>-письменный опрос;</w:t>
            </w:r>
          </w:p>
          <w:p w14:paraId="0E84A776" w14:textId="77777777" w:rsidR="002133E7" w:rsidRPr="002133E7" w:rsidRDefault="002133E7" w:rsidP="002133E7">
            <w:pPr>
              <w:rPr>
                <w:rFonts w:ascii="Times New Roman" w:eastAsia="Times New Roman" w:hAnsi="Times New Roman" w:cs="Times New Roman"/>
                <w:sz w:val="24"/>
                <w:szCs w:val="24"/>
                <w:lang w:eastAsia="zh-CN"/>
              </w:rPr>
            </w:pPr>
            <w:r w:rsidRPr="002133E7">
              <w:rPr>
                <w:rFonts w:ascii="Times New Roman" w:eastAsia="Times New Roman" w:hAnsi="Times New Roman" w:cs="Times New Roman"/>
                <w:bCs/>
                <w:sz w:val="24"/>
                <w:szCs w:val="24"/>
                <w:lang w:eastAsia="zh-CN"/>
              </w:rPr>
              <w:t>-письменная проверка;</w:t>
            </w:r>
          </w:p>
          <w:p w14:paraId="12190674" w14:textId="77777777" w:rsidR="002133E7" w:rsidRPr="002133E7" w:rsidRDefault="002133E7" w:rsidP="002133E7">
            <w:pPr>
              <w:rPr>
                <w:rFonts w:ascii="Times New Roman" w:eastAsia="Times New Roman" w:hAnsi="Times New Roman" w:cs="Times New Roman"/>
                <w:sz w:val="24"/>
                <w:szCs w:val="24"/>
                <w:lang w:eastAsia="zh-CN"/>
              </w:rPr>
            </w:pPr>
            <w:r w:rsidRPr="002133E7">
              <w:rPr>
                <w:rFonts w:ascii="Times New Roman" w:eastAsia="Times New Roman" w:hAnsi="Times New Roman" w:cs="Times New Roman"/>
                <w:bCs/>
                <w:sz w:val="24"/>
                <w:szCs w:val="24"/>
                <w:lang w:eastAsia="zh-CN"/>
              </w:rPr>
              <w:t>-тестирование;</w:t>
            </w:r>
          </w:p>
          <w:p w14:paraId="65194689" w14:textId="77777777" w:rsidR="002133E7" w:rsidRPr="002133E7" w:rsidRDefault="002133E7" w:rsidP="002133E7">
            <w:pPr>
              <w:rPr>
                <w:rFonts w:ascii="Times New Roman" w:eastAsia="Times New Roman" w:hAnsi="Times New Roman" w:cs="Times New Roman"/>
                <w:sz w:val="24"/>
                <w:szCs w:val="24"/>
                <w:lang w:eastAsia="zh-CN"/>
              </w:rPr>
            </w:pPr>
            <w:r w:rsidRPr="002133E7">
              <w:rPr>
                <w:rFonts w:ascii="Times New Roman" w:eastAsia="Times New Roman" w:hAnsi="Times New Roman" w:cs="Times New Roman"/>
                <w:bCs/>
                <w:sz w:val="24"/>
                <w:szCs w:val="24"/>
                <w:lang w:eastAsia="zh-CN"/>
              </w:rPr>
              <w:t>-самоконтроль;</w:t>
            </w:r>
          </w:p>
          <w:p w14:paraId="15B3F108" w14:textId="77777777" w:rsidR="002133E7" w:rsidRPr="002133E7" w:rsidRDefault="002133E7" w:rsidP="002133E7">
            <w:pPr>
              <w:rPr>
                <w:rFonts w:ascii="Times New Roman" w:eastAsia="Times New Roman" w:hAnsi="Times New Roman" w:cs="Times New Roman"/>
                <w:sz w:val="24"/>
                <w:szCs w:val="24"/>
                <w:lang w:eastAsia="zh-CN"/>
              </w:rPr>
            </w:pPr>
            <w:r w:rsidRPr="002133E7">
              <w:rPr>
                <w:rFonts w:ascii="Times New Roman" w:eastAsia="Times New Roman" w:hAnsi="Times New Roman" w:cs="Times New Roman"/>
                <w:bCs/>
                <w:sz w:val="24"/>
                <w:szCs w:val="24"/>
                <w:lang w:eastAsia="zh-CN"/>
              </w:rPr>
              <w:t>-взаимопроверка;</w:t>
            </w:r>
          </w:p>
          <w:p w14:paraId="33326BAA" w14:textId="77777777" w:rsidR="002133E7" w:rsidRPr="002133E7" w:rsidRDefault="002133E7" w:rsidP="002133E7">
            <w:pPr>
              <w:suppressAutoHyphens/>
              <w:rPr>
                <w:rFonts w:ascii="Times New Roman" w:eastAsia="Times New Roman" w:hAnsi="Times New Roman" w:cs="Times New Roman"/>
                <w:bCs/>
                <w:sz w:val="24"/>
                <w:szCs w:val="24"/>
                <w:lang w:eastAsia="zh-CN"/>
              </w:rPr>
            </w:pPr>
            <w:r w:rsidRPr="002133E7">
              <w:rPr>
                <w:rFonts w:ascii="Times New Roman" w:eastAsia="Times New Roman" w:hAnsi="Times New Roman" w:cs="Times New Roman"/>
                <w:bCs/>
                <w:sz w:val="24"/>
                <w:szCs w:val="24"/>
                <w:lang w:eastAsia="zh-CN"/>
              </w:rPr>
              <w:t>-экспертная оценка по результатам наблюдения за деятельностью студента в процессе освоения учебной дисциплины</w:t>
            </w:r>
          </w:p>
        </w:tc>
      </w:tr>
      <w:tr w:rsidR="002133E7" w:rsidRPr="002133E7" w14:paraId="62166A57" w14:textId="77777777" w:rsidTr="002133E7">
        <w:trPr>
          <w:cantSplit/>
        </w:trPr>
        <w:tc>
          <w:tcPr>
            <w:tcW w:w="2411" w:type="dxa"/>
            <w:tcBorders>
              <w:left w:val="single" w:sz="2" w:space="0" w:color="000000"/>
              <w:bottom w:val="single" w:sz="2" w:space="0" w:color="000000"/>
            </w:tcBorders>
          </w:tcPr>
          <w:p w14:paraId="6969E414" w14:textId="77777777" w:rsidR="002133E7" w:rsidRPr="002133E7" w:rsidRDefault="002133E7" w:rsidP="002133E7">
            <w:pPr>
              <w:shd w:val="clear" w:color="auto" w:fill="FFFFFF"/>
              <w:tabs>
                <w:tab w:val="left" w:pos="422"/>
              </w:tabs>
              <w:rPr>
                <w:rFonts w:ascii="Times New Roman" w:eastAsia="Times New Roman" w:hAnsi="Times New Roman" w:cs="Times New Roman"/>
                <w:sz w:val="24"/>
                <w:szCs w:val="24"/>
                <w:lang w:eastAsia="zh-CN"/>
              </w:rPr>
            </w:pPr>
            <w:r w:rsidRPr="002133E7">
              <w:rPr>
                <w:rFonts w:ascii="Times New Roman" w:eastAsia="Times New Roman" w:hAnsi="Times New Roman" w:cs="Times New Roman"/>
                <w:spacing w:val="-6"/>
                <w:sz w:val="24"/>
                <w:szCs w:val="24"/>
                <w:lang w:eastAsia="zh-CN"/>
              </w:rPr>
              <w:t>– начертания и назначение линий на чертежах</w:t>
            </w:r>
          </w:p>
          <w:p w14:paraId="1E5FC7A2" w14:textId="77777777" w:rsidR="002133E7" w:rsidRPr="002133E7" w:rsidRDefault="002133E7" w:rsidP="002133E7">
            <w:pPr>
              <w:shd w:val="clear" w:color="auto" w:fill="FFFFFF"/>
              <w:tabs>
                <w:tab w:val="left" w:pos="422"/>
              </w:tabs>
              <w:ind w:left="1578"/>
              <w:rPr>
                <w:rFonts w:ascii="Times New Roman" w:eastAsia="Times New Roman" w:hAnsi="Times New Roman" w:cs="Times New Roman"/>
                <w:sz w:val="24"/>
                <w:szCs w:val="24"/>
                <w:lang w:eastAsia="zh-CN"/>
              </w:rPr>
            </w:pPr>
          </w:p>
        </w:tc>
        <w:tc>
          <w:tcPr>
            <w:tcW w:w="4819" w:type="dxa"/>
            <w:tcBorders>
              <w:left w:val="single" w:sz="2" w:space="0" w:color="000000"/>
              <w:bottom w:val="single" w:sz="2" w:space="0" w:color="000000"/>
            </w:tcBorders>
          </w:tcPr>
          <w:p w14:paraId="5B7A48B3" w14:textId="77777777" w:rsidR="002133E7" w:rsidRPr="002133E7" w:rsidRDefault="002133E7" w:rsidP="002133E7">
            <w:pPr>
              <w:suppressAutoHyphens/>
              <w:ind w:left="29"/>
              <w:rPr>
                <w:rFonts w:ascii="Times New Roman" w:eastAsia="Times New Roman" w:hAnsi="Times New Roman" w:cs="Times New Roman"/>
                <w:sz w:val="24"/>
                <w:szCs w:val="24"/>
                <w:lang w:eastAsia="zh-CN"/>
              </w:rPr>
            </w:pPr>
            <w:r w:rsidRPr="002133E7">
              <w:rPr>
                <w:rFonts w:ascii="Times New Roman" w:eastAsia="Times New Roman" w:hAnsi="Times New Roman" w:cs="Times New Roman"/>
                <w:sz w:val="24"/>
                <w:szCs w:val="24"/>
                <w:lang w:eastAsia="zh-CN"/>
              </w:rPr>
              <w:t>демонстрирует знание различных типов линий, их назначение и правила их начертания;</w:t>
            </w:r>
          </w:p>
          <w:p w14:paraId="7D43D35D" w14:textId="77777777" w:rsidR="002133E7" w:rsidRPr="002133E7" w:rsidRDefault="002133E7" w:rsidP="002133E7">
            <w:pPr>
              <w:suppressAutoHyphens/>
              <w:ind w:left="29"/>
              <w:rPr>
                <w:rFonts w:ascii="Times New Roman" w:eastAsia="Times New Roman" w:hAnsi="Times New Roman" w:cs="Times New Roman"/>
                <w:sz w:val="24"/>
                <w:szCs w:val="24"/>
                <w:lang w:eastAsia="zh-CN"/>
              </w:rPr>
            </w:pPr>
            <w:r w:rsidRPr="002133E7">
              <w:rPr>
                <w:rFonts w:ascii="Times New Roman" w:eastAsia="Times New Roman" w:hAnsi="Times New Roman" w:cs="Times New Roman"/>
                <w:sz w:val="24"/>
                <w:szCs w:val="24"/>
                <w:lang w:eastAsia="zh-CN"/>
              </w:rPr>
              <w:t>подбирает толщину линий в зависимости от величины, сложности изображения и назначения чертежа;</w:t>
            </w:r>
          </w:p>
          <w:p w14:paraId="2E109CE9" w14:textId="77777777" w:rsidR="002133E7" w:rsidRPr="002133E7" w:rsidRDefault="002133E7" w:rsidP="002133E7">
            <w:pPr>
              <w:suppressAutoHyphens/>
              <w:ind w:left="29"/>
              <w:rPr>
                <w:rFonts w:ascii="Times New Roman" w:eastAsia="Times New Roman" w:hAnsi="Times New Roman" w:cs="Times New Roman"/>
                <w:sz w:val="24"/>
                <w:szCs w:val="24"/>
                <w:lang w:eastAsia="zh-CN"/>
              </w:rPr>
            </w:pPr>
            <w:r w:rsidRPr="002133E7">
              <w:rPr>
                <w:rFonts w:ascii="Times New Roman" w:eastAsia="Times New Roman" w:hAnsi="Times New Roman" w:cs="Times New Roman"/>
                <w:sz w:val="24"/>
                <w:szCs w:val="24"/>
                <w:lang w:eastAsia="zh-CN"/>
              </w:rPr>
              <w:t>подбирает твердость грифеля карандаша для обеспечения четкости линий;</w:t>
            </w:r>
          </w:p>
          <w:p w14:paraId="4E604F84" w14:textId="77777777" w:rsidR="002133E7" w:rsidRPr="002133E7" w:rsidRDefault="002133E7" w:rsidP="002133E7">
            <w:pPr>
              <w:suppressAutoHyphens/>
              <w:ind w:left="29"/>
              <w:rPr>
                <w:rFonts w:ascii="Times New Roman" w:eastAsia="Times New Roman" w:hAnsi="Times New Roman" w:cs="Times New Roman"/>
                <w:sz w:val="24"/>
                <w:szCs w:val="24"/>
                <w:lang w:eastAsia="zh-CN"/>
              </w:rPr>
            </w:pPr>
            <w:r w:rsidRPr="002133E7">
              <w:rPr>
                <w:rFonts w:ascii="Times New Roman" w:eastAsia="Times New Roman" w:hAnsi="Times New Roman" w:cs="Times New Roman"/>
                <w:sz w:val="24"/>
                <w:szCs w:val="24"/>
                <w:lang w:eastAsia="zh-CN"/>
              </w:rPr>
              <w:t>подбирает твердость карандашной вставки циркуля для обеспечения одинаковой толщины линии окружности и линий, проведенных с помощью линейки (рейсшины, угольника)</w:t>
            </w:r>
          </w:p>
        </w:tc>
        <w:tc>
          <w:tcPr>
            <w:tcW w:w="2127" w:type="dxa"/>
            <w:vMerge/>
            <w:tcBorders>
              <w:left w:val="single" w:sz="2" w:space="0" w:color="000000"/>
              <w:bottom w:val="single" w:sz="2" w:space="0" w:color="000000"/>
              <w:right w:val="single" w:sz="2" w:space="0" w:color="000000"/>
            </w:tcBorders>
          </w:tcPr>
          <w:p w14:paraId="5FD74F9F" w14:textId="77777777" w:rsidR="002133E7" w:rsidRPr="002133E7" w:rsidRDefault="002133E7" w:rsidP="002133E7">
            <w:pPr>
              <w:suppressAutoHyphens/>
              <w:snapToGrid w:val="0"/>
              <w:rPr>
                <w:rFonts w:ascii="Times New Roman" w:eastAsia="Times New Roman" w:hAnsi="Times New Roman" w:cs="Times New Roman"/>
                <w:bCs/>
                <w:sz w:val="24"/>
                <w:szCs w:val="24"/>
                <w:lang w:eastAsia="zh-CN"/>
              </w:rPr>
            </w:pPr>
          </w:p>
        </w:tc>
      </w:tr>
      <w:tr w:rsidR="002133E7" w:rsidRPr="002133E7" w14:paraId="2797D5BC" w14:textId="77777777" w:rsidTr="002133E7">
        <w:tc>
          <w:tcPr>
            <w:tcW w:w="2411" w:type="dxa"/>
            <w:tcBorders>
              <w:left w:val="single" w:sz="2" w:space="0" w:color="000000"/>
              <w:bottom w:val="single" w:sz="2" w:space="0" w:color="000000"/>
            </w:tcBorders>
          </w:tcPr>
          <w:p w14:paraId="10FA74CF" w14:textId="77777777" w:rsidR="002133E7" w:rsidRPr="002133E7" w:rsidRDefault="002133E7" w:rsidP="002133E7">
            <w:pPr>
              <w:shd w:val="clear" w:color="auto" w:fill="FFFFFF"/>
              <w:tabs>
                <w:tab w:val="left" w:pos="422"/>
              </w:tabs>
              <w:rPr>
                <w:rFonts w:ascii="Times New Roman" w:eastAsia="Times New Roman" w:hAnsi="Times New Roman" w:cs="Times New Roman"/>
                <w:sz w:val="24"/>
                <w:szCs w:val="24"/>
                <w:lang w:eastAsia="zh-CN"/>
              </w:rPr>
            </w:pPr>
            <w:r w:rsidRPr="002133E7">
              <w:rPr>
                <w:rFonts w:ascii="Times New Roman" w:eastAsia="Times New Roman" w:hAnsi="Times New Roman" w:cs="Times New Roman"/>
                <w:spacing w:val="-6"/>
                <w:sz w:val="24"/>
                <w:szCs w:val="24"/>
                <w:lang w:eastAsia="zh-CN"/>
              </w:rPr>
              <w:t>– типы шрифтов и их параметры</w:t>
            </w:r>
          </w:p>
        </w:tc>
        <w:tc>
          <w:tcPr>
            <w:tcW w:w="4819" w:type="dxa"/>
            <w:tcBorders>
              <w:left w:val="single" w:sz="2" w:space="0" w:color="000000"/>
              <w:bottom w:val="single" w:sz="2" w:space="0" w:color="000000"/>
            </w:tcBorders>
          </w:tcPr>
          <w:p w14:paraId="735FDD92" w14:textId="77777777" w:rsidR="002133E7" w:rsidRPr="002133E7" w:rsidRDefault="002133E7" w:rsidP="002133E7">
            <w:pPr>
              <w:suppressAutoHyphens/>
              <w:ind w:left="106"/>
              <w:rPr>
                <w:rFonts w:ascii="Times New Roman" w:eastAsia="Times New Roman" w:hAnsi="Times New Roman" w:cs="Times New Roman"/>
                <w:sz w:val="24"/>
                <w:szCs w:val="24"/>
                <w:lang w:eastAsia="zh-CN"/>
              </w:rPr>
            </w:pPr>
            <w:r w:rsidRPr="002133E7">
              <w:rPr>
                <w:rFonts w:ascii="Times New Roman" w:eastAsia="Times New Roman" w:hAnsi="Times New Roman" w:cs="Times New Roman"/>
                <w:sz w:val="24"/>
                <w:szCs w:val="24"/>
                <w:lang w:eastAsia="zh-CN"/>
              </w:rPr>
              <w:t>демонстрирует</w:t>
            </w:r>
            <w:r w:rsidRPr="002133E7">
              <w:rPr>
                <w:rFonts w:ascii="Times New Roman" w:eastAsia="Times New Roman" w:hAnsi="Times New Roman" w:cs="Times New Roman"/>
                <w:sz w:val="24"/>
                <w:szCs w:val="24"/>
                <w:lang w:eastAsia="ru-RU"/>
              </w:rPr>
              <w:t xml:space="preserve"> знание типов и размеров шрифтов, соотношение размеров букв и цифр, расстояний между буквами, словами и строками в зависимости от размера шрифта;</w:t>
            </w:r>
          </w:p>
          <w:p w14:paraId="3FC428F8" w14:textId="77777777" w:rsidR="002133E7" w:rsidRPr="002133E7" w:rsidRDefault="002133E7" w:rsidP="002133E7">
            <w:pPr>
              <w:suppressAutoHyphens/>
              <w:ind w:left="106"/>
              <w:rPr>
                <w:rFonts w:ascii="Times New Roman" w:eastAsia="Times New Roman" w:hAnsi="Times New Roman" w:cs="Times New Roman"/>
                <w:sz w:val="24"/>
                <w:szCs w:val="24"/>
                <w:lang w:eastAsia="zh-CN"/>
              </w:rPr>
            </w:pPr>
            <w:r w:rsidRPr="002133E7">
              <w:rPr>
                <w:rFonts w:ascii="Times New Roman" w:eastAsia="Times New Roman" w:hAnsi="Times New Roman" w:cs="Times New Roman"/>
                <w:sz w:val="24"/>
                <w:szCs w:val="24"/>
                <w:lang w:eastAsia="ru-RU"/>
              </w:rPr>
              <w:t>демонстрирует знания конструкций и размеры элементов букв и цифр;</w:t>
            </w:r>
          </w:p>
          <w:p w14:paraId="6364808B" w14:textId="77777777" w:rsidR="002133E7" w:rsidRPr="002133E7" w:rsidRDefault="002133E7" w:rsidP="002133E7">
            <w:pPr>
              <w:suppressAutoHyphens/>
              <w:ind w:left="106"/>
              <w:rPr>
                <w:rFonts w:ascii="Times New Roman" w:eastAsia="Times New Roman" w:hAnsi="Times New Roman" w:cs="Times New Roman"/>
                <w:sz w:val="24"/>
                <w:szCs w:val="24"/>
                <w:lang w:eastAsia="zh-CN"/>
              </w:rPr>
            </w:pPr>
            <w:r w:rsidRPr="002133E7">
              <w:rPr>
                <w:rFonts w:ascii="Times New Roman" w:eastAsia="Times New Roman" w:hAnsi="Times New Roman" w:cs="Times New Roman"/>
                <w:sz w:val="24"/>
                <w:szCs w:val="24"/>
                <w:lang w:eastAsia="ru-RU"/>
              </w:rPr>
              <w:t xml:space="preserve">вычерчивает вспомогательную сетку для написания текста; </w:t>
            </w:r>
          </w:p>
          <w:p w14:paraId="21A43528" w14:textId="77777777" w:rsidR="002133E7" w:rsidRPr="002133E7" w:rsidRDefault="002133E7" w:rsidP="002133E7">
            <w:pPr>
              <w:suppressAutoHyphens/>
              <w:ind w:left="106"/>
              <w:rPr>
                <w:rFonts w:ascii="Times New Roman" w:eastAsia="Times New Roman" w:hAnsi="Times New Roman" w:cs="Times New Roman"/>
                <w:sz w:val="24"/>
                <w:szCs w:val="24"/>
                <w:lang w:eastAsia="zh-CN"/>
              </w:rPr>
            </w:pPr>
            <w:r w:rsidRPr="002133E7">
              <w:rPr>
                <w:rFonts w:ascii="Times New Roman" w:eastAsia="Times New Roman" w:hAnsi="Times New Roman" w:cs="Times New Roman"/>
                <w:sz w:val="24"/>
                <w:szCs w:val="24"/>
                <w:lang w:eastAsia="ru-RU"/>
              </w:rPr>
              <w:t xml:space="preserve">применяет упрощенный способ разметки вспомогательной сетке; </w:t>
            </w:r>
          </w:p>
          <w:p w14:paraId="3397FF25" w14:textId="77777777" w:rsidR="002133E7" w:rsidRPr="002133E7" w:rsidRDefault="002133E7" w:rsidP="002133E7">
            <w:pPr>
              <w:suppressAutoHyphens/>
              <w:ind w:left="106"/>
              <w:rPr>
                <w:rFonts w:ascii="Times New Roman" w:eastAsia="Times New Roman" w:hAnsi="Times New Roman" w:cs="Times New Roman"/>
                <w:sz w:val="24"/>
                <w:szCs w:val="24"/>
                <w:lang w:eastAsia="zh-CN"/>
              </w:rPr>
            </w:pPr>
            <w:r w:rsidRPr="002133E7">
              <w:rPr>
                <w:rFonts w:ascii="Times New Roman" w:eastAsia="Times New Roman" w:hAnsi="Times New Roman" w:cs="Times New Roman"/>
                <w:sz w:val="24"/>
                <w:szCs w:val="24"/>
                <w:lang w:eastAsia="ru-RU"/>
              </w:rPr>
              <w:t>демонстрирует знания последовательности обводки букв и цифр написанного текста</w:t>
            </w:r>
          </w:p>
        </w:tc>
        <w:tc>
          <w:tcPr>
            <w:tcW w:w="2127" w:type="dxa"/>
            <w:vMerge/>
            <w:tcBorders>
              <w:left w:val="single" w:sz="2" w:space="0" w:color="000000"/>
              <w:bottom w:val="single" w:sz="2" w:space="0" w:color="000000"/>
              <w:right w:val="single" w:sz="2" w:space="0" w:color="000000"/>
            </w:tcBorders>
          </w:tcPr>
          <w:p w14:paraId="69241072" w14:textId="77777777" w:rsidR="002133E7" w:rsidRPr="002133E7" w:rsidRDefault="002133E7" w:rsidP="002133E7">
            <w:pPr>
              <w:suppressAutoHyphens/>
              <w:snapToGrid w:val="0"/>
              <w:jc w:val="both"/>
              <w:rPr>
                <w:rFonts w:ascii="Times New Roman" w:eastAsia="Times New Roman" w:hAnsi="Times New Roman" w:cs="Times New Roman"/>
                <w:bCs/>
                <w:sz w:val="24"/>
                <w:szCs w:val="24"/>
                <w:lang w:eastAsia="ru-RU"/>
              </w:rPr>
            </w:pPr>
          </w:p>
        </w:tc>
      </w:tr>
      <w:tr w:rsidR="002133E7" w:rsidRPr="002133E7" w14:paraId="6D4691AB" w14:textId="77777777" w:rsidTr="002133E7">
        <w:trPr>
          <w:cantSplit/>
          <w:trHeight w:val="4213"/>
        </w:trPr>
        <w:tc>
          <w:tcPr>
            <w:tcW w:w="2411" w:type="dxa"/>
            <w:tcBorders>
              <w:left w:val="single" w:sz="2" w:space="0" w:color="000000"/>
              <w:bottom w:val="single" w:sz="4" w:space="0" w:color="auto"/>
            </w:tcBorders>
          </w:tcPr>
          <w:p w14:paraId="06EF4B7E" w14:textId="77777777" w:rsidR="002133E7" w:rsidRPr="002133E7" w:rsidRDefault="002133E7" w:rsidP="002133E7">
            <w:pPr>
              <w:shd w:val="clear" w:color="auto" w:fill="FFFFFF"/>
              <w:tabs>
                <w:tab w:val="left" w:pos="422"/>
              </w:tabs>
              <w:jc w:val="both"/>
              <w:rPr>
                <w:rFonts w:ascii="Times New Roman" w:eastAsia="Times New Roman" w:hAnsi="Times New Roman" w:cs="Times New Roman"/>
                <w:sz w:val="24"/>
                <w:szCs w:val="24"/>
                <w:lang w:eastAsia="zh-CN"/>
              </w:rPr>
            </w:pPr>
            <w:r w:rsidRPr="002133E7">
              <w:rPr>
                <w:rFonts w:ascii="Times New Roman" w:eastAsia="Times New Roman" w:hAnsi="Times New Roman" w:cs="Times New Roman"/>
                <w:spacing w:val="-6"/>
                <w:sz w:val="24"/>
                <w:szCs w:val="24"/>
                <w:lang w:eastAsia="zh-CN"/>
              </w:rPr>
              <w:lastRenderedPageBreak/>
              <w:t>– правила нанесения размеров на чертежах</w:t>
            </w:r>
          </w:p>
        </w:tc>
        <w:tc>
          <w:tcPr>
            <w:tcW w:w="4819" w:type="dxa"/>
            <w:tcBorders>
              <w:left w:val="single" w:sz="2" w:space="0" w:color="000000"/>
              <w:bottom w:val="single" w:sz="4" w:space="0" w:color="auto"/>
            </w:tcBorders>
          </w:tcPr>
          <w:p w14:paraId="252FCB1C" w14:textId="77777777" w:rsidR="002133E7" w:rsidRPr="002133E7" w:rsidRDefault="002133E7" w:rsidP="002133E7">
            <w:pPr>
              <w:suppressAutoHyphens/>
              <w:snapToGrid w:val="0"/>
              <w:rPr>
                <w:rFonts w:ascii="Times New Roman" w:eastAsia="Times New Roman" w:hAnsi="Times New Roman" w:cs="Times New Roman"/>
                <w:sz w:val="24"/>
                <w:szCs w:val="24"/>
                <w:lang w:eastAsia="zh-CN"/>
              </w:rPr>
            </w:pPr>
            <w:r w:rsidRPr="002133E7">
              <w:rPr>
                <w:rFonts w:ascii="Times New Roman" w:eastAsia="Times New Roman" w:hAnsi="Times New Roman" w:cs="Times New Roman"/>
                <w:sz w:val="24"/>
                <w:szCs w:val="24"/>
                <w:lang w:eastAsia="zh-CN"/>
              </w:rPr>
              <w:t>демонстрирует</w:t>
            </w:r>
            <w:r w:rsidRPr="002133E7">
              <w:rPr>
                <w:rFonts w:ascii="Times New Roman" w:eastAsia="Times New Roman" w:hAnsi="Times New Roman" w:cs="Times New Roman"/>
                <w:sz w:val="24"/>
                <w:szCs w:val="24"/>
                <w:lang w:eastAsia="ru-RU"/>
              </w:rPr>
              <w:t xml:space="preserve"> знание правил нанесения линейных, угловых размеров, размеров длин дуг окружностей, размеров квадратов, фасок на чертежах;</w:t>
            </w:r>
          </w:p>
          <w:p w14:paraId="358FBCB3" w14:textId="77777777" w:rsidR="002133E7" w:rsidRPr="002133E7" w:rsidRDefault="002133E7" w:rsidP="002133E7">
            <w:pPr>
              <w:suppressAutoHyphens/>
              <w:snapToGrid w:val="0"/>
              <w:rPr>
                <w:rFonts w:ascii="Times New Roman" w:eastAsia="Times New Roman" w:hAnsi="Times New Roman" w:cs="Times New Roman"/>
                <w:sz w:val="24"/>
                <w:szCs w:val="24"/>
                <w:lang w:eastAsia="zh-CN"/>
              </w:rPr>
            </w:pPr>
            <w:r w:rsidRPr="002133E7">
              <w:rPr>
                <w:rFonts w:ascii="Times New Roman" w:eastAsia="Times New Roman" w:hAnsi="Times New Roman" w:cs="Times New Roman"/>
                <w:sz w:val="24"/>
                <w:szCs w:val="24"/>
                <w:lang w:eastAsia="ru-RU"/>
              </w:rPr>
              <w:t xml:space="preserve">демонстрирует знания знаков диаметра и радиуса и правила их нанесения; способы нанесения размерного числа при различных положениях размерных линий, в том числе, при различных наклонах размерных линий; </w:t>
            </w:r>
          </w:p>
          <w:p w14:paraId="6646FC76" w14:textId="77777777" w:rsidR="002133E7" w:rsidRPr="002133E7" w:rsidRDefault="002133E7" w:rsidP="002133E7">
            <w:pPr>
              <w:suppressAutoHyphens/>
              <w:snapToGrid w:val="0"/>
              <w:rPr>
                <w:rFonts w:ascii="Times New Roman" w:eastAsia="Times New Roman" w:hAnsi="Times New Roman" w:cs="Times New Roman"/>
                <w:sz w:val="24"/>
                <w:szCs w:val="24"/>
                <w:lang w:eastAsia="zh-CN"/>
              </w:rPr>
            </w:pPr>
            <w:r w:rsidRPr="002133E7">
              <w:rPr>
                <w:rFonts w:ascii="Times New Roman" w:eastAsia="Times New Roman" w:hAnsi="Times New Roman" w:cs="Times New Roman"/>
                <w:sz w:val="24"/>
                <w:szCs w:val="24"/>
                <w:lang w:eastAsia="ru-RU"/>
              </w:rPr>
              <w:t xml:space="preserve">демонстрирует знания единиц измерения размеров на чертежах; </w:t>
            </w:r>
          </w:p>
          <w:p w14:paraId="4C50281D" w14:textId="77777777" w:rsidR="002133E7" w:rsidRPr="002133E7" w:rsidRDefault="002133E7" w:rsidP="002133E7">
            <w:pPr>
              <w:suppressAutoHyphens/>
              <w:snapToGrid w:val="0"/>
              <w:rPr>
                <w:rFonts w:ascii="Times New Roman" w:eastAsia="Times New Roman" w:hAnsi="Times New Roman" w:cs="Times New Roman"/>
                <w:sz w:val="24"/>
                <w:szCs w:val="24"/>
                <w:lang w:eastAsia="zh-CN"/>
              </w:rPr>
            </w:pPr>
            <w:r w:rsidRPr="002133E7">
              <w:rPr>
                <w:rFonts w:ascii="Times New Roman" w:eastAsia="Times New Roman" w:hAnsi="Times New Roman" w:cs="Times New Roman"/>
                <w:sz w:val="24"/>
                <w:szCs w:val="24"/>
                <w:lang w:eastAsia="ru-RU"/>
              </w:rPr>
              <w:t>демонстрирует знания видов стрелок, их размеров, правил вычерчивания размерных и выносных линий.</w:t>
            </w:r>
          </w:p>
        </w:tc>
        <w:tc>
          <w:tcPr>
            <w:tcW w:w="2127" w:type="dxa"/>
            <w:vMerge/>
            <w:tcBorders>
              <w:left w:val="single" w:sz="2" w:space="0" w:color="000000"/>
              <w:bottom w:val="single" w:sz="2" w:space="0" w:color="000000"/>
              <w:right w:val="single" w:sz="2" w:space="0" w:color="000000"/>
            </w:tcBorders>
          </w:tcPr>
          <w:p w14:paraId="3A1FB3EE" w14:textId="77777777" w:rsidR="002133E7" w:rsidRPr="002133E7" w:rsidRDefault="002133E7" w:rsidP="002133E7">
            <w:pPr>
              <w:suppressAutoHyphens/>
              <w:snapToGrid w:val="0"/>
              <w:jc w:val="both"/>
              <w:rPr>
                <w:rFonts w:ascii="Times New Roman" w:eastAsia="Times New Roman" w:hAnsi="Times New Roman" w:cs="Times New Roman"/>
                <w:bCs/>
                <w:sz w:val="24"/>
                <w:szCs w:val="24"/>
                <w:lang w:eastAsia="zh-CN"/>
              </w:rPr>
            </w:pPr>
          </w:p>
        </w:tc>
      </w:tr>
      <w:tr w:rsidR="002133E7" w:rsidRPr="002133E7" w14:paraId="22C5EFD2" w14:textId="77777777" w:rsidTr="002133E7">
        <w:trPr>
          <w:cantSplit/>
        </w:trPr>
        <w:tc>
          <w:tcPr>
            <w:tcW w:w="2411" w:type="dxa"/>
            <w:tcBorders>
              <w:left w:val="single" w:sz="2" w:space="0" w:color="000000"/>
              <w:bottom w:val="single" w:sz="4" w:space="0" w:color="auto"/>
            </w:tcBorders>
          </w:tcPr>
          <w:p w14:paraId="474F2FA7" w14:textId="77777777" w:rsidR="002133E7" w:rsidRPr="002133E7" w:rsidRDefault="002133E7" w:rsidP="002133E7">
            <w:pPr>
              <w:numPr>
                <w:ilvl w:val="0"/>
                <w:numId w:val="29"/>
              </w:numPr>
              <w:shd w:val="clear" w:color="auto" w:fill="FFFFFF"/>
              <w:tabs>
                <w:tab w:val="left" w:pos="87"/>
              </w:tabs>
              <w:suppressAutoHyphens/>
              <w:spacing w:after="200" w:line="276" w:lineRule="auto"/>
              <w:ind w:left="87" w:hanging="284"/>
              <w:rPr>
                <w:rFonts w:ascii="Times New Roman" w:eastAsia="Times New Roman" w:hAnsi="Times New Roman" w:cs="Times New Roman"/>
                <w:sz w:val="24"/>
                <w:szCs w:val="24"/>
                <w:lang w:eastAsia="zh-CN"/>
              </w:rPr>
            </w:pPr>
            <w:r w:rsidRPr="002133E7">
              <w:rPr>
                <w:rFonts w:ascii="Times New Roman" w:eastAsia="Times New Roman" w:hAnsi="Times New Roman" w:cs="Times New Roman"/>
                <w:sz w:val="24"/>
                <w:szCs w:val="24"/>
                <w:lang w:eastAsia="zh-CN"/>
              </w:rPr>
              <w:t>– рациональные способы геометрических построений</w:t>
            </w:r>
          </w:p>
        </w:tc>
        <w:tc>
          <w:tcPr>
            <w:tcW w:w="4819" w:type="dxa"/>
            <w:tcBorders>
              <w:left w:val="single" w:sz="2" w:space="0" w:color="000000"/>
              <w:bottom w:val="single" w:sz="4" w:space="0" w:color="auto"/>
            </w:tcBorders>
          </w:tcPr>
          <w:p w14:paraId="43E3EE1D" w14:textId="77777777" w:rsidR="002133E7" w:rsidRPr="002133E7" w:rsidRDefault="002133E7" w:rsidP="002133E7">
            <w:pPr>
              <w:suppressAutoHyphens/>
              <w:snapToGrid w:val="0"/>
              <w:rPr>
                <w:rFonts w:ascii="Times New Roman" w:eastAsia="Times New Roman" w:hAnsi="Times New Roman" w:cs="Times New Roman"/>
                <w:sz w:val="24"/>
                <w:szCs w:val="24"/>
                <w:lang w:eastAsia="zh-CN"/>
              </w:rPr>
            </w:pPr>
            <w:r w:rsidRPr="002133E7">
              <w:rPr>
                <w:rFonts w:ascii="Times New Roman" w:eastAsia="Times New Roman" w:hAnsi="Times New Roman" w:cs="Times New Roman"/>
                <w:sz w:val="24"/>
                <w:szCs w:val="24"/>
                <w:lang w:eastAsia="zh-CN"/>
              </w:rPr>
              <w:t>демонстрирует</w:t>
            </w:r>
            <w:r w:rsidRPr="002133E7">
              <w:rPr>
                <w:rFonts w:ascii="Times New Roman" w:eastAsia="Times New Roman" w:hAnsi="Times New Roman" w:cs="Times New Roman"/>
                <w:sz w:val="24"/>
                <w:szCs w:val="24"/>
                <w:lang w:eastAsia="ru-RU"/>
              </w:rPr>
              <w:t xml:space="preserve"> знание геометрических построений прямых, уклонов, конусности, углов; способы деления окружности на конгруэнтные дуги; сопряжения прямых линий, окружностей и дуг, прямой и дуг окружностей</w:t>
            </w:r>
          </w:p>
        </w:tc>
        <w:tc>
          <w:tcPr>
            <w:tcW w:w="2127" w:type="dxa"/>
            <w:vMerge/>
            <w:tcBorders>
              <w:left w:val="single" w:sz="2" w:space="0" w:color="000000"/>
              <w:bottom w:val="single" w:sz="2" w:space="0" w:color="000000"/>
              <w:right w:val="single" w:sz="2" w:space="0" w:color="000000"/>
            </w:tcBorders>
          </w:tcPr>
          <w:p w14:paraId="1A329D36" w14:textId="77777777" w:rsidR="002133E7" w:rsidRPr="002133E7" w:rsidRDefault="002133E7" w:rsidP="002133E7">
            <w:pPr>
              <w:suppressAutoHyphens/>
              <w:snapToGrid w:val="0"/>
              <w:jc w:val="both"/>
              <w:rPr>
                <w:rFonts w:ascii="Times New Roman" w:eastAsia="Times New Roman" w:hAnsi="Times New Roman" w:cs="Times New Roman"/>
                <w:bCs/>
                <w:sz w:val="24"/>
                <w:szCs w:val="24"/>
                <w:lang w:eastAsia="zh-CN"/>
              </w:rPr>
            </w:pPr>
          </w:p>
        </w:tc>
      </w:tr>
      <w:tr w:rsidR="002133E7" w:rsidRPr="002133E7" w14:paraId="120588B8" w14:textId="77777777" w:rsidTr="002133E7">
        <w:trPr>
          <w:cantSplit/>
        </w:trPr>
        <w:tc>
          <w:tcPr>
            <w:tcW w:w="2411" w:type="dxa"/>
            <w:tcBorders>
              <w:top w:val="single" w:sz="4" w:space="0" w:color="auto"/>
              <w:left w:val="single" w:sz="2" w:space="0" w:color="000000"/>
              <w:bottom w:val="single" w:sz="2" w:space="0" w:color="000000"/>
            </w:tcBorders>
          </w:tcPr>
          <w:p w14:paraId="1E8DFE8B" w14:textId="77777777" w:rsidR="002133E7" w:rsidRPr="002133E7" w:rsidRDefault="002133E7" w:rsidP="002133E7">
            <w:pPr>
              <w:rPr>
                <w:rFonts w:ascii="Times New Roman" w:eastAsia="Times New Roman" w:hAnsi="Times New Roman" w:cs="Times New Roman"/>
                <w:sz w:val="24"/>
                <w:szCs w:val="24"/>
                <w:lang w:eastAsia="zh-CN"/>
              </w:rPr>
            </w:pPr>
            <w:r w:rsidRPr="002133E7">
              <w:rPr>
                <w:rFonts w:ascii="Times New Roman" w:eastAsia="Times New Roman" w:hAnsi="Times New Roman" w:cs="Times New Roman"/>
                <w:sz w:val="24"/>
                <w:szCs w:val="24"/>
                <w:lang w:eastAsia="zh-CN"/>
              </w:rPr>
              <w:t>– законы, методы и приемы проекционного черчения</w:t>
            </w:r>
          </w:p>
          <w:p w14:paraId="486AD743" w14:textId="77777777" w:rsidR="002133E7" w:rsidRPr="002133E7" w:rsidRDefault="002133E7" w:rsidP="002133E7">
            <w:pPr>
              <w:shd w:val="clear" w:color="auto" w:fill="FFFFFF"/>
              <w:tabs>
                <w:tab w:val="left" w:pos="993"/>
              </w:tabs>
              <w:suppressAutoHyphens/>
              <w:rPr>
                <w:rFonts w:ascii="Times New Roman" w:eastAsia="Times New Roman" w:hAnsi="Times New Roman" w:cs="Times New Roman"/>
                <w:sz w:val="24"/>
                <w:szCs w:val="24"/>
                <w:lang w:eastAsia="zh-CN"/>
              </w:rPr>
            </w:pPr>
          </w:p>
        </w:tc>
        <w:tc>
          <w:tcPr>
            <w:tcW w:w="4819" w:type="dxa"/>
            <w:tcBorders>
              <w:top w:val="single" w:sz="4" w:space="0" w:color="auto"/>
              <w:left w:val="single" w:sz="2" w:space="0" w:color="000000"/>
              <w:bottom w:val="single" w:sz="2" w:space="0" w:color="000000"/>
            </w:tcBorders>
          </w:tcPr>
          <w:p w14:paraId="45D10B18" w14:textId="77777777" w:rsidR="002133E7" w:rsidRPr="002133E7" w:rsidRDefault="002133E7" w:rsidP="002133E7">
            <w:pPr>
              <w:suppressAutoHyphens/>
              <w:snapToGrid w:val="0"/>
              <w:rPr>
                <w:rFonts w:ascii="Times New Roman" w:eastAsia="Times New Roman" w:hAnsi="Times New Roman" w:cs="Times New Roman"/>
                <w:sz w:val="24"/>
                <w:szCs w:val="24"/>
                <w:lang w:eastAsia="zh-CN"/>
              </w:rPr>
            </w:pPr>
            <w:r w:rsidRPr="002133E7">
              <w:rPr>
                <w:rFonts w:ascii="Times New Roman" w:eastAsia="Times New Roman" w:hAnsi="Times New Roman" w:cs="Times New Roman"/>
                <w:sz w:val="24"/>
                <w:szCs w:val="24"/>
                <w:lang w:eastAsia="zh-CN"/>
              </w:rPr>
              <w:t xml:space="preserve">выбирает соответствующие способы и методы проекционного черчения при выполнении практических заданий; </w:t>
            </w:r>
          </w:p>
          <w:p w14:paraId="7FA364D1" w14:textId="77777777" w:rsidR="002133E7" w:rsidRPr="002133E7" w:rsidRDefault="002133E7" w:rsidP="002133E7">
            <w:pPr>
              <w:suppressAutoHyphens/>
              <w:snapToGrid w:val="0"/>
              <w:rPr>
                <w:rFonts w:ascii="Times New Roman" w:eastAsia="Times New Roman" w:hAnsi="Times New Roman" w:cs="Times New Roman"/>
                <w:sz w:val="24"/>
                <w:szCs w:val="24"/>
                <w:lang w:eastAsia="zh-CN"/>
              </w:rPr>
            </w:pPr>
            <w:r w:rsidRPr="002133E7">
              <w:rPr>
                <w:rFonts w:ascii="Times New Roman" w:eastAsia="Times New Roman" w:hAnsi="Times New Roman" w:cs="Times New Roman"/>
                <w:sz w:val="24"/>
                <w:szCs w:val="24"/>
                <w:lang w:eastAsia="zh-CN"/>
              </w:rPr>
              <w:t>демонстрирует знания сущности методов и аргументирует сделанный выбор при защите графических работ;</w:t>
            </w:r>
          </w:p>
          <w:p w14:paraId="3A5FA29B" w14:textId="77777777" w:rsidR="002133E7" w:rsidRPr="002133E7" w:rsidRDefault="002133E7" w:rsidP="002133E7">
            <w:pPr>
              <w:suppressAutoHyphens/>
              <w:rPr>
                <w:rFonts w:ascii="Times New Roman" w:eastAsia="Times New Roman" w:hAnsi="Times New Roman" w:cs="Times New Roman"/>
                <w:sz w:val="24"/>
                <w:szCs w:val="24"/>
                <w:lang w:eastAsia="zh-CN"/>
              </w:rPr>
            </w:pPr>
            <w:r w:rsidRPr="002133E7">
              <w:rPr>
                <w:rFonts w:ascii="Times New Roman" w:eastAsia="Times New Roman" w:hAnsi="Times New Roman" w:cs="Times New Roman"/>
                <w:sz w:val="24"/>
                <w:szCs w:val="24"/>
                <w:lang w:eastAsia="zh-CN"/>
              </w:rPr>
              <w:t>выполняет чертеж в проекционной связи; определяет и строит необходимое количество разрезов и сечений на чертежах;</w:t>
            </w:r>
          </w:p>
          <w:p w14:paraId="01EDF7BE" w14:textId="77777777" w:rsidR="002133E7" w:rsidRPr="002133E7" w:rsidRDefault="002133E7" w:rsidP="002133E7">
            <w:pPr>
              <w:suppressAutoHyphens/>
              <w:rPr>
                <w:rFonts w:ascii="Times New Roman" w:eastAsia="Times New Roman" w:hAnsi="Times New Roman" w:cs="Times New Roman"/>
                <w:sz w:val="24"/>
                <w:szCs w:val="24"/>
                <w:lang w:eastAsia="zh-CN"/>
              </w:rPr>
            </w:pPr>
            <w:r w:rsidRPr="002133E7">
              <w:rPr>
                <w:rFonts w:ascii="Times New Roman" w:eastAsia="Times New Roman" w:hAnsi="Times New Roman" w:cs="Times New Roman"/>
                <w:sz w:val="24"/>
                <w:szCs w:val="24"/>
                <w:lang w:eastAsia="zh-CN"/>
              </w:rPr>
              <w:t>строит аксонометрические проекции по данным ортогональным проекциям с вырезом ¼ части; выполняет штриховку на разрезах в ортогональных и аксонометрических проекциях</w:t>
            </w:r>
          </w:p>
        </w:tc>
        <w:tc>
          <w:tcPr>
            <w:tcW w:w="2127" w:type="dxa"/>
            <w:vMerge/>
            <w:tcBorders>
              <w:left w:val="single" w:sz="2" w:space="0" w:color="000000"/>
              <w:bottom w:val="single" w:sz="2" w:space="0" w:color="000000"/>
              <w:right w:val="single" w:sz="2" w:space="0" w:color="000000"/>
            </w:tcBorders>
          </w:tcPr>
          <w:p w14:paraId="2145E8ED" w14:textId="77777777" w:rsidR="002133E7" w:rsidRPr="002133E7" w:rsidRDefault="002133E7" w:rsidP="002133E7">
            <w:pPr>
              <w:suppressAutoHyphens/>
              <w:snapToGrid w:val="0"/>
              <w:jc w:val="both"/>
              <w:rPr>
                <w:rFonts w:ascii="Times New Roman" w:eastAsia="Times New Roman" w:hAnsi="Times New Roman" w:cs="Times New Roman"/>
                <w:bCs/>
                <w:sz w:val="24"/>
                <w:szCs w:val="24"/>
                <w:lang w:eastAsia="zh-CN"/>
              </w:rPr>
            </w:pPr>
          </w:p>
        </w:tc>
      </w:tr>
      <w:tr w:rsidR="002133E7" w:rsidRPr="002133E7" w14:paraId="47DE883D" w14:textId="77777777" w:rsidTr="002133E7">
        <w:trPr>
          <w:cantSplit/>
        </w:trPr>
        <w:tc>
          <w:tcPr>
            <w:tcW w:w="2411" w:type="dxa"/>
            <w:tcBorders>
              <w:left w:val="single" w:sz="2" w:space="0" w:color="000000"/>
              <w:bottom w:val="single" w:sz="2" w:space="0" w:color="000000"/>
            </w:tcBorders>
          </w:tcPr>
          <w:p w14:paraId="795AC34C" w14:textId="77777777" w:rsidR="002133E7" w:rsidRPr="002133E7" w:rsidRDefault="002133E7" w:rsidP="002133E7">
            <w:pPr>
              <w:shd w:val="clear" w:color="auto" w:fill="FFFFFF"/>
              <w:tabs>
                <w:tab w:val="left" w:pos="422"/>
              </w:tabs>
              <w:rPr>
                <w:rFonts w:ascii="Times New Roman" w:eastAsia="Times New Roman" w:hAnsi="Times New Roman" w:cs="Times New Roman"/>
                <w:sz w:val="24"/>
                <w:szCs w:val="24"/>
                <w:lang w:eastAsia="zh-CN"/>
              </w:rPr>
            </w:pPr>
            <w:r w:rsidRPr="002133E7">
              <w:rPr>
                <w:rFonts w:ascii="Times New Roman" w:eastAsia="Times New Roman" w:hAnsi="Times New Roman" w:cs="Times New Roman"/>
                <w:sz w:val="24"/>
                <w:szCs w:val="24"/>
                <w:lang w:eastAsia="zh-CN"/>
              </w:rPr>
              <w:t>– способы изображения предметов и расположение их на чертеже</w:t>
            </w:r>
          </w:p>
        </w:tc>
        <w:tc>
          <w:tcPr>
            <w:tcW w:w="4819" w:type="dxa"/>
            <w:tcBorders>
              <w:left w:val="single" w:sz="2" w:space="0" w:color="000000"/>
              <w:bottom w:val="single" w:sz="2" w:space="0" w:color="000000"/>
            </w:tcBorders>
          </w:tcPr>
          <w:p w14:paraId="2A032D40" w14:textId="77777777" w:rsidR="002133E7" w:rsidRPr="002133E7" w:rsidRDefault="002133E7" w:rsidP="002133E7">
            <w:pPr>
              <w:suppressAutoHyphens/>
              <w:snapToGrid w:val="0"/>
              <w:rPr>
                <w:rFonts w:ascii="Times New Roman" w:eastAsia="Times New Roman" w:hAnsi="Times New Roman" w:cs="Times New Roman"/>
                <w:sz w:val="24"/>
                <w:szCs w:val="24"/>
                <w:lang w:eastAsia="zh-CN"/>
              </w:rPr>
            </w:pPr>
            <w:r w:rsidRPr="002133E7">
              <w:rPr>
                <w:rFonts w:ascii="Times New Roman" w:eastAsia="Times New Roman" w:hAnsi="Times New Roman" w:cs="Times New Roman"/>
                <w:sz w:val="24"/>
                <w:szCs w:val="24"/>
                <w:lang w:eastAsia="zh-CN"/>
              </w:rPr>
              <w:t>выбирает способ изображения детали в зависимости от сложности внешней и внутренней ее формы;</w:t>
            </w:r>
          </w:p>
          <w:p w14:paraId="56EBC6CB" w14:textId="77777777" w:rsidR="002133E7" w:rsidRPr="002133E7" w:rsidRDefault="002133E7" w:rsidP="002133E7">
            <w:pPr>
              <w:suppressAutoHyphens/>
              <w:snapToGrid w:val="0"/>
              <w:rPr>
                <w:rFonts w:ascii="Times New Roman" w:eastAsia="Times New Roman" w:hAnsi="Times New Roman" w:cs="Times New Roman"/>
                <w:sz w:val="24"/>
                <w:szCs w:val="24"/>
                <w:lang w:eastAsia="zh-CN"/>
              </w:rPr>
            </w:pPr>
            <w:r w:rsidRPr="002133E7">
              <w:rPr>
                <w:rFonts w:ascii="Times New Roman" w:eastAsia="Times New Roman" w:hAnsi="Times New Roman" w:cs="Times New Roman"/>
                <w:sz w:val="24"/>
                <w:szCs w:val="24"/>
                <w:lang w:eastAsia="zh-CN"/>
              </w:rPr>
              <w:t>выбирает число изображений (видов, разрезов, сечений), исходя из того, что число изображений должно быть минимальным, но дающим полное представление о детали;</w:t>
            </w:r>
          </w:p>
          <w:p w14:paraId="2E362BB8" w14:textId="77777777" w:rsidR="002133E7" w:rsidRPr="002133E7" w:rsidRDefault="002133E7" w:rsidP="002133E7">
            <w:pPr>
              <w:suppressAutoHyphens/>
              <w:snapToGrid w:val="0"/>
              <w:rPr>
                <w:rFonts w:ascii="Times New Roman" w:eastAsia="Times New Roman" w:hAnsi="Times New Roman" w:cs="Times New Roman"/>
                <w:sz w:val="24"/>
                <w:szCs w:val="24"/>
                <w:lang w:eastAsia="zh-CN"/>
              </w:rPr>
            </w:pPr>
            <w:r w:rsidRPr="002133E7">
              <w:rPr>
                <w:rFonts w:ascii="Times New Roman" w:eastAsia="Times New Roman" w:hAnsi="Times New Roman" w:cs="Times New Roman"/>
                <w:sz w:val="24"/>
                <w:szCs w:val="24"/>
                <w:lang w:eastAsia="zh-CN"/>
              </w:rPr>
              <w:t>выбирает главный вид детали, и его расположение на чертеже;</w:t>
            </w:r>
          </w:p>
          <w:p w14:paraId="6F3800BE" w14:textId="77777777" w:rsidR="002133E7" w:rsidRPr="002133E7" w:rsidRDefault="002133E7" w:rsidP="002133E7">
            <w:pPr>
              <w:suppressAutoHyphens/>
              <w:snapToGrid w:val="0"/>
              <w:rPr>
                <w:rFonts w:ascii="Times New Roman" w:eastAsia="Times New Roman" w:hAnsi="Times New Roman" w:cs="Times New Roman"/>
                <w:sz w:val="24"/>
                <w:szCs w:val="24"/>
                <w:lang w:eastAsia="zh-CN"/>
              </w:rPr>
            </w:pPr>
            <w:r w:rsidRPr="002133E7">
              <w:rPr>
                <w:rFonts w:ascii="Times New Roman" w:eastAsia="Times New Roman" w:hAnsi="Times New Roman" w:cs="Times New Roman"/>
                <w:sz w:val="24"/>
                <w:szCs w:val="24"/>
                <w:lang w:eastAsia="zh-CN"/>
              </w:rPr>
              <w:t>демонстрирует знания правил расположения дополнительных, местных видов, выносных элементов, вынесенных и наложенных сечений, а также разрезов на чертежах</w:t>
            </w:r>
          </w:p>
        </w:tc>
        <w:tc>
          <w:tcPr>
            <w:tcW w:w="2127" w:type="dxa"/>
            <w:vMerge/>
            <w:tcBorders>
              <w:left w:val="single" w:sz="2" w:space="0" w:color="000000"/>
              <w:bottom w:val="single" w:sz="2" w:space="0" w:color="000000"/>
              <w:right w:val="single" w:sz="2" w:space="0" w:color="000000"/>
            </w:tcBorders>
          </w:tcPr>
          <w:p w14:paraId="52815D20" w14:textId="77777777" w:rsidR="002133E7" w:rsidRPr="002133E7" w:rsidRDefault="002133E7" w:rsidP="002133E7">
            <w:pPr>
              <w:suppressAutoHyphens/>
              <w:snapToGrid w:val="0"/>
              <w:jc w:val="both"/>
              <w:rPr>
                <w:rFonts w:ascii="Times New Roman" w:eastAsia="Times New Roman" w:hAnsi="Times New Roman" w:cs="Times New Roman"/>
                <w:bCs/>
                <w:sz w:val="24"/>
                <w:szCs w:val="24"/>
                <w:lang w:eastAsia="zh-CN"/>
              </w:rPr>
            </w:pPr>
          </w:p>
        </w:tc>
      </w:tr>
      <w:tr w:rsidR="002133E7" w:rsidRPr="002133E7" w14:paraId="0AD653B8" w14:textId="77777777" w:rsidTr="002133E7">
        <w:trPr>
          <w:cantSplit/>
        </w:trPr>
        <w:tc>
          <w:tcPr>
            <w:tcW w:w="2411" w:type="dxa"/>
            <w:tcBorders>
              <w:left w:val="single" w:sz="2" w:space="0" w:color="000000"/>
              <w:bottom w:val="single" w:sz="2" w:space="0" w:color="000000"/>
            </w:tcBorders>
          </w:tcPr>
          <w:p w14:paraId="3F1D706A" w14:textId="77777777" w:rsidR="002133E7" w:rsidRPr="002133E7" w:rsidRDefault="002133E7" w:rsidP="002133E7">
            <w:pPr>
              <w:shd w:val="clear" w:color="auto" w:fill="FFFFFF"/>
              <w:tabs>
                <w:tab w:val="left" w:pos="422"/>
              </w:tabs>
              <w:rPr>
                <w:rFonts w:ascii="Times New Roman" w:eastAsia="Times New Roman" w:hAnsi="Times New Roman" w:cs="Times New Roman"/>
                <w:sz w:val="24"/>
                <w:szCs w:val="24"/>
                <w:lang w:eastAsia="zh-CN"/>
              </w:rPr>
            </w:pPr>
            <w:r w:rsidRPr="002133E7">
              <w:rPr>
                <w:rFonts w:ascii="Times New Roman" w:eastAsia="Times New Roman" w:hAnsi="Times New Roman" w:cs="Times New Roman"/>
                <w:sz w:val="24"/>
                <w:szCs w:val="24"/>
                <w:lang w:eastAsia="zh-CN"/>
              </w:rPr>
              <w:lastRenderedPageBreak/>
              <w:t xml:space="preserve">– графические обозначения материалов, элементов и частей зданий                 </w:t>
            </w:r>
          </w:p>
        </w:tc>
        <w:tc>
          <w:tcPr>
            <w:tcW w:w="4819" w:type="dxa"/>
            <w:tcBorders>
              <w:left w:val="single" w:sz="2" w:space="0" w:color="000000"/>
              <w:bottom w:val="single" w:sz="2" w:space="0" w:color="000000"/>
            </w:tcBorders>
          </w:tcPr>
          <w:p w14:paraId="676E6DB2" w14:textId="77777777" w:rsidR="002133E7" w:rsidRPr="002133E7" w:rsidRDefault="002133E7" w:rsidP="002133E7">
            <w:pPr>
              <w:suppressAutoHyphens/>
              <w:snapToGrid w:val="0"/>
              <w:rPr>
                <w:rFonts w:ascii="Times New Roman" w:eastAsia="Times New Roman" w:hAnsi="Times New Roman" w:cs="Times New Roman"/>
                <w:sz w:val="24"/>
                <w:szCs w:val="24"/>
                <w:lang w:eastAsia="zh-CN"/>
              </w:rPr>
            </w:pPr>
            <w:r w:rsidRPr="002133E7">
              <w:rPr>
                <w:rFonts w:ascii="Times New Roman" w:eastAsia="Times New Roman" w:hAnsi="Times New Roman" w:cs="Times New Roman"/>
                <w:sz w:val="24"/>
                <w:szCs w:val="24"/>
                <w:lang w:eastAsia="zh-CN"/>
              </w:rPr>
              <w:t xml:space="preserve">демонстрирует знания графических обозначений материалов в сечениях и на фасадах, а также правила нанесения их на чертежи; </w:t>
            </w:r>
          </w:p>
          <w:p w14:paraId="127321AE" w14:textId="77777777" w:rsidR="002133E7" w:rsidRPr="002133E7" w:rsidRDefault="002133E7" w:rsidP="002133E7">
            <w:pPr>
              <w:suppressAutoHyphens/>
              <w:snapToGrid w:val="0"/>
              <w:rPr>
                <w:rFonts w:ascii="Times New Roman" w:eastAsia="Times New Roman" w:hAnsi="Times New Roman" w:cs="Times New Roman"/>
                <w:sz w:val="24"/>
                <w:szCs w:val="24"/>
                <w:lang w:eastAsia="zh-CN"/>
              </w:rPr>
            </w:pPr>
            <w:r w:rsidRPr="002133E7">
              <w:rPr>
                <w:rFonts w:ascii="Times New Roman" w:eastAsia="Times New Roman" w:hAnsi="Times New Roman" w:cs="Times New Roman"/>
                <w:sz w:val="24"/>
                <w:szCs w:val="24"/>
                <w:lang w:eastAsia="zh-CN"/>
              </w:rPr>
              <w:t>демонстрирует знания особенностей штриховки узких и длинных площадей сечений, а также сечений незначительной площади, встречающихся в строительных чертежах;</w:t>
            </w:r>
          </w:p>
          <w:p w14:paraId="65DFC5C8" w14:textId="77777777" w:rsidR="002133E7" w:rsidRPr="002133E7" w:rsidRDefault="002133E7" w:rsidP="002133E7">
            <w:pPr>
              <w:suppressAutoHyphens/>
              <w:snapToGrid w:val="0"/>
              <w:rPr>
                <w:rFonts w:ascii="Times New Roman" w:eastAsia="Times New Roman" w:hAnsi="Times New Roman" w:cs="Times New Roman"/>
                <w:sz w:val="24"/>
                <w:szCs w:val="24"/>
                <w:lang w:eastAsia="zh-CN"/>
              </w:rPr>
            </w:pPr>
            <w:r w:rsidRPr="002133E7">
              <w:rPr>
                <w:rFonts w:ascii="Times New Roman" w:eastAsia="Times New Roman" w:hAnsi="Times New Roman" w:cs="Times New Roman"/>
                <w:sz w:val="24"/>
                <w:szCs w:val="24"/>
                <w:lang w:eastAsia="zh-CN"/>
              </w:rPr>
              <w:t>демонстрирует знания штриховки на больших площадях сечений;</w:t>
            </w:r>
          </w:p>
          <w:p w14:paraId="54B384FD" w14:textId="77777777" w:rsidR="002133E7" w:rsidRPr="002133E7" w:rsidRDefault="002133E7" w:rsidP="002133E7">
            <w:pPr>
              <w:suppressAutoHyphens/>
              <w:snapToGrid w:val="0"/>
              <w:rPr>
                <w:rFonts w:ascii="Times New Roman" w:eastAsia="Times New Roman" w:hAnsi="Times New Roman" w:cs="Times New Roman"/>
                <w:sz w:val="24"/>
                <w:szCs w:val="24"/>
                <w:lang w:eastAsia="zh-CN"/>
              </w:rPr>
            </w:pPr>
            <w:r w:rsidRPr="002133E7">
              <w:rPr>
                <w:rFonts w:ascii="Times New Roman" w:eastAsia="Times New Roman" w:hAnsi="Times New Roman" w:cs="Times New Roman"/>
                <w:sz w:val="24"/>
                <w:szCs w:val="24"/>
                <w:lang w:eastAsia="zh-CN"/>
              </w:rPr>
              <w:t xml:space="preserve">демонстрирует знания графических обозначений элементов и частей зданий                    </w:t>
            </w:r>
          </w:p>
        </w:tc>
        <w:tc>
          <w:tcPr>
            <w:tcW w:w="2127" w:type="dxa"/>
            <w:vMerge/>
            <w:tcBorders>
              <w:left w:val="single" w:sz="2" w:space="0" w:color="000000"/>
              <w:bottom w:val="single" w:sz="2" w:space="0" w:color="000000"/>
              <w:right w:val="single" w:sz="2" w:space="0" w:color="000000"/>
            </w:tcBorders>
          </w:tcPr>
          <w:p w14:paraId="0601B701" w14:textId="77777777" w:rsidR="002133E7" w:rsidRPr="002133E7" w:rsidRDefault="002133E7" w:rsidP="002133E7">
            <w:pPr>
              <w:suppressAutoHyphens/>
              <w:snapToGrid w:val="0"/>
              <w:jc w:val="both"/>
              <w:rPr>
                <w:rFonts w:ascii="Times New Roman" w:eastAsia="Times New Roman" w:hAnsi="Times New Roman" w:cs="Times New Roman"/>
                <w:bCs/>
                <w:sz w:val="24"/>
                <w:szCs w:val="24"/>
                <w:lang w:eastAsia="zh-CN"/>
              </w:rPr>
            </w:pPr>
          </w:p>
        </w:tc>
      </w:tr>
      <w:tr w:rsidR="002133E7" w:rsidRPr="002133E7" w14:paraId="112BBEEE" w14:textId="77777777" w:rsidTr="002133E7">
        <w:trPr>
          <w:cantSplit/>
        </w:trPr>
        <w:tc>
          <w:tcPr>
            <w:tcW w:w="2411" w:type="dxa"/>
            <w:tcBorders>
              <w:left w:val="single" w:sz="2" w:space="0" w:color="000000"/>
              <w:bottom w:val="single" w:sz="2" w:space="0" w:color="000000"/>
            </w:tcBorders>
          </w:tcPr>
          <w:p w14:paraId="5B566FB7" w14:textId="77777777" w:rsidR="002133E7" w:rsidRPr="002133E7" w:rsidRDefault="002133E7" w:rsidP="002133E7">
            <w:pPr>
              <w:shd w:val="clear" w:color="auto" w:fill="FFFFFF"/>
              <w:tabs>
                <w:tab w:val="left" w:pos="993"/>
              </w:tabs>
              <w:suppressAutoHyphens/>
              <w:rPr>
                <w:rFonts w:ascii="Times New Roman" w:eastAsia="Times New Roman" w:hAnsi="Times New Roman" w:cs="Times New Roman"/>
                <w:sz w:val="24"/>
                <w:szCs w:val="24"/>
                <w:lang w:eastAsia="zh-CN"/>
              </w:rPr>
            </w:pPr>
            <w:r w:rsidRPr="002133E7">
              <w:rPr>
                <w:rFonts w:ascii="Times New Roman" w:eastAsia="Times New Roman" w:hAnsi="Times New Roman" w:cs="Times New Roman"/>
                <w:sz w:val="24"/>
                <w:szCs w:val="24"/>
                <w:lang w:eastAsia="zh-CN"/>
              </w:rPr>
              <w:t>– основные правила разработки, оформления и чтения конструкторской документации</w:t>
            </w:r>
          </w:p>
        </w:tc>
        <w:tc>
          <w:tcPr>
            <w:tcW w:w="4819" w:type="dxa"/>
            <w:tcBorders>
              <w:left w:val="single" w:sz="2" w:space="0" w:color="000000"/>
              <w:bottom w:val="single" w:sz="2" w:space="0" w:color="000000"/>
            </w:tcBorders>
          </w:tcPr>
          <w:p w14:paraId="1E08B053" w14:textId="77777777" w:rsidR="002133E7" w:rsidRPr="002133E7" w:rsidRDefault="002133E7" w:rsidP="002133E7">
            <w:pPr>
              <w:suppressAutoHyphens/>
              <w:rPr>
                <w:rFonts w:ascii="Times New Roman" w:eastAsia="Times New Roman" w:hAnsi="Times New Roman" w:cs="Times New Roman"/>
                <w:sz w:val="24"/>
                <w:szCs w:val="24"/>
                <w:lang w:eastAsia="zh-CN"/>
              </w:rPr>
            </w:pPr>
            <w:r w:rsidRPr="002133E7">
              <w:rPr>
                <w:rFonts w:ascii="Times New Roman" w:eastAsia="Times New Roman" w:hAnsi="Times New Roman" w:cs="Times New Roman"/>
                <w:sz w:val="24"/>
                <w:szCs w:val="24"/>
                <w:lang w:eastAsia="zh-CN"/>
              </w:rPr>
              <w:t>аргументирует последовательность выполнения чертежей;</w:t>
            </w:r>
          </w:p>
          <w:p w14:paraId="4E6128C2" w14:textId="77777777" w:rsidR="002133E7" w:rsidRPr="002133E7" w:rsidRDefault="002133E7" w:rsidP="002133E7">
            <w:pPr>
              <w:suppressAutoHyphens/>
              <w:rPr>
                <w:rFonts w:ascii="Times New Roman" w:eastAsia="Times New Roman" w:hAnsi="Times New Roman" w:cs="Times New Roman"/>
                <w:sz w:val="24"/>
                <w:szCs w:val="24"/>
                <w:lang w:eastAsia="zh-CN"/>
              </w:rPr>
            </w:pPr>
            <w:r w:rsidRPr="002133E7">
              <w:rPr>
                <w:rFonts w:ascii="Times New Roman" w:eastAsia="Times New Roman" w:hAnsi="Times New Roman" w:cs="Times New Roman"/>
                <w:sz w:val="24"/>
                <w:szCs w:val="24"/>
                <w:lang w:eastAsia="zh-CN"/>
              </w:rPr>
              <w:t>представляет формы и назначение отдельных элементов детали: отверстий, канавок, выступов и т. д.,</w:t>
            </w:r>
          </w:p>
          <w:p w14:paraId="006574B2" w14:textId="77777777" w:rsidR="002133E7" w:rsidRPr="002133E7" w:rsidRDefault="002133E7" w:rsidP="002133E7">
            <w:pPr>
              <w:suppressAutoHyphens/>
              <w:rPr>
                <w:rFonts w:ascii="Times New Roman" w:eastAsia="Times New Roman" w:hAnsi="Times New Roman" w:cs="Times New Roman"/>
                <w:sz w:val="24"/>
                <w:szCs w:val="24"/>
                <w:lang w:eastAsia="zh-CN"/>
              </w:rPr>
            </w:pPr>
            <w:r w:rsidRPr="002133E7">
              <w:rPr>
                <w:rFonts w:ascii="Times New Roman" w:eastAsia="Times New Roman" w:hAnsi="Times New Roman" w:cs="Times New Roman"/>
                <w:sz w:val="24"/>
                <w:szCs w:val="24"/>
                <w:lang w:eastAsia="zh-CN"/>
              </w:rPr>
              <w:t>определяет назначения детали и ее работу; демонстрирует навыки чтения чертежей</w:t>
            </w:r>
          </w:p>
        </w:tc>
        <w:tc>
          <w:tcPr>
            <w:tcW w:w="2127" w:type="dxa"/>
            <w:vMerge/>
            <w:tcBorders>
              <w:left w:val="single" w:sz="2" w:space="0" w:color="000000"/>
              <w:bottom w:val="single" w:sz="2" w:space="0" w:color="000000"/>
              <w:right w:val="single" w:sz="2" w:space="0" w:color="000000"/>
            </w:tcBorders>
          </w:tcPr>
          <w:p w14:paraId="4F3A7873" w14:textId="77777777" w:rsidR="002133E7" w:rsidRPr="002133E7" w:rsidRDefault="002133E7" w:rsidP="002133E7">
            <w:pPr>
              <w:suppressAutoHyphens/>
              <w:snapToGrid w:val="0"/>
              <w:jc w:val="both"/>
              <w:rPr>
                <w:rFonts w:ascii="Times New Roman" w:eastAsia="Times New Roman" w:hAnsi="Times New Roman" w:cs="Times New Roman"/>
                <w:bCs/>
                <w:sz w:val="24"/>
                <w:szCs w:val="24"/>
                <w:lang w:eastAsia="zh-CN"/>
              </w:rPr>
            </w:pPr>
          </w:p>
        </w:tc>
      </w:tr>
      <w:tr w:rsidR="002133E7" w:rsidRPr="002133E7" w14:paraId="7EF61BDB" w14:textId="77777777" w:rsidTr="002133E7">
        <w:trPr>
          <w:cantSplit/>
        </w:trPr>
        <w:tc>
          <w:tcPr>
            <w:tcW w:w="2411" w:type="dxa"/>
            <w:tcBorders>
              <w:left w:val="single" w:sz="2" w:space="0" w:color="000000"/>
              <w:bottom w:val="single" w:sz="2" w:space="0" w:color="000000"/>
            </w:tcBorders>
          </w:tcPr>
          <w:p w14:paraId="56486895" w14:textId="77777777" w:rsidR="002133E7" w:rsidRPr="002133E7" w:rsidRDefault="002133E7" w:rsidP="002133E7">
            <w:pPr>
              <w:shd w:val="clear" w:color="auto" w:fill="FFFFFF"/>
              <w:tabs>
                <w:tab w:val="left" w:pos="993"/>
              </w:tabs>
              <w:suppressAutoHyphens/>
              <w:rPr>
                <w:rFonts w:ascii="Times New Roman" w:eastAsia="Times New Roman" w:hAnsi="Times New Roman" w:cs="Times New Roman"/>
                <w:sz w:val="24"/>
                <w:szCs w:val="24"/>
                <w:lang w:eastAsia="zh-CN"/>
              </w:rPr>
            </w:pPr>
            <w:r w:rsidRPr="002133E7">
              <w:rPr>
                <w:rFonts w:ascii="Times New Roman" w:eastAsia="Times New Roman" w:hAnsi="Times New Roman" w:cs="Times New Roman"/>
                <w:sz w:val="24"/>
                <w:szCs w:val="24"/>
                <w:lang w:eastAsia="zh-CN"/>
              </w:rPr>
              <w:t>– требования стандартов ЕСКД и СПДС по оформлению строительных чертежей</w:t>
            </w:r>
          </w:p>
        </w:tc>
        <w:tc>
          <w:tcPr>
            <w:tcW w:w="4819" w:type="dxa"/>
            <w:tcBorders>
              <w:left w:val="single" w:sz="2" w:space="0" w:color="000000"/>
              <w:bottom w:val="single" w:sz="2" w:space="0" w:color="000000"/>
            </w:tcBorders>
          </w:tcPr>
          <w:p w14:paraId="32E0F7D8" w14:textId="77777777" w:rsidR="002133E7" w:rsidRPr="002133E7" w:rsidRDefault="002133E7" w:rsidP="002133E7">
            <w:pPr>
              <w:suppressAutoHyphens/>
              <w:snapToGrid w:val="0"/>
              <w:rPr>
                <w:rFonts w:ascii="Times New Roman" w:eastAsia="Times New Roman" w:hAnsi="Times New Roman" w:cs="Times New Roman"/>
                <w:sz w:val="24"/>
                <w:szCs w:val="24"/>
                <w:lang w:eastAsia="zh-CN"/>
              </w:rPr>
            </w:pPr>
            <w:r w:rsidRPr="002133E7">
              <w:rPr>
                <w:rFonts w:ascii="Times New Roman" w:eastAsia="Times New Roman" w:hAnsi="Times New Roman" w:cs="Times New Roman"/>
                <w:sz w:val="24"/>
                <w:szCs w:val="24"/>
                <w:lang w:eastAsia="zh-CN"/>
              </w:rPr>
              <w:t>демонстрирует правильный выбор соответствующих стандартов для выполнения и оформления строительных чертежей различного типа; соблюдает требования нормативной документации</w:t>
            </w:r>
          </w:p>
        </w:tc>
        <w:tc>
          <w:tcPr>
            <w:tcW w:w="2127" w:type="dxa"/>
            <w:vMerge/>
            <w:tcBorders>
              <w:left w:val="single" w:sz="2" w:space="0" w:color="000000"/>
              <w:bottom w:val="single" w:sz="2" w:space="0" w:color="000000"/>
              <w:right w:val="single" w:sz="2" w:space="0" w:color="000000"/>
            </w:tcBorders>
          </w:tcPr>
          <w:p w14:paraId="7B90D987" w14:textId="77777777" w:rsidR="002133E7" w:rsidRPr="002133E7" w:rsidRDefault="002133E7" w:rsidP="002133E7">
            <w:pPr>
              <w:suppressAutoHyphens/>
              <w:snapToGrid w:val="0"/>
              <w:jc w:val="both"/>
              <w:rPr>
                <w:rFonts w:ascii="Times New Roman" w:eastAsia="Times New Roman" w:hAnsi="Times New Roman" w:cs="Times New Roman"/>
                <w:bCs/>
                <w:sz w:val="24"/>
                <w:szCs w:val="24"/>
                <w:lang w:eastAsia="zh-CN"/>
              </w:rPr>
            </w:pPr>
          </w:p>
        </w:tc>
      </w:tr>
      <w:tr w:rsidR="002133E7" w:rsidRPr="002133E7" w14:paraId="4F625B9F" w14:textId="77777777" w:rsidTr="002133E7">
        <w:tc>
          <w:tcPr>
            <w:tcW w:w="2411" w:type="dxa"/>
            <w:tcBorders>
              <w:left w:val="single" w:sz="2" w:space="0" w:color="000000"/>
              <w:bottom w:val="single" w:sz="2" w:space="0" w:color="000000"/>
            </w:tcBorders>
          </w:tcPr>
          <w:p w14:paraId="42979EAA" w14:textId="77777777" w:rsidR="002133E7" w:rsidRPr="002133E7" w:rsidRDefault="002133E7" w:rsidP="002133E7">
            <w:pPr>
              <w:shd w:val="clear" w:color="auto" w:fill="FFFFFF"/>
              <w:tabs>
                <w:tab w:val="left" w:pos="993"/>
              </w:tabs>
              <w:suppressAutoHyphens/>
              <w:rPr>
                <w:rFonts w:ascii="Times New Roman" w:eastAsia="Times New Roman" w:hAnsi="Times New Roman" w:cs="Times New Roman"/>
                <w:sz w:val="24"/>
                <w:szCs w:val="24"/>
                <w:lang w:eastAsia="zh-CN"/>
              </w:rPr>
            </w:pPr>
            <w:r w:rsidRPr="002133E7">
              <w:rPr>
                <w:rFonts w:ascii="Times New Roman" w:eastAsia="Times New Roman" w:hAnsi="Times New Roman" w:cs="Times New Roman"/>
                <w:sz w:val="24"/>
                <w:szCs w:val="24"/>
                <w:lang w:eastAsia="zh-CN"/>
              </w:rPr>
              <w:t>-технологии выполнения чертежей с использованием системы автоматизированного проектирования</w:t>
            </w:r>
          </w:p>
        </w:tc>
        <w:tc>
          <w:tcPr>
            <w:tcW w:w="4819" w:type="dxa"/>
            <w:tcBorders>
              <w:left w:val="single" w:sz="2" w:space="0" w:color="000000"/>
              <w:bottom w:val="single" w:sz="2" w:space="0" w:color="000000"/>
            </w:tcBorders>
          </w:tcPr>
          <w:p w14:paraId="4DAEAE35" w14:textId="77777777" w:rsidR="002133E7" w:rsidRPr="002133E7" w:rsidRDefault="002133E7" w:rsidP="002133E7">
            <w:pPr>
              <w:suppressAutoHyphens/>
              <w:snapToGrid w:val="0"/>
              <w:rPr>
                <w:rFonts w:ascii="Times New Roman" w:eastAsia="Times New Roman" w:hAnsi="Times New Roman" w:cs="Times New Roman"/>
                <w:sz w:val="24"/>
                <w:szCs w:val="24"/>
                <w:lang w:eastAsia="zh-CN"/>
              </w:rPr>
            </w:pPr>
            <w:r w:rsidRPr="002133E7">
              <w:rPr>
                <w:rFonts w:ascii="Times New Roman" w:eastAsia="Times New Roman" w:hAnsi="Times New Roman" w:cs="Times New Roman"/>
                <w:sz w:val="24"/>
                <w:szCs w:val="24"/>
                <w:lang w:eastAsia="zh-CN"/>
              </w:rPr>
              <w:t xml:space="preserve">демонстрирует знания технологии выполнения чертежей в графической системе </w:t>
            </w:r>
            <w:r w:rsidRPr="002133E7">
              <w:rPr>
                <w:rFonts w:ascii="Times New Roman" w:eastAsia="Times New Roman" w:hAnsi="Times New Roman" w:cs="Times New Roman"/>
                <w:sz w:val="24"/>
                <w:szCs w:val="24"/>
                <w:lang w:val="en-US" w:eastAsia="zh-CN"/>
              </w:rPr>
              <w:t>AutoCAD</w:t>
            </w:r>
            <w:r w:rsidRPr="002133E7">
              <w:rPr>
                <w:rFonts w:ascii="Times New Roman" w:eastAsia="Times New Roman" w:hAnsi="Times New Roman" w:cs="Times New Roman"/>
                <w:sz w:val="24"/>
                <w:szCs w:val="24"/>
                <w:lang w:eastAsia="zh-CN"/>
              </w:rPr>
              <w:t>; порядка выбора соответствующих команд построения и редактирования чертежей; организации рабочего поля системы, собственных панелей инструментов и инструментальных палитр для эффективной и рациональной работы по созданию чертежей.</w:t>
            </w:r>
          </w:p>
        </w:tc>
        <w:tc>
          <w:tcPr>
            <w:tcW w:w="2127" w:type="dxa"/>
            <w:vMerge/>
            <w:tcBorders>
              <w:left w:val="single" w:sz="2" w:space="0" w:color="000000"/>
              <w:bottom w:val="single" w:sz="2" w:space="0" w:color="000000"/>
              <w:right w:val="single" w:sz="2" w:space="0" w:color="000000"/>
            </w:tcBorders>
          </w:tcPr>
          <w:p w14:paraId="415E07E9" w14:textId="77777777" w:rsidR="002133E7" w:rsidRPr="002133E7" w:rsidRDefault="002133E7" w:rsidP="002133E7">
            <w:pPr>
              <w:suppressAutoHyphens/>
              <w:snapToGrid w:val="0"/>
              <w:jc w:val="both"/>
              <w:rPr>
                <w:rFonts w:ascii="Times New Roman" w:eastAsia="Times New Roman" w:hAnsi="Times New Roman" w:cs="Times New Roman"/>
                <w:bCs/>
                <w:sz w:val="24"/>
                <w:szCs w:val="24"/>
                <w:lang w:eastAsia="zh-CN"/>
              </w:rPr>
            </w:pPr>
          </w:p>
        </w:tc>
      </w:tr>
      <w:tr w:rsidR="002133E7" w:rsidRPr="002133E7" w14:paraId="4D73641F" w14:textId="77777777" w:rsidTr="002133E7">
        <w:trPr>
          <w:cantSplit/>
        </w:trPr>
        <w:tc>
          <w:tcPr>
            <w:tcW w:w="2411" w:type="dxa"/>
            <w:tcBorders>
              <w:left w:val="single" w:sz="2" w:space="0" w:color="000000"/>
              <w:bottom w:val="single" w:sz="2" w:space="0" w:color="000000"/>
            </w:tcBorders>
          </w:tcPr>
          <w:p w14:paraId="0B61C4C5" w14:textId="77777777" w:rsidR="002133E7" w:rsidRPr="002133E7" w:rsidRDefault="002133E7" w:rsidP="002133E7">
            <w:pPr>
              <w:suppressAutoHyphens/>
              <w:rPr>
                <w:rFonts w:ascii="Times New Roman" w:eastAsia="Times New Roman" w:hAnsi="Times New Roman" w:cs="Times New Roman"/>
                <w:sz w:val="24"/>
                <w:szCs w:val="24"/>
                <w:lang w:eastAsia="zh-CN"/>
              </w:rPr>
            </w:pPr>
            <w:r w:rsidRPr="002133E7">
              <w:rPr>
                <w:rFonts w:ascii="Times New Roman" w:eastAsia="Times New Roman" w:hAnsi="Times New Roman" w:cs="Times New Roman"/>
                <w:b/>
                <w:bCs/>
                <w:sz w:val="24"/>
                <w:szCs w:val="24"/>
                <w:lang w:eastAsia="zh-CN"/>
              </w:rPr>
              <w:t>Уметь:</w:t>
            </w:r>
          </w:p>
        </w:tc>
        <w:tc>
          <w:tcPr>
            <w:tcW w:w="4819" w:type="dxa"/>
            <w:tcBorders>
              <w:left w:val="single" w:sz="2" w:space="0" w:color="000000"/>
              <w:bottom w:val="single" w:sz="2" w:space="0" w:color="000000"/>
            </w:tcBorders>
          </w:tcPr>
          <w:p w14:paraId="40C68385" w14:textId="77777777" w:rsidR="002133E7" w:rsidRPr="002133E7" w:rsidRDefault="002133E7" w:rsidP="002133E7">
            <w:pPr>
              <w:suppressAutoHyphens/>
              <w:jc w:val="both"/>
              <w:rPr>
                <w:rFonts w:ascii="Times New Roman" w:eastAsia="Times New Roman" w:hAnsi="Times New Roman" w:cs="Times New Roman"/>
                <w:sz w:val="24"/>
                <w:szCs w:val="24"/>
                <w:lang w:eastAsia="zh-CN"/>
              </w:rPr>
            </w:pPr>
          </w:p>
        </w:tc>
        <w:tc>
          <w:tcPr>
            <w:tcW w:w="2127" w:type="dxa"/>
            <w:vMerge w:val="restart"/>
            <w:tcBorders>
              <w:left w:val="single" w:sz="2" w:space="0" w:color="000000"/>
              <w:bottom w:val="single" w:sz="2" w:space="0" w:color="000000"/>
              <w:right w:val="single" w:sz="2" w:space="0" w:color="000000"/>
            </w:tcBorders>
          </w:tcPr>
          <w:p w14:paraId="1AB069DF" w14:textId="77777777" w:rsidR="002133E7" w:rsidRPr="002133E7" w:rsidRDefault="002133E7" w:rsidP="002133E7">
            <w:pPr>
              <w:jc w:val="both"/>
              <w:rPr>
                <w:rFonts w:ascii="Times New Roman" w:eastAsia="Times New Roman" w:hAnsi="Times New Roman" w:cs="Times New Roman"/>
                <w:sz w:val="24"/>
                <w:szCs w:val="24"/>
                <w:lang w:eastAsia="zh-CN"/>
              </w:rPr>
            </w:pPr>
            <w:r w:rsidRPr="002133E7">
              <w:rPr>
                <w:rFonts w:ascii="Times New Roman" w:eastAsia="Times New Roman" w:hAnsi="Times New Roman" w:cs="Times New Roman"/>
                <w:bCs/>
                <w:sz w:val="24"/>
                <w:szCs w:val="24"/>
                <w:lang w:eastAsia="zh-CN"/>
              </w:rPr>
              <w:t xml:space="preserve">– оценка выполнения практических работ </w:t>
            </w:r>
          </w:p>
          <w:p w14:paraId="7CDA60B5" w14:textId="77777777" w:rsidR="002133E7" w:rsidRPr="002133E7" w:rsidRDefault="002133E7" w:rsidP="002133E7">
            <w:pPr>
              <w:jc w:val="both"/>
              <w:rPr>
                <w:rFonts w:ascii="Times New Roman" w:eastAsia="Times New Roman" w:hAnsi="Times New Roman" w:cs="Times New Roman"/>
                <w:sz w:val="24"/>
                <w:szCs w:val="24"/>
                <w:lang w:eastAsia="zh-CN"/>
              </w:rPr>
            </w:pPr>
            <w:r w:rsidRPr="002133E7">
              <w:rPr>
                <w:rFonts w:ascii="Times New Roman" w:eastAsia="Times New Roman" w:hAnsi="Times New Roman" w:cs="Times New Roman"/>
                <w:bCs/>
                <w:sz w:val="24"/>
                <w:szCs w:val="24"/>
                <w:lang w:eastAsia="zh-CN"/>
              </w:rPr>
              <w:t>оценка выполнения самостоятельной работы;</w:t>
            </w:r>
          </w:p>
          <w:p w14:paraId="60BCF1A5" w14:textId="77777777" w:rsidR="002133E7" w:rsidRPr="002133E7" w:rsidRDefault="002133E7" w:rsidP="002133E7">
            <w:pPr>
              <w:suppressAutoHyphens/>
              <w:jc w:val="both"/>
              <w:rPr>
                <w:rFonts w:ascii="Times New Roman" w:eastAsia="Times New Roman" w:hAnsi="Times New Roman" w:cs="Times New Roman"/>
                <w:bCs/>
                <w:sz w:val="24"/>
                <w:szCs w:val="24"/>
                <w:lang w:eastAsia="zh-CN"/>
              </w:rPr>
            </w:pPr>
            <w:r w:rsidRPr="002133E7">
              <w:rPr>
                <w:rFonts w:ascii="Times New Roman" w:eastAsia="Times New Roman" w:hAnsi="Times New Roman" w:cs="Times New Roman"/>
                <w:bCs/>
                <w:sz w:val="24"/>
                <w:szCs w:val="24"/>
                <w:lang w:eastAsia="zh-CN"/>
              </w:rPr>
              <w:lastRenderedPageBreak/>
              <w:t>-экспертная оценка по результатам наблюдения за деятельностью студента в процессе освоения учебной дисциплины</w:t>
            </w:r>
          </w:p>
          <w:p w14:paraId="4B8F2460" w14:textId="77777777" w:rsidR="002133E7" w:rsidRPr="002133E7" w:rsidRDefault="002133E7" w:rsidP="002133E7">
            <w:pPr>
              <w:suppressAutoHyphens/>
              <w:rPr>
                <w:rFonts w:ascii="Times New Roman" w:eastAsia="Times New Roman" w:hAnsi="Times New Roman" w:cs="Times New Roman"/>
                <w:sz w:val="24"/>
                <w:szCs w:val="24"/>
                <w:lang w:eastAsia="zh-CN"/>
              </w:rPr>
            </w:pPr>
          </w:p>
        </w:tc>
      </w:tr>
      <w:tr w:rsidR="002133E7" w:rsidRPr="002133E7" w14:paraId="65AA3880" w14:textId="77777777" w:rsidTr="002133E7">
        <w:trPr>
          <w:cantSplit/>
        </w:trPr>
        <w:tc>
          <w:tcPr>
            <w:tcW w:w="2411" w:type="dxa"/>
            <w:tcBorders>
              <w:left w:val="single" w:sz="2" w:space="0" w:color="000000"/>
              <w:bottom w:val="single" w:sz="2" w:space="0" w:color="000000"/>
            </w:tcBorders>
          </w:tcPr>
          <w:p w14:paraId="5ED4CCA8" w14:textId="77777777" w:rsidR="002133E7" w:rsidRPr="002133E7" w:rsidRDefault="002133E7" w:rsidP="002133E7">
            <w:pPr>
              <w:suppressAutoHyphens/>
              <w:rPr>
                <w:rFonts w:ascii="Times New Roman" w:eastAsia="Times New Roman" w:hAnsi="Times New Roman" w:cs="Times New Roman"/>
                <w:sz w:val="24"/>
                <w:szCs w:val="24"/>
                <w:lang w:eastAsia="zh-CN"/>
              </w:rPr>
            </w:pPr>
            <w:r w:rsidRPr="002133E7">
              <w:rPr>
                <w:rFonts w:ascii="Times New Roman" w:eastAsia="Times New Roman" w:hAnsi="Times New Roman" w:cs="Times New Roman"/>
                <w:sz w:val="24"/>
                <w:szCs w:val="24"/>
                <w:lang w:eastAsia="zh-CN"/>
              </w:rPr>
              <w:t>– оформлять и читать чертежи строительных конструкций и материалов, чертежи схем, спецификаций по специальности</w:t>
            </w:r>
          </w:p>
        </w:tc>
        <w:tc>
          <w:tcPr>
            <w:tcW w:w="4819" w:type="dxa"/>
            <w:tcBorders>
              <w:left w:val="single" w:sz="2" w:space="0" w:color="000000"/>
              <w:bottom w:val="single" w:sz="2" w:space="0" w:color="000000"/>
            </w:tcBorders>
          </w:tcPr>
          <w:p w14:paraId="24BC293E" w14:textId="77777777" w:rsidR="002133E7" w:rsidRPr="002133E7" w:rsidRDefault="002133E7" w:rsidP="002133E7">
            <w:pPr>
              <w:suppressAutoHyphens/>
              <w:rPr>
                <w:rFonts w:ascii="Times New Roman" w:eastAsia="Times New Roman" w:hAnsi="Times New Roman" w:cs="Times New Roman"/>
                <w:sz w:val="24"/>
                <w:szCs w:val="24"/>
                <w:lang w:eastAsia="zh-CN"/>
              </w:rPr>
            </w:pPr>
            <w:r w:rsidRPr="002133E7">
              <w:rPr>
                <w:rFonts w:ascii="Times New Roman" w:eastAsia="Times New Roman" w:hAnsi="Times New Roman" w:cs="Times New Roman"/>
                <w:sz w:val="24"/>
                <w:szCs w:val="24"/>
                <w:lang w:eastAsia="zh-CN"/>
              </w:rPr>
              <w:t xml:space="preserve">читает чертежи: </w:t>
            </w:r>
          </w:p>
          <w:p w14:paraId="6186EBB0" w14:textId="77777777" w:rsidR="002133E7" w:rsidRPr="002133E7" w:rsidRDefault="002133E7" w:rsidP="002133E7">
            <w:pPr>
              <w:suppressAutoHyphens/>
              <w:rPr>
                <w:rFonts w:ascii="Times New Roman" w:eastAsia="Times New Roman" w:hAnsi="Times New Roman" w:cs="Times New Roman"/>
                <w:sz w:val="24"/>
                <w:szCs w:val="24"/>
                <w:lang w:eastAsia="zh-CN"/>
              </w:rPr>
            </w:pPr>
            <w:r w:rsidRPr="002133E7">
              <w:rPr>
                <w:rFonts w:ascii="Times New Roman" w:eastAsia="Times New Roman" w:hAnsi="Times New Roman" w:cs="Times New Roman"/>
                <w:sz w:val="24"/>
                <w:szCs w:val="24"/>
                <w:lang w:eastAsia="zh-CN"/>
              </w:rPr>
              <w:t xml:space="preserve">понимает, распознаёт созданные изображения деталей, конструкций, схем; </w:t>
            </w:r>
          </w:p>
          <w:p w14:paraId="100CB9AC" w14:textId="77777777" w:rsidR="002133E7" w:rsidRPr="002133E7" w:rsidRDefault="002133E7" w:rsidP="002133E7">
            <w:pPr>
              <w:suppressAutoHyphens/>
              <w:rPr>
                <w:rFonts w:ascii="Times New Roman" w:eastAsia="Times New Roman" w:hAnsi="Times New Roman" w:cs="Times New Roman"/>
                <w:sz w:val="24"/>
                <w:szCs w:val="24"/>
                <w:lang w:eastAsia="zh-CN"/>
              </w:rPr>
            </w:pPr>
            <w:r w:rsidRPr="002133E7">
              <w:rPr>
                <w:rFonts w:ascii="Times New Roman" w:eastAsia="Times New Roman" w:hAnsi="Times New Roman" w:cs="Times New Roman"/>
                <w:sz w:val="24"/>
                <w:szCs w:val="24"/>
                <w:lang w:eastAsia="zh-CN"/>
              </w:rPr>
              <w:t>определяет их конструктивные элементы, размеры и другие параметры;</w:t>
            </w:r>
          </w:p>
          <w:p w14:paraId="533BC331" w14:textId="77777777" w:rsidR="002133E7" w:rsidRPr="002133E7" w:rsidRDefault="002133E7" w:rsidP="002133E7">
            <w:pPr>
              <w:suppressAutoHyphens/>
              <w:rPr>
                <w:rFonts w:ascii="Times New Roman" w:eastAsia="Times New Roman" w:hAnsi="Times New Roman" w:cs="Times New Roman"/>
                <w:sz w:val="24"/>
                <w:szCs w:val="24"/>
                <w:lang w:eastAsia="zh-CN"/>
              </w:rPr>
            </w:pPr>
            <w:r w:rsidRPr="002133E7">
              <w:rPr>
                <w:rFonts w:ascii="Times New Roman" w:eastAsia="Times New Roman" w:hAnsi="Times New Roman" w:cs="Times New Roman"/>
                <w:sz w:val="24"/>
                <w:szCs w:val="24"/>
                <w:lang w:eastAsia="zh-CN"/>
              </w:rPr>
              <w:t>читает спецификации</w:t>
            </w:r>
          </w:p>
        </w:tc>
        <w:tc>
          <w:tcPr>
            <w:tcW w:w="2127" w:type="dxa"/>
            <w:vMerge/>
            <w:tcBorders>
              <w:left w:val="single" w:sz="2" w:space="0" w:color="000000"/>
              <w:bottom w:val="single" w:sz="2" w:space="0" w:color="000000"/>
              <w:right w:val="single" w:sz="2" w:space="0" w:color="000000"/>
            </w:tcBorders>
          </w:tcPr>
          <w:p w14:paraId="36BC021F" w14:textId="77777777" w:rsidR="002133E7" w:rsidRPr="002133E7" w:rsidRDefault="002133E7" w:rsidP="002133E7">
            <w:pPr>
              <w:suppressAutoHyphens/>
              <w:snapToGrid w:val="0"/>
              <w:jc w:val="both"/>
              <w:rPr>
                <w:rFonts w:ascii="Times New Roman" w:eastAsia="Times New Roman" w:hAnsi="Times New Roman" w:cs="Times New Roman"/>
                <w:bCs/>
                <w:sz w:val="24"/>
                <w:szCs w:val="24"/>
                <w:lang w:eastAsia="zh-CN"/>
              </w:rPr>
            </w:pPr>
          </w:p>
        </w:tc>
      </w:tr>
      <w:tr w:rsidR="002133E7" w:rsidRPr="002133E7" w14:paraId="245BD2E6" w14:textId="77777777" w:rsidTr="002133E7">
        <w:trPr>
          <w:cantSplit/>
        </w:trPr>
        <w:tc>
          <w:tcPr>
            <w:tcW w:w="2411" w:type="dxa"/>
            <w:tcBorders>
              <w:left w:val="single" w:sz="2" w:space="0" w:color="000000"/>
              <w:bottom w:val="single" w:sz="2" w:space="0" w:color="000000"/>
            </w:tcBorders>
          </w:tcPr>
          <w:p w14:paraId="4E466D27" w14:textId="77777777" w:rsidR="002133E7" w:rsidRPr="002133E7" w:rsidRDefault="002133E7" w:rsidP="002133E7">
            <w:pPr>
              <w:suppressAutoHyphens/>
              <w:rPr>
                <w:rFonts w:ascii="Times New Roman" w:eastAsia="Times New Roman" w:hAnsi="Times New Roman" w:cs="Times New Roman"/>
                <w:sz w:val="24"/>
                <w:szCs w:val="24"/>
                <w:lang w:eastAsia="zh-CN"/>
              </w:rPr>
            </w:pPr>
            <w:r w:rsidRPr="002133E7">
              <w:rPr>
                <w:rFonts w:ascii="Times New Roman" w:eastAsia="Times New Roman" w:hAnsi="Times New Roman" w:cs="Times New Roman"/>
                <w:sz w:val="24"/>
                <w:szCs w:val="24"/>
                <w:lang w:eastAsia="zh-CN"/>
              </w:rPr>
              <w:lastRenderedPageBreak/>
              <w:t>-выполнять</w:t>
            </w:r>
          </w:p>
          <w:p w14:paraId="7ED64529" w14:textId="77777777" w:rsidR="002133E7" w:rsidRPr="002133E7" w:rsidRDefault="002133E7" w:rsidP="002133E7">
            <w:pPr>
              <w:suppressAutoHyphens/>
              <w:rPr>
                <w:rFonts w:ascii="Times New Roman" w:eastAsia="Times New Roman" w:hAnsi="Times New Roman" w:cs="Times New Roman"/>
                <w:sz w:val="24"/>
                <w:szCs w:val="24"/>
                <w:lang w:eastAsia="zh-CN"/>
              </w:rPr>
            </w:pPr>
            <w:r w:rsidRPr="002133E7">
              <w:rPr>
                <w:rFonts w:ascii="Times New Roman" w:eastAsia="Times New Roman" w:hAnsi="Times New Roman" w:cs="Times New Roman"/>
                <w:sz w:val="24"/>
                <w:szCs w:val="24"/>
                <w:lang w:eastAsia="zh-CN"/>
              </w:rPr>
              <w:t>геометрические построения</w:t>
            </w:r>
          </w:p>
        </w:tc>
        <w:tc>
          <w:tcPr>
            <w:tcW w:w="4819" w:type="dxa"/>
            <w:tcBorders>
              <w:left w:val="single" w:sz="2" w:space="0" w:color="000000"/>
              <w:bottom w:val="single" w:sz="2" w:space="0" w:color="000000"/>
            </w:tcBorders>
          </w:tcPr>
          <w:p w14:paraId="7D28277B" w14:textId="77777777" w:rsidR="002133E7" w:rsidRPr="002133E7" w:rsidRDefault="002133E7" w:rsidP="002133E7">
            <w:pPr>
              <w:suppressAutoHyphens/>
              <w:snapToGrid w:val="0"/>
              <w:rPr>
                <w:rFonts w:ascii="Times New Roman" w:eastAsia="Times New Roman" w:hAnsi="Times New Roman" w:cs="Times New Roman"/>
                <w:sz w:val="24"/>
                <w:szCs w:val="24"/>
                <w:lang w:eastAsia="zh-CN"/>
              </w:rPr>
            </w:pPr>
            <w:r w:rsidRPr="002133E7">
              <w:rPr>
                <w:rFonts w:ascii="Times New Roman" w:eastAsia="Times New Roman" w:hAnsi="Times New Roman" w:cs="Times New Roman"/>
                <w:sz w:val="24"/>
                <w:szCs w:val="24"/>
                <w:lang w:eastAsia="zh-CN"/>
              </w:rPr>
              <w:t>выполняет различные геометрические построения, включающие построения прямых, уклонов, конусности, углов при помощи угольников, линейки, циркуля, а также правильных многоугольников, делением окружности на равные части рациональными приёмами</w:t>
            </w:r>
          </w:p>
        </w:tc>
        <w:tc>
          <w:tcPr>
            <w:tcW w:w="2127" w:type="dxa"/>
            <w:vMerge/>
            <w:tcBorders>
              <w:left w:val="single" w:sz="2" w:space="0" w:color="000000"/>
              <w:bottom w:val="single" w:sz="2" w:space="0" w:color="000000"/>
              <w:right w:val="single" w:sz="2" w:space="0" w:color="000000"/>
            </w:tcBorders>
          </w:tcPr>
          <w:p w14:paraId="087FA7FA" w14:textId="77777777" w:rsidR="002133E7" w:rsidRPr="002133E7" w:rsidRDefault="002133E7" w:rsidP="002133E7">
            <w:pPr>
              <w:suppressAutoHyphens/>
              <w:snapToGrid w:val="0"/>
              <w:jc w:val="both"/>
              <w:rPr>
                <w:rFonts w:ascii="Times New Roman" w:eastAsia="Times New Roman" w:hAnsi="Times New Roman" w:cs="Times New Roman"/>
                <w:bCs/>
                <w:sz w:val="24"/>
                <w:szCs w:val="24"/>
                <w:lang w:eastAsia="zh-CN"/>
              </w:rPr>
            </w:pPr>
          </w:p>
        </w:tc>
      </w:tr>
      <w:tr w:rsidR="002133E7" w:rsidRPr="002133E7" w14:paraId="5D86F9CE" w14:textId="77777777" w:rsidTr="002133E7">
        <w:trPr>
          <w:cantSplit/>
        </w:trPr>
        <w:tc>
          <w:tcPr>
            <w:tcW w:w="2411" w:type="dxa"/>
            <w:tcBorders>
              <w:left w:val="single" w:sz="2" w:space="0" w:color="000000"/>
              <w:bottom w:val="single" w:sz="4" w:space="0" w:color="auto"/>
            </w:tcBorders>
          </w:tcPr>
          <w:p w14:paraId="71B69A6B" w14:textId="77777777" w:rsidR="002133E7" w:rsidRPr="002133E7" w:rsidRDefault="002133E7" w:rsidP="002133E7">
            <w:pPr>
              <w:suppressAutoHyphens/>
              <w:rPr>
                <w:rFonts w:ascii="Times New Roman" w:eastAsia="Times New Roman" w:hAnsi="Times New Roman" w:cs="Times New Roman"/>
                <w:sz w:val="24"/>
                <w:szCs w:val="24"/>
                <w:lang w:eastAsia="zh-CN"/>
              </w:rPr>
            </w:pPr>
            <w:r w:rsidRPr="002133E7">
              <w:rPr>
                <w:rFonts w:ascii="Times New Roman" w:eastAsia="Times New Roman" w:hAnsi="Times New Roman" w:cs="Times New Roman"/>
                <w:sz w:val="24"/>
                <w:szCs w:val="24"/>
                <w:lang w:eastAsia="zh-CN"/>
              </w:rPr>
              <w:t>-выполнять графические изображения пространственных образов в ручной и машинной графике</w:t>
            </w:r>
          </w:p>
        </w:tc>
        <w:tc>
          <w:tcPr>
            <w:tcW w:w="4819" w:type="dxa"/>
            <w:tcBorders>
              <w:left w:val="single" w:sz="2" w:space="0" w:color="000000"/>
              <w:bottom w:val="single" w:sz="2" w:space="0" w:color="000000"/>
            </w:tcBorders>
          </w:tcPr>
          <w:p w14:paraId="054EE50C" w14:textId="77777777" w:rsidR="002133E7" w:rsidRPr="002133E7" w:rsidRDefault="002133E7" w:rsidP="002133E7">
            <w:pPr>
              <w:suppressAutoHyphens/>
              <w:snapToGrid w:val="0"/>
              <w:rPr>
                <w:rFonts w:ascii="Times New Roman" w:eastAsia="Times New Roman" w:hAnsi="Times New Roman" w:cs="Times New Roman"/>
                <w:sz w:val="24"/>
                <w:szCs w:val="24"/>
                <w:lang w:eastAsia="zh-CN"/>
              </w:rPr>
            </w:pPr>
            <w:r w:rsidRPr="002133E7">
              <w:rPr>
                <w:rFonts w:ascii="Times New Roman" w:eastAsia="Times New Roman" w:hAnsi="Times New Roman" w:cs="Times New Roman"/>
                <w:sz w:val="24"/>
                <w:szCs w:val="24"/>
                <w:lang w:eastAsia="zh-CN"/>
              </w:rPr>
              <w:t>владеет техникой работы от руки, без чертежных инструментов; владеет технологией построения различных геометрических форм, подбирает чертёжные инструменты, при выполнении упражнений и практических работ, владеет командами панелей инструментов САПР (</w:t>
            </w:r>
            <w:r w:rsidRPr="002133E7">
              <w:rPr>
                <w:rFonts w:ascii="Times New Roman" w:eastAsia="Times New Roman" w:hAnsi="Times New Roman" w:cs="Times New Roman"/>
                <w:sz w:val="24"/>
                <w:szCs w:val="24"/>
                <w:lang w:val="en-US" w:eastAsia="zh-CN"/>
              </w:rPr>
              <w:t>AutoCAD</w:t>
            </w:r>
            <w:r w:rsidRPr="002133E7">
              <w:rPr>
                <w:rFonts w:ascii="Times New Roman" w:eastAsia="Times New Roman" w:hAnsi="Times New Roman" w:cs="Times New Roman"/>
                <w:sz w:val="24"/>
                <w:szCs w:val="24"/>
                <w:lang w:eastAsia="zh-CN"/>
              </w:rPr>
              <w:t>), ищет наиболее рациональное их использование</w:t>
            </w:r>
          </w:p>
        </w:tc>
        <w:tc>
          <w:tcPr>
            <w:tcW w:w="2127" w:type="dxa"/>
            <w:vMerge/>
            <w:tcBorders>
              <w:left w:val="single" w:sz="2" w:space="0" w:color="000000"/>
              <w:bottom w:val="single" w:sz="2" w:space="0" w:color="000000"/>
              <w:right w:val="single" w:sz="2" w:space="0" w:color="000000"/>
            </w:tcBorders>
          </w:tcPr>
          <w:p w14:paraId="3EB5BFAC" w14:textId="77777777" w:rsidR="002133E7" w:rsidRPr="002133E7" w:rsidRDefault="002133E7" w:rsidP="002133E7">
            <w:pPr>
              <w:suppressAutoHyphens/>
              <w:snapToGrid w:val="0"/>
              <w:jc w:val="both"/>
              <w:rPr>
                <w:rFonts w:ascii="Times New Roman" w:eastAsia="Times New Roman" w:hAnsi="Times New Roman" w:cs="Times New Roman"/>
                <w:bCs/>
                <w:sz w:val="24"/>
                <w:szCs w:val="24"/>
                <w:lang w:eastAsia="zh-CN"/>
              </w:rPr>
            </w:pPr>
          </w:p>
        </w:tc>
      </w:tr>
      <w:tr w:rsidR="002133E7" w:rsidRPr="002133E7" w14:paraId="4F8977BC" w14:textId="77777777" w:rsidTr="002133E7">
        <w:trPr>
          <w:cantSplit/>
          <w:trHeight w:val="3956"/>
        </w:trPr>
        <w:tc>
          <w:tcPr>
            <w:tcW w:w="2411" w:type="dxa"/>
            <w:tcBorders>
              <w:top w:val="single" w:sz="4" w:space="0" w:color="auto"/>
              <w:left w:val="single" w:sz="4" w:space="0" w:color="auto"/>
              <w:bottom w:val="single" w:sz="4" w:space="0" w:color="auto"/>
              <w:right w:val="single" w:sz="4" w:space="0" w:color="auto"/>
            </w:tcBorders>
          </w:tcPr>
          <w:p w14:paraId="1E2A4940" w14:textId="77777777" w:rsidR="002133E7" w:rsidRPr="002133E7" w:rsidRDefault="002133E7" w:rsidP="002133E7">
            <w:pPr>
              <w:suppressAutoHyphens/>
              <w:rPr>
                <w:rFonts w:ascii="Times New Roman" w:eastAsia="Times New Roman" w:hAnsi="Times New Roman" w:cs="Times New Roman"/>
                <w:sz w:val="24"/>
                <w:szCs w:val="24"/>
                <w:lang w:eastAsia="zh-CN"/>
              </w:rPr>
            </w:pPr>
            <w:r w:rsidRPr="002133E7">
              <w:rPr>
                <w:rFonts w:ascii="Times New Roman" w:eastAsia="Times New Roman" w:hAnsi="Times New Roman" w:cs="Times New Roman"/>
                <w:sz w:val="24"/>
                <w:szCs w:val="24"/>
                <w:lang w:eastAsia="zh-CN"/>
              </w:rPr>
              <w:t>-разрабатывать комплексные чертежи с использованием системы автоматизированного проектирования</w:t>
            </w:r>
          </w:p>
        </w:tc>
        <w:tc>
          <w:tcPr>
            <w:tcW w:w="4819" w:type="dxa"/>
            <w:tcBorders>
              <w:left w:val="single" w:sz="4" w:space="0" w:color="auto"/>
            </w:tcBorders>
          </w:tcPr>
          <w:p w14:paraId="5748E7ED" w14:textId="77777777" w:rsidR="002133E7" w:rsidRPr="002133E7" w:rsidRDefault="002133E7" w:rsidP="002133E7">
            <w:pPr>
              <w:suppressAutoHyphens/>
              <w:rPr>
                <w:rFonts w:ascii="Times New Roman" w:eastAsia="Times New Roman" w:hAnsi="Times New Roman" w:cs="Times New Roman"/>
                <w:sz w:val="24"/>
                <w:szCs w:val="24"/>
                <w:lang w:eastAsia="zh-CN"/>
              </w:rPr>
            </w:pPr>
            <w:r w:rsidRPr="002133E7">
              <w:rPr>
                <w:rFonts w:ascii="Times New Roman" w:eastAsia="Times New Roman" w:hAnsi="Times New Roman" w:cs="Times New Roman"/>
                <w:sz w:val="24"/>
                <w:szCs w:val="24"/>
                <w:lang w:eastAsia="zh-CN"/>
              </w:rPr>
              <w:t xml:space="preserve">соблюдает проекционную связь при построении видов; </w:t>
            </w:r>
          </w:p>
          <w:p w14:paraId="22F65A79" w14:textId="77777777" w:rsidR="002133E7" w:rsidRPr="002133E7" w:rsidRDefault="002133E7" w:rsidP="002133E7">
            <w:pPr>
              <w:suppressAutoHyphens/>
              <w:rPr>
                <w:rFonts w:ascii="Times New Roman" w:eastAsia="Times New Roman" w:hAnsi="Times New Roman" w:cs="Times New Roman"/>
                <w:sz w:val="24"/>
                <w:szCs w:val="24"/>
                <w:lang w:eastAsia="zh-CN"/>
              </w:rPr>
            </w:pPr>
            <w:r w:rsidRPr="002133E7">
              <w:rPr>
                <w:rFonts w:ascii="Times New Roman" w:eastAsia="Times New Roman" w:hAnsi="Times New Roman" w:cs="Times New Roman"/>
                <w:sz w:val="24"/>
                <w:szCs w:val="24"/>
                <w:lang w:eastAsia="zh-CN"/>
              </w:rPr>
              <w:t xml:space="preserve">анализирует предмет (деталь) с целью построения необходимых разрезов и сечений; </w:t>
            </w:r>
          </w:p>
          <w:p w14:paraId="5FF99298" w14:textId="77777777" w:rsidR="002133E7" w:rsidRPr="002133E7" w:rsidRDefault="002133E7" w:rsidP="002133E7">
            <w:pPr>
              <w:suppressAutoHyphens/>
              <w:rPr>
                <w:rFonts w:ascii="Times New Roman" w:eastAsia="Times New Roman" w:hAnsi="Times New Roman" w:cs="Times New Roman"/>
                <w:sz w:val="24"/>
                <w:szCs w:val="24"/>
                <w:lang w:eastAsia="zh-CN"/>
              </w:rPr>
            </w:pPr>
            <w:r w:rsidRPr="002133E7">
              <w:rPr>
                <w:rFonts w:ascii="Times New Roman" w:eastAsia="Times New Roman" w:hAnsi="Times New Roman" w:cs="Times New Roman"/>
                <w:sz w:val="24"/>
                <w:szCs w:val="24"/>
                <w:lang w:eastAsia="zh-CN"/>
              </w:rPr>
              <w:t xml:space="preserve">вычерчивает детали с указанием линий сечения, необходимых обозначений и надписей; демонстрирует рациональные приёмы работы при создании чертежей в графической системе автоматизированного проектирования </w:t>
            </w:r>
            <w:r w:rsidRPr="002133E7">
              <w:rPr>
                <w:rFonts w:ascii="Times New Roman" w:eastAsia="Times New Roman" w:hAnsi="Times New Roman" w:cs="Times New Roman"/>
                <w:sz w:val="24"/>
                <w:szCs w:val="24"/>
                <w:lang w:val="en-US" w:eastAsia="zh-CN"/>
              </w:rPr>
              <w:t>AutoCAD</w:t>
            </w:r>
            <w:r w:rsidRPr="002133E7">
              <w:rPr>
                <w:rFonts w:ascii="Times New Roman" w:eastAsia="Times New Roman" w:hAnsi="Times New Roman" w:cs="Times New Roman"/>
                <w:sz w:val="24"/>
                <w:szCs w:val="24"/>
                <w:lang w:eastAsia="zh-CN"/>
              </w:rPr>
              <w:t xml:space="preserve">, соблюдает последовательность выполнения команд панелей инструментов в </w:t>
            </w:r>
            <w:r w:rsidRPr="002133E7">
              <w:rPr>
                <w:rFonts w:ascii="Times New Roman" w:eastAsia="Times New Roman" w:hAnsi="Times New Roman" w:cs="Times New Roman"/>
                <w:sz w:val="24"/>
                <w:szCs w:val="24"/>
                <w:lang w:val="en-US" w:eastAsia="zh-CN"/>
              </w:rPr>
              <w:t>AutoCAD</w:t>
            </w:r>
          </w:p>
        </w:tc>
        <w:tc>
          <w:tcPr>
            <w:tcW w:w="2127" w:type="dxa"/>
            <w:vMerge/>
            <w:tcBorders>
              <w:left w:val="single" w:sz="2" w:space="0" w:color="000000"/>
              <w:bottom w:val="single" w:sz="2" w:space="0" w:color="000000"/>
              <w:right w:val="single" w:sz="2" w:space="0" w:color="000000"/>
            </w:tcBorders>
          </w:tcPr>
          <w:p w14:paraId="0479CBBB" w14:textId="77777777" w:rsidR="002133E7" w:rsidRPr="002133E7" w:rsidRDefault="002133E7" w:rsidP="002133E7">
            <w:pPr>
              <w:suppressAutoHyphens/>
              <w:snapToGrid w:val="0"/>
              <w:jc w:val="both"/>
              <w:rPr>
                <w:rFonts w:ascii="Times New Roman" w:eastAsia="Times New Roman" w:hAnsi="Times New Roman" w:cs="Times New Roman"/>
                <w:bCs/>
                <w:sz w:val="24"/>
                <w:szCs w:val="24"/>
                <w:lang w:eastAsia="zh-CN"/>
              </w:rPr>
            </w:pPr>
          </w:p>
        </w:tc>
      </w:tr>
      <w:tr w:rsidR="002133E7" w:rsidRPr="002133E7" w14:paraId="68D3300D" w14:textId="77777777" w:rsidTr="002133E7">
        <w:trPr>
          <w:cantSplit/>
        </w:trPr>
        <w:tc>
          <w:tcPr>
            <w:tcW w:w="2411" w:type="dxa"/>
            <w:tcBorders>
              <w:top w:val="single" w:sz="4" w:space="0" w:color="auto"/>
              <w:left w:val="single" w:sz="2" w:space="0" w:color="000000"/>
              <w:bottom w:val="single" w:sz="2" w:space="0" w:color="000000"/>
            </w:tcBorders>
          </w:tcPr>
          <w:p w14:paraId="67C346FA" w14:textId="77777777" w:rsidR="002133E7" w:rsidRPr="002133E7" w:rsidRDefault="002133E7" w:rsidP="002133E7">
            <w:pPr>
              <w:suppressAutoHyphens/>
              <w:rPr>
                <w:rFonts w:ascii="Times New Roman" w:eastAsia="Times New Roman" w:hAnsi="Times New Roman" w:cs="Times New Roman"/>
                <w:sz w:val="24"/>
                <w:szCs w:val="24"/>
                <w:lang w:eastAsia="zh-CN"/>
              </w:rPr>
            </w:pPr>
            <w:r w:rsidRPr="002133E7">
              <w:rPr>
                <w:rFonts w:ascii="Times New Roman" w:eastAsia="Times New Roman" w:hAnsi="Times New Roman" w:cs="Times New Roman"/>
                <w:sz w:val="24"/>
                <w:szCs w:val="24"/>
                <w:lang w:eastAsia="zh-CN"/>
              </w:rPr>
              <w:t>-пользоваться нормативно-технической документацией при выполнении и оформлении строительных чертежей</w:t>
            </w:r>
          </w:p>
          <w:p w14:paraId="4986E34D" w14:textId="77777777" w:rsidR="002133E7" w:rsidRPr="002133E7" w:rsidRDefault="002133E7" w:rsidP="002133E7">
            <w:pPr>
              <w:suppressAutoHyphens/>
              <w:ind w:left="720"/>
              <w:rPr>
                <w:rFonts w:ascii="Times New Roman" w:eastAsia="Times New Roman" w:hAnsi="Times New Roman" w:cs="Times New Roman"/>
                <w:sz w:val="24"/>
                <w:szCs w:val="24"/>
                <w:lang w:eastAsia="zh-CN"/>
              </w:rPr>
            </w:pPr>
          </w:p>
        </w:tc>
        <w:tc>
          <w:tcPr>
            <w:tcW w:w="4819" w:type="dxa"/>
            <w:tcBorders>
              <w:left w:val="single" w:sz="2" w:space="0" w:color="000000"/>
              <w:bottom w:val="single" w:sz="2" w:space="0" w:color="000000"/>
            </w:tcBorders>
          </w:tcPr>
          <w:p w14:paraId="56CACBD3" w14:textId="77777777" w:rsidR="002133E7" w:rsidRPr="002133E7" w:rsidRDefault="002133E7" w:rsidP="002133E7">
            <w:pPr>
              <w:suppressAutoHyphens/>
              <w:rPr>
                <w:rFonts w:ascii="Times New Roman" w:eastAsia="Times New Roman" w:hAnsi="Times New Roman" w:cs="Times New Roman"/>
                <w:sz w:val="24"/>
                <w:szCs w:val="24"/>
                <w:lang w:eastAsia="zh-CN"/>
              </w:rPr>
            </w:pPr>
            <w:r w:rsidRPr="002133E7">
              <w:rPr>
                <w:rFonts w:ascii="Times New Roman" w:eastAsia="Times New Roman" w:hAnsi="Times New Roman" w:cs="Times New Roman"/>
                <w:sz w:val="24"/>
                <w:szCs w:val="24"/>
                <w:lang w:eastAsia="zh-CN"/>
              </w:rPr>
              <w:t xml:space="preserve">демонстрирует применение соответствующих стандартов при создании и оформлении строительных чертежей. Соблюдает требования ГОСТ ЕСКД и СПДС в отношении параметров применяемых линий чертежа, шрифта, размеров форматов, основных надписей, обозначений сечений и разрезов; графических обозначений строительных материалов в сечениях, элементов и частей зданий                    </w:t>
            </w:r>
          </w:p>
        </w:tc>
        <w:tc>
          <w:tcPr>
            <w:tcW w:w="2127" w:type="dxa"/>
            <w:vMerge/>
            <w:tcBorders>
              <w:left w:val="single" w:sz="2" w:space="0" w:color="000000"/>
              <w:bottom w:val="single" w:sz="2" w:space="0" w:color="000000"/>
              <w:right w:val="single" w:sz="2" w:space="0" w:color="000000"/>
            </w:tcBorders>
          </w:tcPr>
          <w:p w14:paraId="3CFA491A" w14:textId="77777777" w:rsidR="002133E7" w:rsidRPr="002133E7" w:rsidRDefault="002133E7" w:rsidP="002133E7">
            <w:pPr>
              <w:suppressAutoHyphens/>
              <w:snapToGrid w:val="0"/>
              <w:jc w:val="both"/>
              <w:rPr>
                <w:rFonts w:ascii="Times New Roman" w:eastAsia="Times New Roman" w:hAnsi="Times New Roman" w:cs="Times New Roman"/>
                <w:bCs/>
                <w:sz w:val="24"/>
                <w:szCs w:val="24"/>
                <w:lang w:eastAsia="zh-CN"/>
              </w:rPr>
            </w:pPr>
          </w:p>
        </w:tc>
      </w:tr>
      <w:tr w:rsidR="002133E7" w:rsidRPr="002133E7" w14:paraId="3D4547AB" w14:textId="77777777" w:rsidTr="002133E7">
        <w:trPr>
          <w:cantSplit/>
        </w:trPr>
        <w:tc>
          <w:tcPr>
            <w:tcW w:w="2411" w:type="dxa"/>
            <w:tcBorders>
              <w:left w:val="single" w:sz="2" w:space="0" w:color="000000"/>
              <w:bottom w:val="single" w:sz="2" w:space="0" w:color="000000"/>
            </w:tcBorders>
          </w:tcPr>
          <w:p w14:paraId="08E7591D" w14:textId="77777777" w:rsidR="002133E7" w:rsidRPr="002133E7" w:rsidRDefault="002133E7" w:rsidP="002133E7">
            <w:pPr>
              <w:suppressAutoHyphens/>
              <w:rPr>
                <w:rFonts w:ascii="Times New Roman" w:eastAsia="Times New Roman" w:hAnsi="Times New Roman" w:cs="Times New Roman"/>
                <w:sz w:val="24"/>
                <w:szCs w:val="24"/>
                <w:lang w:eastAsia="zh-CN"/>
              </w:rPr>
            </w:pPr>
            <w:r w:rsidRPr="002133E7">
              <w:rPr>
                <w:rFonts w:ascii="Times New Roman" w:eastAsia="Times New Roman" w:hAnsi="Times New Roman" w:cs="Times New Roman"/>
                <w:sz w:val="24"/>
                <w:szCs w:val="24"/>
                <w:lang w:eastAsia="zh-CN"/>
              </w:rPr>
              <w:lastRenderedPageBreak/>
              <w:t xml:space="preserve">-выполнять и оформлять рабочие строительные чертежи </w:t>
            </w:r>
          </w:p>
        </w:tc>
        <w:tc>
          <w:tcPr>
            <w:tcW w:w="4819" w:type="dxa"/>
            <w:tcBorders>
              <w:left w:val="single" w:sz="2" w:space="0" w:color="000000"/>
              <w:bottom w:val="single" w:sz="2" w:space="0" w:color="000000"/>
            </w:tcBorders>
          </w:tcPr>
          <w:p w14:paraId="2E5260B6" w14:textId="77777777" w:rsidR="002133E7" w:rsidRPr="002133E7" w:rsidRDefault="002133E7" w:rsidP="002133E7">
            <w:pPr>
              <w:suppressAutoHyphens/>
              <w:rPr>
                <w:rFonts w:ascii="Times New Roman" w:eastAsia="Times New Roman" w:hAnsi="Times New Roman" w:cs="Times New Roman"/>
                <w:sz w:val="24"/>
                <w:szCs w:val="24"/>
                <w:lang w:eastAsia="zh-CN"/>
              </w:rPr>
            </w:pPr>
            <w:r w:rsidRPr="002133E7">
              <w:rPr>
                <w:rFonts w:ascii="Times New Roman" w:eastAsia="Times New Roman" w:hAnsi="Times New Roman" w:cs="Times New Roman"/>
                <w:sz w:val="24"/>
                <w:szCs w:val="24"/>
                <w:lang w:eastAsia="zh-CN"/>
              </w:rPr>
              <w:t>владеет технологией создания и оформления рабочих строительных чертежей в соответствии с требованиями стандартов Единой системы конструкторской документации и Системой проектной документации для строительства; выполняет</w:t>
            </w:r>
            <w:r w:rsidRPr="002133E7">
              <w:rPr>
                <w:rFonts w:ascii="Times New Roman" w:eastAsia="Times New Roman" w:hAnsi="Times New Roman" w:cs="Times New Roman"/>
                <w:sz w:val="24"/>
                <w:szCs w:val="24"/>
                <w:shd w:val="clear" w:color="auto" w:fill="FFFFFF"/>
                <w:lang w:eastAsia="zh-CN"/>
              </w:rPr>
              <w:t xml:space="preserve"> необходимые поясняющие надписи для изображений, текстовые разъяснения, таблицы и другие пояснительные элементы; правильно заполняет основную надпись чертежа</w:t>
            </w:r>
          </w:p>
        </w:tc>
        <w:tc>
          <w:tcPr>
            <w:tcW w:w="2127" w:type="dxa"/>
            <w:vMerge/>
            <w:tcBorders>
              <w:left w:val="single" w:sz="2" w:space="0" w:color="000000"/>
              <w:bottom w:val="single" w:sz="2" w:space="0" w:color="000000"/>
              <w:right w:val="single" w:sz="2" w:space="0" w:color="000000"/>
            </w:tcBorders>
          </w:tcPr>
          <w:p w14:paraId="29550248" w14:textId="77777777" w:rsidR="002133E7" w:rsidRPr="002133E7" w:rsidRDefault="002133E7" w:rsidP="002133E7">
            <w:pPr>
              <w:suppressAutoHyphens/>
              <w:snapToGrid w:val="0"/>
              <w:jc w:val="both"/>
              <w:rPr>
                <w:rFonts w:ascii="Times New Roman" w:eastAsia="Times New Roman" w:hAnsi="Times New Roman" w:cs="Times New Roman"/>
                <w:bCs/>
                <w:sz w:val="24"/>
                <w:szCs w:val="24"/>
                <w:lang w:eastAsia="zh-CN"/>
              </w:rPr>
            </w:pPr>
          </w:p>
        </w:tc>
      </w:tr>
    </w:tbl>
    <w:p w14:paraId="25DB37D9" w14:textId="77777777" w:rsidR="002133E7" w:rsidRPr="002133E7" w:rsidRDefault="002133E7" w:rsidP="002133E7">
      <w:pPr>
        <w:spacing w:line="276" w:lineRule="auto"/>
        <w:jc w:val="right"/>
        <w:rPr>
          <w:rFonts w:ascii="Times New Roman" w:eastAsia="Times New Roman" w:hAnsi="Times New Roman" w:cs="Times New Roman"/>
          <w:b/>
          <w:lang w:eastAsia="ru-RU"/>
        </w:rPr>
      </w:pPr>
    </w:p>
    <w:p w14:paraId="65FA59AB" w14:textId="77777777" w:rsidR="002133E7" w:rsidRPr="002133E7" w:rsidRDefault="002133E7" w:rsidP="002133E7">
      <w:pPr>
        <w:spacing w:line="276" w:lineRule="auto"/>
        <w:jc w:val="right"/>
        <w:rPr>
          <w:rFonts w:ascii="Times New Roman" w:eastAsia="Times New Roman" w:hAnsi="Times New Roman" w:cs="Times New Roman"/>
          <w:b/>
          <w:lang w:eastAsia="ru-RU"/>
        </w:rPr>
      </w:pPr>
    </w:p>
    <w:p w14:paraId="504EED28" w14:textId="77777777" w:rsidR="002133E7" w:rsidRPr="002133E7" w:rsidRDefault="002133E7" w:rsidP="002133E7">
      <w:pPr>
        <w:rPr>
          <w:rFonts w:ascii="Times New Roman" w:eastAsia="Times New Roman" w:hAnsi="Times New Roman" w:cs="Times New Roman"/>
          <w:b/>
          <w:lang w:eastAsia="ru-RU"/>
        </w:rPr>
      </w:pPr>
      <w:r w:rsidRPr="002133E7">
        <w:rPr>
          <w:rFonts w:ascii="Times New Roman" w:eastAsia="Times New Roman" w:hAnsi="Times New Roman" w:cs="Times New Roman"/>
          <w:b/>
          <w:lang w:eastAsia="ru-RU"/>
        </w:rPr>
        <w:br w:type="page"/>
      </w:r>
    </w:p>
    <w:p w14:paraId="3194BCE5" w14:textId="321F6905" w:rsidR="002133E7" w:rsidRDefault="002133E7" w:rsidP="002262E0">
      <w:pPr>
        <w:pStyle w:val="1f"/>
        <w:tabs>
          <w:tab w:val="left" w:pos="470"/>
        </w:tabs>
        <w:jc w:val="left"/>
        <w:rPr>
          <w:rFonts w:ascii="Times New Roman" w:hAnsi="Times New Roman"/>
          <w:lang w:val="ru-RU"/>
        </w:rPr>
      </w:pPr>
    </w:p>
    <w:p w14:paraId="710C6567" w14:textId="77777777" w:rsidR="002133E7" w:rsidRPr="00B719CF" w:rsidRDefault="002133E7" w:rsidP="002133E7">
      <w:pPr>
        <w:rPr>
          <w:rFonts w:eastAsia="Segoe UI" w:cs="Times New Roman"/>
          <w:sz w:val="24"/>
          <w:szCs w:val="24"/>
          <w:lang w:eastAsia="x-none"/>
        </w:rPr>
      </w:pPr>
    </w:p>
    <w:p w14:paraId="039B0EDE" w14:textId="353F6FE2" w:rsidR="002133E7" w:rsidRDefault="002133E7" w:rsidP="002133E7">
      <w:pPr>
        <w:jc w:val="right"/>
        <w:rPr>
          <w:rFonts w:ascii="Times New Roman" w:hAnsi="Times New Roman" w:cs="Times New Roman"/>
          <w:b/>
          <w:bCs/>
          <w:sz w:val="24"/>
          <w:szCs w:val="24"/>
        </w:rPr>
      </w:pPr>
      <w:r>
        <w:rPr>
          <w:rFonts w:ascii="Times New Roman" w:hAnsi="Times New Roman" w:cs="Times New Roman"/>
          <w:b/>
          <w:bCs/>
          <w:sz w:val="24"/>
          <w:szCs w:val="24"/>
        </w:rPr>
        <w:t>Приложение 2.10</w:t>
      </w:r>
    </w:p>
    <w:p w14:paraId="6E960F9F" w14:textId="77777777" w:rsidR="002133E7" w:rsidRPr="007D507A" w:rsidRDefault="002133E7" w:rsidP="002133E7">
      <w:pPr>
        <w:spacing w:line="276" w:lineRule="auto"/>
        <w:jc w:val="right"/>
        <w:rPr>
          <w:rFonts w:ascii="Times New Roman" w:eastAsia="Times New Roman" w:hAnsi="Times New Roman" w:cs="Times New Roman"/>
          <w:i/>
          <w:color w:val="FF0000"/>
          <w:sz w:val="24"/>
          <w:szCs w:val="24"/>
          <w:lang w:eastAsia="ru-RU"/>
        </w:rPr>
      </w:pPr>
      <w:r w:rsidRPr="007D507A">
        <w:rPr>
          <w:rFonts w:ascii="Times New Roman" w:eastAsia="Times New Roman" w:hAnsi="Times New Roman" w:cs="Times New Roman"/>
          <w:sz w:val="24"/>
          <w:szCs w:val="24"/>
          <w:lang w:eastAsia="ru-RU"/>
        </w:rPr>
        <w:t>к ПОП-П по специальности</w:t>
      </w:r>
    </w:p>
    <w:p w14:paraId="0DE230B7" w14:textId="77777777" w:rsidR="002133E7" w:rsidRPr="007D507A" w:rsidRDefault="002133E7" w:rsidP="002133E7">
      <w:pPr>
        <w:spacing w:line="276" w:lineRule="auto"/>
        <w:jc w:val="right"/>
        <w:rPr>
          <w:rFonts w:ascii="Times New Roman" w:eastAsia="Times New Roman" w:hAnsi="Times New Roman" w:cs="Times New Roman"/>
          <w:sz w:val="24"/>
          <w:szCs w:val="24"/>
          <w:lang w:eastAsia="ru-RU"/>
        </w:rPr>
      </w:pPr>
      <w:r w:rsidRPr="007D507A">
        <w:rPr>
          <w:rFonts w:ascii="Times New Roman" w:eastAsia="Times New Roman" w:hAnsi="Times New Roman" w:cs="Times New Roman"/>
          <w:sz w:val="24"/>
          <w:szCs w:val="24"/>
          <w:lang w:eastAsia="ru-RU"/>
        </w:rPr>
        <w:t xml:space="preserve">08.02.01 Строительство и эксплуатация </w:t>
      </w:r>
    </w:p>
    <w:p w14:paraId="397389F6" w14:textId="77777777" w:rsidR="002133E7" w:rsidRPr="007D507A" w:rsidRDefault="002133E7" w:rsidP="002133E7">
      <w:pPr>
        <w:spacing w:line="276" w:lineRule="auto"/>
        <w:jc w:val="right"/>
        <w:rPr>
          <w:rFonts w:ascii="Times New Roman" w:eastAsia="Times New Roman" w:hAnsi="Times New Roman" w:cs="Times New Roman"/>
          <w:sz w:val="24"/>
          <w:szCs w:val="24"/>
          <w:lang w:eastAsia="ru-RU"/>
        </w:rPr>
      </w:pPr>
      <w:r w:rsidRPr="007D507A">
        <w:rPr>
          <w:rFonts w:ascii="Times New Roman" w:eastAsia="Times New Roman" w:hAnsi="Times New Roman" w:cs="Times New Roman"/>
          <w:sz w:val="24"/>
          <w:szCs w:val="24"/>
          <w:lang w:eastAsia="ru-RU"/>
        </w:rPr>
        <w:t>зданий и сооружений</w:t>
      </w:r>
    </w:p>
    <w:p w14:paraId="20808606" w14:textId="77777777" w:rsidR="002133E7" w:rsidRDefault="002133E7" w:rsidP="002133E7">
      <w:pPr>
        <w:jc w:val="right"/>
        <w:rPr>
          <w:rFonts w:ascii="Times New Roman" w:hAnsi="Times New Roman" w:cs="Times New Roman"/>
          <w:b/>
          <w:bCs/>
          <w:color w:val="0070C0"/>
          <w:sz w:val="24"/>
          <w:szCs w:val="24"/>
        </w:rPr>
      </w:pPr>
    </w:p>
    <w:p w14:paraId="7DA25DFB" w14:textId="77777777" w:rsidR="002133E7" w:rsidRDefault="002133E7" w:rsidP="002133E7">
      <w:pPr>
        <w:jc w:val="right"/>
        <w:rPr>
          <w:rFonts w:ascii="Times New Roman" w:hAnsi="Times New Roman" w:cs="Times New Roman"/>
          <w:b/>
          <w:bCs/>
          <w:color w:val="0070C0"/>
          <w:sz w:val="24"/>
          <w:szCs w:val="24"/>
        </w:rPr>
      </w:pPr>
    </w:p>
    <w:p w14:paraId="58FC632A" w14:textId="77777777" w:rsidR="002133E7" w:rsidRDefault="002133E7" w:rsidP="002133E7">
      <w:pPr>
        <w:jc w:val="right"/>
        <w:rPr>
          <w:rFonts w:ascii="Times New Roman" w:hAnsi="Times New Roman" w:cs="Times New Roman"/>
          <w:b/>
          <w:bCs/>
          <w:color w:val="0070C0"/>
          <w:sz w:val="24"/>
          <w:szCs w:val="24"/>
        </w:rPr>
      </w:pPr>
    </w:p>
    <w:p w14:paraId="65751B32" w14:textId="77777777" w:rsidR="002133E7" w:rsidRDefault="002133E7" w:rsidP="002133E7">
      <w:pPr>
        <w:jc w:val="right"/>
        <w:rPr>
          <w:rFonts w:ascii="Times New Roman" w:hAnsi="Times New Roman" w:cs="Times New Roman"/>
          <w:b/>
          <w:bCs/>
          <w:color w:val="0070C0"/>
          <w:sz w:val="24"/>
          <w:szCs w:val="24"/>
        </w:rPr>
      </w:pPr>
    </w:p>
    <w:p w14:paraId="58A13E4E" w14:textId="77777777" w:rsidR="002133E7" w:rsidRDefault="002133E7" w:rsidP="002133E7">
      <w:pPr>
        <w:jc w:val="right"/>
        <w:rPr>
          <w:rFonts w:ascii="Times New Roman" w:hAnsi="Times New Roman" w:cs="Times New Roman"/>
          <w:b/>
          <w:bCs/>
          <w:color w:val="0070C0"/>
          <w:sz w:val="24"/>
          <w:szCs w:val="24"/>
        </w:rPr>
      </w:pPr>
    </w:p>
    <w:p w14:paraId="3CE01AD1" w14:textId="77777777" w:rsidR="002133E7" w:rsidRDefault="002133E7" w:rsidP="002133E7">
      <w:pPr>
        <w:jc w:val="right"/>
        <w:rPr>
          <w:rFonts w:ascii="Times New Roman" w:hAnsi="Times New Roman" w:cs="Times New Roman"/>
          <w:b/>
          <w:bCs/>
          <w:color w:val="0070C0"/>
          <w:sz w:val="24"/>
          <w:szCs w:val="24"/>
        </w:rPr>
      </w:pPr>
    </w:p>
    <w:p w14:paraId="7C718DA7" w14:textId="77777777" w:rsidR="002133E7" w:rsidRDefault="002133E7" w:rsidP="002133E7">
      <w:pPr>
        <w:jc w:val="right"/>
        <w:rPr>
          <w:rFonts w:ascii="Times New Roman" w:hAnsi="Times New Roman" w:cs="Times New Roman"/>
          <w:b/>
          <w:bCs/>
          <w:color w:val="0070C0"/>
          <w:sz w:val="24"/>
          <w:szCs w:val="24"/>
        </w:rPr>
      </w:pPr>
    </w:p>
    <w:p w14:paraId="2B5435AE" w14:textId="77777777" w:rsidR="002133E7" w:rsidRDefault="002133E7" w:rsidP="002133E7">
      <w:pPr>
        <w:jc w:val="right"/>
        <w:rPr>
          <w:rFonts w:ascii="Times New Roman" w:hAnsi="Times New Roman" w:cs="Times New Roman"/>
          <w:b/>
          <w:bCs/>
          <w:color w:val="0070C0"/>
          <w:sz w:val="24"/>
          <w:szCs w:val="24"/>
        </w:rPr>
      </w:pPr>
    </w:p>
    <w:p w14:paraId="589C3158" w14:textId="77777777" w:rsidR="002133E7" w:rsidRDefault="002133E7" w:rsidP="002133E7">
      <w:pPr>
        <w:jc w:val="right"/>
        <w:rPr>
          <w:rFonts w:ascii="Times New Roman" w:hAnsi="Times New Roman" w:cs="Times New Roman"/>
          <w:b/>
          <w:bCs/>
          <w:color w:val="0070C0"/>
          <w:sz w:val="24"/>
          <w:szCs w:val="24"/>
        </w:rPr>
      </w:pPr>
    </w:p>
    <w:p w14:paraId="7B1DF4B3" w14:textId="77777777" w:rsidR="002133E7" w:rsidRDefault="002133E7" w:rsidP="002133E7">
      <w:pPr>
        <w:jc w:val="right"/>
        <w:rPr>
          <w:rFonts w:ascii="Times New Roman" w:hAnsi="Times New Roman" w:cs="Times New Roman"/>
          <w:b/>
          <w:bCs/>
          <w:color w:val="0070C0"/>
          <w:sz w:val="24"/>
          <w:szCs w:val="24"/>
        </w:rPr>
      </w:pPr>
    </w:p>
    <w:p w14:paraId="47418145" w14:textId="77777777" w:rsidR="002133E7" w:rsidRPr="00502F97" w:rsidRDefault="002133E7" w:rsidP="002133E7">
      <w:pPr>
        <w:jc w:val="right"/>
        <w:rPr>
          <w:rFonts w:ascii="Times New Roman" w:hAnsi="Times New Roman" w:cs="Times New Roman"/>
          <w:b/>
          <w:bCs/>
          <w:color w:val="0070C0"/>
          <w:sz w:val="24"/>
          <w:szCs w:val="24"/>
        </w:rPr>
      </w:pPr>
    </w:p>
    <w:p w14:paraId="370912DA" w14:textId="77777777" w:rsidR="002133E7" w:rsidRPr="008F578C" w:rsidRDefault="002133E7" w:rsidP="002133E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225066A" w14:textId="77777777" w:rsidR="002133E7" w:rsidRDefault="002133E7" w:rsidP="002133E7">
      <w:pPr>
        <w:spacing w:after="200" w:line="276" w:lineRule="auto"/>
        <w:jc w:val="center"/>
        <w:rPr>
          <w:rFonts w:ascii="Times New Roman" w:eastAsia="Times New Roman" w:hAnsi="Times New Roman" w:cs="Times New Roman"/>
          <w:b/>
          <w:sz w:val="24"/>
          <w:szCs w:val="28"/>
          <w:lang w:eastAsia="ru-RU"/>
        </w:rPr>
      </w:pPr>
    </w:p>
    <w:p w14:paraId="5DB02142" w14:textId="77777777" w:rsidR="002133E7" w:rsidRPr="002133E7" w:rsidRDefault="002133E7" w:rsidP="002133E7">
      <w:pPr>
        <w:widowControl w:val="0"/>
        <w:jc w:val="center"/>
        <w:rPr>
          <w:rFonts w:ascii="Times New Roman" w:eastAsia="Calibri" w:hAnsi="Times New Roman" w:cs="Times New Roman"/>
          <w:b/>
          <w:sz w:val="24"/>
          <w:szCs w:val="28"/>
        </w:rPr>
      </w:pPr>
      <w:r w:rsidRPr="002133E7">
        <w:rPr>
          <w:rFonts w:ascii="Times New Roman" w:eastAsia="Calibri" w:hAnsi="Times New Roman" w:cs="Times New Roman"/>
          <w:b/>
          <w:sz w:val="24"/>
          <w:szCs w:val="28"/>
        </w:rPr>
        <w:t>«ОП.02 ТЕХНИЧЕСКАЯ МЕХАНИКА»</w:t>
      </w:r>
    </w:p>
    <w:p w14:paraId="2C1C6E97" w14:textId="77777777" w:rsidR="002133E7" w:rsidRDefault="002133E7" w:rsidP="002133E7">
      <w:pPr>
        <w:pStyle w:val="1"/>
      </w:pPr>
    </w:p>
    <w:p w14:paraId="59CB6754" w14:textId="77777777" w:rsidR="002133E7" w:rsidRDefault="002133E7" w:rsidP="002133E7">
      <w:pPr>
        <w:pStyle w:val="1"/>
      </w:pPr>
    </w:p>
    <w:p w14:paraId="6B47DE80" w14:textId="77777777" w:rsidR="002133E7" w:rsidRDefault="002133E7" w:rsidP="002133E7">
      <w:pPr>
        <w:pStyle w:val="1"/>
      </w:pPr>
    </w:p>
    <w:p w14:paraId="3F2FBE4D" w14:textId="77777777" w:rsidR="002133E7" w:rsidRDefault="002133E7" w:rsidP="002133E7">
      <w:pPr>
        <w:pStyle w:val="1"/>
      </w:pPr>
    </w:p>
    <w:p w14:paraId="25A455BC" w14:textId="77777777" w:rsidR="002133E7" w:rsidRDefault="002133E7" w:rsidP="002133E7">
      <w:pPr>
        <w:pStyle w:val="1"/>
      </w:pPr>
    </w:p>
    <w:p w14:paraId="2C79C4E5" w14:textId="77777777" w:rsidR="002133E7" w:rsidRDefault="002133E7" w:rsidP="002133E7">
      <w:pPr>
        <w:pStyle w:val="1"/>
      </w:pPr>
    </w:p>
    <w:p w14:paraId="5683567D" w14:textId="77777777" w:rsidR="002133E7" w:rsidRDefault="002133E7" w:rsidP="002133E7">
      <w:pPr>
        <w:pStyle w:val="1"/>
      </w:pPr>
    </w:p>
    <w:p w14:paraId="0799D653" w14:textId="77777777" w:rsidR="002133E7" w:rsidRDefault="002133E7" w:rsidP="002133E7">
      <w:pPr>
        <w:pStyle w:val="1"/>
      </w:pPr>
    </w:p>
    <w:p w14:paraId="33BFEA9F" w14:textId="77777777" w:rsidR="002133E7" w:rsidRDefault="002133E7" w:rsidP="002133E7">
      <w:pPr>
        <w:pStyle w:val="1"/>
      </w:pPr>
    </w:p>
    <w:p w14:paraId="64989FA4" w14:textId="77777777" w:rsidR="002133E7" w:rsidRDefault="002133E7" w:rsidP="002133E7">
      <w:pPr>
        <w:pStyle w:val="1"/>
      </w:pPr>
    </w:p>
    <w:p w14:paraId="4E31342A" w14:textId="77777777" w:rsidR="002133E7" w:rsidRDefault="002133E7" w:rsidP="002133E7">
      <w:pPr>
        <w:pStyle w:val="1"/>
      </w:pPr>
    </w:p>
    <w:p w14:paraId="50AB0413" w14:textId="77777777" w:rsidR="002133E7" w:rsidRDefault="002133E7" w:rsidP="002133E7">
      <w:pPr>
        <w:pStyle w:val="1"/>
      </w:pPr>
    </w:p>
    <w:p w14:paraId="4BC83E6B" w14:textId="77777777" w:rsidR="002133E7" w:rsidRDefault="002133E7" w:rsidP="002133E7">
      <w:pPr>
        <w:pStyle w:val="1"/>
      </w:pPr>
    </w:p>
    <w:p w14:paraId="5C0F6FD4" w14:textId="77777777" w:rsidR="002133E7" w:rsidRDefault="002133E7" w:rsidP="002133E7">
      <w:pPr>
        <w:pStyle w:val="1"/>
      </w:pPr>
    </w:p>
    <w:p w14:paraId="5741F381" w14:textId="77777777" w:rsidR="002133E7" w:rsidRPr="00A0276D" w:rsidRDefault="002133E7" w:rsidP="002133E7">
      <w:pPr>
        <w:pStyle w:val="1d"/>
        <w:jc w:val="center"/>
        <w:rPr>
          <w:b/>
          <w:bCs/>
          <w:lang w:val="ru-RU"/>
        </w:rPr>
      </w:pPr>
    </w:p>
    <w:p w14:paraId="18276D63" w14:textId="77777777" w:rsidR="002133E7" w:rsidRPr="00DF068E" w:rsidRDefault="002133E7" w:rsidP="002133E7">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B9C3A6B" w14:textId="77777777" w:rsidR="002133E7" w:rsidRPr="000143A1" w:rsidRDefault="002133E7" w:rsidP="002133E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379F156" w14:textId="77777777" w:rsidR="002133E7" w:rsidRPr="000143A1" w:rsidRDefault="001067BD" w:rsidP="002133E7">
      <w:pPr>
        <w:pStyle w:val="14"/>
        <w:rPr>
          <w:rFonts w:asciiTheme="minorHAnsi" w:eastAsiaTheme="minorEastAsia" w:hAnsiTheme="minorHAnsi" w:cstheme="minorBidi"/>
          <w:b w:val="0"/>
          <w:bCs w:val="0"/>
          <w:lang w:eastAsia="ru-RU"/>
        </w:rPr>
      </w:pPr>
      <w:hyperlink w:anchor="_Toc156294876" w:history="1">
        <w:r w:rsidR="002133E7" w:rsidRPr="000143A1">
          <w:rPr>
            <w:rStyle w:val="af0"/>
            <w:b w:val="0"/>
            <w:bCs w:val="0"/>
          </w:rPr>
          <w:t>1. ОБЩАЯ ХАРАКТЕРИСТИКА</w:t>
        </w:r>
        <w:r w:rsidR="002133E7" w:rsidRPr="000143A1">
          <w:rPr>
            <w:b w:val="0"/>
            <w:bCs w:val="0"/>
            <w:webHidden/>
          </w:rPr>
          <w:tab/>
        </w:r>
      </w:hyperlink>
    </w:p>
    <w:p w14:paraId="282C619C" w14:textId="77777777" w:rsidR="002133E7" w:rsidRPr="000143A1" w:rsidRDefault="001067BD" w:rsidP="002133E7">
      <w:pPr>
        <w:pStyle w:val="21"/>
        <w:rPr>
          <w:rFonts w:asciiTheme="minorHAnsi" w:eastAsiaTheme="minorEastAsia" w:hAnsiTheme="minorHAnsi" w:cstheme="minorBidi"/>
          <w:i w:val="0"/>
          <w:iCs w:val="0"/>
          <w:sz w:val="22"/>
          <w:szCs w:val="22"/>
        </w:rPr>
      </w:pPr>
      <w:hyperlink w:anchor="_Toc156294877" w:history="1">
        <w:r w:rsidR="002133E7" w:rsidRPr="000143A1">
          <w:rPr>
            <w:rStyle w:val="af0"/>
            <w:i w:val="0"/>
            <w:iCs w:val="0"/>
          </w:rPr>
          <w:t>1.1. Цель и место дисциплины в структуре образовательной программы</w:t>
        </w:r>
        <w:r w:rsidR="002133E7" w:rsidRPr="000143A1">
          <w:rPr>
            <w:i w:val="0"/>
            <w:iCs w:val="0"/>
            <w:webHidden/>
          </w:rPr>
          <w:tab/>
        </w:r>
      </w:hyperlink>
    </w:p>
    <w:p w14:paraId="49A970C4" w14:textId="77777777" w:rsidR="002133E7" w:rsidRPr="000143A1" w:rsidRDefault="001067BD" w:rsidP="002133E7">
      <w:pPr>
        <w:pStyle w:val="21"/>
        <w:rPr>
          <w:rFonts w:asciiTheme="minorHAnsi" w:eastAsiaTheme="minorEastAsia" w:hAnsiTheme="minorHAnsi" w:cstheme="minorBidi"/>
          <w:i w:val="0"/>
          <w:iCs w:val="0"/>
          <w:sz w:val="22"/>
          <w:szCs w:val="22"/>
        </w:rPr>
      </w:pPr>
      <w:hyperlink w:anchor="_Toc156294878" w:history="1">
        <w:r w:rsidR="002133E7" w:rsidRPr="000143A1">
          <w:rPr>
            <w:rStyle w:val="af0"/>
            <w:i w:val="0"/>
            <w:iCs w:val="0"/>
          </w:rPr>
          <w:t>1.2. Планируемые результаты освоения дисциплины</w:t>
        </w:r>
        <w:r w:rsidR="002133E7" w:rsidRPr="000143A1">
          <w:rPr>
            <w:i w:val="0"/>
            <w:iCs w:val="0"/>
            <w:webHidden/>
          </w:rPr>
          <w:tab/>
        </w:r>
      </w:hyperlink>
    </w:p>
    <w:p w14:paraId="0457F9E8" w14:textId="77777777" w:rsidR="002133E7" w:rsidRPr="000143A1" w:rsidRDefault="001067BD" w:rsidP="002133E7">
      <w:pPr>
        <w:pStyle w:val="14"/>
        <w:rPr>
          <w:rFonts w:asciiTheme="minorHAnsi" w:eastAsiaTheme="minorEastAsia" w:hAnsiTheme="minorHAnsi" w:cstheme="minorBidi"/>
          <w:b w:val="0"/>
          <w:bCs w:val="0"/>
          <w:lang w:eastAsia="ru-RU"/>
        </w:rPr>
      </w:pPr>
      <w:hyperlink w:anchor="_Toc156294879" w:history="1">
        <w:r w:rsidR="002133E7" w:rsidRPr="000143A1">
          <w:rPr>
            <w:rStyle w:val="af0"/>
            <w:b w:val="0"/>
            <w:bCs w:val="0"/>
          </w:rPr>
          <w:t>2. СТРУКТУРА И СОДЕРЖАНИЕ ДИСЦИПЛИНЫ</w:t>
        </w:r>
        <w:r w:rsidR="002133E7" w:rsidRPr="000143A1">
          <w:rPr>
            <w:b w:val="0"/>
            <w:bCs w:val="0"/>
            <w:webHidden/>
          </w:rPr>
          <w:tab/>
        </w:r>
      </w:hyperlink>
    </w:p>
    <w:p w14:paraId="3E1ADF92" w14:textId="77777777" w:rsidR="002133E7" w:rsidRPr="000143A1" w:rsidRDefault="001067BD" w:rsidP="002133E7">
      <w:pPr>
        <w:pStyle w:val="21"/>
        <w:rPr>
          <w:rFonts w:asciiTheme="minorHAnsi" w:eastAsiaTheme="minorEastAsia" w:hAnsiTheme="minorHAnsi" w:cstheme="minorBidi"/>
          <w:i w:val="0"/>
          <w:iCs w:val="0"/>
          <w:sz w:val="22"/>
          <w:szCs w:val="22"/>
        </w:rPr>
      </w:pPr>
      <w:hyperlink w:anchor="_Toc156294880" w:history="1">
        <w:r w:rsidR="002133E7" w:rsidRPr="000143A1">
          <w:rPr>
            <w:rStyle w:val="af0"/>
            <w:i w:val="0"/>
            <w:iCs w:val="0"/>
          </w:rPr>
          <w:t>2.1. Трудоемкость освоения дисциплины</w:t>
        </w:r>
        <w:r w:rsidR="002133E7" w:rsidRPr="000143A1">
          <w:rPr>
            <w:i w:val="0"/>
            <w:iCs w:val="0"/>
            <w:webHidden/>
          </w:rPr>
          <w:tab/>
        </w:r>
      </w:hyperlink>
    </w:p>
    <w:p w14:paraId="27FFB6E9" w14:textId="77777777" w:rsidR="002133E7" w:rsidRPr="000143A1" w:rsidRDefault="001067BD" w:rsidP="002133E7">
      <w:pPr>
        <w:pStyle w:val="21"/>
        <w:rPr>
          <w:rFonts w:asciiTheme="minorHAnsi" w:eastAsiaTheme="minorEastAsia" w:hAnsiTheme="minorHAnsi" w:cstheme="minorBidi"/>
          <w:i w:val="0"/>
          <w:iCs w:val="0"/>
          <w:sz w:val="22"/>
          <w:szCs w:val="22"/>
        </w:rPr>
      </w:pPr>
      <w:hyperlink w:anchor="_Toc156294881" w:history="1">
        <w:r w:rsidR="002133E7" w:rsidRPr="000143A1">
          <w:rPr>
            <w:rStyle w:val="af0"/>
            <w:i w:val="0"/>
            <w:iCs w:val="0"/>
          </w:rPr>
          <w:t>2.2. Примерное содержание дисциплины</w:t>
        </w:r>
        <w:r w:rsidR="002133E7" w:rsidRPr="000143A1">
          <w:rPr>
            <w:i w:val="0"/>
            <w:iCs w:val="0"/>
            <w:webHidden/>
          </w:rPr>
          <w:tab/>
        </w:r>
      </w:hyperlink>
    </w:p>
    <w:p w14:paraId="1818DE71" w14:textId="77777777" w:rsidR="002133E7" w:rsidRPr="000143A1" w:rsidRDefault="001067BD" w:rsidP="002133E7">
      <w:pPr>
        <w:pStyle w:val="21"/>
        <w:rPr>
          <w:rFonts w:asciiTheme="minorHAnsi" w:eastAsiaTheme="minorEastAsia" w:hAnsiTheme="minorHAnsi" w:cstheme="minorBidi"/>
          <w:i w:val="0"/>
          <w:iCs w:val="0"/>
          <w:sz w:val="22"/>
          <w:szCs w:val="22"/>
        </w:rPr>
      </w:pPr>
      <w:hyperlink w:anchor="_Toc156294883" w:history="1">
        <w:r w:rsidR="002133E7" w:rsidRPr="000143A1">
          <w:rPr>
            <w:rStyle w:val="af0"/>
            <w:i w:val="0"/>
            <w:iCs w:val="0"/>
          </w:rPr>
          <w:t>2.3. Курсовой проект (работа)</w:t>
        </w:r>
        <w:r w:rsidR="002133E7" w:rsidRPr="000143A1">
          <w:rPr>
            <w:i w:val="0"/>
            <w:iCs w:val="0"/>
            <w:webHidden/>
          </w:rPr>
          <w:tab/>
        </w:r>
      </w:hyperlink>
    </w:p>
    <w:p w14:paraId="0D1A47B5" w14:textId="77777777" w:rsidR="002133E7" w:rsidRPr="000143A1" w:rsidRDefault="001067BD" w:rsidP="002133E7">
      <w:pPr>
        <w:pStyle w:val="14"/>
        <w:rPr>
          <w:rFonts w:asciiTheme="minorHAnsi" w:eastAsiaTheme="minorEastAsia" w:hAnsiTheme="minorHAnsi" w:cstheme="minorBidi"/>
          <w:b w:val="0"/>
          <w:bCs w:val="0"/>
          <w:lang w:eastAsia="ru-RU"/>
        </w:rPr>
      </w:pPr>
      <w:hyperlink w:anchor="_Toc156294884" w:history="1">
        <w:r w:rsidR="002133E7" w:rsidRPr="000143A1">
          <w:rPr>
            <w:rStyle w:val="af0"/>
            <w:b w:val="0"/>
            <w:bCs w:val="0"/>
          </w:rPr>
          <w:t>3. УСЛОВИЯ РЕАЛИЗАЦИИ ДИСЦИПЛИНЫ</w:t>
        </w:r>
        <w:r w:rsidR="002133E7" w:rsidRPr="000143A1">
          <w:rPr>
            <w:b w:val="0"/>
            <w:bCs w:val="0"/>
            <w:webHidden/>
          </w:rPr>
          <w:tab/>
        </w:r>
      </w:hyperlink>
    </w:p>
    <w:p w14:paraId="443D9623" w14:textId="77777777" w:rsidR="002133E7" w:rsidRPr="000143A1" w:rsidRDefault="001067BD" w:rsidP="002133E7">
      <w:pPr>
        <w:pStyle w:val="21"/>
        <w:rPr>
          <w:rFonts w:asciiTheme="minorHAnsi" w:eastAsiaTheme="minorEastAsia" w:hAnsiTheme="minorHAnsi" w:cstheme="minorBidi"/>
          <w:i w:val="0"/>
          <w:iCs w:val="0"/>
          <w:sz w:val="22"/>
          <w:szCs w:val="22"/>
        </w:rPr>
      </w:pPr>
      <w:hyperlink w:anchor="_Toc156294885" w:history="1">
        <w:r w:rsidR="002133E7" w:rsidRPr="000143A1">
          <w:rPr>
            <w:rStyle w:val="af0"/>
            <w:i w:val="0"/>
            <w:iCs w:val="0"/>
          </w:rPr>
          <w:t>3.1. Материально-техническое обеспечение</w:t>
        </w:r>
        <w:r w:rsidR="002133E7" w:rsidRPr="000143A1">
          <w:rPr>
            <w:i w:val="0"/>
            <w:iCs w:val="0"/>
            <w:webHidden/>
          </w:rPr>
          <w:tab/>
        </w:r>
      </w:hyperlink>
    </w:p>
    <w:p w14:paraId="09B59D14" w14:textId="77777777" w:rsidR="002133E7" w:rsidRPr="000143A1" w:rsidRDefault="001067BD" w:rsidP="002133E7">
      <w:pPr>
        <w:pStyle w:val="21"/>
        <w:rPr>
          <w:rFonts w:asciiTheme="minorHAnsi" w:eastAsiaTheme="minorEastAsia" w:hAnsiTheme="minorHAnsi" w:cstheme="minorBidi"/>
          <w:i w:val="0"/>
          <w:iCs w:val="0"/>
          <w:sz w:val="22"/>
          <w:szCs w:val="22"/>
        </w:rPr>
      </w:pPr>
      <w:hyperlink w:anchor="_Toc156294886" w:history="1">
        <w:r w:rsidR="002133E7" w:rsidRPr="000143A1">
          <w:rPr>
            <w:rStyle w:val="af0"/>
            <w:i w:val="0"/>
            <w:iCs w:val="0"/>
          </w:rPr>
          <w:t>3.2. Учебно-методическое обеспечение</w:t>
        </w:r>
        <w:r w:rsidR="002133E7" w:rsidRPr="000143A1">
          <w:rPr>
            <w:i w:val="0"/>
            <w:iCs w:val="0"/>
            <w:webHidden/>
          </w:rPr>
          <w:tab/>
        </w:r>
      </w:hyperlink>
    </w:p>
    <w:p w14:paraId="1757AC02" w14:textId="77777777" w:rsidR="002133E7" w:rsidRPr="000143A1" w:rsidRDefault="001067BD" w:rsidP="002133E7">
      <w:pPr>
        <w:pStyle w:val="14"/>
        <w:rPr>
          <w:rFonts w:asciiTheme="minorHAnsi" w:eastAsiaTheme="minorEastAsia" w:hAnsiTheme="minorHAnsi" w:cstheme="minorBidi"/>
          <w:b w:val="0"/>
          <w:bCs w:val="0"/>
          <w:lang w:eastAsia="ru-RU"/>
        </w:rPr>
      </w:pPr>
      <w:hyperlink w:anchor="_Toc156294887" w:history="1">
        <w:r w:rsidR="002133E7" w:rsidRPr="000143A1">
          <w:rPr>
            <w:rStyle w:val="af0"/>
            <w:b w:val="0"/>
            <w:bCs w:val="0"/>
          </w:rPr>
          <w:t>4. КОНТРОЛЬ И ОЦЕНКА РЕЗУЛЬТАТОВ ОСВОЕНИЯ ДИСЦИПЛИНЫ</w:t>
        </w:r>
        <w:r w:rsidR="002133E7" w:rsidRPr="000143A1">
          <w:rPr>
            <w:b w:val="0"/>
            <w:bCs w:val="0"/>
            <w:webHidden/>
          </w:rPr>
          <w:tab/>
        </w:r>
      </w:hyperlink>
    </w:p>
    <w:p w14:paraId="196E94DB" w14:textId="77777777" w:rsidR="002133E7" w:rsidRPr="00DF068E" w:rsidRDefault="002133E7" w:rsidP="002133E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2515E04" w14:textId="77777777" w:rsidR="002133E7" w:rsidRPr="00DF068E" w:rsidRDefault="002133E7" w:rsidP="002133E7">
      <w:pPr>
        <w:pStyle w:val="1f"/>
        <w:jc w:val="left"/>
        <w:rPr>
          <w:rFonts w:ascii="Times New Roman" w:hAnsi="Times New Roman"/>
          <w:lang w:val="ru-RU"/>
        </w:rPr>
        <w:sectPr w:rsidR="002133E7" w:rsidRPr="00DF068E" w:rsidSect="00502F97">
          <w:headerReference w:type="even" r:id="rId36"/>
          <w:headerReference w:type="default" r:id="rId37"/>
          <w:pgSz w:w="11906" w:h="16838"/>
          <w:pgMar w:top="1134" w:right="567" w:bottom="1134" w:left="1701" w:header="709" w:footer="709" w:gutter="0"/>
          <w:cols w:space="708"/>
          <w:docGrid w:linePitch="360"/>
        </w:sectPr>
      </w:pPr>
    </w:p>
    <w:p w14:paraId="46908BBB" w14:textId="77777777" w:rsidR="002133E7" w:rsidRPr="00F70F81" w:rsidRDefault="002133E7" w:rsidP="002133E7">
      <w:pPr>
        <w:pStyle w:val="1f"/>
        <w:numPr>
          <w:ilvl w:val="0"/>
          <w:numId w:val="2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24D5B54" w14:textId="66A53200" w:rsidR="002133E7" w:rsidRDefault="002133E7" w:rsidP="002133E7">
      <w:pPr>
        <w:pStyle w:val="1d"/>
        <w:jc w:val="center"/>
        <w:rPr>
          <w:rFonts w:eastAsia="Segoe UI"/>
          <w:u w:val="single"/>
          <w:lang w:val="ru-RU"/>
        </w:rPr>
      </w:pPr>
      <w:r w:rsidRPr="000D0446">
        <w:rPr>
          <w:rFonts w:eastAsia="Segoe UI"/>
          <w:u w:val="single"/>
          <w:lang w:val="ru-RU"/>
        </w:rPr>
        <w:t>«</w:t>
      </w:r>
      <w:r w:rsidRPr="002133E7">
        <w:rPr>
          <w:rFonts w:eastAsia="Segoe UI"/>
          <w:u w:val="single"/>
          <w:lang w:val="ru-RU"/>
        </w:rPr>
        <w:t xml:space="preserve">ОП.02 </w:t>
      </w:r>
      <w:r>
        <w:rPr>
          <w:rFonts w:eastAsia="Segoe UI"/>
          <w:u w:val="single"/>
          <w:lang w:val="ru-RU"/>
        </w:rPr>
        <w:t>Т</w:t>
      </w:r>
      <w:r w:rsidRPr="002133E7">
        <w:rPr>
          <w:rFonts w:eastAsia="Segoe UI"/>
          <w:u w:val="single"/>
          <w:lang w:val="ru-RU"/>
        </w:rPr>
        <w:t>ехническая механика</w:t>
      </w:r>
      <w:r w:rsidRPr="001B614B">
        <w:rPr>
          <w:rFonts w:eastAsia="Segoe UI"/>
          <w:u w:val="single"/>
          <w:lang w:val="ru-RU"/>
        </w:rPr>
        <w:t>»</w:t>
      </w:r>
    </w:p>
    <w:p w14:paraId="5CB5698D" w14:textId="77777777" w:rsidR="002133E7" w:rsidRPr="00021F3A" w:rsidRDefault="002133E7" w:rsidP="002133E7">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369F1D5D" w14:textId="77777777" w:rsidR="002133E7" w:rsidRPr="00021F3A" w:rsidRDefault="002133E7" w:rsidP="002133E7">
      <w:pPr>
        <w:pStyle w:val="1d"/>
        <w:rPr>
          <w:lang w:val="ru-RU"/>
        </w:rPr>
      </w:pPr>
    </w:p>
    <w:p w14:paraId="11365C25" w14:textId="77777777" w:rsidR="002133E7" w:rsidRPr="00EA6E1D" w:rsidRDefault="002133E7" w:rsidP="002133E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D79A55F" w14:textId="31122F18" w:rsidR="002133E7" w:rsidRDefault="002133E7" w:rsidP="002133E7">
      <w:pPr>
        <w:suppressAutoHyphens/>
        <w:spacing w:line="276" w:lineRule="auto"/>
        <w:ind w:firstLine="709"/>
        <w:jc w:val="both"/>
        <w:rPr>
          <w:rFonts w:ascii="Times New Roman" w:eastAsia="Times New Roman" w:hAnsi="Times New Roman"/>
          <w:bCs/>
          <w:iCs/>
          <w:sz w:val="24"/>
          <w:szCs w:val="24"/>
          <w:lang w:val="x-none" w:eastAsia="ru-RU"/>
        </w:rPr>
      </w:pPr>
      <w:r w:rsidRPr="008D1C4A">
        <w:rPr>
          <w:rFonts w:ascii="Times New Roman" w:eastAsia="Times New Roman" w:hAnsi="Times New Roman" w:cs="Times New Roman"/>
          <w:sz w:val="24"/>
          <w:szCs w:val="24"/>
          <w:lang w:eastAsia="ru-RU"/>
        </w:rPr>
        <w:t xml:space="preserve">Цель дисциплины </w:t>
      </w:r>
      <w:r w:rsidRPr="008D1C4A">
        <w:rPr>
          <w:rFonts w:ascii="Times New Roman" w:hAnsi="Times New Roman"/>
        </w:rPr>
        <w:t>«</w:t>
      </w:r>
      <w:r w:rsidRPr="002133E7">
        <w:rPr>
          <w:rFonts w:ascii="Times New Roman" w:hAnsi="Times New Roman"/>
        </w:rPr>
        <w:t>Техническая механика</w:t>
      </w:r>
      <w:r w:rsidRPr="008D1C4A">
        <w:rPr>
          <w:rFonts w:ascii="Times New Roman" w:hAnsi="Times New Roman"/>
        </w:rPr>
        <w:t>»</w:t>
      </w:r>
      <w:r w:rsidRPr="008D1C4A">
        <w:rPr>
          <w:rFonts w:ascii="Times New Roman" w:eastAsia="Times New Roman" w:hAnsi="Times New Roman" w:cs="Times New Roman"/>
          <w:sz w:val="24"/>
          <w:szCs w:val="24"/>
          <w:lang w:eastAsia="ru-RU"/>
        </w:rPr>
        <w:t xml:space="preserve">: </w:t>
      </w:r>
      <w:r w:rsidRPr="002133E7">
        <w:rPr>
          <w:rFonts w:ascii="Times New Roman" w:eastAsia="Times New Roman" w:hAnsi="Times New Roman"/>
          <w:bCs/>
          <w:iCs/>
          <w:sz w:val="24"/>
          <w:szCs w:val="24"/>
          <w:lang w:val="x-none" w:eastAsia="ru-RU"/>
        </w:rPr>
        <w:t>является освоение студентами теоретических и практических знаний и приобретение умений и навыков в области сопротивления материалов, деталей машин и основ конструирования для решения прочностных задач, а также выполнения проектных и проверочных расчетов деталей машин общетехнического назначения</w:t>
      </w:r>
      <w:r w:rsidRPr="002262E0">
        <w:rPr>
          <w:rFonts w:ascii="Times New Roman" w:eastAsia="Times New Roman" w:hAnsi="Times New Roman"/>
          <w:bCs/>
          <w:iCs/>
          <w:sz w:val="24"/>
          <w:szCs w:val="24"/>
          <w:lang w:val="x-none" w:eastAsia="ru-RU"/>
        </w:rPr>
        <w:t>.</w:t>
      </w:r>
    </w:p>
    <w:p w14:paraId="6ECA149C" w14:textId="44DEFC07" w:rsidR="002133E7" w:rsidRPr="008D1C4A" w:rsidRDefault="002133E7" w:rsidP="002133E7">
      <w:pPr>
        <w:suppressAutoHyphens/>
        <w:spacing w:line="276" w:lineRule="auto"/>
        <w:ind w:firstLine="709"/>
        <w:jc w:val="both"/>
        <w:rPr>
          <w:rFonts w:ascii="Times New Roman" w:hAnsi="Times New Roman" w:cs="Times New Roman"/>
          <w:sz w:val="24"/>
          <w:szCs w:val="24"/>
        </w:rPr>
      </w:pPr>
      <w:r w:rsidRPr="00030659">
        <w:rPr>
          <w:rFonts w:ascii="Times New Roman" w:eastAsia="Times New Roman" w:hAnsi="Times New Roman"/>
          <w:bCs/>
          <w:iCs/>
          <w:sz w:val="24"/>
          <w:szCs w:val="24"/>
          <w:lang w:val="x-none" w:eastAsia="ru-RU"/>
        </w:rPr>
        <w:t xml:space="preserve"> </w:t>
      </w:r>
      <w:r w:rsidRPr="008D1C4A">
        <w:rPr>
          <w:rFonts w:ascii="Times New Roman" w:hAnsi="Times New Roman" w:cs="Times New Roman"/>
          <w:sz w:val="24"/>
          <w:szCs w:val="24"/>
        </w:rPr>
        <w:t>Дисциплина «</w:t>
      </w:r>
      <w:r w:rsidRPr="002133E7">
        <w:rPr>
          <w:rFonts w:ascii="Times New Roman" w:hAnsi="Times New Roman" w:cs="Times New Roman"/>
          <w:sz w:val="24"/>
          <w:szCs w:val="24"/>
        </w:rPr>
        <w:t>Техническая механика</w:t>
      </w:r>
      <w:r w:rsidRPr="008D1C4A">
        <w:rPr>
          <w:rFonts w:ascii="Times New Roman" w:hAnsi="Times New Roman" w:cs="Times New Roman"/>
          <w:sz w:val="24"/>
          <w:szCs w:val="24"/>
        </w:rPr>
        <w:t xml:space="preserve">» включена в обязательную </w:t>
      </w:r>
      <w:r w:rsidRPr="00283ED9">
        <w:rPr>
          <w:rFonts w:ascii="Times New Roman" w:hAnsi="Times New Roman" w:cs="Times New Roman"/>
          <w:sz w:val="24"/>
          <w:szCs w:val="24"/>
        </w:rPr>
        <w:t>часть общепрофессионального цикла образовательной программы</w:t>
      </w:r>
    </w:p>
    <w:p w14:paraId="5985A27A" w14:textId="77777777" w:rsidR="002133E7" w:rsidRDefault="002133E7" w:rsidP="002133E7">
      <w:pPr>
        <w:suppressAutoHyphens/>
        <w:spacing w:line="276" w:lineRule="auto"/>
        <w:ind w:firstLine="709"/>
        <w:jc w:val="both"/>
        <w:rPr>
          <w:rFonts w:ascii="Times New Roman" w:hAnsi="Times New Roman" w:cs="Times New Roman"/>
          <w:sz w:val="24"/>
          <w:szCs w:val="24"/>
        </w:rPr>
      </w:pPr>
    </w:p>
    <w:p w14:paraId="76B6FB42" w14:textId="77777777" w:rsidR="002133E7" w:rsidRPr="00EA6E1D" w:rsidRDefault="002133E7" w:rsidP="002133E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4D2041E" w14:textId="77777777" w:rsidR="002133E7" w:rsidRDefault="002133E7" w:rsidP="002133E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7F4D786" w14:textId="77777777" w:rsidR="002133E7" w:rsidRDefault="002133E7" w:rsidP="002133E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p w14:paraId="36FD2DB6" w14:textId="77777777" w:rsidR="002133E7" w:rsidRDefault="002133E7" w:rsidP="002133E7">
      <w:pPr>
        <w:spacing w:after="120"/>
        <w:ind w:firstLine="709"/>
        <w:rPr>
          <w:rFonts w:ascii="Times New Roman" w:hAnsi="Times New Roman" w:cs="Times New Roman"/>
          <w:bCs/>
          <w:sz w:val="24"/>
          <w:szCs w:val="24"/>
        </w:rPr>
      </w:pPr>
    </w:p>
    <w:tbl>
      <w:tblPr>
        <w:tblStyle w:val="50"/>
        <w:tblW w:w="9782" w:type="dxa"/>
        <w:tblInd w:w="-431" w:type="dxa"/>
        <w:tblLook w:val="04A0" w:firstRow="1" w:lastRow="0" w:firstColumn="1" w:lastColumn="0" w:noHBand="0" w:noVBand="1"/>
      </w:tblPr>
      <w:tblGrid>
        <w:gridCol w:w="1135"/>
        <w:gridCol w:w="4253"/>
        <w:gridCol w:w="4394"/>
      </w:tblGrid>
      <w:tr w:rsidR="002133E7" w:rsidRPr="00A22BAE" w14:paraId="4053EE81" w14:textId="77777777" w:rsidTr="004731C5">
        <w:tc>
          <w:tcPr>
            <w:tcW w:w="1135" w:type="dxa"/>
          </w:tcPr>
          <w:p w14:paraId="29CF6687" w14:textId="77777777" w:rsidR="002133E7" w:rsidRPr="00A22BAE" w:rsidRDefault="002133E7" w:rsidP="004731C5">
            <w:pPr>
              <w:jc w:val="center"/>
              <w:rPr>
                <w:rFonts w:ascii="Times New Roman" w:hAnsi="Times New Roman"/>
                <w:b/>
                <w:bCs/>
                <w:sz w:val="24"/>
                <w:szCs w:val="24"/>
                <w:lang w:eastAsia="ru-RU"/>
              </w:rPr>
            </w:pPr>
            <w:r w:rsidRPr="00A22BAE">
              <w:rPr>
                <w:rFonts w:ascii="Times New Roman" w:hAnsi="Times New Roman"/>
                <w:b/>
                <w:bCs/>
                <w:sz w:val="24"/>
                <w:szCs w:val="24"/>
                <w:lang w:eastAsia="ru-RU"/>
              </w:rPr>
              <w:t>Код ОК</w:t>
            </w:r>
          </w:p>
        </w:tc>
        <w:tc>
          <w:tcPr>
            <w:tcW w:w="4253" w:type="dxa"/>
          </w:tcPr>
          <w:p w14:paraId="149D007E" w14:textId="77777777" w:rsidR="002133E7" w:rsidRPr="00A22BAE" w:rsidRDefault="002133E7" w:rsidP="004731C5">
            <w:pPr>
              <w:jc w:val="center"/>
              <w:rPr>
                <w:rFonts w:ascii="Times New Roman" w:hAnsi="Times New Roman"/>
                <w:b/>
                <w:bCs/>
                <w:sz w:val="24"/>
                <w:szCs w:val="24"/>
                <w:lang w:eastAsia="ru-RU"/>
              </w:rPr>
            </w:pPr>
            <w:r w:rsidRPr="00A22BAE">
              <w:rPr>
                <w:rFonts w:ascii="Times New Roman" w:hAnsi="Times New Roman"/>
                <w:b/>
                <w:bCs/>
                <w:sz w:val="24"/>
                <w:szCs w:val="24"/>
                <w:lang w:eastAsia="ru-RU"/>
              </w:rPr>
              <w:t>Уметь</w:t>
            </w:r>
          </w:p>
        </w:tc>
        <w:tc>
          <w:tcPr>
            <w:tcW w:w="4394" w:type="dxa"/>
          </w:tcPr>
          <w:p w14:paraId="6628A522" w14:textId="77777777" w:rsidR="002133E7" w:rsidRPr="00A22BAE" w:rsidRDefault="002133E7" w:rsidP="004731C5">
            <w:pPr>
              <w:jc w:val="center"/>
              <w:rPr>
                <w:rFonts w:ascii="Times New Roman" w:hAnsi="Times New Roman"/>
                <w:b/>
                <w:bCs/>
                <w:sz w:val="24"/>
                <w:szCs w:val="24"/>
                <w:lang w:eastAsia="ru-RU"/>
              </w:rPr>
            </w:pPr>
            <w:r w:rsidRPr="00A22BAE">
              <w:rPr>
                <w:rFonts w:ascii="Times New Roman" w:hAnsi="Times New Roman"/>
                <w:b/>
                <w:bCs/>
                <w:sz w:val="24"/>
                <w:szCs w:val="24"/>
                <w:lang w:eastAsia="ru-RU"/>
              </w:rPr>
              <w:t>Знать</w:t>
            </w:r>
          </w:p>
        </w:tc>
      </w:tr>
      <w:tr w:rsidR="002133E7" w:rsidRPr="00A22BAE" w14:paraId="7EB54964" w14:textId="77777777" w:rsidTr="004731C5">
        <w:trPr>
          <w:trHeight w:val="73"/>
        </w:trPr>
        <w:tc>
          <w:tcPr>
            <w:tcW w:w="1135" w:type="dxa"/>
          </w:tcPr>
          <w:p w14:paraId="1836F5B0" w14:textId="77777777" w:rsidR="002133E7" w:rsidRPr="002133E7" w:rsidRDefault="002133E7" w:rsidP="002133E7">
            <w:pPr>
              <w:jc w:val="both"/>
              <w:rPr>
                <w:rFonts w:ascii="Times New Roman" w:hAnsi="Times New Roman"/>
                <w:sz w:val="24"/>
                <w:szCs w:val="24"/>
                <w:lang w:eastAsia="ru-RU"/>
              </w:rPr>
            </w:pPr>
            <w:r w:rsidRPr="002133E7">
              <w:rPr>
                <w:rFonts w:ascii="Times New Roman" w:hAnsi="Times New Roman"/>
                <w:sz w:val="24"/>
                <w:szCs w:val="24"/>
                <w:lang w:eastAsia="ru-RU"/>
              </w:rPr>
              <w:t>ОК 02</w:t>
            </w:r>
          </w:p>
          <w:p w14:paraId="22DC1E5C" w14:textId="77777777" w:rsidR="002133E7" w:rsidRPr="002133E7" w:rsidRDefault="002133E7" w:rsidP="002133E7">
            <w:pPr>
              <w:jc w:val="both"/>
              <w:rPr>
                <w:rFonts w:ascii="Times New Roman" w:hAnsi="Times New Roman"/>
                <w:sz w:val="24"/>
                <w:szCs w:val="24"/>
                <w:lang w:eastAsia="ru-RU"/>
              </w:rPr>
            </w:pPr>
            <w:r w:rsidRPr="002133E7">
              <w:rPr>
                <w:rFonts w:ascii="Times New Roman" w:hAnsi="Times New Roman"/>
                <w:sz w:val="24"/>
                <w:szCs w:val="24"/>
                <w:lang w:eastAsia="ru-RU"/>
              </w:rPr>
              <w:t>ОК 03</w:t>
            </w:r>
          </w:p>
          <w:p w14:paraId="2627181B" w14:textId="77777777" w:rsidR="002133E7" w:rsidRPr="002133E7" w:rsidRDefault="002133E7" w:rsidP="002133E7">
            <w:pPr>
              <w:jc w:val="both"/>
              <w:rPr>
                <w:rFonts w:ascii="Times New Roman" w:hAnsi="Times New Roman"/>
                <w:sz w:val="24"/>
                <w:szCs w:val="24"/>
                <w:lang w:eastAsia="ru-RU"/>
              </w:rPr>
            </w:pPr>
            <w:r w:rsidRPr="002133E7">
              <w:rPr>
                <w:rFonts w:ascii="Times New Roman" w:hAnsi="Times New Roman"/>
                <w:sz w:val="24"/>
                <w:szCs w:val="24"/>
                <w:lang w:eastAsia="ru-RU"/>
              </w:rPr>
              <w:t>ОК 09</w:t>
            </w:r>
          </w:p>
          <w:p w14:paraId="44D4940F" w14:textId="77777777" w:rsidR="002133E7" w:rsidRPr="002133E7" w:rsidRDefault="002133E7" w:rsidP="002133E7">
            <w:pPr>
              <w:jc w:val="both"/>
              <w:rPr>
                <w:rFonts w:ascii="Times New Roman" w:hAnsi="Times New Roman"/>
                <w:sz w:val="24"/>
                <w:szCs w:val="24"/>
                <w:lang w:eastAsia="ru-RU"/>
              </w:rPr>
            </w:pPr>
          </w:p>
          <w:p w14:paraId="2A40CB88" w14:textId="77777777" w:rsidR="002133E7" w:rsidRPr="002133E7" w:rsidRDefault="002133E7" w:rsidP="002133E7">
            <w:pPr>
              <w:jc w:val="both"/>
              <w:rPr>
                <w:rFonts w:ascii="Times New Roman" w:hAnsi="Times New Roman"/>
                <w:sz w:val="24"/>
                <w:szCs w:val="24"/>
                <w:lang w:eastAsia="ru-RU"/>
              </w:rPr>
            </w:pPr>
          </w:p>
          <w:p w14:paraId="12CCF035" w14:textId="77777777" w:rsidR="002133E7" w:rsidRPr="002133E7" w:rsidRDefault="002133E7" w:rsidP="002133E7">
            <w:pPr>
              <w:jc w:val="both"/>
              <w:rPr>
                <w:rFonts w:ascii="Times New Roman" w:hAnsi="Times New Roman"/>
                <w:sz w:val="24"/>
                <w:szCs w:val="24"/>
                <w:lang w:eastAsia="ru-RU"/>
              </w:rPr>
            </w:pPr>
          </w:p>
          <w:p w14:paraId="3BACEED1" w14:textId="77777777" w:rsidR="002133E7" w:rsidRPr="00A22BAE" w:rsidRDefault="002133E7" w:rsidP="004731C5">
            <w:pPr>
              <w:jc w:val="both"/>
              <w:rPr>
                <w:rFonts w:ascii="Times New Roman" w:hAnsi="Times New Roman"/>
                <w:sz w:val="24"/>
                <w:szCs w:val="24"/>
                <w:lang w:eastAsia="ru-RU"/>
              </w:rPr>
            </w:pPr>
          </w:p>
        </w:tc>
        <w:tc>
          <w:tcPr>
            <w:tcW w:w="4253" w:type="dxa"/>
          </w:tcPr>
          <w:p w14:paraId="19C5C892" w14:textId="77777777" w:rsidR="002133E7" w:rsidRPr="002133E7" w:rsidRDefault="002133E7" w:rsidP="002133E7">
            <w:pPr>
              <w:rPr>
                <w:rFonts w:ascii="Times New Roman" w:hAnsi="Times New Roman"/>
                <w:iCs/>
                <w:sz w:val="24"/>
                <w:szCs w:val="24"/>
                <w:lang w:eastAsia="ru-RU"/>
              </w:rPr>
            </w:pPr>
            <w:r w:rsidRPr="002133E7">
              <w:rPr>
                <w:rFonts w:ascii="Times New Roman" w:hAnsi="Times New Roman"/>
                <w:iCs/>
                <w:sz w:val="24"/>
                <w:szCs w:val="24"/>
                <w:lang w:eastAsia="ru-RU"/>
              </w:rPr>
              <w:t xml:space="preserve">Определять задачи для поиска информации </w:t>
            </w:r>
          </w:p>
          <w:p w14:paraId="53AC35FF" w14:textId="77777777" w:rsidR="002133E7" w:rsidRPr="002133E7" w:rsidRDefault="002133E7" w:rsidP="002133E7">
            <w:pPr>
              <w:rPr>
                <w:rFonts w:ascii="Times New Roman" w:hAnsi="Times New Roman"/>
                <w:iCs/>
                <w:sz w:val="24"/>
                <w:szCs w:val="24"/>
                <w:lang w:eastAsia="ru-RU"/>
              </w:rPr>
            </w:pPr>
            <w:r w:rsidRPr="002133E7">
              <w:rPr>
                <w:rFonts w:ascii="Times New Roman" w:hAnsi="Times New Roman"/>
                <w:iCs/>
                <w:sz w:val="24"/>
                <w:szCs w:val="24"/>
                <w:lang w:eastAsia="ru-RU"/>
              </w:rPr>
              <w:t>Определять необходимые источники информации</w:t>
            </w:r>
          </w:p>
          <w:p w14:paraId="10A050E1" w14:textId="77777777" w:rsidR="002133E7" w:rsidRPr="002133E7" w:rsidRDefault="002133E7" w:rsidP="002133E7">
            <w:pPr>
              <w:rPr>
                <w:rFonts w:ascii="Times New Roman" w:hAnsi="Times New Roman"/>
                <w:iCs/>
                <w:sz w:val="24"/>
                <w:szCs w:val="24"/>
                <w:lang w:eastAsia="ru-RU"/>
              </w:rPr>
            </w:pPr>
            <w:r w:rsidRPr="002133E7">
              <w:rPr>
                <w:rFonts w:ascii="Times New Roman" w:hAnsi="Times New Roman"/>
                <w:iCs/>
                <w:sz w:val="24"/>
                <w:szCs w:val="24"/>
                <w:lang w:eastAsia="ru-RU"/>
              </w:rPr>
              <w:t>Планировать процесс поиска; структурировать получаемую информацию</w:t>
            </w:r>
          </w:p>
          <w:p w14:paraId="714B8806" w14:textId="77777777" w:rsidR="002133E7" w:rsidRPr="002133E7" w:rsidRDefault="002133E7" w:rsidP="002133E7">
            <w:pPr>
              <w:rPr>
                <w:rFonts w:ascii="Times New Roman" w:hAnsi="Times New Roman"/>
                <w:iCs/>
                <w:sz w:val="24"/>
                <w:szCs w:val="24"/>
                <w:lang w:eastAsia="ru-RU"/>
              </w:rPr>
            </w:pPr>
            <w:r w:rsidRPr="002133E7">
              <w:rPr>
                <w:rFonts w:ascii="Times New Roman" w:hAnsi="Times New Roman"/>
                <w:iCs/>
                <w:sz w:val="24"/>
                <w:szCs w:val="24"/>
                <w:lang w:eastAsia="ru-RU"/>
              </w:rPr>
              <w:t>Выделять наиболее значимое в перечне информации</w:t>
            </w:r>
          </w:p>
          <w:p w14:paraId="79AE4889" w14:textId="77777777" w:rsidR="002133E7" w:rsidRPr="002133E7" w:rsidRDefault="002133E7" w:rsidP="002133E7">
            <w:pPr>
              <w:rPr>
                <w:rFonts w:ascii="Times New Roman" w:hAnsi="Times New Roman"/>
                <w:iCs/>
                <w:sz w:val="24"/>
                <w:szCs w:val="24"/>
                <w:lang w:eastAsia="ru-RU"/>
              </w:rPr>
            </w:pPr>
            <w:r w:rsidRPr="002133E7">
              <w:rPr>
                <w:rFonts w:ascii="Times New Roman" w:hAnsi="Times New Roman"/>
                <w:iCs/>
                <w:sz w:val="24"/>
                <w:szCs w:val="24"/>
                <w:lang w:eastAsia="ru-RU"/>
              </w:rPr>
              <w:t>Оценивать практическую значимость результатов поиска</w:t>
            </w:r>
          </w:p>
          <w:p w14:paraId="2E21A170" w14:textId="77777777" w:rsidR="002133E7" w:rsidRPr="002133E7" w:rsidRDefault="002133E7" w:rsidP="002133E7">
            <w:pPr>
              <w:rPr>
                <w:rFonts w:ascii="Times New Roman" w:hAnsi="Times New Roman"/>
                <w:iCs/>
                <w:sz w:val="24"/>
                <w:szCs w:val="24"/>
                <w:lang w:eastAsia="ru-RU"/>
              </w:rPr>
            </w:pPr>
            <w:r w:rsidRPr="002133E7">
              <w:rPr>
                <w:rFonts w:ascii="Times New Roman" w:hAnsi="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p w14:paraId="5B3B0E4B" w14:textId="77777777" w:rsidR="002133E7" w:rsidRPr="002133E7" w:rsidRDefault="002133E7" w:rsidP="002133E7">
            <w:pPr>
              <w:rPr>
                <w:rFonts w:ascii="Times New Roman" w:hAnsi="Times New Roman"/>
                <w:iCs/>
                <w:sz w:val="24"/>
                <w:szCs w:val="24"/>
                <w:lang w:eastAsia="ru-RU"/>
              </w:rPr>
            </w:pPr>
            <w:r w:rsidRPr="002133E7">
              <w:rPr>
                <w:rFonts w:ascii="Times New Roman" w:hAnsi="Times New Roman"/>
                <w:iCs/>
                <w:sz w:val="24"/>
                <w:szCs w:val="24"/>
                <w:lang w:eastAsia="ru-RU"/>
              </w:rPr>
              <w:t>Использовать различные цифровые средства для решения профессиональных задач</w:t>
            </w:r>
          </w:p>
          <w:p w14:paraId="03A02D77" w14:textId="77777777" w:rsidR="002133E7" w:rsidRPr="002133E7" w:rsidRDefault="002133E7" w:rsidP="002133E7">
            <w:pPr>
              <w:rPr>
                <w:rFonts w:ascii="Times New Roman" w:hAnsi="Times New Roman"/>
                <w:iCs/>
                <w:sz w:val="24"/>
                <w:szCs w:val="24"/>
                <w:lang w:eastAsia="ru-RU"/>
              </w:rPr>
            </w:pPr>
            <w:r w:rsidRPr="002133E7">
              <w:rPr>
                <w:rFonts w:ascii="Times New Roman" w:hAnsi="Times New Roman"/>
                <w:iCs/>
                <w:sz w:val="24"/>
                <w:szCs w:val="24"/>
                <w:lang w:eastAsia="ru-RU"/>
              </w:rPr>
              <w:t xml:space="preserve">Определять актуальность нормативно-правовой документации в профессиональной деятельности </w:t>
            </w:r>
          </w:p>
          <w:p w14:paraId="32FCD605" w14:textId="77777777" w:rsidR="002133E7" w:rsidRPr="002133E7" w:rsidRDefault="002133E7" w:rsidP="002133E7">
            <w:pPr>
              <w:rPr>
                <w:rFonts w:ascii="Times New Roman" w:hAnsi="Times New Roman"/>
                <w:iCs/>
                <w:sz w:val="24"/>
                <w:szCs w:val="24"/>
                <w:lang w:eastAsia="ru-RU"/>
              </w:rPr>
            </w:pPr>
            <w:r w:rsidRPr="002133E7">
              <w:rPr>
                <w:rFonts w:ascii="Times New Roman" w:hAnsi="Times New Roman"/>
                <w:iCs/>
                <w:sz w:val="24"/>
                <w:szCs w:val="24"/>
                <w:lang w:eastAsia="ru-RU"/>
              </w:rPr>
              <w:t>Применять современную научную профессиональную терминологию</w:t>
            </w:r>
          </w:p>
          <w:p w14:paraId="28AB429A" w14:textId="77777777" w:rsidR="002133E7" w:rsidRPr="002133E7" w:rsidRDefault="002133E7" w:rsidP="002133E7">
            <w:pPr>
              <w:rPr>
                <w:rFonts w:ascii="Times New Roman" w:hAnsi="Times New Roman"/>
                <w:iCs/>
                <w:sz w:val="24"/>
                <w:szCs w:val="24"/>
                <w:lang w:eastAsia="ru-RU"/>
              </w:rPr>
            </w:pPr>
            <w:r w:rsidRPr="002133E7">
              <w:rPr>
                <w:rFonts w:ascii="Times New Roman" w:hAnsi="Times New Roman"/>
                <w:iCs/>
                <w:sz w:val="24"/>
                <w:szCs w:val="24"/>
                <w:lang w:eastAsia="ru-RU"/>
              </w:rPr>
              <w:t xml:space="preserve">Понимать общий смысл четко произнесенных высказываний на </w:t>
            </w:r>
            <w:r w:rsidRPr="002133E7">
              <w:rPr>
                <w:rFonts w:ascii="Times New Roman" w:hAnsi="Times New Roman"/>
                <w:iCs/>
                <w:sz w:val="24"/>
                <w:szCs w:val="24"/>
                <w:lang w:eastAsia="ru-RU"/>
              </w:rPr>
              <w:lastRenderedPageBreak/>
              <w:t xml:space="preserve">известные темы (профессиональные и бытовые), понимать тексты на базовые профессиональные темы </w:t>
            </w:r>
          </w:p>
          <w:p w14:paraId="4D26DE0B" w14:textId="77777777" w:rsidR="002133E7" w:rsidRPr="002133E7" w:rsidRDefault="002133E7" w:rsidP="002133E7">
            <w:pPr>
              <w:rPr>
                <w:rFonts w:ascii="Times New Roman" w:hAnsi="Times New Roman"/>
                <w:iCs/>
                <w:sz w:val="24"/>
                <w:szCs w:val="24"/>
                <w:lang w:eastAsia="ru-RU"/>
              </w:rPr>
            </w:pPr>
            <w:r w:rsidRPr="002133E7">
              <w:rPr>
                <w:rFonts w:ascii="Times New Roman" w:hAnsi="Times New Roman"/>
                <w:iCs/>
                <w:sz w:val="24"/>
                <w:szCs w:val="24"/>
                <w:lang w:eastAsia="ru-RU"/>
              </w:rPr>
              <w:t xml:space="preserve">Участвовать в диалогах на знакомые общие и профессиональные темы </w:t>
            </w:r>
          </w:p>
          <w:p w14:paraId="2EF212B2" w14:textId="40A01CE5" w:rsidR="002133E7" w:rsidRPr="00A22BAE" w:rsidRDefault="002133E7" w:rsidP="004731C5">
            <w:pPr>
              <w:rPr>
                <w:rFonts w:ascii="Times New Roman" w:hAnsi="Times New Roman"/>
                <w:iCs/>
                <w:sz w:val="24"/>
                <w:szCs w:val="24"/>
                <w:lang w:eastAsia="ru-RU"/>
              </w:rPr>
            </w:pPr>
            <w:r w:rsidRPr="002133E7">
              <w:rPr>
                <w:rFonts w:ascii="Times New Roman" w:hAnsi="Times New Roman"/>
                <w:iCs/>
                <w:sz w:val="24"/>
                <w:szCs w:val="24"/>
                <w:lang w:eastAsia="ru-RU"/>
              </w:rPr>
              <w:t xml:space="preserve">Кратко обосновывать и объяснять свои действия (текущие и планируемые) </w:t>
            </w:r>
          </w:p>
        </w:tc>
        <w:tc>
          <w:tcPr>
            <w:tcW w:w="4394" w:type="dxa"/>
          </w:tcPr>
          <w:p w14:paraId="29AFBC60" w14:textId="77777777" w:rsidR="002133E7" w:rsidRPr="002133E7" w:rsidRDefault="002133E7" w:rsidP="002133E7">
            <w:pPr>
              <w:rPr>
                <w:rFonts w:ascii="Times New Roman" w:hAnsi="Times New Roman"/>
                <w:iCs/>
                <w:sz w:val="24"/>
                <w:szCs w:val="24"/>
                <w:lang w:eastAsia="ru-RU"/>
              </w:rPr>
            </w:pPr>
            <w:r w:rsidRPr="002133E7">
              <w:rPr>
                <w:rFonts w:ascii="Times New Roman" w:hAnsi="Times New Roman"/>
                <w:iCs/>
                <w:sz w:val="24"/>
                <w:szCs w:val="24"/>
                <w:lang w:eastAsia="ru-RU"/>
              </w:rPr>
              <w:lastRenderedPageBreak/>
              <w:t>Приемы структурирования информации</w:t>
            </w:r>
          </w:p>
          <w:p w14:paraId="55DA6C2A" w14:textId="77777777" w:rsidR="002133E7" w:rsidRPr="002133E7" w:rsidRDefault="002133E7" w:rsidP="002133E7">
            <w:pPr>
              <w:rPr>
                <w:rFonts w:ascii="Times New Roman" w:hAnsi="Times New Roman"/>
                <w:iCs/>
                <w:sz w:val="24"/>
                <w:szCs w:val="24"/>
                <w:lang w:eastAsia="ru-RU"/>
              </w:rPr>
            </w:pPr>
          </w:p>
          <w:p w14:paraId="3774776D" w14:textId="77777777" w:rsidR="002133E7" w:rsidRPr="002133E7" w:rsidRDefault="002133E7" w:rsidP="002133E7">
            <w:pPr>
              <w:rPr>
                <w:rFonts w:ascii="Times New Roman" w:hAnsi="Times New Roman"/>
                <w:iCs/>
                <w:sz w:val="24"/>
                <w:szCs w:val="24"/>
                <w:lang w:eastAsia="ru-RU"/>
              </w:rPr>
            </w:pPr>
            <w:r w:rsidRPr="002133E7">
              <w:rPr>
                <w:rFonts w:ascii="Times New Roman" w:hAnsi="Times New Roman"/>
                <w:iCs/>
                <w:sz w:val="24"/>
                <w:szCs w:val="24"/>
                <w:lang w:eastAsia="ru-RU"/>
              </w:rPr>
              <w:t>Формат оформления результатов поиска информации, современные средства и устройства информатизации</w:t>
            </w:r>
          </w:p>
          <w:p w14:paraId="0A166738" w14:textId="77777777" w:rsidR="002133E7" w:rsidRPr="002133E7" w:rsidRDefault="002133E7" w:rsidP="002133E7">
            <w:pPr>
              <w:rPr>
                <w:rFonts w:ascii="Times New Roman" w:hAnsi="Times New Roman"/>
                <w:iCs/>
                <w:sz w:val="24"/>
                <w:szCs w:val="24"/>
                <w:lang w:eastAsia="ru-RU"/>
              </w:rPr>
            </w:pPr>
            <w:r w:rsidRPr="002133E7">
              <w:rPr>
                <w:rFonts w:ascii="Times New Roman" w:hAnsi="Times New Roman"/>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p w14:paraId="4A701745" w14:textId="77777777" w:rsidR="002133E7" w:rsidRPr="002133E7" w:rsidRDefault="002133E7" w:rsidP="002133E7">
            <w:pPr>
              <w:rPr>
                <w:rFonts w:ascii="Times New Roman" w:hAnsi="Times New Roman"/>
                <w:iCs/>
                <w:sz w:val="24"/>
                <w:szCs w:val="24"/>
                <w:lang w:eastAsia="ru-RU"/>
              </w:rPr>
            </w:pPr>
            <w:r w:rsidRPr="002133E7">
              <w:rPr>
                <w:rFonts w:ascii="Times New Roman" w:hAnsi="Times New Roman"/>
                <w:iCs/>
                <w:sz w:val="24"/>
                <w:szCs w:val="24"/>
                <w:lang w:eastAsia="ru-RU"/>
              </w:rPr>
              <w:t>Современная научная и профессиональная терминология</w:t>
            </w:r>
          </w:p>
          <w:p w14:paraId="493981B7" w14:textId="77777777" w:rsidR="002133E7" w:rsidRPr="002133E7" w:rsidRDefault="002133E7" w:rsidP="002133E7">
            <w:pPr>
              <w:rPr>
                <w:rFonts w:ascii="Times New Roman" w:hAnsi="Times New Roman"/>
                <w:iCs/>
                <w:sz w:val="24"/>
                <w:szCs w:val="24"/>
                <w:lang w:eastAsia="ru-RU"/>
              </w:rPr>
            </w:pPr>
            <w:r w:rsidRPr="002133E7">
              <w:rPr>
                <w:rFonts w:ascii="Times New Roman" w:hAnsi="Times New Roman"/>
                <w:iCs/>
                <w:sz w:val="24"/>
                <w:szCs w:val="24"/>
                <w:lang w:eastAsia="ru-RU"/>
              </w:rPr>
              <w:t>Порядок выстраивания презентации</w:t>
            </w:r>
          </w:p>
          <w:p w14:paraId="3E32268B" w14:textId="77777777" w:rsidR="002133E7" w:rsidRPr="002133E7" w:rsidRDefault="002133E7" w:rsidP="002133E7">
            <w:pPr>
              <w:rPr>
                <w:rFonts w:ascii="Times New Roman" w:hAnsi="Times New Roman"/>
                <w:iCs/>
                <w:sz w:val="24"/>
                <w:szCs w:val="24"/>
                <w:lang w:eastAsia="ru-RU"/>
              </w:rPr>
            </w:pPr>
            <w:r w:rsidRPr="002133E7">
              <w:rPr>
                <w:rFonts w:ascii="Times New Roman" w:hAnsi="Times New Roman"/>
                <w:iCs/>
                <w:sz w:val="24"/>
                <w:szCs w:val="24"/>
                <w:lang w:eastAsia="ru-RU"/>
              </w:rPr>
              <w:t>Правила построения простых и сложных предложений на профессиональные темы</w:t>
            </w:r>
          </w:p>
          <w:p w14:paraId="24FD6CE7" w14:textId="77777777" w:rsidR="002133E7" w:rsidRPr="002133E7" w:rsidRDefault="002133E7" w:rsidP="002133E7">
            <w:pPr>
              <w:rPr>
                <w:rFonts w:ascii="Times New Roman" w:hAnsi="Times New Roman"/>
                <w:iCs/>
                <w:sz w:val="24"/>
                <w:szCs w:val="24"/>
                <w:lang w:eastAsia="ru-RU"/>
              </w:rPr>
            </w:pPr>
            <w:r w:rsidRPr="002133E7">
              <w:rPr>
                <w:rFonts w:ascii="Times New Roman" w:hAnsi="Times New Roman"/>
                <w:iCs/>
                <w:sz w:val="24"/>
                <w:szCs w:val="24"/>
                <w:lang w:eastAsia="ru-RU"/>
              </w:rPr>
              <w:t>Лексический минимум, относящийся к описанию предметов, средств и процессов профессиональной деятельности</w:t>
            </w:r>
          </w:p>
          <w:p w14:paraId="3B2774EC" w14:textId="77777777" w:rsidR="002133E7" w:rsidRPr="002133E7" w:rsidRDefault="002133E7" w:rsidP="002133E7">
            <w:pPr>
              <w:rPr>
                <w:rFonts w:ascii="Times New Roman" w:hAnsi="Times New Roman"/>
                <w:iCs/>
                <w:sz w:val="24"/>
                <w:szCs w:val="24"/>
                <w:lang w:eastAsia="ru-RU"/>
              </w:rPr>
            </w:pPr>
            <w:r w:rsidRPr="002133E7">
              <w:rPr>
                <w:rFonts w:ascii="Times New Roman" w:hAnsi="Times New Roman"/>
                <w:iCs/>
                <w:sz w:val="24"/>
                <w:szCs w:val="24"/>
                <w:lang w:eastAsia="ru-RU"/>
              </w:rPr>
              <w:t>Особенности произношения</w:t>
            </w:r>
          </w:p>
          <w:p w14:paraId="6D7D65BF" w14:textId="73BD4F82" w:rsidR="002133E7" w:rsidRPr="00A22BAE" w:rsidRDefault="002133E7" w:rsidP="002133E7">
            <w:pPr>
              <w:spacing w:after="200" w:line="276" w:lineRule="auto"/>
              <w:rPr>
                <w:rFonts w:ascii="Times New Roman" w:hAnsi="Times New Roman"/>
                <w:iCs/>
                <w:spacing w:val="-4"/>
                <w:sz w:val="24"/>
                <w:szCs w:val="24"/>
                <w:lang w:eastAsia="ru-RU"/>
              </w:rPr>
            </w:pPr>
            <w:r w:rsidRPr="002133E7">
              <w:rPr>
                <w:rFonts w:ascii="Times New Roman" w:hAnsi="Times New Roman"/>
                <w:iCs/>
                <w:sz w:val="24"/>
                <w:szCs w:val="24"/>
                <w:lang w:eastAsia="ru-RU"/>
              </w:rPr>
              <w:t>Правила чтения текстов профессиональной направленности</w:t>
            </w:r>
          </w:p>
        </w:tc>
      </w:tr>
    </w:tbl>
    <w:p w14:paraId="0BCD8F05" w14:textId="77777777" w:rsidR="002133E7" w:rsidRDefault="002133E7" w:rsidP="002133E7">
      <w:pPr>
        <w:spacing w:after="120"/>
        <w:ind w:firstLine="709"/>
        <w:rPr>
          <w:rFonts w:ascii="Times New Roman" w:hAnsi="Times New Roman" w:cs="Times New Roman"/>
          <w:bCs/>
          <w:sz w:val="24"/>
          <w:szCs w:val="24"/>
        </w:rPr>
      </w:pPr>
    </w:p>
    <w:p w14:paraId="4AC898B3" w14:textId="77777777" w:rsidR="002133E7" w:rsidRDefault="002133E7" w:rsidP="002133E7">
      <w:pPr>
        <w:rPr>
          <w:rFonts w:ascii="Times New Roman" w:hAnsi="Times New Roman" w:cs="Times New Roman"/>
          <w:bCs/>
          <w:sz w:val="24"/>
          <w:szCs w:val="24"/>
        </w:rPr>
      </w:pPr>
    </w:p>
    <w:p w14:paraId="0C96E817" w14:textId="77777777" w:rsidR="002133E7" w:rsidRDefault="002133E7" w:rsidP="002133E7">
      <w:pPr>
        <w:ind w:firstLine="709"/>
        <w:rPr>
          <w:rFonts w:ascii="Times New Roman" w:hAnsi="Times New Roman" w:cs="Times New Roman"/>
          <w:bCs/>
          <w:sz w:val="24"/>
          <w:szCs w:val="24"/>
        </w:rPr>
      </w:pPr>
    </w:p>
    <w:p w14:paraId="145284C3" w14:textId="77777777" w:rsidR="002133E7" w:rsidRDefault="002133E7" w:rsidP="002133E7">
      <w:pPr>
        <w:rPr>
          <w:rFonts w:ascii="Times New Roman" w:eastAsia="Segoe UI" w:hAnsi="Times New Roman" w:cs="Times New Roman"/>
          <w:b/>
          <w:bCs/>
          <w:caps/>
          <w:kern w:val="32"/>
          <w:sz w:val="24"/>
          <w:szCs w:val="24"/>
          <w:lang w:val="x-none" w:eastAsia="x-none"/>
        </w:rPr>
      </w:pPr>
    </w:p>
    <w:p w14:paraId="3CBBEE7A" w14:textId="77777777" w:rsidR="002133E7" w:rsidRPr="00B115E3" w:rsidRDefault="002133E7" w:rsidP="002133E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0B89CA9" w14:textId="77777777" w:rsidR="002133E7" w:rsidRPr="00E11160" w:rsidRDefault="002133E7" w:rsidP="002133E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133E7" w:rsidRPr="00DB7B6A" w14:paraId="0B938150" w14:textId="77777777" w:rsidTr="004731C5">
        <w:trPr>
          <w:trHeight w:val="23"/>
        </w:trPr>
        <w:tc>
          <w:tcPr>
            <w:tcW w:w="2460" w:type="pct"/>
            <w:vAlign w:val="center"/>
          </w:tcPr>
          <w:p w14:paraId="155EA6CF" w14:textId="77777777" w:rsidR="002133E7" w:rsidRPr="00F70F81" w:rsidRDefault="002133E7" w:rsidP="004731C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B321B81" w14:textId="77777777" w:rsidR="002133E7" w:rsidRPr="00F70F81" w:rsidRDefault="002133E7" w:rsidP="004731C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C560890" w14:textId="77777777" w:rsidR="002133E7" w:rsidRPr="00F70F81" w:rsidRDefault="002133E7" w:rsidP="004731C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2133E7" w:rsidRPr="00DB7B6A" w14:paraId="48D83A48" w14:textId="77777777" w:rsidTr="004731C5">
        <w:trPr>
          <w:trHeight w:val="23"/>
        </w:trPr>
        <w:tc>
          <w:tcPr>
            <w:tcW w:w="2460" w:type="pct"/>
            <w:vAlign w:val="center"/>
          </w:tcPr>
          <w:p w14:paraId="34D49D6D" w14:textId="77777777" w:rsidR="002133E7" w:rsidRPr="00F70F81" w:rsidRDefault="002133E7"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BA81D63" w14:textId="18555804" w:rsidR="002133E7" w:rsidRPr="00F70F81" w:rsidRDefault="00AB2FC5" w:rsidP="004731C5">
            <w:pPr>
              <w:jc w:val="center"/>
              <w:rPr>
                <w:rFonts w:ascii="Times New Roman" w:hAnsi="Times New Roman" w:cs="Times New Roman"/>
                <w:bCs/>
                <w:sz w:val="24"/>
                <w:szCs w:val="24"/>
              </w:rPr>
            </w:pPr>
            <w:r>
              <w:rPr>
                <w:rFonts w:ascii="Times New Roman" w:hAnsi="Times New Roman" w:cs="Times New Roman"/>
                <w:bCs/>
                <w:sz w:val="24"/>
                <w:szCs w:val="24"/>
              </w:rPr>
              <w:t>90</w:t>
            </w:r>
          </w:p>
        </w:tc>
        <w:tc>
          <w:tcPr>
            <w:tcW w:w="1345" w:type="pct"/>
            <w:vAlign w:val="center"/>
          </w:tcPr>
          <w:p w14:paraId="5B7C410B" w14:textId="2492A3A9" w:rsidR="002133E7" w:rsidRPr="00F70F81" w:rsidRDefault="00AB2FC5" w:rsidP="004731C5">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2133E7" w:rsidRPr="00DB7B6A" w14:paraId="4F08936C" w14:textId="77777777" w:rsidTr="004731C5">
        <w:trPr>
          <w:trHeight w:val="23"/>
        </w:trPr>
        <w:tc>
          <w:tcPr>
            <w:tcW w:w="2460" w:type="pct"/>
            <w:vAlign w:val="center"/>
          </w:tcPr>
          <w:p w14:paraId="2A40BC97" w14:textId="77777777" w:rsidR="002133E7" w:rsidRPr="00F70F81" w:rsidRDefault="002133E7"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8"/>
            </w:r>
          </w:p>
        </w:tc>
        <w:tc>
          <w:tcPr>
            <w:tcW w:w="1195" w:type="pct"/>
            <w:vAlign w:val="center"/>
          </w:tcPr>
          <w:p w14:paraId="108FBDEE" w14:textId="77777777" w:rsidR="002133E7" w:rsidRPr="00F70F81" w:rsidRDefault="002133E7"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75761B77" w14:textId="77777777" w:rsidR="002133E7" w:rsidRPr="00F70F81" w:rsidRDefault="002133E7"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2133E7" w:rsidRPr="00DB7B6A" w14:paraId="6D4C3D8E" w14:textId="77777777" w:rsidTr="004731C5">
        <w:trPr>
          <w:trHeight w:val="23"/>
        </w:trPr>
        <w:tc>
          <w:tcPr>
            <w:tcW w:w="2460" w:type="pct"/>
            <w:vAlign w:val="center"/>
          </w:tcPr>
          <w:p w14:paraId="170C855B" w14:textId="77777777" w:rsidR="002133E7" w:rsidRPr="00F70F81" w:rsidRDefault="002133E7"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664B5D8" w14:textId="77777777" w:rsidR="002133E7" w:rsidRPr="00F70F81" w:rsidRDefault="002133E7"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0A10BBD" w14:textId="77777777" w:rsidR="002133E7" w:rsidRPr="00F70F81" w:rsidRDefault="002133E7"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2133E7" w:rsidRPr="00DB7B6A" w14:paraId="5CB57C04" w14:textId="77777777" w:rsidTr="004731C5">
        <w:trPr>
          <w:trHeight w:val="23"/>
        </w:trPr>
        <w:tc>
          <w:tcPr>
            <w:tcW w:w="2460" w:type="pct"/>
            <w:vAlign w:val="center"/>
          </w:tcPr>
          <w:p w14:paraId="20E26002" w14:textId="77777777" w:rsidR="002133E7" w:rsidRPr="00F70F81" w:rsidRDefault="002133E7"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789E41A" w14:textId="77777777" w:rsidR="002133E7" w:rsidRPr="00F70F81" w:rsidRDefault="002133E7"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700075D6" w14:textId="77777777" w:rsidR="002133E7" w:rsidRPr="00F70F81" w:rsidRDefault="002133E7"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2133E7" w:rsidRPr="00257255" w14:paraId="7CFB858E" w14:textId="77777777" w:rsidTr="004731C5">
        <w:trPr>
          <w:trHeight w:val="23"/>
        </w:trPr>
        <w:tc>
          <w:tcPr>
            <w:tcW w:w="2460" w:type="pct"/>
            <w:vAlign w:val="center"/>
          </w:tcPr>
          <w:p w14:paraId="3963873C" w14:textId="77777777" w:rsidR="002133E7" w:rsidRPr="00F70F81" w:rsidRDefault="002133E7"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A47E436" w14:textId="32134A62" w:rsidR="002133E7" w:rsidRPr="00F70F81" w:rsidRDefault="00AB2FC5" w:rsidP="004731C5">
            <w:pPr>
              <w:jc w:val="center"/>
              <w:rPr>
                <w:rFonts w:ascii="Times New Roman" w:hAnsi="Times New Roman" w:cs="Times New Roman"/>
                <w:b/>
                <w:sz w:val="24"/>
                <w:szCs w:val="24"/>
              </w:rPr>
            </w:pPr>
            <w:r>
              <w:rPr>
                <w:rFonts w:ascii="Times New Roman" w:hAnsi="Times New Roman" w:cs="Times New Roman"/>
                <w:b/>
                <w:sz w:val="24"/>
                <w:szCs w:val="24"/>
              </w:rPr>
              <w:t>90</w:t>
            </w:r>
          </w:p>
        </w:tc>
        <w:tc>
          <w:tcPr>
            <w:tcW w:w="1345" w:type="pct"/>
            <w:vAlign w:val="center"/>
          </w:tcPr>
          <w:p w14:paraId="730AB62B" w14:textId="37BC733F" w:rsidR="002133E7" w:rsidRPr="00F70F81" w:rsidRDefault="00AB2FC5" w:rsidP="004731C5">
            <w:pPr>
              <w:jc w:val="center"/>
              <w:rPr>
                <w:rFonts w:ascii="Times New Roman" w:hAnsi="Times New Roman" w:cs="Times New Roman"/>
                <w:b/>
                <w:sz w:val="24"/>
                <w:szCs w:val="24"/>
              </w:rPr>
            </w:pPr>
            <w:r>
              <w:rPr>
                <w:rFonts w:ascii="Times New Roman" w:hAnsi="Times New Roman" w:cs="Times New Roman"/>
                <w:b/>
                <w:sz w:val="24"/>
                <w:szCs w:val="24"/>
              </w:rPr>
              <w:t>3</w:t>
            </w:r>
            <w:r w:rsidR="002133E7">
              <w:rPr>
                <w:rFonts w:ascii="Times New Roman" w:hAnsi="Times New Roman" w:cs="Times New Roman"/>
                <w:b/>
                <w:sz w:val="24"/>
                <w:szCs w:val="24"/>
              </w:rPr>
              <w:t>0</w:t>
            </w:r>
          </w:p>
        </w:tc>
      </w:tr>
    </w:tbl>
    <w:p w14:paraId="583F9531" w14:textId="77777777" w:rsidR="002133E7" w:rsidRDefault="002133E7" w:rsidP="002133E7">
      <w:pPr>
        <w:rPr>
          <w:rFonts w:ascii="Times New Roman" w:hAnsi="Times New Roman" w:cs="Times New Roman"/>
          <w:iCs/>
          <w:sz w:val="24"/>
          <w:szCs w:val="24"/>
        </w:rPr>
      </w:pPr>
    </w:p>
    <w:p w14:paraId="1A4B5557" w14:textId="77777777" w:rsidR="002133E7" w:rsidRDefault="002133E7" w:rsidP="002133E7">
      <w:pPr>
        <w:rPr>
          <w:rFonts w:ascii="Times New Roman" w:hAnsi="Times New Roman" w:cs="Times New Roman"/>
          <w:iCs/>
          <w:sz w:val="24"/>
          <w:szCs w:val="24"/>
        </w:rPr>
      </w:pPr>
      <w:r>
        <w:rPr>
          <w:rFonts w:ascii="Times New Roman" w:hAnsi="Times New Roman" w:cs="Times New Roman"/>
          <w:iCs/>
          <w:sz w:val="24"/>
          <w:szCs w:val="24"/>
        </w:rPr>
        <w:br w:type="page"/>
      </w:r>
    </w:p>
    <w:p w14:paraId="5715AA98" w14:textId="77777777" w:rsidR="002133E7" w:rsidRPr="00DB7B6A" w:rsidRDefault="002133E7" w:rsidP="002133E7">
      <w:pPr>
        <w:rPr>
          <w:rFonts w:ascii="Times New Roman" w:hAnsi="Times New Roman" w:cs="Times New Roman"/>
          <w:iCs/>
          <w:sz w:val="24"/>
          <w:szCs w:val="24"/>
        </w:rPr>
      </w:pPr>
    </w:p>
    <w:p w14:paraId="753E67B3" w14:textId="77777777" w:rsidR="002133E7" w:rsidRDefault="002133E7" w:rsidP="002133E7">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761D401A" w14:textId="4F250685" w:rsidR="002133E7" w:rsidRDefault="002133E7" w:rsidP="002133E7">
      <w:pPr>
        <w:pStyle w:val="114"/>
        <w:rPr>
          <w:rFonts w:ascii="Times New Roman" w:hAnsi="Times New Roman"/>
        </w:rPr>
      </w:pPr>
    </w:p>
    <w:tbl>
      <w:tblPr>
        <w:tblStyle w:val="410"/>
        <w:tblW w:w="9923" w:type="dxa"/>
        <w:tblInd w:w="-572" w:type="dxa"/>
        <w:tblLayout w:type="fixed"/>
        <w:tblLook w:val="04A0" w:firstRow="1" w:lastRow="0" w:firstColumn="1" w:lastColumn="0" w:noHBand="0" w:noVBand="1"/>
      </w:tblPr>
      <w:tblGrid>
        <w:gridCol w:w="2552"/>
        <w:gridCol w:w="822"/>
        <w:gridCol w:w="6549"/>
      </w:tblGrid>
      <w:tr w:rsidR="00AB2FC5" w:rsidRPr="00AB2FC5" w14:paraId="24BAFB92" w14:textId="77777777" w:rsidTr="00AB2FC5">
        <w:tc>
          <w:tcPr>
            <w:tcW w:w="2552" w:type="dxa"/>
            <w:vAlign w:val="center"/>
          </w:tcPr>
          <w:p w14:paraId="61A6B39C" w14:textId="77777777" w:rsidR="00AB2FC5" w:rsidRPr="00AB2FC5" w:rsidRDefault="00AB2FC5" w:rsidP="004731C5">
            <w:pPr>
              <w:spacing w:line="276" w:lineRule="auto"/>
              <w:jc w:val="center"/>
              <w:rPr>
                <w:rFonts w:ascii="Times New Roman" w:hAnsi="Times New Roman"/>
                <w:szCs w:val="24"/>
              </w:rPr>
            </w:pPr>
            <w:r w:rsidRPr="00AB2FC5">
              <w:rPr>
                <w:rFonts w:ascii="Times New Roman" w:eastAsia="Times New Roman" w:hAnsi="Times New Roman"/>
                <w:b/>
                <w:bCs/>
                <w:lang w:eastAsia="ru-RU"/>
              </w:rPr>
              <w:t>Наименование разделов и тем</w:t>
            </w:r>
          </w:p>
        </w:tc>
        <w:tc>
          <w:tcPr>
            <w:tcW w:w="7371" w:type="dxa"/>
            <w:gridSpan w:val="2"/>
            <w:vAlign w:val="center"/>
          </w:tcPr>
          <w:p w14:paraId="53454D80" w14:textId="77777777" w:rsidR="00AB2FC5" w:rsidRPr="00AB2FC5" w:rsidRDefault="00AB2FC5" w:rsidP="004731C5">
            <w:pPr>
              <w:spacing w:line="276" w:lineRule="auto"/>
              <w:jc w:val="center"/>
              <w:rPr>
                <w:rFonts w:ascii="Times New Roman" w:hAnsi="Times New Roman"/>
                <w:szCs w:val="24"/>
              </w:rPr>
            </w:pPr>
            <w:r w:rsidRPr="00AB2FC5">
              <w:rPr>
                <w:rFonts w:ascii="Times New Roman" w:eastAsia="Times New Roman" w:hAnsi="Times New Roman"/>
                <w:b/>
                <w:bCs/>
                <w:lang w:eastAsia="ru-RU"/>
              </w:rPr>
              <w:t>Примерное содержание учебного материала, практических и лабораторных занятий</w:t>
            </w:r>
          </w:p>
        </w:tc>
      </w:tr>
      <w:tr w:rsidR="00AB2FC5" w:rsidRPr="00AB2FC5" w14:paraId="57A11AAF" w14:textId="77777777" w:rsidTr="00AB2FC5">
        <w:tc>
          <w:tcPr>
            <w:tcW w:w="2552" w:type="dxa"/>
          </w:tcPr>
          <w:p w14:paraId="3451E23D" w14:textId="77777777" w:rsidR="00AB2FC5" w:rsidRPr="00AB2FC5" w:rsidRDefault="00AB2FC5" w:rsidP="004731C5">
            <w:pPr>
              <w:spacing w:line="276" w:lineRule="auto"/>
              <w:rPr>
                <w:rFonts w:ascii="Times New Roman" w:hAnsi="Times New Roman"/>
                <w:b/>
                <w:sz w:val="24"/>
                <w:szCs w:val="24"/>
              </w:rPr>
            </w:pPr>
            <w:r w:rsidRPr="00AB2FC5">
              <w:rPr>
                <w:rFonts w:ascii="Times New Roman" w:hAnsi="Times New Roman"/>
                <w:b/>
                <w:sz w:val="24"/>
                <w:szCs w:val="24"/>
              </w:rPr>
              <w:t>1</w:t>
            </w:r>
          </w:p>
        </w:tc>
        <w:tc>
          <w:tcPr>
            <w:tcW w:w="7371" w:type="dxa"/>
            <w:gridSpan w:val="2"/>
          </w:tcPr>
          <w:p w14:paraId="4460FB9A" w14:textId="77777777" w:rsidR="00AB2FC5" w:rsidRPr="00AB2FC5" w:rsidRDefault="00AB2FC5" w:rsidP="004731C5">
            <w:pPr>
              <w:spacing w:line="276" w:lineRule="auto"/>
              <w:rPr>
                <w:rFonts w:ascii="Times New Roman" w:hAnsi="Times New Roman"/>
                <w:b/>
                <w:sz w:val="24"/>
                <w:szCs w:val="24"/>
              </w:rPr>
            </w:pPr>
            <w:r w:rsidRPr="00AB2FC5">
              <w:rPr>
                <w:rFonts w:ascii="Times New Roman" w:hAnsi="Times New Roman"/>
                <w:b/>
                <w:sz w:val="24"/>
                <w:szCs w:val="24"/>
              </w:rPr>
              <w:t>2</w:t>
            </w:r>
          </w:p>
        </w:tc>
      </w:tr>
      <w:tr w:rsidR="00AB2FC5" w:rsidRPr="00AB2FC5" w14:paraId="197A1F77" w14:textId="77777777" w:rsidTr="00AB2FC5">
        <w:tc>
          <w:tcPr>
            <w:tcW w:w="2552" w:type="dxa"/>
            <w:vMerge w:val="restart"/>
          </w:tcPr>
          <w:p w14:paraId="5A89A050" w14:textId="77777777" w:rsidR="00AB2FC5" w:rsidRPr="00AB2FC5" w:rsidRDefault="00AB2FC5" w:rsidP="004731C5">
            <w:pPr>
              <w:spacing w:line="276" w:lineRule="auto"/>
              <w:rPr>
                <w:rFonts w:ascii="Times New Roman" w:hAnsi="Times New Roman"/>
                <w:b/>
                <w:bCs/>
                <w:sz w:val="24"/>
                <w:szCs w:val="24"/>
              </w:rPr>
            </w:pPr>
            <w:r w:rsidRPr="00AB2FC5">
              <w:rPr>
                <w:rFonts w:ascii="Times New Roman" w:hAnsi="Times New Roman"/>
                <w:b/>
                <w:bCs/>
                <w:sz w:val="24"/>
                <w:szCs w:val="24"/>
              </w:rPr>
              <w:t>Тема 1.</w:t>
            </w:r>
          </w:p>
          <w:p w14:paraId="6CD7F6C0"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b/>
                <w:bCs/>
                <w:sz w:val="24"/>
                <w:szCs w:val="24"/>
              </w:rPr>
              <w:t>Теоретическая механика</w:t>
            </w:r>
          </w:p>
        </w:tc>
        <w:tc>
          <w:tcPr>
            <w:tcW w:w="7371" w:type="dxa"/>
            <w:gridSpan w:val="2"/>
          </w:tcPr>
          <w:p w14:paraId="34220DD9"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b/>
                <w:bCs/>
                <w:sz w:val="24"/>
                <w:szCs w:val="24"/>
              </w:rPr>
              <w:t>Содержание учебного материала</w:t>
            </w:r>
          </w:p>
        </w:tc>
      </w:tr>
      <w:tr w:rsidR="00AB2FC5" w:rsidRPr="00AB2FC5" w14:paraId="2962345E" w14:textId="77777777" w:rsidTr="00AB2FC5">
        <w:tc>
          <w:tcPr>
            <w:tcW w:w="2552" w:type="dxa"/>
            <w:vMerge/>
          </w:tcPr>
          <w:p w14:paraId="7D15E5B4" w14:textId="77777777" w:rsidR="00AB2FC5" w:rsidRPr="00AB2FC5" w:rsidRDefault="00AB2FC5" w:rsidP="004731C5">
            <w:pPr>
              <w:spacing w:line="276" w:lineRule="auto"/>
              <w:rPr>
                <w:rFonts w:ascii="Times New Roman" w:hAnsi="Times New Roman"/>
                <w:sz w:val="24"/>
                <w:szCs w:val="24"/>
              </w:rPr>
            </w:pPr>
          </w:p>
        </w:tc>
        <w:tc>
          <w:tcPr>
            <w:tcW w:w="822" w:type="dxa"/>
          </w:tcPr>
          <w:p w14:paraId="4C1A238D"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sz w:val="24"/>
                <w:szCs w:val="24"/>
              </w:rPr>
              <w:t>1</w:t>
            </w:r>
          </w:p>
        </w:tc>
        <w:tc>
          <w:tcPr>
            <w:tcW w:w="6549" w:type="dxa"/>
          </w:tcPr>
          <w:p w14:paraId="21D2A720"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sz w:val="24"/>
                <w:szCs w:val="24"/>
              </w:rPr>
              <w:t xml:space="preserve">Основные понятия. Плоская система сходящихся сил. Силовой многоугольник. Геометрическое условие равновесия </w:t>
            </w:r>
            <w:proofErr w:type="gramStart"/>
            <w:r w:rsidRPr="00AB2FC5">
              <w:rPr>
                <w:rFonts w:ascii="Times New Roman" w:hAnsi="Times New Roman"/>
                <w:sz w:val="24"/>
                <w:szCs w:val="24"/>
              </w:rPr>
              <w:t>системы .Проекция</w:t>
            </w:r>
            <w:proofErr w:type="gramEnd"/>
            <w:r w:rsidRPr="00AB2FC5">
              <w:rPr>
                <w:rFonts w:ascii="Times New Roman" w:hAnsi="Times New Roman"/>
                <w:sz w:val="24"/>
                <w:szCs w:val="24"/>
              </w:rPr>
              <w:t xml:space="preserve"> силы на оси координат. Аналитическое определение равнодействующей системы</w:t>
            </w:r>
          </w:p>
        </w:tc>
      </w:tr>
      <w:tr w:rsidR="00AB2FC5" w:rsidRPr="00AB2FC5" w14:paraId="34BC657A" w14:textId="77777777" w:rsidTr="00AB2FC5">
        <w:tc>
          <w:tcPr>
            <w:tcW w:w="2552" w:type="dxa"/>
            <w:vMerge/>
          </w:tcPr>
          <w:p w14:paraId="377FC766" w14:textId="77777777" w:rsidR="00AB2FC5" w:rsidRPr="00AB2FC5" w:rsidRDefault="00AB2FC5" w:rsidP="004731C5">
            <w:pPr>
              <w:spacing w:line="276" w:lineRule="auto"/>
              <w:rPr>
                <w:rFonts w:ascii="Times New Roman" w:hAnsi="Times New Roman"/>
                <w:sz w:val="24"/>
                <w:szCs w:val="24"/>
              </w:rPr>
            </w:pPr>
          </w:p>
        </w:tc>
        <w:tc>
          <w:tcPr>
            <w:tcW w:w="822" w:type="dxa"/>
          </w:tcPr>
          <w:p w14:paraId="3C11784F" w14:textId="77777777" w:rsidR="00AB2FC5" w:rsidRPr="00AB2FC5" w:rsidRDefault="00AB2FC5" w:rsidP="004731C5">
            <w:pPr>
              <w:spacing w:line="276" w:lineRule="auto"/>
              <w:contextualSpacing/>
              <w:rPr>
                <w:rFonts w:ascii="Times New Roman" w:hAnsi="Times New Roman"/>
                <w:sz w:val="24"/>
                <w:szCs w:val="24"/>
              </w:rPr>
            </w:pPr>
            <w:r w:rsidRPr="00AB2FC5">
              <w:rPr>
                <w:rFonts w:ascii="Times New Roman" w:hAnsi="Times New Roman"/>
                <w:sz w:val="24"/>
                <w:szCs w:val="24"/>
              </w:rPr>
              <w:t>2-3</w:t>
            </w:r>
          </w:p>
        </w:tc>
        <w:tc>
          <w:tcPr>
            <w:tcW w:w="6549" w:type="dxa"/>
          </w:tcPr>
          <w:p w14:paraId="054149E4" w14:textId="77777777" w:rsidR="00AB2FC5" w:rsidRPr="00AB2FC5" w:rsidRDefault="00AB2FC5" w:rsidP="004731C5">
            <w:pPr>
              <w:spacing w:line="276" w:lineRule="auto"/>
              <w:contextualSpacing/>
              <w:rPr>
                <w:rFonts w:ascii="Times New Roman" w:hAnsi="Times New Roman"/>
                <w:sz w:val="24"/>
                <w:szCs w:val="24"/>
              </w:rPr>
            </w:pPr>
            <w:r w:rsidRPr="00AB2FC5">
              <w:rPr>
                <w:rFonts w:ascii="Times New Roman" w:hAnsi="Times New Roman"/>
                <w:sz w:val="24"/>
                <w:szCs w:val="24"/>
              </w:rPr>
              <w:t xml:space="preserve">Пара сил. Момент пары сил, величина, знак. Плоская система произвольно расположенных сил. Момент силы относительно точки. Главный вектор и главный момент. Уравнение равновесия плоской произвольной системы сил (три вида). Классификация нагрузок. Опоры и их реакции. Аналитическое определение опорных реакций балок, ферм, рам. </w:t>
            </w:r>
          </w:p>
        </w:tc>
      </w:tr>
      <w:tr w:rsidR="00AB2FC5" w:rsidRPr="00AB2FC5" w14:paraId="1B0E2928" w14:textId="77777777" w:rsidTr="00AB2FC5">
        <w:tc>
          <w:tcPr>
            <w:tcW w:w="2552" w:type="dxa"/>
            <w:vMerge/>
          </w:tcPr>
          <w:p w14:paraId="3A8DD542" w14:textId="77777777" w:rsidR="00AB2FC5" w:rsidRPr="00AB2FC5" w:rsidRDefault="00AB2FC5" w:rsidP="004731C5">
            <w:pPr>
              <w:spacing w:line="276" w:lineRule="auto"/>
              <w:rPr>
                <w:rFonts w:ascii="Times New Roman" w:hAnsi="Times New Roman"/>
                <w:sz w:val="24"/>
                <w:szCs w:val="24"/>
              </w:rPr>
            </w:pPr>
          </w:p>
        </w:tc>
        <w:tc>
          <w:tcPr>
            <w:tcW w:w="822" w:type="dxa"/>
          </w:tcPr>
          <w:p w14:paraId="6E3B19F1" w14:textId="77777777" w:rsidR="00AB2FC5" w:rsidRPr="00AB2FC5" w:rsidRDefault="00AB2FC5" w:rsidP="004731C5">
            <w:pPr>
              <w:spacing w:line="276" w:lineRule="auto"/>
              <w:contextualSpacing/>
              <w:rPr>
                <w:rFonts w:ascii="Times New Roman" w:hAnsi="Times New Roman"/>
                <w:sz w:val="24"/>
                <w:szCs w:val="24"/>
              </w:rPr>
            </w:pPr>
            <w:r w:rsidRPr="00AB2FC5">
              <w:rPr>
                <w:rFonts w:ascii="Times New Roman" w:hAnsi="Times New Roman"/>
                <w:sz w:val="24"/>
                <w:szCs w:val="24"/>
              </w:rPr>
              <w:t>4</w:t>
            </w:r>
          </w:p>
        </w:tc>
        <w:tc>
          <w:tcPr>
            <w:tcW w:w="6549" w:type="dxa"/>
          </w:tcPr>
          <w:p w14:paraId="6C5F3200" w14:textId="77777777" w:rsidR="00AB2FC5" w:rsidRPr="00AB2FC5" w:rsidRDefault="00AB2FC5" w:rsidP="004731C5">
            <w:pPr>
              <w:spacing w:line="276" w:lineRule="auto"/>
              <w:contextualSpacing/>
              <w:rPr>
                <w:rFonts w:ascii="Times New Roman" w:hAnsi="Times New Roman"/>
                <w:sz w:val="24"/>
                <w:szCs w:val="24"/>
              </w:rPr>
            </w:pPr>
            <w:r w:rsidRPr="00AB2FC5">
              <w:rPr>
                <w:rFonts w:ascii="Times New Roman" w:hAnsi="Times New Roman"/>
                <w:sz w:val="24"/>
                <w:szCs w:val="24"/>
              </w:rPr>
              <w:t>Пространственная система сил. Параллелепипед сил. Равнодействующая пространственной системы сходящихся сил. Проекция силы на три взаимно-перпендикулярные оси. Геометрические и аналитические условия равновесия пространственной системы сходящихся сил</w:t>
            </w:r>
          </w:p>
        </w:tc>
      </w:tr>
      <w:tr w:rsidR="00AB2FC5" w:rsidRPr="00AB2FC5" w14:paraId="50E03830" w14:textId="77777777" w:rsidTr="00AB2FC5">
        <w:tc>
          <w:tcPr>
            <w:tcW w:w="2552" w:type="dxa"/>
            <w:vMerge/>
          </w:tcPr>
          <w:p w14:paraId="094DA074" w14:textId="77777777" w:rsidR="00AB2FC5" w:rsidRPr="00AB2FC5" w:rsidRDefault="00AB2FC5" w:rsidP="004731C5">
            <w:pPr>
              <w:spacing w:line="276" w:lineRule="auto"/>
              <w:rPr>
                <w:rFonts w:ascii="Times New Roman" w:hAnsi="Times New Roman"/>
                <w:sz w:val="24"/>
                <w:szCs w:val="24"/>
              </w:rPr>
            </w:pPr>
          </w:p>
        </w:tc>
        <w:tc>
          <w:tcPr>
            <w:tcW w:w="822" w:type="dxa"/>
          </w:tcPr>
          <w:p w14:paraId="0211291C"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sz w:val="24"/>
                <w:szCs w:val="24"/>
              </w:rPr>
              <w:t>5</w:t>
            </w:r>
          </w:p>
        </w:tc>
        <w:tc>
          <w:tcPr>
            <w:tcW w:w="6549" w:type="dxa"/>
          </w:tcPr>
          <w:p w14:paraId="6762B5AA"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sz w:val="24"/>
                <w:szCs w:val="24"/>
              </w:rPr>
              <w:t>Центр тяжести тела. Координаты центра параллельных сил. Координаты центра тяжести плоской фигуры. Статический момент площади плоской фигуры относительно оси: определение, единицы измерения, способ вычисления, свойства. Центры тяжести простых геометрических фигур и фигур, имеющих ось симметрии.</w:t>
            </w:r>
          </w:p>
        </w:tc>
      </w:tr>
      <w:tr w:rsidR="00AB2FC5" w:rsidRPr="00AB2FC5" w14:paraId="48227921" w14:textId="77777777" w:rsidTr="00AB2FC5">
        <w:tc>
          <w:tcPr>
            <w:tcW w:w="2552" w:type="dxa"/>
            <w:vMerge/>
          </w:tcPr>
          <w:p w14:paraId="44D87CD4" w14:textId="77777777" w:rsidR="00AB2FC5" w:rsidRPr="00AB2FC5" w:rsidRDefault="00AB2FC5" w:rsidP="004731C5">
            <w:pPr>
              <w:spacing w:line="276" w:lineRule="auto"/>
              <w:rPr>
                <w:rFonts w:ascii="Times New Roman" w:hAnsi="Times New Roman"/>
                <w:sz w:val="24"/>
                <w:szCs w:val="24"/>
              </w:rPr>
            </w:pPr>
          </w:p>
        </w:tc>
        <w:tc>
          <w:tcPr>
            <w:tcW w:w="822" w:type="dxa"/>
          </w:tcPr>
          <w:p w14:paraId="4039A05D"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sz w:val="24"/>
                <w:szCs w:val="24"/>
              </w:rPr>
              <w:t>6</w:t>
            </w:r>
          </w:p>
        </w:tc>
        <w:tc>
          <w:tcPr>
            <w:tcW w:w="6549" w:type="dxa"/>
          </w:tcPr>
          <w:p w14:paraId="7DC9F755"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sz w:val="24"/>
                <w:szCs w:val="24"/>
              </w:rPr>
              <w:t>Устойчивость равновесия. Устойчивое, неустойчивое и безразличное равновесие твердого тела. Условие равновесия твердого тела, имеющего неподвижную точку или ось вращения. Условие равновесия тела, имеющего опорную плоскость. Момент опрокидывающий и момент устойчивости Коэффициент устойчивости.</w:t>
            </w:r>
          </w:p>
        </w:tc>
      </w:tr>
      <w:tr w:rsidR="00AB2FC5" w:rsidRPr="00AB2FC5" w14:paraId="3E6BC8BD" w14:textId="77777777" w:rsidTr="00AB2FC5">
        <w:tc>
          <w:tcPr>
            <w:tcW w:w="2552" w:type="dxa"/>
            <w:vMerge/>
          </w:tcPr>
          <w:p w14:paraId="6D8DCD90" w14:textId="77777777" w:rsidR="00AB2FC5" w:rsidRPr="00AB2FC5" w:rsidRDefault="00AB2FC5" w:rsidP="004731C5">
            <w:pPr>
              <w:spacing w:line="276" w:lineRule="auto"/>
              <w:rPr>
                <w:rFonts w:ascii="Times New Roman" w:hAnsi="Times New Roman"/>
                <w:sz w:val="24"/>
                <w:szCs w:val="24"/>
              </w:rPr>
            </w:pPr>
          </w:p>
        </w:tc>
        <w:tc>
          <w:tcPr>
            <w:tcW w:w="7371" w:type="dxa"/>
            <w:gridSpan w:val="2"/>
          </w:tcPr>
          <w:p w14:paraId="741400B3" w14:textId="77777777" w:rsidR="00AB2FC5" w:rsidRPr="00AB2FC5" w:rsidRDefault="00AB2FC5" w:rsidP="004731C5">
            <w:pPr>
              <w:spacing w:line="276" w:lineRule="auto"/>
              <w:jc w:val="both"/>
              <w:rPr>
                <w:rFonts w:ascii="Times New Roman" w:hAnsi="Times New Roman"/>
                <w:b/>
                <w:i/>
                <w:sz w:val="24"/>
                <w:szCs w:val="24"/>
              </w:rPr>
            </w:pPr>
            <w:r w:rsidRPr="00AB2FC5">
              <w:rPr>
                <w:rFonts w:ascii="Times New Roman" w:hAnsi="Times New Roman"/>
                <w:b/>
                <w:bCs/>
                <w:sz w:val="24"/>
                <w:szCs w:val="24"/>
              </w:rPr>
              <w:t>В том числе практических занятий и лабораторных работ</w:t>
            </w:r>
          </w:p>
        </w:tc>
      </w:tr>
      <w:tr w:rsidR="00AB2FC5" w:rsidRPr="00AB2FC5" w14:paraId="688F0768" w14:textId="77777777" w:rsidTr="00AB2FC5">
        <w:tc>
          <w:tcPr>
            <w:tcW w:w="2552" w:type="dxa"/>
            <w:vMerge/>
          </w:tcPr>
          <w:p w14:paraId="4800E249" w14:textId="77777777" w:rsidR="00AB2FC5" w:rsidRPr="00AB2FC5" w:rsidRDefault="00AB2FC5" w:rsidP="004731C5">
            <w:pPr>
              <w:spacing w:line="276" w:lineRule="auto"/>
              <w:rPr>
                <w:rFonts w:ascii="Times New Roman" w:hAnsi="Times New Roman"/>
                <w:sz w:val="24"/>
                <w:szCs w:val="24"/>
              </w:rPr>
            </w:pPr>
          </w:p>
        </w:tc>
        <w:tc>
          <w:tcPr>
            <w:tcW w:w="822" w:type="dxa"/>
          </w:tcPr>
          <w:p w14:paraId="64F5EC60"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sz w:val="24"/>
                <w:szCs w:val="24"/>
              </w:rPr>
              <w:t>1</w:t>
            </w:r>
          </w:p>
        </w:tc>
        <w:tc>
          <w:tcPr>
            <w:tcW w:w="6549" w:type="dxa"/>
          </w:tcPr>
          <w:p w14:paraId="497A0141"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sz w:val="24"/>
                <w:szCs w:val="24"/>
              </w:rPr>
              <w:t>Практическое занятие № 1. Решение задач на определение равнодействующей</w:t>
            </w:r>
          </w:p>
        </w:tc>
      </w:tr>
      <w:tr w:rsidR="00AB2FC5" w:rsidRPr="00AB2FC5" w14:paraId="36D965C2" w14:textId="77777777" w:rsidTr="00AB2FC5">
        <w:tc>
          <w:tcPr>
            <w:tcW w:w="2552" w:type="dxa"/>
            <w:vMerge/>
          </w:tcPr>
          <w:p w14:paraId="521C1718" w14:textId="77777777" w:rsidR="00AB2FC5" w:rsidRPr="00AB2FC5" w:rsidRDefault="00AB2FC5" w:rsidP="004731C5">
            <w:pPr>
              <w:spacing w:line="276" w:lineRule="auto"/>
              <w:rPr>
                <w:rFonts w:ascii="Times New Roman" w:hAnsi="Times New Roman"/>
                <w:sz w:val="24"/>
                <w:szCs w:val="24"/>
              </w:rPr>
            </w:pPr>
          </w:p>
        </w:tc>
        <w:tc>
          <w:tcPr>
            <w:tcW w:w="822" w:type="dxa"/>
          </w:tcPr>
          <w:p w14:paraId="1AAEC64B"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sz w:val="24"/>
                <w:szCs w:val="24"/>
              </w:rPr>
              <w:t>2</w:t>
            </w:r>
          </w:p>
        </w:tc>
        <w:tc>
          <w:tcPr>
            <w:tcW w:w="6549" w:type="dxa"/>
          </w:tcPr>
          <w:p w14:paraId="3DF9E52B"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sz w:val="24"/>
                <w:szCs w:val="24"/>
              </w:rPr>
              <w:t>Практическое занятие № 2. Решение задач на определение усилий в стержнях.</w:t>
            </w:r>
          </w:p>
        </w:tc>
      </w:tr>
      <w:tr w:rsidR="00AB2FC5" w:rsidRPr="00AB2FC5" w14:paraId="6A577C3A" w14:textId="77777777" w:rsidTr="00AB2FC5">
        <w:tc>
          <w:tcPr>
            <w:tcW w:w="2552" w:type="dxa"/>
            <w:vMerge/>
          </w:tcPr>
          <w:p w14:paraId="4D2193B9" w14:textId="77777777" w:rsidR="00AB2FC5" w:rsidRPr="00AB2FC5" w:rsidRDefault="00AB2FC5" w:rsidP="004731C5">
            <w:pPr>
              <w:spacing w:line="276" w:lineRule="auto"/>
              <w:rPr>
                <w:rFonts w:ascii="Times New Roman" w:hAnsi="Times New Roman"/>
                <w:sz w:val="24"/>
                <w:szCs w:val="24"/>
              </w:rPr>
            </w:pPr>
          </w:p>
        </w:tc>
        <w:tc>
          <w:tcPr>
            <w:tcW w:w="822" w:type="dxa"/>
          </w:tcPr>
          <w:p w14:paraId="1C2D0EA7"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sz w:val="24"/>
                <w:szCs w:val="24"/>
              </w:rPr>
              <w:t>3</w:t>
            </w:r>
          </w:p>
        </w:tc>
        <w:tc>
          <w:tcPr>
            <w:tcW w:w="6549" w:type="dxa"/>
          </w:tcPr>
          <w:p w14:paraId="0797EC78"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sz w:val="24"/>
                <w:szCs w:val="24"/>
              </w:rPr>
              <w:t xml:space="preserve">Практическое занятие № 3. Решение задач на определение опорных реакций в однопролетных балках </w:t>
            </w:r>
          </w:p>
        </w:tc>
      </w:tr>
      <w:tr w:rsidR="00AB2FC5" w:rsidRPr="00AB2FC5" w14:paraId="26E79DE5" w14:textId="77777777" w:rsidTr="00AB2FC5">
        <w:tc>
          <w:tcPr>
            <w:tcW w:w="2552" w:type="dxa"/>
            <w:vMerge/>
          </w:tcPr>
          <w:p w14:paraId="3945A599" w14:textId="77777777" w:rsidR="00AB2FC5" w:rsidRPr="00AB2FC5" w:rsidRDefault="00AB2FC5" w:rsidP="004731C5">
            <w:pPr>
              <w:spacing w:line="276" w:lineRule="auto"/>
              <w:rPr>
                <w:rFonts w:ascii="Times New Roman" w:hAnsi="Times New Roman"/>
                <w:sz w:val="24"/>
                <w:szCs w:val="24"/>
              </w:rPr>
            </w:pPr>
          </w:p>
        </w:tc>
        <w:tc>
          <w:tcPr>
            <w:tcW w:w="822" w:type="dxa"/>
          </w:tcPr>
          <w:p w14:paraId="3FEEA0F8"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sz w:val="24"/>
                <w:szCs w:val="24"/>
              </w:rPr>
              <w:t>4</w:t>
            </w:r>
          </w:p>
        </w:tc>
        <w:tc>
          <w:tcPr>
            <w:tcW w:w="6549" w:type="dxa"/>
          </w:tcPr>
          <w:p w14:paraId="40A22163"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sz w:val="24"/>
                <w:szCs w:val="24"/>
              </w:rPr>
              <w:t xml:space="preserve">Практическое занятие № 3. Решение задач на определение опорных реакций в однопролетных балках </w:t>
            </w:r>
          </w:p>
        </w:tc>
      </w:tr>
      <w:tr w:rsidR="00AB2FC5" w:rsidRPr="00AB2FC5" w14:paraId="43B7DA73" w14:textId="77777777" w:rsidTr="00AB2FC5">
        <w:tc>
          <w:tcPr>
            <w:tcW w:w="2552" w:type="dxa"/>
            <w:vMerge/>
          </w:tcPr>
          <w:p w14:paraId="1EA1263F" w14:textId="77777777" w:rsidR="00AB2FC5" w:rsidRPr="00AB2FC5" w:rsidRDefault="00AB2FC5" w:rsidP="004731C5">
            <w:pPr>
              <w:spacing w:line="276" w:lineRule="auto"/>
              <w:rPr>
                <w:rFonts w:ascii="Times New Roman" w:hAnsi="Times New Roman"/>
                <w:sz w:val="24"/>
                <w:szCs w:val="24"/>
              </w:rPr>
            </w:pPr>
          </w:p>
        </w:tc>
        <w:tc>
          <w:tcPr>
            <w:tcW w:w="822" w:type="dxa"/>
          </w:tcPr>
          <w:p w14:paraId="27450060"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sz w:val="24"/>
                <w:szCs w:val="24"/>
              </w:rPr>
              <w:t>5</w:t>
            </w:r>
          </w:p>
        </w:tc>
        <w:tc>
          <w:tcPr>
            <w:tcW w:w="6549" w:type="dxa"/>
          </w:tcPr>
          <w:p w14:paraId="1D2C3347"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sz w:val="24"/>
                <w:szCs w:val="24"/>
              </w:rPr>
              <w:t>Практическое занятие № 5. Решение задач на определение положения центра тяжести в сложных фигурах</w:t>
            </w:r>
          </w:p>
        </w:tc>
      </w:tr>
      <w:tr w:rsidR="00AB2FC5" w:rsidRPr="00AB2FC5" w14:paraId="1DE5C64F" w14:textId="77777777" w:rsidTr="00AB2FC5">
        <w:tc>
          <w:tcPr>
            <w:tcW w:w="2552" w:type="dxa"/>
            <w:vMerge/>
          </w:tcPr>
          <w:p w14:paraId="7F443555" w14:textId="77777777" w:rsidR="00AB2FC5" w:rsidRPr="00AB2FC5" w:rsidRDefault="00AB2FC5" w:rsidP="004731C5">
            <w:pPr>
              <w:spacing w:line="276" w:lineRule="auto"/>
              <w:rPr>
                <w:rFonts w:ascii="Times New Roman" w:hAnsi="Times New Roman"/>
                <w:sz w:val="24"/>
                <w:szCs w:val="24"/>
              </w:rPr>
            </w:pPr>
          </w:p>
        </w:tc>
        <w:tc>
          <w:tcPr>
            <w:tcW w:w="822" w:type="dxa"/>
          </w:tcPr>
          <w:p w14:paraId="76BEE99F" w14:textId="77777777" w:rsidR="00AB2FC5" w:rsidRPr="00AB2FC5" w:rsidRDefault="00AB2FC5" w:rsidP="004731C5">
            <w:pPr>
              <w:tabs>
                <w:tab w:val="left" w:pos="173"/>
              </w:tabs>
              <w:spacing w:line="276" w:lineRule="auto"/>
              <w:contextualSpacing/>
              <w:rPr>
                <w:rFonts w:ascii="Times New Roman" w:hAnsi="Times New Roman"/>
                <w:sz w:val="24"/>
                <w:szCs w:val="24"/>
              </w:rPr>
            </w:pPr>
          </w:p>
        </w:tc>
        <w:tc>
          <w:tcPr>
            <w:tcW w:w="6549" w:type="dxa"/>
            <w:tcBorders>
              <w:top w:val="single" w:sz="4" w:space="0" w:color="auto"/>
              <w:left w:val="single" w:sz="4" w:space="0" w:color="000000"/>
            </w:tcBorders>
            <w:vAlign w:val="center"/>
          </w:tcPr>
          <w:p w14:paraId="151580C2" w14:textId="77777777" w:rsidR="00AB2FC5" w:rsidRPr="00283ED9" w:rsidRDefault="00AB2FC5" w:rsidP="004731C5">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74F96006" w14:textId="77777777" w:rsidR="00AB2FC5" w:rsidRPr="00AB2FC5" w:rsidRDefault="00AB2FC5" w:rsidP="004731C5">
            <w:pPr>
              <w:tabs>
                <w:tab w:val="left" w:pos="173"/>
              </w:tabs>
              <w:spacing w:line="276" w:lineRule="auto"/>
              <w:contextualSpacing/>
              <w:rPr>
                <w:rFonts w:ascii="Times New Roman" w:hAnsi="Times New Roman"/>
                <w:sz w:val="24"/>
                <w:szCs w:val="24"/>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2FC5" w:rsidRPr="00AB2FC5" w14:paraId="28F47BD2" w14:textId="77777777" w:rsidTr="00AB2FC5">
        <w:tc>
          <w:tcPr>
            <w:tcW w:w="2552" w:type="dxa"/>
            <w:vMerge w:val="restart"/>
          </w:tcPr>
          <w:p w14:paraId="12F58F8E" w14:textId="77777777" w:rsidR="00AB2FC5" w:rsidRPr="00AB2FC5" w:rsidRDefault="00AB2FC5" w:rsidP="004731C5">
            <w:pPr>
              <w:spacing w:line="276" w:lineRule="auto"/>
              <w:rPr>
                <w:rFonts w:ascii="Times New Roman" w:hAnsi="Times New Roman"/>
                <w:b/>
                <w:bCs/>
                <w:sz w:val="24"/>
                <w:szCs w:val="24"/>
              </w:rPr>
            </w:pPr>
            <w:r w:rsidRPr="00AB2FC5">
              <w:rPr>
                <w:rFonts w:ascii="Times New Roman" w:hAnsi="Times New Roman"/>
                <w:b/>
                <w:bCs/>
                <w:sz w:val="24"/>
                <w:szCs w:val="24"/>
              </w:rPr>
              <w:t>Тема 2.</w:t>
            </w:r>
          </w:p>
          <w:p w14:paraId="7190FFAB"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b/>
                <w:sz w:val="24"/>
                <w:szCs w:val="24"/>
              </w:rPr>
              <w:t>Сопротивление материалов</w:t>
            </w:r>
          </w:p>
        </w:tc>
        <w:tc>
          <w:tcPr>
            <w:tcW w:w="7371" w:type="dxa"/>
            <w:gridSpan w:val="2"/>
          </w:tcPr>
          <w:p w14:paraId="62AD2F17"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b/>
                <w:bCs/>
                <w:sz w:val="24"/>
                <w:szCs w:val="24"/>
              </w:rPr>
              <w:t>Содержание учебного материала</w:t>
            </w:r>
          </w:p>
        </w:tc>
      </w:tr>
      <w:tr w:rsidR="00AB2FC5" w:rsidRPr="00AB2FC5" w14:paraId="7564839F" w14:textId="77777777" w:rsidTr="00AB2FC5">
        <w:tc>
          <w:tcPr>
            <w:tcW w:w="2552" w:type="dxa"/>
            <w:vMerge/>
          </w:tcPr>
          <w:p w14:paraId="463EE16F" w14:textId="77777777" w:rsidR="00AB2FC5" w:rsidRPr="00AB2FC5" w:rsidRDefault="00AB2FC5" w:rsidP="004731C5">
            <w:pPr>
              <w:spacing w:line="276" w:lineRule="auto"/>
              <w:rPr>
                <w:rFonts w:ascii="Times New Roman" w:hAnsi="Times New Roman"/>
                <w:sz w:val="24"/>
                <w:szCs w:val="24"/>
              </w:rPr>
            </w:pPr>
          </w:p>
        </w:tc>
        <w:tc>
          <w:tcPr>
            <w:tcW w:w="822" w:type="dxa"/>
          </w:tcPr>
          <w:p w14:paraId="755B375D"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sz w:val="24"/>
                <w:szCs w:val="24"/>
              </w:rPr>
              <w:t>1-2</w:t>
            </w:r>
          </w:p>
        </w:tc>
        <w:tc>
          <w:tcPr>
            <w:tcW w:w="6549" w:type="dxa"/>
          </w:tcPr>
          <w:p w14:paraId="4767D509"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sz w:val="24"/>
                <w:szCs w:val="24"/>
              </w:rPr>
              <w:t>Основные положения. Упругие и пластические деформации. Основные допущения и гипотезы. Нагрузки и их классификация. Геометрическая схематизация элементов сооружений. Метод сечений. Внутренние силовые факторы. Основные виды деформации бруса. Напряжение.</w:t>
            </w:r>
          </w:p>
        </w:tc>
      </w:tr>
      <w:tr w:rsidR="00AB2FC5" w:rsidRPr="00AB2FC5" w14:paraId="4ADC3C29" w14:textId="77777777" w:rsidTr="00AB2FC5">
        <w:tc>
          <w:tcPr>
            <w:tcW w:w="2552" w:type="dxa"/>
            <w:vMerge/>
          </w:tcPr>
          <w:p w14:paraId="2C1A644C" w14:textId="77777777" w:rsidR="00AB2FC5" w:rsidRPr="00AB2FC5" w:rsidRDefault="00AB2FC5" w:rsidP="004731C5">
            <w:pPr>
              <w:spacing w:line="276" w:lineRule="auto"/>
              <w:rPr>
                <w:rFonts w:ascii="Times New Roman" w:hAnsi="Times New Roman"/>
                <w:sz w:val="24"/>
                <w:szCs w:val="24"/>
              </w:rPr>
            </w:pPr>
          </w:p>
        </w:tc>
        <w:tc>
          <w:tcPr>
            <w:tcW w:w="822" w:type="dxa"/>
          </w:tcPr>
          <w:p w14:paraId="0B868311"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sz w:val="24"/>
                <w:szCs w:val="24"/>
              </w:rPr>
              <w:t>3</w:t>
            </w:r>
          </w:p>
        </w:tc>
        <w:tc>
          <w:tcPr>
            <w:tcW w:w="6549" w:type="dxa"/>
          </w:tcPr>
          <w:p w14:paraId="425ED348"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sz w:val="24"/>
                <w:szCs w:val="24"/>
              </w:rPr>
              <w:t>Растяжение и сжатие. Продольная сила. Эпюра продольных сил. Нормальные напряжения. Эпюра нормальных напряжений. Закон Гука. Модуль продольной упругости. Определение перемещений поперечных сечений стержня. Расчеты на прочность.</w:t>
            </w:r>
          </w:p>
        </w:tc>
      </w:tr>
      <w:tr w:rsidR="00AB2FC5" w:rsidRPr="00AB2FC5" w14:paraId="07566EB2" w14:textId="77777777" w:rsidTr="00AB2FC5">
        <w:tc>
          <w:tcPr>
            <w:tcW w:w="2552" w:type="dxa"/>
            <w:vMerge/>
          </w:tcPr>
          <w:p w14:paraId="7DFCC3E9" w14:textId="77777777" w:rsidR="00AB2FC5" w:rsidRPr="00AB2FC5" w:rsidRDefault="00AB2FC5" w:rsidP="004731C5">
            <w:pPr>
              <w:spacing w:line="276" w:lineRule="auto"/>
              <w:rPr>
                <w:rFonts w:ascii="Times New Roman" w:hAnsi="Times New Roman"/>
                <w:sz w:val="24"/>
                <w:szCs w:val="24"/>
              </w:rPr>
            </w:pPr>
          </w:p>
        </w:tc>
        <w:tc>
          <w:tcPr>
            <w:tcW w:w="822" w:type="dxa"/>
          </w:tcPr>
          <w:p w14:paraId="64F4CBBC"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sz w:val="24"/>
                <w:szCs w:val="24"/>
              </w:rPr>
              <w:t>4</w:t>
            </w:r>
          </w:p>
        </w:tc>
        <w:tc>
          <w:tcPr>
            <w:tcW w:w="6549" w:type="dxa"/>
          </w:tcPr>
          <w:p w14:paraId="1E38E283"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sz w:val="24"/>
                <w:szCs w:val="24"/>
              </w:rPr>
              <w:t>Практические расчеты на срез и смятие. Основные расчетные предпосылки и расчетные формулы. Расчетные сопротивления на срез и смятие. Примеры расчета заклепочных, болтовых, сварных соединений.</w:t>
            </w:r>
          </w:p>
        </w:tc>
      </w:tr>
      <w:tr w:rsidR="00AB2FC5" w:rsidRPr="00AB2FC5" w14:paraId="46109DCE" w14:textId="77777777" w:rsidTr="00AB2FC5">
        <w:tc>
          <w:tcPr>
            <w:tcW w:w="2552" w:type="dxa"/>
            <w:vMerge/>
          </w:tcPr>
          <w:p w14:paraId="19E1517F" w14:textId="77777777" w:rsidR="00AB2FC5" w:rsidRPr="00AB2FC5" w:rsidRDefault="00AB2FC5" w:rsidP="004731C5">
            <w:pPr>
              <w:spacing w:line="276" w:lineRule="auto"/>
              <w:rPr>
                <w:rFonts w:ascii="Times New Roman" w:hAnsi="Times New Roman"/>
                <w:sz w:val="24"/>
                <w:szCs w:val="24"/>
              </w:rPr>
            </w:pPr>
          </w:p>
        </w:tc>
        <w:tc>
          <w:tcPr>
            <w:tcW w:w="822" w:type="dxa"/>
          </w:tcPr>
          <w:p w14:paraId="74003CC4"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sz w:val="24"/>
                <w:szCs w:val="24"/>
              </w:rPr>
              <w:t>5</w:t>
            </w:r>
          </w:p>
        </w:tc>
        <w:tc>
          <w:tcPr>
            <w:tcW w:w="6549" w:type="dxa"/>
          </w:tcPr>
          <w:p w14:paraId="48281DEB"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sz w:val="24"/>
                <w:szCs w:val="24"/>
              </w:rPr>
              <w:t>Геометрические характеристики плоских сечений. Моменты инерции: осевой, полярный, центробежный. Главные оси и главные центральные моменты инерции. Моменты инерции простых сечений. Определение главных центральных моментов инерции сложных сечений.</w:t>
            </w:r>
          </w:p>
        </w:tc>
      </w:tr>
      <w:tr w:rsidR="00AB2FC5" w:rsidRPr="00AB2FC5" w14:paraId="31D6507F" w14:textId="77777777" w:rsidTr="00AB2FC5">
        <w:tc>
          <w:tcPr>
            <w:tcW w:w="2552" w:type="dxa"/>
            <w:vMerge/>
          </w:tcPr>
          <w:p w14:paraId="0682D516" w14:textId="77777777" w:rsidR="00AB2FC5" w:rsidRPr="00AB2FC5" w:rsidRDefault="00AB2FC5" w:rsidP="004731C5">
            <w:pPr>
              <w:spacing w:line="276" w:lineRule="auto"/>
              <w:rPr>
                <w:rFonts w:ascii="Times New Roman" w:hAnsi="Times New Roman"/>
                <w:sz w:val="24"/>
                <w:szCs w:val="24"/>
              </w:rPr>
            </w:pPr>
          </w:p>
        </w:tc>
        <w:tc>
          <w:tcPr>
            <w:tcW w:w="822" w:type="dxa"/>
          </w:tcPr>
          <w:p w14:paraId="64355A06"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sz w:val="24"/>
                <w:szCs w:val="24"/>
              </w:rPr>
              <w:t>6</w:t>
            </w:r>
          </w:p>
        </w:tc>
        <w:tc>
          <w:tcPr>
            <w:tcW w:w="6549" w:type="dxa"/>
          </w:tcPr>
          <w:p w14:paraId="6DCB7863"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sz w:val="24"/>
                <w:szCs w:val="24"/>
              </w:rPr>
              <w:t>Поперечный изгиб прямого бруса. Внутренние силовые факторы в поперечном сечении бруса: поперечная сила и изгибающий момент. Построение эпюр поперечных сил и изгибающих моментов. Нормальные напряжения, эпюра нормальных напряжений. Касательные напряжения. Моменты сопротивления. Расчеты балок на прочность.</w:t>
            </w:r>
          </w:p>
        </w:tc>
      </w:tr>
      <w:tr w:rsidR="00AB2FC5" w:rsidRPr="00AB2FC5" w14:paraId="3C16B6E2" w14:textId="77777777" w:rsidTr="00AB2FC5">
        <w:tc>
          <w:tcPr>
            <w:tcW w:w="2552" w:type="dxa"/>
            <w:vMerge/>
          </w:tcPr>
          <w:p w14:paraId="05DAEC96" w14:textId="77777777" w:rsidR="00AB2FC5" w:rsidRPr="00AB2FC5" w:rsidRDefault="00AB2FC5" w:rsidP="004731C5">
            <w:pPr>
              <w:spacing w:line="276" w:lineRule="auto"/>
              <w:rPr>
                <w:rFonts w:ascii="Times New Roman" w:hAnsi="Times New Roman"/>
                <w:sz w:val="24"/>
                <w:szCs w:val="24"/>
              </w:rPr>
            </w:pPr>
          </w:p>
        </w:tc>
        <w:tc>
          <w:tcPr>
            <w:tcW w:w="822" w:type="dxa"/>
          </w:tcPr>
          <w:p w14:paraId="3AB2DECE"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sz w:val="24"/>
                <w:szCs w:val="24"/>
              </w:rPr>
              <w:t>7</w:t>
            </w:r>
          </w:p>
        </w:tc>
        <w:tc>
          <w:tcPr>
            <w:tcW w:w="6549" w:type="dxa"/>
          </w:tcPr>
          <w:p w14:paraId="7B1A5408"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sz w:val="24"/>
                <w:szCs w:val="24"/>
              </w:rPr>
              <w:t>Сдвиг и кручение бруса круглого сечения. Чистый сдвиг. Деформация сдвига. Закон Гука для сдвига. Модуль сдвига. Крутящий момент. Эпюры крутящих моментов. Условия прочности и жесткости при кручении.</w:t>
            </w:r>
          </w:p>
        </w:tc>
      </w:tr>
      <w:tr w:rsidR="00AB2FC5" w:rsidRPr="00AB2FC5" w14:paraId="50298A73" w14:textId="77777777" w:rsidTr="00AB2FC5">
        <w:tc>
          <w:tcPr>
            <w:tcW w:w="2552" w:type="dxa"/>
            <w:vMerge/>
          </w:tcPr>
          <w:p w14:paraId="4E72DF3B" w14:textId="77777777" w:rsidR="00AB2FC5" w:rsidRPr="00AB2FC5" w:rsidRDefault="00AB2FC5" w:rsidP="004731C5">
            <w:pPr>
              <w:spacing w:line="276" w:lineRule="auto"/>
              <w:rPr>
                <w:rFonts w:ascii="Times New Roman" w:hAnsi="Times New Roman"/>
                <w:sz w:val="24"/>
                <w:szCs w:val="24"/>
              </w:rPr>
            </w:pPr>
          </w:p>
        </w:tc>
        <w:tc>
          <w:tcPr>
            <w:tcW w:w="822" w:type="dxa"/>
          </w:tcPr>
          <w:p w14:paraId="27EAC030"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sz w:val="24"/>
                <w:szCs w:val="24"/>
              </w:rPr>
              <w:t>8</w:t>
            </w:r>
          </w:p>
        </w:tc>
        <w:tc>
          <w:tcPr>
            <w:tcW w:w="6549" w:type="dxa"/>
          </w:tcPr>
          <w:p w14:paraId="73DBBE89" w14:textId="77777777" w:rsidR="00AB2FC5" w:rsidRPr="00AB2FC5" w:rsidRDefault="00AB2FC5" w:rsidP="004731C5">
            <w:pPr>
              <w:spacing w:line="276" w:lineRule="auto"/>
              <w:jc w:val="both"/>
              <w:rPr>
                <w:rFonts w:ascii="Times New Roman" w:hAnsi="Times New Roman"/>
                <w:sz w:val="24"/>
                <w:szCs w:val="24"/>
              </w:rPr>
            </w:pPr>
            <w:r w:rsidRPr="00AB2FC5">
              <w:rPr>
                <w:rFonts w:ascii="Times New Roman" w:hAnsi="Times New Roman"/>
                <w:sz w:val="24"/>
                <w:szCs w:val="24"/>
              </w:rPr>
              <w:t>Устойчивость центрально-сжатых стержней. Устойчивые и неустойчивые формы равновесия. Продольный изгиб. Критическая сила. Критическое напряжение. Гибкость стержня. Расчет центрально-сжатых стержней на устойчивость.</w:t>
            </w:r>
          </w:p>
        </w:tc>
      </w:tr>
      <w:tr w:rsidR="00AB2FC5" w:rsidRPr="00AB2FC5" w14:paraId="731FCFEE" w14:textId="77777777" w:rsidTr="00AB2FC5">
        <w:tc>
          <w:tcPr>
            <w:tcW w:w="2552" w:type="dxa"/>
            <w:vMerge/>
          </w:tcPr>
          <w:p w14:paraId="64B14135" w14:textId="77777777" w:rsidR="00AB2FC5" w:rsidRPr="00AB2FC5" w:rsidRDefault="00AB2FC5" w:rsidP="004731C5">
            <w:pPr>
              <w:spacing w:line="276" w:lineRule="auto"/>
              <w:rPr>
                <w:rFonts w:ascii="Times New Roman" w:hAnsi="Times New Roman"/>
                <w:sz w:val="24"/>
                <w:szCs w:val="24"/>
              </w:rPr>
            </w:pPr>
          </w:p>
        </w:tc>
        <w:tc>
          <w:tcPr>
            <w:tcW w:w="7371" w:type="dxa"/>
            <w:gridSpan w:val="2"/>
          </w:tcPr>
          <w:p w14:paraId="7F1F6983"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b/>
                <w:bCs/>
                <w:sz w:val="24"/>
                <w:szCs w:val="24"/>
              </w:rPr>
              <w:t>В том числе практических занятий и лабораторных работ</w:t>
            </w:r>
          </w:p>
        </w:tc>
      </w:tr>
      <w:tr w:rsidR="00AB2FC5" w:rsidRPr="00AB2FC5" w14:paraId="475AA48A" w14:textId="77777777" w:rsidTr="00AB2FC5">
        <w:tc>
          <w:tcPr>
            <w:tcW w:w="2552" w:type="dxa"/>
            <w:vMerge/>
          </w:tcPr>
          <w:p w14:paraId="2678DBB8" w14:textId="77777777" w:rsidR="00AB2FC5" w:rsidRPr="00AB2FC5" w:rsidRDefault="00AB2FC5" w:rsidP="004731C5">
            <w:pPr>
              <w:spacing w:line="276" w:lineRule="auto"/>
              <w:rPr>
                <w:rFonts w:ascii="Times New Roman" w:hAnsi="Times New Roman"/>
                <w:sz w:val="24"/>
                <w:szCs w:val="24"/>
              </w:rPr>
            </w:pPr>
          </w:p>
        </w:tc>
        <w:tc>
          <w:tcPr>
            <w:tcW w:w="822" w:type="dxa"/>
          </w:tcPr>
          <w:p w14:paraId="0591D7DF"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sz w:val="24"/>
                <w:szCs w:val="24"/>
              </w:rPr>
              <w:t>1</w:t>
            </w:r>
          </w:p>
        </w:tc>
        <w:tc>
          <w:tcPr>
            <w:tcW w:w="6549" w:type="dxa"/>
          </w:tcPr>
          <w:p w14:paraId="47133810"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sz w:val="24"/>
                <w:szCs w:val="24"/>
              </w:rPr>
              <w:t>Практическое занятие № 7. Решение задач на определение продольной силы и нормального напряжения и построение эпюр.</w:t>
            </w:r>
          </w:p>
        </w:tc>
      </w:tr>
      <w:tr w:rsidR="00AB2FC5" w:rsidRPr="00AB2FC5" w14:paraId="38C1E260" w14:textId="77777777" w:rsidTr="00AB2FC5">
        <w:tc>
          <w:tcPr>
            <w:tcW w:w="2552" w:type="dxa"/>
            <w:vMerge/>
          </w:tcPr>
          <w:p w14:paraId="7B671D18" w14:textId="77777777" w:rsidR="00AB2FC5" w:rsidRPr="00AB2FC5" w:rsidRDefault="00AB2FC5" w:rsidP="004731C5">
            <w:pPr>
              <w:spacing w:line="276" w:lineRule="auto"/>
              <w:rPr>
                <w:rFonts w:ascii="Times New Roman" w:hAnsi="Times New Roman"/>
                <w:sz w:val="24"/>
                <w:szCs w:val="24"/>
              </w:rPr>
            </w:pPr>
          </w:p>
        </w:tc>
        <w:tc>
          <w:tcPr>
            <w:tcW w:w="822" w:type="dxa"/>
          </w:tcPr>
          <w:p w14:paraId="3DD40F30"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sz w:val="24"/>
                <w:szCs w:val="24"/>
              </w:rPr>
              <w:t>2</w:t>
            </w:r>
          </w:p>
        </w:tc>
        <w:tc>
          <w:tcPr>
            <w:tcW w:w="6549" w:type="dxa"/>
          </w:tcPr>
          <w:p w14:paraId="0B578CD1"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sz w:val="24"/>
                <w:szCs w:val="24"/>
              </w:rPr>
              <w:t xml:space="preserve">Практическое занятие № </w:t>
            </w:r>
            <w:proofErr w:type="gramStart"/>
            <w:r w:rsidRPr="00AB2FC5">
              <w:rPr>
                <w:rFonts w:ascii="Times New Roman" w:hAnsi="Times New Roman"/>
                <w:sz w:val="24"/>
                <w:szCs w:val="24"/>
              </w:rPr>
              <w:t>8.Решение</w:t>
            </w:r>
            <w:proofErr w:type="gramEnd"/>
            <w:r w:rsidRPr="00AB2FC5">
              <w:rPr>
                <w:rFonts w:ascii="Times New Roman" w:hAnsi="Times New Roman"/>
                <w:sz w:val="24"/>
                <w:szCs w:val="24"/>
              </w:rPr>
              <w:t xml:space="preserve"> задач на определение удлинения</w:t>
            </w:r>
          </w:p>
        </w:tc>
      </w:tr>
      <w:tr w:rsidR="00AB2FC5" w:rsidRPr="00AB2FC5" w14:paraId="56D8C00C" w14:textId="77777777" w:rsidTr="00AB2FC5">
        <w:trPr>
          <w:trHeight w:val="621"/>
        </w:trPr>
        <w:tc>
          <w:tcPr>
            <w:tcW w:w="2552" w:type="dxa"/>
            <w:vMerge/>
          </w:tcPr>
          <w:p w14:paraId="01165C6A" w14:textId="77777777" w:rsidR="00AB2FC5" w:rsidRPr="00AB2FC5" w:rsidRDefault="00AB2FC5" w:rsidP="004731C5">
            <w:pPr>
              <w:spacing w:line="276" w:lineRule="auto"/>
              <w:rPr>
                <w:rFonts w:ascii="Times New Roman" w:hAnsi="Times New Roman"/>
                <w:sz w:val="24"/>
                <w:szCs w:val="24"/>
              </w:rPr>
            </w:pPr>
          </w:p>
        </w:tc>
        <w:tc>
          <w:tcPr>
            <w:tcW w:w="822" w:type="dxa"/>
          </w:tcPr>
          <w:p w14:paraId="51E3F253"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sz w:val="24"/>
                <w:szCs w:val="24"/>
              </w:rPr>
              <w:t>3</w:t>
            </w:r>
          </w:p>
        </w:tc>
        <w:tc>
          <w:tcPr>
            <w:tcW w:w="6549" w:type="dxa"/>
          </w:tcPr>
          <w:p w14:paraId="30D42D40"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sz w:val="24"/>
                <w:szCs w:val="24"/>
              </w:rPr>
              <w:t>Практическое занятие № 9. Решение задач на расчет заклепочных, болтовых, сварных соединений</w:t>
            </w:r>
          </w:p>
        </w:tc>
      </w:tr>
      <w:tr w:rsidR="00AB2FC5" w:rsidRPr="00AB2FC5" w14:paraId="3ECFD108" w14:textId="77777777" w:rsidTr="00AB2FC5">
        <w:tc>
          <w:tcPr>
            <w:tcW w:w="2552" w:type="dxa"/>
            <w:vMerge/>
          </w:tcPr>
          <w:p w14:paraId="544C775B" w14:textId="77777777" w:rsidR="00AB2FC5" w:rsidRPr="00AB2FC5" w:rsidRDefault="00AB2FC5" w:rsidP="004731C5">
            <w:pPr>
              <w:spacing w:line="276" w:lineRule="auto"/>
              <w:rPr>
                <w:rFonts w:ascii="Times New Roman" w:hAnsi="Times New Roman"/>
                <w:sz w:val="24"/>
                <w:szCs w:val="24"/>
              </w:rPr>
            </w:pPr>
          </w:p>
        </w:tc>
        <w:tc>
          <w:tcPr>
            <w:tcW w:w="822" w:type="dxa"/>
          </w:tcPr>
          <w:p w14:paraId="148BC696"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sz w:val="24"/>
                <w:szCs w:val="24"/>
              </w:rPr>
              <w:t>4</w:t>
            </w:r>
          </w:p>
        </w:tc>
        <w:tc>
          <w:tcPr>
            <w:tcW w:w="6549" w:type="dxa"/>
          </w:tcPr>
          <w:p w14:paraId="514E2AE1"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sz w:val="24"/>
                <w:szCs w:val="24"/>
              </w:rPr>
              <w:t xml:space="preserve">Практическое занятие № </w:t>
            </w:r>
            <w:proofErr w:type="gramStart"/>
            <w:r w:rsidRPr="00AB2FC5">
              <w:rPr>
                <w:rFonts w:ascii="Times New Roman" w:hAnsi="Times New Roman"/>
                <w:sz w:val="24"/>
                <w:szCs w:val="24"/>
              </w:rPr>
              <w:t>10.Решение</w:t>
            </w:r>
            <w:proofErr w:type="gramEnd"/>
            <w:r w:rsidRPr="00AB2FC5">
              <w:rPr>
                <w:rFonts w:ascii="Times New Roman" w:hAnsi="Times New Roman"/>
                <w:sz w:val="24"/>
                <w:szCs w:val="24"/>
              </w:rPr>
              <w:t xml:space="preserve"> задач на определение главных центральных моментов инерции сложных сечений</w:t>
            </w:r>
          </w:p>
        </w:tc>
      </w:tr>
      <w:tr w:rsidR="00AB2FC5" w:rsidRPr="00AB2FC5" w14:paraId="4143FBFB" w14:textId="77777777" w:rsidTr="00AB2FC5">
        <w:tc>
          <w:tcPr>
            <w:tcW w:w="2552" w:type="dxa"/>
            <w:vMerge/>
          </w:tcPr>
          <w:p w14:paraId="4592EAD6" w14:textId="77777777" w:rsidR="00AB2FC5" w:rsidRPr="00AB2FC5" w:rsidRDefault="00AB2FC5" w:rsidP="004731C5">
            <w:pPr>
              <w:spacing w:line="276" w:lineRule="auto"/>
              <w:rPr>
                <w:rFonts w:ascii="Times New Roman" w:hAnsi="Times New Roman"/>
                <w:sz w:val="24"/>
                <w:szCs w:val="24"/>
              </w:rPr>
            </w:pPr>
          </w:p>
        </w:tc>
        <w:tc>
          <w:tcPr>
            <w:tcW w:w="822" w:type="dxa"/>
          </w:tcPr>
          <w:p w14:paraId="3047DFCC"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sz w:val="24"/>
                <w:szCs w:val="24"/>
              </w:rPr>
              <w:t>5-6</w:t>
            </w:r>
          </w:p>
        </w:tc>
        <w:tc>
          <w:tcPr>
            <w:tcW w:w="6549" w:type="dxa"/>
          </w:tcPr>
          <w:p w14:paraId="50615699"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sz w:val="24"/>
                <w:szCs w:val="24"/>
              </w:rPr>
              <w:t xml:space="preserve">Практическое занятие № </w:t>
            </w:r>
            <w:proofErr w:type="gramStart"/>
            <w:r w:rsidRPr="00AB2FC5">
              <w:rPr>
                <w:rFonts w:ascii="Times New Roman" w:hAnsi="Times New Roman"/>
                <w:sz w:val="24"/>
                <w:szCs w:val="24"/>
              </w:rPr>
              <w:t>11.Решение</w:t>
            </w:r>
            <w:proofErr w:type="gramEnd"/>
            <w:r w:rsidRPr="00AB2FC5">
              <w:rPr>
                <w:rFonts w:ascii="Times New Roman" w:hAnsi="Times New Roman"/>
                <w:sz w:val="24"/>
                <w:szCs w:val="24"/>
              </w:rPr>
              <w:t xml:space="preserve"> задач на построение эпюр поперечных сил и изгибающих моментов</w:t>
            </w:r>
          </w:p>
        </w:tc>
      </w:tr>
      <w:tr w:rsidR="00AB2FC5" w:rsidRPr="00AB2FC5" w14:paraId="07612F61" w14:textId="77777777" w:rsidTr="00AB2FC5">
        <w:tc>
          <w:tcPr>
            <w:tcW w:w="2552" w:type="dxa"/>
            <w:vMerge/>
          </w:tcPr>
          <w:p w14:paraId="6826A233" w14:textId="77777777" w:rsidR="00AB2FC5" w:rsidRPr="00AB2FC5" w:rsidRDefault="00AB2FC5" w:rsidP="004731C5">
            <w:pPr>
              <w:spacing w:line="276" w:lineRule="auto"/>
              <w:rPr>
                <w:rFonts w:ascii="Times New Roman" w:hAnsi="Times New Roman"/>
                <w:sz w:val="24"/>
                <w:szCs w:val="24"/>
              </w:rPr>
            </w:pPr>
          </w:p>
        </w:tc>
        <w:tc>
          <w:tcPr>
            <w:tcW w:w="822" w:type="dxa"/>
          </w:tcPr>
          <w:p w14:paraId="2D296C73"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sz w:val="24"/>
                <w:szCs w:val="24"/>
              </w:rPr>
              <w:t>7-8</w:t>
            </w:r>
          </w:p>
        </w:tc>
        <w:tc>
          <w:tcPr>
            <w:tcW w:w="6549" w:type="dxa"/>
          </w:tcPr>
          <w:p w14:paraId="29323D2A"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sz w:val="24"/>
                <w:szCs w:val="24"/>
              </w:rPr>
              <w:t xml:space="preserve">Практическое занятие № </w:t>
            </w:r>
            <w:proofErr w:type="gramStart"/>
            <w:r w:rsidRPr="00AB2FC5">
              <w:rPr>
                <w:rFonts w:ascii="Times New Roman" w:hAnsi="Times New Roman"/>
                <w:sz w:val="24"/>
                <w:szCs w:val="24"/>
              </w:rPr>
              <w:t>12.Решение</w:t>
            </w:r>
            <w:proofErr w:type="gramEnd"/>
            <w:r w:rsidRPr="00AB2FC5">
              <w:rPr>
                <w:rFonts w:ascii="Times New Roman" w:hAnsi="Times New Roman"/>
                <w:sz w:val="24"/>
                <w:szCs w:val="24"/>
              </w:rPr>
              <w:t xml:space="preserve"> задач по расчету балок на прочность.</w:t>
            </w:r>
          </w:p>
        </w:tc>
      </w:tr>
      <w:tr w:rsidR="00AB2FC5" w:rsidRPr="00AB2FC5" w14:paraId="573832D2" w14:textId="77777777" w:rsidTr="00AB2FC5">
        <w:tc>
          <w:tcPr>
            <w:tcW w:w="2552" w:type="dxa"/>
            <w:vMerge/>
          </w:tcPr>
          <w:p w14:paraId="36635BC7" w14:textId="77777777" w:rsidR="00AB2FC5" w:rsidRPr="00AB2FC5" w:rsidRDefault="00AB2FC5" w:rsidP="004731C5">
            <w:pPr>
              <w:spacing w:line="276" w:lineRule="auto"/>
              <w:rPr>
                <w:rFonts w:ascii="Times New Roman" w:hAnsi="Times New Roman"/>
                <w:sz w:val="24"/>
                <w:szCs w:val="24"/>
              </w:rPr>
            </w:pPr>
          </w:p>
        </w:tc>
        <w:tc>
          <w:tcPr>
            <w:tcW w:w="822" w:type="dxa"/>
          </w:tcPr>
          <w:p w14:paraId="1CC4BC55"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sz w:val="24"/>
                <w:szCs w:val="24"/>
              </w:rPr>
              <w:t>9</w:t>
            </w:r>
          </w:p>
        </w:tc>
        <w:tc>
          <w:tcPr>
            <w:tcW w:w="6549" w:type="dxa"/>
          </w:tcPr>
          <w:p w14:paraId="4279D6F4"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sz w:val="24"/>
                <w:szCs w:val="24"/>
              </w:rPr>
              <w:t xml:space="preserve">Практическое занятие № </w:t>
            </w:r>
            <w:proofErr w:type="gramStart"/>
            <w:r w:rsidRPr="00AB2FC5">
              <w:rPr>
                <w:rFonts w:ascii="Times New Roman" w:hAnsi="Times New Roman"/>
                <w:sz w:val="24"/>
                <w:szCs w:val="24"/>
              </w:rPr>
              <w:t>13.Решение</w:t>
            </w:r>
            <w:proofErr w:type="gramEnd"/>
            <w:r w:rsidRPr="00AB2FC5">
              <w:rPr>
                <w:rFonts w:ascii="Times New Roman" w:hAnsi="Times New Roman"/>
                <w:sz w:val="24"/>
                <w:szCs w:val="24"/>
              </w:rPr>
              <w:t xml:space="preserve"> задач по расчету валов на прочность и </w:t>
            </w:r>
            <w:proofErr w:type="spellStart"/>
            <w:r w:rsidRPr="00AB2FC5">
              <w:rPr>
                <w:rFonts w:ascii="Times New Roman" w:hAnsi="Times New Roman"/>
                <w:sz w:val="24"/>
                <w:szCs w:val="24"/>
              </w:rPr>
              <w:t>жёскость</w:t>
            </w:r>
            <w:proofErr w:type="spellEnd"/>
          </w:p>
        </w:tc>
      </w:tr>
      <w:tr w:rsidR="00AB2FC5" w:rsidRPr="00AB2FC5" w14:paraId="550AF109" w14:textId="77777777" w:rsidTr="00AB2FC5">
        <w:tc>
          <w:tcPr>
            <w:tcW w:w="2552" w:type="dxa"/>
            <w:vMerge/>
          </w:tcPr>
          <w:p w14:paraId="22027683" w14:textId="77777777" w:rsidR="00AB2FC5" w:rsidRPr="00AB2FC5" w:rsidRDefault="00AB2FC5" w:rsidP="004731C5">
            <w:pPr>
              <w:spacing w:line="276" w:lineRule="auto"/>
              <w:rPr>
                <w:rFonts w:ascii="Times New Roman" w:hAnsi="Times New Roman"/>
                <w:sz w:val="24"/>
                <w:szCs w:val="24"/>
              </w:rPr>
            </w:pPr>
          </w:p>
        </w:tc>
        <w:tc>
          <w:tcPr>
            <w:tcW w:w="822" w:type="dxa"/>
          </w:tcPr>
          <w:p w14:paraId="5389395C"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sz w:val="24"/>
                <w:szCs w:val="24"/>
              </w:rPr>
              <w:t>10</w:t>
            </w:r>
          </w:p>
        </w:tc>
        <w:tc>
          <w:tcPr>
            <w:tcW w:w="6549" w:type="dxa"/>
          </w:tcPr>
          <w:p w14:paraId="526A59FC"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sz w:val="24"/>
                <w:szCs w:val="24"/>
              </w:rPr>
              <w:t xml:space="preserve">Практическое занятие № </w:t>
            </w:r>
            <w:proofErr w:type="gramStart"/>
            <w:r w:rsidRPr="00AB2FC5">
              <w:rPr>
                <w:rFonts w:ascii="Times New Roman" w:hAnsi="Times New Roman"/>
                <w:sz w:val="24"/>
                <w:szCs w:val="24"/>
              </w:rPr>
              <w:t>14.Решение</w:t>
            </w:r>
            <w:proofErr w:type="gramEnd"/>
            <w:r w:rsidRPr="00AB2FC5">
              <w:rPr>
                <w:rFonts w:ascii="Times New Roman" w:hAnsi="Times New Roman"/>
                <w:sz w:val="24"/>
                <w:szCs w:val="24"/>
              </w:rPr>
              <w:t xml:space="preserve"> задач по расчету на устойчивость.</w:t>
            </w:r>
          </w:p>
        </w:tc>
      </w:tr>
      <w:tr w:rsidR="00AB2FC5" w:rsidRPr="00AB2FC5" w14:paraId="6D985A57" w14:textId="77777777" w:rsidTr="00AB2FC5">
        <w:tc>
          <w:tcPr>
            <w:tcW w:w="2552" w:type="dxa"/>
            <w:vMerge/>
          </w:tcPr>
          <w:p w14:paraId="1FCDD3F8" w14:textId="77777777" w:rsidR="00AB2FC5" w:rsidRPr="00AB2FC5" w:rsidRDefault="00AB2FC5" w:rsidP="004731C5">
            <w:pPr>
              <w:spacing w:line="276" w:lineRule="auto"/>
              <w:rPr>
                <w:rFonts w:ascii="Times New Roman" w:hAnsi="Times New Roman"/>
                <w:sz w:val="24"/>
                <w:szCs w:val="24"/>
              </w:rPr>
            </w:pPr>
          </w:p>
        </w:tc>
        <w:tc>
          <w:tcPr>
            <w:tcW w:w="822" w:type="dxa"/>
          </w:tcPr>
          <w:p w14:paraId="36498193" w14:textId="77777777" w:rsidR="00AB2FC5" w:rsidRPr="00AB2FC5" w:rsidRDefault="00AB2FC5" w:rsidP="004731C5">
            <w:pPr>
              <w:tabs>
                <w:tab w:val="left" w:pos="159"/>
              </w:tabs>
              <w:spacing w:line="276" w:lineRule="auto"/>
              <w:contextualSpacing/>
              <w:rPr>
                <w:rFonts w:ascii="Times New Roman" w:hAnsi="Times New Roman"/>
                <w:sz w:val="24"/>
                <w:szCs w:val="24"/>
              </w:rPr>
            </w:pPr>
          </w:p>
        </w:tc>
        <w:tc>
          <w:tcPr>
            <w:tcW w:w="6549" w:type="dxa"/>
            <w:tcBorders>
              <w:top w:val="single" w:sz="4" w:space="0" w:color="auto"/>
              <w:left w:val="single" w:sz="4" w:space="0" w:color="000000"/>
            </w:tcBorders>
            <w:vAlign w:val="center"/>
          </w:tcPr>
          <w:p w14:paraId="3CFCABE2" w14:textId="77777777" w:rsidR="00AB2FC5" w:rsidRPr="00283ED9" w:rsidRDefault="00AB2FC5" w:rsidP="004731C5">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445AE1E1" w14:textId="77777777" w:rsidR="00AB2FC5" w:rsidRPr="00AB2FC5" w:rsidRDefault="00AB2FC5" w:rsidP="004731C5">
            <w:pPr>
              <w:tabs>
                <w:tab w:val="left" w:pos="159"/>
              </w:tabs>
              <w:spacing w:line="276" w:lineRule="auto"/>
              <w:contextualSpacing/>
              <w:rPr>
                <w:rFonts w:ascii="Times New Roman" w:hAnsi="Times New Roman"/>
                <w:sz w:val="24"/>
                <w:szCs w:val="24"/>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2FC5" w:rsidRPr="00AB2FC5" w14:paraId="5CB4807F" w14:textId="77777777" w:rsidTr="00AB2FC5">
        <w:tc>
          <w:tcPr>
            <w:tcW w:w="2552" w:type="dxa"/>
            <w:vMerge w:val="restart"/>
          </w:tcPr>
          <w:p w14:paraId="08CEA123" w14:textId="77777777" w:rsidR="00AB2FC5" w:rsidRPr="00AB2FC5" w:rsidRDefault="00AB2FC5" w:rsidP="004731C5">
            <w:pPr>
              <w:spacing w:line="276" w:lineRule="auto"/>
              <w:rPr>
                <w:rFonts w:ascii="Times New Roman" w:hAnsi="Times New Roman"/>
                <w:b/>
                <w:bCs/>
                <w:sz w:val="24"/>
                <w:szCs w:val="24"/>
              </w:rPr>
            </w:pPr>
            <w:r w:rsidRPr="00AB2FC5">
              <w:rPr>
                <w:rFonts w:ascii="Times New Roman" w:hAnsi="Times New Roman"/>
                <w:b/>
                <w:bCs/>
                <w:sz w:val="24"/>
                <w:szCs w:val="24"/>
              </w:rPr>
              <w:t>Тема 3.</w:t>
            </w:r>
          </w:p>
          <w:p w14:paraId="7A0873FC"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b/>
                <w:sz w:val="24"/>
                <w:szCs w:val="24"/>
              </w:rPr>
              <w:t>Статика сооружений</w:t>
            </w:r>
          </w:p>
        </w:tc>
        <w:tc>
          <w:tcPr>
            <w:tcW w:w="7371" w:type="dxa"/>
            <w:gridSpan w:val="2"/>
          </w:tcPr>
          <w:p w14:paraId="31567432"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b/>
                <w:bCs/>
                <w:sz w:val="24"/>
                <w:szCs w:val="24"/>
              </w:rPr>
              <w:t>Содержание учебного материала</w:t>
            </w:r>
          </w:p>
        </w:tc>
      </w:tr>
      <w:tr w:rsidR="00AB2FC5" w:rsidRPr="00AB2FC5" w14:paraId="13E46CA8" w14:textId="77777777" w:rsidTr="00AB2FC5">
        <w:trPr>
          <w:trHeight w:val="523"/>
        </w:trPr>
        <w:tc>
          <w:tcPr>
            <w:tcW w:w="2552" w:type="dxa"/>
            <w:vMerge/>
          </w:tcPr>
          <w:p w14:paraId="13B27C47" w14:textId="77777777" w:rsidR="00AB2FC5" w:rsidRPr="00AB2FC5" w:rsidRDefault="00AB2FC5" w:rsidP="004731C5">
            <w:pPr>
              <w:spacing w:line="276" w:lineRule="auto"/>
              <w:rPr>
                <w:rFonts w:ascii="Times New Roman" w:hAnsi="Times New Roman"/>
                <w:sz w:val="24"/>
                <w:szCs w:val="24"/>
              </w:rPr>
            </w:pPr>
          </w:p>
        </w:tc>
        <w:tc>
          <w:tcPr>
            <w:tcW w:w="822" w:type="dxa"/>
          </w:tcPr>
          <w:p w14:paraId="41567819"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sz w:val="24"/>
                <w:szCs w:val="24"/>
              </w:rPr>
              <w:t>1</w:t>
            </w:r>
          </w:p>
        </w:tc>
        <w:tc>
          <w:tcPr>
            <w:tcW w:w="6549" w:type="dxa"/>
          </w:tcPr>
          <w:p w14:paraId="2D4A3BCA"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sz w:val="24"/>
                <w:szCs w:val="24"/>
              </w:rPr>
              <w:t>Основные положения. Исследование геометрической неизменяемости плоских стержневых систем. Классификация сооружений и их расчетных схем. Геометрически изменяемые и неизменяемые системы. Степени свободы. Необходимые условия геометрической неизменяемости. Анализ геометрической структуры сооружений.</w:t>
            </w:r>
          </w:p>
        </w:tc>
      </w:tr>
      <w:tr w:rsidR="00AB2FC5" w:rsidRPr="00AB2FC5" w14:paraId="754C74EC" w14:textId="77777777" w:rsidTr="00AB2FC5">
        <w:tc>
          <w:tcPr>
            <w:tcW w:w="2552" w:type="dxa"/>
            <w:vMerge/>
          </w:tcPr>
          <w:p w14:paraId="3D292C51" w14:textId="77777777" w:rsidR="00AB2FC5" w:rsidRPr="00AB2FC5" w:rsidRDefault="00AB2FC5" w:rsidP="004731C5">
            <w:pPr>
              <w:spacing w:line="276" w:lineRule="auto"/>
              <w:rPr>
                <w:rFonts w:ascii="Times New Roman" w:hAnsi="Times New Roman"/>
                <w:sz w:val="24"/>
                <w:szCs w:val="24"/>
              </w:rPr>
            </w:pPr>
          </w:p>
        </w:tc>
        <w:tc>
          <w:tcPr>
            <w:tcW w:w="822" w:type="dxa"/>
          </w:tcPr>
          <w:p w14:paraId="6F95FD9C"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sz w:val="24"/>
                <w:szCs w:val="24"/>
              </w:rPr>
              <w:t>2</w:t>
            </w:r>
          </w:p>
        </w:tc>
        <w:tc>
          <w:tcPr>
            <w:tcW w:w="6549" w:type="dxa"/>
          </w:tcPr>
          <w:p w14:paraId="682F2FDF"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sz w:val="24"/>
                <w:szCs w:val="24"/>
              </w:rPr>
              <w:t xml:space="preserve">Статически определимые плоские рамы. Общие сведения о рамных конструкциях. Анализ статической определимости рамных систем. Методика определения внутренних силовых факторов. Построение эпюр поперечных сил, изгибающих моментов и продольных сил. </w:t>
            </w:r>
          </w:p>
        </w:tc>
      </w:tr>
      <w:tr w:rsidR="00AB2FC5" w:rsidRPr="00AB2FC5" w14:paraId="5B93FCA0" w14:textId="77777777" w:rsidTr="00AB2FC5">
        <w:tc>
          <w:tcPr>
            <w:tcW w:w="2552" w:type="dxa"/>
            <w:vMerge/>
          </w:tcPr>
          <w:p w14:paraId="112E65B1" w14:textId="77777777" w:rsidR="00AB2FC5" w:rsidRPr="00AB2FC5" w:rsidRDefault="00AB2FC5" w:rsidP="004731C5">
            <w:pPr>
              <w:spacing w:line="276" w:lineRule="auto"/>
              <w:rPr>
                <w:rFonts w:ascii="Times New Roman" w:hAnsi="Times New Roman"/>
                <w:sz w:val="24"/>
                <w:szCs w:val="24"/>
              </w:rPr>
            </w:pPr>
          </w:p>
        </w:tc>
        <w:tc>
          <w:tcPr>
            <w:tcW w:w="822" w:type="dxa"/>
          </w:tcPr>
          <w:p w14:paraId="3BFFF6C4"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sz w:val="24"/>
                <w:szCs w:val="24"/>
              </w:rPr>
              <w:t>3</w:t>
            </w:r>
          </w:p>
        </w:tc>
        <w:tc>
          <w:tcPr>
            <w:tcW w:w="6549" w:type="dxa"/>
          </w:tcPr>
          <w:p w14:paraId="65AA9145" w14:textId="77777777" w:rsidR="00AB2FC5" w:rsidRPr="00AB2FC5" w:rsidRDefault="00AB2FC5" w:rsidP="004731C5">
            <w:pPr>
              <w:spacing w:line="276" w:lineRule="auto"/>
              <w:rPr>
                <w:rFonts w:ascii="Times New Roman" w:hAnsi="Times New Roman"/>
                <w:sz w:val="24"/>
                <w:szCs w:val="24"/>
              </w:rPr>
            </w:pPr>
            <w:proofErr w:type="spellStart"/>
            <w:r w:rsidRPr="00AB2FC5">
              <w:rPr>
                <w:rFonts w:ascii="Times New Roman" w:hAnsi="Times New Roman"/>
                <w:sz w:val="24"/>
                <w:szCs w:val="24"/>
              </w:rPr>
              <w:t>Трехшарнирные</w:t>
            </w:r>
            <w:proofErr w:type="spellEnd"/>
            <w:r w:rsidRPr="00AB2FC5">
              <w:rPr>
                <w:rFonts w:ascii="Times New Roman" w:hAnsi="Times New Roman"/>
                <w:sz w:val="24"/>
                <w:szCs w:val="24"/>
              </w:rPr>
              <w:t xml:space="preserve"> арки. Типы арок и их элементы. Определение опорных реакций. Аналитический способ расчета </w:t>
            </w:r>
            <w:proofErr w:type="spellStart"/>
            <w:r w:rsidRPr="00AB2FC5">
              <w:rPr>
                <w:rFonts w:ascii="Times New Roman" w:hAnsi="Times New Roman"/>
                <w:sz w:val="24"/>
                <w:szCs w:val="24"/>
              </w:rPr>
              <w:t>трехшарнирной</w:t>
            </w:r>
            <w:proofErr w:type="spellEnd"/>
            <w:r w:rsidRPr="00AB2FC5">
              <w:rPr>
                <w:rFonts w:ascii="Times New Roman" w:hAnsi="Times New Roman"/>
                <w:sz w:val="24"/>
                <w:szCs w:val="24"/>
              </w:rPr>
              <w:t xml:space="preserve"> арки. Внутренние силовые факторы. Понятие о расчете арки с затяжкой. Выбор рационального очертания оси арки</w:t>
            </w:r>
          </w:p>
        </w:tc>
      </w:tr>
      <w:tr w:rsidR="00AB2FC5" w:rsidRPr="00AB2FC5" w14:paraId="70EDBE64" w14:textId="77777777" w:rsidTr="00AB2FC5">
        <w:tc>
          <w:tcPr>
            <w:tcW w:w="2552" w:type="dxa"/>
            <w:vMerge/>
          </w:tcPr>
          <w:p w14:paraId="574F69EE" w14:textId="77777777" w:rsidR="00AB2FC5" w:rsidRPr="00AB2FC5" w:rsidRDefault="00AB2FC5" w:rsidP="004731C5">
            <w:pPr>
              <w:spacing w:line="276" w:lineRule="auto"/>
              <w:rPr>
                <w:rFonts w:ascii="Times New Roman" w:hAnsi="Times New Roman"/>
                <w:sz w:val="24"/>
                <w:szCs w:val="24"/>
              </w:rPr>
            </w:pPr>
          </w:p>
        </w:tc>
        <w:tc>
          <w:tcPr>
            <w:tcW w:w="822" w:type="dxa"/>
          </w:tcPr>
          <w:p w14:paraId="1C9FA734"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sz w:val="24"/>
                <w:szCs w:val="24"/>
              </w:rPr>
              <w:t>4</w:t>
            </w:r>
          </w:p>
        </w:tc>
        <w:tc>
          <w:tcPr>
            <w:tcW w:w="6549" w:type="dxa"/>
          </w:tcPr>
          <w:p w14:paraId="33DE4444"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sz w:val="24"/>
                <w:szCs w:val="24"/>
              </w:rPr>
              <w:t xml:space="preserve">Статически определимые плоские фермы. Общие сведения о фермах. Классификация ферм. Образование простейших ферм. Условия геометрической неизменяемости и статической определимости ферм. Анализ геометрической структуры. Определение опорных реакций и усилий в стержнях фермы графическим методом путем построения диаграммы Максвелла – </w:t>
            </w:r>
            <w:proofErr w:type="spellStart"/>
            <w:r w:rsidRPr="00AB2FC5">
              <w:rPr>
                <w:rFonts w:ascii="Times New Roman" w:hAnsi="Times New Roman"/>
                <w:sz w:val="24"/>
                <w:szCs w:val="24"/>
              </w:rPr>
              <w:t>Кремоны</w:t>
            </w:r>
            <w:proofErr w:type="spellEnd"/>
            <w:r w:rsidRPr="00AB2FC5">
              <w:rPr>
                <w:rFonts w:ascii="Times New Roman" w:hAnsi="Times New Roman"/>
                <w:sz w:val="24"/>
                <w:szCs w:val="24"/>
              </w:rPr>
              <w:t>.</w:t>
            </w:r>
          </w:p>
        </w:tc>
      </w:tr>
      <w:tr w:rsidR="00AB2FC5" w:rsidRPr="00AB2FC5" w14:paraId="0BB7FC51" w14:textId="77777777" w:rsidTr="00AB2FC5">
        <w:tc>
          <w:tcPr>
            <w:tcW w:w="2552" w:type="dxa"/>
            <w:vMerge/>
          </w:tcPr>
          <w:p w14:paraId="6BADEC6D" w14:textId="77777777" w:rsidR="00AB2FC5" w:rsidRPr="00AB2FC5" w:rsidRDefault="00AB2FC5" w:rsidP="004731C5">
            <w:pPr>
              <w:spacing w:line="276" w:lineRule="auto"/>
              <w:rPr>
                <w:rFonts w:ascii="Times New Roman" w:hAnsi="Times New Roman"/>
                <w:sz w:val="24"/>
                <w:szCs w:val="24"/>
              </w:rPr>
            </w:pPr>
          </w:p>
        </w:tc>
        <w:tc>
          <w:tcPr>
            <w:tcW w:w="822" w:type="dxa"/>
          </w:tcPr>
          <w:p w14:paraId="0A53F33C"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sz w:val="24"/>
                <w:szCs w:val="24"/>
              </w:rPr>
              <w:t>5</w:t>
            </w:r>
          </w:p>
        </w:tc>
        <w:tc>
          <w:tcPr>
            <w:tcW w:w="6549" w:type="dxa"/>
          </w:tcPr>
          <w:p w14:paraId="51A6EBFC"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sz w:val="24"/>
                <w:szCs w:val="24"/>
              </w:rPr>
              <w:t xml:space="preserve">Определение перемещений в статически определимых плоских системах. Общие сведения. Определение </w:t>
            </w:r>
            <w:r w:rsidRPr="00AB2FC5">
              <w:rPr>
                <w:rFonts w:ascii="Times New Roman" w:hAnsi="Times New Roman"/>
                <w:sz w:val="24"/>
                <w:szCs w:val="24"/>
              </w:rPr>
              <w:lastRenderedPageBreak/>
              <w:t>перемещений методом Мора с использованием правила Верещагина</w:t>
            </w:r>
          </w:p>
        </w:tc>
      </w:tr>
      <w:tr w:rsidR="00AB2FC5" w:rsidRPr="00AB2FC5" w14:paraId="743F3154" w14:textId="77777777" w:rsidTr="00AB2FC5">
        <w:tc>
          <w:tcPr>
            <w:tcW w:w="2552" w:type="dxa"/>
            <w:vMerge/>
          </w:tcPr>
          <w:p w14:paraId="2C5753C4" w14:textId="77777777" w:rsidR="00AB2FC5" w:rsidRPr="00AB2FC5" w:rsidRDefault="00AB2FC5" w:rsidP="004731C5">
            <w:pPr>
              <w:spacing w:line="276" w:lineRule="auto"/>
              <w:rPr>
                <w:rFonts w:ascii="Times New Roman" w:hAnsi="Times New Roman"/>
                <w:sz w:val="24"/>
                <w:szCs w:val="24"/>
              </w:rPr>
            </w:pPr>
          </w:p>
        </w:tc>
        <w:tc>
          <w:tcPr>
            <w:tcW w:w="7371" w:type="dxa"/>
            <w:gridSpan w:val="2"/>
          </w:tcPr>
          <w:p w14:paraId="2D3563B7"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b/>
                <w:bCs/>
                <w:sz w:val="24"/>
                <w:szCs w:val="24"/>
              </w:rPr>
              <w:t>В том числе практических занятий и лабораторных работ</w:t>
            </w:r>
          </w:p>
        </w:tc>
      </w:tr>
      <w:tr w:rsidR="00AB2FC5" w:rsidRPr="00AB2FC5" w14:paraId="34E79563" w14:textId="77777777" w:rsidTr="00AB2FC5">
        <w:tc>
          <w:tcPr>
            <w:tcW w:w="2552" w:type="dxa"/>
            <w:vMerge/>
          </w:tcPr>
          <w:p w14:paraId="37545927" w14:textId="77777777" w:rsidR="00AB2FC5" w:rsidRPr="00AB2FC5" w:rsidRDefault="00AB2FC5" w:rsidP="004731C5">
            <w:pPr>
              <w:spacing w:line="276" w:lineRule="auto"/>
              <w:rPr>
                <w:rFonts w:ascii="Times New Roman" w:hAnsi="Times New Roman"/>
                <w:sz w:val="24"/>
                <w:szCs w:val="24"/>
              </w:rPr>
            </w:pPr>
          </w:p>
        </w:tc>
        <w:tc>
          <w:tcPr>
            <w:tcW w:w="822" w:type="dxa"/>
          </w:tcPr>
          <w:p w14:paraId="39ED0DE7"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sz w:val="24"/>
                <w:szCs w:val="24"/>
              </w:rPr>
              <w:t>1-2</w:t>
            </w:r>
          </w:p>
        </w:tc>
        <w:tc>
          <w:tcPr>
            <w:tcW w:w="6549" w:type="dxa"/>
          </w:tcPr>
          <w:p w14:paraId="563B1D80"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sz w:val="24"/>
                <w:szCs w:val="24"/>
              </w:rPr>
              <w:t xml:space="preserve">Практическое занятие № </w:t>
            </w:r>
            <w:proofErr w:type="gramStart"/>
            <w:r w:rsidRPr="00AB2FC5">
              <w:rPr>
                <w:rFonts w:ascii="Times New Roman" w:hAnsi="Times New Roman"/>
                <w:sz w:val="24"/>
                <w:szCs w:val="24"/>
              </w:rPr>
              <w:t>15.Решение</w:t>
            </w:r>
            <w:proofErr w:type="gramEnd"/>
            <w:r w:rsidRPr="00AB2FC5">
              <w:rPr>
                <w:rFonts w:ascii="Times New Roman" w:hAnsi="Times New Roman"/>
                <w:sz w:val="24"/>
                <w:szCs w:val="24"/>
              </w:rPr>
              <w:t xml:space="preserve"> задач на построение эпюр продольных сил, поперечных сил и изгибающих моментов для рам</w:t>
            </w:r>
          </w:p>
        </w:tc>
      </w:tr>
      <w:tr w:rsidR="00AB2FC5" w:rsidRPr="00AB2FC5" w14:paraId="612965A6" w14:textId="77777777" w:rsidTr="00AB2FC5">
        <w:tc>
          <w:tcPr>
            <w:tcW w:w="2552" w:type="dxa"/>
            <w:vMerge/>
          </w:tcPr>
          <w:p w14:paraId="335AC14B" w14:textId="77777777" w:rsidR="00AB2FC5" w:rsidRPr="00AB2FC5" w:rsidRDefault="00AB2FC5" w:rsidP="004731C5">
            <w:pPr>
              <w:spacing w:line="276" w:lineRule="auto"/>
              <w:rPr>
                <w:rFonts w:ascii="Times New Roman" w:hAnsi="Times New Roman"/>
                <w:sz w:val="24"/>
                <w:szCs w:val="24"/>
              </w:rPr>
            </w:pPr>
          </w:p>
        </w:tc>
        <w:tc>
          <w:tcPr>
            <w:tcW w:w="822" w:type="dxa"/>
          </w:tcPr>
          <w:p w14:paraId="3BB63B47"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sz w:val="24"/>
                <w:szCs w:val="24"/>
              </w:rPr>
              <w:t>3-4</w:t>
            </w:r>
          </w:p>
        </w:tc>
        <w:tc>
          <w:tcPr>
            <w:tcW w:w="6549" w:type="dxa"/>
          </w:tcPr>
          <w:p w14:paraId="590CF53F"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sz w:val="24"/>
                <w:szCs w:val="24"/>
              </w:rPr>
              <w:t xml:space="preserve">Практическое занятие № 16 Решение задач на расчет статически определимых плоских ферм графическим методом, путем построения диаграммы </w:t>
            </w:r>
            <w:proofErr w:type="spellStart"/>
            <w:r w:rsidRPr="00AB2FC5">
              <w:rPr>
                <w:rFonts w:ascii="Times New Roman" w:hAnsi="Times New Roman"/>
                <w:sz w:val="24"/>
                <w:szCs w:val="24"/>
              </w:rPr>
              <w:t>Масквелла-Кремоны</w:t>
            </w:r>
            <w:proofErr w:type="spellEnd"/>
            <w:r w:rsidRPr="00AB2FC5">
              <w:rPr>
                <w:rFonts w:ascii="Times New Roman" w:hAnsi="Times New Roman"/>
                <w:sz w:val="24"/>
                <w:szCs w:val="24"/>
              </w:rPr>
              <w:t>.</w:t>
            </w:r>
          </w:p>
        </w:tc>
      </w:tr>
      <w:tr w:rsidR="00AB2FC5" w:rsidRPr="00AB2FC5" w14:paraId="4A260D39" w14:textId="77777777" w:rsidTr="00AB2FC5">
        <w:tc>
          <w:tcPr>
            <w:tcW w:w="2552" w:type="dxa"/>
            <w:vMerge/>
          </w:tcPr>
          <w:p w14:paraId="0C2D8380" w14:textId="77777777" w:rsidR="00AB2FC5" w:rsidRPr="00AB2FC5" w:rsidRDefault="00AB2FC5" w:rsidP="004731C5">
            <w:pPr>
              <w:spacing w:line="276" w:lineRule="auto"/>
              <w:rPr>
                <w:rFonts w:ascii="Times New Roman" w:hAnsi="Times New Roman"/>
                <w:sz w:val="24"/>
                <w:szCs w:val="24"/>
              </w:rPr>
            </w:pPr>
          </w:p>
        </w:tc>
        <w:tc>
          <w:tcPr>
            <w:tcW w:w="822" w:type="dxa"/>
          </w:tcPr>
          <w:p w14:paraId="491A7215"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sz w:val="24"/>
                <w:szCs w:val="24"/>
              </w:rPr>
              <w:t>5</w:t>
            </w:r>
          </w:p>
        </w:tc>
        <w:tc>
          <w:tcPr>
            <w:tcW w:w="6549" w:type="dxa"/>
          </w:tcPr>
          <w:p w14:paraId="16976C65" w14:textId="77777777" w:rsidR="00AB2FC5" w:rsidRPr="00AB2FC5" w:rsidRDefault="00AB2FC5" w:rsidP="004731C5">
            <w:pPr>
              <w:spacing w:line="276" w:lineRule="auto"/>
              <w:rPr>
                <w:rFonts w:ascii="Times New Roman" w:hAnsi="Times New Roman"/>
                <w:sz w:val="24"/>
                <w:szCs w:val="24"/>
              </w:rPr>
            </w:pPr>
            <w:r w:rsidRPr="00AB2FC5">
              <w:rPr>
                <w:rFonts w:ascii="Times New Roman" w:hAnsi="Times New Roman"/>
                <w:sz w:val="24"/>
                <w:szCs w:val="24"/>
              </w:rPr>
              <w:t>Практическое занятие № 17 Решение задач на определение перемещений.</w:t>
            </w:r>
          </w:p>
        </w:tc>
      </w:tr>
      <w:tr w:rsidR="00AB2FC5" w:rsidRPr="00AB2FC5" w14:paraId="2820EA74" w14:textId="77777777" w:rsidTr="00AB2FC5">
        <w:trPr>
          <w:trHeight w:val="579"/>
        </w:trPr>
        <w:tc>
          <w:tcPr>
            <w:tcW w:w="2552" w:type="dxa"/>
            <w:vMerge/>
          </w:tcPr>
          <w:p w14:paraId="30D615D4" w14:textId="77777777" w:rsidR="00AB2FC5" w:rsidRPr="00AB2FC5" w:rsidRDefault="00AB2FC5" w:rsidP="004731C5">
            <w:pPr>
              <w:spacing w:line="276" w:lineRule="auto"/>
              <w:rPr>
                <w:rFonts w:ascii="Times New Roman" w:hAnsi="Times New Roman"/>
                <w:sz w:val="24"/>
                <w:szCs w:val="24"/>
              </w:rPr>
            </w:pPr>
          </w:p>
        </w:tc>
        <w:tc>
          <w:tcPr>
            <w:tcW w:w="7371" w:type="dxa"/>
            <w:gridSpan w:val="2"/>
            <w:tcBorders>
              <w:top w:val="single" w:sz="4" w:space="0" w:color="auto"/>
              <w:left w:val="single" w:sz="4" w:space="0" w:color="000000"/>
            </w:tcBorders>
            <w:vAlign w:val="center"/>
          </w:tcPr>
          <w:p w14:paraId="201042DB" w14:textId="77777777" w:rsidR="00AB2FC5" w:rsidRPr="00283ED9" w:rsidRDefault="00AB2FC5" w:rsidP="004731C5">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2AE1810F" w14:textId="77777777" w:rsidR="00AB2FC5" w:rsidRPr="00AB2FC5" w:rsidRDefault="00AB2FC5" w:rsidP="004731C5">
            <w:pPr>
              <w:spacing w:line="276" w:lineRule="auto"/>
              <w:rPr>
                <w:rFonts w:ascii="Times New Roman" w:hAnsi="Times New Roman"/>
                <w:sz w:val="24"/>
                <w:szCs w:val="24"/>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2FC5" w:rsidRPr="00AB2FC5" w14:paraId="514B3440" w14:textId="77777777" w:rsidTr="00AB2FC5">
        <w:trPr>
          <w:trHeight w:val="275"/>
        </w:trPr>
        <w:tc>
          <w:tcPr>
            <w:tcW w:w="9923" w:type="dxa"/>
            <w:gridSpan w:val="3"/>
          </w:tcPr>
          <w:p w14:paraId="11CF1AFE" w14:textId="77777777" w:rsidR="00AB2FC5" w:rsidRPr="00AB2FC5" w:rsidRDefault="00AB2FC5" w:rsidP="004731C5">
            <w:pPr>
              <w:spacing w:line="276" w:lineRule="auto"/>
              <w:rPr>
                <w:rFonts w:ascii="Times New Roman" w:hAnsi="Times New Roman"/>
                <w:b/>
                <w:bCs/>
                <w:sz w:val="24"/>
                <w:szCs w:val="24"/>
              </w:rPr>
            </w:pPr>
            <w:r w:rsidRPr="00AB2FC5">
              <w:rPr>
                <w:rFonts w:ascii="Times New Roman" w:hAnsi="Times New Roman"/>
                <w:b/>
                <w:bCs/>
                <w:sz w:val="24"/>
                <w:szCs w:val="24"/>
              </w:rPr>
              <w:t xml:space="preserve">Промежуточная аттестация </w:t>
            </w:r>
          </w:p>
        </w:tc>
      </w:tr>
      <w:tr w:rsidR="00AB2FC5" w:rsidRPr="00AB2FC5" w14:paraId="6D503ACF" w14:textId="77777777" w:rsidTr="00AB2FC5">
        <w:tc>
          <w:tcPr>
            <w:tcW w:w="9923" w:type="dxa"/>
            <w:gridSpan w:val="3"/>
          </w:tcPr>
          <w:p w14:paraId="4D205B02" w14:textId="77777777" w:rsidR="00AB2FC5" w:rsidRPr="00AB2FC5" w:rsidRDefault="00AB2FC5" w:rsidP="004731C5">
            <w:pPr>
              <w:spacing w:line="276" w:lineRule="auto"/>
              <w:rPr>
                <w:rFonts w:ascii="Times New Roman" w:hAnsi="Times New Roman"/>
                <w:b/>
                <w:bCs/>
                <w:sz w:val="24"/>
                <w:szCs w:val="24"/>
              </w:rPr>
            </w:pPr>
            <w:r w:rsidRPr="00AB2FC5">
              <w:rPr>
                <w:rFonts w:ascii="Times New Roman" w:hAnsi="Times New Roman"/>
                <w:b/>
                <w:bCs/>
                <w:sz w:val="24"/>
                <w:szCs w:val="24"/>
              </w:rPr>
              <w:t>Всего 90</w:t>
            </w:r>
          </w:p>
        </w:tc>
      </w:tr>
    </w:tbl>
    <w:p w14:paraId="5A77EF8F" w14:textId="462E3995" w:rsidR="00AB2FC5" w:rsidRDefault="00AB2FC5" w:rsidP="002133E7">
      <w:pPr>
        <w:pStyle w:val="114"/>
        <w:rPr>
          <w:rFonts w:ascii="Times New Roman" w:hAnsi="Times New Roman"/>
        </w:rPr>
      </w:pPr>
    </w:p>
    <w:p w14:paraId="36C7F88B" w14:textId="77777777" w:rsidR="002133E7" w:rsidRDefault="002133E7" w:rsidP="002133E7">
      <w:pPr>
        <w:rPr>
          <w:rFonts w:ascii="Times New Roman" w:hAnsi="Times New Roman" w:cs="Times New Roman"/>
          <w:sz w:val="24"/>
          <w:szCs w:val="24"/>
        </w:rPr>
      </w:pPr>
    </w:p>
    <w:p w14:paraId="3096C5E3" w14:textId="77777777" w:rsidR="002133E7" w:rsidRPr="00DF068E" w:rsidRDefault="002133E7" w:rsidP="002133E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33263B1" w14:textId="77777777" w:rsidR="002133E7" w:rsidRPr="00E11160" w:rsidRDefault="002133E7" w:rsidP="002133E7">
      <w:pPr>
        <w:pStyle w:val="114"/>
        <w:rPr>
          <w:rFonts w:ascii="Times New Roman" w:hAnsi="Times New Roman"/>
        </w:rPr>
      </w:pPr>
      <w:r w:rsidRPr="00E11160">
        <w:rPr>
          <w:rFonts w:ascii="Times New Roman" w:hAnsi="Times New Roman"/>
        </w:rPr>
        <w:t>3.1. Материально-техническое обеспечение</w:t>
      </w:r>
    </w:p>
    <w:p w14:paraId="5F27490D" w14:textId="77777777" w:rsidR="002133E7" w:rsidRPr="00283ED9" w:rsidRDefault="002133E7" w:rsidP="002133E7">
      <w:pPr>
        <w:rPr>
          <w:rFonts w:ascii="Times New Roman" w:hAnsi="Times New Roman" w:cs="Times New Roman"/>
          <w:bCs/>
          <w:sz w:val="24"/>
          <w:szCs w:val="24"/>
        </w:rPr>
      </w:pPr>
      <w:r>
        <w:rPr>
          <w:rFonts w:ascii="Times New Roman" w:hAnsi="Times New Roman" w:cs="Times New Roman"/>
          <w:bCs/>
          <w:sz w:val="24"/>
          <w:szCs w:val="24"/>
        </w:rPr>
        <w:t xml:space="preserve">             </w:t>
      </w:r>
      <w:r w:rsidRPr="00283ED9">
        <w:rPr>
          <w:rFonts w:ascii="Times New Roman" w:hAnsi="Times New Roman" w:cs="Times New Roman"/>
          <w:bCs/>
          <w:sz w:val="24"/>
          <w:szCs w:val="24"/>
        </w:rPr>
        <w:t xml:space="preserve">Кабинет Общепрофессиональных дисциплин и МДК (наименования кабинетов из указанных в п. 6.1 ПОП), </w:t>
      </w:r>
      <w:bookmarkStart w:id="43" w:name="_Hlk168933853"/>
      <w:r w:rsidRPr="00283ED9">
        <w:rPr>
          <w:rFonts w:ascii="Times New Roman" w:hAnsi="Times New Roman" w:cs="Times New Roman"/>
          <w:bCs/>
          <w:sz w:val="24"/>
          <w:szCs w:val="24"/>
        </w:rPr>
        <w:t>оснащенный(е) в соответствии с приложением 3 ПОП-П.</w:t>
      </w:r>
    </w:p>
    <w:bookmarkEnd w:id="43"/>
    <w:p w14:paraId="012A6A11" w14:textId="77777777" w:rsidR="002133E7" w:rsidRDefault="002133E7" w:rsidP="002133E7"/>
    <w:p w14:paraId="4FA290FB" w14:textId="5BDD2467" w:rsidR="00AB2FC5" w:rsidRPr="00AB2FC5" w:rsidRDefault="00AB2FC5" w:rsidP="002133E7">
      <w:pPr>
        <w:pStyle w:val="114"/>
        <w:rPr>
          <w:rFonts w:ascii="Times New Roman" w:hAnsi="Times New Roman"/>
          <w:b w:val="0"/>
          <w:bCs w:val="0"/>
        </w:rPr>
      </w:pPr>
      <w:r w:rsidRPr="00AB2FC5">
        <w:rPr>
          <w:rFonts w:ascii="Times New Roman" w:hAnsi="Times New Roman"/>
          <w:b w:val="0"/>
          <w:bCs w:val="0"/>
        </w:rPr>
        <w:t>Лаборатория «Технической механики</w:t>
      </w:r>
      <w:r w:rsidRPr="00AB2FC5">
        <w:rPr>
          <w:b w:val="0"/>
          <w:bCs w:val="0"/>
        </w:rPr>
        <w:t xml:space="preserve"> </w:t>
      </w:r>
      <w:r w:rsidRPr="00AB2FC5">
        <w:rPr>
          <w:rFonts w:ascii="Times New Roman" w:hAnsi="Times New Roman"/>
          <w:b w:val="0"/>
          <w:bCs w:val="0"/>
        </w:rPr>
        <w:t>оснащенная в соответствии с приложением 3 ПОП-П.</w:t>
      </w:r>
    </w:p>
    <w:p w14:paraId="7695509D" w14:textId="77777777" w:rsidR="00AB2FC5" w:rsidRDefault="00AB2FC5" w:rsidP="002133E7">
      <w:pPr>
        <w:pStyle w:val="114"/>
        <w:rPr>
          <w:rFonts w:ascii="Times New Roman" w:hAnsi="Times New Roman"/>
        </w:rPr>
      </w:pPr>
    </w:p>
    <w:p w14:paraId="5333C8B2" w14:textId="2AA0D197" w:rsidR="002133E7" w:rsidRPr="00E11160" w:rsidRDefault="002133E7" w:rsidP="002133E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4A72930" w14:textId="77777777" w:rsidR="002133E7" w:rsidRDefault="002133E7" w:rsidP="002133E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BE3D12F" w14:textId="77777777" w:rsidR="002133E7" w:rsidRDefault="002133E7" w:rsidP="002133E7">
      <w:pPr>
        <w:pStyle w:val="a4"/>
        <w:spacing w:line="276" w:lineRule="auto"/>
        <w:ind w:left="0" w:firstLine="709"/>
        <w:jc w:val="both"/>
        <w:rPr>
          <w:rFonts w:ascii="Times New Roman" w:hAnsi="Times New Roman"/>
          <w:bCs/>
          <w:sz w:val="24"/>
          <w:szCs w:val="24"/>
        </w:rPr>
      </w:pPr>
    </w:p>
    <w:p w14:paraId="0DDCBB23" w14:textId="77777777" w:rsidR="002133E7" w:rsidRPr="00E11160" w:rsidRDefault="002133E7" w:rsidP="002133E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DBEC02D" w14:textId="48258443" w:rsidR="00AB2FC5" w:rsidRPr="00AB2FC5" w:rsidRDefault="00AB2FC5" w:rsidP="00AB2FC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AB2FC5">
        <w:rPr>
          <w:rFonts w:ascii="Times New Roman" w:hAnsi="Times New Roman" w:cs="Times New Roman"/>
          <w:bCs/>
          <w:iCs/>
          <w:sz w:val="24"/>
          <w:szCs w:val="24"/>
        </w:rPr>
        <w:t xml:space="preserve">Атапин, В. Г. Сопротивление </w:t>
      </w:r>
      <w:proofErr w:type="gramStart"/>
      <w:r w:rsidRPr="00AB2FC5">
        <w:rPr>
          <w:rFonts w:ascii="Times New Roman" w:hAnsi="Times New Roman" w:cs="Times New Roman"/>
          <w:bCs/>
          <w:iCs/>
          <w:sz w:val="24"/>
          <w:szCs w:val="24"/>
        </w:rPr>
        <w:t>материалов :</w:t>
      </w:r>
      <w:proofErr w:type="gramEnd"/>
      <w:r w:rsidRPr="00AB2FC5">
        <w:rPr>
          <w:rFonts w:ascii="Times New Roman" w:hAnsi="Times New Roman" w:cs="Times New Roman"/>
          <w:bCs/>
          <w:iCs/>
          <w:sz w:val="24"/>
          <w:szCs w:val="24"/>
        </w:rPr>
        <w:t xml:space="preserve"> учебник и практикум для среднего профессионального образования / В. Г. </w:t>
      </w:r>
      <w:proofErr w:type="spellStart"/>
      <w:r w:rsidRPr="00AB2FC5">
        <w:rPr>
          <w:rFonts w:ascii="Times New Roman" w:hAnsi="Times New Roman" w:cs="Times New Roman"/>
          <w:bCs/>
          <w:iCs/>
          <w:sz w:val="24"/>
          <w:szCs w:val="24"/>
        </w:rPr>
        <w:t>Атапин</w:t>
      </w:r>
      <w:proofErr w:type="spellEnd"/>
      <w:r w:rsidRPr="00AB2FC5">
        <w:rPr>
          <w:rFonts w:ascii="Times New Roman" w:hAnsi="Times New Roman" w:cs="Times New Roman"/>
          <w:bCs/>
          <w:iCs/>
          <w:sz w:val="24"/>
          <w:szCs w:val="24"/>
        </w:rPr>
        <w:t xml:space="preserve">. — 3-е изд., </w:t>
      </w:r>
      <w:proofErr w:type="spellStart"/>
      <w:r w:rsidRPr="00AB2FC5">
        <w:rPr>
          <w:rFonts w:ascii="Times New Roman" w:hAnsi="Times New Roman" w:cs="Times New Roman"/>
          <w:bCs/>
          <w:iCs/>
          <w:sz w:val="24"/>
          <w:szCs w:val="24"/>
        </w:rPr>
        <w:t>перераб</w:t>
      </w:r>
      <w:proofErr w:type="spellEnd"/>
      <w:r w:rsidRPr="00AB2FC5">
        <w:rPr>
          <w:rFonts w:ascii="Times New Roman" w:hAnsi="Times New Roman" w:cs="Times New Roman"/>
          <w:bCs/>
          <w:iCs/>
          <w:sz w:val="24"/>
          <w:szCs w:val="24"/>
        </w:rPr>
        <w:t xml:space="preserve">. и доп. — </w:t>
      </w:r>
      <w:proofErr w:type="gramStart"/>
      <w:r w:rsidRPr="00AB2FC5">
        <w:rPr>
          <w:rFonts w:ascii="Times New Roman" w:hAnsi="Times New Roman" w:cs="Times New Roman"/>
          <w:bCs/>
          <w:iCs/>
          <w:sz w:val="24"/>
          <w:szCs w:val="24"/>
        </w:rPr>
        <w:t>Москва :</w:t>
      </w:r>
      <w:proofErr w:type="gramEnd"/>
      <w:r w:rsidRPr="00AB2FC5">
        <w:rPr>
          <w:rFonts w:ascii="Times New Roman" w:hAnsi="Times New Roman" w:cs="Times New Roman"/>
          <w:bCs/>
          <w:iCs/>
          <w:sz w:val="24"/>
          <w:szCs w:val="24"/>
        </w:rPr>
        <w:t xml:space="preserve"> Издательство </w:t>
      </w:r>
      <w:proofErr w:type="spellStart"/>
      <w:r w:rsidRPr="00AB2FC5">
        <w:rPr>
          <w:rFonts w:ascii="Times New Roman" w:hAnsi="Times New Roman" w:cs="Times New Roman"/>
          <w:bCs/>
          <w:iCs/>
          <w:sz w:val="24"/>
          <w:szCs w:val="24"/>
        </w:rPr>
        <w:t>Юрайт</w:t>
      </w:r>
      <w:proofErr w:type="spellEnd"/>
      <w:r w:rsidRPr="00AB2FC5">
        <w:rPr>
          <w:rFonts w:ascii="Times New Roman" w:hAnsi="Times New Roman" w:cs="Times New Roman"/>
          <w:bCs/>
          <w:iCs/>
          <w:sz w:val="24"/>
          <w:szCs w:val="24"/>
        </w:rPr>
        <w:t xml:space="preserve">, 2024. — 438 с. — (Профессиональное образование). — ISBN 978-5-534-15971-4. — </w:t>
      </w:r>
      <w:proofErr w:type="gramStart"/>
      <w:r w:rsidRPr="00AB2FC5">
        <w:rPr>
          <w:rFonts w:ascii="Times New Roman" w:hAnsi="Times New Roman" w:cs="Times New Roman"/>
          <w:bCs/>
          <w:iCs/>
          <w:sz w:val="24"/>
          <w:szCs w:val="24"/>
        </w:rPr>
        <w:t>Текст :</w:t>
      </w:r>
      <w:proofErr w:type="gramEnd"/>
      <w:r w:rsidRPr="00AB2FC5">
        <w:rPr>
          <w:rFonts w:ascii="Times New Roman" w:hAnsi="Times New Roman" w:cs="Times New Roman"/>
          <w:bCs/>
          <w:iCs/>
          <w:sz w:val="24"/>
          <w:szCs w:val="24"/>
        </w:rPr>
        <w:t xml:space="preserve"> электронный // Образовательная платформа </w:t>
      </w:r>
      <w:proofErr w:type="spellStart"/>
      <w:r w:rsidRPr="00AB2FC5">
        <w:rPr>
          <w:rFonts w:ascii="Times New Roman" w:hAnsi="Times New Roman" w:cs="Times New Roman"/>
          <w:bCs/>
          <w:iCs/>
          <w:sz w:val="24"/>
          <w:szCs w:val="24"/>
        </w:rPr>
        <w:t>Юрайт</w:t>
      </w:r>
      <w:proofErr w:type="spellEnd"/>
      <w:r w:rsidRPr="00AB2FC5">
        <w:rPr>
          <w:rFonts w:ascii="Times New Roman" w:hAnsi="Times New Roman" w:cs="Times New Roman"/>
          <w:bCs/>
          <w:iCs/>
          <w:sz w:val="24"/>
          <w:szCs w:val="24"/>
        </w:rPr>
        <w:t xml:space="preserve"> [сайт]. — URL: https://urait.ru/bcode/539452</w:t>
      </w:r>
    </w:p>
    <w:p w14:paraId="49DF5EA1" w14:textId="2DCBBB60" w:rsidR="00AB2FC5" w:rsidRPr="00AB2FC5" w:rsidRDefault="00AB2FC5" w:rsidP="00AB2FC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AB2FC5">
        <w:rPr>
          <w:rFonts w:ascii="Times New Roman" w:hAnsi="Times New Roman" w:cs="Times New Roman"/>
          <w:bCs/>
          <w:iCs/>
          <w:sz w:val="24"/>
          <w:szCs w:val="24"/>
        </w:rPr>
        <w:t>Ахметзянов, М. Х. Техническая механика (сопротивление материалов</w:t>
      </w:r>
      <w:proofErr w:type="gramStart"/>
      <w:r w:rsidRPr="00AB2FC5">
        <w:rPr>
          <w:rFonts w:ascii="Times New Roman" w:hAnsi="Times New Roman" w:cs="Times New Roman"/>
          <w:bCs/>
          <w:iCs/>
          <w:sz w:val="24"/>
          <w:szCs w:val="24"/>
        </w:rPr>
        <w:t>) :</w:t>
      </w:r>
      <w:proofErr w:type="gramEnd"/>
      <w:r w:rsidRPr="00AB2FC5">
        <w:rPr>
          <w:rFonts w:ascii="Times New Roman" w:hAnsi="Times New Roman" w:cs="Times New Roman"/>
          <w:bCs/>
          <w:iCs/>
          <w:sz w:val="24"/>
          <w:szCs w:val="24"/>
        </w:rPr>
        <w:t xml:space="preserve"> учебник для среднего профессионального образования / М. Х. Ахметзянов, И. Б. Лазарев. — 2-е изд., </w:t>
      </w:r>
      <w:proofErr w:type="spellStart"/>
      <w:r w:rsidRPr="00AB2FC5">
        <w:rPr>
          <w:rFonts w:ascii="Times New Roman" w:hAnsi="Times New Roman" w:cs="Times New Roman"/>
          <w:bCs/>
          <w:iCs/>
          <w:sz w:val="24"/>
          <w:szCs w:val="24"/>
        </w:rPr>
        <w:t>перераб</w:t>
      </w:r>
      <w:proofErr w:type="spellEnd"/>
      <w:r w:rsidRPr="00AB2FC5">
        <w:rPr>
          <w:rFonts w:ascii="Times New Roman" w:hAnsi="Times New Roman" w:cs="Times New Roman"/>
          <w:bCs/>
          <w:iCs/>
          <w:sz w:val="24"/>
          <w:szCs w:val="24"/>
        </w:rPr>
        <w:t xml:space="preserve">. и доп. — </w:t>
      </w:r>
      <w:proofErr w:type="gramStart"/>
      <w:r w:rsidRPr="00AB2FC5">
        <w:rPr>
          <w:rFonts w:ascii="Times New Roman" w:hAnsi="Times New Roman" w:cs="Times New Roman"/>
          <w:bCs/>
          <w:iCs/>
          <w:sz w:val="24"/>
          <w:szCs w:val="24"/>
        </w:rPr>
        <w:t>Москва :</w:t>
      </w:r>
      <w:proofErr w:type="gramEnd"/>
      <w:r w:rsidRPr="00AB2FC5">
        <w:rPr>
          <w:rFonts w:ascii="Times New Roman" w:hAnsi="Times New Roman" w:cs="Times New Roman"/>
          <w:bCs/>
          <w:iCs/>
          <w:sz w:val="24"/>
          <w:szCs w:val="24"/>
        </w:rPr>
        <w:t xml:space="preserve"> Издательство </w:t>
      </w:r>
      <w:proofErr w:type="spellStart"/>
      <w:r w:rsidRPr="00AB2FC5">
        <w:rPr>
          <w:rFonts w:ascii="Times New Roman" w:hAnsi="Times New Roman" w:cs="Times New Roman"/>
          <w:bCs/>
          <w:iCs/>
          <w:sz w:val="24"/>
          <w:szCs w:val="24"/>
        </w:rPr>
        <w:t>Юрайт</w:t>
      </w:r>
      <w:proofErr w:type="spellEnd"/>
      <w:r w:rsidRPr="00AB2FC5">
        <w:rPr>
          <w:rFonts w:ascii="Times New Roman" w:hAnsi="Times New Roman" w:cs="Times New Roman"/>
          <w:bCs/>
          <w:iCs/>
          <w:sz w:val="24"/>
          <w:szCs w:val="24"/>
        </w:rPr>
        <w:t xml:space="preserve">, 2023. — 297 с. — (Профессиональное </w:t>
      </w:r>
      <w:r w:rsidRPr="00AB2FC5">
        <w:rPr>
          <w:rFonts w:ascii="Times New Roman" w:hAnsi="Times New Roman" w:cs="Times New Roman"/>
          <w:bCs/>
          <w:iCs/>
          <w:sz w:val="24"/>
          <w:szCs w:val="24"/>
        </w:rPr>
        <w:lastRenderedPageBreak/>
        <w:t xml:space="preserve">образование). — ISBN 978-5-534-09308-7. — </w:t>
      </w:r>
      <w:proofErr w:type="gramStart"/>
      <w:r w:rsidRPr="00AB2FC5">
        <w:rPr>
          <w:rFonts w:ascii="Times New Roman" w:hAnsi="Times New Roman" w:cs="Times New Roman"/>
          <w:bCs/>
          <w:iCs/>
          <w:sz w:val="24"/>
          <w:szCs w:val="24"/>
        </w:rPr>
        <w:t>Текст :</w:t>
      </w:r>
      <w:proofErr w:type="gramEnd"/>
      <w:r w:rsidRPr="00AB2FC5">
        <w:rPr>
          <w:rFonts w:ascii="Times New Roman" w:hAnsi="Times New Roman" w:cs="Times New Roman"/>
          <w:bCs/>
          <w:iCs/>
          <w:sz w:val="24"/>
          <w:szCs w:val="24"/>
        </w:rPr>
        <w:t xml:space="preserve"> электронный // Образовательная платформа </w:t>
      </w:r>
      <w:proofErr w:type="spellStart"/>
      <w:r w:rsidRPr="00AB2FC5">
        <w:rPr>
          <w:rFonts w:ascii="Times New Roman" w:hAnsi="Times New Roman" w:cs="Times New Roman"/>
          <w:bCs/>
          <w:iCs/>
          <w:sz w:val="24"/>
          <w:szCs w:val="24"/>
        </w:rPr>
        <w:t>Юрайт</w:t>
      </w:r>
      <w:proofErr w:type="spellEnd"/>
      <w:r w:rsidRPr="00AB2FC5">
        <w:rPr>
          <w:rFonts w:ascii="Times New Roman" w:hAnsi="Times New Roman" w:cs="Times New Roman"/>
          <w:bCs/>
          <w:iCs/>
          <w:sz w:val="24"/>
          <w:szCs w:val="24"/>
        </w:rPr>
        <w:t xml:space="preserve"> [сайт]. — URL: https://urait.ru/bcode/512201</w:t>
      </w:r>
    </w:p>
    <w:p w14:paraId="193E3011" w14:textId="5D5C724E" w:rsidR="00AB2FC5" w:rsidRPr="00AB2FC5" w:rsidRDefault="00AB2FC5" w:rsidP="00AB2FC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AB2FC5">
        <w:rPr>
          <w:rFonts w:ascii="Times New Roman" w:hAnsi="Times New Roman" w:cs="Times New Roman"/>
          <w:bCs/>
          <w:iCs/>
          <w:sz w:val="24"/>
          <w:szCs w:val="24"/>
        </w:rPr>
        <w:t xml:space="preserve">Бабанов, В. В. Техническая (строительная) механика : учебник и практикум для среднего профессионального образования / В. В. Бабанов. — </w:t>
      </w:r>
      <w:proofErr w:type="gramStart"/>
      <w:r w:rsidRPr="00AB2FC5">
        <w:rPr>
          <w:rFonts w:ascii="Times New Roman" w:hAnsi="Times New Roman" w:cs="Times New Roman"/>
          <w:bCs/>
          <w:iCs/>
          <w:sz w:val="24"/>
          <w:szCs w:val="24"/>
        </w:rPr>
        <w:t>Москва :</w:t>
      </w:r>
      <w:proofErr w:type="gramEnd"/>
      <w:r w:rsidRPr="00AB2FC5">
        <w:rPr>
          <w:rFonts w:ascii="Times New Roman" w:hAnsi="Times New Roman" w:cs="Times New Roman"/>
          <w:bCs/>
          <w:iCs/>
          <w:sz w:val="24"/>
          <w:szCs w:val="24"/>
        </w:rPr>
        <w:t xml:space="preserve"> Издательство </w:t>
      </w:r>
      <w:proofErr w:type="spellStart"/>
      <w:r w:rsidRPr="00AB2FC5">
        <w:rPr>
          <w:rFonts w:ascii="Times New Roman" w:hAnsi="Times New Roman" w:cs="Times New Roman"/>
          <w:bCs/>
          <w:iCs/>
          <w:sz w:val="24"/>
          <w:szCs w:val="24"/>
        </w:rPr>
        <w:t>Юрайт</w:t>
      </w:r>
      <w:proofErr w:type="spellEnd"/>
      <w:r w:rsidRPr="00AB2FC5">
        <w:rPr>
          <w:rFonts w:ascii="Times New Roman" w:hAnsi="Times New Roman" w:cs="Times New Roman"/>
          <w:bCs/>
          <w:iCs/>
          <w:sz w:val="24"/>
          <w:szCs w:val="24"/>
        </w:rPr>
        <w:t xml:space="preserve">, 2023. — 487 с. — (Профессиональное образование). — ISBN 978-5-534-10332-8. — </w:t>
      </w:r>
      <w:proofErr w:type="gramStart"/>
      <w:r w:rsidRPr="00AB2FC5">
        <w:rPr>
          <w:rFonts w:ascii="Times New Roman" w:hAnsi="Times New Roman" w:cs="Times New Roman"/>
          <w:bCs/>
          <w:iCs/>
          <w:sz w:val="24"/>
          <w:szCs w:val="24"/>
        </w:rPr>
        <w:t>Текст :</w:t>
      </w:r>
      <w:proofErr w:type="gramEnd"/>
      <w:r w:rsidRPr="00AB2FC5">
        <w:rPr>
          <w:rFonts w:ascii="Times New Roman" w:hAnsi="Times New Roman" w:cs="Times New Roman"/>
          <w:bCs/>
          <w:iCs/>
          <w:sz w:val="24"/>
          <w:szCs w:val="24"/>
        </w:rPr>
        <w:t xml:space="preserve"> электронный // Образовательная платформа </w:t>
      </w:r>
      <w:proofErr w:type="spellStart"/>
      <w:r w:rsidRPr="00AB2FC5">
        <w:rPr>
          <w:rFonts w:ascii="Times New Roman" w:hAnsi="Times New Roman" w:cs="Times New Roman"/>
          <w:bCs/>
          <w:iCs/>
          <w:sz w:val="24"/>
          <w:szCs w:val="24"/>
        </w:rPr>
        <w:t>Юрайт</w:t>
      </w:r>
      <w:proofErr w:type="spellEnd"/>
      <w:r w:rsidRPr="00AB2FC5">
        <w:rPr>
          <w:rFonts w:ascii="Times New Roman" w:hAnsi="Times New Roman" w:cs="Times New Roman"/>
          <w:bCs/>
          <w:iCs/>
          <w:sz w:val="24"/>
          <w:szCs w:val="24"/>
        </w:rPr>
        <w:t xml:space="preserve"> [сайт]. — URL: https://urait.ru/bcode/517722</w:t>
      </w:r>
    </w:p>
    <w:p w14:paraId="01C6AD08" w14:textId="34082AB6" w:rsidR="00AB2FC5" w:rsidRPr="00AB2FC5" w:rsidRDefault="00AB2FC5" w:rsidP="00AB2FC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AB2FC5">
        <w:rPr>
          <w:rFonts w:ascii="Times New Roman" w:hAnsi="Times New Roman" w:cs="Times New Roman"/>
          <w:bCs/>
          <w:iCs/>
          <w:sz w:val="24"/>
          <w:szCs w:val="24"/>
        </w:rPr>
        <w:t xml:space="preserve">Бертяев В. Д. Теоретическая и прикладная механика. Самостоятельная и учебно-исследовательская работа </w:t>
      </w:r>
      <w:proofErr w:type="gramStart"/>
      <w:r w:rsidRPr="00AB2FC5">
        <w:rPr>
          <w:rFonts w:ascii="Times New Roman" w:hAnsi="Times New Roman" w:cs="Times New Roman"/>
          <w:bCs/>
          <w:iCs/>
          <w:sz w:val="24"/>
          <w:szCs w:val="24"/>
        </w:rPr>
        <w:t>студентов :</w:t>
      </w:r>
      <w:proofErr w:type="gramEnd"/>
      <w:r w:rsidRPr="00AB2FC5">
        <w:rPr>
          <w:rFonts w:ascii="Times New Roman" w:hAnsi="Times New Roman" w:cs="Times New Roman"/>
          <w:bCs/>
          <w:iCs/>
          <w:sz w:val="24"/>
          <w:szCs w:val="24"/>
        </w:rPr>
        <w:t xml:space="preserve"> учебное пособие для СПО / В. Д. </w:t>
      </w:r>
      <w:proofErr w:type="spellStart"/>
      <w:r w:rsidRPr="00AB2FC5">
        <w:rPr>
          <w:rFonts w:ascii="Times New Roman" w:hAnsi="Times New Roman" w:cs="Times New Roman"/>
          <w:bCs/>
          <w:iCs/>
          <w:sz w:val="24"/>
          <w:szCs w:val="24"/>
        </w:rPr>
        <w:t>Бертяев</w:t>
      </w:r>
      <w:proofErr w:type="spellEnd"/>
      <w:r w:rsidRPr="00AB2FC5">
        <w:rPr>
          <w:rFonts w:ascii="Times New Roman" w:hAnsi="Times New Roman" w:cs="Times New Roman"/>
          <w:bCs/>
          <w:iCs/>
          <w:sz w:val="24"/>
          <w:szCs w:val="24"/>
        </w:rPr>
        <w:t xml:space="preserve">, В. С. </w:t>
      </w:r>
      <w:proofErr w:type="spellStart"/>
      <w:r w:rsidRPr="00AB2FC5">
        <w:rPr>
          <w:rFonts w:ascii="Times New Roman" w:hAnsi="Times New Roman" w:cs="Times New Roman"/>
          <w:bCs/>
          <w:iCs/>
          <w:sz w:val="24"/>
          <w:szCs w:val="24"/>
        </w:rPr>
        <w:t>Ручин-ский</w:t>
      </w:r>
      <w:proofErr w:type="spellEnd"/>
      <w:r w:rsidRPr="00AB2FC5">
        <w:rPr>
          <w:rFonts w:ascii="Times New Roman" w:hAnsi="Times New Roman" w:cs="Times New Roman"/>
          <w:bCs/>
          <w:iCs/>
          <w:sz w:val="24"/>
          <w:szCs w:val="24"/>
        </w:rPr>
        <w:t>. — Санкт-</w:t>
      </w:r>
      <w:proofErr w:type="gramStart"/>
      <w:r w:rsidRPr="00AB2FC5">
        <w:rPr>
          <w:rFonts w:ascii="Times New Roman" w:hAnsi="Times New Roman" w:cs="Times New Roman"/>
          <w:bCs/>
          <w:iCs/>
          <w:sz w:val="24"/>
          <w:szCs w:val="24"/>
        </w:rPr>
        <w:t>Петербург :</w:t>
      </w:r>
      <w:proofErr w:type="gramEnd"/>
      <w:r w:rsidRPr="00AB2FC5">
        <w:rPr>
          <w:rFonts w:ascii="Times New Roman" w:hAnsi="Times New Roman" w:cs="Times New Roman"/>
          <w:bCs/>
          <w:iCs/>
          <w:sz w:val="24"/>
          <w:szCs w:val="24"/>
        </w:rPr>
        <w:t xml:space="preserve"> Лань, 2021. — 420 с. — ISBN 978-5-8114-8158-3. — </w:t>
      </w:r>
      <w:proofErr w:type="gramStart"/>
      <w:r w:rsidRPr="00AB2FC5">
        <w:rPr>
          <w:rFonts w:ascii="Times New Roman" w:hAnsi="Times New Roman" w:cs="Times New Roman"/>
          <w:bCs/>
          <w:iCs/>
          <w:sz w:val="24"/>
          <w:szCs w:val="24"/>
        </w:rPr>
        <w:t>Текст :</w:t>
      </w:r>
      <w:proofErr w:type="gramEnd"/>
      <w:r w:rsidRPr="00AB2FC5">
        <w:rPr>
          <w:rFonts w:ascii="Times New Roman" w:hAnsi="Times New Roman" w:cs="Times New Roman"/>
          <w:bCs/>
          <w:iCs/>
          <w:sz w:val="24"/>
          <w:szCs w:val="24"/>
        </w:rPr>
        <w:t xml:space="preserve"> </w:t>
      </w:r>
      <w:proofErr w:type="spellStart"/>
      <w:r w:rsidRPr="00AB2FC5">
        <w:rPr>
          <w:rFonts w:ascii="Times New Roman" w:hAnsi="Times New Roman" w:cs="Times New Roman"/>
          <w:bCs/>
          <w:iCs/>
          <w:sz w:val="24"/>
          <w:szCs w:val="24"/>
        </w:rPr>
        <w:t>элек</w:t>
      </w:r>
      <w:proofErr w:type="spellEnd"/>
      <w:r w:rsidRPr="00AB2FC5">
        <w:rPr>
          <w:rFonts w:ascii="Times New Roman" w:hAnsi="Times New Roman" w:cs="Times New Roman"/>
          <w:bCs/>
          <w:iCs/>
          <w:sz w:val="24"/>
          <w:szCs w:val="24"/>
        </w:rPr>
        <w:t>-тронный // Лань : электронно-библиотечная система. — URL: https://e.lanbook.com/book/179024</w:t>
      </w:r>
    </w:p>
    <w:p w14:paraId="3DE8CFDE" w14:textId="207FB715" w:rsidR="00AB2FC5" w:rsidRPr="00AB2FC5" w:rsidRDefault="00AB2FC5" w:rsidP="00AB2FC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AB2FC5">
        <w:rPr>
          <w:rFonts w:ascii="Times New Roman" w:hAnsi="Times New Roman" w:cs="Times New Roman"/>
          <w:bCs/>
          <w:iCs/>
          <w:sz w:val="24"/>
          <w:szCs w:val="24"/>
        </w:rPr>
        <w:t xml:space="preserve">Бухгольц, Н. Н. Основной курс теоретической механики. Часть 1. Кинематика, статика, динамика материальной точки / Н. Н. </w:t>
      </w:r>
      <w:proofErr w:type="spellStart"/>
      <w:r w:rsidRPr="00AB2FC5">
        <w:rPr>
          <w:rFonts w:ascii="Times New Roman" w:hAnsi="Times New Roman" w:cs="Times New Roman"/>
          <w:bCs/>
          <w:iCs/>
          <w:sz w:val="24"/>
          <w:szCs w:val="24"/>
        </w:rPr>
        <w:t>Бухгольц</w:t>
      </w:r>
      <w:proofErr w:type="spellEnd"/>
      <w:r w:rsidRPr="00AB2FC5">
        <w:rPr>
          <w:rFonts w:ascii="Times New Roman" w:hAnsi="Times New Roman" w:cs="Times New Roman"/>
          <w:bCs/>
          <w:iCs/>
          <w:sz w:val="24"/>
          <w:szCs w:val="24"/>
        </w:rPr>
        <w:t>. — 2-е изд., стер. — Санкт-</w:t>
      </w:r>
      <w:proofErr w:type="gramStart"/>
      <w:r w:rsidRPr="00AB2FC5">
        <w:rPr>
          <w:rFonts w:ascii="Times New Roman" w:hAnsi="Times New Roman" w:cs="Times New Roman"/>
          <w:bCs/>
          <w:iCs/>
          <w:sz w:val="24"/>
          <w:szCs w:val="24"/>
        </w:rPr>
        <w:t>Петербург :</w:t>
      </w:r>
      <w:proofErr w:type="gramEnd"/>
      <w:r w:rsidRPr="00AB2FC5">
        <w:rPr>
          <w:rFonts w:ascii="Times New Roman" w:hAnsi="Times New Roman" w:cs="Times New Roman"/>
          <w:bCs/>
          <w:iCs/>
          <w:sz w:val="24"/>
          <w:szCs w:val="24"/>
        </w:rPr>
        <w:t xml:space="preserve"> Лань, 2023. — 468 с. — ISBN 978-5-507-46857-7. — </w:t>
      </w:r>
      <w:proofErr w:type="gramStart"/>
      <w:r w:rsidRPr="00AB2FC5">
        <w:rPr>
          <w:rFonts w:ascii="Times New Roman" w:hAnsi="Times New Roman" w:cs="Times New Roman"/>
          <w:bCs/>
          <w:iCs/>
          <w:sz w:val="24"/>
          <w:szCs w:val="24"/>
        </w:rPr>
        <w:t>Текст :</w:t>
      </w:r>
      <w:proofErr w:type="gramEnd"/>
      <w:r w:rsidRPr="00AB2FC5">
        <w:rPr>
          <w:rFonts w:ascii="Times New Roman" w:hAnsi="Times New Roman" w:cs="Times New Roman"/>
          <w:bCs/>
          <w:iCs/>
          <w:sz w:val="24"/>
          <w:szCs w:val="24"/>
        </w:rPr>
        <w:t xml:space="preserve"> электронный // Лань : электронно-библиотечная система. — URL: https://e.lanbook.com/book/322634</w:t>
      </w:r>
    </w:p>
    <w:p w14:paraId="277B47D3" w14:textId="218CDFEE" w:rsidR="00AB2FC5" w:rsidRPr="00AB2FC5" w:rsidRDefault="00AB2FC5" w:rsidP="00AB2FC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AB2FC5">
        <w:rPr>
          <w:rFonts w:ascii="Times New Roman" w:hAnsi="Times New Roman" w:cs="Times New Roman"/>
          <w:bCs/>
          <w:iCs/>
          <w:sz w:val="24"/>
          <w:szCs w:val="24"/>
        </w:rPr>
        <w:t xml:space="preserve">Бухгольц, Н. Н. Основной курс теоретической механики. Часть 2. Динамика системы материальных точек / Н. Н. </w:t>
      </w:r>
      <w:proofErr w:type="spellStart"/>
      <w:r w:rsidRPr="00AB2FC5">
        <w:rPr>
          <w:rFonts w:ascii="Times New Roman" w:hAnsi="Times New Roman" w:cs="Times New Roman"/>
          <w:bCs/>
          <w:iCs/>
          <w:sz w:val="24"/>
          <w:szCs w:val="24"/>
        </w:rPr>
        <w:t>Бухгольц</w:t>
      </w:r>
      <w:proofErr w:type="spellEnd"/>
      <w:r w:rsidRPr="00AB2FC5">
        <w:rPr>
          <w:rFonts w:ascii="Times New Roman" w:hAnsi="Times New Roman" w:cs="Times New Roman"/>
          <w:bCs/>
          <w:iCs/>
          <w:sz w:val="24"/>
          <w:szCs w:val="24"/>
        </w:rPr>
        <w:t>. — 2-е изд., стер. — Санкт-</w:t>
      </w:r>
      <w:proofErr w:type="gramStart"/>
      <w:r w:rsidRPr="00AB2FC5">
        <w:rPr>
          <w:rFonts w:ascii="Times New Roman" w:hAnsi="Times New Roman" w:cs="Times New Roman"/>
          <w:bCs/>
          <w:iCs/>
          <w:sz w:val="24"/>
          <w:szCs w:val="24"/>
        </w:rPr>
        <w:t>Петербург :</w:t>
      </w:r>
      <w:proofErr w:type="gramEnd"/>
      <w:r w:rsidRPr="00AB2FC5">
        <w:rPr>
          <w:rFonts w:ascii="Times New Roman" w:hAnsi="Times New Roman" w:cs="Times New Roman"/>
          <w:bCs/>
          <w:iCs/>
          <w:sz w:val="24"/>
          <w:szCs w:val="24"/>
        </w:rPr>
        <w:t xml:space="preserve"> Лань, 2023. — 336 с. — ISBN 978-5-507-46656-6. — </w:t>
      </w:r>
      <w:proofErr w:type="gramStart"/>
      <w:r w:rsidRPr="00AB2FC5">
        <w:rPr>
          <w:rFonts w:ascii="Times New Roman" w:hAnsi="Times New Roman" w:cs="Times New Roman"/>
          <w:bCs/>
          <w:iCs/>
          <w:sz w:val="24"/>
          <w:szCs w:val="24"/>
        </w:rPr>
        <w:t>Текст :</w:t>
      </w:r>
      <w:proofErr w:type="gramEnd"/>
      <w:r w:rsidRPr="00AB2FC5">
        <w:rPr>
          <w:rFonts w:ascii="Times New Roman" w:hAnsi="Times New Roman" w:cs="Times New Roman"/>
          <w:bCs/>
          <w:iCs/>
          <w:sz w:val="24"/>
          <w:szCs w:val="24"/>
        </w:rPr>
        <w:t xml:space="preserve"> электронный // Лань : электронно-библиотечная система. — URL: https://e.lanbook.com/book/314768</w:t>
      </w:r>
    </w:p>
    <w:p w14:paraId="3F7F41C5" w14:textId="66D3BA8F" w:rsidR="00AB2FC5" w:rsidRPr="00AB2FC5" w:rsidRDefault="00AB2FC5" w:rsidP="00AB2FC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7.</w:t>
      </w:r>
      <w:r w:rsidRPr="00AB2FC5">
        <w:rPr>
          <w:rFonts w:ascii="Times New Roman" w:hAnsi="Times New Roman" w:cs="Times New Roman"/>
          <w:bCs/>
          <w:iCs/>
          <w:sz w:val="24"/>
          <w:szCs w:val="24"/>
        </w:rPr>
        <w:t xml:space="preserve">Васильков, Г. В. Строительная механика. Динамика и устройство сооружений : учебное пособие для </w:t>
      </w:r>
      <w:proofErr w:type="spellStart"/>
      <w:r w:rsidRPr="00AB2FC5">
        <w:rPr>
          <w:rFonts w:ascii="Times New Roman" w:hAnsi="Times New Roman" w:cs="Times New Roman"/>
          <w:bCs/>
          <w:iCs/>
          <w:sz w:val="24"/>
          <w:szCs w:val="24"/>
        </w:rPr>
        <w:t>спо</w:t>
      </w:r>
      <w:proofErr w:type="spellEnd"/>
      <w:r w:rsidRPr="00AB2FC5">
        <w:rPr>
          <w:rFonts w:ascii="Times New Roman" w:hAnsi="Times New Roman" w:cs="Times New Roman"/>
          <w:bCs/>
          <w:iCs/>
          <w:sz w:val="24"/>
          <w:szCs w:val="24"/>
        </w:rPr>
        <w:t xml:space="preserve"> / Г. В. Васильков, З. В. Буйко. — Санкт-</w:t>
      </w:r>
      <w:proofErr w:type="gramStart"/>
      <w:r w:rsidRPr="00AB2FC5">
        <w:rPr>
          <w:rFonts w:ascii="Times New Roman" w:hAnsi="Times New Roman" w:cs="Times New Roman"/>
          <w:bCs/>
          <w:iCs/>
          <w:sz w:val="24"/>
          <w:szCs w:val="24"/>
        </w:rPr>
        <w:t>Петербург :</w:t>
      </w:r>
      <w:proofErr w:type="gramEnd"/>
      <w:r w:rsidRPr="00AB2FC5">
        <w:rPr>
          <w:rFonts w:ascii="Times New Roman" w:hAnsi="Times New Roman" w:cs="Times New Roman"/>
          <w:bCs/>
          <w:iCs/>
          <w:sz w:val="24"/>
          <w:szCs w:val="24"/>
        </w:rPr>
        <w:t xml:space="preserve"> Лань, 2021. — 256 с. — ISBN 978-5-8114-7012-9. — </w:t>
      </w:r>
      <w:proofErr w:type="gramStart"/>
      <w:r w:rsidRPr="00AB2FC5">
        <w:rPr>
          <w:rFonts w:ascii="Times New Roman" w:hAnsi="Times New Roman" w:cs="Times New Roman"/>
          <w:bCs/>
          <w:iCs/>
          <w:sz w:val="24"/>
          <w:szCs w:val="24"/>
        </w:rPr>
        <w:t>Текст :</w:t>
      </w:r>
      <w:proofErr w:type="gramEnd"/>
      <w:r w:rsidRPr="00AB2FC5">
        <w:rPr>
          <w:rFonts w:ascii="Times New Roman" w:hAnsi="Times New Roman" w:cs="Times New Roman"/>
          <w:bCs/>
          <w:iCs/>
          <w:sz w:val="24"/>
          <w:szCs w:val="24"/>
        </w:rPr>
        <w:t xml:space="preserve"> электронный // Лань : электронно-библиотечная система. — URL: https://e.lanbook.com/book/153952</w:t>
      </w:r>
    </w:p>
    <w:p w14:paraId="100AED6C" w14:textId="62C5C8E0" w:rsidR="00AB2FC5" w:rsidRPr="00AB2FC5" w:rsidRDefault="00AB2FC5" w:rsidP="00AB2FC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8.</w:t>
      </w:r>
      <w:r w:rsidRPr="00AB2FC5">
        <w:rPr>
          <w:rFonts w:ascii="Times New Roman" w:hAnsi="Times New Roman" w:cs="Times New Roman"/>
          <w:bCs/>
          <w:iCs/>
          <w:sz w:val="24"/>
          <w:szCs w:val="24"/>
        </w:rPr>
        <w:t xml:space="preserve">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w:t>
      </w:r>
      <w:proofErr w:type="gramStart"/>
      <w:r w:rsidRPr="00AB2FC5">
        <w:rPr>
          <w:rFonts w:ascii="Times New Roman" w:hAnsi="Times New Roman" w:cs="Times New Roman"/>
          <w:bCs/>
          <w:iCs/>
          <w:sz w:val="24"/>
          <w:szCs w:val="24"/>
        </w:rPr>
        <w:t>Москва :</w:t>
      </w:r>
      <w:proofErr w:type="gramEnd"/>
      <w:r w:rsidRPr="00AB2FC5">
        <w:rPr>
          <w:rFonts w:ascii="Times New Roman" w:hAnsi="Times New Roman" w:cs="Times New Roman"/>
          <w:bCs/>
          <w:iCs/>
          <w:sz w:val="24"/>
          <w:szCs w:val="24"/>
        </w:rPr>
        <w:t xml:space="preserve"> Издательство </w:t>
      </w:r>
      <w:proofErr w:type="spellStart"/>
      <w:r w:rsidRPr="00AB2FC5">
        <w:rPr>
          <w:rFonts w:ascii="Times New Roman" w:hAnsi="Times New Roman" w:cs="Times New Roman"/>
          <w:bCs/>
          <w:iCs/>
          <w:sz w:val="24"/>
          <w:szCs w:val="24"/>
        </w:rPr>
        <w:t>Юрайт</w:t>
      </w:r>
      <w:proofErr w:type="spellEnd"/>
      <w:r w:rsidRPr="00AB2FC5">
        <w:rPr>
          <w:rFonts w:ascii="Times New Roman" w:hAnsi="Times New Roman" w:cs="Times New Roman"/>
          <w:bCs/>
          <w:iCs/>
          <w:sz w:val="24"/>
          <w:szCs w:val="24"/>
        </w:rPr>
        <w:t xml:space="preserve">, 2023. — 390 с. — (Профессиональное образование). — ISBN 978-5-534-10337-3. — </w:t>
      </w:r>
      <w:proofErr w:type="gramStart"/>
      <w:r w:rsidRPr="00AB2FC5">
        <w:rPr>
          <w:rFonts w:ascii="Times New Roman" w:hAnsi="Times New Roman" w:cs="Times New Roman"/>
          <w:bCs/>
          <w:iCs/>
          <w:sz w:val="24"/>
          <w:szCs w:val="24"/>
        </w:rPr>
        <w:t>Текст :</w:t>
      </w:r>
      <w:proofErr w:type="gramEnd"/>
      <w:r w:rsidRPr="00AB2FC5">
        <w:rPr>
          <w:rFonts w:ascii="Times New Roman" w:hAnsi="Times New Roman" w:cs="Times New Roman"/>
          <w:bCs/>
          <w:iCs/>
          <w:sz w:val="24"/>
          <w:szCs w:val="24"/>
        </w:rPr>
        <w:t xml:space="preserve"> электронный // Образовательная платформа </w:t>
      </w:r>
      <w:proofErr w:type="spellStart"/>
      <w:r w:rsidRPr="00AB2FC5">
        <w:rPr>
          <w:rFonts w:ascii="Times New Roman" w:hAnsi="Times New Roman" w:cs="Times New Roman"/>
          <w:bCs/>
          <w:iCs/>
          <w:sz w:val="24"/>
          <w:szCs w:val="24"/>
        </w:rPr>
        <w:t>Юрайт</w:t>
      </w:r>
      <w:proofErr w:type="spellEnd"/>
      <w:r w:rsidRPr="00AB2FC5">
        <w:rPr>
          <w:rFonts w:ascii="Times New Roman" w:hAnsi="Times New Roman" w:cs="Times New Roman"/>
          <w:bCs/>
          <w:iCs/>
          <w:sz w:val="24"/>
          <w:szCs w:val="24"/>
        </w:rPr>
        <w:t xml:space="preserve"> [сайт]. — URL: https://urait.ru/bcode/517738</w:t>
      </w:r>
    </w:p>
    <w:p w14:paraId="0E430D52" w14:textId="2D3283B3" w:rsidR="00AB2FC5" w:rsidRPr="00AB2FC5" w:rsidRDefault="00AB2FC5" w:rsidP="00AB2FC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9.</w:t>
      </w:r>
      <w:r w:rsidRPr="00AB2FC5">
        <w:rPr>
          <w:rFonts w:ascii="Times New Roman" w:hAnsi="Times New Roman" w:cs="Times New Roman"/>
          <w:bCs/>
          <w:iCs/>
          <w:sz w:val="24"/>
          <w:szCs w:val="24"/>
        </w:rPr>
        <w:t xml:space="preserve">Гудимова, Л. Н. Техническая механика / Л. Н. Гудимова, Ю. А. </w:t>
      </w:r>
      <w:proofErr w:type="spellStart"/>
      <w:r w:rsidRPr="00AB2FC5">
        <w:rPr>
          <w:rFonts w:ascii="Times New Roman" w:hAnsi="Times New Roman" w:cs="Times New Roman"/>
          <w:bCs/>
          <w:iCs/>
          <w:sz w:val="24"/>
          <w:szCs w:val="24"/>
        </w:rPr>
        <w:t>Епифанцев</w:t>
      </w:r>
      <w:proofErr w:type="spellEnd"/>
      <w:r w:rsidRPr="00AB2FC5">
        <w:rPr>
          <w:rFonts w:ascii="Times New Roman" w:hAnsi="Times New Roman" w:cs="Times New Roman"/>
          <w:bCs/>
          <w:iCs/>
          <w:sz w:val="24"/>
          <w:szCs w:val="24"/>
        </w:rPr>
        <w:t>, Э. Я. Живаго, А. В. Макаров. — 2-е изд., стер. (полноцветная печать). — Санкт-</w:t>
      </w:r>
      <w:proofErr w:type="gramStart"/>
      <w:r w:rsidRPr="00AB2FC5">
        <w:rPr>
          <w:rFonts w:ascii="Times New Roman" w:hAnsi="Times New Roman" w:cs="Times New Roman"/>
          <w:bCs/>
          <w:iCs/>
          <w:sz w:val="24"/>
          <w:szCs w:val="24"/>
        </w:rPr>
        <w:t>Петербург :</w:t>
      </w:r>
      <w:proofErr w:type="gramEnd"/>
      <w:r w:rsidRPr="00AB2FC5">
        <w:rPr>
          <w:rFonts w:ascii="Times New Roman" w:hAnsi="Times New Roman" w:cs="Times New Roman"/>
          <w:bCs/>
          <w:iCs/>
          <w:sz w:val="24"/>
          <w:szCs w:val="24"/>
        </w:rPr>
        <w:t xml:space="preserve"> Лань, 2023. — 324 с. — ISBN 978-5-507-45644-4. — </w:t>
      </w:r>
      <w:proofErr w:type="gramStart"/>
      <w:r w:rsidRPr="00AB2FC5">
        <w:rPr>
          <w:rFonts w:ascii="Times New Roman" w:hAnsi="Times New Roman" w:cs="Times New Roman"/>
          <w:bCs/>
          <w:iCs/>
          <w:sz w:val="24"/>
          <w:szCs w:val="24"/>
        </w:rPr>
        <w:t>Текст :</w:t>
      </w:r>
      <w:proofErr w:type="gramEnd"/>
      <w:r w:rsidRPr="00AB2FC5">
        <w:rPr>
          <w:rFonts w:ascii="Times New Roman" w:hAnsi="Times New Roman" w:cs="Times New Roman"/>
          <w:bCs/>
          <w:iCs/>
          <w:sz w:val="24"/>
          <w:szCs w:val="24"/>
        </w:rPr>
        <w:t xml:space="preserve"> электронный // Лань : электронно-библиотечная система. — URL: https://e.lanbook.com/book/277055</w:t>
      </w:r>
    </w:p>
    <w:p w14:paraId="3D62C866" w14:textId="7C4296FB" w:rsidR="00AB2FC5" w:rsidRPr="00AB2FC5" w:rsidRDefault="00AB2FC5" w:rsidP="00AB2FC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10.</w:t>
      </w:r>
      <w:r w:rsidRPr="00AB2FC5">
        <w:rPr>
          <w:rFonts w:ascii="Times New Roman" w:hAnsi="Times New Roman" w:cs="Times New Roman"/>
          <w:bCs/>
          <w:iCs/>
          <w:sz w:val="24"/>
          <w:szCs w:val="24"/>
        </w:rPr>
        <w:t xml:space="preserve">Гудимова, Л. Н. Техническая механика. Практикум / Э. Я. Живаго, Л. Н. Гудимова, Ю. А. </w:t>
      </w:r>
      <w:proofErr w:type="spellStart"/>
      <w:r w:rsidRPr="00AB2FC5">
        <w:rPr>
          <w:rFonts w:ascii="Times New Roman" w:hAnsi="Times New Roman" w:cs="Times New Roman"/>
          <w:bCs/>
          <w:iCs/>
          <w:sz w:val="24"/>
          <w:szCs w:val="24"/>
        </w:rPr>
        <w:t>Епифанцев</w:t>
      </w:r>
      <w:proofErr w:type="spellEnd"/>
      <w:r w:rsidRPr="00AB2FC5">
        <w:rPr>
          <w:rFonts w:ascii="Times New Roman" w:hAnsi="Times New Roman" w:cs="Times New Roman"/>
          <w:bCs/>
          <w:iCs/>
          <w:sz w:val="24"/>
          <w:szCs w:val="24"/>
        </w:rPr>
        <w:t xml:space="preserve"> [и др.]. — 2-е изд., стер. (полноцветная печать). — Санкт-</w:t>
      </w:r>
      <w:proofErr w:type="gramStart"/>
      <w:r w:rsidRPr="00AB2FC5">
        <w:rPr>
          <w:rFonts w:ascii="Times New Roman" w:hAnsi="Times New Roman" w:cs="Times New Roman"/>
          <w:bCs/>
          <w:iCs/>
          <w:sz w:val="24"/>
          <w:szCs w:val="24"/>
        </w:rPr>
        <w:t>Петербург :</w:t>
      </w:r>
      <w:proofErr w:type="gramEnd"/>
      <w:r w:rsidRPr="00AB2FC5">
        <w:rPr>
          <w:rFonts w:ascii="Times New Roman" w:hAnsi="Times New Roman" w:cs="Times New Roman"/>
          <w:bCs/>
          <w:iCs/>
          <w:sz w:val="24"/>
          <w:szCs w:val="24"/>
        </w:rPr>
        <w:t xml:space="preserve"> Лань, 2023. — 372 с. — ISBN 978-5-507-45568-3. — </w:t>
      </w:r>
      <w:proofErr w:type="gramStart"/>
      <w:r w:rsidRPr="00AB2FC5">
        <w:rPr>
          <w:rFonts w:ascii="Times New Roman" w:hAnsi="Times New Roman" w:cs="Times New Roman"/>
          <w:bCs/>
          <w:iCs/>
          <w:sz w:val="24"/>
          <w:szCs w:val="24"/>
        </w:rPr>
        <w:t>Текст :</w:t>
      </w:r>
      <w:proofErr w:type="gramEnd"/>
      <w:r w:rsidRPr="00AB2FC5">
        <w:rPr>
          <w:rFonts w:ascii="Times New Roman" w:hAnsi="Times New Roman" w:cs="Times New Roman"/>
          <w:bCs/>
          <w:iCs/>
          <w:sz w:val="24"/>
          <w:szCs w:val="24"/>
        </w:rPr>
        <w:t xml:space="preserve"> электронный // Лань : электронно-библиотечная система. — URL: https://e.lanbook.com/book/276410</w:t>
      </w:r>
    </w:p>
    <w:p w14:paraId="11AEC115" w14:textId="5F97DD9E" w:rsidR="00AB2FC5" w:rsidRPr="00AB2FC5" w:rsidRDefault="00AB2FC5" w:rsidP="00AB2FC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11.</w:t>
      </w:r>
      <w:r w:rsidRPr="00AB2FC5">
        <w:rPr>
          <w:rFonts w:ascii="Times New Roman" w:hAnsi="Times New Roman" w:cs="Times New Roman"/>
          <w:bCs/>
          <w:iCs/>
          <w:sz w:val="24"/>
          <w:szCs w:val="24"/>
        </w:rPr>
        <w:t xml:space="preserve">Доронин, Ф. А. Теоретическая </w:t>
      </w:r>
      <w:proofErr w:type="gramStart"/>
      <w:r w:rsidRPr="00AB2FC5">
        <w:rPr>
          <w:rFonts w:ascii="Times New Roman" w:hAnsi="Times New Roman" w:cs="Times New Roman"/>
          <w:bCs/>
          <w:iCs/>
          <w:sz w:val="24"/>
          <w:szCs w:val="24"/>
        </w:rPr>
        <w:t>механика :</w:t>
      </w:r>
      <w:proofErr w:type="gramEnd"/>
      <w:r w:rsidRPr="00AB2FC5">
        <w:rPr>
          <w:rFonts w:ascii="Times New Roman" w:hAnsi="Times New Roman" w:cs="Times New Roman"/>
          <w:bCs/>
          <w:iCs/>
          <w:sz w:val="24"/>
          <w:szCs w:val="24"/>
        </w:rPr>
        <w:t xml:space="preserve"> учебное пособие для </w:t>
      </w:r>
      <w:proofErr w:type="spellStart"/>
      <w:r w:rsidRPr="00AB2FC5">
        <w:rPr>
          <w:rFonts w:ascii="Times New Roman" w:hAnsi="Times New Roman" w:cs="Times New Roman"/>
          <w:bCs/>
          <w:iCs/>
          <w:sz w:val="24"/>
          <w:szCs w:val="24"/>
        </w:rPr>
        <w:t>спо</w:t>
      </w:r>
      <w:proofErr w:type="spellEnd"/>
      <w:r w:rsidRPr="00AB2FC5">
        <w:rPr>
          <w:rFonts w:ascii="Times New Roman" w:hAnsi="Times New Roman" w:cs="Times New Roman"/>
          <w:bCs/>
          <w:iCs/>
          <w:sz w:val="24"/>
          <w:szCs w:val="24"/>
        </w:rPr>
        <w:t xml:space="preserve"> / Ф. А. Доронин. — Санкт-</w:t>
      </w:r>
      <w:proofErr w:type="gramStart"/>
      <w:r w:rsidRPr="00AB2FC5">
        <w:rPr>
          <w:rFonts w:ascii="Times New Roman" w:hAnsi="Times New Roman" w:cs="Times New Roman"/>
          <w:bCs/>
          <w:iCs/>
          <w:sz w:val="24"/>
          <w:szCs w:val="24"/>
        </w:rPr>
        <w:t>Петербург :</w:t>
      </w:r>
      <w:proofErr w:type="gramEnd"/>
      <w:r w:rsidRPr="00AB2FC5">
        <w:rPr>
          <w:rFonts w:ascii="Times New Roman" w:hAnsi="Times New Roman" w:cs="Times New Roman"/>
          <w:bCs/>
          <w:iCs/>
          <w:sz w:val="24"/>
          <w:szCs w:val="24"/>
        </w:rPr>
        <w:t xml:space="preserve"> Лань, 2021. — 480 с. — ISBN 978-5-8114-6750-1. — </w:t>
      </w:r>
      <w:proofErr w:type="gramStart"/>
      <w:r w:rsidRPr="00AB2FC5">
        <w:rPr>
          <w:rFonts w:ascii="Times New Roman" w:hAnsi="Times New Roman" w:cs="Times New Roman"/>
          <w:bCs/>
          <w:iCs/>
          <w:sz w:val="24"/>
          <w:szCs w:val="24"/>
        </w:rPr>
        <w:t>Текст :</w:t>
      </w:r>
      <w:proofErr w:type="gramEnd"/>
      <w:r w:rsidRPr="00AB2FC5">
        <w:rPr>
          <w:rFonts w:ascii="Times New Roman" w:hAnsi="Times New Roman" w:cs="Times New Roman"/>
          <w:bCs/>
          <w:iCs/>
          <w:sz w:val="24"/>
          <w:szCs w:val="24"/>
        </w:rPr>
        <w:t xml:space="preserve"> электронный // Лань : электронно-библиотечная система. — URL: https://e.lanbook.com/book/152461</w:t>
      </w:r>
    </w:p>
    <w:p w14:paraId="7831F5CD" w14:textId="090F5DD2" w:rsidR="00AB2FC5" w:rsidRPr="00AB2FC5" w:rsidRDefault="00AB2FC5" w:rsidP="00AB2FC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12.</w:t>
      </w:r>
      <w:r w:rsidRPr="00AB2FC5">
        <w:rPr>
          <w:rFonts w:ascii="Times New Roman" w:hAnsi="Times New Roman" w:cs="Times New Roman"/>
          <w:bCs/>
          <w:iCs/>
          <w:sz w:val="24"/>
          <w:szCs w:val="24"/>
        </w:rPr>
        <w:t xml:space="preserve">Жуков, В. Г. Механика. Сопротивление </w:t>
      </w:r>
      <w:proofErr w:type="gramStart"/>
      <w:r w:rsidRPr="00AB2FC5">
        <w:rPr>
          <w:rFonts w:ascii="Times New Roman" w:hAnsi="Times New Roman" w:cs="Times New Roman"/>
          <w:bCs/>
          <w:iCs/>
          <w:sz w:val="24"/>
          <w:szCs w:val="24"/>
        </w:rPr>
        <w:t>материалов :</w:t>
      </w:r>
      <w:proofErr w:type="gramEnd"/>
      <w:r w:rsidRPr="00AB2FC5">
        <w:rPr>
          <w:rFonts w:ascii="Times New Roman" w:hAnsi="Times New Roman" w:cs="Times New Roman"/>
          <w:bCs/>
          <w:iCs/>
          <w:sz w:val="24"/>
          <w:szCs w:val="24"/>
        </w:rPr>
        <w:t xml:space="preserve"> учебное пособие для </w:t>
      </w:r>
      <w:proofErr w:type="spellStart"/>
      <w:r w:rsidRPr="00AB2FC5">
        <w:rPr>
          <w:rFonts w:ascii="Times New Roman" w:hAnsi="Times New Roman" w:cs="Times New Roman"/>
          <w:bCs/>
          <w:iCs/>
          <w:sz w:val="24"/>
          <w:szCs w:val="24"/>
        </w:rPr>
        <w:t>спо</w:t>
      </w:r>
      <w:proofErr w:type="spellEnd"/>
      <w:r w:rsidRPr="00AB2FC5">
        <w:rPr>
          <w:rFonts w:ascii="Times New Roman" w:hAnsi="Times New Roman" w:cs="Times New Roman"/>
          <w:bCs/>
          <w:iCs/>
          <w:sz w:val="24"/>
          <w:szCs w:val="24"/>
        </w:rPr>
        <w:t xml:space="preserve"> / В. Г. Жуков. — 2-е изд., стер. — Санкт-</w:t>
      </w:r>
      <w:proofErr w:type="gramStart"/>
      <w:r w:rsidRPr="00AB2FC5">
        <w:rPr>
          <w:rFonts w:ascii="Times New Roman" w:hAnsi="Times New Roman" w:cs="Times New Roman"/>
          <w:bCs/>
          <w:iCs/>
          <w:sz w:val="24"/>
          <w:szCs w:val="24"/>
        </w:rPr>
        <w:t>Петербург :</w:t>
      </w:r>
      <w:proofErr w:type="gramEnd"/>
      <w:r w:rsidRPr="00AB2FC5">
        <w:rPr>
          <w:rFonts w:ascii="Times New Roman" w:hAnsi="Times New Roman" w:cs="Times New Roman"/>
          <w:bCs/>
          <w:iCs/>
          <w:sz w:val="24"/>
          <w:szCs w:val="24"/>
        </w:rPr>
        <w:t xml:space="preserve"> Лань, 2024. — 416 с. — ISBN 978-5-507-47528-5. — </w:t>
      </w:r>
      <w:proofErr w:type="gramStart"/>
      <w:r w:rsidRPr="00AB2FC5">
        <w:rPr>
          <w:rFonts w:ascii="Times New Roman" w:hAnsi="Times New Roman" w:cs="Times New Roman"/>
          <w:bCs/>
          <w:iCs/>
          <w:sz w:val="24"/>
          <w:szCs w:val="24"/>
        </w:rPr>
        <w:t>Текст :</w:t>
      </w:r>
      <w:proofErr w:type="gramEnd"/>
      <w:r w:rsidRPr="00AB2FC5">
        <w:rPr>
          <w:rFonts w:ascii="Times New Roman" w:hAnsi="Times New Roman" w:cs="Times New Roman"/>
          <w:bCs/>
          <w:iCs/>
          <w:sz w:val="24"/>
          <w:szCs w:val="24"/>
        </w:rPr>
        <w:t xml:space="preserve"> электронный // Лань : электронно-библиотечная система. — URL: https://e.lanbook.com/book/386417</w:t>
      </w:r>
    </w:p>
    <w:p w14:paraId="2FAFBC00" w14:textId="633403C1" w:rsidR="00AB2FC5" w:rsidRPr="00AB2FC5" w:rsidRDefault="00AB2FC5" w:rsidP="00AB2FC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13.</w:t>
      </w:r>
      <w:r w:rsidRPr="00AB2FC5">
        <w:rPr>
          <w:rFonts w:ascii="Times New Roman" w:hAnsi="Times New Roman" w:cs="Times New Roman"/>
          <w:bCs/>
          <w:iCs/>
          <w:sz w:val="24"/>
          <w:szCs w:val="24"/>
        </w:rPr>
        <w:t xml:space="preserve">Журавлев, Е. А. Техническая механика: теоретическая </w:t>
      </w:r>
      <w:proofErr w:type="gramStart"/>
      <w:r w:rsidRPr="00AB2FC5">
        <w:rPr>
          <w:rFonts w:ascii="Times New Roman" w:hAnsi="Times New Roman" w:cs="Times New Roman"/>
          <w:bCs/>
          <w:iCs/>
          <w:sz w:val="24"/>
          <w:szCs w:val="24"/>
        </w:rPr>
        <w:t>механика :</w:t>
      </w:r>
      <w:proofErr w:type="gramEnd"/>
      <w:r w:rsidRPr="00AB2FC5">
        <w:rPr>
          <w:rFonts w:ascii="Times New Roman" w:hAnsi="Times New Roman" w:cs="Times New Roman"/>
          <w:bCs/>
          <w:iCs/>
          <w:sz w:val="24"/>
          <w:szCs w:val="24"/>
        </w:rPr>
        <w:t xml:space="preserve"> учебное пособие для среднего профессионального образования / Е. А. Журавлев. — </w:t>
      </w:r>
      <w:proofErr w:type="gramStart"/>
      <w:r w:rsidRPr="00AB2FC5">
        <w:rPr>
          <w:rFonts w:ascii="Times New Roman" w:hAnsi="Times New Roman" w:cs="Times New Roman"/>
          <w:bCs/>
          <w:iCs/>
          <w:sz w:val="24"/>
          <w:szCs w:val="24"/>
        </w:rPr>
        <w:t>Москва :</w:t>
      </w:r>
      <w:proofErr w:type="gramEnd"/>
      <w:r w:rsidRPr="00AB2FC5">
        <w:rPr>
          <w:rFonts w:ascii="Times New Roman" w:hAnsi="Times New Roman" w:cs="Times New Roman"/>
          <w:bCs/>
          <w:iCs/>
          <w:sz w:val="24"/>
          <w:szCs w:val="24"/>
        </w:rPr>
        <w:t xml:space="preserve"> Издательство </w:t>
      </w:r>
      <w:proofErr w:type="spellStart"/>
      <w:r w:rsidRPr="00AB2FC5">
        <w:rPr>
          <w:rFonts w:ascii="Times New Roman" w:hAnsi="Times New Roman" w:cs="Times New Roman"/>
          <w:bCs/>
          <w:iCs/>
          <w:sz w:val="24"/>
          <w:szCs w:val="24"/>
        </w:rPr>
        <w:t>Юрайт</w:t>
      </w:r>
      <w:proofErr w:type="spellEnd"/>
      <w:r w:rsidRPr="00AB2FC5">
        <w:rPr>
          <w:rFonts w:ascii="Times New Roman" w:hAnsi="Times New Roman" w:cs="Times New Roman"/>
          <w:bCs/>
          <w:iCs/>
          <w:sz w:val="24"/>
          <w:szCs w:val="24"/>
        </w:rPr>
        <w:t xml:space="preserve">, 2023. — 140 с. — (Профессиональное образование). — ISBN 978-5-534-10338-0. — </w:t>
      </w:r>
      <w:proofErr w:type="gramStart"/>
      <w:r w:rsidRPr="00AB2FC5">
        <w:rPr>
          <w:rFonts w:ascii="Times New Roman" w:hAnsi="Times New Roman" w:cs="Times New Roman"/>
          <w:bCs/>
          <w:iCs/>
          <w:sz w:val="24"/>
          <w:szCs w:val="24"/>
        </w:rPr>
        <w:t>Текст :</w:t>
      </w:r>
      <w:proofErr w:type="gramEnd"/>
      <w:r w:rsidRPr="00AB2FC5">
        <w:rPr>
          <w:rFonts w:ascii="Times New Roman" w:hAnsi="Times New Roman" w:cs="Times New Roman"/>
          <w:bCs/>
          <w:iCs/>
          <w:sz w:val="24"/>
          <w:szCs w:val="24"/>
        </w:rPr>
        <w:t xml:space="preserve"> электронный // Образовательная платформа </w:t>
      </w:r>
      <w:proofErr w:type="spellStart"/>
      <w:r w:rsidRPr="00AB2FC5">
        <w:rPr>
          <w:rFonts w:ascii="Times New Roman" w:hAnsi="Times New Roman" w:cs="Times New Roman"/>
          <w:bCs/>
          <w:iCs/>
          <w:sz w:val="24"/>
          <w:szCs w:val="24"/>
        </w:rPr>
        <w:t>Юрайт</w:t>
      </w:r>
      <w:proofErr w:type="spellEnd"/>
      <w:r w:rsidRPr="00AB2FC5">
        <w:rPr>
          <w:rFonts w:ascii="Times New Roman" w:hAnsi="Times New Roman" w:cs="Times New Roman"/>
          <w:bCs/>
          <w:iCs/>
          <w:sz w:val="24"/>
          <w:szCs w:val="24"/>
        </w:rPr>
        <w:t xml:space="preserve"> [сайт]. — URL: https://urait.ru/bcode/517733</w:t>
      </w:r>
    </w:p>
    <w:p w14:paraId="03CC0FAA" w14:textId="5AFA506B" w:rsidR="00AB2FC5" w:rsidRPr="00AB2FC5" w:rsidRDefault="00AB2FC5" w:rsidP="00AB2FC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14.</w:t>
      </w:r>
      <w:r w:rsidRPr="00AB2FC5">
        <w:rPr>
          <w:rFonts w:ascii="Times New Roman" w:hAnsi="Times New Roman" w:cs="Times New Roman"/>
          <w:bCs/>
          <w:iCs/>
          <w:sz w:val="24"/>
          <w:szCs w:val="24"/>
        </w:rPr>
        <w:t xml:space="preserve">Зиомковский, В. М. Техническая </w:t>
      </w:r>
      <w:proofErr w:type="gramStart"/>
      <w:r w:rsidRPr="00AB2FC5">
        <w:rPr>
          <w:rFonts w:ascii="Times New Roman" w:hAnsi="Times New Roman" w:cs="Times New Roman"/>
          <w:bCs/>
          <w:iCs/>
          <w:sz w:val="24"/>
          <w:szCs w:val="24"/>
        </w:rPr>
        <w:t>механика :</w:t>
      </w:r>
      <w:proofErr w:type="gramEnd"/>
      <w:r w:rsidRPr="00AB2FC5">
        <w:rPr>
          <w:rFonts w:ascii="Times New Roman" w:hAnsi="Times New Roman" w:cs="Times New Roman"/>
          <w:bCs/>
          <w:iCs/>
          <w:sz w:val="24"/>
          <w:szCs w:val="24"/>
        </w:rPr>
        <w:t xml:space="preserve"> учебное пособие для среднего профессионального образования / В. М. </w:t>
      </w:r>
      <w:proofErr w:type="spellStart"/>
      <w:r w:rsidRPr="00AB2FC5">
        <w:rPr>
          <w:rFonts w:ascii="Times New Roman" w:hAnsi="Times New Roman" w:cs="Times New Roman"/>
          <w:bCs/>
          <w:iCs/>
          <w:sz w:val="24"/>
          <w:szCs w:val="24"/>
        </w:rPr>
        <w:t>Зиомковский</w:t>
      </w:r>
      <w:proofErr w:type="spellEnd"/>
      <w:r w:rsidRPr="00AB2FC5">
        <w:rPr>
          <w:rFonts w:ascii="Times New Roman" w:hAnsi="Times New Roman" w:cs="Times New Roman"/>
          <w:bCs/>
          <w:iCs/>
          <w:sz w:val="24"/>
          <w:szCs w:val="24"/>
        </w:rPr>
        <w:t xml:space="preserve">, И. В. Троицкий ; под научной редакцией В. И. </w:t>
      </w:r>
      <w:proofErr w:type="spellStart"/>
      <w:r w:rsidRPr="00AB2FC5">
        <w:rPr>
          <w:rFonts w:ascii="Times New Roman" w:hAnsi="Times New Roman" w:cs="Times New Roman"/>
          <w:bCs/>
          <w:iCs/>
          <w:sz w:val="24"/>
          <w:szCs w:val="24"/>
        </w:rPr>
        <w:t>Вешкурцева</w:t>
      </w:r>
      <w:proofErr w:type="spellEnd"/>
      <w:r w:rsidRPr="00AB2FC5">
        <w:rPr>
          <w:rFonts w:ascii="Times New Roman" w:hAnsi="Times New Roman" w:cs="Times New Roman"/>
          <w:bCs/>
          <w:iCs/>
          <w:sz w:val="24"/>
          <w:szCs w:val="24"/>
        </w:rPr>
        <w:t xml:space="preserve">. — </w:t>
      </w:r>
      <w:proofErr w:type="gramStart"/>
      <w:r w:rsidRPr="00AB2FC5">
        <w:rPr>
          <w:rFonts w:ascii="Times New Roman" w:hAnsi="Times New Roman" w:cs="Times New Roman"/>
          <w:bCs/>
          <w:iCs/>
          <w:sz w:val="24"/>
          <w:szCs w:val="24"/>
        </w:rPr>
        <w:t>Москва :</w:t>
      </w:r>
      <w:proofErr w:type="gramEnd"/>
      <w:r w:rsidRPr="00AB2FC5">
        <w:rPr>
          <w:rFonts w:ascii="Times New Roman" w:hAnsi="Times New Roman" w:cs="Times New Roman"/>
          <w:bCs/>
          <w:iCs/>
          <w:sz w:val="24"/>
          <w:szCs w:val="24"/>
        </w:rPr>
        <w:t xml:space="preserve"> Издательство </w:t>
      </w:r>
      <w:proofErr w:type="spellStart"/>
      <w:r w:rsidRPr="00AB2FC5">
        <w:rPr>
          <w:rFonts w:ascii="Times New Roman" w:hAnsi="Times New Roman" w:cs="Times New Roman"/>
          <w:bCs/>
          <w:iCs/>
          <w:sz w:val="24"/>
          <w:szCs w:val="24"/>
        </w:rPr>
        <w:t>Юрайт</w:t>
      </w:r>
      <w:proofErr w:type="spellEnd"/>
      <w:r w:rsidRPr="00AB2FC5">
        <w:rPr>
          <w:rFonts w:ascii="Times New Roman" w:hAnsi="Times New Roman" w:cs="Times New Roman"/>
          <w:bCs/>
          <w:iCs/>
          <w:sz w:val="24"/>
          <w:szCs w:val="24"/>
        </w:rPr>
        <w:t xml:space="preserve">, 2023. — 288 с. — (Профессиональное образование). — ISBN 978-5-534-10334-2. — </w:t>
      </w:r>
      <w:proofErr w:type="gramStart"/>
      <w:r w:rsidRPr="00AB2FC5">
        <w:rPr>
          <w:rFonts w:ascii="Times New Roman" w:hAnsi="Times New Roman" w:cs="Times New Roman"/>
          <w:bCs/>
          <w:iCs/>
          <w:sz w:val="24"/>
          <w:szCs w:val="24"/>
        </w:rPr>
        <w:t>Текст :</w:t>
      </w:r>
      <w:proofErr w:type="gramEnd"/>
      <w:r w:rsidRPr="00AB2FC5">
        <w:rPr>
          <w:rFonts w:ascii="Times New Roman" w:hAnsi="Times New Roman" w:cs="Times New Roman"/>
          <w:bCs/>
          <w:iCs/>
          <w:sz w:val="24"/>
          <w:szCs w:val="24"/>
        </w:rPr>
        <w:t xml:space="preserve"> электронный // Образовательная платформа </w:t>
      </w:r>
      <w:proofErr w:type="spellStart"/>
      <w:r w:rsidRPr="00AB2FC5">
        <w:rPr>
          <w:rFonts w:ascii="Times New Roman" w:hAnsi="Times New Roman" w:cs="Times New Roman"/>
          <w:bCs/>
          <w:iCs/>
          <w:sz w:val="24"/>
          <w:szCs w:val="24"/>
        </w:rPr>
        <w:t>Юрайт</w:t>
      </w:r>
      <w:proofErr w:type="spellEnd"/>
      <w:r w:rsidRPr="00AB2FC5">
        <w:rPr>
          <w:rFonts w:ascii="Times New Roman" w:hAnsi="Times New Roman" w:cs="Times New Roman"/>
          <w:bCs/>
          <w:iCs/>
          <w:sz w:val="24"/>
          <w:szCs w:val="24"/>
        </w:rPr>
        <w:t xml:space="preserve"> [сайт]. — URL: https://urait.ru/bcode/517741</w:t>
      </w:r>
    </w:p>
    <w:p w14:paraId="4681A10F" w14:textId="41EFBA82" w:rsidR="00AB2FC5" w:rsidRPr="00AB2FC5" w:rsidRDefault="00AB2FC5" w:rsidP="00AB2FC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15.</w:t>
      </w:r>
      <w:r w:rsidRPr="00AB2FC5">
        <w:rPr>
          <w:rFonts w:ascii="Times New Roman" w:hAnsi="Times New Roman" w:cs="Times New Roman"/>
          <w:bCs/>
          <w:iCs/>
          <w:sz w:val="24"/>
          <w:szCs w:val="24"/>
        </w:rPr>
        <w:t xml:space="preserve">Калентьев В.А. Техническая механика: учебное пособие для СПО. – Саратов: Профобразование, 2020. — 110 c. — ISBN 978-5-4488-0904-0. — Текст: электронный // Электронный ресурс цифровой образовательной среды СПО </w:t>
      </w:r>
      <w:proofErr w:type="spellStart"/>
      <w:r w:rsidRPr="00AB2FC5">
        <w:rPr>
          <w:rFonts w:ascii="Times New Roman" w:hAnsi="Times New Roman" w:cs="Times New Roman"/>
          <w:bCs/>
          <w:iCs/>
          <w:sz w:val="24"/>
          <w:szCs w:val="24"/>
        </w:rPr>
        <w:t>PROFобразование</w:t>
      </w:r>
      <w:proofErr w:type="spellEnd"/>
      <w:r w:rsidRPr="00AB2FC5">
        <w:rPr>
          <w:rFonts w:ascii="Times New Roman" w:hAnsi="Times New Roman" w:cs="Times New Roman"/>
          <w:bCs/>
          <w:iCs/>
          <w:sz w:val="24"/>
          <w:szCs w:val="24"/>
        </w:rPr>
        <w:t>: [сайт]. — URL: https://profspo.ru/books/98670</w:t>
      </w:r>
    </w:p>
    <w:p w14:paraId="760C8E0B" w14:textId="641D82C3" w:rsidR="00AB2FC5" w:rsidRPr="00AB2FC5" w:rsidRDefault="00AB2FC5" w:rsidP="00AB2FC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16.</w:t>
      </w:r>
      <w:r w:rsidRPr="00AB2FC5">
        <w:rPr>
          <w:rFonts w:ascii="Times New Roman" w:hAnsi="Times New Roman" w:cs="Times New Roman"/>
          <w:bCs/>
          <w:iCs/>
          <w:sz w:val="24"/>
          <w:szCs w:val="24"/>
        </w:rPr>
        <w:t xml:space="preserve">Кислов, А. Н. Сопротивление материалов: лабораторный </w:t>
      </w:r>
      <w:proofErr w:type="gramStart"/>
      <w:r w:rsidRPr="00AB2FC5">
        <w:rPr>
          <w:rFonts w:ascii="Times New Roman" w:hAnsi="Times New Roman" w:cs="Times New Roman"/>
          <w:bCs/>
          <w:iCs/>
          <w:sz w:val="24"/>
          <w:szCs w:val="24"/>
        </w:rPr>
        <w:t>практикум :</w:t>
      </w:r>
      <w:proofErr w:type="gramEnd"/>
      <w:r w:rsidRPr="00AB2FC5">
        <w:rPr>
          <w:rFonts w:ascii="Times New Roman" w:hAnsi="Times New Roman" w:cs="Times New Roman"/>
          <w:bCs/>
          <w:iCs/>
          <w:sz w:val="24"/>
          <w:szCs w:val="24"/>
        </w:rPr>
        <w:t xml:space="preserve"> учебное пособие для среднего профессионального образования / А. Н. Кислов [и др.] ; под научной редакцией А. А. Полякова. — </w:t>
      </w:r>
      <w:proofErr w:type="gramStart"/>
      <w:r w:rsidRPr="00AB2FC5">
        <w:rPr>
          <w:rFonts w:ascii="Times New Roman" w:hAnsi="Times New Roman" w:cs="Times New Roman"/>
          <w:bCs/>
          <w:iCs/>
          <w:sz w:val="24"/>
          <w:szCs w:val="24"/>
        </w:rPr>
        <w:t>Москва :</w:t>
      </w:r>
      <w:proofErr w:type="gramEnd"/>
      <w:r w:rsidRPr="00AB2FC5">
        <w:rPr>
          <w:rFonts w:ascii="Times New Roman" w:hAnsi="Times New Roman" w:cs="Times New Roman"/>
          <w:bCs/>
          <w:iCs/>
          <w:sz w:val="24"/>
          <w:szCs w:val="24"/>
        </w:rPr>
        <w:t xml:space="preserve"> Издательство </w:t>
      </w:r>
      <w:proofErr w:type="spellStart"/>
      <w:r w:rsidRPr="00AB2FC5">
        <w:rPr>
          <w:rFonts w:ascii="Times New Roman" w:hAnsi="Times New Roman" w:cs="Times New Roman"/>
          <w:bCs/>
          <w:iCs/>
          <w:sz w:val="24"/>
          <w:szCs w:val="24"/>
        </w:rPr>
        <w:t>Юрайт</w:t>
      </w:r>
      <w:proofErr w:type="spellEnd"/>
      <w:r w:rsidRPr="00AB2FC5">
        <w:rPr>
          <w:rFonts w:ascii="Times New Roman" w:hAnsi="Times New Roman" w:cs="Times New Roman"/>
          <w:bCs/>
          <w:iCs/>
          <w:sz w:val="24"/>
          <w:szCs w:val="24"/>
        </w:rPr>
        <w:t xml:space="preserve">, 2023. — 130 с. — (Профессиональное образование). — ISBN 978-5-534-09943-0. — </w:t>
      </w:r>
      <w:proofErr w:type="gramStart"/>
      <w:r w:rsidRPr="00AB2FC5">
        <w:rPr>
          <w:rFonts w:ascii="Times New Roman" w:hAnsi="Times New Roman" w:cs="Times New Roman"/>
          <w:bCs/>
          <w:iCs/>
          <w:sz w:val="24"/>
          <w:szCs w:val="24"/>
        </w:rPr>
        <w:t>Текст :</w:t>
      </w:r>
      <w:proofErr w:type="gramEnd"/>
      <w:r w:rsidRPr="00AB2FC5">
        <w:rPr>
          <w:rFonts w:ascii="Times New Roman" w:hAnsi="Times New Roman" w:cs="Times New Roman"/>
          <w:bCs/>
          <w:iCs/>
          <w:sz w:val="24"/>
          <w:szCs w:val="24"/>
        </w:rPr>
        <w:t xml:space="preserve"> электронный // Образовательная платформа </w:t>
      </w:r>
      <w:proofErr w:type="spellStart"/>
      <w:r w:rsidRPr="00AB2FC5">
        <w:rPr>
          <w:rFonts w:ascii="Times New Roman" w:hAnsi="Times New Roman" w:cs="Times New Roman"/>
          <w:bCs/>
          <w:iCs/>
          <w:sz w:val="24"/>
          <w:szCs w:val="24"/>
        </w:rPr>
        <w:t>Юрайт</w:t>
      </w:r>
      <w:proofErr w:type="spellEnd"/>
      <w:r w:rsidRPr="00AB2FC5">
        <w:rPr>
          <w:rFonts w:ascii="Times New Roman" w:hAnsi="Times New Roman" w:cs="Times New Roman"/>
          <w:bCs/>
          <w:iCs/>
          <w:sz w:val="24"/>
          <w:szCs w:val="24"/>
        </w:rPr>
        <w:t xml:space="preserve"> [сайт]. — URL: https://urait.ru/bcode/514324</w:t>
      </w:r>
    </w:p>
    <w:p w14:paraId="5AB234C7" w14:textId="17B99930" w:rsidR="00AB2FC5" w:rsidRPr="00AB2FC5" w:rsidRDefault="00AB2FC5" w:rsidP="00AB2FC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17.</w:t>
      </w:r>
      <w:r w:rsidRPr="00AB2FC5">
        <w:rPr>
          <w:rFonts w:ascii="Times New Roman" w:hAnsi="Times New Roman" w:cs="Times New Roman"/>
          <w:bCs/>
          <w:iCs/>
          <w:sz w:val="24"/>
          <w:szCs w:val="24"/>
        </w:rPr>
        <w:t xml:space="preserve">Королев, П. В. Техническая </w:t>
      </w:r>
      <w:proofErr w:type="gramStart"/>
      <w:r w:rsidRPr="00AB2FC5">
        <w:rPr>
          <w:rFonts w:ascii="Times New Roman" w:hAnsi="Times New Roman" w:cs="Times New Roman"/>
          <w:bCs/>
          <w:iCs/>
          <w:sz w:val="24"/>
          <w:szCs w:val="24"/>
        </w:rPr>
        <w:t>механика :</w:t>
      </w:r>
      <w:proofErr w:type="gramEnd"/>
      <w:r w:rsidRPr="00AB2FC5">
        <w:rPr>
          <w:rFonts w:ascii="Times New Roman" w:hAnsi="Times New Roman" w:cs="Times New Roman"/>
          <w:bCs/>
          <w:iCs/>
          <w:sz w:val="24"/>
          <w:szCs w:val="24"/>
        </w:rPr>
        <w:t xml:space="preserve"> учебное пособие для СПО / П. В. Королев. – </w:t>
      </w:r>
      <w:proofErr w:type="gramStart"/>
      <w:r w:rsidRPr="00AB2FC5">
        <w:rPr>
          <w:rFonts w:ascii="Times New Roman" w:hAnsi="Times New Roman" w:cs="Times New Roman"/>
          <w:bCs/>
          <w:iCs/>
          <w:sz w:val="24"/>
          <w:szCs w:val="24"/>
        </w:rPr>
        <w:t>Саратов :</w:t>
      </w:r>
      <w:proofErr w:type="gramEnd"/>
      <w:r w:rsidRPr="00AB2FC5">
        <w:rPr>
          <w:rFonts w:ascii="Times New Roman" w:hAnsi="Times New Roman" w:cs="Times New Roman"/>
          <w:bCs/>
          <w:iCs/>
          <w:sz w:val="24"/>
          <w:szCs w:val="24"/>
        </w:rPr>
        <w:t xml:space="preserve"> Профобразование, Ай Пи Ар Медиа, 2020. – 111 c. – ISBN 978-5-4488-0672-8, 978-5-4497-0264-7. – </w:t>
      </w:r>
      <w:proofErr w:type="gramStart"/>
      <w:r w:rsidRPr="00AB2FC5">
        <w:rPr>
          <w:rFonts w:ascii="Times New Roman" w:hAnsi="Times New Roman" w:cs="Times New Roman"/>
          <w:bCs/>
          <w:iCs/>
          <w:sz w:val="24"/>
          <w:szCs w:val="24"/>
        </w:rPr>
        <w:t>Текст :</w:t>
      </w:r>
      <w:proofErr w:type="gramEnd"/>
      <w:r w:rsidRPr="00AB2FC5">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AB2FC5">
        <w:rPr>
          <w:rFonts w:ascii="Times New Roman" w:hAnsi="Times New Roman" w:cs="Times New Roman"/>
          <w:bCs/>
          <w:iCs/>
          <w:sz w:val="24"/>
          <w:szCs w:val="24"/>
        </w:rPr>
        <w:t>PROFобразование</w:t>
      </w:r>
      <w:proofErr w:type="spellEnd"/>
      <w:r w:rsidRPr="00AB2FC5">
        <w:rPr>
          <w:rFonts w:ascii="Times New Roman" w:hAnsi="Times New Roman" w:cs="Times New Roman"/>
          <w:bCs/>
          <w:iCs/>
          <w:sz w:val="24"/>
          <w:szCs w:val="24"/>
        </w:rPr>
        <w:t xml:space="preserve"> : [сайт]. – URL: https://profspo.ru/books/88496</w:t>
      </w:r>
    </w:p>
    <w:p w14:paraId="019FAF02" w14:textId="454A0B01" w:rsidR="00AB2FC5" w:rsidRPr="00AB2FC5" w:rsidRDefault="00AB2FC5" w:rsidP="00AB2FC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18.</w:t>
      </w:r>
      <w:r w:rsidRPr="00AB2FC5">
        <w:rPr>
          <w:rFonts w:ascii="Times New Roman" w:hAnsi="Times New Roman" w:cs="Times New Roman"/>
          <w:bCs/>
          <w:iCs/>
          <w:sz w:val="24"/>
          <w:szCs w:val="24"/>
        </w:rPr>
        <w:t xml:space="preserve">Кривошапко, С. Н. Сопротивление </w:t>
      </w:r>
      <w:proofErr w:type="gramStart"/>
      <w:r w:rsidRPr="00AB2FC5">
        <w:rPr>
          <w:rFonts w:ascii="Times New Roman" w:hAnsi="Times New Roman" w:cs="Times New Roman"/>
          <w:bCs/>
          <w:iCs/>
          <w:sz w:val="24"/>
          <w:szCs w:val="24"/>
        </w:rPr>
        <w:t>материалов :</w:t>
      </w:r>
      <w:proofErr w:type="gramEnd"/>
      <w:r w:rsidRPr="00AB2FC5">
        <w:rPr>
          <w:rFonts w:ascii="Times New Roman" w:hAnsi="Times New Roman" w:cs="Times New Roman"/>
          <w:bCs/>
          <w:iCs/>
          <w:sz w:val="24"/>
          <w:szCs w:val="24"/>
        </w:rPr>
        <w:t xml:space="preserve"> учебник и практикум для среднего профессионального образования / С. Н. </w:t>
      </w:r>
      <w:proofErr w:type="spellStart"/>
      <w:r w:rsidRPr="00AB2FC5">
        <w:rPr>
          <w:rFonts w:ascii="Times New Roman" w:hAnsi="Times New Roman" w:cs="Times New Roman"/>
          <w:bCs/>
          <w:iCs/>
          <w:sz w:val="24"/>
          <w:szCs w:val="24"/>
        </w:rPr>
        <w:t>Кривошапко</w:t>
      </w:r>
      <w:proofErr w:type="spellEnd"/>
      <w:r w:rsidRPr="00AB2FC5">
        <w:rPr>
          <w:rFonts w:ascii="Times New Roman" w:hAnsi="Times New Roman" w:cs="Times New Roman"/>
          <w:bCs/>
          <w:iCs/>
          <w:sz w:val="24"/>
          <w:szCs w:val="24"/>
        </w:rPr>
        <w:t xml:space="preserve">. — 2-е изд., </w:t>
      </w:r>
      <w:proofErr w:type="spellStart"/>
      <w:r w:rsidRPr="00AB2FC5">
        <w:rPr>
          <w:rFonts w:ascii="Times New Roman" w:hAnsi="Times New Roman" w:cs="Times New Roman"/>
          <w:bCs/>
          <w:iCs/>
          <w:sz w:val="24"/>
          <w:szCs w:val="24"/>
        </w:rPr>
        <w:t>перераб</w:t>
      </w:r>
      <w:proofErr w:type="spellEnd"/>
      <w:r w:rsidRPr="00AB2FC5">
        <w:rPr>
          <w:rFonts w:ascii="Times New Roman" w:hAnsi="Times New Roman" w:cs="Times New Roman"/>
          <w:bCs/>
          <w:iCs/>
          <w:sz w:val="24"/>
          <w:szCs w:val="24"/>
        </w:rPr>
        <w:t xml:space="preserve">. и доп. — </w:t>
      </w:r>
      <w:proofErr w:type="gramStart"/>
      <w:r w:rsidRPr="00AB2FC5">
        <w:rPr>
          <w:rFonts w:ascii="Times New Roman" w:hAnsi="Times New Roman" w:cs="Times New Roman"/>
          <w:bCs/>
          <w:iCs/>
          <w:sz w:val="24"/>
          <w:szCs w:val="24"/>
        </w:rPr>
        <w:t>Москва :</w:t>
      </w:r>
      <w:proofErr w:type="gramEnd"/>
      <w:r w:rsidRPr="00AB2FC5">
        <w:rPr>
          <w:rFonts w:ascii="Times New Roman" w:hAnsi="Times New Roman" w:cs="Times New Roman"/>
          <w:bCs/>
          <w:iCs/>
          <w:sz w:val="24"/>
          <w:szCs w:val="24"/>
        </w:rPr>
        <w:t xml:space="preserve"> Издательство </w:t>
      </w:r>
      <w:proofErr w:type="spellStart"/>
      <w:r w:rsidRPr="00AB2FC5">
        <w:rPr>
          <w:rFonts w:ascii="Times New Roman" w:hAnsi="Times New Roman" w:cs="Times New Roman"/>
          <w:bCs/>
          <w:iCs/>
          <w:sz w:val="24"/>
          <w:szCs w:val="24"/>
        </w:rPr>
        <w:t>Юрайт</w:t>
      </w:r>
      <w:proofErr w:type="spellEnd"/>
      <w:r w:rsidRPr="00AB2FC5">
        <w:rPr>
          <w:rFonts w:ascii="Times New Roman" w:hAnsi="Times New Roman" w:cs="Times New Roman"/>
          <w:bCs/>
          <w:iCs/>
          <w:sz w:val="24"/>
          <w:szCs w:val="24"/>
        </w:rPr>
        <w:t xml:space="preserve">, 2023. — 397 с. — (Профессиональное образование). — ISBN 978-5-534-03862-0. — </w:t>
      </w:r>
      <w:proofErr w:type="gramStart"/>
      <w:r w:rsidRPr="00AB2FC5">
        <w:rPr>
          <w:rFonts w:ascii="Times New Roman" w:hAnsi="Times New Roman" w:cs="Times New Roman"/>
          <w:bCs/>
          <w:iCs/>
          <w:sz w:val="24"/>
          <w:szCs w:val="24"/>
        </w:rPr>
        <w:t>Текст :</w:t>
      </w:r>
      <w:proofErr w:type="gramEnd"/>
      <w:r w:rsidRPr="00AB2FC5">
        <w:rPr>
          <w:rFonts w:ascii="Times New Roman" w:hAnsi="Times New Roman" w:cs="Times New Roman"/>
          <w:bCs/>
          <w:iCs/>
          <w:sz w:val="24"/>
          <w:szCs w:val="24"/>
        </w:rPr>
        <w:t xml:space="preserve"> электронный // Образовательная платформа </w:t>
      </w:r>
      <w:proofErr w:type="spellStart"/>
      <w:r w:rsidRPr="00AB2FC5">
        <w:rPr>
          <w:rFonts w:ascii="Times New Roman" w:hAnsi="Times New Roman" w:cs="Times New Roman"/>
          <w:bCs/>
          <w:iCs/>
          <w:sz w:val="24"/>
          <w:szCs w:val="24"/>
        </w:rPr>
        <w:t>Юрайт</w:t>
      </w:r>
      <w:proofErr w:type="spellEnd"/>
      <w:r w:rsidRPr="00AB2FC5">
        <w:rPr>
          <w:rFonts w:ascii="Times New Roman" w:hAnsi="Times New Roman" w:cs="Times New Roman"/>
          <w:bCs/>
          <w:iCs/>
          <w:sz w:val="24"/>
          <w:szCs w:val="24"/>
        </w:rPr>
        <w:t xml:space="preserve"> [сайт]. — URL: https://urait.ru/bcode/513561</w:t>
      </w:r>
    </w:p>
    <w:p w14:paraId="660984BD" w14:textId="7B60EC9C" w:rsidR="00AB2FC5" w:rsidRPr="00AB2FC5" w:rsidRDefault="00AB2FC5" w:rsidP="00AB2FC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19.</w:t>
      </w:r>
      <w:r w:rsidRPr="00AB2FC5">
        <w:rPr>
          <w:rFonts w:ascii="Times New Roman" w:hAnsi="Times New Roman" w:cs="Times New Roman"/>
          <w:bCs/>
          <w:iCs/>
          <w:sz w:val="24"/>
          <w:szCs w:val="24"/>
        </w:rPr>
        <w:t xml:space="preserve">Кривошапко, С. Н. Сопротивление материалов. </w:t>
      </w:r>
      <w:proofErr w:type="gramStart"/>
      <w:r w:rsidRPr="00AB2FC5">
        <w:rPr>
          <w:rFonts w:ascii="Times New Roman" w:hAnsi="Times New Roman" w:cs="Times New Roman"/>
          <w:bCs/>
          <w:iCs/>
          <w:sz w:val="24"/>
          <w:szCs w:val="24"/>
        </w:rPr>
        <w:t>Практикум :</w:t>
      </w:r>
      <w:proofErr w:type="gramEnd"/>
      <w:r w:rsidRPr="00AB2FC5">
        <w:rPr>
          <w:rFonts w:ascii="Times New Roman" w:hAnsi="Times New Roman" w:cs="Times New Roman"/>
          <w:bCs/>
          <w:iCs/>
          <w:sz w:val="24"/>
          <w:szCs w:val="24"/>
        </w:rPr>
        <w:t xml:space="preserve"> учебное пособие для среднего профессионального образования / С. Н. </w:t>
      </w:r>
      <w:proofErr w:type="spellStart"/>
      <w:r w:rsidRPr="00AB2FC5">
        <w:rPr>
          <w:rFonts w:ascii="Times New Roman" w:hAnsi="Times New Roman" w:cs="Times New Roman"/>
          <w:bCs/>
          <w:iCs/>
          <w:sz w:val="24"/>
          <w:szCs w:val="24"/>
        </w:rPr>
        <w:t>Кривошапко</w:t>
      </w:r>
      <w:proofErr w:type="spellEnd"/>
      <w:r w:rsidRPr="00AB2FC5">
        <w:rPr>
          <w:rFonts w:ascii="Times New Roman" w:hAnsi="Times New Roman" w:cs="Times New Roman"/>
          <w:bCs/>
          <w:iCs/>
          <w:sz w:val="24"/>
          <w:szCs w:val="24"/>
        </w:rPr>
        <w:t xml:space="preserve">, В. А. </w:t>
      </w:r>
      <w:proofErr w:type="spellStart"/>
      <w:r w:rsidRPr="00AB2FC5">
        <w:rPr>
          <w:rFonts w:ascii="Times New Roman" w:hAnsi="Times New Roman" w:cs="Times New Roman"/>
          <w:bCs/>
          <w:iCs/>
          <w:sz w:val="24"/>
          <w:szCs w:val="24"/>
        </w:rPr>
        <w:t>Копнов</w:t>
      </w:r>
      <w:proofErr w:type="spellEnd"/>
      <w:r w:rsidRPr="00AB2FC5">
        <w:rPr>
          <w:rFonts w:ascii="Times New Roman" w:hAnsi="Times New Roman" w:cs="Times New Roman"/>
          <w:bCs/>
          <w:iCs/>
          <w:sz w:val="24"/>
          <w:szCs w:val="24"/>
        </w:rPr>
        <w:t xml:space="preserve">. — 4-е изд., </w:t>
      </w:r>
      <w:proofErr w:type="spellStart"/>
      <w:r w:rsidRPr="00AB2FC5">
        <w:rPr>
          <w:rFonts w:ascii="Times New Roman" w:hAnsi="Times New Roman" w:cs="Times New Roman"/>
          <w:bCs/>
          <w:iCs/>
          <w:sz w:val="24"/>
          <w:szCs w:val="24"/>
        </w:rPr>
        <w:t>испр</w:t>
      </w:r>
      <w:proofErr w:type="spellEnd"/>
      <w:r w:rsidRPr="00AB2FC5">
        <w:rPr>
          <w:rFonts w:ascii="Times New Roman" w:hAnsi="Times New Roman" w:cs="Times New Roman"/>
          <w:bCs/>
          <w:iCs/>
          <w:sz w:val="24"/>
          <w:szCs w:val="24"/>
        </w:rPr>
        <w:t xml:space="preserve">. и доп. — </w:t>
      </w:r>
      <w:proofErr w:type="gramStart"/>
      <w:r w:rsidRPr="00AB2FC5">
        <w:rPr>
          <w:rFonts w:ascii="Times New Roman" w:hAnsi="Times New Roman" w:cs="Times New Roman"/>
          <w:bCs/>
          <w:iCs/>
          <w:sz w:val="24"/>
          <w:szCs w:val="24"/>
        </w:rPr>
        <w:t>Москва :</w:t>
      </w:r>
      <w:proofErr w:type="gramEnd"/>
      <w:r w:rsidRPr="00AB2FC5">
        <w:rPr>
          <w:rFonts w:ascii="Times New Roman" w:hAnsi="Times New Roman" w:cs="Times New Roman"/>
          <w:bCs/>
          <w:iCs/>
          <w:sz w:val="24"/>
          <w:szCs w:val="24"/>
        </w:rPr>
        <w:t xml:space="preserve"> Издательство </w:t>
      </w:r>
      <w:proofErr w:type="spellStart"/>
      <w:r w:rsidRPr="00AB2FC5">
        <w:rPr>
          <w:rFonts w:ascii="Times New Roman" w:hAnsi="Times New Roman" w:cs="Times New Roman"/>
          <w:bCs/>
          <w:iCs/>
          <w:sz w:val="24"/>
          <w:szCs w:val="24"/>
        </w:rPr>
        <w:t>Юрайт</w:t>
      </w:r>
      <w:proofErr w:type="spellEnd"/>
      <w:r w:rsidRPr="00AB2FC5">
        <w:rPr>
          <w:rFonts w:ascii="Times New Roman" w:hAnsi="Times New Roman" w:cs="Times New Roman"/>
          <w:bCs/>
          <w:iCs/>
          <w:sz w:val="24"/>
          <w:szCs w:val="24"/>
        </w:rPr>
        <w:t xml:space="preserve">, 2023. — 353 с. — (Профессиональное образование). — ISBN 978-5-9916-8043-1. — </w:t>
      </w:r>
      <w:proofErr w:type="gramStart"/>
      <w:r w:rsidRPr="00AB2FC5">
        <w:rPr>
          <w:rFonts w:ascii="Times New Roman" w:hAnsi="Times New Roman" w:cs="Times New Roman"/>
          <w:bCs/>
          <w:iCs/>
          <w:sz w:val="24"/>
          <w:szCs w:val="24"/>
        </w:rPr>
        <w:t>Текст :</w:t>
      </w:r>
      <w:proofErr w:type="gramEnd"/>
      <w:r w:rsidRPr="00AB2FC5">
        <w:rPr>
          <w:rFonts w:ascii="Times New Roman" w:hAnsi="Times New Roman" w:cs="Times New Roman"/>
          <w:bCs/>
          <w:iCs/>
          <w:sz w:val="24"/>
          <w:szCs w:val="24"/>
        </w:rPr>
        <w:t xml:space="preserve"> электронный // Образовательная платформа </w:t>
      </w:r>
      <w:proofErr w:type="spellStart"/>
      <w:r w:rsidRPr="00AB2FC5">
        <w:rPr>
          <w:rFonts w:ascii="Times New Roman" w:hAnsi="Times New Roman" w:cs="Times New Roman"/>
          <w:bCs/>
          <w:iCs/>
          <w:sz w:val="24"/>
          <w:szCs w:val="24"/>
        </w:rPr>
        <w:t>Юрайт</w:t>
      </w:r>
      <w:proofErr w:type="spellEnd"/>
      <w:r w:rsidRPr="00AB2FC5">
        <w:rPr>
          <w:rFonts w:ascii="Times New Roman" w:hAnsi="Times New Roman" w:cs="Times New Roman"/>
          <w:bCs/>
          <w:iCs/>
          <w:sz w:val="24"/>
          <w:szCs w:val="24"/>
        </w:rPr>
        <w:t xml:space="preserve"> [сайт]. — URL: https://urait.ru/bcode/513208</w:t>
      </w:r>
    </w:p>
    <w:p w14:paraId="16363C87" w14:textId="5DA37EF6" w:rsidR="00AB2FC5" w:rsidRPr="00AB2FC5" w:rsidRDefault="00AB2FC5" w:rsidP="00AB2FC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20.</w:t>
      </w:r>
      <w:r w:rsidRPr="00AB2FC5">
        <w:rPr>
          <w:rFonts w:ascii="Times New Roman" w:hAnsi="Times New Roman" w:cs="Times New Roman"/>
          <w:bCs/>
          <w:iCs/>
          <w:sz w:val="24"/>
          <w:szCs w:val="24"/>
        </w:rPr>
        <w:t xml:space="preserve">Кузьмин, Л. Ю. Сопротивление материалов / Л. Ю. Кузьмин, В. Н. Сергиенко, В. К. </w:t>
      </w:r>
      <w:proofErr w:type="spellStart"/>
      <w:r w:rsidRPr="00AB2FC5">
        <w:rPr>
          <w:rFonts w:ascii="Times New Roman" w:hAnsi="Times New Roman" w:cs="Times New Roman"/>
          <w:bCs/>
          <w:iCs/>
          <w:sz w:val="24"/>
          <w:szCs w:val="24"/>
        </w:rPr>
        <w:t>Ломунов</w:t>
      </w:r>
      <w:proofErr w:type="spellEnd"/>
      <w:r w:rsidRPr="00AB2FC5">
        <w:rPr>
          <w:rFonts w:ascii="Times New Roman" w:hAnsi="Times New Roman" w:cs="Times New Roman"/>
          <w:bCs/>
          <w:iCs/>
          <w:sz w:val="24"/>
          <w:szCs w:val="24"/>
        </w:rPr>
        <w:t xml:space="preserve">. — 2-е изд., </w:t>
      </w:r>
      <w:proofErr w:type="spellStart"/>
      <w:r w:rsidRPr="00AB2FC5">
        <w:rPr>
          <w:rFonts w:ascii="Times New Roman" w:hAnsi="Times New Roman" w:cs="Times New Roman"/>
          <w:bCs/>
          <w:iCs/>
          <w:sz w:val="24"/>
          <w:szCs w:val="24"/>
        </w:rPr>
        <w:t>испр</w:t>
      </w:r>
      <w:proofErr w:type="spellEnd"/>
      <w:r w:rsidRPr="00AB2FC5">
        <w:rPr>
          <w:rFonts w:ascii="Times New Roman" w:hAnsi="Times New Roman" w:cs="Times New Roman"/>
          <w:bCs/>
          <w:iCs/>
          <w:sz w:val="24"/>
          <w:szCs w:val="24"/>
        </w:rPr>
        <w:t>. — Санкт-</w:t>
      </w:r>
      <w:proofErr w:type="gramStart"/>
      <w:r w:rsidRPr="00AB2FC5">
        <w:rPr>
          <w:rFonts w:ascii="Times New Roman" w:hAnsi="Times New Roman" w:cs="Times New Roman"/>
          <w:bCs/>
          <w:iCs/>
          <w:sz w:val="24"/>
          <w:szCs w:val="24"/>
        </w:rPr>
        <w:t>Петербург :</w:t>
      </w:r>
      <w:proofErr w:type="gramEnd"/>
      <w:r w:rsidRPr="00AB2FC5">
        <w:rPr>
          <w:rFonts w:ascii="Times New Roman" w:hAnsi="Times New Roman" w:cs="Times New Roman"/>
          <w:bCs/>
          <w:iCs/>
          <w:sz w:val="24"/>
          <w:szCs w:val="24"/>
        </w:rPr>
        <w:t xml:space="preserve"> Лань, 2023. — 228 с. — ISBN 978-5-507-47117-1. — </w:t>
      </w:r>
      <w:proofErr w:type="gramStart"/>
      <w:r w:rsidRPr="00AB2FC5">
        <w:rPr>
          <w:rFonts w:ascii="Times New Roman" w:hAnsi="Times New Roman" w:cs="Times New Roman"/>
          <w:bCs/>
          <w:iCs/>
          <w:sz w:val="24"/>
          <w:szCs w:val="24"/>
        </w:rPr>
        <w:t>Текст :</w:t>
      </w:r>
      <w:proofErr w:type="gramEnd"/>
      <w:r w:rsidRPr="00AB2FC5">
        <w:rPr>
          <w:rFonts w:ascii="Times New Roman" w:hAnsi="Times New Roman" w:cs="Times New Roman"/>
          <w:bCs/>
          <w:iCs/>
          <w:sz w:val="24"/>
          <w:szCs w:val="24"/>
        </w:rPr>
        <w:t xml:space="preserve"> электронный // Лань : электронно-библиотечная система. — URL: https://e.lanbook.com/book/329564</w:t>
      </w:r>
    </w:p>
    <w:p w14:paraId="39BCBB45" w14:textId="64433FE7" w:rsidR="00AB2FC5" w:rsidRPr="00AB2FC5" w:rsidRDefault="00AB2FC5" w:rsidP="00AB2FC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21.</w:t>
      </w:r>
      <w:r w:rsidRPr="00AB2FC5">
        <w:rPr>
          <w:rFonts w:ascii="Times New Roman" w:hAnsi="Times New Roman" w:cs="Times New Roman"/>
          <w:bCs/>
          <w:iCs/>
          <w:sz w:val="24"/>
          <w:szCs w:val="24"/>
        </w:rPr>
        <w:t xml:space="preserve">Кузьмин, Л. Ю. Строительная </w:t>
      </w:r>
      <w:proofErr w:type="gramStart"/>
      <w:r w:rsidRPr="00AB2FC5">
        <w:rPr>
          <w:rFonts w:ascii="Times New Roman" w:hAnsi="Times New Roman" w:cs="Times New Roman"/>
          <w:bCs/>
          <w:iCs/>
          <w:sz w:val="24"/>
          <w:szCs w:val="24"/>
        </w:rPr>
        <w:t>механика :</w:t>
      </w:r>
      <w:proofErr w:type="gramEnd"/>
      <w:r w:rsidRPr="00AB2FC5">
        <w:rPr>
          <w:rFonts w:ascii="Times New Roman" w:hAnsi="Times New Roman" w:cs="Times New Roman"/>
          <w:bCs/>
          <w:iCs/>
          <w:sz w:val="24"/>
          <w:szCs w:val="24"/>
        </w:rPr>
        <w:t xml:space="preserve"> учебное пособие для </w:t>
      </w:r>
      <w:proofErr w:type="spellStart"/>
      <w:r w:rsidRPr="00AB2FC5">
        <w:rPr>
          <w:rFonts w:ascii="Times New Roman" w:hAnsi="Times New Roman" w:cs="Times New Roman"/>
          <w:bCs/>
          <w:iCs/>
          <w:sz w:val="24"/>
          <w:szCs w:val="24"/>
        </w:rPr>
        <w:t>спо</w:t>
      </w:r>
      <w:proofErr w:type="spellEnd"/>
      <w:r w:rsidRPr="00AB2FC5">
        <w:rPr>
          <w:rFonts w:ascii="Times New Roman" w:hAnsi="Times New Roman" w:cs="Times New Roman"/>
          <w:bCs/>
          <w:iCs/>
          <w:sz w:val="24"/>
          <w:szCs w:val="24"/>
        </w:rPr>
        <w:t xml:space="preserve"> / Л. Ю. Кузьмин, В. Н. Сергиенко. — Санкт-</w:t>
      </w:r>
      <w:proofErr w:type="gramStart"/>
      <w:r w:rsidRPr="00AB2FC5">
        <w:rPr>
          <w:rFonts w:ascii="Times New Roman" w:hAnsi="Times New Roman" w:cs="Times New Roman"/>
          <w:bCs/>
          <w:iCs/>
          <w:sz w:val="24"/>
          <w:szCs w:val="24"/>
        </w:rPr>
        <w:t>Петербург :</w:t>
      </w:r>
      <w:proofErr w:type="gramEnd"/>
      <w:r w:rsidRPr="00AB2FC5">
        <w:rPr>
          <w:rFonts w:ascii="Times New Roman" w:hAnsi="Times New Roman" w:cs="Times New Roman"/>
          <w:bCs/>
          <w:iCs/>
          <w:sz w:val="24"/>
          <w:szCs w:val="24"/>
        </w:rPr>
        <w:t xml:space="preserve"> Лань, 2021. — 296 с. — ISBN 978-5-8114-6804-1. — </w:t>
      </w:r>
      <w:proofErr w:type="gramStart"/>
      <w:r w:rsidRPr="00AB2FC5">
        <w:rPr>
          <w:rFonts w:ascii="Times New Roman" w:hAnsi="Times New Roman" w:cs="Times New Roman"/>
          <w:bCs/>
          <w:iCs/>
          <w:sz w:val="24"/>
          <w:szCs w:val="24"/>
        </w:rPr>
        <w:t>Текст :</w:t>
      </w:r>
      <w:proofErr w:type="gramEnd"/>
      <w:r w:rsidRPr="00AB2FC5">
        <w:rPr>
          <w:rFonts w:ascii="Times New Roman" w:hAnsi="Times New Roman" w:cs="Times New Roman"/>
          <w:bCs/>
          <w:iCs/>
          <w:sz w:val="24"/>
          <w:szCs w:val="24"/>
        </w:rPr>
        <w:t xml:space="preserve"> электронный // Лань : электронно-библиотечная система. — URL: https://e.lanbook.com/book/152637</w:t>
      </w:r>
    </w:p>
    <w:p w14:paraId="186910B3" w14:textId="4054AD31" w:rsidR="00AB2FC5" w:rsidRPr="00AB2FC5" w:rsidRDefault="00AB2FC5" w:rsidP="00AB2FC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22.</w:t>
      </w:r>
      <w:r w:rsidRPr="00AB2FC5">
        <w:rPr>
          <w:rFonts w:ascii="Times New Roman" w:hAnsi="Times New Roman" w:cs="Times New Roman"/>
          <w:bCs/>
          <w:iCs/>
          <w:sz w:val="24"/>
          <w:szCs w:val="24"/>
        </w:rPr>
        <w:t xml:space="preserve">Максимов, А. Б. Механика. Решение задач статики и </w:t>
      </w:r>
      <w:proofErr w:type="gramStart"/>
      <w:r w:rsidRPr="00AB2FC5">
        <w:rPr>
          <w:rFonts w:ascii="Times New Roman" w:hAnsi="Times New Roman" w:cs="Times New Roman"/>
          <w:bCs/>
          <w:iCs/>
          <w:sz w:val="24"/>
          <w:szCs w:val="24"/>
        </w:rPr>
        <w:t>кинематики :</w:t>
      </w:r>
      <w:proofErr w:type="gramEnd"/>
      <w:r w:rsidRPr="00AB2FC5">
        <w:rPr>
          <w:rFonts w:ascii="Times New Roman" w:hAnsi="Times New Roman" w:cs="Times New Roman"/>
          <w:bCs/>
          <w:iCs/>
          <w:sz w:val="24"/>
          <w:szCs w:val="24"/>
        </w:rPr>
        <w:t xml:space="preserve"> учебное пособие для </w:t>
      </w:r>
      <w:proofErr w:type="spellStart"/>
      <w:r w:rsidRPr="00AB2FC5">
        <w:rPr>
          <w:rFonts w:ascii="Times New Roman" w:hAnsi="Times New Roman" w:cs="Times New Roman"/>
          <w:bCs/>
          <w:iCs/>
          <w:sz w:val="24"/>
          <w:szCs w:val="24"/>
        </w:rPr>
        <w:t>спо</w:t>
      </w:r>
      <w:proofErr w:type="spellEnd"/>
      <w:r w:rsidRPr="00AB2FC5">
        <w:rPr>
          <w:rFonts w:ascii="Times New Roman" w:hAnsi="Times New Roman" w:cs="Times New Roman"/>
          <w:bCs/>
          <w:iCs/>
          <w:sz w:val="24"/>
          <w:szCs w:val="24"/>
        </w:rPr>
        <w:t xml:space="preserve"> / А. Б. Максимов. — Санкт-</w:t>
      </w:r>
      <w:proofErr w:type="gramStart"/>
      <w:r w:rsidRPr="00AB2FC5">
        <w:rPr>
          <w:rFonts w:ascii="Times New Roman" w:hAnsi="Times New Roman" w:cs="Times New Roman"/>
          <w:bCs/>
          <w:iCs/>
          <w:sz w:val="24"/>
          <w:szCs w:val="24"/>
        </w:rPr>
        <w:t>Петербург :</w:t>
      </w:r>
      <w:proofErr w:type="gramEnd"/>
      <w:r w:rsidRPr="00AB2FC5">
        <w:rPr>
          <w:rFonts w:ascii="Times New Roman" w:hAnsi="Times New Roman" w:cs="Times New Roman"/>
          <w:bCs/>
          <w:iCs/>
          <w:sz w:val="24"/>
          <w:szCs w:val="24"/>
        </w:rPr>
        <w:t xml:space="preserve"> Лань, 2021. — 208 с. — ISBN 978-5-8114-6767-9. — </w:t>
      </w:r>
      <w:proofErr w:type="gramStart"/>
      <w:r w:rsidRPr="00AB2FC5">
        <w:rPr>
          <w:rFonts w:ascii="Times New Roman" w:hAnsi="Times New Roman" w:cs="Times New Roman"/>
          <w:bCs/>
          <w:iCs/>
          <w:sz w:val="24"/>
          <w:szCs w:val="24"/>
        </w:rPr>
        <w:t>Текст :</w:t>
      </w:r>
      <w:proofErr w:type="gramEnd"/>
      <w:r w:rsidRPr="00AB2FC5">
        <w:rPr>
          <w:rFonts w:ascii="Times New Roman" w:hAnsi="Times New Roman" w:cs="Times New Roman"/>
          <w:bCs/>
          <w:iCs/>
          <w:sz w:val="24"/>
          <w:szCs w:val="24"/>
        </w:rPr>
        <w:t xml:space="preserve"> электронный // Лань : электронно-библиотечная система. — URL: https://e.lanbook.com/book/152478</w:t>
      </w:r>
    </w:p>
    <w:p w14:paraId="11B25336" w14:textId="6789B6F1" w:rsidR="00AB2FC5" w:rsidRPr="00AB2FC5" w:rsidRDefault="00AB2FC5" w:rsidP="00AB2FC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23.</w:t>
      </w:r>
      <w:r w:rsidRPr="00AB2FC5">
        <w:rPr>
          <w:rFonts w:ascii="Times New Roman" w:hAnsi="Times New Roman" w:cs="Times New Roman"/>
          <w:bCs/>
          <w:iCs/>
          <w:sz w:val="24"/>
          <w:szCs w:val="24"/>
        </w:rPr>
        <w:t xml:space="preserve">Максимов, А. Б. Теоретическая механика. Решение задач </w:t>
      </w:r>
      <w:proofErr w:type="gramStart"/>
      <w:r w:rsidRPr="00AB2FC5">
        <w:rPr>
          <w:rFonts w:ascii="Times New Roman" w:hAnsi="Times New Roman" w:cs="Times New Roman"/>
          <w:bCs/>
          <w:iCs/>
          <w:sz w:val="24"/>
          <w:szCs w:val="24"/>
        </w:rPr>
        <w:t>динамики :</w:t>
      </w:r>
      <w:proofErr w:type="gramEnd"/>
      <w:r w:rsidRPr="00AB2FC5">
        <w:rPr>
          <w:rFonts w:ascii="Times New Roman" w:hAnsi="Times New Roman" w:cs="Times New Roman"/>
          <w:bCs/>
          <w:iCs/>
          <w:sz w:val="24"/>
          <w:szCs w:val="24"/>
        </w:rPr>
        <w:t xml:space="preserve"> учебное пособие для </w:t>
      </w:r>
      <w:proofErr w:type="spellStart"/>
      <w:r w:rsidRPr="00AB2FC5">
        <w:rPr>
          <w:rFonts w:ascii="Times New Roman" w:hAnsi="Times New Roman" w:cs="Times New Roman"/>
          <w:bCs/>
          <w:iCs/>
          <w:sz w:val="24"/>
          <w:szCs w:val="24"/>
        </w:rPr>
        <w:t>спо</w:t>
      </w:r>
      <w:proofErr w:type="spellEnd"/>
      <w:r w:rsidRPr="00AB2FC5">
        <w:rPr>
          <w:rFonts w:ascii="Times New Roman" w:hAnsi="Times New Roman" w:cs="Times New Roman"/>
          <w:bCs/>
          <w:iCs/>
          <w:sz w:val="24"/>
          <w:szCs w:val="24"/>
        </w:rPr>
        <w:t xml:space="preserve"> / А. Б. Максимов. — Санкт-</w:t>
      </w:r>
      <w:proofErr w:type="gramStart"/>
      <w:r w:rsidRPr="00AB2FC5">
        <w:rPr>
          <w:rFonts w:ascii="Times New Roman" w:hAnsi="Times New Roman" w:cs="Times New Roman"/>
          <w:bCs/>
          <w:iCs/>
          <w:sz w:val="24"/>
          <w:szCs w:val="24"/>
        </w:rPr>
        <w:t>Петербург :</w:t>
      </w:r>
      <w:proofErr w:type="gramEnd"/>
      <w:r w:rsidRPr="00AB2FC5">
        <w:rPr>
          <w:rFonts w:ascii="Times New Roman" w:hAnsi="Times New Roman" w:cs="Times New Roman"/>
          <w:bCs/>
          <w:iCs/>
          <w:sz w:val="24"/>
          <w:szCs w:val="24"/>
        </w:rPr>
        <w:t xml:space="preserve"> Лань, 2022. — 188 с. — ISBN 978-5-8114-8327-3. — </w:t>
      </w:r>
      <w:proofErr w:type="gramStart"/>
      <w:r w:rsidRPr="00AB2FC5">
        <w:rPr>
          <w:rFonts w:ascii="Times New Roman" w:hAnsi="Times New Roman" w:cs="Times New Roman"/>
          <w:bCs/>
          <w:iCs/>
          <w:sz w:val="24"/>
          <w:szCs w:val="24"/>
        </w:rPr>
        <w:t>Текст :</w:t>
      </w:r>
      <w:proofErr w:type="gramEnd"/>
      <w:r w:rsidRPr="00AB2FC5">
        <w:rPr>
          <w:rFonts w:ascii="Times New Roman" w:hAnsi="Times New Roman" w:cs="Times New Roman"/>
          <w:bCs/>
          <w:iCs/>
          <w:sz w:val="24"/>
          <w:szCs w:val="24"/>
        </w:rPr>
        <w:t xml:space="preserve"> электронный // Лань : электронно-библиотечная система. — URL: https://e.lanbook.com/book/187572</w:t>
      </w:r>
    </w:p>
    <w:p w14:paraId="012EEA3B" w14:textId="771DEFD5" w:rsidR="00AB2FC5" w:rsidRPr="00AB2FC5" w:rsidRDefault="00AB2FC5" w:rsidP="00AB2FC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24.</w:t>
      </w:r>
      <w:r w:rsidRPr="00AB2FC5">
        <w:rPr>
          <w:rFonts w:ascii="Times New Roman" w:hAnsi="Times New Roman" w:cs="Times New Roman"/>
          <w:bCs/>
          <w:iCs/>
          <w:sz w:val="24"/>
          <w:szCs w:val="24"/>
        </w:rPr>
        <w:t>Мещерский, И. В. Задачи по теоретической механике / И. В. Мещерский. — 2-е изд., стер. — Санкт-</w:t>
      </w:r>
      <w:proofErr w:type="gramStart"/>
      <w:r w:rsidRPr="00AB2FC5">
        <w:rPr>
          <w:rFonts w:ascii="Times New Roman" w:hAnsi="Times New Roman" w:cs="Times New Roman"/>
          <w:bCs/>
          <w:iCs/>
          <w:sz w:val="24"/>
          <w:szCs w:val="24"/>
        </w:rPr>
        <w:t>Петербург :</w:t>
      </w:r>
      <w:proofErr w:type="gramEnd"/>
      <w:r w:rsidRPr="00AB2FC5">
        <w:rPr>
          <w:rFonts w:ascii="Times New Roman" w:hAnsi="Times New Roman" w:cs="Times New Roman"/>
          <w:bCs/>
          <w:iCs/>
          <w:sz w:val="24"/>
          <w:szCs w:val="24"/>
        </w:rPr>
        <w:t xml:space="preserve"> Лань, 2023. — 448 с. — ISBN 978-5-507-46952-9. — </w:t>
      </w:r>
      <w:proofErr w:type="gramStart"/>
      <w:r w:rsidRPr="00AB2FC5">
        <w:rPr>
          <w:rFonts w:ascii="Times New Roman" w:hAnsi="Times New Roman" w:cs="Times New Roman"/>
          <w:bCs/>
          <w:iCs/>
          <w:sz w:val="24"/>
          <w:szCs w:val="24"/>
        </w:rPr>
        <w:t>Текст :</w:t>
      </w:r>
      <w:proofErr w:type="gramEnd"/>
      <w:r w:rsidRPr="00AB2FC5">
        <w:rPr>
          <w:rFonts w:ascii="Times New Roman" w:hAnsi="Times New Roman" w:cs="Times New Roman"/>
          <w:bCs/>
          <w:iCs/>
          <w:sz w:val="24"/>
          <w:szCs w:val="24"/>
        </w:rPr>
        <w:t xml:space="preserve"> электронный // Лань : электронно-библиотечная система. — URL: https://e.lanbook.com/book/324965</w:t>
      </w:r>
    </w:p>
    <w:p w14:paraId="7FDC81F7" w14:textId="4637AD29" w:rsidR="00AB2FC5" w:rsidRPr="00AB2FC5" w:rsidRDefault="00AB2FC5" w:rsidP="00AB2FC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25.</w:t>
      </w:r>
      <w:r w:rsidRPr="00AB2FC5">
        <w:rPr>
          <w:rFonts w:ascii="Times New Roman" w:hAnsi="Times New Roman" w:cs="Times New Roman"/>
          <w:bCs/>
          <w:iCs/>
          <w:sz w:val="24"/>
          <w:szCs w:val="24"/>
        </w:rPr>
        <w:t xml:space="preserve">Миролюбов И. Н. Сопротивление материалов. Пособие по решению </w:t>
      </w:r>
      <w:proofErr w:type="gramStart"/>
      <w:r w:rsidRPr="00AB2FC5">
        <w:rPr>
          <w:rFonts w:ascii="Times New Roman" w:hAnsi="Times New Roman" w:cs="Times New Roman"/>
          <w:bCs/>
          <w:iCs/>
          <w:sz w:val="24"/>
          <w:szCs w:val="24"/>
        </w:rPr>
        <w:t>задач :</w:t>
      </w:r>
      <w:proofErr w:type="gramEnd"/>
      <w:r w:rsidRPr="00AB2FC5">
        <w:rPr>
          <w:rFonts w:ascii="Times New Roman" w:hAnsi="Times New Roman" w:cs="Times New Roman"/>
          <w:bCs/>
          <w:iCs/>
          <w:sz w:val="24"/>
          <w:szCs w:val="24"/>
        </w:rPr>
        <w:t xml:space="preserve"> учебное пособие для </w:t>
      </w:r>
      <w:proofErr w:type="spellStart"/>
      <w:r w:rsidRPr="00AB2FC5">
        <w:rPr>
          <w:rFonts w:ascii="Times New Roman" w:hAnsi="Times New Roman" w:cs="Times New Roman"/>
          <w:bCs/>
          <w:iCs/>
          <w:sz w:val="24"/>
          <w:szCs w:val="24"/>
        </w:rPr>
        <w:t>спо</w:t>
      </w:r>
      <w:proofErr w:type="spellEnd"/>
      <w:r w:rsidRPr="00AB2FC5">
        <w:rPr>
          <w:rFonts w:ascii="Times New Roman" w:hAnsi="Times New Roman" w:cs="Times New Roman"/>
          <w:bCs/>
          <w:iCs/>
          <w:sz w:val="24"/>
          <w:szCs w:val="24"/>
        </w:rPr>
        <w:t xml:space="preserve"> / И. Н. Миролюбов, Ф. З. </w:t>
      </w:r>
      <w:proofErr w:type="spellStart"/>
      <w:r w:rsidRPr="00AB2FC5">
        <w:rPr>
          <w:rFonts w:ascii="Times New Roman" w:hAnsi="Times New Roman" w:cs="Times New Roman"/>
          <w:bCs/>
          <w:iCs/>
          <w:sz w:val="24"/>
          <w:szCs w:val="24"/>
        </w:rPr>
        <w:t>Алмаметов</w:t>
      </w:r>
      <w:proofErr w:type="spellEnd"/>
      <w:r w:rsidRPr="00AB2FC5">
        <w:rPr>
          <w:rFonts w:ascii="Times New Roman" w:hAnsi="Times New Roman" w:cs="Times New Roman"/>
          <w:bCs/>
          <w:iCs/>
          <w:sz w:val="24"/>
          <w:szCs w:val="24"/>
        </w:rPr>
        <w:t>, Н. А. Курицын [и др.]. — Санкт-</w:t>
      </w:r>
      <w:proofErr w:type="gramStart"/>
      <w:r w:rsidRPr="00AB2FC5">
        <w:rPr>
          <w:rFonts w:ascii="Times New Roman" w:hAnsi="Times New Roman" w:cs="Times New Roman"/>
          <w:bCs/>
          <w:iCs/>
          <w:sz w:val="24"/>
          <w:szCs w:val="24"/>
        </w:rPr>
        <w:t>Петербург :</w:t>
      </w:r>
      <w:proofErr w:type="gramEnd"/>
      <w:r w:rsidRPr="00AB2FC5">
        <w:rPr>
          <w:rFonts w:ascii="Times New Roman" w:hAnsi="Times New Roman" w:cs="Times New Roman"/>
          <w:bCs/>
          <w:iCs/>
          <w:sz w:val="24"/>
          <w:szCs w:val="24"/>
        </w:rPr>
        <w:t xml:space="preserve"> Лань, 2020. — 512 с. — ISBN 978-5-8114-6437-1. — </w:t>
      </w:r>
      <w:proofErr w:type="gramStart"/>
      <w:r w:rsidRPr="00AB2FC5">
        <w:rPr>
          <w:rFonts w:ascii="Times New Roman" w:hAnsi="Times New Roman" w:cs="Times New Roman"/>
          <w:bCs/>
          <w:iCs/>
          <w:sz w:val="24"/>
          <w:szCs w:val="24"/>
        </w:rPr>
        <w:t>Текст :</w:t>
      </w:r>
      <w:proofErr w:type="gramEnd"/>
      <w:r w:rsidRPr="00AB2FC5">
        <w:rPr>
          <w:rFonts w:ascii="Times New Roman" w:hAnsi="Times New Roman" w:cs="Times New Roman"/>
          <w:bCs/>
          <w:iCs/>
          <w:sz w:val="24"/>
          <w:szCs w:val="24"/>
        </w:rPr>
        <w:t xml:space="preserve"> электронный // Лань : электронно-библиотечная система. — URL: https://e.lanbook.com/book/147350</w:t>
      </w:r>
    </w:p>
    <w:p w14:paraId="4972EB33" w14:textId="786077F4" w:rsidR="00AB2FC5" w:rsidRPr="00AB2FC5" w:rsidRDefault="00AB2FC5" w:rsidP="00AB2FC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26.</w:t>
      </w:r>
      <w:r w:rsidRPr="00AB2FC5">
        <w:rPr>
          <w:rFonts w:ascii="Times New Roman" w:hAnsi="Times New Roman" w:cs="Times New Roman"/>
          <w:bCs/>
          <w:iCs/>
          <w:sz w:val="24"/>
          <w:szCs w:val="24"/>
        </w:rPr>
        <w:t>Никитин, Н. Н. Курс теоретической механики / Н. Н. Никитин. — 2-е изд., стер. — Санкт-</w:t>
      </w:r>
      <w:proofErr w:type="gramStart"/>
      <w:r w:rsidRPr="00AB2FC5">
        <w:rPr>
          <w:rFonts w:ascii="Times New Roman" w:hAnsi="Times New Roman" w:cs="Times New Roman"/>
          <w:bCs/>
          <w:iCs/>
          <w:sz w:val="24"/>
          <w:szCs w:val="24"/>
        </w:rPr>
        <w:t>Петербург :</w:t>
      </w:r>
      <w:proofErr w:type="gramEnd"/>
      <w:r w:rsidRPr="00AB2FC5">
        <w:rPr>
          <w:rFonts w:ascii="Times New Roman" w:hAnsi="Times New Roman" w:cs="Times New Roman"/>
          <w:bCs/>
          <w:iCs/>
          <w:sz w:val="24"/>
          <w:szCs w:val="24"/>
        </w:rPr>
        <w:t xml:space="preserve"> Лань, 2023. — 720 с. — ISBN 978-5-507-46210-0. — </w:t>
      </w:r>
      <w:proofErr w:type="gramStart"/>
      <w:r w:rsidRPr="00AB2FC5">
        <w:rPr>
          <w:rFonts w:ascii="Times New Roman" w:hAnsi="Times New Roman" w:cs="Times New Roman"/>
          <w:bCs/>
          <w:iCs/>
          <w:sz w:val="24"/>
          <w:szCs w:val="24"/>
        </w:rPr>
        <w:t>Текст :</w:t>
      </w:r>
      <w:proofErr w:type="gramEnd"/>
      <w:r w:rsidRPr="00AB2FC5">
        <w:rPr>
          <w:rFonts w:ascii="Times New Roman" w:hAnsi="Times New Roman" w:cs="Times New Roman"/>
          <w:bCs/>
          <w:iCs/>
          <w:sz w:val="24"/>
          <w:szCs w:val="24"/>
        </w:rPr>
        <w:t xml:space="preserve"> электронный // Лань : электронно-библиотечная система. — URL: https://e.lanbook.com/book/302300</w:t>
      </w:r>
    </w:p>
    <w:p w14:paraId="58B5DC51" w14:textId="628A9A81" w:rsidR="00AB2FC5" w:rsidRPr="00AB2FC5" w:rsidRDefault="00AB2FC5" w:rsidP="00AB2FC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27.</w:t>
      </w:r>
      <w:r w:rsidRPr="00AB2FC5">
        <w:rPr>
          <w:rFonts w:ascii="Times New Roman" w:hAnsi="Times New Roman" w:cs="Times New Roman"/>
          <w:bCs/>
          <w:iCs/>
          <w:sz w:val="24"/>
          <w:szCs w:val="24"/>
        </w:rPr>
        <w:t xml:space="preserve">Смирнов, В. А. Техническая (строительная) </w:t>
      </w:r>
      <w:proofErr w:type="gramStart"/>
      <w:r w:rsidRPr="00AB2FC5">
        <w:rPr>
          <w:rFonts w:ascii="Times New Roman" w:hAnsi="Times New Roman" w:cs="Times New Roman"/>
          <w:bCs/>
          <w:iCs/>
          <w:sz w:val="24"/>
          <w:szCs w:val="24"/>
        </w:rPr>
        <w:t>механика :</w:t>
      </w:r>
      <w:proofErr w:type="gramEnd"/>
      <w:r w:rsidRPr="00AB2FC5">
        <w:rPr>
          <w:rFonts w:ascii="Times New Roman" w:hAnsi="Times New Roman" w:cs="Times New Roman"/>
          <w:bCs/>
          <w:iCs/>
          <w:sz w:val="24"/>
          <w:szCs w:val="24"/>
        </w:rPr>
        <w:t xml:space="preserve"> учебник для среднего профессионального образования / В. А. Смирнов, А. С. Городецкий. — 2-е изд., </w:t>
      </w:r>
      <w:proofErr w:type="spellStart"/>
      <w:r w:rsidRPr="00AB2FC5">
        <w:rPr>
          <w:rFonts w:ascii="Times New Roman" w:hAnsi="Times New Roman" w:cs="Times New Roman"/>
          <w:bCs/>
          <w:iCs/>
          <w:sz w:val="24"/>
          <w:szCs w:val="24"/>
        </w:rPr>
        <w:t>перераб</w:t>
      </w:r>
      <w:proofErr w:type="spellEnd"/>
      <w:r w:rsidRPr="00AB2FC5">
        <w:rPr>
          <w:rFonts w:ascii="Times New Roman" w:hAnsi="Times New Roman" w:cs="Times New Roman"/>
          <w:bCs/>
          <w:iCs/>
          <w:sz w:val="24"/>
          <w:szCs w:val="24"/>
        </w:rPr>
        <w:t xml:space="preserve">. и доп. — </w:t>
      </w:r>
      <w:proofErr w:type="gramStart"/>
      <w:r w:rsidRPr="00AB2FC5">
        <w:rPr>
          <w:rFonts w:ascii="Times New Roman" w:hAnsi="Times New Roman" w:cs="Times New Roman"/>
          <w:bCs/>
          <w:iCs/>
          <w:sz w:val="24"/>
          <w:szCs w:val="24"/>
        </w:rPr>
        <w:t>Москва :</w:t>
      </w:r>
      <w:proofErr w:type="gramEnd"/>
      <w:r w:rsidRPr="00AB2FC5">
        <w:rPr>
          <w:rFonts w:ascii="Times New Roman" w:hAnsi="Times New Roman" w:cs="Times New Roman"/>
          <w:bCs/>
          <w:iCs/>
          <w:sz w:val="24"/>
          <w:szCs w:val="24"/>
        </w:rPr>
        <w:t xml:space="preserve"> Издательство </w:t>
      </w:r>
      <w:proofErr w:type="spellStart"/>
      <w:r w:rsidRPr="00AB2FC5">
        <w:rPr>
          <w:rFonts w:ascii="Times New Roman" w:hAnsi="Times New Roman" w:cs="Times New Roman"/>
          <w:bCs/>
          <w:iCs/>
          <w:sz w:val="24"/>
          <w:szCs w:val="24"/>
        </w:rPr>
        <w:t>Юрайт</w:t>
      </w:r>
      <w:proofErr w:type="spellEnd"/>
      <w:r w:rsidRPr="00AB2FC5">
        <w:rPr>
          <w:rFonts w:ascii="Times New Roman" w:hAnsi="Times New Roman" w:cs="Times New Roman"/>
          <w:bCs/>
          <w:iCs/>
          <w:sz w:val="24"/>
          <w:szCs w:val="24"/>
        </w:rPr>
        <w:t xml:space="preserve">, 2023. — 423 с. — (Профессиональное образование). — ISBN 978-5-534-10344-1. — </w:t>
      </w:r>
      <w:proofErr w:type="gramStart"/>
      <w:r w:rsidRPr="00AB2FC5">
        <w:rPr>
          <w:rFonts w:ascii="Times New Roman" w:hAnsi="Times New Roman" w:cs="Times New Roman"/>
          <w:bCs/>
          <w:iCs/>
          <w:sz w:val="24"/>
          <w:szCs w:val="24"/>
        </w:rPr>
        <w:t>Текст :</w:t>
      </w:r>
      <w:proofErr w:type="gramEnd"/>
      <w:r w:rsidRPr="00AB2FC5">
        <w:rPr>
          <w:rFonts w:ascii="Times New Roman" w:hAnsi="Times New Roman" w:cs="Times New Roman"/>
          <w:bCs/>
          <w:iCs/>
          <w:sz w:val="24"/>
          <w:szCs w:val="24"/>
        </w:rPr>
        <w:t xml:space="preserve"> электронный // Образовательная платформа </w:t>
      </w:r>
      <w:proofErr w:type="spellStart"/>
      <w:r w:rsidRPr="00AB2FC5">
        <w:rPr>
          <w:rFonts w:ascii="Times New Roman" w:hAnsi="Times New Roman" w:cs="Times New Roman"/>
          <w:bCs/>
          <w:iCs/>
          <w:sz w:val="24"/>
          <w:szCs w:val="24"/>
        </w:rPr>
        <w:t>Юрайт</w:t>
      </w:r>
      <w:proofErr w:type="spellEnd"/>
      <w:r w:rsidRPr="00AB2FC5">
        <w:rPr>
          <w:rFonts w:ascii="Times New Roman" w:hAnsi="Times New Roman" w:cs="Times New Roman"/>
          <w:bCs/>
          <w:iCs/>
          <w:sz w:val="24"/>
          <w:szCs w:val="24"/>
        </w:rPr>
        <w:t xml:space="preserve"> [сайт]. — URL: https://urait.ru/bcode/517729</w:t>
      </w:r>
    </w:p>
    <w:p w14:paraId="53D1F2A1" w14:textId="66F837B0" w:rsidR="00AB2FC5" w:rsidRPr="00AB2FC5" w:rsidRDefault="00AB2FC5" w:rsidP="00AB2FC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28.</w:t>
      </w:r>
      <w:r w:rsidRPr="00AB2FC5">
        <w:rPr>
          <w:rFonts w:ascii="Times New Roman" w:hAnsi="Times New Roman" w:cs="Times New Roman"/>
          <w:bCs/>
          <w:iCs/>
          <w:sz w:val="24"/>
          <w:szCs w:val="24"/>
        </w:rPr>
        <w:t xml:space="preserve">Степин, П. А. Сопротивление </w:t>
      </w:r>
      <w:proofErr w:type="gramStart"/>
      <w:r w:rsidRPr="00AB2FC5">
        <w:rPr>
          <w:rFonts w:ascii="Times New Roman" w:hAnsi="Times New Roman" w:cs="Times New Roman"/>
          <w:bCs/>
          <w:iCs/>
          <w:sz w:val="24"/>
          <w:szCs w:val="24"/>
        </w:rPr>
        <w:t>материалов :</w:t>
      </w:r>
      <w:proofErr w:type="gramEnd"/>
      <w:r w:rsidRPr="00AB2FC5">
        <w:rPr>
          <w:rFonts w:ascii="Times New Roman" w:hAnsi="Times New Roman" w:cs="Times New Roman"/>
          <w:bCs/>
          <w:iCs/>
          <w:sz w:val="24"/>
          <w:szCs w:val="24"/>
        </w:rPr>
        <w:t xml:space="preserve"> учебное пособие для </w:t>
      </w:r>
      <w:proofErr w:type="spellStart"/>
      <w:r w:rsidRPr="00AB2FC5">
        <w:rPr>
          <w:rFonts w:ascii="Times New Roman" w:hAnsi="Times New Roman" w:cs="Times New Roman"/>
          <w:bCs/>
          <w:iCs/>
          <w:sz w:val="24"/>
          <w:szCs w:val="24"/>
        </w:rPr>
        <w:t>спо</w:t>
      </w:r>
      <w:proofErr w:type="spellEnd"/>
      <w:r w:rsidRPr="00AB2FC5">
        <w:rPr>
          <w:rFonts w:ascii="Times New Roman" w:hAnsi="Times New Roman" w:cs="Times New Roman"/>
          <w:bCs/>
          <w:iCs/>
          <w:sz w:val="24"/>
          <w:szCs w:val="24"/>
        </w:rPr>
        <w:t xml:space="preserve"> / П. А. Степин. — Санкт-</w:t>
      </w:r>
      <w:proofErr w:type="gramStart"/>
      <w:r w:rsidRPr="00AB2FC5">
        <w:rPr>
          <w:rFonts w:ascii="Times New Roman" w:hAnsi="Times New Roman" w:cs="Times New Roman"/>
          <w:bCs/>
          <w:iCs/>
          <w:sz w:val="24"/>
          <w:szCs w:val="24"/>
        </w:rPr>
        <w:t>Петербург :</w:t>
      </w:r>
      <w:proofErr w:type="gramEnd"/>
      <w:r w:rsidRPr="00AB2FC5">
        <w:rPr>
          <w:rFonts w:ascii="Times New Roman" w:hAnsi="Times New Roman" w:cs="Times New Roman"/>
          <w:bCs/>
          <w:iCs/>
          <w:sz w:val="24"/>
          <w:szCs w:val="24"/>
        </w:rPr>
        <w:t xml:space="preserve"> Лань, 2021. — 320 с. — ISBN 978-5-8114-6768-6. — </w:t>
      </w:r>
      <w:proofErr w:type="gramStart"/>
      <w:r w:rsidRPr="00AB2FC5">
        <w:rPr>
          <w:rFonts w:ascii="Times New Roman" w:hAnsi="Times New Roman" w:cs="Times New Roman"/>
          <w:bCs/>
          <w:iCs/>
          <w:sz w:val="24"/>
          <w:szCs w:val="24"/>
        </w:rPr>
        <w:t>Текст :</w:t>
      </w:r>
      <w:proofErr w:type="gramEnd"/>
      <w:r w:rsidRPr="00AB2FC5">
        <w:rPr>
          <w:rFonts w:ascii="Times New Roman" w:hAnsi="Times New Roman" w:cs="Times New Roman"/>
          <w:bCs/>
          <w:iCs/>
          <w:sz w:val="24"/>
          <w:szCs w:val="24"/>
        </w:rPr>
        <w:t xml:space="preserve"> электронный // Лань : электронно-библиотечная система. — URL: https://e.lanbook.com/book/152479</w:t>
      </w:r>
    </w:p>
    <w:p w14:paraId="3855F736" w14:textId="25C5412F" w:rsidR="00AB2FC5" w:rsidRDefault="00AB2FC5" w:rsidP="00AB2FC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29. </w:t>
      </w:r>
      <w:r w:rsidRPr="00AB2FC5">
        <w:rPr>
          <w:rFonts w:ascii="Times New Roman" w:hAnsi="Times New Roman" w:cs="Times New Roman"/>
          <w:bCs/>
          <w:iCs/>
          <w:sz w:val="24"/>
          <w:szCs w:val="24"/>
        </w:rPr>
        <w:t xml:space="preserve">Филатов, Ю. Е. Введение в механику материалов и </w:t>
      </w:r>
      <w:proofErr w:type="gramStart"/>
      <w:r w:rsidRPr="00AB2FC5">
        <w:rPr>
          <w:rFonts w:ascii="Times New Roman" w:hAnsi="Times New Roman" w:cs="Times New Roman"/>
          <w:bCs/>
          <w:iCs/>
          <w:sz w:val="24"/>
          <w:szCs w:val="24"/>
        </w:rPr>
        <w:t>конструкций :</w:t>
      </w:r>
      <w:proofErr w:type="gramEnd"/>
      <w:r w:rsidRPr="00AB2FC5">
        <w:rPr>
          <w:rFonts w:ascii="Times New Roman" w:hAnsi="Times New Roman" w:cs="Times New Roman"/>
          <w:bCs/>
          <w:iCs/>
          <w:sz w:val="24"/>
          <w:szCs w:val="24"/>
        </w:rPr>
        <w:t xml:space="preserve"> учебное пособие для </w:t>
      </w:r>
      <w:proofErr w:type="spellStart"/>
      <w:r w:rsidRPr="00AB2FC5">
        <w:rPr>
          <w:rFonts w:ascii="Times New Roman" w:hAnsi="Times New Roman" w:cs="Times New Roman"/>
          <w:bCs/>
          <w:iCs/>
          <w:sz w:val="24"/>
          <w:szCs w:val="24"/>
        </w:rPr>
        <w:t>спо</w:t>
      </w:r>
      <w:proofErr w:type="spellEnd"/>
      <w:r w:rsidRPr="00AB2FC5">
        <w:rPr>
          <w:rFonts w:ascii="Times New Roman" w:hAnsi="Times New Roman" w:cs="Times New Roman"/>
          <w:bCs/>
          <w:iCs/>
          <w:sz w:val="24"/>
          <w:szCs w:val="24"/>
        </w:rPr>
        <w:t xml:space="preserve"> / Ю. Е. Филатов. — 3-е изд., стер. — Санкт-</w:t>
      </w:r>
      <w:proofErr w:type="gramStart"/>
      <w:r w:rsidRPr="00AB2FC5">
        <w:rPr>
          <w:rFonts w:ascii="Times New Roman" w:hAnsi="Times New Roman" w:cs="Times New Roman"/>
          <w:bCs/>
          <w:iCs/>
          <w:sz w:val="24"/>
          <w:szCs w:val="24"/>
        </w:rPr>
        <w:t>Петербург :</w:t>
      </w:r>
      <w:proofErr w:type="gramEnd"/>
      <w:r w:rsidRPr="00AB2FC5">
        <w:rPr>
          <w:rFonts w:ascii="Times New Roman" w:hAnsi="Times New Roman" w:cs="Times New Roman"/>
          <w:bCs/>
          <w:iCs/>
          <w:sz w:val="24"/>
          <w:szCs w:val="24"/>
        </w:rPr>
        <w:t xml:space="preserve"> Лань, 2024. — 320 с. — ISBN 978-5-507-47540-7. — </w:t>
      </w:r>
      <w:proofErr w:type="gramStart"/>
      <w:r w:rsidRPr="00AB2FC5">
        <w:rPr>
          <w:rFonts w:ascii="Times New Roman" w:hAnsi="Times New Roman" w:cs="Times New Roman"/>
          <w:bCs/>
          <w:iCs/>
          <w:sz w:val="24"/>
          <w:szCs w:val="24"/>
        </w:rPr>
        <w:t>Текст :</w:t>
      </w:r>
      <w:proofErr w:type="gramEnd"/>
      <w:r w:rsidRPr="00AB2FC5">
        <w:rPr>
          <w:rFonts w:ascii="Times New Roman" w:hAnsi="Times New Roman" w:cs="Times New Roman"/>
          <w:bCs/>
          <w:iCs/>
          <w:sz w:val="24"/>
          <w:szCs w:val="24"/>
        </w:rPr>
        <w:t xml:space="preserve"> электронный // Лань : электронно-библиотечная система. — URL: https://e.lanbook.com/book/386462</w:t>
      </w:r>
    </w:p>
    <w:p w14:paraId="77655D4C" w14:textId="77777777" w:rsidR="002133E7" w:rsidRDefault="002133E7" w:rsidP="002133E7">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2C80FF32" w14:textId="59119E1D" w:rsidR="00AB2FC5" w:rsidRPr="00AB2FC5" w:rsidRDefault="00AB2FC5" w:rsidP="00AB2FC5">
      <w:pPr>
        <w:spacing w:line="276"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1.</w:t>
      </w:r>
      <w:r w:rsidRPr="00AB2FC5">
        <w:rPr>
          <w:rFonts w:ascii="Times New Roman" w:eastAsia="Calibri" w:hAnsi="Times New Roman" w:cs="Times New Roman"/>
          <w:sz w:val="24"/>
          <w:szCs w:val="24"/>
        </w:rPr>
        <w:t xml:space="preserve">Олофинская, В. П. Техническая механика. Сборник тестовых </w:t>
      </w:r>
      <w:proofErr w:type="gramStart"/>
      <w:r w:rsidRPr="00AB2FC5">
        <w:rPr>
          <w:rFonts w:ascii="Times New Roman" w:eastAsia="Calibri" w:hAnsi="Times New Roman" w:cs="Times New Roman"/>
          <w:sz w:val="24"/>
          <w:szCs w:val="24"/>
        </w:rPr>
        <w:t>заданий :</w:t>
      </w:r>
      <w:proofErr w:type="gramEnd"/>
      <w:r w:rsidRPr="00AB2FC5">
        <w:rPr>
          <w:rFonts w:ascii="Times New Roman" w:eastAsia="Calibri" w:hAnsi="Times New Roman" w:cs="Times New Roman"/>
          <w:sz w:val="24"/>
          <w:szCs w:val="24"/>
        </w:rPr>
        <w:t xml:space="preserve"> учебное пособие / В.П. </w:t>
      </w:r>
      <w:proofErr w:type="spellStart"/>
      <w:r w:rsidRPr="00AB2FC5">
        <w:rPr>
          <w:rFonts w:ascii="Times New Roman" w:eastAsia="Calibri" w:hAnsi="Times New Roman" w:cs="Times New Roman"/>
          <w:sz w:val="24"/>
          <w:szCs w:val="24"/>
        </w:rPr>
        <w:t>Олофинская</w:t>
      </w:r>
      <w:proofErr w:type="spellEnd"/>
      <w:r w:rsidRPr="00AB2FC5">
        <w:rPr>
          <w:rFonts w:ascii="Times New Roman" w:eastAsia="Calibri" w:hAnsi="Times New Roman" w:cs="Times New Roman"/>
          <w:sz w:val="24"/>
          <w:szCs w:val="24"/>
        </w:rPr>
        <w:t xml:space="preserve">. — 2-е изд., </w:t>
      </w:r>
      <w:proofErr w:type="spellStart"/>
      <w:r w:rsidRPr="00AB2FC5">
        <w:rPr>
          <w:rFonts w:ascii="Times New Roman" w:eastAsia="Calibri" w:hAnsi="Times New Roman" w:cs="Times New Roman"/>
          <w:sz w:val="24"/>
          <w:szCs w:val="24"/>
        </w:rPr>
        <w:t>испр</w:t>
      </w:r>
      <w:proofErr w:type="spellEnd"/>
      <w:r w:rsidRPr="00AB2FC5">
        <w:rPr>
          <w:rFonts w:ascii="Times New Roman" w:eastAsia="Calibri" w:hAnsi="Times New Roman" w:cs="Times New Roman"/>
          <w:sz w:val="24"/>
          <w:szCs w:val="24"/>
        </w:rPr>
        <w:t xml:space="preserve">. и доп. — </w:t>
      </w:r>
      <w:proofErr w:type="gramStart"/>
      <w:r w:rsidRPr="00AB2FC5">
        <w:rPr>
          <w:rFonts w:ascii="Times New Roman" w:eastAsia="Calibri" w:hAnsi="Times New Roman" w:cs="Times New Roman"/>
          <w:sz w:val="24"/>
          <w:szCs w:val="24"/>
        </w:rPr>
        <w:t>Москва :</w:t>
      </w:r>
      <w:proofErr w:type="gramEnd"/>
      <w:r w:rsidRPr="00AB2FC5">
        <w:rPr>
          <w:rFonts w:ascii="Times New Roman" w:eastAsia="Calibri" w:hAnsi="Times New Roman" w:cs="Times New Roman"/>
          <w:sz w:val="24"/>
          <w:szCs w:val="24"/>
        </w:rPr>
        <w:t xml:space="preserve"> ИНФРА-М, 2021. — 132 с. — (Среднее профессиональное образование). - ISBN 978-5-16-016753-4. - </w:t>
      </w:r>
      <w:proofErr w:type="gramStart"/>
      <w:r w:rsidRPr="00AB2FC5">
        <w:rPr>
          <w:rFonts w:ascii="Times New Roman" w:eastAsia="Calibri" w:hAnsi="Times New Roman" w:cs="Times New Roman"/>
          <w:sz w:val="24"/>
          <w:szCs w:val="24"/>
        </w:rPr>
        <w:t>Текст :</w:t>
      </w:r>
      <w:proofErr w:type="gramEnd"/>
      <w:r w:rsidRPr="00AB2FC5">
        <w:rPr>
          <w:rFonts w:ascii="Times New Roman" w:eastAsia="Calibri" w:hAnsi="Times New Roman" w:cs="Times New Roman"/>
          <w:sz w:val="24"/>
          <w:szCs w:val="24"/>
        </w:rPr>
        <w:t xml:space="preserve"> электронный. - URL: https://znanium.com/catalog/product/1221360 (дата обращения: 08.01.2022). – Режим доступа: по подписке.</w:t>
      </w:r>
    </w:p>
    <w:p w14:paraId="43F4C150" w14:textId="4FC2F23D" w:rsidR="00AB2FC5" w:rsidRDefault="00AB2FC5" w:rsidP="00AB2FC5">
      <w:pPr>
        <w:spacing w:line="276" w:lineRule="auto"/>
        <w:ind w:firstLine="709"/>
        <w:jc w:val="both"/>
        <w:rPr>
          <w:rFonts w:ascii="Times New Roman" w:eastAsia="Calibri" w:hAnsi="Times New Roman" w:cs="Times New Roman"/>
          <w:sz w:val="24"/>
          <w:szCs w:val="24"/>
        </w:rPr>
      </w:pPr>
      <w:r w:rsidRPr="00AB2FC5">
        <w:rPr>
          <w:rFonts w:ascii="Times New Roman" w:eastAsia="Calibri" w:hAnsi="Times New Roman" w:cs="Times New Roman"/>
          <w:sz w:val="24"/>
          <w:szCs w:val="24"/>
        </w:rPr>
        <w:t xml:space="preserve"> </w:t>
      </w:r>
      <w:r>
        <w:rPr>
          <w:rFonts w:ascii="Times New Roman" w:eastAsia="Calibri" w:hAnsi="Times New Roman" w:cs="Times New Roman"/>
          <w:sz w:val="24"/>
          <w:szCs w:val="24"/>
        </w:rPr>
        <w:t>2.</w:t>
      </w:r>
      <w:r w:rsidRPr="00AB2FC5">
        <w:rPr>
          <w:rFonts w:ascii="Times New Roman" w:eastAsia="Calibri" w:hAnsi="Times New Roman" w:cs="Times New Roman"/>
          <w:sz w:val="24"/>
          <w:szCs w:val="24"/>
        </w:rPr>
        <w:t xml:space="preserve">Васильков, Г. В. Строительная механика. Динамика и устройство сооружений : учебное пособие для </w:t>
      </w:r>
      <w:proofErr w:type="spellStart"/>
      <w:r w:rsidRPr="00AB2FC5">
        <w:rPr>
          <w:rFonts w:ascii="Times New Roman" w:eastAsia="Calibri" w:hAnsi="Times New Roman" w:cs="Times New Roman"/>
          <w:sz w:val="24"/>
          <w:szCs w:val="24"/>
        </w:rPr>
        <w:t>спо</w:t>
      </w:r>
      <w:proofErr w:type="spellEnd"/>
      <w:r w:rsidRPr="00AB2FC5">
        <w:rPr>
          <w:rFonts w:ascii="Times New Roman" w:eastAsia="Calibri" w:hAnsi="Times New Roman" w:cs="Times New Roman"/>
          <w:sz w:val="24"/>
          <w:szCs w:val="24"/>
        </w:rPr>
        <w:t xml:space="preserve"> / Г. В. Васильков, З. В. Буйко. — Санкт-</w:t>
      </w:r>
      <w:proofErr w:type="gramStart"/>
      <w:r w:rsidRPr="00AB2FC5">
        <w:rPr>
          <w:rFonts w:ascii="Times New Roman" w:eastAsia="Calibri" w:hAnsi="Times New Roman" w:cs="Times New Roman"/>
          <w:sz w:val="24"/>
          <w:szCs w:val="24"/>
        </w:rPr>
        <w:t>Петербург :</w:t>
      </w:r>
      <w:proofErr w:type="gramEnd"/>
      <w:r w:rsidRPr="00AB2FC5">
        <w:rPr>
          <w:rFonts w:ascii="Times New Roman" w:eastAsia="Calibri" w:hAnsi="Times New Roman" w:cs="Times New Roman"/>
          <w:sz w:val="24"/>
          <w:szCs w:val="24"/>
        </w:rPr>
        <w:t xml:space="preserve"> Лань, 2021. — 256 с. — ISBN 978-5-8114-7012-9. — </w:t>
      </w:r>
      <w:proofErr w:type="gramStart"/>
      <w:r w:rsidRPr="00AB2FC5">
        <w:rPr>
          <w:rFonts w:ascii="Times New Roman" w:eastAsia="Calibri" w:hAnsi="Times New Roman" w:cs="Times New Roman"/>
          <w:sz w:val="24"/>
          <w:szCs w:val="24"/>
        </w:rPr>
        <w:t>Текст :</w:t>
      </w:r>
      <w:proofErr w:type="gramEnd"/>
      <w:r w:rsidRPr="00AB2FC5">
        <w:rPr>
          <w:rFonts w:ascii="Times New Roman" w:eastAsia="Calibri" w:hAnsi="Times New Roman" w:cs="Times New Roman"/>
          <w:sz w:val="24"/>
          <w:szCs w:val="24"/>
        </w:rPr>
        <w:t xml:space="preserve"> электронный // Лань : электронно-библиотечная система. — URL: https://e.lanbook.com/book/153952 (дата обращения: 13.01.2022). — Режим доступа: для </w:t>
      </w:r>
      <w:proofErr w:type="spellStart"/>
      <w:r w:rsidRPr="00AB2FC5">
        <w:rPr>
          <w:rFonts w:ascii="Times New Roman" w:eastAsia="Calibri" w:hAnsi="Times New Roman" w:cs="Times New Roman"/>
          <w:sz w:val="24"/>
          <w:szCs w:val="24"/>
        </w:rPr>
        <w:t>авториз</w:t>
      </w:r>
      <w:proofErr w:type="spellEnd"/>
      <w:r w:rsidRPr="00AB2FC5">
        <w:rPr>
          <w:rFonts w:ascii="Times New Roman" w:eastAsia="Calibri" w:hAnsi="Times New Roman" w:cs="Times New Roman"/>
          <w:sz w:val="24"/>
          <w:szCs w:val="24"/>
        </w:rPr>
        <w:t>. пользователей.</w:t>
      </w:r>
    </w:p>
    <w:p w14:paraId="654B6430" w14:textId="4ED46C8E" w:rsidR="00AB2FC5" w:rsidRPr="00AB2FC5" w:rsidRDefault="00AB2FC5" w:rsidP="00AB2FC5">
      <w:pPr>
        <w:spacing w:line="276"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3.</w:t>
      </w:r>
      <w:r w:rsidRPr="00AB2FC5">
        <w:rPr>
          <w:rFonts w:ascii="Times New Roman" w:eastAsia="Calibri" w:hAnsi="Times New Roman" w:cs="Times New Roman"/>
          <w:sz w:val="24"/>
          <w:szCs w:val="24"/>
        </w:rPr>
        <w:t>Sopromato.ru [Электронный ресурс]. URL: https://sopromato.ru/</w:t>
      </w:r>
    </w:p>
    <w:p w14:paraId="184F7742" w14:textId="520B05FF" w:rsidR="00AB2FC5" w:rsidRPr="00AB2FC5" w:rsidRDefault="00AB2FC5" w:rsidP="00AB2FC5">
      <w:pPr>
        <w:spacing w:line="276"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4.</w:t>
      </w:r>
      <w:r w:rsidRPr="00AB2FC5">
        <w:rPr>
          <w:rFonts w:ascii="Times New Roman" w:eastAsia="Calibri" w:hAnsi="Times New Roman" w:cs="Times New Roman"/>
          <w:sz w:val="24"/>
          <w:szCs w:val="24"/>
        </w:rPr>
        <w:t xml:space="preserve">Строительная механика [Электронный ресурс]. URL: </w:t>
      </w:r>
      <w:hyperlink r:id="rId38" w:history="1">
        <w:r w:rsidRPr="00AB2FC5">
          <w:rPr>
            <w:rFonts w:ascii="Times New Roman" w:eastAsia="Calibri" w:hAnsi="Times New Roman" w:cs="Times New Roman"/>
            <w:sz w:val="24"/>
            <w:szCs w:val="24"/>
          </w:rPr>
          <w:t>http://stroitmeh.ru/</w:t>
        </w:r>
      </w:hyperlink>
    </w:p>
    <w:p w14:paraId="06082469" w14:textId="77777777" w:rsidR="002133E7" w:rsidRPr="00AB2FC5" w:rsidRDefault="002133E7" w:rsidP="002133E7">
      <w:pPr>
        <w:pStyle w:val="1f"/>
        <w:jc w:val="left"/>
        <w:rPr>
          <w:rFonts w:ascii="Times New Roman" w:eastAsiaTheme="minorHAnsi" w:hAnsi="Times New Roman"/>
          <w:b w:val="0"/>
          <w:iCs/>
          <w:caps w:val="0"/>
          <w:kern w:val="0"/>
          <w:lang w:val="ru-RU" w:eastAsia="en-US"/>
        </w:rPr>
      </w:pPr>
    </w:p>
    <w:p w14:paraId="01697D2E" w14:textId="1C6400F8" w:rsidR="002133E7" w:rsidRDefault="002133E7" w:rsidP="00AB2FC5">
      <w:pPr>
        <w:pStyle w:val="1f"/>
        <w:numPr>
          <w:ilvl w:val="0"/>
          <w:numId w:val="28"/>
        </w:numPr>
        <w:rPr>
          <w:rFonts w:ascii="Times New Roman" w:hAnsi="Times New Roman"/>
          <w:lang w:val="ru-RU"/>
        </w:rPr>
      </w:pP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58AA67FC" w14:textId="1682599D" w:rsidR="00AB2FC5" w:rsidRDefault="00AB2FC5" w:rsidP="00AB2FC5">
      <w:pPr>
        <w:pStyle w:val="1f"/>
        <w:ind w:left="360"/>
        <w:rPr>
          <w:rFonts w:ascii="Times New Roman" w:hAnsi="Times New Roman"/>
          <w:lang w:val="ru-RU"/>
        </w:rPr>
      </w:pPr>
    </w:p>
    <w:tbl>
      <w:tblPr>
        <w:tblStyle w:val="51"/>
        <w:tblW w:w="0" w:type="auto"/>
        <w:tblLook w:val="04A0" w:firstRow="1" w:lastRow="0" w:firstColumn="1" w:lastColumn="0" w:noHBand="0" w:noVBand="1"/>
      </w:tblPr>
      <w:tblGrid>
        <w:gridCol w:w="3112"/>
        <w:gridCol w:w="4305"/>
        <w:gridCol w:w="2211"/>
      </w:tblGrid>
      <w:tr w:rsidR="00AB2FC5" w:rsidRPr="00AB2FC5" w14:paraId="31CB09BF" w14:textId="77777777" w:rsidTr="004731C5">
        <w:tc>
          <w:tcPr>
            <w:tcW w:w="3227" w:type="dxa"/>
            <w:vAlign w:val="center"/>
          </w:tcPr>
          <w:p w14:paraId="28DDF026" w14:textId="77777777" w:rsidR="00AB2FC5" w:rsidRPr="00AB2FC5" w:rsidRDefault="00AB2FC5" w:rsidP="00AB2FC5">
            <w:pPr>
              <w:jc w:val="center"/>
              <w:rPr>
                <w:rFonts w:ascii="Times New Roman" w:eastAsia="Calibri" w:hAnsi="Times New Roman" w:cs="Times New Roman"/>
                <w:b/>
                <w:bCs/>
                <w:sz w:val="24"/>
                <w:szCs w:val="24"/>
              </w:rPr>
            </w:pPr>
            <w:r w:rsidRPr="00AB2FC5">
              <w:rPr>
                <w:rFonts w:ascii="Times New Roman" w:eastAsia="Calibri" w:hAnsi="Times New Roman" w:cs="Times New Roman"/>
                <w:b/>
                <w:iCs/>
                <w:sz w:val="24"/>
                <w:szCs w:val="24"/>
                <w:lang w:val="en-US" w:eastAsia="ru-RU"/>
              </w:rPr>
              <w:t>Результаты обучения</w:t>
            </w:r>
          </w:p>
        </w:tc>
        <w:tc>
          <w:tcPr>
            <w:tcW w:w="4536" w:type="dxa"/>
            <w:vAlign w:val="center"/>
          </w:tcPr>
          <w:p w14:paraId="6552AD08" w14:textId="77777777" w:rsidR="00AB2FC5" w:rsidRPr="00AB2FC5" w:rsidRDefault="00AB2FC5" w:rsidP="00AB2FC5">
            <w:pPr>
              <w:jc w:val="center"/>
              <w:rPr>
                <w:rFonts w:ascii="Times New Roman" w:eastAsia="Calibri" w:hAnsi="Times New Roman" w:cs="Times New Roman"/>
                <w:b/>
                <w:bCs/>
                <w:sz w:val="24"/>
                <w:szCs w:val="24"/>
              </w:rPr>
            </w:pPr>
            <w:r w:rsidRPr="00AB2FC5">
              <w:rPr>
                <w:rFonts w:ascii="Times New Roman" w:eastAsia="Calibri" w:hAnsi="Times New Roman" w:cs="Times New Roman"/>
                <w:b/>
                <w:iCs/>
                <w:sz w:val="24"/>
                <w:szCs w:val="24"/>
                <w:lang w:val="en-US" w:eastAsia="ru-RU"/>
              </w:rPr>
              <w:t>Показатели освоенности компетенций</w:t>
            </w:r>
          </w:p>
        </w:tc>
        <w:tc>
          <w:tcPr>
            <w:tcW w:w="2268" w:type="dxa"/>
            <w:vAlign w:val="center"/>
          </w:tcPr>
          <w:p w14:paraId="2FC4F3D5" w14:textId="77777777" w:rsidR="00AB2FC5" w:rsidRPr="00AB2FC5" w:rsidRDefault="00AB2FC5" w:rsidP="00AB2FC5">
            <w:pPr>
              <w:jc w:val="center"/>
              <w:rPr>
                <w:rFonts w:ascii="Times New Roman" w:eastAsia="Calibri" w:hAnsi="Times New Roman" w:cs="Times New Roman"/>
                <w:b/>
                <w:bCs/>
                <w:sz w:val="24"/>
                <w:szCs w:val="24"/>
              </w:rPr>
            </w:pPr>
            <w:r w:rsidRPr="00AB2FC5">
              <w:rPr>
                <w:rFonts w:ascii="Times New Roman" w:eastAsia="Calibri" w:hAnsi="Times New Roman" w:cs="Times New Roman"/>
                <w:b/>
                <w:sz w:val="24"/>
                <w:szCs w:val="24"/>
                <w:lang w:val="en-US" w:eastAsia="ru-RU"/>
              </w:rPr>
              <w:t>Методы оценки</w:t>
            </w:r>
          </w:p>
        </w:tc>
      </w:tr>
      <w:tr w:rsidR="00AB2FC5" w:rsidRPr="00AB2FC5" w14:paraId="01480D3E" w14:textId="77777777" w:rsidTr="004731C5">
        <w:tc>
          <w:tcPr>
            <w:tcW w:w="3227" w:type="dxa"/>
          </w:tcPr>
          <w:p w14:paraId="5541B648" w14:textId="77777777" w:rsidR="00AB2FC5" w:rsidRPr="00AB2FC5" w:rsidRDefault="00AB2FC5" w:rsidP="00AB2FC5">
            <w:pPr>
              <w:rPr>
                <w:rFonts w:ascii="Times New Roman" w:eastAsia="Calibri" w:hAnsi="Times New Roman" w:cs="Times New Roman"/>
                <w:sz w:val="24"/>
                <w:szCs w:val="24"/>
              </w:rPr>
            </w:pPr>
            <w:r w:rsidRPr="00AB2FC5">
              <w:rPr>
                <w:rFonts w:ascii="Times New Roman" w:eastAsia="Calibri" w:hAnsi="Times New Roman" w:cs="Times New Roman"/>
                <w:b/>
                <w:bCs/>
                <w:sz w:val="24"/>
                <w:szCs w:val="24"/>
              </w:rPr>
              <w:t>Знать:</w:t>
            </w:r>
          </w:p>
        </w:tc>
        <w:tc>
          <w:tcPr>
            <w:tcW w:w="4536" w:type="dxa"/>
          </w:tcPr>
          <w:p w14:paraId="54FAD673" w14:textId="77777777" w:rsidR="00AB2FC5" w:rsidRPr="00AB2FC5" w:rsidRDefault="00AB2FC5" w:rsidP="00AB2FC5">
            <w:pPr>
              <w:rPr>
                <w:rFonts w:ascii="Times New Roman" w:eastAsia="Calibri" w:hAnsi="Times New Roman" w:cs="Times New Roman"/>
                <w:sz w:val="24"/>
                <w:szCs w:val="24"/>
              </w:rPr>
            </w:pPr>
          </w:p>
        </w:tc>
        <w:tc>
          <w:tcPr>
            <w:tcW w:w="2268" w:type="dxa"/>
          </w:tcPr>
          <w:p w14:paraId="3601E201" w14:textId="77777777" w:rsidR="00AB2FC5" w:rsidRPr="00AB2FC5" w:rsidRDefault="00AB2FC5" w:rsidP="00AB2FC5">
            <w:pPr>
              <w:rPr>
                <w:rFonts w:ascii="Times New Roman" w:eastAsia="Calibri" w:hAnsi="Times New Roman" w:cs="Times New Roman"/>
                <w:sz w:val="24"/>
                <w:szCs w:val="24"/>
              </w:rPr>
            </w:pPr>
          </w:p>
        </w:tc>
      </w:tr>
      <w:tr w:rsidR="00AB2FC5" w:rsidRPr="00AB2FC5" w14:paraId="208DC016" w14:textId="77777777" w:rsidTr="004731C5">
        <w:tc>
          <w:tcPr>
            <w:tcW w:w="3227" w:type="dxa"/>
          </w:tcPr>
          <w:p w14:paraId="4430C4F0" w14:textId="77777777" w:rsidR="00AB2FC5" w:rsidRPr="00AB2FC5" w:rsidRDefault="00AB2FC5" w:rsidP="00AB2FC5">
            <w:pPr>
              <w:rPr>
                <w:rFonts w:ascii="Times New Roman" w:eastAsia="Calibri" w:hAnsi="Times New Roman" w:cs="Times New Roman"/>
                <w:sz w:val="24"/>
                <w:szCs w:val="24"/>
              </w:rPr>
            </w:pPr>
            <w:r w:rsidRPr="00AB2FC5">
              <w:rPr>
                <w:rFonts w:ascii="Times New Roman" w:eastAsia="Calibri" w:hAnsi="Times New Roman" w:cs="Times New Roman"/>
                <w:sz w:val="24"/>
                <w:szCs w:val="24"/>
              </w:rPr>
              <w:t>законы механики деформируемого твердого тела, виды деформаций, основные расчеты</w:t>
            </w:r>
          </w:p>
        </w:tc>
        <w:tc>
          <w:tcPr>
            <w:tcW w:w="4536" w:type="dxa"/>
          </w:tcPr>
          <w:p w14:paraId="1DFFF49F" w14:textId="77777777" w:rsidR="00AB2FC5" w:rsidRPr="00AB2FC5" w:rsidRDefault="00AB2FC5" w:rsidP="00AB2FC5">
            <w:pPr>
              <w:contextualSpacing/>
              <w:rPr>
                <w:rFonts w:ascii="Times New Roman" w:eastAsia="Calibri" w:hAnsi="Times New Roman" w:cs="Times New Roman"/>
                <w:sz w:val="24"/>
                <w:szCs w:val="24"/>
              </w:rPr>
            </w:pPr>
            <w:r w:rsidRPr="00AB2FC5">
              <w:rPr>
                <w:rFonts w:ascii="Times New Roman" w:eastAsia="Calibri" w:hAnsi="Times New Roman" w:cs="Times New Roman"/>
                <w:sz w:val="24"/>
                <w:szCs w:val="24"/>
              </w:rPr>
              <w:t>– формулирует и применяет законы механики;</w:t>
            </w:r>
          </w:p>
          <w:p w14:paraId="7F5836FF" w14:textId="77777777" w:rsidR="00AB2FC5" w:rsidRPr="00AB2FC5" w:rsidRDefault="00AB2FC5" w:rsidP="00AB2FC5">
            <w:pPr>
              <w:rPr>
                <w:rFonts w:ascii="Times New Roman" w:eastAsia="Calibri" w:hAnsi="Times New Roman" w:cs="Times New Roman"/>
                <w:sz w:val="24"/>
                <w:szCs w:val="24"/>
              </w:rPr>
            </w:pPr>
            <w:r w:rsidRPr="00AB2FC5">
              <w:rPr>
                <w:rFonts w:ascii="Times New Roman" w:eastAsia="Calibri" w:hAnsi="Times New Roman" w:cs="Times New Roman"/>
                <w:sz w:val="24"/>
                <w:szCs w:val="24"/>
              </w:rPr>
              <w:t>– применяет метод проекций при определении усилий в соответствии с заданными силами;</w:t>
            </w:r>
          </w:p>
          <w:p w14:paraId="7642E086" w14:textId="77777777" w:rsidR="00AB2FC5" w:rsidRPr="00AB2FC5" w:rsidRDefault="00AB2FC5" w:rsidP="00AB2FC5">
            <w:pPr>
              <w:contextualSpacing/>
              <w:rPr>
                <w:rFonts w:ascii="Times New Roman" w:eastAsia="Calibri" w:hAnsi="Times New Roman" w:cs="Times New Roman"/>
                <w:sz w:val="24"/>
                <w:szCs w:val="24"/>
              </w:rPr>
            </w:pPr>
            <w:r w:rsidRPr="00AB2FC5">
              <w:rPr>
                <w:rFonts w:ascii="Times New Roman" w:eastAsia="Calibri" w:hAnsi="Times New Roman" w:cs="Times New Roman"/>
                <w:sz w:val="24"/>
                <w:szCs w:val="24"/>
              </w:rPr>
              <w:t xml:space="preserve">– называет основные виды деформаций </w:t>
            </w:r>
            <w:proofErr w:type="gramStart"/>
            <w:r w:rsidRPr="00AB2FC5">
              <w:rPr>
                <w:rFonts w:ascii="Times New Roman" w:eastAsia="Calibri" w:hAnsi="Times New Roman" w:cs="Times New Roman"/>
                <w:sz w:val="24"/>
                <w:szCs w:val="24"/>
              </w:rPr>
              <w:t>( растяжение</w:t>
            </w:r>
            <w:proofErr w:type="gramEnd"/>
            <w:r w:rsidRPr="00AB2FC5">
              <w:rPr>
                <w:rFonts w:ascii="Times New Roman" w:eastAsia="Calibri" w:hAnsi="Times New Roman" w:cs="Times New Roman"/>
                <w:sz w:val="24"/>
                <w:szCs w:val="24"/>
              </w:rPr>
              <w:t xml:space="preserve"> и сжатие , сдвиг и кручение, поперечный и продольный изгиб );</w:t>
            </w:r>
          </w:p>
          <w:p w14:paraId="7EAC79AD" w14:textId="77777777" w:rsidR="00AB2FC5" w:rsidRPr="00AB2FC5" w:rsidRDefault="00AB2FC5" w:rsidP="00AB2FC5">
            <w:pPr>
              <w:contextualSpacing/>
              <w:rPr>
                <w:rFonts w:ascii="Times New Roman" w:eastAsia="Calibri" w:hAnsi="Times New Roman" w:cs="Times New Roman"/>
                <w:sz w:val="24"/>
                <w:szCs w:val="24"/>
              </w:rPr>
            </w:pPr>
            <w:r w:rsidRPr="00AB2FC5">
              <w:rPr>
                <w:rFonts w:ascii="Times New Roman" w:eastAsia="Calibri" w:hAnsi="Times New Roman" w:cs="Times New Roman"/>
                <w:sz w:val="24"/>
                <w:szCs w:val="24"/>
              </w:rPr>
              <w:t>– рассчитывает различные виды деформации в соответствии с заданием</w:t>
            </w:r>
          </w:p>
        </w:tc>
        <w:tc>
          <w:tcPr>
            <w:tcW w:w="2268" w:type="dxa"/>
            <w:vMerge w:val="restart"/>
          </w:tcPr>
          <w:p w14:paraId="39C4CB92" w14:textId="77777777" w:rsidR="00AB2FC5" w:rsidRPr="00AB2FC5" w:rsidRDefault="00AB2FC5" w:rsidP="00AB2FC5">
            <w:pPr>
              <w:rPr>
                <w:rFonts w:ascii="Times New Roman" w:eastAsia="Calibri" w:hAnsi="Times New Roman" w:cs="Times New Roman"/>
                <w:sz w:val="24"/>
                <w:szCs w:val="24"/>
              </w:rPr>
            </w:pPr>
            <w:r w:rsidRPr="00AB2FC5">
              <w:rPr>
                <w:rFonts w:ascii="Times New Roman" w:eastAsia="Calibri" w:hAnsi="Times New Roman" w:cs="Times New Roman"/>
                <w:sz w:val="24"/>
                <w:szCs w:val="24"/>
              </w:rPr>
              <w:t>Устный опрос</w:t>
            </w:r>
          </w:p>
          <w:p w14:paraId="4DC28544" w14:textId="77777777" w:rsidR="00AB2FC5" w:rsidRPr="00AB2FC5" w:rsidRDefault="00AB2FC5" w:rsidP="00AB2FC5">
            <w:pPr>
              <w:rPr>
                <w:rFonts w:ascii="Times New Roman" w:eastAsia="Calibri" w:hAnsi="Times New Roman" w:cs="Times New Roman"/>
                <w:sz w:val="24"/>
                <w:szCs w:val="24"/>
              </w:rPr>
            </w:pPr>
            <w:r w:rsidRPr="00AB2FC5">
              <w:rPr>
                <w:rFonts w:ascii="Times New Roman" w:eastAsia="Calibri" w:hAnsi="Times New Roman" w:cs="Times New Roman"/>
                <w:sz w:val="24"/>
                <w:szCs w:val="24"/>
              </w:rPr>
              <w:t>Тестирование</w:t>
            </w:r>
          </w:p>
          <w:p w14:paraId="3A7F6AC1" w14:textId="77777777" w:rsidR="00AB2FC5" w:rsidRPr="00AB2FC5" w:rsidRDefault="00AB2FC5" w:rsidP="00AB2FC5">
            <w:pPr>
              <w:rPr>
                <w:rFonts w:ascii="Times New Roman" w:eastAsia="Calibri" w:hAnsi="Times New Roman" w:cs="Times New Roman"/>
                <w:sz w:val="24"/>
                <w:szCs w:val="24"/>
              </w:rPr>
            </w:pPr>
            <w:r w:rsidRPr="00AB2FC5">
              <w:rPr>
                <w:rFonts w:ascii="Times New Roman" w:eastAsia="Calibri" w:hAnsi="Times New Roman" w:cs="Times New Roman"/>
                <w:sz w:val="24"/>
                <w:szCs w:val="24"/>
              </w:rPr>
              <w:t>Технический диктант</w:t>
            </w:r>
          </w:p>
          <w:p w14:paraId="452F3AEA" w14:textId="77777777" w:rsidR="00AB2FC5" w:rsidRPr="00AB2FC5" w:rsidRDefault="00AB2FC5" w:rsidP="00AB2FC5">
            <w:pPr>
              <w:rPr>
                <w:rFonts w:ascii="Times New Roman" w:eastAsia="Calibri" w:hAnsi="Times New Roman" w:cs="Times New Roman"/>
                <w:sz w:val="24"/>
                <w:szCs w:val="24"/>
              </w:rPr>
            </w:pPr>
            <w:r w:rsidRPr="00AB2FC5">
              <w:rPr>
                <w:rFonts w:ascii="Times New Roman" w:eastAsia="Calibri" w:hAnsi="Times New Roman" w:cs="Times New Roman"/>
                <w:sz w:val="24"/>
                <w:szCs w:val="24"/>
              </w:rPr>
              <w:t>Контрольная работа</w:t>
            </w:r>
          </w:p>
          <w:p w14:paraId="3FF403D1" w14:textId="77777777" w:rsidR="00AB2FC5" w:rsidRPr="00AB2FC5" w:rsidRDefault="00AB2FC5" w:rsidP="00AB2FC5">
            <w:pPr>
              <w:rPr>
                <w:rFonts w:ascii="Times New Roman" w:eastAsia="Calibri" w:hAnsi="Times New Roman" w:cs="Times New Roman"/>
                <w:sz w:val="24"/>
                <w:szCs w:val="24"/>
              </w:rPr>
            </w:pPr>
            <w:r w:rsidRPr="00AB2FC5">
              <w:rPr>
                <w:rFonts w:ascii="Times New Roman" w:eastAsia="Calibri" w:hAnsi="Times New Roman" w:cs="Times New Roman"/>
                <w:sz w:val="24"/>
                <w:szCs w:val="24"/>
              </w:rPr>
              <w:t>Оценка результатов выполнения практических работ</w:t>
            </w:r>
          </w:p>
          <w:p w14:paraId="0F43367B" w14:textId="77777777" w:rsidR="00AB2FC5" w:rsidRPr="00AB2FC5" w:rsidRDefault="00AB2FC5" w:rsidP="00AB2FC5">
            <w:pPr>
              <w:rPr>
                <w:rFonts w:ascii="Times New Roman" w:eastAsia="Calibri" w:hAnsi="Times New Roman" w:cs="Times New Roman"/>
                <w:sz w:val="24"/>
                <w:szCs w:val="24"/>
              </w:rPr>
            </w:pPr>
          </w:p>
        </w:tc>
      </w:tr>
      <w:tr w:rsidR="00AB2FC5" w:rsidRPr="00AB2FC5" w14:paraId="0C04679A" w14:textId="77777777" w:rsidTr="004731C5">
        <w:tc>
          <w:tcPr>
            <w:tcW w:w="3227" w:type="dxa"/>
          </w:tcPr>
          <w:p w14:paraId="790ED6B1" w14:textId="77777777" w:rsidR="00AB2FC5" w:rsidRPr="00AB2FC5" w:rsidRDefault="00AB2FC5" w:rsidP="00AB2FC5">
            <w:pPr>
              <w:suppressAutoHyphens/>
              <w:jc w:val="both"/>
              <w:rPr>
                <w:rFonts w:ascii="Times New Roman" w:eastAsia="Calibri" w:hAnsi="Times New Roman" w:cs="Times New Roman"/>
                <w:sz w:val="24"/>
                <w:szCs w:val="24"/>
              </w:rPr>
            </w:pPr>
            <w:r w:rsidRPr="00AB2FC5">
              <w:rPr>
                <w:rFonts w:ascii="Times New Roman" w:eastAsia="Calibri" w:hAnsi="Times New Roman" w:cs="Times New Roman"/>
                <w:sz w:val="24"/>
                <w:szCs w:val="24"/>
              </w:rPr>
              <w:t>определение направления реакции связи</w:t>
            </w:r>
          </w:p>
        </w:tc>
        <w:tc>
          <w:tcPr>
            <w:tcW w:w="4536" w:type="dxa"/>
          </w:tcPr>
          <w:p w14:paraId="494F482D" w14:textId="77777777" w:rsidR="00AB2FC5" w:rsidRPr="00AB2FC5" w:rsidRDefault="00AB2FC5" w:rsidP="00AB2FC5">
            <w:pPr>
              <w:contextualSpacing/>
              <w:rPr>
                <w:rFonts w:ascii="Times New Roman" w:eastAsia="Calibri" w:hAnsi="Times New Roman" w:cs="Times New Roman"/>
                <w:sz w:val="24"/>
                <w:szCs w:val="24"/>
              </w:rPr>
            </w:pPr>
            <w:r w:rsidRPr="00AB2FC5">
              <w:rPr>
                <w:rFonts w:ascii="Times New Roman" w:eastAsia="Calibri" w:hAnsi="Times New Roman" w:cs="Times New Roman"/>
                <w:sz w:val="24"/>
                <w:szCs w:val="24"/>
              </w:rPr>
              <w:t>– перечисляет типы связей в соответствии с классификацией;</w:t>
            </w:r>
          </w:p>
          <w:p w14:paraId="0190B434" w14:textId="77777777" w:rsidR="00AB2FC5" w:rsidRPr="00AB2FC5" w:rsidRDefault="00AB2FC5" w:rsidP="00AB2FC5">
            <w:pPr>
              <w:contextualSpacing/>
              <w:rPr>
                <w:rFonts w:ascii="Times New Roman" w:eastAsia="Calibri" w:hAnsi="Times New Roman" w:cs="Times New Roman"/>
                <w:bCs/>
                <w:sz w:val="24"/>
                <w:szCs w:val="24"/>
              </w:rPr>
            </w:pPr>
            <w:r w:rsidRPr="00AB2FC5">
              <w:rPr>
                <w:rFonts w:ascii="Times New Roman" w:eastAsia="Calibri" w:hAnsi="Times New Roman" w:cs="Times New Roman"/>
                <w:bCs/>
                <w:sz w:val="24"/>
                <w:szCs w:val="24"/>
              </w:rPr>
              <w:t>– формулирует и применяет принцип освобождения от связей;</w:t>
            </w:r>
          </w:p>
          <w:p w14:paraId="275DD7CE" w14:textId="77777777" w:rsidR="00AB2FC5" w:rsidRPr="00AB2FC5" w:rsidRDefault="00AB2FC5" w:rsidP="00AB2FC5">
            <w:pPr>
              <w:contextualSpacing/>
              <w:rPr>
                <w:rFonts w:ascii="Times New Roman" w:eastAsia="Calibri" w:hAnsi="Times New Roman" w:cs="Times New Roman"/>
                <w:sz w:val="24"/>
                <w:szCs w:val="24"/>
              </w:rPr>
            </w:pPr>
            <w:r w:rsidRPr="00AB2FC5">
              <w:rPr>
                <w:rFonts w:ascii="Times New Roman" w:eastAsia="Calibri" w:hAnsi="Times New Roman" w:cs="Times New Roman"/>
                <w:sz w:val="24"/>
                <w:szCs w:val="24"/>
              </w:rPr>
              <w:t>– определяет реакции связей в соответствии с заданием</w:t>
            </w:r>
          </w:p>
        </w:tc>
        <w:tc>
          <w:tcPr>
            <w:tcW w:w="2268" w:type="dxa"/>
            <w:vMerge/>
          </w:tcPr>
          <w:p w14:paraId="562CB40E" w14:textId="77777777" w:rsidR="00AB2FC5" w:rsidRPr="00AB2FC5" w:rsidRDefault="00AB2FC5" w:rsidP="00AB2FC5">
            <w:pPr>
              <w:rPr>
                <w:rFonts w:ascii="Times New Roman" w:eastAsia="Calibri" w:hAnsi="Times New Roman" w:cs="Times New Roman"/>
                <w:sz w:val="24"/>
                <w:szCs w:val="24"/>
              </w:rPr>
            </w:pPr>
          </w:p>
        </w:tc>
      </w:tr>
      <w:tr w:rsidR="00AB2FC5" w:rsidRPr="00AB2FC5" w14:paraId="31234348" w14:textId="77777777" w:rsidTr="004731C5">
        <w:tc>
          <w:tcPr>
            <w:tcW w:w="3227" w:type="dxa"/>
          </w:tcPr>
          <w:p w14:paraId="200726F6" w14:textId="77777777" w:rsidR="00AB2FC5" w:rsidRPr="00AB2FC5" w:rsidRDefault="00AB2FC5" w:rsidP="00AB2FC5">
            <w:pPr>
              <w:rPr>
                <w:rFonts w:ascii="Times New Roman" w:eastAsia="Calibri" w:hAnsi="Times New Roman" w:cs="Times New Roman"/>
                <w:sz w:val="24"/>
                <w:szCs w:val="24"/>
              </w:rPr>
            </w:pPr>
            <w:r w:rsidRPr="00AB2FC5">
              <w:rPr>
                <w:rFonts w:ascii="Times New Roman" w:eastAsia="Calibri" w:hAnsi="Times New Roman" w:cs="Times New Roman"/>
                <w:sz w:val="24"/>
                <w:szCs w:val="24"/>
              </w:rPr>
              <w:t>типы нагрузок и виды опор балок, ферм, рам</w:t>
            </w:r>
          </w:p>
        </w:tc>
        <w:tc>
          <w:tcPr>
            <w:tcW w:w="4536" w:type="dxa"/>
          </w:tcPr>
          <w:p w14:paraId="4D6E5EB1" w14:textId="77777777" w:rsidR="00AB2FC5" w:rsidRPr="00AB2FC5" w:rsidRDefault="00AB2FC5" w:rsidP="00AB2FC5">
            <w:pPr>
              <w:contextualSpacing/>
              <w:rPr>
                <w:rFonts w:ascii="Times New Roman" w:eastAsia="Calibri" w:hAnsi="Times New Roman" w:cs="Times New Roman"/>
                <w:sz w:val="24"/>
                <w:szCs w:val="24"/>
              </w:rPr>
            </w:pPr>
            <w:r w:rsidRPr="00AB2FC5">
              <w:rPr>
                <w:rFonts w:ascii="Times New Roman" w:eastAsia="Calibri" w:hAnsi="Times New Roman" w:cs="Times New Roman"/>
                <w:sz w:val="24"/>
                <w:szCs w:val="24"/>
              </w:rPr>
              <w:t>– называет типы нагрузок в соответствии с классификацией;</w:t>
            </w:r>
          </w:p>
          <w:p w14:paraId="1E339667" w14:textId="77777777" w:rsidR="00AB2FC5" w:rsidRPr="00AB2FC5" w:rsidRDefault="00AB2FC5" w:rsidP="00AB2FC5">
            <w:pPr>
              <w:contextualSpacing/>
              <w:rPr>
                <w:rFonts w:ascii="Times New Roman" w:eastAsia="Calibri" w:hAnsi="Times New Roman" w:cs="Times New Roman"/>
                <w:sz w:val="24"/>
                <w:szCs w:val="24"/>
              </w:rPr>
            </w:pPr>
            <w:r w:rsidRPr="00AB2FC5">
              <w:rPr>
                <w:rFonts w:ascii="Times New Roman" w:eastAsia="Calibri" w:hAnsi="Times New Roman" w:cs="Times New Roman"/>
                <w:sz w:val="24"/>
                <w:szCs w:val="24"/>
              </w:rPr>
              <w:t xml:space="preserve"> – перечисляет виды опор и их реакции;</w:t>
            </w:r>
          </w:p>
          <w:p w14:paraId="3C1DA8B0" w14:textId="77777777" w:rsidR="00AB2FC5" w:rsidRPr="00AB2FC5" w:rsidRDefault="00AB2FC5" w:rsidP="00AB2FC5">
            <w:pPr>
              <w:contextualSpacing/>
              <w:rPr>
                <w:rFonts w:ascii="Times New Roman" w:eastAsia="Calibri" w:hAnsi="Times New Roman" w:cs="Times New Roman"/>
                <w:sz w:val="24"/>
                <w:szCs w:val="24"/>
              </w:rPr>
            </w:pPr>
            <w:r w:rsidRPr="00AB2FC5">
              <w:rPr>
                <w:rFonts w:ascii="Times New Roman" w:eastAsia="Calibri" w:hAnsi="Times New Roman" w:cs="Times New Roman"/>
                <w:sz w:val="24"/>
                <w:szCs w:val="24"/>
              </w:rPr>
              <w:t xml:space="preserve"> – определяет реакции опор в соответствии с заданием;</w:t>
            </w:r>
          </w:p>
          <w:p w14:paraId="58DD356A" w14:textId="77777777" w:rsidR="00AB2FC5" w:rsidRPr="00AB2FC5" w:rsidRDefault="00AB2FC5" w:rsidP="00AB2FC5">
            <w:pPr>
              <w:rPr>
                <w:rFonts w:ascii="Times New Roman" w:eastAsia="Calibri" w:hAnsi="Times New Roman" w:cs="Times New Roman"/>
                <w:bCs/>
                <w:sz w:val="24"/>
                <w:szCs w:val="24"/>
              </w:rPr>
            </w:pPr>
            <w:r w:rsidRPr="00AB2FC5">
              <w:rPr>
                <w:rFonts w:ascii="Times New Roman" w:eastAsia="Calibri" w:hAnsi="Times New Roman" w:cs="Times New Roman"/>
                <w:bCs/>
                <w:sz w:val="24"/>
                <w:szCs w:val="24"/>
              </w:rPr>
              <w:t xml:space="preserve"> – формулирует и применяет правило замены опор опорными реакциями; </w:t>
            </w:r>
          </w:p>
          <w:p w14:paraId="3956F64E" w14:textId="77777777" w:rsidR="00AB2FC5" w:rsidRPr="00AB2FC5" w:rsidRDefault="00AB2FC5" w:rsidP="00AB2FC5">
            <w:pPr>
              <w:contextualSpacing/>
              <w:rPr>
                <w:rFonts w:ascii="Times New Roman" w:eastAsia="Calibri" w:hAnsi="Times New Roman" w:cs="Times New Roman"/>
                <w:sz w:val="24"/>
                <w:szCs w:val="24"/>
              </w:rPr>
            </w:pPr>
            <w:r w:rsidRPr="00AB2FC5">
              <w:rPr>
                <w:rFonts w:ascii="Times New Roman" w:eastAsia="Calibri" w:hAnsi="Times New Roman" w:cs="Times New Roman"/>
                <w:sz w:val="24"/>
                <w:szCs w:val="24"/>
              </w:rPr>
              <w:t xml:space="preserve"> – применяет метод проекций при определении опорных реакций в соответствии с заданными силами;</w:t>
            </w:r>
          </w:p>
          <w:p w14:paraId="5833DD29" w14:textId="77777777" w:rsidR="00AB2FC5" w:rsidRPr="00AB2FC5" w:rsidRDefault="00AB2FC5" w:rsidP="00AB2FC5">
            <w:pPr>
              <w:rPr>
                <w:rFonts w:ascii="Times New Roman" w:eastAsia="Calibri" w:hAnsi="Times New Roman" w:cs="Times New Roman"/>
                <w:sz w:val="24"/>
                <w:szCs w:val="24"/>
              </w:rPr>
            </w:pPr>
            <w:r w:rsidRPr="00AB2FC5">
              <w:rPr>
                <w:rFonts w:ascii="Times New Roman" w:eastAsia="Calibri" w:hAnsi="Times New Roman" w:cs="Times New Roman"/>
                <w:bCs/>
                <w:sz w:val="24"/>
                <w:szCs w:val="24"/>
              </w:rPr>
              <w:t>– составляет уравнения равновесия</w:t>
            </w:r>
          </w:p>
        </w:tc>
        <w:tc>
          <w:tcPr>
            <w:tcW w:w="2268" w:type="dxa"/>
            <w:vMerge/>
          </w:tcPr>
          <w:p w14:paraId="58B84B07" w14:textId="77777777" w:rsidR="00AB2FC5" w:rsidRPr="00AB2FC5" w:rsidRDefault="00AB2FC5" w:rsidP="00AB2FC5">
            <w:pPr>
              <w:rPr>
                <w:rFonts w:ascii="Times New Roman" w:eastAsia="Calibri" w:hAnsi="Times New Roman" w:cs="Times New Roman"/>
                <w:sz w:val="24"/>
                <w:szCs w:val="24"/>
              </w:rPr>
            </w:pPr>
          </w:p>
        </w:tc>
      </w:tr>
      <w:tr w:rsidR="00AB2FC5" w:rsidRPr="00AB2FC5" w14:paraId="1ACA00C4" w14:textId="77777777" w:rsidTr="004731C5">
        <w:tc>
          <w:tcPr>
            <w:tcW w:w="3227" w:type="dxa"/>
          </w:tcPr>
          <w:p w14:paraId="30D8DEAC" w14:textId="77777777" w:rsidR="00AB2FC5" w:rsidRPr="00AB2FC5" w:rsidRDefault="00AB2FC5" w:rsidP="00AB2FC5">
            <w:pPr>
              <w:rPr>
                <w:rFonts w:ascii="Times New Roman" w:eastAsia="Calibri" w:hAnsi="Times New Roman" w:cs="Times New Roman"/>
                <w:sz w:val="24"/>
                <w:szCs w:val="24"/>
              </w:rPr>
            </w:pPr>
            <w:r w:rsidRPr="00AB2FC5">
              <w:rPr>
                <w:rFonts w:ascii="Times New Roman" w:eastAsia="Calibri" w:hAnsi="Times New Roman" w:cs="Times New Roman"/>
                <w:sz w:val="24"/>
                <w:szCs w:val="24"/>
              </w:rPr>
              <w:t>определение момента силы относительно точки, его свойства;</w:t>
            </w:r>
          </w:p>
          <w:p w14:paraId="0AE34B33" w14:textId="77777777" w:rsidR="00AB2FC5" w:rsidRPr="00AB2FC5" w:rsidRDefault="00AB2FC5" w:rsidP="00AB2FC5">
            <w:pPr>
              <w:rPr>
                <w:rFonts w:ascii="Times New Roman" w:eastAsia="Calibri" w:hAnsi="Times New Roman" w:cs="Times New Roman"/>
                <w:sz w:val="24"/>
                <w:szCs w:val="24"/>
              </w:rPr>
            </w:pPr>
          </w:p>
        </w:tc>
        <w:tc>
          <w:tcPr>
            <w:tcW w:w="4536" w:type="dxa"/>
          </w:tcPr>
          <w:p w14:paraId="4CC8876B" w14:textId="77777777" w:rsidR="00AB2FC5" w:rsidRPr="00AB2FC5" w:rsidRDefault="00AB2FC5" w:rsidP="00AB2FC5">
            <w:pPr>
              <w:contextualSpacing/>
              <w:rPr>
                <w:rFonts w:ascii="Times New Roman" w:eastAsia="Calibri" w:hAnsi="Times New Roman" w:cs="Times New Roman"/>
                <w:sz w:val="24"/>
                <w:szCs w:val="24"/>
              </w:rPr>
            </w:pPr>
            <w:r w:rsidRPr="00AB2FC5">
              <w:rPr>
                <w:rFonts w:ascii="Times New Roman" w:eastAsia="Calibri" w:hAnsi="Times New Roman" w:cs="Times New Roman"/>
                <w:sz w:val="24"/>
                <w:szCs w:val="24"/>
              </w:rPr>
              <w:t>– определяет величину и знак момента силы относительно точки и момента пары сил в соответствии с заданием;</w:t>
            </w:r>
          </w:p>
          <w:p w14:paraId="43FFEDEF" w14:textId="77777777" w:rsidR="00AB2FC5" w:rsidRPr="00AB2FC5" w:rsidRDefault="00AB2FC5" w:rsidP="00AB2FC5">
            <w:pPr>
              <w:contextualSpacing/>
              <w:rPr>
                <w:rFonts w:ascii="Times New Roman" w:eastAsia="Calibri" w:hAnsi="Times New Roman" w:cs="Times New Roman"/>
                <w:sz w:val="24"/>
                <w:szCs w:val="24"/>
              </w:rPr>
            </w:pPr>
            <w:r w:rsidRPr="00AB2FC5">
              <w:rPr>
                <w:rFonts w:ascii="Times New Roman" w:eastAsia="Calibri" w:hAnsi="Times New Roman" w:cs="Times New Roman"/>
                <w:sz w:val="24"/>
                <w:szCs w:val="24"/>
              </w:rPr>
              <w:t xml:space="preserve">– перечисляет свойства момента силы; </w:t>
            </w:r>
          </w:p>
          <w:p w14:paraId="4C57D067" w14:textId="77777777" w:rsidR="00AB2FC5" w:rsidRPr="00AB2FC5" w:rsidRDefault="00AB2FC5" w:rsidP="00AB2FC5">
            <w:pPr>
              <w:rPr>
                <w:rFonts w:ascii="Times New Roman" w:eastAsia="Calibri" w:hAnsi="Times New Roman" w:cs="Times New Roman"/>
                <w:sz w:val="24"/>
                <w:szCs w:val="24"/>
              </w:rPr>
            </w:pPr>
            <w:r w:rsidRPr="00AB2FC5">
              <w:rPr>
                <w:rFonts w:ascii="Times New Roman" w:eastAsia="Calibri" w:hAnsi="Times New Roman" w:cs="Times New Roman"/>
                <w:sz w:val="24"/>
                <w:szCs w:val="24"/>
              </w:rPr>
              <w:t>– формулирует условие равенства момента силы нулю</w:t>
            </w:r>
          </w:p>
        </w:tc>
        <w:tc>
          <w:tcPr>
            <w:tcW w:w="2268" w:type="dxa"/>
            <w:vMerge/>
          </w:tcPr>
          <w:p w14:paraId="5FE2CC71" w14:textId="77777777" w:rsidR="00AB2FC5" w:rsidRPr="00AB2FC5" w:rsidRDefault="00AB2FC5" w:rsidP="00AB2FC5">
            <w:pPr>
              <w:rPr>
                <w:rFonts w:ascii="Times New Roman" w:eastAsia="Calibri" w:hAnsi="Times New Roman" w:cs="Times New Roman"/>
                <w:sz w:val="24"/>
                <w:szCs w:val="24"/>
              </w:rPr>
            </w:pPr>
          </w:p>
        </w:tc>
      </w:tr>
      <w:tr w:rsidR="00AB2FC5" w:rsidRPr="00AB2FC5" w14:paraId="19ED8548" w14:textId="77777777" w:rsidTr="004731C5">
        <w:tc>
          <w:tcPr>
            <w:tcW w:w="3227" w:type="dxa"/>
          </w:tcPr>
          <w:p w14:paraId="528C2064" w14:textId="77777777" w:rsidR="00AB2FC5" w:rsidRPr="00AB2FC5" w:rsidRDefault="00AB2FC5" w:rsidP="00AB2FC5">
            <w:pPr>
              <w:rPr>
                <w:rFonts w:ascii="Times New Roman" w:eastAsia="Calibri" w:hAnsi="Times New Roman" w:cs="Times New Roman"/>
                <w:sz w:val="24"/>
                <w:szCs w:val="24"/>
              </w:rPr>
            </w:pPr>
            <w:r w:rsidRPr="00AB2FC5">
              <w:rPr>
                <w:rFonts w:ascii="Times New Roman" w:eastAsia="Calibri" w:hAnsi="Times New Roman" w:cs="Times New Roman"/>
                <w:sz w:val="24"/>
                <w:szCs w:val="24"/>
              </w:rPr>
              <w:t>деформации и напряжения, возникающие в строительных элементах при работе под нагрузкой</w:t>
            </w:r>
          </w:p>
        </w:tc>
        <w:tc>
          <w:tcPr>
            <w:tcW w:w="4536" w:type="dxa"/>
          </w:tcPr>
          <w:p w14:paraId="64C37737" w14:textId="77777777" w:rsidR="00AB2FC5" w:rsidRPr="00AB2FC5" w:rsidRDefault="00AB2FC5" w:rsidP="00AB2FC5">
            <w:pPr>
              <w:contextualSpacing/>
              <w:rPr>
                <w:rFonts w:ascii="Times New Roman" w:eastAsia="Calibri" w:hAnsi="Times New Roman" w:cs="Times New Roman"/>
                <w:sz w:val="24"/>
                <w:szCs w:val="24"/>
              </w:rPr>
            </w:pPr>
            <w:r w:rsidRPr="00AB2FC5">
              <w:rPr>
                <w:rFonts w:ascii="Times New Roman" w:eastAsia="Calibri" w:hAnsi="Times New Roman" w:cs="Times New Roman"/>
                <w:sz w:val="24"/>
                <w:szCs w:val="24"/>
              </w:rPr>
              <w:t xml:space="preserve">– определяет напряжения в соответствии с заданием и видом нагрузки; </w:t>
            </w:r>
          </w:p>
          <w:p w14:paraId="39C15F7C" w14:textId="77777777" w:rsidR="00AB2FC5" w:rsidRPr="00AB2FC5" w:rsidRDefault="00AB2FC5" w:rsidP="00AB2FC5">
            <w:pPr>
              <w:rPr>
                <w:rFonts w:ascii="Times New Roman" w:eastAsia="Calibri" w:hAnsi="Times New Roman" w:cs="Times New Roman"/>
                <w:sz w:val="24"/>
                <w:szCs w:val="24"/>
              </w:rPr>
            </w:pPr>
            <w:r w:rsidRPr="00AB2FC5">
              <w:rPr>
                <w:rFonts w:ascii="Times New Roman" w:eastAsia="Calibri" w:hAnsi="Times New Roman" w:cs="Times New Roman"/>
                <w:sz w:val="24"/>
                <w:szCs w:val="24"/>
              </w:rPr>
              <w:t>– определяет деформации в соответствии с заданием и видом нагрузки</w:t>
            </w:r>
          </w:p>
        </w:tc>
        <w:tc>
          <w:tcPr>
            <w:tcW w:w="2268" w:type="dxa"/>
            <w:vMerge/>
          </w:tcPr>
          <w:p w14:paraId="4A78DE1B" w14:textId="77777777" w:rsidR="00AB2FC5" w:rsidRPr="00AB2FC5" w:rsidRDefault="00AB2FC5" w:rsidP="00AB2FC5">
            <w:pPr>
              <w:rPr>
                <w:rFonts w:ascii="Times New Roman" w:eastAsia="Calibri" w:hAnsi="Times New Roman" w:cs="Times New Roman"/>
                <w:sz w:val="24"/>
                <w:szCs w:val="24"/>
              </w:rPr>
            </w:pPr>
          </w:p>
        </w:tc>
      </w:tr>
      <w:tr w:rsidR="00AB2FC5" w:rsidRPr="00AB2FC5" w14:paraId="57B3EEA3" w14:textId="77777777" w:rsidTr="004731C5">
        <w:tc>
          <w:tcPr>
            <w:tcW w:w="3227" w:type="dxa"/>
          </w:tcPr>
          <w:p w14:paraId="481EDBF8" w14:textId="77777777" w:rsidR="00AB2FC5" w:rsidRPr="00AB2FC5" w:rsidRDefault="00AB2FC5" w:rsidP="00AB2FC5">
            <w:pPr>
              <w:rPr>
                <w:rFonts w:ascii="Times New Roman" w:eastAsia="Calibri" w:hAnsi="Times New Roman" w:cs="Times New Roman"/>
                <w:sz w:val="24"/>
                <w:szCs w:val="24"/>
              </w:rPr>
            </w:pPr>
            <w:r w:rsidRPr="00AB2FC5">
              <w:rPr>
                <w:rFonts w:ascii="Times New Roman" w:eastAsia="Calibri" w:hAnsi="Times New Roman" w:cs="Times New Roman"/>
                <w:sz w:val="24"/>
                <w:szCs w:val="24"/>
              </w:rPr>
              <w:t>моменты инерции простых сечений элементов и др.</w:t>
            </w:r>
          </w:p>
        </w:tc>
        <w:tc>
          <w:tcPr>
            <w:tcW w:w="4536" w:type="dxa"/>
          </w:tcPr>
          <w:p w14:paraId="62E99780" w14:textId="77777777" w:rsidR="00AB2FC5" w:rsidRPr="00AB2FC5" w:rsidRDefault="00AB2FC5" w:rsidP="00AB2FC5">
            <w:pPr>
              <w:contextualSpacing/>
              <w:rPr>
                <w:rFonts w:ascii="Times New Roman" w:eastAsia="Calibri" w:hAnsi="Times New Roman" w:cs="Times New Roman"/>
                <w:sz w:val="24"/>
                <w:szCs w:val="24"/>
              </w:rPr>
            </w:pPr>
            <w:r w:rsidRPr="00AB2FC5">
              <w:rPr>
                <w:rFonts w:ascii="Times New Roman" w:eastAsia="Calibri" w:hAnsi="Times New Roman" w:cs="Times New Roman"/>
                <w:sz w:val="24"/>
                <w:szCs w:val="24"/>
              </w:rPr>
              <w:t xml:space="preserve">– перечисляет моменты инерции простых сечений элементов; </w:t>
            </w:r>
          </w:p>
          <w:p w14:paraId="3666049C" w14:textId="77777777" w:rsidR="00AB2FC5" w:rsidRPr="00AB2FC5" w:rsidRDefault="00AB2FC5" w:rsidP="00AB2FC5">
            <w:pPr>
              <w:contextualSpacing/>
              <w:rPr>
                <w:rFonts w:ascii="Times New Roman" w:eastAsia="Calibri" w:hAnsi="Times New Roman" w:cs="Times New Roman"/>
                <w:sz w:val="24"/>
                <w:szCs w:val="24"/>
              </w:rPr>
            </w:pPr>
            <w:r w:rsidRPr="00AB2FC5">
              <w:rPr>
                <w:rFonts w:ascii="Times New Roman" w:eastAsia="Calibri" w:hAnsi="Times New Roman" w:cs="Times New Roman"/>
                <w:sz w:val="24"/>
                <w:szCs w:val="24"/>
              </w:rPr>
              <w:lastRenderedPageBreak/>
              <w:t>– определяет моменты инерции простых сечений в соответствии с заданием</w:t>
            </w:r>
          </w:p>
        </w:tc>
        <w:tc>
          <w:tcPr>
            <w:tcW w:w="2268" w:type="dxa"/>
            <w:vMerge/>
          </w:tcPr>
          <w:p w14:paraId="02CB98DC" w14:textId="77777777" w:rsidR="00AB2FC5" w:rsidRPr="00AB2FC5" w:rsidRDefault="00AB2FC5" w:rsidP="00AB2FC5">
            <w:pPr>
              <w:rPr>
                <w:rFonts w:ascii="Times New Roman" w:eastAsia="Calibri" w:hAnsi="Times New Roman" w:cs="Times New Roman"/>
                <w:sz w:val="24"/>
                <w:szCs w:val="24"/>
              </w:rPr>
            </w:pPr>
          </w:p>
        </w:tc>
      </w:tr>
      <w:tr w:rsidR="00AB2FC5" w:rsidRPr="00AB2FC5" w14:paraId="6B1E2CC0" w14:textId="77777777" w:rsidTr="004731C5">
        <w:tc>
          <w:tcPr>
            <w:tcW w:w="3227" w:type="dxa"/>
          </w:tcPr>
          <w:p w14:paraId="2CD6BE55" w14:textId="77777777" w:rsidR="00AB2FC5" w:rsidRPr="00AB2FC5" w:rsidRDefault="00AB2FC5" w:rsidP="00AB2FC5">
            <w:pPr>
              <w:rPr>
                <w:rFonts w:ascii="Times New Roman" w:eastAsia="Calibri" w:hAnsi="Times New Roman" w:cs="Times New Roman"/>
                <w:sz w:val="24"/>
                <w:szCs w:val="24"/>
              </w:rPr>
            </w:pPr>
            <w:r w:rsidRPr="00AB2FC5">
              <w:rPr>
                <w:rFonts w:ascii="Times New Roman" w:eastAsia="Calibri" w:hAnsi="Times New Roman" w:cs="Times New Roman"/>
                <w:b/>
                <w:bCs/>
                <w:sz w:val="24"/>
                <w:szCs w:val="24"/>
              </w:rPr>
              <w:t>Уметь:</w:t>
            </w:r>
          </w:p>
        </w:tc>
        <w:tc>
          <w:tcPr>
            <w:tcW w:w="4536" w:type="dxa"/>
          </w:tcPr>
          <w:p w14:paraId="45508890" w14:textId="77777777" w:rsidR="00AB2FC5" w:rsidRPr="00AB2FC5" w:rsidRDefault="00AB2FC5" w:rsidP="00AB2FC5">
            <w:pPr>
              <w:rPr>
                <w:rFonts w:ascii="Times New Roman" w:eastAsia="Calibri" w:hAnsi="Times New Roman" w:cs="Times New Roman"/>
                <w:sz w:val="24"/>
                <w:szCs w:val="24"/>
              </w:rPr>
            </w:pPr>
          </w:p>
        </w:tc>
        <w:tc>
          <w:tcPr>
            <w:tcW w:w="2268" w:type="dxa"/>
          </w:tcPr>
          <w:p w14:paraId="3D93D34E" w14:textId="77777777" w:rsidR="00AB2FC5" w:rsidRPr="00AB2FC5" w:rsidRDefault="00AB2FC5" w:rsidP="00AB2FC5">
            <w:pPr>
              <w:rPr>
                <w:rFonts w:ascii="Times New Roman" w:eastAsia="Calibri" w:hAnsi="Times New Roman" w:cs="Times New Roman"/>
                <w:sz w:val="24"/>
                <w:szCs w:val="24"/>
              </w:rPr>
            </w:pPr>
          </w:p>
        </w:tc>
      </w:tr>
      <w:tr w:rsidR="00AB2FC5" w:rsidRPr="00AB2FC5" w14:paraId="3E404419" w14:textId="77777777" w:rsidTr="004731C5">
        <w:tc>
          <w:tcPr>
            <w:tcW w:w="3227" w:type="dxa"/>
          </w:tcPr>
          <w:p w14:paraId="7FA7C4A5" w14:textId="77777777" w:rsidR="00AB2FC5" w:rsidRPr="00AB2FC5" w:rsidRDefault="00AB2FC5" w:rsidP="00AB2FC5">
            <w:pPr>
              <w:rPr>
                <w:rFonts w:ascii="Times New Roman" w:eastAsia="Calibri" w:hAnsi="Times New Roman" w:cs="Times New Roman"/>
                <w:sz w:val="24"/>
                <w:szCs w:val="24"/>
              </w:rPr>
            </w:pPr>
            <w:r w:rsidRPr="00AB2FC5">
              <w:rPr>
                <w:rFonts w:ascii="Times New Roman" w:eastAsia="Calibri" w:hAnsi="Times New Roman" w:cs="Times New Roman"/>
                <w:sz w:val="24"/>
                <w:szCs w:val="24"/>
              </w:rPr>
              <w:t>выполнять расчеты на прочность, жесткость и устойчивость элементов сооружений</w:t>
            </w:r>
          </w:p>
        </w:tc>
        <w:tc>
          <w:tcPr>
            <w:tcW w:w="4536" w:type="dxa"/>
          </w:tcPr>
          <w:p w14:paraId="622FFABB" w14:textId="77777777" w:rsidR="00AB2FC5" w:rsidRPr="00AB2FC5" w:rsidRDefault="00AB2FC5" w:rsidP="00AB2FC5">
            <w:pPr>
              <w:contextualSpacing/>
              <w:rPr>
                <w:rFonts w:ascii="Times New Roman" w:eastAsia="Calibri" w:hAnsi="Times New Roman" w:cs="Times New Roman"/>
                <w:sz w:val="24"/>
                <w:szCs w:val="24"/>
              </w:rPr>
            </w:pPr>
            <w:r w:rsidRPr="00AB2FC5">
              <w:rPr>
                <w:rFonts w:ascii="Times New Roman" w:eastAsia="Calibri" w:hAnsi="Times New Roman" w:cs="Times New Roman"/>
                <w:sz w:val="24"/>
                <w:szCs w:val="24"/>
              </w:rPr>
              <w:t>– выполняет расчеты на прочность, жесткость и устойчивость элементов сооружений в соответствии с заданием</w:t>
            </w:r>
          </w:p>
        </w:tc>
        <w:tc>
          <w:tcPr>
            <w:tcW w:w="2268" w:type="dxa"/>
            <w:vMerge w:val="restart"/>
          </w:tcPr>
          <w:p w14:paraId="65B2BD76" w14:textId="77777777" w:rsidR="00AB2FC5" w:rsidRPr="00AB2FC5" w:rsidRDefault="00AB2FC5" w:rsidP="00AB2FC5">
            <w:pPr>
              <w:rPr>
                <w:rFonts w:ascii="Times New Roman" w:eastAsia="Calibri" w:hAnsi="Times New Roman" w:cs="Times New Roman"/>
                <w:bCs/>
                <w:sz w:val="24"/>
                <w:szCs w:val="24"/>
              </w:rPr>
            </w:pPr>
            <w:r w:rsidRPr="00AB2FC5">
              <w:rPr>
                <w:rFonts w:ascii="Times New Roman" w:eastAsia="Calibri" w:hAnsi="Times New Roman" w:cs="Times New Roman"/>
                <w:bCs/>
                <w:sz w:val="24"/>
                <w:szCs w:val="24"/>
              </w:rPr>
              <w:t>Оценка результатов выполнения практических работ</w:t>
            </w:r>
          </w:p>
          <w:p w14:paraId="151B366E" w14:textId="77777777" w:rsidR="00AB2FC5" w:rsidRPr="00AB2FC5" w:rsidRDefault="00AB2FC5" w:rsidP="00AB2FC5">
            <w:pPr>
              <w:rPr>
                <w:rFonts w:ascii="Times New Roman" w:eastAsia="Calibri" w:hAnsi="Times New Roman" w:cs="Times New Roman"/>
                <w:sz w:val="24"/>
                <w:szCs w:val="24"/>
              </w:rPr>
            </w:pPr>
            <w:r w:rsidRPr="00AB2FC5">
              <w:rPr>
                <w:rFonts w:ascii="Times New Roman" w:eastAsia="Calibri" w:hAnsi="Times New Roman" w:cs="Times New Roman"/>
                <w:sz w:val="24"/>
                <w:szCs w:val="24"/>
              </w:rPr>
              <w:t>Контрольная работа</w:t>
            </w:r>
          </w:p>
          <w:p w14:paraId="5003D647" w14:textId="77777777" w:rsidR="00AB2FC5" w:rsidRPr="00AB2FC5" w:rsidRDefault="00AB2FC5" w:rsidP="00AB2FC5">
            <w:pPr>
              <w:rPr>
                <w:rFonts w:ascii="Times New Roman" w:eastAsia="Calibri" w:hAnsi="Times New Roman" w:cs="Times New Roman"/>
                <w:sz w:val="24"/>
                <w:szCs w:val="24"/>
              </w:rPr>
            </w:pPr>
          </w:p>
        </w:tc>
      </w:tr>
      <w:tr w:rsidR="00AB2FC5" w:rsidRPr="00AB2FC5" w14:paraId="49E08A5B" w14:textId="77777777" w:rsidTr="004731C5">
        <w:tc>
          <w:tcPr>
            <w:tcW w:w="3227" w:type="dxa"/>
          </w:tcPr>
          <w:p w14:paraId="428158E9" w14:textId="77777777" w:rsidR="00AB2FC5" w:rsidRPr="00AB2FC5" w:rsidRDefault="00AB2FC5" w:rsidP="00AB2FC5">
            <w:pPr>
              <w:rPr>
                <w:rFonts w:ascii="Times New Roman" w:eastAsia="Calibri" w:hAnsi="Times New Roman" w:cs="Times New Roman"/>
                <w:sz w:val="24"/>
                <w:szCs w:val="24"/>
              </w:rPr>
            </w:pPr>
            <w:r w:rsidRPr="00AB2FC5">
              <w:rPr>
                <w:rFonts w:ascii="Times New Roman" w:eastAsia="Calibri" w:hAnsi="Times New Roman" w:cs="Times New Roman"/>
                <w:sz w:val="24"/>
                <w:szCs w:val="24"/>
              </w:rPr>
              <w:t>определять аналитическим и графическим способами усилия, опорные реакции балок, ферм, рам</w:t>
            </w:r>
          </w:p>
        </w:tc>
        <w:tc>
          <w:tcPr>
            <w:tcW w:w="4536" w:type="dxa"/>
          </w:tcPr>
          <w:p w14:paraId="773CB6B6" w14:textId="77777777" w:rsidR="00AB2FC5" w:rsidRPr="00AB2FC5" w:rsidRDefault="00AB2FC5" w:rsidP="00AB2FC5">
            <w:pPr>
              <w:rPr>
                <w:rFonts w:ascii="Times New Roman" w:eastAsia="Calibri" w:hAnsi="Times New Roman" w:cs="Times New Roman"/>
                <w:sz w:val="24"/>
                <w:szCs w:val="24"/>
              </w:rPr>
            </w:pPr>
            <w:r w:rsidRPr="00AB2FC5">
              <w:rPr>
                <w:rFonts w:ascii="Times New Roman" w:eastAsia="Calibri" w:hAnsi="Times New Roman" w:cs="Times New Roman"/>
                <w:sz w:val="24"/>
                <w:szCs w:val="24"/>
              </w:rPr>
              <w:t xml:space="preserve"> -определяет усилия в соответствии с заданием;</w:t>
            </w:r>
          </w:p>
          <w:p w14:paraId="6F3A5CAD" w14:textId="77777777" w:rsidR="00AB2FC5" w:rsidRPr="00AB2FC5" w:rsidRDefault="00AB2FC5" w:rsidP="00AB2FC5">
            <w:pPr>
              <w:rPr>
                <w:rFonts w:ascii="Times New Roman" w:eastAsia="Calibri" w:hAnsi="Times New Roman" w:cs="Times New Roman"/>
                <w:sz w:val="24"/>
                <w:szCs w:val="24"/>
              </w:rPr>
            </w:pPr>
            <w:r w:rsidRPr="00AB2FC5">
              <w:rPr>
                <w:rFonts w:ascii="Times New Roman" w:eastAsia="Calibri" w:hAnsi="Times New Roman" w:cs="Times New Roman"/>
                <w:sz w:val="24"/>
                <w:szCs w:val="24"/>
              </w:rPr>
              <w:t>– определяет реакции опор в соответствии с заданием</w:t>
            </w:r>
          </w:p>
        </w:tc>
        <w:tc>
          <w:tcPr>
            <w:tcW w:w="2268" w:type="dxa"/>
            <w:vMerge/>
          </w:tcPr>
          <w:p w14:paraId="2D023CBB" w14:textId="77777777" w:rsidR="00AB2FC5" w:rsidRPr="00AB2FC5" w:rsidRDefault="00AB2FC5" w:rsidP="00AB2FC5">
            <w:pPr>
              <w:rPr>
                <w:rFonts w:ascii="Times New Roman" w:eastAsia="Calibri" w:hAnsi="Times New Roman" w:cs="Times New Roman"/>
                <w:sz w:val="24"/>
                <w:szCs w:val="24"/>
              </w:rPr>
            </w:pPr>
          </w:p>
        </w:tc>
      </w:tr>
      <w:tr w:rsidR="00AB2FC5" w:rsidRPr="00AB2FC5" w14:paraId="3565FEC6" w14:textId="77777777" w:rsidTr="004731C5">
        <w:tc>
          <w:tcPr>
            <w:tcW w:w="3227" w:type="dxa"/>
          </w:tcPr>
          <w:p w14:paraId="46289648" w14:textId="77777777" w:rsidR="00AB2FC5" w:rsidRPr="00AB2FC5" w:rsidRDefault="00AB2FC5" w:rsidP="00AB2FC5">
            <w:pPr>
              <w:rPr>
                <w:rFonts w:ascii="Times New Roman" w:eastAsia="Calibri" w:hAnsi="Times New Roman" w:cs="Times New Roman"/>
                <w:sz w:val="24"/>
                <w:szCs w:val="24"/>
              </w:rPr>
            </w:pPr>
            <w:r w:rsidRPr="00AB2FC5">
              <w:rPr>
                <w:rFonts w:ascii="Times New Roman" w:eastAsia="Calibri" w:hAnsi="Times New Roman" w:cs="Times New Roman"/>
                <w:sz w:val="24"/>
                <w:szCs w:val="24"/>
              </w:rPr>
              <w:t>определять аналитическим и графическим способами усилия в стержнях ферм</w:t>
            </w:r>
          </w:p>
        </w:tc>
        <w:tc>
          <w:tcPr>
            <w:tcW w:w="4536" w:type="dxa"/>
          </w:tcPr>
          <w:p w14:paraId="1E1A1E1A" w14:textId="77777777" w:rsidR="00AB2FC5" w:rsidRPr="00AB2FC5" w:rsidRDefault="00AB2FC5" w:rsidP="00AB2FC5">
            <w:pPr>
              <w:rPr>
                <w:rFonts w:ascii="Times New Roman" w:eastAsia="Calibri" w:hAnsi="Times New Roman" w:cs="Times New Roman"/>
                <w:sz w:val="24"/>
                <w:szCs w:val="24"/>
              </w:rPr>
            </w:pPr>
            <w:r w:rsidRPr="00AB2FC5">
              <w:rPr>
                <w:rFonts w:ascii="Times New Roman" w:eastAsia="Calibri" w:hAnsi="Times New Roman" w:cs="Times New Roman"/>
                <w:sz w:val="24"/>
                <w:szCs w:val="24"/>
              </w:rPr>
              <w:t xml:space="preserve">– определяет усилия в стержнях ферм в соответствии с заданием </w:t>
            </w:r>
          </w:p>
        </w:tc>
        <w:tc>
          <w:tcPr>
            <w:tcW w:w="2268" w:type="dxa"/>
            <w:vMerge/>
          </w:tcPr>
          <w:p w14:paraId="6B018C08" w14:textId="77777777" w:rsidR="00AB2FC5" w:rsidRPr="00AB2FC5" w:rsidRDefault="00AB2FC5" w:rsidP="00AB2FC5">
            <w:pPr>
              <w:rPr>
                <w:rFonts w:ascii="Times New Roman" w:eastAsia="Calibri" w:hAnsi="Times New Roman" w:cs="Times New Roman"/>
                <w:sz w:val="24"/>
                <w:szCs w:val="24"/>
              </w:rPr>
            </w:pPr>
          </w:p>
        </w:tc>
      </w:tr>
      <w:tr w:rsidR="00AB2FC5" w:rsidRPr="00AB2FC5" w14:paraId="00845FB2" w14:textId="77777777" w:rsidTr="004731C5">
        <w:tc>
          <w:tcPr>
            <w:tcW w:w="3227" w:type="dxa"/>
          </w:tcPr>
          <w:p w14:paraId="24EBD31D" w14:textId="77777777" w:rsidR="00AB2FC5" w:rsidRPr="00AB2FC5" w:rsidRDefault="00AB2FC5" w:rsidP="00AB2FC5">
            <w:pPr>
              <w:rPr>
                <w:rFonts w:ascii="Times New Roman" w:eastAsia="Calibri" w:hAnsi="Times New Roman" w:cs="Times New Roman"/>
                <w:sz w:val="24"/>
                <w:szCs w:val="24"/>
              </w:rPr>
            </w:pPr>
            <w:r w:rsidRPr="00AB2FC5">
              <w:rPr>
                <w:rFonts w:ascii="Times New Roman" w:eastAsia="Calibri" w:hAnsi="Times New Roman" w:cs="Times New Roman"/>
                <w:sz w:val="24"/>
                <w:szCs w:val="24"/>
              </w:rPr>
              <w:t>строить эпюры нормальных напряжений, изгибающих моментов и др.</w:t>
            </w:r>
          </w:p>
        </w:tc>
        <w:tc>
          <w:tcPr>
            <w:tcW w:w="4536" w:type="dxa"/>
          </w:tcPr>
          <w:p w14:paraId="060EC991" w14:textId="77777777" w:rsidR="00AB2FC5" w:rsidRPr="00AB2FC5" w:rsidRDefault="00AB2FC5" w:rsidP="00AB2FC5">
            <w:pPr>
              <w:rPr>
                <w:rFonts w:ascii="Times New Roman" w:eastAsia="Calibri" w:hAnsi="Times New Roman" w:cs="Times New Roman"/>
                <w:sz w:val="24"/>
                <w:szCs w:val="24"/>
              </w:rPr>
            </w:pPr>
            <w:r w:rsidRPr="00AB2FC5">
              <w:rPr>
                <w:rFonts w:ascii="Times New Roman" w:eastAsia="Calibri" w:hAnsi="Times New Roman" w:cs="Times New Roman"/>
                <w:sz w:val="24"/>
                <w:szCs w:val="24"/>
              </w:rPr>
              <w:t>– определяет внутренние силовые факторы с помощью метода сечений;</w:t>
            </w:r>
          </w:p>
          <w:p w14:paraId="005784D7" w14:textId="77777777" w:rsidR="00AB2FC5" w:rsidRPr="00AB2FC5" w:rsidRDefault="00AB2FC5" w:rsidP="00AB2FC5">
            <w:pPr>
              <w:rPr>
                <w:rFonts w:ascii="Times New Roman" w:eastAsia="Calibri" w:hAnsi="Times New Roman" w:cs="Times New Roman"/>
                <w:sz w:val="24"/>
                <w:szCs w:val="24"/>
              </w:rPr>
            </w:pPr>
            <w:r w:rsidRPr="00AB2FC5">
              <w:rPr>
                <w:rFonts w:ascii="Times New Roman" w:eastAsia="Calibri" w:hAnsi="Times New Roman" w:cs="Times New Roman"/>
                <w:sz w:val="24"/>
                <w:szCs w:val="24"/>
              </w:rPr>
              <w:t>– строит эпюры внутренних усилий в соответствии со схемой нагружения конструкций</w:t>
            </w:r>
          </w:p>
        </w:tc>
        <w:tc>
          <w:tcPr>
            <w:tcW w:w="2268" w:type="dxa"/>
            <w:vMerge/>
          </w:tcPr>
          <w:p w14:paraId="388FD252" w14:textId="77777777" w:rsidR="00AB2FC5" w:rsidRPr="00AB2FC5" w:rsidRDefault="00AB2FC5" w:rsidP="00AB2FC5">
            <w:pPr>
              <w:rPr>
                <w:rFonts w:ascii="Times New Roman" w:eastAsia="Calibri" w:hAnsi="Times New Roman" w:cs="Times New Roman"/>
                <w:sz w:val="24"/>
                <w:szCs w:val="24"/>
              </w:rPr>
            </w:pPr>
          </w:p>
        </w:tc>
      </w:tr>
    </w:tbl>
    <w:p w14:paraId="21B49C53" w14:textId="77777777" w:rsidR="00AB2FC5" w:rsidRDefault="00AB2FC5" w:rsidP="00AB2FC5">
      <w:pPr>
        <w:pStyle w:val="1f"/>
        <w:ind w:left="360"/>
        <w:jc w:val="left"/>
        <w:rPr>
          <w:rFonts w:ascii="Times New Roman" w:hAnsi="Times New Roman"/>
          <w:lang w:val="ru-RU"/>
        </w:rPr>
      </w:pPr>
    </w:p>
    <w:p w14:paraId="46F4078E" w14:textId="77777777" w:rsidR="002133E7" w:rsidRDefault="002133E7" w:rsidP="002133E7">
      <w:pPr>
        <w:pStyle w:val="1f"/>
        <w:tabs>
          <w:tab w:val="left" w:pos="470"/>
        </w:tabs>
        <w:jc w:val="left"/>
        <w:rPr>
          <w:rFonts w:ascii="Times New Roman" w:hAnsi="Times New Roman"/>
          <w:lang w:val="ru-RU"/>
        </w:rPr>
      </w:pPr>
      <w:r>
        <w:rPr>
          <w:rFonts w:ascii="Times New Roman" w:hAnsi="Times New Roman"/>
          <w:lang w:val="ru-RU"/>
        </w:rPr>
        <w:tab/>
      </w:r>
    </w:p>
    <w:p w14:paraId="7A0CB7C2" w14:textId="54F2909A" w:rsidR="002133E7" w:rsidRDefault="002133E7" w:rsidP="002262E0">
      <w:pPr>
        <w:pStyle w:val="1f"/>
        <w:tabs>
          <w:tab w:val="left" w:pos="470"/>
        </w:tabs>
        <w:jc w:val="left"/>
        <w:rPr>
          <w:rFonts w:ascii="Times New Roman" w:hAnsi="Times New Roman"/>
          <w:lang w:val="ru-RU"/>
        </w:rPr>
      </w:pPr>
    </w:p>
    <w:p w14:paraId="78A238FC" w14:textId="027121F9" w:rsidR="002133E7" w:rsidRDefault="002133E7" w:rsidP="002262E0">
      <w:pPr>
        <w:pStyle w:val="1f"/>
        <w:tabs>
          <w:tab w:val="left" w:pos="470"/>
        </w:tabs>
        <w:jc w:val="left"/>
        <w:rPr>
          <w:rFonts w:ascii="Times New Roman" w:hAnsi="Times New Roman"/>
          <w:lang w:val="ru-RU"/>
        </w:rPr>
      </w:pPr>
    </w:p>
    <w:p w14:paraId="4930FBD6" w14:textId="773A2B4A" w:rsidR="002133E7" w:rsidRDefault="002133E7" w:rsidP="002262E0">
      <w:pPr>
        <w:pStyle w:val="1f"/>
        <w:tabs>
          <w:tab w:val="left" w:pos="470"/>
        </w:tabs>
        <w:jc w:val="left"/>
        <w:rPr>
          <w:rFonts w:ascii="Times New Roman" w:hAnsi="Times New Roman"/>
          <w:lang w:val="ru-RU"/>
        </w:rPr>
      </w:pPr>
    </w:p>
    <w:p w14:paraId="0D9BB1F8" w14:textId="290722C7" w:rsidR="002133E7" w:rsidRDefault="002133E7" w:rsidP="002262E0">
      <w:pPr>
        <w:pStyle w:val="1f"/>
        <w:tabs>
          <w:tab w:val="left" w:pos="470"/>
        </w:tabs>
        <w:jc w:val="left"/>
        <w:rPr>
          <w:rFonts w:ascii="Times New Roman" w:hAnsi="Times New Roman"/>
          <w:lang w:val="ru-RU"/>
        </w:rPr>
      </w:pPr>
    </w:p>
    <w:p w14:paraId="11CE022A" w14:textId="77777777" w:rsidR="002133E7" w:rsidRDefault="002133E7" w:rsidP="002262E0">
      <w:pPr>
        <w:pStyle w:val="1f"/>
        <w:tabs>
          <w:tab w:val="left" w:pos="470"/>
        </w:tabs>
        <w:jc w:val="left"/>
        <w:rPr>
          <w:rFonts w:ascii="Times New Roman" w:hAnsi="Times New Roman"/>
          <w:lang w:val="ru-RU"/>
        </w:rPr>
      </w:pPr>
    </w:p>
    <w:p w14:paraId="0EE38230" w14:textId="77777777" w:rsidR="002262E0" w:rsidRDefault="002262E0" w:rsidP="002262E0">
      <w:pPr>
        <w:pStyle w:val="1f"/>
        <w:tabs>
          <w:tab w:val="left" w:pos="470"/>
        </w:tabs>
        <w:jc w:val="left"/>
        <w:rPr>
          <w:rFonts w:ascii="Times New Roman" w:hAnsi="Times New Roman"/>
          <w:lang w:val="ru-RU"/>
        </w:rPr>
      </w:pPr>
    </w:p>
    <w:p w14:paraId="49062522" w14:textId="77777777" w:rsidR="002262E0" w:rsidRDefault="002262E0" w:rsidP="002262E0">
      <w:pPr>
        <w:pStyle w:val="1f"/>
        <w:tabs>
          <w:tab w:val="left" w:pos="470"/>
        </w:tabs>
        <w:jc w:val="left"/>
        <w:rPr>
          <w:rFonts w:ascii="Times New Roman" w:hAnsi="Times New Roman"/>
          <w:lang w:val="ru-RU"/>
        </w:rPr>
      </w:pPr>
    </w:p>
    <w:p w14:paraId="0BCB5DF3" w14:textId="77777777" w:rsidR="002262E0" w:rsidRDefault="002262E0" w:rsidP="002262E0">
      <w:pPr>
        <w:pStyle w:val="1f"/>
        <w:tabs>
          <w:tab w:val="left" w:pos="470"/>
        </w:tabs>
        <w:jc w:val="left"/>
        <w:rPr>
          <w:rFonts w:ascii="Times New Roman" w:hAnsi="Times New Roman"/>
          <w:lang w:val="ru-RU"/>
        </w:rPr>
      </w:pPr>
    </w:p>
    <w:p w14:paraId="13DFE987" w14:textId="77777777" w:rsidR="002262E0" w:rsidRDefault="002262E0" w:rsidP="002262E0">
      <w:pPr>
        <w:pStyle w:val="1f"/>
        <w:tabs>
          <w:tab w:val="left" w:pos="470"/>
        </w:tabs>
        <w:jc w:val="left"/>
        <w:rPr>
          <w:rFonts w:ascii="Times New Roman" w:hAnsi="Times New Roman"/>
          <w:lang w:val="ru-RU"/>
        </w:rPr>
      </w:pPr>
    </w:p>
    <w:p w14:paraId="100EA701" w14:textId="77777777" w:rsidR="002262E0" w:rsidRDefault="002262E0" w:rsidP="002262E0">
      <w:pPr>
        <w:pStyle w:val="1f"/>
        <w:tabs>
          <w:tab w:val="left" w:pos="470"/>
        </w:tabs>
        <w:jc w:val="left"/>
        <w:rPr>
          <w:rFonts w:ascii="Times New Roman" w:hAnsi="Times New Roman"/>
          <w:lang w:val="ru-RU"/>
        </w:rPr>
      </w:pPr>
    </w:p>
    <w:p w14:paraId="3271CEE9" w14:textId="493EA5AE" w:rsidR="002C70D6" w:rsidRDefault="002C70D6" w:rsidP="002C70D6">
      <w:pPr>
        <w:tabs>
          <w:tab w:val="left" w:pos="1471"/>
        </w:tabs>
        <w:rPr>
          <w:rFonts w:eastAsia="Segoe UI" w:cs="Times New Roman"/>
          <w:sz w:val="24"/>
          <w:szCs w:val="24"/>
          <w:lang w:eastAsia="x-none"/>
        </w:rPr>
      </w:pPr>
    </w:p>
    <w:p w14:paraId="0366F282" w14:textId="1F722717" w:rsidR="007B0776" w:rsidRPr="007B0776" w:rsidRDefault="007B0776" w:rsidP="007B0776">
      <w:pPr>
        <w:rPr>
          <w:rFonts w:eastAsia="Segoe UI" w:cs="Times New Roman"/>
          <w:sz w:val="24"/>
          <w:szCs w:val="24"/>
          <w:lang w:eastAsia="x-none"/>
        </w:rPr>
      </w:pPr>
    </w:p>
    <w:p w14:paraId="79526A3B" w14:textId="69C24135" w:rsidR="007B0776" w:rsidRPr="007B0776" w:rsidRDefault="007B0776" w:rsidP="007B0776">
      <w:pPr>
        <w:rPr>
          <w:rFonts w:eastAsia="Segoe UI" w:cs="Times New Roman"/>
          <w:sz w:val="24"/>
          <w:szCs w:val="24"/>
          <w:lang w:eastAsia="x-none"/>
        </w:rPr>
      </w:pPr>
    </w:p>
    <w:p w14:paraId="5C4C7E1F" w14:textId="7D8F4C5E" w:rsidR="007B0776" w:rsidRPr="007B0776" w:rsidRDefault="007B0776" w:rsidP="007B0776">
      <w:pPr>
        <w:rPr>
          <w:rFonts w:eastAsia="Segoe UI" w:cs="Times New Roman"/>
          <w:sz w:val="24"/>
          <w:szCs w:val="24"/>
          <w:lang w:eastAsia="x-none"/>
        </w:rPr>
      </w:pPr>
    </w:p>
    <w:p w14:paraId="7D719B92" w14:textId="0A6A1FC3" w:rsidR="007B0776" w:rsidRPr="007B0776" w:rsidRDefault="007B0776" w:rsidP="007B0776">
      <w:pPr>
        <w:rPr>
          <w:rFonts w:eastAsia="Segoe UI" w:cs="Times New Roman"/>
          <w:sz w:val="24"/>
          <w:szCs w:val="24"/>
          <w:lang w:eastAsia="x-none"/>
        </w:rPr>
      </w:pPr>
    </w:p>
    <w:p w14:paraId="245128B9" w14:textId="5894137A" w:rsidR="007B0776" w:rsidRPr="007B0776" w:rsidRDefault="007B0776" w:rsidP="007B0776">
      <w:pPr>
        <w:rPr>
          <w:rFonts w:eastAsia="Segoe UI" w:cs="Times New Roman"/>
          <w:sz w:val="24"/>
          <w:szCs w:val="24"/>
          <w:lang w:eastAsia="x-none"/>
        </w:rPr>
      </w:pPr>
    </w:p>
    <w:p w14:paraId="43BC1A18" w14:textId="2241DE57" w:rsidR="007B0776" w:rsidRDefault="007B0776" w:rsidP="007B0776">
      <w:pPr>
        <w:rPr>
          <w:rFonts w:eastAsia="Segoe UI" w:cs="Times New Roman"/>
          <w:sz w:val="24"/>
          <w:szCs w:val="24"/>
          <w:lang w:eastAsia="x-none"/>
        </w:rPr>
      </w:pPr>
    </w:p>
    <w:p w14:paraId="53FB7E5B" w14:textId="722B3F39" w:rsidR="007B0776" w:rsidRDefault="007B0776" w:rsidP="007B0776">
      <w:pPr>
        <w:rPr>
          <w:rFonts w:eastAsia="Segoe UI" w:cs="Times New Roman"/>
          <w:sz w:val="24"/>
          <w:szCs w:val="24"/>
          <w:lang w:eastAsia="x-none"/>
        </w:rPr>
      </w:pPr>
    </w:p>
    <w:p w14:paraId="00256991" w14:textId="364F9CE5" w:rsidR="007B0776" w:rsidRDefault="007B0776" w:rsidP="007B0776">
      <w:pPr>
        <w:rPr>
          <w:rFonts w:eastAsia="Segoe UI" w:cs="Times New Roman"/>
          <w:sz w:val="24"/>
          <w:szCs w:val="24"/>
          <w:lang w:eastAsia="x-none"/>
        </w:rPr>
      </w:pPr>
    </w:p>
    <w:p w14:paraId="2742C008" w14:textId="46CDB5AB" w:rsidR="007B0776" w:rsidRDefault="007B0776" w:rsidP="007B0776">
      <w:pPr>
        <w:rPr>
          <w:rFonts w:eastAsia="Segoe UI" w:cs="Times New Roman"/>
          <w:sz w:val="24"/>
          <w:szCs w:val="24"/>
          <w:lang w:eastAsia="x-none"/>
        </w:rPr>
      </w:pPr>
    </w:p>
    <w:p w14:paraId="5CBF34E4" w14:textId="2E5CEB84" w:rsidR="007B0776" w:rsidRDefault="007B0776" w:rsidP="007B0776">
      <w:pPr>
        <w:rPr>
          <w:rFonts w:eastAsia="Segoe UI" w:cs="Times New Roman"/>
          <w:sz w:val="24"/>
          <w:szCs w:val="24"/>
          <w:lang w:eastAsia="x-none"/>
        </w:rPr>
      </w:pPr>
    </w:p>
    <w:p w14:paraId="3DC3F4E1" w14:textId="219631FC" w:rsidR="007B0776" w:rsidRDefault="007B0776" w:rsidP="007B0776">
      <w:pPr>
        <w:rPr>
          <w:rFonts w:eastAsia="Segoe UI" w:cs="Times New Roman"/>
          <w:sz w:val="24"/>
          <w:szCs w:val="24"/>
          <w:lang w:eastAsia="x-none"/>
        </w:rPr>
      </w:pPr>
    </w:p>
    <w:p w14:paraId="1A0846A6" w14:textId="4A8B0753" w:rsidR="007B0776" w:rsidRDefault="007B0776" w:rsidP="007B0776">
      <w:pPr>
        <w:rPr>
          <w:rFonts w:eastAsia="Segoe UI" w:cs="Times New Roman"/>
          <w:sz w:val="24"/>
          <w:szCs w:val="24"/>
          <w:lang w:eastAsia="x-none"/>
        </w:rPr>
      </w:pPr>
    </w:p>
    <w:p w14:paraId="52A4DDC2" w14:textId="19DC36D1" w:rsidR="007B0776" w:rsidRDefault="007B0776" w:rsidP="007B0776">
      <w:pPr>
        <w:rPr>
          <w:rFonts w:eastAsia="Segoe UI" w:cs="Times New Roman"/>
          <w:sz w:val="24"/>
          <w:szCs w:val="24"/>
          <w:lang w:eastAsia="x-none"/>
        </w:rPr>
      </w:pPr>
    </w:p>
    <w:p w14:paraId="302FB383" w14:textId="31067C49" w:rsidR="007B0776" w:rsidRDefault="007B0776" w:rsidP="007B0776">
      <w:pPr>
        <w:rPr>
          <w:rFonts w:eastAsia="Segoe UI" w:cs="Times New Roman"/>
          <w:sz w:val="24"/>
          <w:szCs w:val="24"/>
          <w:lang w:eastAsia="x-none"/>
        </w:rPr>
      </w:pPr>
    </w:p>
    <w:p w14:paraId="60DAD23C" w14:textId="45C04035" w:rsidR="007B0776" w:rsidRDefault="007B0776" w:rsidP="007B0776">
      <w:pPr>
        <w:rPr>
          <w:rFonts w:eastAsia="Segoe UI" w:cs="Times New Roman"/>
          <w:sz w:val="24"/>
          <w:szCs w:val="24"/>
          <w:lang w:eastAsia="x-none"/>
        </w:rPr>
      </w:pPr>
    </w:p>
    <w:p w14:paraId="7B6C071E" w14:textId="7A5A103E" w:rsidR="007B0776" w:rsidRPr="007B0776" w:rsidRDefault="007B0776" w:rsidP="007B0776">
      <w:pPr>
        <w:rPr>
          <w:rFonts w:eastAsia="Segoe UI" w:cs="Times New Roman"/>
          <w:sz w:val="24"/>
          <w:szCs w:val="24"/>
          <w:lang w:eastAsia="x-none"/>
        </w:rPr>
      </w:pPr>
    </w:p>
    <w:p w14:paraId="6C2E0E96" w14:textId="3DF27845" w:rsidR="007B0776" w:rsidRPr="007B0776" w:rsidRDefault="007B0776" w:rsidP="007B0776">
      <w:pPr>
        <w:rPr>
          <w:rFonts w:eastAsia="Segoe UI" w:cs="Times New Roman"/>
          <w:sz w:val="24"/>
          <w:szCs w:val="24"/>
          <w:lang w:eastAsia="x-none"/>
        </w:rPr>
      </w:pPr>
    </w:p>
    <w:p w14:paraId="19FCB893" w14:textId="0F419A26" w:rsidR="007B0776" w:rsidRPr="007B0776" w:rsidRDefault="007B0776" w:rsidP="007B0776">
      <w:pPr>
        <w:rPr>
          <w:rFonts w:eastAsia="Segoe UI" w:cs="Times New Roman"/>
          <w:sz w:val="24"/>
          <w:szCs w:val="24"/>
          <w:lang w:eastAsia="x-none"/>
        </w:rPr>
      </w:pPr>
    </w:p>
    <w:p w14:paraId="62C366DD" w14:textId="7D4E1BED" w:rsidR="007B0776" w:rsidRDefault="007B0776" w:rsidP="007B0776">
      <w:pPr>
        <w:rPr>
          <w:rFonts w:eastAsia="Segoe UI" w:cs="Times New Roman"/>
          <w:sz w:val="24"/>
          <w:szCs w:val="24"/>
          <w:lang w:eastAsia="x-none"/>
        </w:rPr>
      </w:pPr>
    </w:p>
    <w:p w14:paraId="5E875A41" w14:textId="4A070F79" w:rsidR="007B0776" w:rsidRDefault="007B0776" w:rsidP="007B0776">
      <w:pPr>
        <w:jc w:val="right"/>
        <w:rPr>
          <w:rFonts w:ascii="Times New Roman" w:hAnsi="Times New Roman" w:cs="Times New Roman"/>
          <w:b/>
          <w:bCs/>
          <w:sz w:val="24"/>
          <w:szCs w:val="24"/>
        </w:rPr>
      </w:pPr>
      <w:r>
        <w:rPr>
          <w:rFonts w:ascii="Times New Roman" w:hAnsi="Times New Roman" w:cs="Times New Roman"/>
          <w:b/>
          <w:bCs/>
          <w:sz w:val="24"/>
          <w:szCs w:val="24"/>
        </w:rPr>
        <w:t>Приложение 2.11</w:t>
      </w:r>
    </w:p>
    <w:p w14:paraId="099E651B" w14:textId="77777777" w:rsidR="007B0776" w:rsidRPr="007D507A" w:rsidRDefault="007B0776" w:rsidP="007B0776">
      <w:pPr>
        <w:spacing w:line="276" w:lineRule="auto"/>
        <w:jc w:val="right"/>
        <w:rPr>
          <w:rFonts w:ascii="Times New Roman" w:eastAsia="Times New Roman" w:hAnsi="Times New Roman" w:cs="Times New Roman"/>
          <w:i/>
          <w:color w:val="FF0000"/>
          <w:sz w:val="24"/>
          <w:szCs w:val="24"/>
          <w:lang w:eastAsia="ru-RU"/>
        </w:rPr>
      </w:pPr>
      <w:r w:rsidRPr="007D507A">
        <w:rPr>
          <w:rFonts w:ascii="Times New Roman" w:eastAsia="Times New Roman" w:hAnsi="Times New Roman" w:cs="Times New Roman"/>
          <w:sz w:val="24"/>
          <w:szCs w:val="24"/>
          <w:lang w:eastAsia="ru-RU"/>
        </w:rPr>
        <w:t>к ПОП-П по специальности</w:t>
      </w:r>
    </w:p>
    <w:p w14:paraId="1C996918" w14:textId="77777777" w:rsidR="007B0776" w:rsidRPr="007D507A" w:rsidRDefault="007B0776" w:rsidP="007B0776">
      <w:pPr>
        <w:spacing w:line="276" w:lineRule="auto"/>
        <w:jc w:val="right"/>
        <w:rPr>
          <w:rFonts w:ascii="Times New Roman" w:eastAsia="Times New Roman" w:hAnsi="Times New Roman" w:cs="Times New Roman"/>
          <w:sz w:val="24"/>
          <w:szCs w:val="24"/>
          <w:lang w:eastAsia="ru-RU"/>
        </w:rPr>
      </w:pPr>
      <w:r w:rsidRPr="007D507A">
        <w:rPr>
          <w:rFonts w:ascii="Times New Roman" w:eastAsia="Times New Roman" w:hAnsi="Times New Roman" w:cs="Times New Roman"/>
          <w:sz w:val="24"/>
          <w:szCs w:val="24"/>
          <w:lang w:eastAsia="ru-RU"/>
        </w:rPr>
        <w:t xml:space="preserve">08.02.01 Строительство и эксплуатация </w:t>
      </w:r>
    </w:p>
    <w:p w14:paraId="44617E9B" w14:textId="77777777" w:rsidR="007B0776" w:rsidRPr="007D507A" w:rsidRDefault="007B0776" w:rsidP="007B0776">
      <w:pPr>
        <w:spacing w:line="276" w:lineRule="auto"/>
        <w:jc w:val="right"/>
        <w:rPr>
          <w:rFonts w:ascii="Times New Roman" w:eastAsia="Times New Roman" w:hAnsi="Times New Roman" w:cs="Times New Roman"/>
          <w:sz w:val="24"/>
          <w:szCs w:val="24"/>
          <w:lang w:eastAsia="ru-RU"/>
        </w:rPr>
      </w:pPr>
      <w:r w:rsidRPr="007D507A">
        <w:rPr>
          <w:rFonts w:ascii="Times New Roman" w:eastAsia="Times New Roman" w:hAnsi="Times New Roman" w:cs="Times New Roman"/>
          <w:sz w:val="24"/>
          <w:szCs w:val="24"/>
          <w:lang w:eastAsia="ru-RU"/>
        </w:rPr>
        <w:t>зданий и сооружений</w:t>
      </w:r>
    </w:p>
    <w:p w14:paraId="6B42E5AF" w14:textId="77777777" w:rsidR="007B0776" w:rsidRDefault="007B0776" w:rsidP="007B0776">
      <w:pPr>
        <w:jc w:val="right"/>
        <w:rPr>
          <w:rFonts w:ascii="Times New Roman" w:hAnsi="Times New Roman" w:cs="Times New Roman"/>
          <w:b/>
          <w:bCs/>
          <w:color w:val="0070C0"/>
          <w:sz w:val="24"/>
          <w:szCs w:val="24"/>
        </w:rPr>
      </w:pPr>
    </w:p>
    <w:p w14:paraId="00726191" w14:textId="77777777" w:rsidR="007B0776" w:rsidRDefault="007B0776" w:rsidP="007B0776">
      <w:pPr>
        <w:jc w:val="right"/>
        <w:rPr>
          <w:rFonts w:ascii="Times New Roman" w:hAnsi="Times New Roman" w:cs="Times New Roman"/>
          <w:b/>
          <w:bCs/>
          <w:color w:val="0070C0"/>
          <w:sz w:val="24"/>
          <w:szCs w:val="24"/>
        </w:rPr>
      </w:pPr>
    </w:p>
    <w:p w14:paraId="3F1595DF" w14:textId="77777777" w:rsidR="007B0776" w:rsidRDefault="007B0776" w:rsidP="007B0776">
      <w:pPr>
        <w:jc w:val="right"/>
        <w:rPr>
          <w:rFonts w:ascii="Times New Roman" w:hAnsi="Times New Roman" w:cs="Times New Roman"/>
          <w:b/>
          <w:bCs/>
          <w:color w:val="0070C0"/>
          <w:sz w:val="24"/>
          <w:szCs w:val="24"/>
        </w:rPr>
      </w:pPr>
    </w:p>
    <w:p w14:paraId="3A236D92" w14:textId="77777777" w:rsidR="007B0776" w:rsidRDefault="007B0776" w:rsidP="007B0776">
      <w:pPr>
        <w:jc w:val="right"/>
        <w:rPr>
          <w:rFonts w:ascii="Times New Roman" w:hAnsi="Times New Roman" w:cs="Times New Roman"/>
          <w:b/>
          <w:bCs/>
          <w:color w:val="0070C0"/>
          <w:sz w:val="24"/>
          <w:szCs w:val="24"/>
        </w:rPr>
      </w:pPr>
    </w:p>
    <w:p w14:paraId="7C2F4C02" w14:textId="77777777" w:rsidR="007B0776" w:rsidRDefault="007B0776" w:rsidP="007B0776">
      <w:pPr>
        <w:jc w:val="right"/>
        <w:rPr>
          <w:rFonts w:ascii="Times New Roman" w:hAnsi="Times New Roman" w:cs="Times New Roman"/>
          <w:b/>
          <w:bCs/>
          <w:color w:val="0070C0"/>
          <w:sz w:val="24"/>
          <w:szCs w:val="24"/>
        </w:rPr>
      </w:pPr>
    </w:p>
    <w:p w14:paraId="3D83DDFD" w14:textId="77777777" w:rsidR="007B0776" w:rsidRDefault="007B0776" w:rsidP="007B0776">
      <w:pPr>
        <w:jc w:val="right"/>
        <w:rPr>
          <w:rFonts w:ascii="Times New Roman" w:hAnsi="Times New Roman" w:cs="Times New Roman"/>
          <w:b/>
          <w:bCs/>
          <w:color w:val="0070C0"/>
          <w:sz w:val="24"/>
          <w:szCs w:val="24"/>
        </w:rPr>
      </w:pPr>
    </w:p>
    <w:p w14:paraId="06E81718" w14:textId="77777777" w:rsidR="007B0776" w:rsidRDefault="007B0776" w:rsidP="007B0776">
      <w:pPr>
        <w:jc w:val="right"/>
        <w:rPr>
          <w:rFonts w:ascii="Times New Roman" w:hAnsi="Times New Roman" w:cs="Times New Roman"/>
          <w:b/>
          <w:bCs/>
          <w:color w:val="0070C0"/>
          <w:sz w:val="24"/>
          <w:szCs w:val="24"/>
        </w:rPr>
      </w:pPr>
    </w:p>
    <w:p w14:paraId="10CAA194" w14:textId="77777777" w:rsidR="007B0776" w:rsidRDefault="007B0776" w:rsidP="007B0776">
      <w:pPr>
        <w:jc w:val="right"/>
        <w:rPr>
          <w:rFonts w:ascii="Times New Roman" w:hAnsi="Times New Roman" w:cs="Times New Roman"/>
          <w:b/>
          <w:bCs/>
          <w:color w:val="0070C0"/>
          <w:sz w:val="24"/>
          <w:szCs w:val="24"/>
        </w:rPr>
      </w:pPr>
    </w:p>
    <w:p w14:paraId="48A56489" w14:textId="77777777" w:rsidR="007B0776" w:rsidRDefault="007B0776" w:rsidP="007B0776">
      <w:pPr>
        <w:jc w:val="right"/>
        <w:rPr>
          <w:rFonts w:ascii="Times New Roman" w:hAnsi="Times New Roman" w:cs="Times New Roman"/>
          <w:b/>
          <w:bCs/>
          <w:color w:val="0070C0"/>
          <w:sz w:val="24"/>
          <w:szCs w:val="24"/>
        </w:rPr>
      </w:pPr>
    </w:p>
    <w:p w14:paraId="0C0EB756" w14:textId="77777777" w:rsidR="007B0776" w:rsidRDefault="007B0776" w:rsidP="007B0776">
      <w:pPr>
        <w:jc w:val="right"/>
        <w:rPr>
          <w:rFonts w:ascii="Times New Roman" w:hAnsi="Times New Roman" w:cs="Times New Roman"/>
          <w:b/>
          <w:bCs/>
          <w:color w:val="0070C0"/>
          <w:sz w:val="24"/>
          <w:szCs w:val="24"/>
        </w:rPr>
      </w:pPr>
    </w:p>
    <w:p w14:paraId="2B9C105F" w14:textId="77777777" w:rsidR="007B0776" w:rsidRPr="00502F97" w:rsidRDefault="007B0776" w:rsidP="007B0776">
      <w:pPr>
        <w:jc w:val="right"/>
        <w:rPr>
          <w:rFonts w:ascii="Times New Roman" w:hAnsi="Times New Roman" w:cs="Times New Roman"/>
          <w:b/>
          <w:bCs/>
          <w:color w:val="0070C0"/>
          <w:sz w:val="24"/>
          <w:szCs w:val="24"/>
        </w:rPr>
      </w:pPr>
    </w:p>
    <w:p w14:paraId="1D2CD3D9" w14:textId="77777777" w:rsidR="007B0776" w:rsidRPr="008F578C" w:rsidRDefault="007B0776" w:rsidP="007B077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BC7DC4F" w14:textId="77777777" w:rsidR="007B0776" w:rsidRDefault="007B0776" w:rsidP="007B0776">
      <w:pPr>
        <w:spacing w:after="200" w:line="276" w:lineRule="auto"/>
        <w:jc w:val="center"/>
        <w:rPr>
          <w:rFonts w:ascii="Times New Roman" w:eastAsia="Times New Roman" w:hAnsi="Times New Roman" w:cs="Times New Roman"/>
          <w:b/>
          <w:sz w:val="24"/>
          <w:szCs w:val="28"/>
          <w:lang w:eastAsia="ru-RU"/>
        </w:rPr>
      </w:pPr>
    </w:p>
    <w:p w14:paraId="1C392B8C" w14:textId="77777777" w:rsidR="007B0776" w:rsidRPr="007B0776" w:rsidRDefault="007B0776" w:rsidP="007B077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outlineLvl w:val="1"/>
        <w:rPr>
          <w:rFonts w:ascii="Times New Roman Полужирный" w:eastAsia="Times New Roman" w:hAnsi="Times New Roman Полужирный" w:cs="Times New Roman"/>
          <w:b/>
          <w:caps/>
          <w:sz w:val="24"/>
          <w:szCs w:val="28"/>
          <w:lang w:eastAsia="ru-RU"/>
        </w:rPr>
      </w:pPr>
      <w:r w:rsidRPr="007B0776">
        <w:rPr>
          <w:rFonts w:ascii="Times New Roman Полужирный" w:eastAsia="Times New Roman" w:hAnsi="Times New Roman Полужирный" w:cs="Times New Roman"/>
          <w:b/>
          <w:caps/>
          <w:sz w:val="24"/>
          <w:szCs w:val="28"/>
          <w:lang w:eastAsia="ru-RU"/>
        </w:rPr>
        <w:t>«ОП.03 Основы электротехники»</w:t>
      </w:r>
    </w:p>
    <w:p w14:paraId="58484DB5" w14:textId="77777777" w:rsidR="007B0776" w:rsidRPr="007B0776" w:rsidRDefault="007B0776" w:rsidP="007B0776">
      <w:pPr>
        <w:jc w:val="center"/>
        <w:rPr>
          <w:rFonts w:ascii="Times New Roman" w:eastAsia="Times New Roman" w:hAnsi="Times New Roman" w:cs="Times New Roman"/>
          <w:b/>
          <w:i/>
          <w:sz w:val="24"/>
          <w:szCs w:val="24"/>
          <w:lang w:eastAsia="ru-RU"/>
        </w:rPr>
      </w:pPr>
    </w:p>
    <w:p w14:paraId="68DA0D44" w14:textId="77777777" w:rsidR="007B0776" w:rsidRPr="007B0776" w:rsidRDefault="007B0776" w:rsidP="007B0776">
      <w:pPr>
        <w:rPr>
          <w:rFonts w:ascii="Times New Roman" w:eastAsia="Times New Roman" w:hAnsi="Times New Roman" w:cs="Times New Roman"/>
          <w:b/>
          <w:i/>
          <w:sz w:val="24"/>
          <w:szCs w:val="24"/>
          <w:lang w:eastAsia="ru-RU"/>
        </w:rPr>
      </w:pPr>
    </w:p>
    <w:p w14:paraId="103BD4DB" w14:textId="77777777" w:rsidR="007B0776" w:rsidRPr="007B0776" w:rsidRDefault="007B0776" w:rsidP="007B0776">
      <w:pPr>
        <w:rPr>
          <w:rFonts w:ascii="Times New Roman" w:eastAsia="Times New Roman" w:hAnsi="Times New Roman" w:cs="Times New Roman"/>
          <w:b/>
          <w:i/>
          <w:sz w:val="24"/>
          <w:szCs w:val="24"/>
          <w:lang w:eastAsia="ru-RU"/>
        </w:rPr>
      </w:pPr>
    </w:p>
    <w:p w14:paraId="62617F4B" w14:textId="77777777" w:rsidR="007B0776" w:rsidRPr="007B0776" w:rsidRDefault="007B0776" w:rsidP="007B0776">
      <w:pPr>
        <w:rPr>
          <w:rFonts w:ascii="Times New Roman" w:eastAsia="Times New Roman" w:hAnsi="Times New Roman" w:cs="Times New Roman"/>
          <w:b/>
          <w:i/>
          <w:sz w:val="24"/>
          <w:szCs w:val="24"/>
          <w:lang w:eastAsia="ru-RU"/>
        </w:rPr>
      </w:pPr>
    </w:p>
    <w:p w14:paraId="515D40C1" w14:textId="77777777" w:rsidR="007B0776" w:rsidRPr="007B0776" w:rsidRDefault="007B0776" w:rsidP="007B0776">
      <w:pPr>
        <w:rPr>
          <w:rFonts w:ascii="Times New Roman" w:eastAsia="Times New Roman" w:hAnsi="Times New Roman" w:cs="Times New Roman"/>
          <w:b/>
          <w:i/>
          <w:sz w:val="24"/>
          <w:szCs w:val="24"/>
          <w:lang w:eastAsia="ru-RU"/>
        </w:rPr>
      </w:pPr>
    </w:p>
    <w:p w14:paraId="018A0428" w14:textId="77777777" w:rsidR="007B0776" w:rsidRPr="007B0776" w:rsidRDefault="007B0776" w:rsidP="007B0776">
      <w:pPr>
        <w:rPr>
          <w:rFonts w:ascii="Times New Roman" w:eastAsia="Times New Roman" w:hAnsi="Times New Roman" w:cs="Times New Roman"/>
          <w:b/>
          <w:i/>
          <w:sz w:val="24"/>
          <w:szCs w:val="24"/>
          <w:lang w:eastAsia="ru-RU"/>
        </w:rPr>
      </w:pPr>
    </w:p>
    <w:p w14:paraId="26CE366B" w14:textId="77777777" w:rsidR="007B0776" w:rsidRPr="007B0776" w:rsidRDefault="007B0776" w:rsidP="007B0776">
      <w:pPr>
        <w:rPr>
          <w:rFonts w:ascii="Times New Roman" w:eastAsia="Times New Roman" w:hAnsi="Times New Roman" w:cs="Times New Roman"/>
          <w:b/>
          <w:i/>
          <w:sz w:val="24"/>
          <w:szCs w:val="24"/>
          <w:lang w:eastAsia="ru-RU"/>
        </w:rPr>
      </w:pPr>
    </w:p>
    <w:p w14:paraId="500A7014" w14:textId="77777777" w:rsidR="007B0776" w:rsidRPr="007B0776" w:rsidRDefault="007B0776" w:rsidP="007B0776">
      <w:pPr>
        <w:rPr>
          <w:rFonts w:ascii="Times New Roman" w:eastAsia="Times New Roman" w:hAnsi="Times New Roman" w:cs="Times New Roman"/>
          <w:b/>
          <w:i/>
          <w:sz w:val="24"/>
          <w:szCs w:val="24"/>
          <w:lang w:eastAsia="ru-RU"/>
        </w:rPr>
      </w:pPr>
    </w:p>
    <w:p w14:paraId="3B7A8000" w14:textId="77777777" w:rsidR="007B0776" w:rsidRPr="007B0776" w:rsidRDefault="007B0776" w:rsidP="007B0776">
      <w:pPr>
        <w:rPr>
          <w:rFonts w:ascii="Times New Roman" w:eastAsia="Times New Roman" w:hAnsi="Times New Roman" w:cs="Times New Roman"/>
          <w:b/>
          <w:i/>
          <w:sz w:val="24"/>
          <w:szCs w:val="24"/>
          <w:lang w:eastAsia="ru-RU"/>
        </w:rPr>
      </w:pPr>
    </w:p>
    <w:p w14:paraId="658D6227" w14:textId="77777777" w:rsidR="007B0776" w:rsidRPr="007B0776" w:rsidRDefault="007B0776" w:rsidP="007B0776">
      <w:pPr>
        <w:rPr>
          <w:rFonts w:ascii="Times New Roman" w:eastAsia="Times New Roman" w:hAnsi="Times New Roman" w:cs="Times New Roman"/>
          <w:b/>
          <w:i/>
          <w:sz w:val="24"/>
          <w:szCs w:val="24"/>
          <w:lang w:eastAsia="ru-RU"/>
        </w:rPr>
      </w:pPr>
    </w:p>
    <w:p w14:paraId="7BFB706B" w14:textId="77777777" w:rsidR="007B0776" w:rsidRPr="007B0776" w:rsidRDefault="007B0776" w:rsidP="007B0776">
      <w:pPr>
        <w:rPr>
          <w:rFonts w:ascii="Times New Roman" w:eastAsia="Times New Roman" w:hAnsi="Times New Roman" w:cs="Times New Roman"/>
          <w:b/>
          <w:i/>
          <w:sz w:val="24"/>
          <w:szCs w:val="24"/>
          <w:lang w:eastAsia="ru-RU"/>
        </w:rPr>
      </w:pPr>
    </w:p>
    <w:p w14:paraId="7814BB8B" w14:textId="77777777" w:rsidR="007B0776" w:rsidRPr="007B0776" w:rsidRDefault="007B0776" w:rsidP="007B0776">
      <w:pPr>
        <w:rPr>
          <w:rFonts w:ascii="Times New Roman" w:eastAsia="Times New Roman" w:hAnsi="Times New Roman" w:cs="Times New Roman"/>
          <w:b/>
          <w:i/>
          <w:sz w:val="24"/>
          <w:szCs w:val="24"/>
          <w:lang w:eastAsia="ru-RU"/>
        </w:rPr>
      </w:pPr>
    </w:p>
    <w:p w14:paraId="4E6BBB4E" w14:textId="77777777" w:rsidR="007B0776" w:rsidRPr="007B0776" w:rsidRDefault="007B0776" w:rsidP="007B0776">
      <w:pPr>
        <w:rPr>
          <w:rFonts w:ascii="Times New Roman" w:eastAsia="Times New Roman" w:hAnsi="Times New Roman" w:cs="Times New Roman"/>
          <w:b/>
          <w:i/>
          <w:sz w:val="24"/>
          <w:szCs w:val="24"/>
          <w:lang w:eastAsia="ru-RU"/>
        </w:rPr>
      </w:pPr>
    </w:p>
    <w:p w14:paraId="15FD8A43" w14:textId="77777777" w:rsidR="007B0776" w:rsidRPr="007B0776" w:rsidRDefault="007B0776" w:rsidP="007B0776">
      <w:pPr>
        <w:rPr>
          <w:rFonts w:ascii="Times New Roman" w:eastAsia="Times New Roman" w:hAnsi="Times New Roman" w:cs="Times New Roman"/>
          <w:b/>
          <w:i/>
          <w:sz w:val="24"/>
          <w:szCs w:val="24"/>
          <w:lang w:eastAsia="ru-RU"/>
        </w:rPr>
      </w:pPr>
    </w:p>
    <w:p w14:paraId="3AADE789" w14:textId="77777777" w:rsidR="007B0776" w:rsidRPr="007B0776" w:rsidRDefault="007B0776" w:rsidP="007B0776">
      <w:pPr>
        <w:rPr>
          <w:rFonts w:ascii="Times New Roman" w:eastAsia="Times New Roman" w:hAnsi="Times New Roman" w:cs="Times New Roman"/>
          <w:b/>
          <w:i/>
          <w:sz w:val="24"/>
          <w:szCs w:val="24"/>
          <w:lang w:eastAsia="ru-RU"/>
        </w:rPr>
      </w:pPr>
    </w:p>
    <w:p w14:paraId="3C983947" w14:textId="77777777" w:rsidR="007B0776" w:rsidRPr="007B0776" w:rsidRDefault="007B0776" w:rsidP="007B0776">
      <w:pPr>
        <w:rPr>
          <w:rFonts w:ascii="Times New Roman" w:eastAsia="Times New Roman" w:hAnsi="Times New Roman" w:cs="Times New Roman"/>
          <w:b/>
          <w:i/>
          <w:sz w:val="24"/>
          <w:szCs w:val="24"/>
          <w:lang w:eastAsia="ru-RU"/>
        </w:rPr>
      </w:pPr>
    </w:p>
    <w:p w14:paraId="36DA2FB6" w14:textId="77777777" w:rsidR="007B0776" w:rsidRPr="007B0776" w:rsidRDefault="007B0776" w:rsidP="007B0776">
      <w:pPr>
        <w:rPr>
          <w:rFonts w:ascii="Times New Roman" w:eastAsia="Times New Roman" w:hAnsi="Times New Roman" w:cs="Times New Roman"/>
          <w:b/>
          <w:i/>
          <w:sz w:val="24"/>
          <w:szCs w:val="24"/>
          <w:lang w:eastAsia="ru-RU"/>
        </w:rPr>
      </w:pPr>
    </w:p>
    <w:p w14:paraId="6B652791" w14:textId="77777777" w:rsidR="007B0776" w:rsidRPr="007B0776" w:rsidRDefault="007B0776" w:rsidP="007B0776">
      <w:pPr>
        <w:rPr>
          <w:rFonts w:ascii="Times New Roman" w:eastAsia="Times New Roman" w:hAnsi="Times New Roman" w:cs="Times New Roman"/>
          <w:b/>
          <w:i/>
          <w:sz w:val="24"/>
          <w:szCs w:val="24"/>
          <w:lang w:eastAsia="ru-RU"/>
        </w:rPr>
      </w:pPr>
    </w:p>
    <w:p w14:paraId="22ABC656" w14:textId="77777777" w:rsidR="007B0776" w:rsidRPr="007B0776" w:rsidRDefault="007B0776" w:rsidP="007B0776">
      <w:pPr>
        <w:rPr>
          <w:rFonts w:ascii="Times New Roman" w:eastAsia="Times New Roman" w:hAnsi="Times New Roman" w:cs="Times New Roman"/>
          <w:b/>
          <w:i/>
          <w:sz w:val="24"/>
          <w:szCs w:val="24"/>
          <w:lang w:eastAsia="ru-RU"/>
        </w:rPr>
      </w:pPr>
    </w:p>
    <w:p w14:paraId="32E49102" w14:textId="77777777" w:rsidR="007B0776" w:rsidRPr="007B0776" w:rsidRDefault="007B0776" w:rsidP="007B0776">
      <w:pPr>
        <w:rPr>
          <w:rFonts w:ascii="Times New Roman" w:eastAsia="Times New Roman" w:hAnsi="Times New Roman" w:cs="Times New Roman"/>
          <w:b/>
          <w:i/>
          <w:sz w:val="24"/>
          <w:szCs w:val="24"/>
          <w:lang w:eastAsia="ru-RU"/>
        </w:rPr>
      </w:pPr>
    </w:p>
    <w:p w14:paraId="059BC34F" w14:textId="77777777" w:rsidR="007B0776" w:rsidRPr="007B0776" w:rsidRDefault="007B0776" w:rsidP="007B0776">
      <w:pPr>
        <w:rPr>
          <w:rFonts w:ascii="Times New Roman" w:eastAsia="Times New Roman" w:hAnsi="Times New Roman" w:cs="Times New Roman"/>
          <w:b/>
          <w:i/>
          <w:sz w:val="24"/>
          <w:szCs w:val="24"/>
          <w:lang w:eastAsia="ru-RU"/>
        </w:rPr>
      </w:pPr>
    </w:p>
    <w:p w14:paraId="43A06F69" w14:textId="77777777" w:rsidR="007B0776" w:rsidRPr="007B0776" w:rsidRDefault="007B0776" w:rsidP="007B0776">
      <w:pPr>
        <w:jc w:val="center"/>
        <w:rPr>
          <w:rFonts w:ascii="Times New Roman" w:eastAsia="Times New Roman" w:hAnsi="Times New Roman" w:cs="Times New Roman"/>
          <w:b/>
          <w:i/>
          <w:sz w:val="24"/>
          <w:szCs w:val="24"/>
          <w:vertAlign w:val="superscript"/>
          <w:lang w:eastAsia="ru-RU"/>
        </w:rPr>
      </w:pPr>
      <w:r w:rsidRPr="007B0776">
        <w:rPr>
          <w:rFonts w:ascii="Times New Roman" w:eastAsia="Times New Roman" w:hAnsi="Times New Roman" w:cs="Times New Roman"/>
          <w:b/>
          <w:bCs/>
          <w:i/>
          <w:sz w:val="24"/>
          <w:szCs w:val="24"/>
          <w:lang w:eastAsia="ru-RU"/>
        </w:rPr>
        <w:t>2021 г.</w:t>
      </w:r>
      <w:r w:rsidRPr="007B0776">
        <w:rPr>
          <w:rFonts w:ascii="Times New Roman" w:eastAsia="Times New Roman" w:hAnsi="Times New Roman" w:cs="Times New Roman"/>
          <w:b/>
          <w:bCs/>
          <w:i/>
          <w:sz w:val="24"/>
          <w:szCs w:val="24"/>
          <w:lang w:eastAsia="ru-RU"/>
        </w:rPr>
        <w:br w:type="page"/>
      </w:r>
    </w:p>
    <w:p w14:paraId="7CDEF472" w14:textId="77777777" w:rsidR="007B0776" w:rsidRPr="007B0776" w:rsidRDefault="007B0776" w:rsidP="007B0776">
      <w:pPr>
        <w:jc w:val="center"/>
        <w:rPr>
          <w:rFonts w:ascii="Times New Roman" w:eastAsia="Times New Roman" w:hAnsi="Times New Roman" w:cs="Times New Roman"/>
          <w:b/>
          <w:sz w:val="24"/>
          <w:szCs w:val="24"/>
          <w:lang w:eastAsia="ru-RU"/>
        </w:rPr>
      </w:pPr>
      <w:r w:rsidRPr="007B0776">
        <w:rPr>
          <w:rFonts w:ascii="Times New Roman" w:eastAsia="Times New Roman" w:hAnsi="Times New Roman" w:cs="Times New Roman"/>
          <w:b/>
          <w:sz w:val="24"/>
          <w:szCs w:val="24"/>
          <w:lang w:eastAsia="ru-RU"/>
        </w:rPr>
        <w:lastRenderedPageBreak/>
        <w:t>СОДЕРЖАНИЕ</w:t>
      </w:r>
    </w:p>
    <w:p w14:paraId="1054A96F" w14:textId="77777777" w:rsidR="007B0776" w:rsidRPr="007B0776" w:rsidRDefault="007B0776" w:rsidP="007B0776">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7B0776" w:rsidRPr="007B0776" w14:paraId="4A850330" w14:textId="77777777" w:rsidTr="004731C5">
        <w:tc>
          <w:tcPr>
            <w:tcW w:w="7501" w:type="dxa"/>
          </w:tcPr>
          <w:p w14:paraId="1AF4D015" w14:textId="77777777" w:rsidR="007B0776" w:rsidRPr="007B0776" w:rsidRDefault="007B0776" w:rsidP="007B0776">
            <w:pPr>
              <w:tabs>
                <w:tab w:val="num" w:pos="644"/>
              </w:tabs>
              <w:suppressAutoHyphens/>
              <w:ind w:left="284"/>
              <w:jc w:val="both"/>
              <w:rPr>
                <w:rFonts w:ascii="Times New Roman" w:eastAsia="Times New Roman" w:hAnsi="Times New Roman" w:cs="Times New Roman"/>
                <w:b/>
                <w:sz w:val="24"/>
                <w:szCs w:val="24"/>
                <w:lang w:eastAsia="ru-RU"/>
              </w:rPr>
            </w:pPr>
            <w:r w:rsidRPr="007B0776">
              <w:rPr>
                <w:rFonts w:ascii="Times New Roman" w:eastAsia="Times New Roman" w:hAnsi="Times New Roman" w:cs="Times New Roman"/>
                <w:b/>
                <w:sz w:val="24"/>
                <w:szCs w:val="24"/>
                <w:lang w:eastAsia="ru-RU"/>
              </w:rPr>
              <w:t>1. ОБЩАЯ ХАРАКТЕРИСТИКА ПРИМЕРНОЙ ПРОГРАММЫ УЧЕБНОЙ ДИСЦИПЛИНЫ</w:t>
            </w:r>
          </w:p>
          <w:p w14:paraId="3CDF776B" w14:textId="77777777" w:rsidR="007B0776" w:rsidRPr="007B0776" w:rsidRDefault="007B0776" w:rsidP="007B0776">
            <w:pPr>
              <w:tabs>
                <w:tab w:val="num" w:pos="644"/>
              </w:tabs>
              <w:suppressAutoHyphens/>
              <w:ind w:left="284"/>
              <w:jc w:val="both"/>
              <w:rPr>
                <w:rFonts w:ascii="Times New Roman" w:eastAsia="Times New Roman" w:hAnsi="Times New Roman" w:cs="Times New Roman"/>
                <w:b/>
                <w:sz w:val="24"/>
                <w:szCs w:val="24"/>
                <w:lang w:eastAsia="ru-RU"/>
              </w:rPr>
            </w:pPr>
          </w:p>
        </w:tc>
        <w:tc>
          <w:tcPr>
            <w:tcW w:w="1854" w:type="dxa"/>
          </w:tcPr>
          <w:p w14:paraId="63F509C7" w14:textId="77777777" w:rsidR="007B0776" w:rsidRPr="007B0776" w:rsidRDefault="007B0776" w:rsidP="007B0776">
            <w:pPr>
              <w:rPr>
                <w:rFonts w:ascii="Times New Roman" w:eastAsia="Times New Roman" w:hAnsi="Times New Roman" w:cs="Times New Roman"/>
                <w:b/>
                <w:sz w:val="24"/>
                <w:szCs w:val="24"/>
                <w:lang w:eastAsia="ru-RU"/>
              </w:rPr>
            </w:pPr>
          </w:p>
        </w:tc>
      </w:tr>
      <w:tr w:rsidR="007B0776" w:rsidRPr="007B0776" w14:paraId="3A85BA32" w14:textId="77777777" w:rsidTr="004731C5">
        <w:tc>
          <w:tcPr>
            <w:tcW w:w="7501" w:type="dxa"/>
          </w:tcPr>
          <w:p w14:paraId="6BD837DB" w14:textId="77777777" w:rsidR="007B0776" w:rsidRPr="007B0776" w:rsidRDefault="007B0776" w:rsidP="007B0776">
            <w:pPr>
              <w:tabs>
                <w:tab w:val="num" w:pos="644"/>
              </w:tabs>
              <w:suppressAutoHyphens/>
              <w:ind w:left="284"/>
              <w:jc w:val="both"/>
              <w:rPr>
                <w:rFonts w:ascii="Times New Roman" w:eastAsia="Times New Roman" w:hAnsi="Times New Roman" w:cs="Times New Roman"/>
                <w:b/>
                <w:sz w:val="24"/>
                <w:szCs w:val="24"/>
                <w:lang w:eastAsia="ru-RU"/>
              </w:rPr>
            </w:pPr>
            <w:r w:rsidRPr="007B0776">
              <w:rPr>
                <w:rFonts w:ascii="Times New Roman" w:eastAsia="Times New Roman" w:hAnsi="Times New Roman" w:cs="Times New Roman"/>
                <w:b/>
                <w:sz w:val="24"/>
                <w:szCs w:val="24"/>
                <w:lang w:eastAsia="ru-RU"/>
              </w:rPr>
              <w:t>2. СТРУКТУРА И СОДЕРЖАНИЕ УЧЕБНОЙ ДИСЦИПЛИНЫ</w:t>
            </w:r>
          </w:p>
          <w:p w14:paraId="60E3AA38" w14:textId="77777777" w:rsidR="007B0776" w:rsidRPr="007B0776" w:rsidRDefault="007B0776" w:rsidP="007B0776">
            <w:pPr>
              <w:tabs>
                <w:tab w:val="num" w:pos="644"/>
              </w:tabs>
              <w:suppressAutoHyphens/>
              <w:ind w:left="284"/>
              <w:jc w:val="both"/>
              <w:rPr>
                <w:rFonts w:ascii="Times New Roman" w:eastAsia="Times New Roman" w:hAnsi="Times New Roman" w:cs="Times New Roman"/>
                <w:b/>
                <w:sz w:val="24"/>
                <w:szCs w:val="24"/>
                <w:lang w:eastAsia="ru-RU"/>
              </w:rPr>
            </w:pPr>
          </w:p>
          <w:p w14:paraId="19060249" w14:textId="77777777" w:rsidR="007B0776" w:rsidRPr="007B0776" w:rsidRDefault="007B0776" w:rsidP="007B0776">
            <w:pPr>
              <w:tabs>
                <w:tab w:val="num" w:pos="644"/>
              </w:tabs>
              <w:suppressAutoHyphens/>
              <w:ind w:left="284"/>
              <w:jc w:val="both"/>
              <w:rPr>
                <w:rFonts w:ascii="Times New Roman" w:eastAsia="Times New Roman" w:hAnsi="Times New Roman" w:cs="Times New Roman"/>
                <w:b/>
                <w:sz w:val="24"/>
                <w:szCs w:val="24"/>
                <w:lang w:eastAsia="ru-RU"/>
              </w:rPr>
            </w:pPr>
            <w:r w:rsidRPr="007B0776">
              <w:rPr>
                <w:rFonts w:ascii="Times New Roman" w:eastAsia="Times New Roman" w:hAnsi="Times New Roman" w:cs="Times New Roman"/>
                <w:b/>
                <w:sz w:val="24"/>
                <w:szCs w:val="24"/>
                <w:lang w:eastAsia="ru-RU"/>
              </w:rPr>
              <w:t>3. УСЛОВИЯ РЕАЛИЗАЦИИУЧЕБНОЙ ДИСЦИПЛИНЫ</w:t>
            </w:r>
          </w:p>
          <w:p w14:paraId="16925921" w14:textId="77777777" w:rsidR="007B0776" w:rsidRPr="007B0776" w:rsidRDefault="007B0776" w:rsidP="007B0776">
            <w:pPr>
              <w:tabs>
                <w:tab w:val="num" w:pos="644"/>
              </w:tabs>
              <w:suppressAutoHyphens/>
              <w:ind w:left="284"/>
              <w:jc w:val="both"/>
              <w:rPr>
                <w:rFonts w:ascii="Times New Roman" w:eastAsia="Times New Roman" w:hAnsi="Times New Roman" w:cs="Times New Roman"/>
                <w:b/>
                <w:sz w:val="24"/>
                <w:szCs w:val="24"/>
                <w:lang w:eastAsia="ru-RU"/>
              </w:rPr>
            </w:pPr>
          </w:p>
        </w:tc>
        <w:tc>
          <w:tcPr>
            <w:tcW w:w="1854" w:type="dxa"/>
          </w:tcPr>
          <w:p w14:paraId="0771F9B8" w14:textId="77777777" w:rsidR="007B0776" w:rsidRPr="007B0776" w:rsidRDefault="007B0776" w:rsidP="007B0776">
            <w:pPr>
              <w:ind w:left="644"/>
              <w:rPr>
                <w:rFonts w:ascii="Times New Roman" w:eastAsia="Times New Roman" w:hAnsi="Times New Roman" w:cs="Times New Roman"/>
                <w:b/>
                <w:sz w:val="24"/>
                <w:szCs w:val="24"/>
                <w:lang w:eastAsia="ru-RU"/>
              </w:rPr>
            </w:pPr>
          </w:p>
        </w:tc>
      </w:tr>
      <w:tr w:rsidR="007B0776" w:rsidRPr="007B0776" w14:paraId="15B39C1C" w14:textId="77777777" w:rsidTr="004731C5">
        <w:tc>
          <w:tcPr>
            <w:tcW w:w="7501" w:type="dxa"/>
          </w:tcPr>
          <w:p w14:paraId="3744EC67" w14:textId="77777777" w:rsidR="007B0776" w:rsidRPr="007B0776" w:rsidRDefault="007B0776" w:rsidP="007B0776">
            <w:pPr>
              <w:suppressAutoHyphens/>
              <w:ind w:left="284"/>
              <w:jc w:val="both"/>
              <w:rPr>
                <w:rFonts w:ascii="Times New Roman" w:eastAsia="Times New Roman" w:hAnsi="Times New Roman" w:cs="Times New Roman"/>
                <w:b/>
                <w:sz w:val="24"/>
                <w:szCs w:val="24"/>
                <w:lang w:eastAsia="ru-RU"/>
              </w:rPr>
            </w:pPr>
            <w:r w:rsidRPr="007B0776">
              <w:rPr>
                <w:rFonts w:ascii="Times New Roman" w:eastAsia="Times New Roman" w:hAnsi="Times New Roman" w:cs="Times New Roman"/>
                <w:b/>
                <w:sz w:val="24"/>
                <w:szCs w:val="24"/>
                <w:lang w:eastAsia="ru-RU"/>
              </w:rPr>
              <w:t>4. КОНТРОЛЬ И ОЦЕНКА РЕЗУЛЬТАТОВ ОСВОЕНИЯ УЧЕБНОЙ ДИСЦИПЛИНЫ</w:t>
            </w:r>
          </w:p>
          <w:p w14:paraId="6A2DF5E5" w14:textId="77777777" w:rsidR="007B0776" w:rsidRPr="007B0776" w:rsidRDefault="007B0776" w:rsidP="007B0776">
            <w:pPr>
              <w:suppressAutoHyphens/>
              <w:jc w:val="both"/>
              <w:rPr>
                <w:rFonts w:ascii="Times New Roman" w:eastAsia="Times New Roman" w:hAnsi="Times New Roman" w:cs="Times New Roman"/>
                <w:b/>
                <w:sz w:val="24"/>
                <w:szCs w:val="24"/>
                <w:lang w:eastAsia="ru-RU"/>
              </w:rPr>
            </w:pPr>
          </w:p>
        </w:tc>
        <w:tc>
          <w:tcPr>
            <w:tcW w:w="1854" w:type="dxa"/>
          </w:tcPr>
          <w:p w14:paraId="003F412A" w14:textId="77777777" w:rsidR="007B0776" w:rsidRPr="007B0776" w:rsidRDefault="007B0776" w:rsidP="007B0776">
            <w:pPr>
              <w:rPr>
                <w:rFonts w:ascii="Times New Roman" w:eastAsia="Times New Roman" w:hAnsi="Times New Roman" w:cs="Times New Roman"/>
                <w:b/>
                <w:sz w:val="24"/>
                <w:szCs w:val="24"/>
                <w:lang w:eastAsia="ru-RU"/>
              </w:rPr>
            </w:pPr>
          </w:p>
        </w:tc>
      </w:tr>
    </w:tbl>
    <w:p w14:paraId="6190A946" w14:textId="77777777" w:rsidR="007B0776" w:rsidRDefault="007B0776" w:rsidP="007B0776">
      <w:pPr>
        <w:pStyle w:val="1"/>
      </w:pPr>
    </w:p>
    <w:p w14:paraId="05BAC809" w14:textId="77777777" w:rsidR="007B0776" w:rsidRDefault="007B0776" w:rsidP="007B0776">
      <w:pPr>
        <w:pStyle w:val="1"/>
      </w:pPr>
    </w:p>
    <w:p w14:paraId="6998C06F" w14:textId="77777777" w:rsidR="007B0776" w:rsidRDefault="007B0776" w:rsidP="007B0776">
      <w:pPr>
        <w:pStyle w:val="1"/>
      </w:pPr>
    </w:p>
    <w:p w14:paraId="241B40E3" w14:textId="77777777" w:rsidR="007B0776" w:rsidRDefault="007B0776" w:rsidP="007B0776">
      <w:pPr>
        <w:pStyle w:val="1"/>
      </w:pPr>
    </w:p>
    <w:p w14:paraId="449500C8" w14:textId="77777777" w:rsidR="007B0776" w:rsidRDefault="007B0776" w:rsidP="007B0776">
      <w:pPr>
        <w:pStyle w:val="1"/>
      </w:pPr>
    </w:p>
    <w:p w14:paraId="234BDAF7" w14:textId="77777777" w:rsidR="007B0776" w:rsidRDefault="007B0776" w:rsidP="007B0776">
      <w:pPr>
        <w:pStyle w:val="1"/>
      </w:pPr>
    </w:p>
    <w:p w14:paraId="301BF532" w14:textId="77777777" w:rsidR="007B0776" w:rsidRDefault="007B0776" w:rsidP="007B0776">
      <w:pPr>
        <w:pStyle w:val="1"/>
      </w:pPr>
    </w:p>
    <w:p w14:paraId="3B9A533C" w14:textId="77777777" w:rsidR="007B0776" w:rsidRDefault="007B0776" w:rsidP="007B0776">
      <w:pPr>
        <w:pStyle w:val="1"/>
      </w:pPr>
    </w:p>
    <w:p w14:paraId="2A77F6FF" w14:textId="77777777" w:rsidR="007B0776" w:rsidRDefault="007B0776" w:rsidP="007B0776">
      <w:pPr>
        <w:pStyle w:val="1"/>
      </w:pPr>
    </w:p>
    <w:p w14:paraId="574B5214" w14:textId="77777777" w:rsidR="007B0776" w:rsidRDefault="007B0776" w:rsidP="007B0776">
      <w:pPr>
        <w:pStyle w:val="1"/>
      </w:pPr>
    </w:p>
    <w:p w14:paraId="7F98A101" w14:textId="77777777" w:rsidR="007B0776" w:rsidRDefault="007B0776" w:rsidP="007B0776">
      <w:pPr>
        <w:pStyle w:val="1"/>
      </w:pPr>
    </w:p>
    <w:p w14:paraId="1D65981B" w14:textId="77777777" w:rsidR="007B0776" w:rsidRDefault="007B0776" w:rsidP="007B0776">
      <w:pPr>
        <w:pStyle w:val="1"/>
      </w:pPr>
    </w:p>
    <w:p w14:paraId="5D88F748" w14:textId="77777777" w:rsidR="007B0776" w:rsidRDefault="007B0776" w:rsidP="007B0776">
      <w:pPr>
        <w:pStyle w:val="1"/>
      </w:pPr>
    </w:p>
    <w:p w14:paraId="6A837D30" w14:textId="77777777" w:rsidR="007B0776" w:rsidRDefault="007B0776" w:rsidP="007B0776">
      <w:pPr>
        <w:pStyle w:val="1"/>
      </w:pPr>
    </w:p>
    <w:p w14:paraId="51669A31" w14:textId="77777777" w:rsidR="007B0776" w:rsidRPr="00A0276D" w:rsidRDefault="007B0776" w:rsidP="007B0776">
      <w:pPr>
        <w:pStyle w:val="1d"/>
        <w:jc w:val="center"/>
        <w:rPr>
          <w:b/>
          <w:bCs/>
          <w:lang w:val="ru-RU"/>
        </w:rPr>
      </w:pPr>
    </w:p>
    <w:p w14:paraId="68361806" w14:textId="77777777" w:rsidR="007B0776" w:rsidRPr="00DF068E" w:rsidRDefault="007B0776" w:rsidP="007B0776">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7E44904B" w14:textId="77777777" w:rsidR="007B0776" w:rsidRPr="000143A1" w:rsidRDefault="007B0776" w:rsidP="007B0776">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7607F97" w14:textId="77777777" w:rsidR="007B0776" w:rsidRPr="000143A1" w:rsidRDefault="001067BD" w:rsidP="007B0776">
      <w:pPr>
        <w:pStyle w:val="14"/>
        <w:rPr>
          <w:rFonts w:asciiTheme="minorHAnsi" w:eastAsiaTheme="minorEastAsia" w:hAnsiTheme="minorHAnsi" w:cstheme="minorBidi"/>
          <w:b w:val="0"/>
          <w:bCs w:val="0"/>
          <w:lang w:eastAsia="ru-RU"/>
        </w:rPr>
      </w:pPr>
      <w:hyperlink w:anchor="_Toc156294876" w:history="1">
        <w:r w:rsidR="007B0776" w:rsidRPr="000143A1">
          <w:rPr>
            <w:rStyle w:val="af0"/>
            <w:b w:val="0"/>
            <w:bCs w:val="0"/>
          </w:rPr>
          <w:t>1. ОБЩАЯ ХАРАКТЕРИСТИКА</w:t>
        </w:r>
        <w:r w:rsidR="007B0776" w:rsidRPr="000143A1">
          <w:rPr>
            <w:b w:val="0"/>
            <w:bCs w:val="0"/>
            <w:webHidden/>
          </w:rPr>
          <w:tab/>
        </w:r>
      </w:hyperlink>
    </w:p>
    <w:p w14:paraId="3C0B7E86" w14:textId="77777777" w:rsidR="007B0776" w:rsidRPr="000143A1" w:rsidRDefault="001067BD" w:rsidP="007B0776">
      <w:pPr>
        <w:pStyle w:val="21"/>
        <w:rPr>
          <w:rFonts w:asciiTheme="minorHAnsi" w:eastAsiaTheme="minorEastAsia" w:hAnsiTheme="minorHAnsi" w:cstheme="minorBidi"/>
          <w:i w:val="0"/>
          <w:iCs w:val="0"/>
          <w:sz w:val="22"/>
          <w:szCs w:val="22"/>
        </w:rPr>
      </w:pPr>
      <w:hyperlink w:anchor="_Toc156294877" w:history="1">
        <w:r w:rsidR="007B0776" w:rsidRPr="000143A1">
          <w:rPr>
            <w:rStyle w:val="af0"/>
            <w:i w:val="0"/>
            <w:iCs w:val="0"/>
          </w:rPr>
          <w:t>1.1. Цель и место дисциплины в структуре образовательной программы</w:t>
        </w:r>
        <w:r w:rsidR="007B0776" w:rsidRPr="000143A1">
          <w:rPr>
            <w:i w:val="0"/>
            <w:iCs w:val="0"/>
            <w:webHidden/>
          </w:rPr>
          <w:tab/>
        </w:r>
      </w:hyperlink>
    </w:p>
    <w:p w14:paraId="2001BD23" w14:textId="77777777" w:rsidR="007B0776" w:rsidRPr="000143A1" w:rsidRDefault="001067BD" w:rsidP="007B0776">
      <w:pPr>
        <w:pStyle w:val="21"/>
        <w:rPr>
          <w:rFonts w:asciiTheme="minorHAnsi" w:eastAsiaTheme="minorEastAsia" w:hAnsiTheme="minorHAnsi" w:cstheme="minorBidi"/>
          <w:i w:val="0"/>
          <w:iCs w:val="0"/>
          <w:sz w:val="22"/>
          <w:szCs w:val="22"/>
        </w:rPr>
      </w:pPr>
      <w:hyperlink w:anchor="_Toc156294878" w:history="1">
        <w:r w:rsidR="007B0776" w:rsidRPr="000143A1">
          <w:rPr>
            <w:rStyle w:val="af0"/>
            <w:i w:val="0"/>
            <w:iCs w:val="0"/>
          </w:rPr>
          <w:t>1.2. Планируемые результаты освоения дисциплины</w:t>
        </w:r>
        <w:r w:rsidR="007B0776" w:rsidRPr="000143A1">
          <w:rPr>
            <w:i w:val="0"/>
            <w:iCs w:val="0"/>
            <w:webHidden/>
          </w:rPr>
          <w:tab/>
        </w:r>
      </w:hyperlink>
    </w:p>
    <w:p w14:paraId="7DC1B51D" w14:textId="77777777" w:rsidR="007B0776" w:rsidRPr="000143A1" w:rsidRDefault="001067BD" w:rsidP="007B0776">
      <w:pPr>
        <w:pStyle w:val="14"/>
        <w:rPr>
          <w:rFonts w:asciiTheme="minorHAnsi" w:eastAsiaTheme="minorEastAsia" w:hAnsiTheme="minorHAnsi" w:cstheme="minorBidi"/>
          <w:b w:val="0"/>
          <w:bCs w:val="0"/>
          <w:lang w:eastAsia="ru-RU"/>
        </w:rPr>
      </w:pPr>
      <w:hyperlink w:anchor="_Toc156294879" w:history="1">
        <w:r w:rsidR="007B0776" w:rsidRPr="000143A1">
          <w:rPr>
            <w:rStyle w:val="af0"/>
            <w:b w:val="0"/>
            <w:bCs w:val="0"/>
          </w:rPr>
          <w:t>2. СТРУКТУРА И СОДЕРЖАНИЕ ДИСЦИПЛИНЫ</w:t>
        </w:r>
        <w:r w:rsidR="007B0776" w:rsidRPr="000143A1">
          <w:rPr>
            <w:b w:val="0"/>
            <w:bCs w:val="0"/>
            <w:webHidden/>
          </w:rPr>
          <w:tab/>
        </w:r>
      </w:hyperlink>
    </w:p>
    <w:p w14:paraId="0B4E0BBB" w14:textId="77777777" w:rsidR="007B0776" w:rsidRPr="000143A1" w:rsidRDefault="001067BD" w:rsidP="007B0776">
      <w:pPr>
        <w:pStyle w:val="21"/>
        <w:rPr>
          <w:rFonts w:asciiTheme="minorHAnsi" w:eastAsiaTheme="minorEastAsia" w:hAnsiTheme="minorHAnsi" w:cstheme="minorBidi"/>
          <w:i w:val="0"/>
          <w:iCs w:val="0"/>
          <w:sz w:val="22"/>
          <w:szCs w:val="22"/>
        </w:rPr>
      </w:pPr>
      <w:hyperlink w:anchor="_Toc156294880" w:history="1">
        <w:r w:rsidR="007B0776" w:rsidRPr="000143A1">
          <w:rPr>
            <w:rStyle w:val="af0"/>
            <w:i w:val="0"/>
            <w:iCs w:val="0"/>
          </w:rPr>
          <w:t>2.1. Трудоемкость освоения дисциплины</w:t>
        </w:r>
        <w:r w:rsidR="007B0776" w:rsidRPr="000143A1">
          <w:rPr>
            <w:i w:val="0"/>
            <w:iCs w:val="0"/>
            <w:webHidden/>
          </w:rPr>
          <w:tab/>
        </w:r>
      </w:hyperlink>
    </w:p>
    <w:p w14:paraId="4C24B184" w14:textId="77777777" w:rsidR="007B0776" w:rsidRPr="000143A1" w:rsidRDefault="001067BD" w:rsidP="007B0776">
      <w:pPr>
        <w:pStyle w:val="21"/>
        <w:rPr>
          <w:rFonts w:asciiTheme="minorHAnsi" w:eastAsiaTheme="minorEastAsia" w:hAnsiTheme="minorHAnsi" w:cstheme="minorBidi"/>
          <w:i w:val="0"/>
          <w:iCs w:val="0"/>
          <w:sz w:val="22"/>
          <w:szCs w:val="22"/>
        </w:rPr>
      </w:pPr>
      <w:hyperlink w:anchor="_Toc156294881" w:history="1">
        <w:r w:rsidR="007B0776" w:rsidRPr="000143A1">
          <w:rPr>
            <w:rStyle w:val="af0"/>
            <w:i w:val="0"/>
            <w:iCs w:val="0"/>
          </w:rPr>
          <w:t>2.2. Примерное содержание дисциплины</w:t>
        </w:r>
        <w:r w:rsidR="007B0776" w:rsidRPr="000143A1">
          <w:rPr>
            <w:i w:val="0"/>
            <w:iCs w:val="0"/>
            <w:webHidden/>
          </w:rPr>
          <w:tab/>
        </w:r>
      </w:hyperlink>
    </w:p>
    <w:p w14:paraId="36BAF1B7" w14:textId="77777777" w:rsidR="007B0776" w:rsidRPr="000143A1" w:rsidRDefault="001067BD" w:rsidP="007B0776">
      <w:pPr>
        <w:pStyle w:val="21"/>
        <w:rPr>
          <w:rFonts w:asciiTheme="minorHAnsi" w:eastAsiaTheme="minorEastAsia" w:hAnsiTheme="minorHAnsi" w:cstheme="minorBidi"/>
          <w:i w:val="0"/>
          <w:iCs w:val="0"/>
          <w:sz w:val="22"/>
          <w:szCs w:val="22"/>
        </w:rPr>
      </w:pPr>
      <w:hyperlink w:anchor="_Toc156294883" w:history="1">
        <w:r w:rsidR="007B0776" w:rsidRPr="000143A1">
          <w:rPr>
            <w:rStyle w:val="af0"/>
            <w:i w:val="0"/>
            <w:iCs w:val="0"/>
          </w:rPr>
          <w:t>2.3. Курсовой проект (работа)</w:t>
        </w:r>
        <w:r w:rsidR="007B0776" w:rsidRPr="000143A1">
          <w:rPr>
            <w:i w:val="0"/>
            <w:iCs w:val="0"/>
            <w:webHidden/>
          </w:rPr>
          <w:tab/>
        </w:r>
      </w:hyperlink>
    </w:p>
    <w:p w14:paraId="3CD7CE60" w14:textId="77777777" w:rsidR="007B0776" w:rsidRPr="000143A1" w:rsidRDefault="001067BD" w:rsidP="007B0776">
      <w:pPr>
        <w:pStyle w:val="14"/>
        <w:rPr>
          <w:rFonts w:asciiTheme="minorHAnsi" w:eastAsiaTheme="minorEastAsia" w:hAnsiTheme="minorHAnsi" w:cstheme="minorBidi"/>
          <w:b w:val="0"/>
          <w:bCs w:val="0"/>
          <w:lang w:eastAsia="ru-RU"/>
        </w:rPr>
      </w:pPr>
      <w:hyperlink w:anchor="_Toc156294884" w:history="1">
        <w:r w:rsidR="007B0776" w:rsidRPr="000143A1">
          <w:rPr>
            <w:rStyle w:val="af0"/>
            <w:b w:val="0"/>
            <w:bCs w:val="0"/>
          </w:rPr>
          <w:t>3. УСЛОВИЯ РЕАЛИЗАЦИИ ДИСЦИПЛИНЫ</w:t>
        </w:r>
        <w:r w:rsidR="007B0776" w:rsidRPr="000143A1">
          <w:rPr>
            <w:b w:val="0"/>
            <w:bCs w:val="0"/>
            <w:webHidden/>
          </w:rPr>
          <w:tab/>
        </w:r>
      </w:hyperlink>
    </w:p>
    <w:p w14:paraId="3E150AFF" w14:textId="77777777" w:rsidR="007B0776" w:rsidRPr="000143A1" w:rsidRDefault="001067BD" w:rsidP="007B0776">
      <w:pPr>
        <w:pStyle w:val="21"/>
        <w:rPr>
          <w:rFonts w:asciiTheme="minorHAnsi" w:eastAsiaTheme="minorEastAsia" w:hAnsiTheme="minorHAnsi" w:cstheme="minorBidi"/>
          <w:i w:val="0"/>
          <w:iCs w:val="0"/>
          <w:sz w:val="22"/>
          <w:szCs w:val="22"/>
        </w:rPr>
      </w:pPr>
      <w:hyperlink w:anchor="_Toc156294885" w:history="1">
        <w:r w:rsidR="007B0776" w:rsidRPr="000143A1">
          <w:rPr>
            <w:rStyle w:val="af0"/>
            <w:i w:val="0"/>
            <w:iCs w:val="0"/>
          </w:rPr>
          <w:t>3.1. Материально-техническое обеспечение</w:t>
        </w:r>
        <w:r w:rsidR="007B0776" w:rsidRPr="000143A1">
          <w:rPr>
            <w:i w:val="0"/>
            <w:iCs w:val="0"/>
            <w:webHidden/>
          </w:rPr>
          <w:tab/>
        </w:r>
      </w:hyperlink>
    </w:p>
    <w:p w14:paraId="4853B579" w14:textId="77777777" w:rsidR="007B0776" w:rsidRPr="000143A1" w:rsidRDefault="001067BD" w:rsidP="007B0776">
      <w:pPr>
        <w:pStyle w:val="21"/>
        <w:rPr>
          <w:rFonts w:asciiTheme="minorHAnsi" w:eastAsiaTheme="minorEastAsia" w:hAnsiTheme="minorHAnsi" w:cstheme="minorBidi"/>
          <w:i w:val="0"/>
          <w:iCs w:val="0"/>
          <w:sz w:val="22"/>
          <w:szCs w:val="22"/>
        </w:rPr>
      </w:pPr>
      <w:hyperlink w:anchor="_Toc156294886" w:history="1">
        <w:r w:rsidR="007B0776" w:rsidRPr="000143A1">
          <w:rPr>
            <w:rStyle w:val="af0"/>
            <w:i w:val="0"/>
            <w:iCs w:val="0"/>
          </w:rPr>
          <w:t>3.2. Учебно-методическое обеспечение</w:t>
        </w:r>
        <w:r w:rsidR="007B0776" w:rsidRPr="000143A1">
          <w:rPr>
            <w:i w:val="0"/>
            <w:iCs w:val="0"/>
            <w:webHidden/>
          </w:rPr>
          <w:tab/>
        </w:r>
      </w:hyperlink>
    </w:p>
    <w:p w14:paraId="4E65BED2" w14:textId="77777777" w:rsidR="007B0776" w:rsidRPr="000143A1" w:rsidRDefault="001067BD" w:rsidP="007B0776">
      <w:pPr>
        <w:pStyle w:val="14"/>
        <w:rPr>
          <w:rFonts w:asciiTheme="minorHAnsi" w:eastAsiaTheme="minorEastAsia" w:hAnsiTheme="minorHAnsi" w:cstheme="minorBidi"/>
          <w:b w:val="0"/>
          <w:bCs w:val="0"/>
          <w:lang w:eastAsia="ru-RU"/>
        </w:rPr>
      </w:pPr>
      <w:hyperlink w:anchor="_Toc156294887" w:history="1">
        <w:r w:rsidR="007B0776" w:rsidRPr="000143A1">
          <w:rPr>
            <w:rStyle w:val="af0"/>
            <w:b w:val="0"/>
            <w:bCs w:val="0"/>
          </w:rPr>
          <w:t>4. КОНТРОЛЬ И ОЦЕНКА РЕЗУЛЬТАТОВ ОСВОЕНИЯ ДИСЦИПЛИНЫ</w:t>
        </w:r>
        <w:r w:rsidR="007B0776" w:rsidRPr="000143A1">
          <w:rPr>
            <w:b w:val="0"/>
            <w:bCs w:val="0"/>
            <w:webHidden/>
          </w:rPr>
          <w:tab/>
        </w:r>
      </w:hyperlink>
    </w:p>
    <w:p w14:paraId="30564C4A" w14:textId="77777777" w:rsidR="007B0776" w:rsidRPr="00DF068E" w:rsidRDefault="007B0776" w:rsidP="007B077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9B99017" w14:textId="77777777" w:rsidR="007B0776" w:rsidRPr="00DF068E" w:rsidRDefault="007B0776" w:rsidP="007B0776">
      <w:pPr>
        <w:pStyle w:val="1f"/>
        <w:jc w:val="left"/>
        <w:rPr>
          <w:rFonts w:ascii="Times New Roman" w:hAnsi="Times New Roman"/>
          <w:lang w:val="ru-RU"/>
        </w:rPr>
        <w:sectPr w:rsidR="007B0776" w:rsidRPr="00DF068E" w:rsidSect="00502F97">
          <w:headerReference w:type="even" r:id="rId39"/>
          <w:headerReference w:type="default" r:id="rId40"/>
          <w:pgSz w:w="11906" w:h="16838"/>
          <w:pgMar w:top="1134" w:right="567" w:bottom="1134" w:left="1701" w:header="709" w:footer="709" w:gutter="0"/>
          <w:cols w:space="708"/>
          <w:docGrid w:linePitch="360"/>
        </w:sectPr>
      </w:pPr>
    </w:p>
    <w:p w14:paraId="5ED9C10F" w14:textId="77777777" w:rsidR="007B0776" w:rsidRPr="00F70F81" w:rsidRDefault="007B0776" w:rsidP="007B0776">
      <w:pPr>
        <w:pStyle w:val="1f"/>
        <w:numPr>
          <w:ilvl w:val="0"/>
          <w:numId w:val="2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2D03C48" w14:textId="00C7B0A5" w:rsidR="007B0776" w:rsidRDefault="007B0776" w:rsidP="007B0776">
      <w:pPr>
        <w:pStyle w:val="1d"/>
        <w:jc w:val="center"/>
        <w:rPr>
          <w:rFonts w:eastAsia="Segoe UI"/>
          <w:u w:val="single"/>
          <w:lang w:val="ru-RU"/>
        </w:rPr>
      </w:pPr>
      <w:r w:rsidRPr="000D0446">
        <w:rPr>
          <w:rFonts w:eastAsia="Segoe UI"/>
          <w:u w:val="single"/>
          <w:lang w:val="ru-RU"/>
        </w:rPr>
        <w:t>«</w:t>
      </w:r>
      <w:r w:rsidRPr="002133E7">
        <w:rPr>
          <w:rFonts w:eastAsia="Segoe UI"/>
          <w:u w:val="single"/>
          <w:lang w:val="ru-RU"/>
        </w:rPr>
        <w:t>ОП.0</w:t>
      </w:r>
      <w:r>
        <w:rPr>
          <w:rFonts w:eastAsia="Segoe UI"/>
          <w:u w:val="single"/>
          <w:lang w:val="ru-RU"/>
        </w:rPr>
        <w:t>3 О</w:t>
      </w:r>
      <w:r w:rsidRPr="007B0776">
        <w:rPr>
          <w:rFonts w:eastAsia="Segoe UI"/>
          <w:u w:val="single"/>
          <w:lang w:val="ru-RU"/>
        </w:rPr>
        <w:t>сновы электротехники</w:t>
      </w:r>
      <w:r w:rsidRPr="001B614B">
        <w:rPr>
          <w:rFonts w:eastAsia="Segoe UI"/>
          <w:u w:val="single"/>
          <w:lang w:val="ru-RU"/>
        </w:rPr>
        <w:t>»</w:t>
      </w:r>
    </w:p>
    <w:p w14:paraId="69A57C35" w14:textId="77777777" w:rsidR="007B0776" w:rsidRPr="00021F3A" w:rsidRDefault="007B0776" w:rsidP="007B0776">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0C9AE63B" w14:textId="77777777" w:rsidR="007B0776" w:rsidRPr="00021F3A" w:rsidRDefault="007B0776" w:rsidP="007B0776">
      <w:pPr>
        <w:pStyle w:val="1d"/>
        <w:rPr>
          <w:lang w:val="ru-RU"/>
        </w:rPr>
      </w:pPr>
    </w:p>
    <w:p w14:paraId="2D7F2B45" w14:textId="77777777" w:rsidR="007B0776" w:rsidRPr="00EA6E1D" w:rsidRDefault="007B0776" w:rsidP="007B077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03D7808" w14:textId="45F9A139" w:rsidR="007B0776" w:rsidRPr="008D1C4A" w:rsidRDefault="007B0776" w:rsidP="007B0776">
      <w:pPr>
        <w:suppressAutoHyphens/>
        <w:spacing w:line="276" w:lineRule="auto"/>
        <w:ind w:firstLine="709"/>
        <w:jc w:val="both"/>
        <w:rPr>
          <w:rFonts w:ascii="Times New Roman" w:hAnsi="Times New Roman" w:cs="Times New Roman"/>
          <w:sz w:val="24"/>
          <w:szCs w:val="24"/>
        </w:rPr>
      </w:pPr>
      <w:r w:rsidRPr="008D1C4A">
        <w:rPr>
          <w:rFonts w:ascii="Times New Roman" w:eastAsia="Times New Roman" w:hAnsi="Times New Roman" w:cs="Times New Roman"/>
          <w:sz w:val="24"/>
          <w:szCs w:val="24"/>
          <w:lang w:eastAsia="ru-RU"/>
        </w:rPr>
        <w:t xml:space="preserve">Цель дисциплины </w:t>
      </w:r>
      <w:r w:rsidRPr="008D1C4A">
        <w:rPr>
          <w:rFonts w:ascii="Times New Roman" w:hAnsi="Times New Roman"/>
        </w:rPr>
        <w:t>«</w:t>
      </w:r>
      <w:r w:rsidRPr="007B0776">
        <w:rPr>
          <w:rFonts w:ascii="Times New Roman" w:hAnsi="Times New Roman"/>
        </w:rPr>
        <w:t>Основы электротехники</w:t>
      </w:r>
      <w:r w:rsidRPr="008D1C4A">
        <w:rPr>
          <w:rFonts w:ascii="Times New Roman" w:hAnsi="Times New Roman"/>
        </w:rPr>
        <w:t>»</w:t>
      </w:r>
      <w:r w:rsidRPr="008D1C4A">
        <w:rPr>
          <w:rFonts w:ascii="Times New Roman" w:eastAsia="Times New Roman" w:hAnsi="Times New Roman" w:cs="Times New Roman"/>
          <w:sz w:val="24"/>
          <w:szCs w:val="24"/>
          <w:lang w:eastAsia="ru-RU"/>
        </w:rPr>
        <w:t xml:space="preserve">: </w:t>
      </w:r>
      <w:r w:rsidRPr="007B0776">
        <w:rPr>
          <w:rFonts w:ascii="Times New Roman" w:eastAsia="Times New Roman" w:hAnsi="Times New Roman"/>
          <w:bCs/>
          <w:iCs/>
          <w:sz w:val="24"/>
          <w:szCs w:val="24"/>
          <w:lang w:val="x-none" w:eastAsia="ru-RU"/>
        </w:rPr>
        <w:t>является изучение студентами методов анализа и моделирования электрических и магнитных цепей и применение навыков теоретического и экспериментального их исследования при решении профессиональных задач</w:t>
      </w:r>
      <w:r w:rsidRPr="00030659">
        <w:rPr>
          <w:rFonts w:ascii="Times New Roman" w:eastAsia="Times New Roman" w:hAnsi="Times New Roman"/>
          <w:bCs/>
          <w:iCs/>
          <w:sz w:val="24"/>
          <w:szCs w:val="24"/>
          <w:lang w:val="x-none" w:eastAsia="ru-RU"/>
        </w:rPr>
        <w:t xml:space="preserve"> </w:t>
      </w:r>
      <w:r w:rsidRPr="008D1C4A">
        <w:rPr>
          <w:rFonts w:ascii="Times New Roman" w:hAnsi="Times New Roman" w:cs="Times New Roman"/>
          <w:sz w:val="24"/>
          <w:szCs w:val="24"/>
        </w:rPr>
        <w:t>Дисциплина «</w:t>
      </w:r>
      <w:r w:rsidRPr="007B0776">
        <w:rPr>
          <w:rFonts w:ascii="Times New Roman" w:hAnsi="Times New Roman" w:cs="Times New Roman"/>
          <w:sz w:val="24"/>
          <w:szCs w:val="24"/>
        </w:rPr>
        <w:t>Основы электротехники</w:t>
      </w:r>
      <w:r w:rsidRPr="008D1C4A">
        <w:rPr>
          <w:rFonts w:ascii="Times New Roman" w:hAnsi="Times New Roman" w:cs="Times New Roman"/>
          <w:sz w:val="24"/>
          <w:szCs w:val="24"/>
        </w:rPr>
        <w:t xml:space="preserve">» включена в обязательную </w:t>
      </w:r>
      <w:r w:rsidRPr="00283ED9">
        <w:rPr>
          <w:rFonts w:ascii="Times New Roman" w:hAnsi="Times New Roman" w:cs="Times New Roman"/>
          <w:sz w:val="24"/>
          <w:szCs w:val="24"/>
        </w:rPr>
        <w:t>часть общепрофессионального цикла образовательной программы</w:t>
      </w:r>
    </w:p>
    <w:p w14:paraId="213281D5" w14:textId="77777777" w:rsidR="007B0776" w:rsidRDefault="007B0776" w:rsidP="007B0776">
      <w:pPr>
        <w:suppressAutoHyphens/>
        <w:spacing w:line="276" w:lineRule="auto"/>
        <w:ind w:firstLine="709"/>
        <w:jc w:val="both"/>
        <w:rPr>
          <w:rFonts w:ascii="Times New Roman" w:hAnsi="Times New Roman" w:cs="Times New Roman"/>
          <w:sz w:val="24"/>
          <w:szCs w:val="24"/>
        </w:rPr>
      </w:pPr>
    </w:p>
    <w:p w14:paraId="29AB9854" w14:textId="77777777" w:rsidR="007B0776" w:rsidRPr="00EA6E1D" w:rsidRDefault="007B0776" w:rsidP="007B077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6FFA116" w14:textId="77777777" w:rsidR="007B0776" w:rsidRDefault="007B0776" w:rsidP="007B077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7D3A947" w14:textId="77777777" w:rsidR="007B0776" w:rsidRDefault="007B0776" w:rsidP="007B077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p w14:paraId="5E11CBED" w14:textId="77777777" w:rsidR="007B0776" w:rsidRDefault="007B0776" w:rsidP="007B0776">
      <w:pPr>
        <w:spacing w:after="120"/>
        <w:ind w:firstLine="709"/>
        <w:rPr>
          <w:rFonts w:ascii="Times New Roman" w:hAnsi="Times New Roman" w:cs="Times New Roman"/>
          <w:bCs/>
          <w:sz w:val="24"/>
          <w:szCs w:val="24"/>
        </w:rPr>
      </w:pPr>
    </w:p>
    <w:tbl>
      <w:tblPr>
        <w:tblStyle w:val="50"/>
        <w:tblW w:w="9782" w:type="dxa"/>
        <w:tblInd w:w="-431" w:type="dxa"/>
        <w:tblLook w:val="04A0" w:firstRow="1" w:lastRow="0" w:firstColumn="1" w:lastColumn="0" w:noHBand="0" w:noVBand="1"/>
      </w:tblPr>
      <w:tblGrid>
        <w:gridCol w:w="1135"/>
        <w:gridCol w:w="4253"/>
        <w:gridCol w:w="4394"/>
      </w:tblGrid>
      <w:tr w:rsidR="007B0776" w:rsidRPr="00A22BAE" w14:paraId="1C0459E5" w14:textId="77777777" w:rsidTr="004731C5">
        <w:tc>
          <w:tcPr>
            <w:tcW w:w="1135" w:type="dxa"/>
          </w:tcPr>
          <w:p w14:paraId="6BC939B5" w14:textId="77777777" w:rsidR="007B0776" w:rsidRPr="00A22BAE" w:rsidRDefault="007B0776" w:rsidP="004731C5">
            <w:pPr>
              <w:jc w:val="center"/>
              <w:rPr>
                <w:rFonts w:ascii="Times New Roman" w:hAnsi="Times New Roman"/>
                <w:b/>
                <w:bCs/>
                <w:sz w:val="24"/>
                <w:szCs w:val="24"/>
                <w:lang w:eastAsia="ru-RU"/>
              </w:rPr>
            </w:pPr>
            <w:r w:rsidRPr="00A22BAE">
              <w:rPr>
                <w:rFonts w:ascii="Times New Roman" w:hAnsi="Times New Roman"/>
                <w:b/>
                <w:bCs/>
                <w:sz w:val="24"/>
                <w:szCs w:val="24"/>
                <w:lang w:eastAsia="ru-RU"/>
              </w:rPr>
              <w:t>Код ОК</w:t>
            </w:r>
          </w:p>
        </w:tc>
        <w:tc>
          <w:tcPr>
            <w:tcW w:w="4253" w:type="dxa"/>
          </w:tcPr>
          <w:p w14:paraId="21B7C333" w14:textId="77777777" w:rsidR="007B0776" w:rsidRPr="00A22BAE" w:rsidRDefault="007B0776" w:rsidP="004731C5">
            <w:pPr>
              <w:jc w:val="center"/>
              <w:rPr>
                <w:rFonts w:ascii="Times New Roman" w:hAnsi="Times New Roman"/>
                <w:b/>
                <w:bCs/>
                <w:sz w:val="24"/>
                <w:szCs w:val="24"/>
                <w:lang w:eastAsia="ru-RU"/>
              </w:rPr>
            </w:pPr>
            <w:r w:rsidRPr="00A22BAE">
              <w:rPr>
                <w:rFonts w:ascii="Times New Roman" w:hAnsi="Times New Roman"/>
                <w:b/>
                <w:bCs/>
                <w:sz w:val="24"/>
                <w:szCs w:val="24"/>
                <w:lang w:eastAsia="ru-RU"/>
              </w:rPr>
              <w:t>Уметь</w:t>
            </w:r>
          </w:p>
        </w:tc>
        <w:tc>
          <w:tcPr>
            <w:tcW w:w="4394" w:type="dxa"/>
          </w:tcPr>
          <w:p w14:paraId="21C84B7A" w14:textId="77777777" w:rsidR="007B0776" w:rsidRPr="00A22BAE" w:rsidRDefault="007B0776" w:rsidP="004731C5">
            <w:pPr>
              <w:jc w:val="center"/>
              <w:rPr>
                <w:rFonts w:ascii="Times New Roman" w:hAnsi="Times New Roman"/>
                <w:b/>
                <w:bCs/>
                <w:sz w:val="24"/>
                <w:szCs w:val="24"/>
                <w:lang w:eastAsia="ru-RU"/>
              </w:rPr>
            </w:pPr>
            <w:r w:rsidRPr="00A22BAE">
              <w:rPr>
                <w:rFonts w:ascii="Times New Roman" w:hAnsi="Times New Roman"/>
                <w:b/>
                <w:bCs/>
                <w:sz w:val="24"/>
                <w:szCs w:val="24"/>
                <w:lang w:eastAsia="ru-RU"/>
              </w:rPr>
              <w:t>Знать</w:t>
            </w:r>
          </w:p>
        </w:tc>
      </w:tr>
      <w:tr w:rsidR="007B0776" w:rsidRPr="00A22BAE" w14:paraId="0E6D90E1" w14:textId="77777777" w:rsidTr="004731C5">
        <w:trPr>
          <w:trHeight w:val="73"/>
        </w:trPr>
        <w:tc>
          <w:tcPr>
            <w:tcW w:w="1135" w:type="dxa"/>
          </w:tcPr>
          <w:p w14:paraId="6DF9601C" w14:textId="18B38FFA" w:rsidR="007B0776" w:rsidRPr="002133E7" w:rsidRDefault="007B0776" w:rsidP="004731C5">
            <w:pPr>
              <w:jc w:val="both"/>
              <w:rPr>
                <w:rFonts w:ascii="Times New Roman" w:hAnsi="Times New Roman"/>
                <w:sz w:val="24"/>
                <w:szCs w:val="24"/>
                <w:lang w:eastAsia="ru-RU"/>
              </w:rPr>
            </w:pPr>
            <w:r w:rsidRPr="002133E7">
              <w:rPr>
                <w:rFonts w:ascii="Times New Roman" w:hAnsi="Times New Roman"/>
                <w:sz w:val="24"/>
                <w:szCs w:val="24"/>
                <w:lang w:eastAsia="ru-RU"/>
              </w:rPr>
              <w:t>ОК 0</w:t>
            </w:r>
            <w:r>
              <w:rPr>
                <w:rFonts w:ascii="Times New Roman" w:hAnsi="Times New Roman"/>
                <w:sz w:val="24"/>
                <w:szCs w:val="24"/>
                <w:lang w:eastAsia="ru-RU"/>
              </w:rPr>
              <w:t>1</w:t>
            </w:r>
          </w:p>
          <w:p w14:paraId="12E8FBAD" w14:textId="17D91EBA" w:rsidR="007B0776" w:rsidRPr="002133E7" w:rsidRDefault="007B0776" w:rsidP="004731C5">
            <w:pPr>
              <w:jc w:val="both"/>
              <w:rPr>
                <w:rFonts w:ascii="Times New Roman" w:hAnsi="Times New Roman"/>
                <w:sz w:val="24"/>
                <w:szCs w:val="24"/>
                <w:lang w:eastAsia="ru-RU"/>
              </w:rPr>
            </w:pPr>
            <w:r w:rsidRPr="002133E7">
              <w:rPr>
                <w:rFonts w:ascii="Times New Roman" w:hAnsi="Times New Roman"/>
                <w:sz w:val="24"/>
                <w:szCs w:val="24"/>
                <w:lang w:eastAsia="ru-RU"/>
              </w:rPr>
              <w:t>ОК 0</w:t>
            </w:r>
            <w:r>
              <w:rPr>
                <w:rFonts w:ascii="Times New Roman" w:hAnsi="Times New Roman"/>
                <w:sz w:val="24"/>
                <w:szCs w:val="24"/>
                <w:lang w:eastAsia="ru-RU"/>
              </w:rPr>
              <w:t>2</w:t>
            </w:r>
          </w:p>
          <w:p w14:paraId="0F0BC5BC" w14:textId="69B49F8F" w:rsidR="007B0776" w:rsidRPr="002133E7" w:rsidRDefault="007B0776" w:rsidP="004731C5">
            <w:pPr>
              <w:jc w:val="both"/>
              <w:rPr>
                <w:rFonts w:ascii="Times New Roman" w:hAnsi="Times New Roman"/>
                <w:sz w:val="24"/>
                <w:szCs w:val="24"/>
                <w:lang w:eastAsia="ru-RU"/>
              </w:rPr>
            </w:pPr>
            <w:r w:rsidRPr="002133E7">
              <w:rPr>
                <w:rFonts w:ascii="Times New Roman" w:hAnsi="Times New Roman"/>
                <w:sz w:val="24"/>
                <w:szCs w:val="24"/>
                <w:lang w:eastAsia="ru-RU"/>
              </w:rPr>
              <w:t>ОК 0</w:t>
            </w:r>
            <w:r>
              <w:rPr>
                <w:rFonts w:ascii="Times New Roman" w:hAnsi="Times New Roman"/>
                <w:sz w:val="24"/>
                <w:szCs w:val="24"/>
                <w:lang w:eastAsia="ru-RU"/>
              </w:rPr>
              <w:t>3</w:t>
            </w:r>
          </w:p>
          <w:p w14:paraId="51AD8561" w14:textId="77777777" w:rsidR="007B0776" w:rsidRPr="002133E7" w:rsidRDefault="007B0776" w:rsidP="004731C5">
            <w:pPr>
              <w:jc w:val="both"/>
              <w:rPr>
                <w:rFonts w:ascii="Times New Roman" w:hAnsi="Times New Roman"/>
                <w:sz w:val="24"/>
                <w:szCs w:val="24"/>
                <w:lang w:eastAsia="ru-RU"/>
              </w:rPr>
            </w:pPr>
          </w:p>
          <w:p w14:paraId="08E2AA0A" w14:textId="77777777" w:rsidR="007B0776" w:rsidRPr="002133E7" w:rsidRDefault="007B0776" w:rsidP="004731C5">
            <w:pPr>
              <w:jc w:val="both"/>
              <w:rPr>
                <w:rFonts w:ascii="Times New Roman" w:hAnsi="Times New Roman"/>
                <w:sz w:val="24"/>
                <w:szCs w:val="24"/>
                <w:lang w:eastAsia="ru-RU"/>
              </w:rPr>
            </w:pPr>
          </w:p>
          <w:p w14:paraId="7AA20644" w14:textId="77777777" w:rsidR="007B0776" w:rsidRPr="002133E7" w:rsidRDefault="007B0776" w:rsidP="004731C5">
            <w:pPr>
              <w:jc w:val="both"/>
              <w:rPr>
                <w:rFonts w:ascii="Times New Roman" w:hAnsi="Times New Roman"/>
                <w:sz w:val="24"/>
                <w:szCs w:val="24"/>
                <w:lang w:eastAsia="ru-RU"/>
              </w:rPr>
            </w:pPr>
          </w:p>
          <w:p w14:paraId="34D7473B" w14:textId="77777777" w:rsidR="007B0776" w:rsidRPr="00A22BAE" w:rsidRDefault="007B0776" w:rsidP="004731C5">
            <w:pPr>
              <w:jc w:val="both"/>
              <w:rPr>
                <w:rFonts w:ascii="Times New Roman" w:hAnsi="Times New Roman"/>
                <w:sz w:val="24"/>
                <w:szCs w:val="24"/>
                <w:lang w:eastAsia="ru-RU"/>
              </w:rPr>
            </w:pPr>
          </w:p>
        </w:tc>
        <w:tc>
          <w:tcPr>
            <w:tcW w:w="4253" w:type="dxa"/>
          </w:tcPr>
          <w:p w14:paraId="12D2848A" w14:textId="77777777" w:rsidR="007B0776" w:rsidRPr="007B0776" w:rsidRDefault="007B0776" w:rsidP="007B0776">
            <w:pPr>
              <w:rPr>
                <w:rFonts w:ascii="Times New Roman" w:hAnsi="Times New Roman"/>
                <w:iCs/>
                <w:sz w:val="24"/>
                <w:szCs w:val="24"/>
                <w:lang w:eastAsia="ru-RU"/>
              </w:rPr>
            </w:pPr>
            <w:r w:rsidRPr="007B0776">
              <w:rPr>
                <w:rFonts w:ascii="Times New Roman" w:hAnsi="Times New Roman"/>
                <w:iCs/>
                <w:sz w:val="24"/>
                <w:szCs w:val="24"/>
                <w:lang w:eastAsia="ru-RU"/>
              </w:rPr>
              <w:t>распознавать задачу и/или проблему в профессиональном и/или социальном контексте</w:t>
            </w:r>
          </w:p>
          <w:p w14:paraId="31336BF0" w14:textId="77777777" w:rsidR="007B0776" w:rsidRPr="007B0776" w:rsidRDefault="007B0776" w:rsidP="007B0776">
            <w:pPr>
              <w:rPr>
                <w:rFonts w:ascii="Times New Roman" w:hAnsi="Times New Roman"/>
                <w:iCs/>
                <w:sz w:val="24"/>
                <w:szCs w:val="24"/>
                <w:lang w:eastAsia="ru-RU"/>
              </w:rPr>
            </w:pPr>
            <w:r w:rsidRPr="007B0776">
              <w:rPr>
                <w:rFonts w:ascii="Times New Roman" w:hAnsi="Times New Roman"/>
                <w:iCs/>
                <w:sz w:val="24"/>
                <w:szCs w:val="24"/>
                <w:lang w:eastAsia="ru-RU"/>
              </w:rPr>
              <w:t xml:space="preserve">анализировать задачу и/или проблему и выделять её составные части; </w:t>
            </w:r>
          </w:p>
          <w:p w14:paraId="1CC0ACCF" w14:textId="77777777" w:rsidR="007B0776" w:rsidRPr="007B0776" w:rsidRDefault="007B0776" w:rsidP="007B0776">
            <w:pPr>
              <w:rPr>
                <w:rFonts w:ascii="Times New Roman" w:hAnsi="Times New Roman"/>
                <w:iCs/>
                <w:sz w:val="24"/>
                <w:szCs w:val="24"/>
                <w:lang w:eastAsia="ru-RU"/>
              </w:rPr>
            </w:pPr>
            <w:r w:rsidRPr="007B0776">
              <w:rPr>
                <w:rFonts w:ascii="Times New Roman" w:hAnsi="Times New Roman"/>
                <w:iCs/>
                <w:sz w:val="24"/>
                <w:szCs w:val="24"/>
                <w:lang w:eastAsia="ru-RU"/>
              </w:rPr>
              <w:t>выявлять и эффективно искать информацию, необходимую для решения задачи и/или проблемы</w:t>
            </w:r>
          </w:p>
          <w:p w14:paraId="26B233C7" w14:textId="77777777" w:rsidR="007B0776" w:rsidRPr="007B0776" w:rsidRDefault="007B0776" w:rsidP="007B0776">
            <w:pPr>
              <w:rPr>
                <w:rFonts w:ascii="Times New Roman" w:hAnsi="Times New Roman"/>
                <w:iCs/>
                <w:sz w:val="24"/>
                <w:szCs w:val="24"/>
                <w:lang w:eastAsia="ru-RU"/>
              </w:rPr>
            </w:pPr>
            <w:r w:rsidRPr="007B0776">
              <w:rPr>
                <w:rFonts w:ascii="Times New Roman" w:hAnsi="Times New Roman"/>
                <w:iCs/>
                <w:sz w:val="24"/>
                <w:szCs w:val="24"/>
                <w:lang w:eastAsia="ru-RU"/>
              </w:rPr>
              <w:t xml:space="preserve">владеть актуальными методами работы </w:t>
            </w:r>
          </w:p>
          <w:p w14:paraId="1D792413" w14:textId="77777777" w:rsidR="007B0776" w:rsidRPr="007B0776" w:rsidRDefault="007B0776" w:rsidP="007B0776">
            <w:pPr>
              <w:rPr>
                <w:rFonts w:ascii="Times New Roman" w:hAnsi="Times New Roman"/>
                <w:iCs/>
                <w:sz w:val="24"/>
                <w:szCs w:val="24"/>
                <w:lang w:eastAsia="ru-RU"/>
              </w:rPr>
            </w:pPr>
            <w:r w:rsidRPr="007B0776">
              <w:rPr>
                <w:rFonts w:ascii="Times New Roman" w:hAnsi="Times New Roman"/>
                <w:iCs/>
                <w:sz w:val="24"/>
                <w:szCs w:val="24"/>
                <w:lang w:eastAsia="ru-RU"/>
              </w:rPr>
              <w:t>в профессиональной и смежных сферах</w:t>
            </w:r>
          </w:p>
          <w:p w14:paraId="4B69AB04" w14:textId="77777777" w:rsidR="007B0776" w:rsidRPr="007B0776" w:rsidRDefault="007B0776" w:rsidP="007B0776">
            <w:pPr>
              <w:rPr>
                <w:rFonts w:ascii="Times New Roman" w:hAnsi="Times New Roman"/>
                <w:iCs/>
                <w:sz w:val="24"/>
                <w:szCs w:val="24"/>
                <w:lang w:eastAsia="ru-RU"/>
              </w:rPr>
            </w:pPr>
            <w:r w:rsidRPr="007B0776">
              <w:rPr>
                <w:rFonts w:ascii="Times New Roman" w:hAnsi="Times New Roman"/>
                <w:iCs/>
                <w:sz w:val="24"/>
                <w:szCs w:val="24"/>
                <w:lang w:eastAsia="ru-RU"/>
              </w:rPr>
              <w:t>оценивать результат и последствия своих действий (самостоятельно или с помощью наставника)</w:t>
            </w:r>
          </w:p>
          <w:p w14:paraId="2FD2A88C" w14:textId="77777777" w:rsidR="007B0776" w:rsidRPr="007B0776" w:rsidRDefault="007B0776" w:rsidP="007B0776">
            <w:pPr>
              <w:rPr>
                <w:rFonts w:ascii="Times New Roman" w:hAnsi="Times New Roman"/>
                <w:iCs/>
                <w:sz w:val="24"/>
                <w:szCs w:val="24"/>
                <w:lang w:eastAsia="ru-RU"/>
              </w:rPr>
            </w:pPr>
            <w:r w:rsidRPr="007B0776">
              <w:rPr>
                <w:rFonts w:ascii="Times New Roman" w:hAnsi="Times New Roman"/>
                <w:iCs/>
                <w:sz w:val="24"/>
                <w:szCs w:val="24"/>
                <w:lang w:eastAsia="ru-RU"/>
              </w:rPr>
              <w:t xml:space="preserve">определять задачи для поиска информации </w:t>
            </w:r>
          </w:p>
          <w:p w14:paraId="3F98D282" w14:textId="77777777" w:rsidR="007B0776" w:rsidRPr="007B0776" w:rsidRDefault="007B0776" w:rsidP="007B0776">
            <w:pPr>
              <w:rPr>
                <w:rFonts w:ascii="Times New Roman" w:hAnsi="Times New Roman"/>
                <w:iCs/>
                <w:sz w:val="24"/>
                <w:szCs w:val="24"/>
                <w:lang w:eastAsia="ru-RU"/>
              </w:rPr>
            </w:pPr>
            <w:r w:rsidRPr="007B0776">
              <w:rPr>
                <w:rFonts w:ascii="Times New Roman" w:hAnsi="Times New Roman"/>
                <w:iCs/>
                <w:sz w:val="24"/>
                <w:szCs w:val="24"/>
                <w:lang w:eastAsia="ru-RU"/>
              </w:rPr>
              <w:t>определять необходимые источники информации</w:t>
            </w:r>
          </w:p>
          <w:p w14:paraId="64D0A249" w14:textId="77777777" w:rsidR="007B0776" w:rsidRPr="007B0776" w:rsidRDefault="007B0776" w:rsidP="007B0776">
            <w:pPr>
              <w:rPr>
                <w:rFonts w:ascii="Times New Roman" w:hAnsi="Times New Roman"/>
                <w:iCs/>
                <w:sz w:val="24"/>
                <w:szCs w:val="24"/>
                <w:lang w:eastAsia="ru-RU"/>
              </w:rPr>
            </w:pPr>
            <w:r w:rsidRPr="007B0776">
              <w:rPr>
                <w:rFonts w:ascii="Times New Roman" w:hAnsi="Times New Roman"/>
                <w:iCs/>
                <w:sz w:val="24"/>
                <w:szCs w:val="24"/>
                <w:lang w:eastAsia="ru-RU"/>
              </w:rPr>
              <w:t xml:space="preserve">планировать процесс поиска; структурировать получаемую информацию </w:t>
            </w:r>
          </w:p>
          <w:p w14:paraId="32EEBB4A" w14:textId="77777777" w:rsidR="007B0776" w:rsidRPr="007B0776" w:rsidRDefault="007B0776" w:rsidP="007B0776">
            <w:pPr>
              <w:rPr>
                <w:rFonts w:ascii="Times New Roman" w:hAnsi="Times New Roman"/>
                <w:iCs/>
                <w:sz w:val="24"/>
                <w:szCs w:val="24"/>
                <w:lang w:eastAsia="ru-RU"/>
              </w:rPr>
            </w:pPr>
            <w:r w:rsidRPr="007B0776">
              <w:rPr>
                <w:rFonts w:ascii="Times New Roman" w:hAnsi="Times New Roman"/>
                <w:iCs/>
                <w:sz w:val="24"/>
                <w:szCs w:val="24"/>
                <w:lang w:eastAsia="ru-RU"/>
              </w:rPr>
              <w:t xml:space="preserve">выделять наиболее значимое в перечне информации </w:t>
            </w:r>
          </w:p>
          <w:p w14:paraId="0B93C786" w14:textId="77777777" w:rsidR="007B0776" w:rsidRPr="007B0776" w:rsidRDefault="007B0776" w:rsidP="007B0776">
            <w:pPr>
              <w:rPr>
                <w:rFonts w:ascii="Times New Roman" w:hAnsi="Times New Roman"/>
                <w:iCs/>
                <w:sz w:val="24"/>
                <w:szCs w:val="24"/>
                <w:lang w:eastAsia="ru-RU"/>
              </w:rPr>
            </w:pPr>
            <w:r w:rsidRPr="007B0776">
              <w:rPr>
                <w:rFonts w:ascii="Times New Roman" w:hAnsi="Times New Roman"/>
                <w:iCs/>
                <w:sz w:val="24"/>
                <w:szCs w:val="24"/>
                <w:lang w:eastAsia="ru-RU"/>
              </w:rPr>
              <w:t>оценивать практическую значимость результатов поиска</w:t>
            </w:r>
          </w:p>
          <w:p w14:paraId="3F5A17A7" w14:textId="77777777" w:rsidR="007B0776" w:rsidRPr="007B0776" w:rsidRDefault="007B0776" w:rsidP="007B0776">
            <w:pPr>
              <w:rPr>
                <w:rFonts w:ascii="Times New Roman" w:hAnsi="Times New Roman"/>
                <w:iCs/>
                <w:sz w:val="24"/>
                <w:szCs w:val="24"/>
                <w:lang w:eastAsia="ru-RU"/>
              </w:rPr>
            </w:pPr>
            <w:r w:rsidRPr="007B0776">
              <w:rPr>
                <w:rFonts w:ascii="Times New Roman" w:hAnsi="Times New Roman"/>
                <w:iCs/>
                <w:sz w:val="24"/>
                <w:szCs w:val="24"/>
                <w:lang w:eastAsia="ru-RU"/>
              </w:rPr>
              <w:t xml:space="preserve">оформлять результаты поиска, применять средства информационных </w:t>
            </w:r>
            <w:r w:rsidRPr="007B0776">
              <w:rPr>
                <w:rFonts w:ascii="Times New Roman" w:hAnsi="Times New Roman"/>
                <w:iCs/>
                <w:sz w:val="24"/>
                <w:szCs w:val="24"/>
                <w:lang w:eastAsia="ru-RU"/>
              </w:rPr>
              <w:lastRenderedPageBreak/>
              <w:t>технологий для решения профессиональных задач</w:t>
            </w:r>
          </w:p>
          <w:p w14:paraId="7E4A2F71" w14:textId="77777777" w:rsidR="007B0776" w:rsidRPr="007B0776" w:rsidRDefault="007B0776" w:rsidP="007B0776">
            <w:pPr>
              <w:rPr>
                <w:rFonts w:ascii="Times New Roman" w:hAnsi="Times New Roman"/>
                <w:iCs/>
                <w:sz w:val="24"/>
                <w:szCs w:val="24"/>
                <w:lang w:eastAsia="ru-RU"/>
              </w:rPr>
            </w:pPr>
            <w:r w:rsidRPr="007B0776">
              <w:rPr>
                <w:rFonts w:ascii="Times New Roman" w:hAnsi="Times New Roman"/>
                <w:iCs/>
                <w:sz w:val="24"/>
                <w:szCs w:val="24"/>
                <w:lang w:eastAsia="ru-RU"/>
              </w:rPr>
              <w:t>применять современную научную профессиональную терминологию</w:t>
            </w:r>
          </w:p>
          <w:p w14:paraId="1F48807C" w14:textId="7F0AF0B7" w:rsidR="007B0776" w:rsidRPr="00A22BAE" w:rsidRDefault="007B0776" w:rsidP="007B0776">
            <w:pPr>
              <w:rPr>
                <w:rFonts w:ascii="Times New Roman" w:hAnsi="Times New Roman"/>
                <w:iCs/>
                <w:sz w:val="24"/>
                <w:szCs w:val="24"/>
                <w:lang w:eastAsia="ru-RU"/>
              </w:rPr>
            </w:pPr>
            <w:r w:rsidRPr="007B0776">
              <w:rPr>
                <w:rFonts w:ascii="Times New Roman" w:hAnsi="Times New Roman"/>
                <w:iCs/>
                <w:sz w:val="24"/>
                <w:szCs w:val="24"/>
                <w:lang w:eastAsia="ru-RU"/>
              </w:rPr>
              <w:t>определять и выстраивать траектории профессионального развития и самообразования</w:t>
            </w:r>
          </w:p>
        </w:tc>
        <w:tc>
          <w:tcPr>
            <w:tcW w:w="4394" w:type="dxa"/>
          </w:tcPr>
          <w:p w14:paraId="4F08E2F7" w14:textId="77777777" w:rsidR="007B0776" w:rsidRPr="007B0776" w:rsidRDefault="007B0776" w:rsidP="007B0776">
            <w:pPr>
              <w:rPr>
                <w:rFonts w:ascii="Times New Roman" w:hAnsi="Times New Roman"/>
                <w:iCs/>
                <w:sz w:val="24"/>
                <w:szCs w:val="24"/>
                <w:lang w:eastAsia="ru-RU"/>
              </w:rPr>
            </w:pPr>
            <w:r w:rsidRPr="007B0776">
              <w:rPr>
                <w:rFonts w:ascii="Times New Roman" w:hAnsi="Times New Roman"/>
                <w:iCs/>
                <w:sz w:val="24"/>
                <w:szCs w:val="24"/>
                <w:lang w:eastAsia="ru-RU"/>
              </w:rPr>
              <w:lastRenderedPageBreak/>
              <w:t>основные источники информации и ресурсы для решения задач и проблем в профессиональном и/или социальном контексте</w:t>
            </w:r>
          </w:p>
          <w:p w14:paraId="22F7FBC4" w14:textId="77777777" w:rsidR="007B0776" w:rsidRPr="007B0776" w:rsidRDefault="007B0776" w:rsidP="007B0776">
            <w:pPr>
              <w:rPr>
                <w:rFonts w:ascii="Times New Roman" w:hAnsi="Times New Roman"/>
                <w:iCs/>
                <w:sz w:val="24"/>
                <w:szCs w:val="24"/>
                <w:lang w:eastAsia="ru-RU"/>
              </w:rPr>
            </w:pPr>
            <w:r w:rsidRPr="007B0776">
              <w:rPr>
                <w:rFonts w:ascii="Times New Roman" w:hAnsi="Times New Roman"/>
                <w:iCs/>
                <w:sz w:val="24"/>
                <w:szCs w:val="24"/>
                <w:lang w:eastAsia="ru-RU"/>
              </w:rPr>
              <w:t xml:space="preserve">алгоритмы выполнения работ в профессиональной </w:t>
            </w:r>
          </w:p>
          <w:p w14:paraId="1E826679" w14:textId="77777777" w:rsidR="007B0776" w:rsidRPr="007B0776" w:rsidRDefault="007B0776" w:rsidP="007B0776">
            <w:pPr>
              <w:rPr>
                <w:rFonts w:ascii="Times New Roman" w:hAnsi="Times New Roman"/>
                <w:iCs/>
                <w:sz w:val="24"/>
                <w:szCs w:val="24"/>
                <w:lang w:eastAsia="ru-RU"/>
              </w:rPr>
            </w:pPr>
            <w:r w:rsidRPr="007B0776">
              <w:rPr>
                <w:rFonts w:ascii="Times New Roman" w:hAnsi="Times New Roman"/>
                <w:iCs/>
                <w:sz w:val="24"/>
                <w:szCs w:val="24"/>
                <w:lang w:eastAsia="ru-RU"/>
              </w:rPr>
              <w:t xml:space="preserve">и смежных областях </w:t>
            </w:r>
          </w:p>
          <w:p w14:paraId="045601EF" w14:textId="434CBA57" w:rsidR="007B0776" w:rsidRPr="007B0776" w:rsidRDefault="007B0776" w:rsidP="007B0776">
            <w:pPr>
              <w:rPr>
                <w:rFonts w:ascii="Times New Roman" w:hAnsi="Times New Roman"/>
                <w:iCs/>
                <w:sz w:val="24"/>
                <w:szCs w:val="24"/>
                <w:lang w:eastAsia="ru-RU"/>
              </w:rPr>
            </w:pPr>
            <w:r w:rsidRPr="007B0776">
              <w:rPr>
                <w:rFonts w:ascii="Times New Roman" w:hAnsi="Times New Roman"/>
                <w:iCs/>
                <w:sz w:val="24"/>
                <w:szCs w:val="24"/>
                <w:lang w:eastAsia="ru-RU"/>
              </w:rPr>
              <w:t>методы работы в профессиональной и смежных сферах</w:t>
            </w:r>
            <w:r>
              <w:rPr>
                <w:rFonts w:ascii="Times New Roman" w:hAnsi="Times New Roman"/>
                <w:iCs/>
                <w:sz w:val="24"/>
                <w:szCs w:val="24"/>
                <w:lang w:eastAsia="ru-RU"/>
              </w:rPr>
              <w:t xml:space="preserve"> </w:t>
            </w:r>
            <w:r w:rsidRPr="007B0776">
              <w:rPr>
                <w:rFonts w:ascii="Times New Roman" w:hAnsi="Times New Roman"/>
                <w:iCs/>
                <w:sz w:val="24"/>
                <w:szCs w:val="24"/>
                <w:lang w:eastAsia="ru-RU"/>
              </w:rPr>
              <w:t xml:space="preserve">номенклатура информационных источников, применяемых в профессиональной деятельности </w:t>
            </w:r>
          </w:p>
          <w:p w14:paraId="7294DE26" w14:textId="77777777" w:rsidR="007B0776" w:rsidRPr="007B0776" w:rsidRDefault="007B0776" w:rsidP="007B0776">
            <w:pPr>
              <w:rPr>
                <w:rFonts w:ascii="Times New Roman" w:hAnsi="Times New Roman"/>
                <w:iCs/>
                <w:sz w:val="24"/>
                <w:szCs w:val="24"/>
                <w:lang w:eastAsia="ru-RU"/>
              </w:rPr>
            </w:pPr>
            <w:r w:rsidRPr="007B0776">
              <w:rPr>
                <w:rFonts w:ascii="Times New Roman" w:hAnsi="Times New Roman"/>
                <w:iCs/>
                <w:sz w:val="24"/>
                <w:szCs w:val="24"/>
                <w:lang w:eastAsia="ru-RU"/>
              </w:rPr>
              <w:t xml:space="preserve">приемы структурирования информации </w:t>
            </w:r>
          </w:p>
          <w:p w14:paraId="541B5E13" w14:textId="77777777" w:rsidR="007B0776" w:rsidRPr="007B0776" w:rsidRDefault="007B0776" w:rsidP="007B0776">
            <w:pPr>
              <w:rPr>
                <w:rFonts w:ascii="Times New Roman" w:hAnsi="Times New Roman"/>
                <w:iCs/>
                <w:sz w:val="24"/>
                <w:szCs w:val="24"/>
                <w:lang w:eastAsia="ru-RU"/>
              </w:rPr>
            </w:pPr>
            <w:r w:rsidRPr="007B0776">
              <w:rPr>
                <w:rFonts w:ascii="Times New Roman" w:hAnsi="Times New Roman"/>
                <w:iCs/>
                <w:sz w:val="24"/>
                <w:szCs w:val="24"/>
                <w:lang w:eastAsia="ru-RU"/>
              </w:rPr>
              <w:t>формат оформления результатов поиска информации, современные средства и устройства информатизации</w:t>
            </w:r>
          </w:p>
          <w:p w14:paraId="38F4EBEC" w14:textId="77777777" w:rsidR="007B0776" w:rsidRPr="007B0776" w:rsidRDefault="007B0776" w:rsidP="007B0776">
            <w:pPr>
              <w:rPr>
                <w:rFonts w:ascii="Times New Roman" w:hAnsi="Times New Roman"/>
                <w:iCs/>
                <w:sz w:val="24"/>
                <w:szCs w:val="24"/>
                <w:lang w:eastAsia="ru-RU"/>
              </w:rPr>
            </w:pPr>
            <w:r w:rsidRPr="007B0776">
              <w:rPr>
                <w:rFonts w:ascii="Times New Roman" w:hAnsi="Times New Roman"/>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p w14:paraId="15341B39" w14:textId="77777777" w:rsidR="007B0776" w:rsidRPr="007B0776" w:rsidRDefault="007B0776" w:rsidP="007B0776">
            <w:pPr>
              <w:rPr>
                <w:rFonts w:ascii="Times New Roman" w:hAnsi="Times New Roman"/>
                <w:iCs/>
                <w:sz w:val="24"/>
                <w:szCs w:val="24"/>
                <w:lang w:eastAsia="ru-RU"/>
              </w:rPr>
            </w:pPr>
            <w:r w:rsidRPr="007B0776">
              <w:rPr>
                <w:rFonts w:ascii="Times New Roman" w:hAnsi="Times New Roman"/>
                <w:iCs/>
                <w:sz w:val="24"/>
                <w:szCs w:val="24"/>
                <w:lang w:eastAsia="ru-RU"/>
              </w:rPr>
              <w:t>современная научная и профессиональная терминология</w:t>
            </w:r>
          </w:p>
          <w:p w14:paraId="4CCA7815" w14:textId="0B051248" w:rsidR="007B0776" w:rsidRPr="00A22BAE" w:rsidRDefault="007B0776" w:rsidP="007B0776">
            <w:pPr>
              <w:spacing w:after="200" w:line="276" w:lineRule="auto"/>
              <w:rPr>
                <w:rFonts w:ascii="Times New Roman" w:hAnsi="Times New Roman"/>
                <w:iCs/>
                <w:spacing w:val="-4"/>
                <w:sz w:val="24"/>
                <w:szCs w:val="24"/>
                <w:lang w:eastAsia="ru-RU"/>
              </w:rPr>
            </w:pPr>
            <w:r w:rsidRPr="007B0776">
              <w:rPr>
                <w:rFonts w:ascii="Times New Roman" w:hAnsi="Times New Roman"/>
                <w:iCs/>
                <w:sz w:val="24"/>
                <w:szCs w:val="24"/>
                <w:lang w:eastAsia="ru-RU"/>
              </w:rPr>
              <w:t>возможные траектории профессионального развития и самообразования</w:t>
            </w:r>
          </w:p>
        </w:tc>
      </w:tr>
    </w:tbl>
    <w:p w14:paraId="1C5BB3A6" w14:textId="77777777" w:rsidR="007B0776" w:rsidRDefault="007B0776" w:rsidP="007B0776">
      <w:pPr>
        <w:spacing w:after="120"/>
        <w:ind w:firstLine="709"/>
        <w:rPr>
          <w:rFonts w:ascii="Times New Roman" w:hAnsi="Times New Roman" w:cs="Times New Roman"/>
          <w:bCs/>
          <w:sz w:val="24"/>
          <w:szCs w:val="24"/>
        </w:rPr>
      </w:pPr>
    </w:p>
    <w:p w14:paraId="0507ABB8" w14:textId="77777777" w:rsidR="007B0776" w:rsidRDefault="007B0776" w:rsidP="007B0776">
      <w:pPr>
        <w:rPr>
          <w:rFonts w:ascii="Times New Roman" w:hAnsi="Times New Roman" w:cs="Times New Roman"/>
          <w:bCs/>
          <w:sz w:val="24"/>
          <w:szCs w:val="24"/>
        </w:rPr>
      </w:pPr>
    </w:p>
    <w:p w14:paraId="12535F1B" w14:textId="77777777" w:rsidR="007B0776" w:rsidRDefault="007B0776" w:rsidP="007B0776">
      <w:pPr>
        <w:ind w:firstLine="709"/>
        <w:rPr>
          <w:rFonts w:ascii="Times New Roman" w:hAnsi="Times New Roman" w:cs="Times New Roman"/>
          <w:bCs/>
          <w:sz w:val="24"/>
          <w:szCs w:val="24"/>
        </w:rPr>
      </w:pPr>
    </w:p>
    <w:p w14:paraId="23743732" w14:textId="77777777" w:rsidR="007B0776" w:rsidRDefault="007B0776" w:rsidP="007B0776">
      <w:pPr>
        <w:rPr>
          <w:rFonts w:ascii="Times New Roman" w:eastAsia="Segoe UI" w:hAnsi="Times New Roman" w:cs="Times New Roman"/>
          <w:b/>
          <w:bCs/>
          <w:caps/>
          <w:kern w:val="32"/>
          <w:sz w:val="24"/>
          <w:szCs w:val="24"/>
          <w:lang w:val="x-none" w:eastAsia="x-none"/>
        </w:rPr>
      </w:pPr>
    </w:p>
    <w:p w14:paraId="3C764F55" w14:textId="77777777" w:rsidR="007B0776" w:rsidRPr="00B115E3" w:rsidRDefault="007B0776" w:rsidP="007B077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1CE4560" w14:textId="77777777" w:rsidR="007B0776" w:rsidRPr="00E11160" w:rsidRDefault="007B0776" w:rsidP="007B077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B0776" w:rsidRPr="00DB7B6A" w14:paraId="0BF6C5FB" w14:textId="77777777" w:rsidTr="004731C5">
        <w:trPr>
          <w:trHeight w:val="23"/>
        </w:trPr>
        <w:tc>
          <w:tcPr>
            <w:tcW w:w="2460" w:type="pct"/>
            <w:vAlign w:val="center"/>
          </w:tcPr>
          <w:p w14:paraId="01483105" w14:textId="77777777" w:rsidR="007B0776" w:rsidRPr="00F70F81" w:rsidRDefault="007B0776" w:rsidP="004731C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98D48AF" w14:textId="77777777" w:rsidR="007B0776" w:rsidRPr="00F70F81" w:rsidRDefault="007B0776" w:rsidP="004731C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C2A406F" w14:textId="77777777" w:rsidR="007B0776" w:rsidRPr="00F70F81" w:rsidRDefault="007B0776" w:rsidP="004731C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B0776" w:rsidRPr="00DB7B6A" w14:paraId="19070854" w14:textId="77777777" w:rsidTr="004731C5">
        <w:trPr>
          <w:trHeight w:val="23"/>
        </w:trPr>
        <w:tc>
          <w:tcPr>
            <w:tcW w:w="2460" w:type="pct"/>
            <w:vAlign w:val="center"/>
          </w:tcPr>
          <w:p w14:paraId="1515F7FE" w14:textId="77777777" w:rsidR="007B0776" w:rsidRPr="00F70F81" w:rsidRDefault="007B0776"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6D77B88" w14:textId="66D3733A" w:rsidR="007B0776" w:rsidRPr="00F70F81" w:rsidRDefault="007B0776" w:rsidP="004731C5">
            <w:pPr>
              <w:jc w:val="center"/>
              <w:rPr>
                <w:rFonts w:ascii="Times New Roman" w:hAnsi="Times New Roman" w:cs="Times New Roman"/>
                <w:bCs/>
                <w:sz w:val="24"/>
                <w:szCs w:val="24"/>
              </w:rPr>
            </w:pPr>
            <w:r>
              <w:rPr>
                <w:rFonts w:ascii="Times New Roman" w:hAnsi="Times New Roman" w:cs="Times New Roman"/>
                <w:bCs/>
                <w:sz w:val="24"/>
                <w:szCs w:val="24"/>
              </w:rPr>
              <w:t>38</w:t>
            </w:r>
          </w:p>
        </w:tc>
        <w:tc>
          <w:tcPr>
            <w:tcW w:w="1345" w:type="pct"/>
            <w:vAlign w:val="center"/>
          </w:tcPr>
          <w:p w14:paraId="13AAC2FC" w14:textId="4D5C1BEC" w:rsidR="007B0776" w:rsidRPr="00F70F81" w:rsidRDefault="007B0776" w:rsidP="004731C5">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7B0776" w:rsidRPr="00DB7B6A" w14:paraId="1B1E225B" w14:textId="77777777" w:rsidTr="004731C5">
        <w:trPr>
          <w:trHeight w:val="23"/>
        </w:trPr>
        <w:tc>
          <w:tcPr>
            <w:tcW w:w="2460" w:type="pct"/>
            <w:vAlign w:val="center"/>
          </w:tcPr>
          <w:p w14:paraId="3DD73CA2" w14:textId="77777777" w:rsidR="007B0776" w:rsidRPr="00F70F81" w:rsidRDefault="007B0776"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0"/>
            </w:r>
          </w:p>
        </w:tc>
        <w:tc>
          <w:tcPr>
            <w:tcW w:w="1195" w:type="pct"/>
            <w:vAlign w:val="center"/>
          </w:tcPr>
          <w:p w14:paraId="053DDC96" w14:textId="77777777" w:rsidR="007B0776" w:rsidRPr="00F70F81" w:rsidRDefault="007B0776"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31440FC7" w14:textId="77777777" w:rsidR="007B0776" w:rsidRPr="00F70F81" w:rsidRDefault="007B0776"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B0776" w:rsidRPr="00DB7B6A" w14:paraId="24B69453" w14:textId="77777777" w:rsidTr="004731C5">
        <w:trPr>
          <w:trHeight w:val="23"/>
        </w:trPr>
        <w:tc>
          <w:tcPr>
            <w:tcW w:w="2460" w:type="pct"/>
            <w:vAlign w:val="center"/>
          </w:tcPr>
          <w:p w14:paraId="6E18C776" w14:textId="77777777" w:rsidR="007B0776" w:rsidRPr="00F70F81" w:rsidRDefault="007B0776"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7A8E1DE" w14:textId="77777777" w:rsidR="007B0776" w:rsidRPr="00F70F81" w:rsidRDefault="007B0776"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4EDDFFC" w14:textId="77777777" w:rsidR="007B0776" w:rsidRPr="00F70F81" w:rsidRDefault="007B0776"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B0776" w:rsidRPr="00DB7B6A" w14:paraId="6EADA21C" w14:textId="77777777" w:rsidTr="004731C5">
        <w:trPr>
          <w:trHeight w:val="23"/>
        </w:trPr>
        <w:tc>
          <w:tcPr>
            <w:tcW w:w="2460" w:type="pct"/>
            <w:vAlign w:val="center"/>
          </w:tcPr>
          <w:p w14:paraId="0B64FC76" w14:textId="77777777" w:rsidR="007B0776" w:rsidRPr="00F70F81" w:rsidRDefault="007B0776"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C35F935" w14:textId="77777777" w:rsidR="007B0776" w:rsidRPr="00F70F81" w:rsidRDefault="007B0776"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7DA644E3" w14:textId="77777777" w:rsidR="007B0776" w:rsidRPr="00F70F81" w:rsidRDefault="007B0776"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B0776" w:rsidRPr="00257255" w14:paraId="7E16AFAE" w14:textId="77777777" w:rsidTr="004731C5">
        <w:trPr>
          <w:trHeight w:val="23"/>
        </w:trPr>
        <w:tc>
          <w:tcPr>
            <w:tcW w:w="2460" w:type="pct"/>
            <w:vAlign w:val="center"/>
          </w:tcPr>
          <w:p w14:paraId="163110DF" w14:textId="77777777" w:rsidR="007B0776" w:rsidRPr="00F70F81" w:rsidRDefault="007B0776"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36108DC" w14:textId="4C2B3770" w:rsidR="007B0776" w:rsidRPr="00F70F81" w:rsidRDefault="007B0776" w:rsidP="004731C5">
            <w:pPr>
              <w:jc w:val="center"/>
              <w:rPr>
                <w:rFonts w:ascii="Times New Roman" w:hAnsi="Times New Roman" w:cs="Times New Roman"/>
                <w:b/>
                <w:sz w:val="24"/>
                <w:szCs w:val="24"/>
              </w:rPr>
            </w:pPr>
            <w:r>
              <w:rPr>
                <w:rFonts w:ascii="Times New Roman" w:hAnsi="Times New Roman" w:cs="Times New Roman"/>
                <w:b/>
                <w:sz w:val="24"/>
                <w:szCs w:val="24"/>
              </w:rPr>
              <w:t>38</w:t>
            </w:r>
          </w:p>
        </w:tc>
        <w:tc>
          <w:tcPr>
            <w:tcW w:w="1345" w:type="pct"/>
            <w:vAlign w:val="center"/>
          </w:tcPr>
          <w:p w14:paraId="6C9DD58F" w14:textId="1A20CE37" w:rsidR="007B0776" w:rsidRPr="00F70F81" w:rsidRDefault="007B0776" w:rsidP="004731C5">
            <w:pPr>
              <w:jc w:val="center"/>
              <w:rPr>
                <w:rFonts w:ascii="Times New Roman" w:hAnsi="Times New Roman" w:cs="Times New Roman"/>
                <w:b/>
                <w:sz w:val="24"/>
                <w:szCs w:val="24"/>
              </w:rPr>
            </w:pPr>
            <w:r>
              <w:rPr>
                <w:rFonts w:ascii="Times New Roman" w:hAnsi="Times New Roman" w:cs="Times New Roman"/>
                <w:b/>
                <w:sz w:val="24"/>
                <w:szCs w:val="24"/>
              </w:rPr>
              <w:t>8</w:t>
            </w:r>
          </w:p>
        </w:tc>
      </w:tr>
    </w:tbl>
    <w:p w14:paraId="475E933B" w14:textId="77777777" w:rsidR="007B0776" w:rsidRDefault="007B0776" w:rsidP="007B0776">
      <w:pPr>
        <w:rPr>
          <w:rFonts w:ascii="Times New Roman" w:hAnsi="Times New Roman" w:cs="Times New Roman"/>
          <w:iCs/>
          <w:sz w:val="24"/>
          <w:szCs w:val="24"/>
        </w:rPr>
      </w:pPr>
    </w:p>
    <w:p w14:paraId="1243235D" w14:textId="77777777" w:rsidR="007B0776" w:rsidRDefault="007B0776" w:rsidP="007B0776">
      <w:pPr>
        <w:rPr>
          <w:rFonts w:ascii="Times New Roman" w:hAnsi="Times New Roman" w:cs="Times New Roman"/>
          <w:iCs/>
          <w:sz w:val="24"/>
          <w:szCs w:val="24"/>
        </w:rPr>
      </w:pPr>
      <w:r>
        <w:rPr>
          <w:rFonts w:ascii="Times New Roman" w:hAnsi="Times New Roman" w:cs="Times New Roman"/>
          <w:iCs/>
          <w:sz w:val="24"/>
          <w:szCs w:val="24"/>
        </w:rPr>
        <w:br w:type="page"/>
      </w:r>
    </w:p>
    <w:p w14:paraId="34B073F6" w14:textId="77777777" w:rsidR="007B0776" w:rsidRPr="00DB7B6A" w:rsidRDefault="007B0776" w:rsidP="007B0776">
      <w:pPr>
        <w:rPr>
          <w:rFonts w:ascii="Times New Roman" w:hAnsi="Times New Roman" w:cs="Times New Roman"/>
          <w:iCs/>
          <w:sz w:val="24"/>
          <w:szCs w:val="24"/>
        </w:rPr>
      </w:pPr>
    </w:p>
    <w:p w14:paraId="705D81A6" w14:textId="77777777" w:rsidR="007B0776" w:rsidRDefault="007B0776" w:rsidP="007B0776">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4E43C2FA" w14:textId="360070E7" w:rsidR="007B0776" w:rsidRDefault="007B0776" w:rsidP="007B0776">
      <w:pPr>
        <w:pStyle w:val="114"/>
        <w:rPr>
          <w:rFonts w:ascii="Times New Roman" w:hAnsi="Times New Roman"/>
        </w:rPr>
      </w:pPr>
    </w:p>
    <w:tbl>
      <w:tblPr>
        <w:tblW w:w="1006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5"/>
        <w:gridCol w:w="425"/>
        <w:gridCol w:w="142"/>
        <w:gridCol w:w="142"/>
        <w:gridCol w:w="6691"/>
      </w:tblGrid>
      <w:tr w:rsidR="007B0776" w:rsidRPr="007B0776" w14:paraId="453C2C37" w14:textId="77777777" w:rsidTr="007B0776">
        <w:trPr>
          <w:trHeight w:val="669"/>
        </w:trPr>
        <w:tc>
          <w:tcPr>
            <w:tcW w:w="2665" w:type="dxa"/>
            <w:vAlign w:val="center"/>
          </w:tcPr>
          <w:p w14:paraId="636C3540" w14:textId="77777777" w:rsidR="007B0776" w:rsidRPr="007B0776" w:rsidRDefault="007B0776" w:rsidP="007B0776">
            <w:pPr>
              <w:jc w:val="center"/>
              <w:rPr>
                <w:rFonts w:ascii="Times New Roman" w:eastAsia="Times New Roman" w:hAnsi="Times New Roman" w:cs="Times New Roman"/>
                <w:b/>
                <w:sz w:val="24"/>
                <w:szCs w:val="24"/>
                <w:lang w:eastAsia="ru-RU"/>
              </w:rPr>
            </w:pPr>
            <w:r w:rsidRPr="007B0776">
              <w:rPr>
                <w:rFonts w:ascii="Times New Roman" w:eastAsia="Times New Roman" w:hAnsi="Times New Roman" w:cs="Times New Roman"/>
                <w:b/>
                <w:bCs/>
                <w:lang w:eastAsia="ru-RU"/>
              </w:rPr>
              <w:t>Наименование разделов и тем</w:t>
            </w:r>
          </w:p>
        </w:tc>
        <w:tc>
          <w:tcPr>
            <w:tcW w:w="7400" w:type="dxa"/>
            <w:gridSpan w:val="4"/>
            <w:vAlign w:val="center"/>
          </w:tcPr>
          <w:p w14:paraId="4943B323" w14:textId="77777777" w:rsidR="007B0776" w:rsidRPr="007B0776" w:rsidRDefault="007B0776" w:rsidP="007B0776">
            <w:pPr>
              <w:ind w:left="-74" w:right="-108"/>
              <w:jc w:val="center"/>
              <w:rPr>
                <w:rFonts w:ascii="Times New Roman" w:eastAsia="Times New Roman" w:hAnsi="Times New Roman" w:cs="Times New Roman"/>
                <w:b/>
                <w:sz w:val="24"/>
                <w:szCs w:val="24"/>
                <w:lang w:eastAsia="ru-RU"/>
              </w:rPr>
            </w:pPr>
            <w:r w:rsidRPr="007B077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B0776" w:rsidRPr="007B0776" w14:paraId="400A60FD" w14:textId="77777777" w:rsidTr="007B0776">
        <w:trPr>
          <w:cantSplit/>
          <w:trHeight w:val="216"/>
        </w:trPr>
        <w:tc>
          <w:tcPr>
            <w:tcW w:w="2665" w:type="dxa"/>
            <w:vMerge w:val="restart"/>
          </w:tcPr>
          <w:p w14:paraId="30792667" w14:textId="77777777" w:rsidR="007B0776" w:rsidRPr="007B0776" w:rsidRDefault="007B0776" w:rsidP="007B0776">
            <w:pPr>
              <w:jc w:val="both"/>
              <w:rPr>
                <w:rFonts w:ascii="Times New Roman" w:eastAsia="Times New Roman" w:hAnsi="Times New Roman" w:cs="Times New Roman"/>
                <w:b/>
                <w:sz w:val="24"/>
                <w:szCs w:val="24"/>
                <w:lang w:eastAsia="ru-RU"/>
              </w:rPr>
            </w:pPr>
            <w:r w:rsidRPr="007B0776">
              <w:rPr>
                <w:rFonts w:ascii="Times New Roman" w:eastAsia="Times New Roman" w:hAnsi="Times New Roman" w:cs="Times New Roman"/>
                <w:b/>
                <w:sz w:val="24"/>
                <w:szCs w:val="24"/>
                <w:lang w:eastAsia="ru-RU"/>
              </w:rPr>
              <w:t>Тема 1. Электрическое и магнитное поле</w:t>
            </w:r>
          </w:p>
          <w:p w14:paraId="32C310E4" w14:textId="77777777" w:rsidR="007B0776" w:rsidRPr="007B0776" w:rsidRDefault="007B0776" w:rsidP="007B0776">
            <w:pPr>
              <w:rPr>
                <w:rFonts w:ascii="Times New Roman" w:eastAsia="Calibri" w:hAnsi="Times New Roman" w:cs="Times New Roman"/>
                <w:bCs/>
                <w:sz w:val="24"/>
                <w:szCs w:val="24"/>
                <w:lang w:eastAsia="ru-RU"/>
              </w:rPr>
            </w:pPr>
          </w:p>
        </w:tc>
        <w:tc>
          <w:tcPr>
            <w:tcW w:w="7400" w:type="dxa"/>
            <w:gridSpan w:val="4"/>
          </w:tcPr>
          <w:p w14:paraId="006BBBA5" w14:textId="77777777" w:rsidR="007B0776" w:rsidRPr="007B0776" w:rsidRDefault="007B0776" w:rsidP="007B0776">
            <w:pPr>
              <w:outlineLvl w:val="1"/>
              <w:rPr>
                <w:rFonts w:ascii="Times New Roman" w:eastAsia="Times New Roman" w:hAnsi="Times New Roman" w:cs="Times New Roman"/>
                <w:b/>
                <w:sz w:val="24"/>
                <w:szCs w:val="24"/>
                <w:lang w:eastAsia="ru-RU"/>
              </w:rPr>
            </w:pPr>
            <w:r w:rsidRPr="007B0776">
              <w:rPr>
                <w:rFonts w:ascii="Times New Roman" w:eastAsia="Calibri" w:hAnsi="Times New Roman" w:cs="Times New Roman"/>
                <w:b/>
                <w:bCs/>
                <w:sz w:val="24"/>
                <w:szCs w:val="24"/>
                <w:lang w:eastAsia="ru-RU"/>
              </w:rPr>
              <w:t xml:space="preserve">Содержание </w:t>
            </w:r>
            <w:r w:rsidRPr="007B0776">
              <w:rPr>
                <w:rFonts w:ascii="Times New Roman" w:eastAsia="Times New Roman" w:hAnsi="Times New Roman" w:cs="Times New Roman"/>
                <w:b/>
                <w:bCs/>
                <w:sz w:val="24"/>
                <w:szCs w:val="24"/>
                <w:lang w:eastAsia="ru-RU"/>
              </w:rPr>
              <w:t>учебного материала</w:t>
            </w:r>
          </w:p>
        </w:tc>
      </w:tr>
      <w:tr w:rsidR="007B0776" w:rsidRPr="007B0776" w14:paraId="5B4169D5" w14:textId="77777777" w:rsidTr="007B0776">
        <w:trPr>
          <w:cantSplit/>
          <w:trHeight w:val="746"/>
        </w:trPr>
        <w:tc>
          <w:tcPr>
            <w:tcW w:w="2665" w:type="dxa"/>
            <w:vMerge/>
          </w:tcPr>
          <w:p w14:paraId="69379EA7" w14:textId="77777777" w:rsidR="007B0776" w:rsidRPr="007B0776" w:rsidRDefault="007B0776" w:rsidP="007B0776">
            <w:pPr>
              <w:rPr>
                <w:rFonts w:ascii="Times New Roman" w:eastAsia="Calibri" w:hAnsi="Times New Roman" w:cs="Times New Roman"/>
                <w:bCs/>
                <w:sz w:val="24"/>
                <w:szCs w:val="24"/>
                <w:lang w:eastAsia="ru-RU"/>
              </w:rPr>
            </w:pPr>
          </w:p>
        </w:tc>
        <w:tc>
          <w:tcPr>
            <w:tcW w:w="425" w:type="dxa"/>
            <w:tcBorders>
              <w:bottom w:val="single" w:sz="4" w:space="0" w:color="auto"/>
            </w:tcBorders>
          </w:tcPr>
          <w:p w14:paraId="15CE62AF" w14:textId="77777777" w:rsidR="007B0776" w:rsidRPr="007B0776" w:rsidRDefault="007B0776" w:rsidP="007B0776">
            <w:pPr>
              <w:jc w:val="both"/>
              <w:rPr>
                <w:rFonts w:ascii="Times New Roman" w:eastAsia="Times New Roman" w:hAnsi="Times New Roman" w:cs="Times New Roman"/>
                <w:b/>
                <w:sz w:val="24"/>
                <w:szCs w:val="24"/>
                <w:lang w:eastAsia="ru-RU"/>
              </w:rPr>
            </w:pPr>
            <w:r w:rsidRPr="007B0776">
              <w:rPr>
                <w:rFonts w:ascii="Times New Roman" w:eastAsia="Times New Roman" w:hAnsi="Times New Roman" w:cs="Times New Roman"/>
                <w:b/>
                <w:sz w:val="24"/>
                <w:szCs w:val="24"/>
                <w:lang w:eastAsia="ru-RU"/>
              </w:rPr>
              <w:t>1</w:t>
            </w:r>
          </w:p>
        </w:tc>
        <w:tc>
          <w:tcPr>
            <w:tcW w:w="6975" w:type="dxa"/>
            <w:gridSpan w:val="3"/>
            <w:tcBorders>
              <w:bottom w:val="single" w:sz="4" w:space="0" w:color="auto"/>
            </w:tcBorders>
          </w:tcPr>
          <w:p w14:paraId="29AC8A46" w14:textId="77777777" w:rsidR="007B0776" w:rsidRPr="007B0776" w:rsidRDefault="007B0776" w:rsidP="007B0776">
            <w:pPr>
              <w:jc w:val="both"/>
              <w:rPr>
                <w:rFonts w:ascii="Times New Roman" w:eastAsia="Times New Roman" w:hAnsi="Times New Roman" w:cs="Times New Roman"/>
                <w:b/>
                <w:sz w:val="24"/>
                <w:szCs w:val="24"/>
                <w:lang w:eastAsia="ru-RU"/>
              </w:rPr>
            </w:pPr>
            <w:r w:rsidRPr="007B0776">
              <w:rPr>
                <w:rFonts w:ascii="Times New Roman" w:eastAsia="Times New Roman" w:hAnsi="Times New Roman" w:cs="Times New Roman"/>
                <w:sz w:val="24"/>
                <w:szCs w:val="24"/>
                <w:lang w:eastAsia="ru-RU"/>
              </w:rPr>
              <w:t>Значение дисциплины в будущей профессиональной деятельности. Электрическое поле и его характеристики. Проводники и диэлектрики. Электрическая емкость. Конденсаторы. Магнитное поле и его характеристики. Законы магнитного поля.</w:t>
            </w:r>
          </w:p>
        </w:tc>
      </w:tr>
      <w:tr w:rsidR="007B0776" w:rsidRPr="007B0776" w14:paraId="4DA8F841" w14:textId="77777777" w:rsidTr="007B0776">
        <w:trPr>
          <w:cantSplit/>
          <w:trHeight w:val="216"/>
        </w:trPr>
        <w:tc>
          <w:tcPr>
            <w:tcW w:w="2665" w:type="dxa"/>
            <w:vMerge/>
          </w:tcPr>
          <w:p w14:paraId="7785F860" w14:textId="77777777" w:rsidR="007B0776" w:rsidRPr="007B0776" w:rsidRDefault="007B0776" w:rsidP="007B0776">
            <w:pPr>
              <w:rPr>
                <w:rFonts w:ascii="Times New Roman" w:eastAsia="Calibri" w:hAnsi="Times New Roman" w:cs="Times New Roman"/>
                <w:bCs/>
                <w:sz w:val="24"/>
                <w:szCs w:val="24"/>
                <w:lang w:eastAsia="ru-RU"/>
              </w:rPr>
            </w:pPr>
          </w:p>
        </w:tc>
        <w:tc>
          <w:tcPr>
            <w:tcW w:w="7400" w:type="dxa"/>
            <w:gridSpan w:val="4"/>
            <w:tcBorders>
              <w:bottom w:val="single" w:sz="4" w:space="0" w:color="auto"/>
            </w:tcBorders>
          </w:tcPr>
          <w:p w14:paraId="69967F92" w14:textId="77777777" w:rsidR="007B0776" w:rsidRPr="007B0776" w:rsidRDefault="007B0776" w:rsidP="007B0776">
            <w:pPr>
              <w:jc w:val="both"/>
              <w:rPr>
                <w:rFonts w:ascii="Times New Roman" w:eastAsia="Times New Roman" w:hAnsi="Times New Roman" w:cs="Times New Roman"/>
                <w:b/>
                <w:sz w:val="24"/>
                <w:szCs w:val="24"/>
                <w:lang w:eastAsia="ru-RU"/>
              </w:rPr>
            </w:pPr>
            <w:r w:rsidRPr="007B0776">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7B0776" w:rsidRPr="007B0776" w14:paraId="3D32A05E" w14:textId="77777777" w:rsidTr="007B0776">
        <w:trPr>
          <w:cantSplit/>
          <w:trHeight w:val="219"/>
        </w:trPr>
        <w:tc>
          <w:tcPr>
            <w:tcW w:w="2665" w:type="dxa"/>
            <w:vMerge/>
            <w:tcBorders>
              <w:bottom w:val="single" w:sz="4" w:space="0" w:color="auto"/>
            </w:tcBorders>
          </w:tcPr>
          <w:p w14:paraId="6648A4E3" w14:textId="77777777" w:rsidR="007B0776" w:rsidRPr="007B0776" w:rsidRDefault="007B0776" w:rsidP="007B0776">
            <w:pPr>
              <w:rPr>
                <w:rFonts w:ascii="Times New Roman" w:eastAsia="Calibri" w:hAnsi="Times New Roman" w:cs="Times New Roman"/>
                <w:bCs/>
                <w:sz w:val="24"/>
                <w:szCs w:val="24"/>
                <w:lang w:eastAsia="ru-RU"/>
              </w:rPr>
            </w:pPr>
          </w:p>
        </w:tc>
        <w:tc>
          <w:tcPr>
            <w:tcW w:w="7400" w:type="dxa"/>
            <w:gridSpan w:val="4"/>
            <w:tcBorders>
              <w:bottom w:val="single" w:sz="4" w:space="0" w:color="auto"/>
            </w:tcBorders>
          </w:tcPr>
          <w:p w14:paraId="30073673" w14:textId="77777777" w:rsidR="007B0776" w:rsidRPr="00283ED9" w:rsidRDefault="007B0776" w:rsidP="007B0776">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0BEA790D" w14:textId="1FC0B604" w:rsidR="007B0776" w:rsidRPr="007B0776" w:rsidRDefault="007B0776" w:rsidP="007B0776">
            <w:pPr>
              <w:jc w:val="both"/>
              <w:rPr>
                <w:rFonts w:ascii="Times New Roman" w:eastAsia="Times New Roman" w:hAnsi="Times New Roman" w:cs="Times New Roman"/>
                <w:sz w:val="24"/>
                <w:szCs w:val="24"/>
                <w:lang w:eastAsia="ru-RU"/>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B0776" w:rsidRPr="007B0776" w14:paraId="4404B996" w14:textId="77777777" w:rsidTr="007B0776">
        <w:trPr>
          <w:cantSplit/>
          <w:trHeight w:val="205"/>
        </w:trPr>
        <w:tc>
          <w:tcPr>
            <w:tcW w:w="2665" w:type="dxa"/>
            <w:vMerge w:val="restart"/>
          </w:tcPr>
          <w:p w14:paraId="5A3F1C46" w14:textId="77777777" w:rsidR="007B0776" w:rsidRPr="007B0776" w:rsidRDefault="007B0776" w:rsidP="007B0776">
            <w:pPr>
              <w:rPr>
                <w:rFonts w:ascii="Times New Roman" w:eastAsia="Calibri" w:hAnsi="Times New Roman" w:cs="Times New Roman"/>
                <w:b/>
                <w:bCs/>
                <w:sz w:val="24"/>
                <w:szCs w:val="24"/>
                <w:lang w:eastAsia="ru-RU"/>
              </w:rPr>
            </w:pPr>
            <w:r w:rsidRPr="007B0776">
              <w:rPr>
                <w:rFonts w:ascii="Times New Roman" w:eastAsia="Calibri" w:hAnsi="Times New Roman" w:cs="Times New Roman"/>
                <w:b/>
                <w:bCs/>
                <w:sz w:val="24"/>
                <w:szCs w:val="24"/>
                <w:lang w:eastAsia="ru-RU"/>
              </w:rPr>
              <w:t>Тема 2. Постоянный электрический ток</w:t>
            </w:r>
          </w:p>
        </w:tc>
        <w:tc>
          <w:tcPr>
            <w:tcW w:w="7400" w:type="dxa"/>
            <w:gridSpan w:val="4"/>
          </w:tcPr>
          <w:p w14:paraId="422C995F" w14:textId="77777777" w:rsidR="007B0776" w:rsidRPr="007B0776" w:rsidRDefault="007B0776" w:rsidP="007B0776">
            <w:pPr>
              <w:outlineLvl w:val="1"/>
              <w:rPr>
                <w:rFonts w:ascii="Times New Roman" w:eastAsia="Times New Roman" w:hAnsi="Times New Roman" w:cs="Times New Roman"/>
                <w:b/>
                <w:sz w:val="24"/>
                <w:szCs w:val="24"/>
                <w:lang w:eastAsia="ru-RU"/>
              </w:rPr>
            </w:pPr>
            <w:r w:rsidRPr="007B0776">
              <w:rPr>
                <w:rFonts w:ascii="Times New Roman" w:eastAsia="Calibri" w:hAnsi="Times New Roman" w:cs="Times New Roman"/>
                <w:b/>
                <w:bCs/>
                <w:sz w:val="24"/>
                <w:szCs w:val="24"/>
                <w:lang w:eastAsia="ru-RU"/>
              </w:rPr>
              <w:t xml:space="preserve">Содержание </w:t>
            </w:r>
            <w:r w:rsidRPr="007B0776">
              <w:rPr>
                <w:rFonts w:ascii="Times New Roman" w:eastAsia="Times New Roman" w:hAnsi="Times New Roman" w:cs="Times New Roman"/>
                <w:b/>
                <w:bCs/>
                <w:sz w:val="24"/>
                <w:szCs w:val="24"/>
                <w:lang w:eastAsia="ru-RU"/>
              </w:rPr>
              <w:t>учебного материала</w:t>
            </w:r>
          </w:p>
        </w:tc>
      </w:tr>
      <w:tr w:rsidR="007B0776" w:rsidRPr="007B0776" w14:paraId="7CB54148" w14:textId="77777777" w:rsidTr="007B0776">
        <w:trPr>
          <w:cantSplit/>
          <w:trHeight w:val="205"/>
        </w:trPr>
        <w:tc>
          <w:tcPr>
            <w:tcW w:w="2665" w:type="dxa"/>
            <w:vMerge/>
          </w:tcPr>
          <w:p w14:paraId="045094CD" w14:textId="77777777" w:rsidR="007B0776" w:rsidRPr="007B0776" w:rsidRDefault="007B0776" w:rsidP="007B0776">
            <w:pPr>
              <w:rPr>
                <w:rFonts w:ascii="Times New Roman" w:eastAsia="Calibri" w:hAnsi="Times New Roman" w:cs="Times New Roman"/>
                <w:bCs/>
                <w:sz w:val="24"/>
                <w:szCs w:val="24"/>
                <w:lang w:eastAsia="ru-RU"/>
              </w:rPr>
            </w:pPr>
          </w:p>
        </w:tc>
        <w:tc>
          <w:tcPr>
            <w:tcW w:w="425" w:type="dxa"/>
          </w:tcPr>
          <w:p w14:paraId="22691FC4" w14:textId="77777777" w:rsidR="007B0776" w:rsidRPr="007B0776" w:rsidRDefault="007B0776" w:rsidP="007B0776">
            <w:pPr>
              <w:jc w:val="both"/>
              <w:rPr>
                <w:rFonts w:ascii="Times New Roman" w:eastAsia="Times New Roman" w:hAnsi="Times New Roman" w:cs="Times New Roman"/>
                <w:bCs/>
                <w:sz w:val="24"/>
                <w:szCs w:val="24"/>
                <w:lang w:eastAsia="ru-RU"/>
              </w:rPr>
            </w:pPr>
            <w:r w:rsidRPr="007B0776">
              <w:rPr>
                <w:rFonts w:ascii="Times New Roman" w:eastAsia="Times New Roman" w:hAnsi="Times New Roman" w:cs="Times New Roman"/>
                <w:bCs/>
                <w:sz w:val="24"/>
                <w:szCs w:val="24"/>
                <w:lang w:eastAsia="ru-RU"/>
              </w:rPr>
              <w:t>1</w:t>
            </w:r>
          </w:p>
        </w:tc>
        <w:tc>
          <w:tcPr>
            <w:tcW w:w="6975" w:type="dxa"/>
            <w:gridSpan w:val="3"/>
          </w:tcPr>
          <w:p w14:paraId="35F46AE2" w14:textId="77777777" w:rsidR="007B0776" w:rsidRPr="007B0776" w:rsidRDefault="007B0776" w:rsidP="007B0776">
            <w:pPr>
              <w:jc w:val="both"/>
              <w:rPr>
                <w:rFonts w:ascii="Times New Roman" w:eastAsia="Times New Roman" w:hAnsi="Times New Roman" w:cs="Times New Roman"/>
                <w:bCs/>
                <w:sz w:val="24"/>
                <w:szCs w:val="24"/>
                <w:lang w:eastAsia="ru-RU"/>
              </w:rPr>
            </w:pPr>
            <w:r w:rsidRPr="007B0776">
              <w:rPr>
                <w:rFonts w:ascii="Times New Roman" w:eastAsia="Times New Roman" w:hAnsi="Times New Roman" w:cs="Times New Roman"/>
                <w:bCs/>
                <w:sz w:val="24"/>
                <w:szCs w:val="24"/>
                <w:lang w:eastAsia="ru-RU"/>
              </w:rPr>
              <w:t>Электрический ток, параметры тока. Электрическая цепь. Резисторы. Виды соединения резисторов. Законы Ома для участка цепи и полной цепи. Расчет электрических цепей постоянного тока. Законы Кирхгофа.</w:t>
            </w:r>
          </w:p>
        </w:tc>
      </w:tr>
      <w:tr w:rsidR="007B0776" w:rsidRPr="007B0776" w14:paraId="2BD5592E" w14:textId="77777777" w:rsidTr="007B0776">
        <w:trPr>
          <w:cantSplit/>
          <w:trHeight w:val="205"/>
        </w:trPr>
        <w:tc>
          <w:tcPr>
            <w:tcW w:w="2665" w:type="dxa"/>
            <w:vMerge/>
          </w:tcPr>
          <w:p w14:paraId="5096578C" w14:textId="77777777" w:rsidR="007B0776" w:rsidRPr="007B0776" w:rsidRDefault="007B0776" w:rsidP="007B0776">
            <w:pPr>
              <w:rPr>
                <w:rFonts w:ascii="Times New Roman" w:eastAsia="Calibri" w:hAnsi="Times New Roman" w:cs="Times New Roman"/>
                <w:bCs/>
                <w:i/>
                <w:sz w:val="24"/>
                <w:szCs w:val="24"/>
                <w:lang w:eastAsia="ru-RU"/>
              </w:rPr>
            </w:pPr>
          </w:p>
        </w:tc>
        <w:tc>
          <w:tcPr>
            <w:tcW w:w="7400" w:type="dxa"/>
            <w:gridSpan w:val="4"/>
          </w:tcPr>
          <w:p w14:paraId="32A98162" w14:textId="77777777" w:rsidR="007B0776" w:rsidRPr="007B0776" w:rsidRDefault="007B0776" w:rsidP="007B0776">
            <w:pPr>
              <w:jc w:val="both"/>
              <w:rPr>
                <w:rFonts w:ascii="Times New Roman" w:eastAsia="Times New Roman" w:hAnsi="Times New Roman" w:cs="Times New Roman"/>
                <w:b/>
                <w:sz w:val="24"/>
                <w:szCs w:val="24"/>
                <w:lang w:eastAsia="ru-RU"/>
              </w:rPr>
            </w:pPr>
            <w:r w:rsidRPr="007B0776">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7B0776" w:rsidRPr="007B0776" w14:paraId="4F2F7FA4" w14:textId="77777777" w:rsidTr="007B0776">
        <w:trPr>
          <w:cantSplit/>
          <w:trHeight w:val="355"/>
        </w:trPr>
        <w:tc>
          <w:tcPr>
            <w:tcW w:w="2665" w:type="dxa"/>
            <w:vMerge/>
          </w:tcPr>
          <w:p w14:paraId="32CB059D" w14:textId="77777777" w:rsidR="007B0776" w:rsidRPr="007B0776" w:rsidRDefault="007B0776" w:rsidP="007B0776">
            <w:pPr>
              <w:rPr>
                <w:rFonts w:ascii="Times New Roman" w:eastAsia="Calibri" w:hAnsi="Times New Roman" w:cs="Times New Roman"/>
                <w:bCs/>
                <w:i/>
                <w:sz w:val="24"/>
                <w:szCs w:val="24"/>
                <w:lang w:eastAsia="ru-RU"/>
              </w:rPr>
            </w:pPr>
          </w:p>
        </w:tc>
        <w:tc>
          <w:tcPr>
            <w:tcW w:w="425" w:type="dxa"/>
          </w:tcPr>
          <w:p w14:paraId="31A331F3" w14:textId="77777777" w:rsidR="007B0776" w:rsidRPr="007B0776" w:rsidRDefault="007B0776" w:rsidP="007B0776">
            <w:pPr>
              <w:jc w:val="both"/>
              <w:rPr>
                <w:rFonts w:ascii="Times New Roman" w:eastAsia="Times New Roman" w:hAnsi="Times New Roman" w:cs="Times New Roman"/>
                <w:sz w:val="24"/>
                <w:szCs w:val="24"/>
                <w:lang w:eastAsia="ru-RU"/>
              </w:rPr>
            </w:pPr>
            <w:r w:rsidRPr="007B0776">
              <w:rPr>
                <w:rFonts w:ascii="Times New Roman" w:eastAsia="Times New Roman" w:hAnsi="Times New Roman" w:cs="Times New Roman"/>
                <w:sz w:val="24"/>
                <w:szCs w:val="24"/>
                <w:lang w:eastAsia="ru-RU"/>
              </w:rPr>
              <w:t>1</w:t>
            </w:r>
          </w:p>
        </w:tc>
        <w:tc>
          <w:tcPr>
            <w:tcW w:w="6975" w:type="dxa"/>
            <w:gridSpan w:val="3"/>
          </w:tcPr>
          <w:p w14:paraId="5CC00FEB" w14:textId="77777777" w:rsidR="007B0776" w:rsidRPr="007B0776" w:rsidRDefault="007B0776" w:rsidP="007B0776">
            <w:pPr>
              <w:jc w:val="both"/>
              <w:rPr>
                <w:rFonts w:ascii="Times New Roman" w:eastAsia="Times New Roman" w:hAnsi="Times New Roman" w:cs="Times New Roman"/>
                <w:sz w:val="24"/>
                <w:szCs w:val="24"/>
                <w:lang w:eastAsia="ru-RU"/>
              </w:rPr>
            </w:pPr>
            <w:r w:rsidRPr="007B0776">
              <w:rPr>
                <w:rFonts w:ascii="Times New Roman" w:eastAsia="Times New Roman" w:hAnsi="Times New Roman" w:cs="Times New Roman"/>
                <w:sz w:val="24"/>
                <w:szCs w:val="24"/>
                <w:lang w:eastAsia="ru-RU"/>
              </w:rPr>
              <w:t>Лабораторная работа № 1. «Изучение способов соединений резисторов</w:t>
            </w:r>
          </w:p>
        </w:tc>
      </w:tr>
      <w:tr w:rsidR="007B0776" w:rsidRPr="007B0776" w14:paraId="01BDA748" w14:textId="77777777" w:rsidTr="007B0776">
        <w:trPr>
          <w:cantSplit/>
          <w:trHeight w:val="355"/>
        </w:trPr>
        <w:tc>
          <w:tcPr>
            <w:tcW w:w="2665" w:type="dxa"/>
            <w:vMerge/>
          </w:tcPr>
          <w:p w14:paraId="6C40852D" w14:textId="77777777" w:rsidR="007B0776" w:rsidRPr="007B0776" w:rsidRDefault="007B0776" w:rsidP="007B0776">
            <w:pPr>
              <w:rPr>
                <w:rFonts w:ascii="Times New Roman" w:eastAsia="Calibri" w:hAnsi="Times New Roman" w:cs="Times New Roman"/>
                <w:bCs/>
                <w:i/>
                <w:sz w:val="24"/>
                <w:szCs w:val="24"/>
                <w:lang w:eastAsia="ru-RU"/>
              </w:rPr>
            </w:pPr>
          </w:p>
        </w:tc>
        <w:tc>
          <w:tcPr>
            <w:tcW w:w="425" w:type="dxa"/>
          </w:tcPr>
          <w:p w14:paraId="0241FDF2" w14:textId="77777777" w:rsidR="007B0776" w:rsidRPr="007B0776" w:rsidRDefault="007B0776" w:rsidP="007B0776">
            <w:pPr>
              <w:jc w:val="both"/>
              <w:rPr>
                <w:rFonts w:ascii="Times New Roman" w:eastAsia="Times New Roman" w:hAnsi="Times New Roman" w:cs="Times New Roman"/>
                <w:sz w:val="24"/>
                <w:szCs w:val="24"/>
                <w:lang w:eastAsia="ru-RU"/>
              </w:rPr>
            </w:pPr>
            <w:r w:rsidRPr="007B0776">
              <w:rPr>
                <w:rFonts w:ascii="Times New Roman" w:eastAsia="Times New Roman" w:hAnsi="Times New Roman" w:cs="Times New Roman"/>
                <w:sz w:val="24"/>
                <w:szCs w:val="24"/>
                <w:lang w:eastAsia="ru-RU"/>
              </w:rPr>
              <w:t>2</w:t>
            </w:r>
          </w:p>
        </w:tc>
        <w:tc>
          <w:tcPr>
            <w:tcW w:w="6975" w:type="dxa"/>
            <w:gridSpan w:val="3"/>
          </w:tcPr>
          <w:p w14:paraId="38B7E449" w14:textId="77777777" w:rsidR="007B0776" w:rsidRPr="007B0776" w:rsidRDefault="007B0776" w:rsidP="007B0776">
            <w:pPr>
              <w:jc w:val="both"/>
              <w:rPr>
                <w:rFonts w:ascii="Times New Roman" w:eastAsia="Times New Roman" w:hAnsi="Times New Roman" w:cs="Times New Roman"/>
                <w:sz w:val="24"/>
                <w:szCs w:val="24"/>
                <w:lang w:eastAsia="ru-RU"/>
              </w:rPr>
            </w:pPr>
            <w:r w:rsidRPr="007B0776">
              <w:rPr>
                <w:rFonts w:ascii="Times New Roman" w:eastAsia="Times New Roman" w:hAnsi="Times New Roman" w:cs="Times New Roman"/>
                <w:sz w:val="24"/>
                <w:szCs w:val="24"/>
                <w:lang w:eastAsia="ru-RU"/>
              </w:rPr>
              <w:t>Практическое занятие № 1. «Расчет электрической цепи со смешанным соединением резисторов».</w:t>
            </w:r>
          </w:p>
        </w:tc>
      </w:tr>
      <w:tr w:rsidR="007B0776" w:rsidRPr="007B0776" w14:paraId="1F578EF7" w14:textId="77777777" w:rsidTr="007B0776">
        <w:trPr>
          <w:cantSplit/>
          <w:trHeight w:val="70"/>
        </w:trPr>
        <w:tc>
          <w:tcPr>
            <w:tcW w:w="2665" w:type="dxa"/>
            <w:vMerge/>
          </w:tcPr>
          <w:p w14:paraId="63C728B4" w14:textId="77777777" w:rsidR="007B0776" w:rsidRPr="007B0776" w:rsidRDefault="007B0776" w:rsidP="007B0776">
            <w:pPr>
              <w:rPr>
                <w:rFonts w:ascii="Times New Roman" w:eastAsia="Calibri" w:hAnsi="Times New Roman" w:cs="Times New Roman"/>
                <w:bCs/>
                <w:i/>
                <w:sz w:val="24"/>
                <w:szCs w:val="24"/>
                <w:lang w:eastAsia="ru-RU"/>
              </w:rPr>
            </w:pPr>
          </w:p>
        </w:tc>
        <w:tc>
          <w:tcPr>
            <w:tcW w:w="7400" w:type="dxa"/>
            <w:gridSpan w:val="4"/>
          </w:tcPr>
          <w:p w14:paraId="3D594655" w14:textId="77777777" w:rsidR="007B0776" w:rsidRPr="00283ED9" w:rsidRDefault="007B0776" w:rsidP="007B0776">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6A718065" w14:textId="24EBFFD9" w:rsidR="007B0776" w:rsidRPr="007B0776" w:rsidRDefault="007B0776" w:rsidP="007B0776">
            <w:pPr>
              <w:jc w:val="both"/>
              <w:rPr>
                <w:rFonts w:ascii="Times New Roman" w:eastAsia="Times New Roman" w:hAnsi="Times New Roman" w:cs="Times New Roman"/>
                <w:sz w:val="24"/>
                <w:szCs w:val="24"/>
                <w:lang w:eastAsia="ru-RU"/>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B0776" w:rsidRPr="007B0776" w14:paraId="7B99FC35" w14:textId="77777777" w:rsidTr="007B0776">
        <w:trPr>
          <w:cantSplit/>
          <w:trHeight w:val="20"/>
        </w:trPr>
        <w:tc>
          <w:tcPr>
            <w:tcW w:w="2665" w:type="dxa"/>
            <w:vMerge w:val="restart"/>
          </w:tcPr>
          <w:p w14:paraId="7D145F43" w14:textId="77777777" w:rsidR="007B0776" w:rsidRPr="007B0776" w:rsidRDefault="007B0776" w:rsidP="007B0776">
            <w:pPr>
              <w:rPr>
                <w:rFonts w:ascii="Times New Roman" w:eastAsia="Calibri" w:hAnsi="Times New Roman" w:cs="Times New Roman"/>
                <w:b/>
                <w:bCs/>
                <w:sz w:val="24"/>
                <w:szCs w:val="24"/>
                <w:lang w:eastAsia="ru-RU"/>
              </w:rPr>
            </w:pPr>
            <w:r w:rsidRPr="007B0776">
              <w:rPr>
                <w:rFonts w:ascii="Times New Roman" w:eastAsia="Calibri" w:hAnsi="Times New Roman" w:cs="Times New Roman"/>
                <w:b/>
                <w:bCs/>
                <w:sz w:val="24"/>
                <w:szCs w:val="24"/>
                <w:lang w:eastAsia="ru-RU"/>
              </w:rPr>
              <w:t>Тема 3. Переменный электрический ток</w:t>
            </w:r>
          </w:p>
        </w:tc>
        <w:tc>
          <w:tcPr>
            <w:tcW w:w="7400" w:type="dxa"/>
            <w:gridSpan w:val="4"/>
          </w:tcPr>
          <w:p w14:paraId="11977CC3" w14:textId="77777777" w:rsidR="007B0776" w:rsidRPr="007B0776" w:rsidRDefault="007B0776" w:rsidP="007B0776">
            <w:pPr>
              <w:outlineLvl w:val="1"/>
              <w:rPr>
                <w:rFonts w:ascii="Times New Roman" w:eastAsia="Times New Roman" w:hAnsi="Times New Roman" w:cs="Times New Roman"/>
                <w:b/>
                <w:sz w:val="24"/>
                <w:szCs w:val="24"/>
                <w:lang w:eastAsia="ru-RU"/>
              </w:rPr>
            </w:pPr>
            <w:r w:rsidRPr="007B0776">
              <w:rPr>
                <w:rFonts w:ascii="Times New Roman" w:eastAsia="Calibri" w:hAnsi="Times New Roman" w:cs="Times New Roman"/>
                <w:b/>
                <w:bCs/>
                <w:sz w:val="24"/>
                <w:szCs w:val="24"/>
                <w:lang w:eastAsia="ru-RU"/>
              </w:rPr>
              <w:t xml:space="preserve">Содержание </w:t>
            </w:r>
            <w:r w:rsidRPr="007B0776">
              <w:rPr>
                <w:rFonts w:ascii="Times New Roman" w:eastAsia="Times New Roman" w:hAnsi="Times New Roman" w:cs="Times New Roman"/>
                <w:b/>
                <w:bCs/>
                <w:sz w:val="24"/>
                <w:szCs w:val="24"/>
                <w:lang w:eastAsia="ru-RU"/>
              </w:rPr>
              <w:t>учебного материала</w:t>
            </w:r>
          </w:p>
        </w:tc>
      </w:tr>
      <w:tr w:rsidR="007B0776" w:rsidRPr="007B0776" w14:paraId="7BC932CB" w14:textId="77777777" w:rsidTr="007B0776">
        <w:trPr>
          <w:cantSplit/>
          <w:trHeight w:val="20"/>
        </w:trPr>
        <w:tc>
          <w:tcPr>
            <w:tcW w:w="2665" w:type="dxa"/>
            <w:vMerge/>
          </w:tcPr>
          <w:p w14:paraId="5D6D865F" w14:textId="77777777" w:rsidR="007B0776" w:rsidRPr="007B0776" w:rsidRDefault="007B0776" w:rsidP="007B0776">
            <w:pPr>
              <w:rPr>
                <w:rFonts w:ascii="Times New Roman" w:eastAsia="Calibri" w:hAnsi="Times New Roman" w:cs="Times New Roman"/>
                <w:bCs/>
                <w:sz w:val="24"/>
                <w:szCs w:val="24"/>
                <w:lang w:eastAsia="ru-RU"/>
              </w:rPr>
            </w:pPr>
          </w:p>
        </w:tc>
        <w:tc>
          <w:tcPr>
            <w:tcW w:w="425" w:type="dxa"/>
          </w:tcPr>
          <w:p w14:paraId="4DC8D3EF" w14:textId="77777777" w:rsidR="007B0776" w:rsidRPr="007B0776" w:rsidRDefault="007B0776" w:rsidP="007B0776">
            <w:pPr>
              <w:jc w:val="both"/>
              <w:rPr>
                <w:rFonts w:ascii="Times New Roman" w:eastAsia="Times New Roman" w:hAnsi="Times New Roman" w:cs="Times New Roman"/>
                <w:bCs/>
                <w:sz w:val="24"/>
                <w:szCs w:val="24"/>
                <w:lang w:eastAsia="ru-RU"/>
              </w:rPr>
            </w:pPr>
            <w:r w:rsidRPr="007B0776">
              <w:rPr>
                <w:rFonts w:ascii="Times New Roman" w:eastAsia="Times New Roman" w:hAnsi="Times New Roman" w:cs="Times New Roman"/>
                <w:bCs/>
                <w:sz w:val="24"/>
                <w:szCs w:val="24"/>
                <w:lang w:eastAsia="ru-RU"/>
              </w:rPr>
              <w:t>1</w:t>
            </w:r>
          </w:p>
        </w:tc>
        <w:tc>
          <w:tcPr>
            <w:tcW w:w="6975" w:type="dxa"/>
            <w:gridSpan w:val="3"/>
          </w:tcPr>
          <w:p w14:paraId="2C776778" w14:textId="77777777" w:rsidR="007B0776" w:rsidRPr="007B0776" w:rsidRDefault="007B0776" w:rsidP="007B0776">
            <w:pPr>
              <w:jc w:val="both"/>
              <w:rPr>
                <w:rFonts w:ascii="Times New Roman" w:eastAsia="Times New Roman" w:hAnsi="Times New Roman" w:cs="Times New Roman"/>
                <w:bCs/>
                <w:sz w:val="24"/>
                <w:szCs w:val="24"/>
                <w:lang w:eastAsia="ru-RU"/>
              </w:rPr>
            </w:pPr>
            <w:r w:rsidRPr="007B0776">
              <w:rPr>
                <w:rFonts w:ascii="Times New Roman" w:eastAsia="Times New Roman" w:hAnsi="Times New Roman" w:cs="Times New Roman"/>
                <w:bCs/>
                <w:sz w:val="24"/>
                <w:szCs w:val="24"/>
                <w:lang w:eastAsia="ru-RU"/>
              </w:rPr>
              <w:t>Понятие переменного тока, его параметры, уравнения, графики и векторные диаграммы. Электрические цепи переменного тока с активным, индуктивным и ёмкостным сопротивлением. Трёхфазная система. Соединение «звездой» и «треугольником». Фазные и линейные напряжения и токи.</w:t>
            </w:r>
          </w:p>
        </w:tc>
      </w:tr>
      <w:tr w:rsidR="007B0776" w:rsidRPr="007B0776" w14:paraId="72AE30F0" w14:textId="77777777" w:rsidTr="007B0776">
        <w:trPr>
          <w:cantSplit/>
          <w:trHeight w:val="229"/>
        </w:trPr>
        <w:tc>
          <w:tcPr>
            <w:tcW w:w="2665" w:type="dxa"/>
            <w:vMerge/>
          </w:tcPr>
          <w:p w14:paraId="70AE8B88" w14:textId="77777777" w:rsidR="007B0776" w:rsidRPr="007B0776" w:rsidRDefault="007B0776" w:rsidP="007B0776">
            <w:pPr>
              <w:rPr>
                <w:rFonts w:ascii="Times New Roman" w:eastAsia="Calibri" w:hAnsi="Times New Roman" w:cs="Times New Roman"/>
                <w:bCs/>
                <w:i/>
                <w:sz w:val="24"/>
                <w:szCs w:val="24"/>
                <w:lang w:eastAsia="ru-RU"/>
              </w:rPr>
            </w:pPr>
          </w:p>
        </w:tc>
        <w:tc>
          <w:tcPr>
            <w:tcW w:w="7400" w:type="dxa"/>
            <w:gridSpan w:val="4"/>
          </w:tcPr>
          <w:p w14:paraId="732BCEEC" w14:textId="77777777" w:rsidR="007B0776" w:rsidRPr="007B0776" w:rsidRDefault="007B0776" w:rsidP="007B0776">
            <w:pPr>
              <w:jc w:val="both"/>
              <w:rPr>
                <w:rFonts w:ascii="Times New Roman" w:eastAsia="Times New Roman" w:hAnsi="Times New Roman" w:cs="Times New Roman"/>
                <w:b/>
                <w:sz w:val="24"/>
                <w:szCs w:val="24"/>
                <w:lang w:eastAsia="ru-RU"/>
              </w:rPr>
            </w:pPr>
            <w:r w:rsidRPr="007B0776">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7B0776" w:rsidRPr="007B0776" w14:paraId="35E358F8" w14:textId="77777777" w:rsidTr="007B0776">
        <w:trPr>
          <w:cantSplit/>
          <w:trHeight w:val="20"/>
        </w:trPr>
        <w:tc>
          <w:tcPr>
            <w:tcW w:w="2665" w:type="dxa"/>
            <w:vMerge/>
          </w:tcPr>
          <w:p w14:paraId="1F98551C" w14:textId="77777777" w:rsidR="007B0776" w:rsidRPr="007B0776" w:rsidRDefault="007B0776" w:rsidP="007B0776">
            <w:pPr>
              <w:rPr>
                <w:rFonts w:ascii="Times New Roman" w:eastAsia="Calibri" w:hAnsi="Times New Roman" w:cs="Times New Roman"/>
                <w:bCs/>
                <w:i/>
                <w:sz w:val="24"/>
                <w:szCs w:val="24"/>
                <w:lang w:eastAsia="ru-RU"/>
              </w:rPr>
            </w:pPr>
          </w:p>
        </w:tc>
        <w:tc>
          <w:tcPr>
            <w:tcW w:w="425" w:type="dxa"/>
          </w:tcPr>
          <w:p w14:paraId="3205D8A2" w14:textId="77777777" w:rsidR="007B0776" w:rsidRPr="007B0776" w:rsidRDefault="007B0776" w:rsidP="007B0776">
            <w:pPr>
              <w:jc w:val="both"/>
              <w:rPr>
                <w:rFonts w:ascii="Times New Roman" w:eastAsia="Times New Roman" w:hAnsi="Times New Roman" w:cs="Times New Roman"/>
                <w:bCs/>
                <w:sz w:val="24"/>
                <w:szCs w:val="24"/>
                <w:lang w:eastAsia="ru-RU"/>
              </w:rPr>
            </w:pPr>
            <w:r w:rsidRPr="007B0776">
              <w:rPr>
                <w:rFonts w:ascii="Times New Roman" w:eastAsia="Times New Roman" w:hAnsi="Times New Roman" w:cs="Times New Roman"/>
                <w:bCs/>
                <w:sz w:val="24"/>
                <w:szCs w:val="24"/>
                <w:lang w:eastAsia="ru-RU"/>
              </w:rPr>
              <w:t>1</w:t>
            </w:r>
          </w:p>
        </w:tc>
        <w:tc>
          <w:tcPr>
            <w:tcW w:w="6975" w:type="dxa"/>
            <w:gridSpan w:val="3"/>
          </w:tcPr>
          <w:p w14:paraId="255480F1" w14:textId="77777777" w:rsidR="007B0776" w:rsidRPr="007B0776" w:rsidRDefault="007B0776" w:rsidP="007B0776">
            <w:pPr>
              <w:jc w:val="both"/>
              <w:rPr>
                <w:rFonts w:ascii="Times New Roman" w:eastAsia="Times New Roman" w:hAnsi="Times New Roman" w:cs="Times New Roman"/>
                <w:bCs/>
                <w:sz w:val="24"/>
                <w:szCs w:val="24"/>
                <w:lang w:eastAsia="ru-RU"/>
              </w:rPr>
            </w:pPr>
            <w:r w:rsidRPr="007B0776">
              <w:rPr>
                <w:rFonts w:ascii="Times New Roman" w:eastAsia="Times New Roman" w:hAnsi="Times New Roman" w:cs="Times New Roman"/>
                <w:sz w:val="24"/>
                <w:szCs w:val="24"/>
                <w:lang w:eastAsia="ru-RU"/>
              </w:rPr>
              <w:t>Лабораторная работа № 2. «Исследование однофазной цепи переменного тока».</w:t>
            </w:r>
          </w:p>
        </w:tc>
      </w:tr>
      <w:tr w:rsidR="007B0776" w:rsidRPr="007B0776" w14:paraId="1F7F5366" w14:textId="77777777" w:rsidTr="007B0776">
        <w:trPr>
          <w:cantSplit/>
          <w:trHeight w:val="20"/>
        </w:trPr>
        <w:tc>
          <w:tcPr>
            <w:tcW w:w="2665" w:type="dxa"/>
            <w:vMerge/>
          </w:tcPr>
          <w:p w14:paraId="6DD8FD81" w14:textId="77777777" w:rsidR="007B0776" w:rsidRPr="007B0776" w:rsidRDefault="007B0776" w:rsidP="007B0776">
            <w:pPr>
              <w:rPr>
                <w:rFonts w:ascii="Times New Roman" w:eastAsia="Calibri" w:hAnsi="Times New Roman" w:cs="Times New Roman"/>
                <w:bCs/>
                <w:i/>
                <w:sz w:val="24"/>
                <w:szCs w:val="24"/>
                <w:lang w:eastAsia="ru-RU"/>
              </w:rPr>
            </w:pPr>
          </w:p>
        </w:tc>
        <w:tc>
          <w:tcPr>
            <w:tcW w:w="425" w:type="dxa"/>
          </w:tcPr>
          <w:p w14:paraId="38822EC8" w14:textId="77777777" w:rsidR="007B0776" w:rsidRPr="007B0776" w:rsidRDefault="007B0776" w:rsidP="007B0776">
            <w:pPr>
              <w:jc w:val="both"/>
              <w:rPr>
                <w:rFonts w:ascii="Times New Roman" w:eastAsia="Times New Roman" w:hAnsi="Times New Roman" w:cs="Times New Roman"/>
                <w:sz w:val="24"/>
                <w:szCs w:val="24"/>
                <w:lang w:eastAsia="ru-RU"/>
              </w:rPr>
            </w:pPr>
            <w:r w:rsidRPr="007B0776">
              <w:rPr>
                <w:rFonts w:ascii="Times New Roman" w:eastAsia="Times New Roman" w:hAnsi="Times New Roman" w:cs="Times New Roman"/>
                <w:sz w:val="24"/>
                <w:szCs w:val="24"/>
                <w:lang w:eastAsia="ru-RU"/>
              </w:rPr>
              <w:t>2</w:t>
            </w:r>
          </w:p>
        </w:tc>
        <w:tc>
          <w:tcPr>
            <w:tcW w:w="6975" w:type="dxa"/>
            <w:gridSpan w:val="3"/>
          </w:tcPr>
          <w:p w14:paraId="75497E4D" w14:textId="77777777" w:rsidR="007B0776" w:rsidRPr="007B0776" w:rsidRDefault="007B0776" w:rsidP="007B0776">
            <w:pPr>
              <w:jc w:val="both"/>
              <w:rPr>
                <w:rFonts w:ascii="Times New Roman" w:eastAsia="Times New Roman" w:hAnsi="Times New Roman" w:cs="Times New Roman"/>
                <w:sz w:val="24"/>
                <w:szCs w:val="24"/>
                <w:lang w:eastAsia="ru-RU"/>
              </w:rPr>
            </w:pPr>
            <w:r w:rsidRPr="007B0776">
              <w:rPr>
                <w:rFonts w:ascii="Times New Roman" w:eastAsia="Times New Roman" w:hAnsi="Times New Roman" w:cs="Times New Roman"/>
                <w:sz w:val="24"/>
                <w:szCs w:val="24"/>
                <w:lang w:eastAsia="ru-RU"/>
              </w:rPr>
              <w:t>Практическое занятие № 2. «Расчет неразветвленной цепи переменного тока»</w:t>
            </w:r>
          </w:p>
        </w:tc>
      </w:tr>
      <w:tr w:rsidR="007B0776" w:rsidRPr="007B0776" w14:paraId="08496B74" w14:textId="77777777" w:rsidTr="007B0776">
        <w:trPr>
          <w:cantSplit/>
          <w:trHeight w:val="419"/>
        </w:trPr>
        <w:tc>
          <w:tcPr>
            <w:tcW w:w="2665" w:type="dxa"/>
            <w:vMerge/>
          </w:tcPr>
          <w:p w14:paraId="72AF3A9B" w14:textId="77777777" w:rsidR="007B0776" w:rsidRPr="007B0776" w:rsidRDefault="007B0776" w:rsidP="007B0776">
            <w:pPr>
              <w:rPr>
                <w:rFonts w:ascii="Times New Roman" w:eastAsia="Calibri" w:hAnsi="Times New Roman" w:cs="Times New Roman"/>
                <w:bCs/>
                <w:i/>
                <w:sz w:val="24"/>
                <w:szCs w:val="24"/>
                <w:lang w:eastAsia="ru-RU"/>
              </w:rPr>
            </w:pPr>
          </w:p>
        </w:tc>
        <w:tc>
          <w:tcPr>
            <w:tcW w:w="425" w:type="dxa"/>
          </w:tcPr>
          <w:p w14:paraId="4768423F" w14:textId="77777777" w:rsidR="007B0776" w:rsidRPr="007B0776" w:rsidRDefault="007B0776" w:rsidP="007B0776">
            <w:pPr>
              <w:jc w:val="both"/>
              <w:rPr>
                <w:rFonts w:ascii="Times New Roman" w:eastAsia="Times New Roman" w:hAnsi="Times New Roman" w:cs="Times New Roman"/>
                <w:sz w:val="24"/>
                <w:szCs w:val="24"/>
                <w:lang w:eastAsia="ru-RU"/>
              </w:rPr>
            </w:pPr>
            <w:r w:rsidRPr="007B0776">
              <w:rPr>
                <w:rFonts w:ascii="Times New Roman" w:eastAsia="Times New Roman" w:hAnsi="Times New Roman" w:cs="Times New Roman"/>
                <w:sz w:val="24"/>
                <w:szCs w:val="24"/>
                <w:lang w:eastAsia="ru-RU"/>
              </w:rPr>
              <w:t>3</w:t>
            </w:r>
          </w:p>
        </w:tc>
        <w:tc>
          <w:tcPr>
            <w:tcW w:w="6975" w:type="dxa"/>
            <w:gridSpan w:val="3"/>
          </w:tcPr>
          <w:p w14:paraId="05C24122" w14:textId="77777777" w:rsidR="007B0776" w:rsidRPr="007B0776" w:rsidRDefault="007B0776" w:rsidP="007B0776">
            <w:pPr>
              <w:jc w:val="both"/>
              <w:rPr>
                <w:rFonts w:ascii="Times New Roman" w:eastAsia="Times New Roman" w:hAnsi="Times New Roman" w:cs="Times New Roman"/>
                <w:sz w:val="24"/>
                <w:szCs w:val="24"/>
                <w:lang w:eastAsia="ru-RU"/>
              </w:rPr>
            </w:pPr>
            <w:r w:rsidRPr="007B0776">
              <w:rPr>
                <w:rFonts w:ascii="Times New Roman" w:eastAsia="Times New Roman" w:hAnsi="Times New Roman" w:cs="Times New Roman"/>
                <w:sz w:val="24"/>
                <w:szCs w:val="24"/>
                <w:lang w:eastAsia="ru-RU"/>
              </w:rPr>
              <w:t>Лабораторная работа № 3. «</w:t>
            </w:r>
            <w:r w:rsidRPr="007B0776">
              <w:rPr>
                <w:rFonts w:ascii="Times New Roman" w:eastAsia="Times New Roman" w:hAnsi="Times New Roman" w:cs="Times New Roman"/>
                <w:bCs/>
                <w:sz w:val="24"/>
                <w:szCs w:val="24"/>
                <w:lang w:eastAsia="ru-RU"/>
              </w:rPr>
              <w:t>Исследование трёхфазных цепей при соединении потребителей «звездой» и «треугольником».</w:t>
            </w:r>
          </w:p>
        </w:tc>
      </w:tr>
      <w:tr w:rsidR="007B0776" w:rsidRPr="007B0776" w14:paraId="39EDA1C4" w14:textId="77777777" w:rsidTr="007B0776">
        <w:trPr>
          <w:cantSplit/>
          <w:trHeight w:val="92"/>
        </w:trPr>
        <w:tc>
          <w:tcPr>
            <w:tcW w:w="2665" w:type="dxa"/>
            <w:vMerge/>
          </w:tcPr>
          <w:p w14:paraId="03ABFA2A" w14:textId="77777777" w:rsidR="007B0776" w:rsidRPr="007B0776" w:rsidRDefault="007B0776" w:rsidP="007B0776">
            <w:pPr>
              <w:rPr>
                <w:rFonts w:ascii="Times New Roman" w:eastAsia="Calibri" w:hAnsi="Times New Roman" w:cs="Times New Roman"/>
                <w:bCs/>
                <w:i/>
                <w:sz w:val="24"/>
                <w:szCs w:val="24"/>
                <w:lang w:eastAsia="ru-RU"/>
              </w:rPr>
            </w:pPr>
          </w:p>
        </w:tc>
        <w:tc>
          <w:tcPr>
            <w:tcW w:w="425" w:type="dxa"/>
          </w:tcPr>
          <w:p w14:paraId="77A8D97F" w14:textId="77777777" w:rsidR="007B0776" w:rsidRPr="007B0776" w:rsidRDefault="007B0776" w:rsidP="007B0776">
            <w:pPr>
              <w:jc w:val="both"/>
              <w:rPr>
                <w:rFonts w:ascii="Times New Roman" w:eastAsia="Times New Roman" w:hAnsi="Times New Roman" w:cs="Times New Roman"/>
                <w:sz w:val="24"/>
                <w:szCs w:val="24"/>
                <w:lang w:eastAsia="ru-RU"/>
              </w:rPr>
            </w:pPr>
            <w:r w:rsidRPr="007B0776">
              <w:rPr>
                <w:rFonts w:ascii="Times New Roman" w:eastAsia="Times New Roman" w:hAnsi="Times New Roman" w:cs="Times New Roman"/>
                <w:sz w:val="24"/>
                <w:szCs w:val="24"/>
                <w:lang w:eastAsia="ru-RU"/>
              </w:rPr>
              <w:t>4</w:t>
            </w:r>
          </w:p>
        </w:tc>
        <w:tc>
          <w:tcPr>
            <w:tcW w:w="6975" w:type="dxa"/>
            <w:gridSpan w:val="3"/>
          </w:tcPr>
          <w:p w14:paraId="23ACDED7" w14:textId="77777777" w:rsidR="007B0776" w:rsidRPr="007B0776" w:rsidRDefault="007B0776" w:rsidP="007B0776">
            <w:pPr>
              <w:jc w:val="both"/>
              <w:rPr>
                <w:rFonts w:ascii="Times New Roman" w:eastAsia="Times New Roman" w:hAnsi="Times New Roman" w:cs="Times New Roman"/>
                <w:sz w:val="24"/>
                <w:szCs w:val="24"/>
                <w:lang w:eastAsia="ru-RU"/>
              </w:rPr>
            </w:pPr>
            <w:r w:rsidRPr="007B0776">
              <w:rPr>
                <w:rFonts w:ascii="Times New Roman" w:eastAsia="Times New Roman" w:hAnsi="Times New Roman" w:cs="Times New Roman"/>
                <w:sz w:val="24"/>
                <w:szCs w:val="24"/>
                <w:lang w:eastAsia="ru-RU"/>
              </w:rPr>
              <w:t>Практическое занятие № 3. «Расчет симметричной трехфазной цепи переменного тока»</w:t>
            </w:r>
          </w:p>
        </w:tc>
      </w:tr>
      <w:tr w:rsidR="007B0776" w:rsidRPr="007B0776" w14:paraId="53C02762" w14:textId="77777777" w:rsidTr="007B0776">
        <w:trPr>
          <w:cantSplit/>
          <w:trHeight w:val="136"/>
        </w:trPr>
        <w:tc>
          <w:tcPr>
            <w:tcW w:w="2665" w:type="dxa"/>
            <w:vMerge/>
          </w:tcPr>
          <w:p w14:paraId="6C63B6DD" w14:textId="77777777" w:rsidR="007B0776" w:rsidRPr="007B0776" w:rsidRDefault="007B0776" w:rsidP="007B0776">
            <w:pPr>
              <w:rPr>
                <w:rFonts w:ascii="Times New Roman" w:eastAsia="Calibri" w:hAnsi="Times New Roman" w:cs="Times New Roman"/>
                <w:bCs/>
                <w:i/>
                <w:sz w:val="24"/>
                <w:szCs w:val="24"/>
                <w:lang w:eastAsia="ru-RU"/>
              </w:rPr>
            </w:pPr>
          </w:p>
        </w:tc>
        <w:tc>
          <w:tcPr>
            <w:tcW w:w="7400" w:type="dxa"/>
            <w:gridSpan w:val="4"/>
          </w:tcPr>
          <w:p w14:paraId="45609086" w14:textId="77777777" w:rsidR="007B0776" w:rsidRPr="00283ED9" w:rsidRDefault="007B0776" w:rsidP="007B0776">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486B343F" w14:textId="24953FDF" w:rsidR="007B0776" w:rsidRPr="007B0776" w:rsidRDefault="007B0776" w:rsidP="007B0776">
            <w:pPr>
              <w:jc w:val="both"/>
              <w:rPr>
                <w:rFonts w:ascii="Times New Roman" w:eastAsia="Times New Roman" w:hAnsi="Times New Roman" w:cs="Times New Roman"/>
                <w:sz w:val="24"/>
                <w:szCs w:val="24"/>
                <w:lang w:eastAsia="ru-RU"/>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B0776" w:rsidRPr="007B0776" w14:paraId="6DB4D863" w14:textId="77777777" w:rsidTr="007B0776">
        <w:trPr>
          <w:cantSplit/>
          <w:trHeight w:val="20"/>
        </w:trPr>
        <w:tc>
          <w:tcPr>
            <w:tcW w:w="2665" w:type="dxa"/>
            <w:vMerge w:val="restart"/>
          </w:tcPr>
          <w:p w14:paraId="0DB3B3EB" w14:textId="77777777" w:rsidR="007B0776" w:rsidRPr="007B0776" w:rsidRDefault="007B0776" w:rsidP="007B0776">
            <w:pPr>
              <w:rPr>
                <w:rFonts w:ascii="Times New Roman" w:eastAsia="Times New Roman" w:hAnsi="Times New Roman" w:cs="Times New Roman"/>
                <w:b/>
                <w:sz w:val="24"/>
                <w:szCs w:val="24"/>
                <w:lang w:eastAsia="ru-RU"/>
              </w:rPr>
            </w:pPr>
            <w:r w:rsidRPr="007B0776">
              <w:rPr>
                <w:rFonts w:ascii="Times New Roman" w:eastAsia="Calibri" w:hAnsi="Times New Roman" w:cs="Times New Roman"/>
                <w:b/>
                <w:bCs/>
                <w:sz w:val="24"/>
                <w:szCs w:val="24"/>
                <w:lang w:eastAsia="ru-RU"/>
              </w:rPr>
              <w:t xml:space="preserve">Тема 4. </w:t>
            </w:r>
            <w:r w:rsidRPr="007B0776">
              <w:rPr>
                <w:rFonts w:ascii="Times New Roman" w:eastAsia="Times New Roman" w:hAnsi="Times New Roman" w:cs="Times New Roman"/>
                <w:b/>
                <w:sz w:val="24"/>
                <w:szCs w:val="24"/>
                <w:lang w:eastAsia="ru-RU"/>
              </w:rPr>
              <w:t>Электрические машины и трансформаторы</w:t>
            </w:r>
          </w:p>
          <w:p w14:paraId="420A05A1" w14:textId="77777777" w:rsidR="007B0776" w:rsidRPr="007B0776" w:rsidRDefault="007B0776" w:rsidP="007B0776">
            <w:pPr>
              <w:rPr>
                <w:rFonts w:ascii="Times New Roman" w:eastAsia="Calibri" w:hAnsi="Times New Roman" w:cs="Times New Roman"/>
                <w:b/>
                <w:bCs/>
                <w:sz w:val="24"/>
                <w:szCs w:val="24"/>
                <w:lang w:eastAsia="ru-RU"/>
              </w:rPr>
            </w:pPr>
          </w:p>
        </w:tc>
        <w:tc>
          <w:tcPr>
            <w:tcW w:w="7400" w:type="dxa"/>
            <w:gridSpan w:val="4"/>
          </w:tcPr>
          <w:p w14:paraId="1586C15D" w14:textId="77777777" w:rsidR="007B0776" w:rsidRPr="007B0776" w:rsidRDefault="007B0776" w:rsidP="007B0776">
            <w:pPr>
              <w:rPr>
                <w:rFonts w:ascii="Times New Roman" w:eastAsia="Calibri" w:hAnsi="Times New Roman" w:cs="Times New Roman"/>
                <w:b/>
                <w:bCs/>
                <w:sz w:val="24"/>
                <w:szCs w:val="24"/>
                <w:lang w:eastAsia="ru-RU"/>
              </w:rPr>
            </w:pPr>
            <w:r w:rsidRPr="007B0776">
              <w:rPr>
                <w:rFonts w:ascii="Times New Roman" w:eastAsia="Calibri" w:hAnsi="Times New Roman" w:cs="Times New Roman"/>
                <w:b/>
                <w:bCs/>
                <w:sz w:val="24"/>
                <w:szCs w:val="24"/>
                <w:lang w:eastAsia="ru-RU"/>
              </w:rPr>
              <w:t xml:space="preserve">Содержание </w:t>
            </w:r>
            <w:r w:rsidRPr="007B0776">
              <w:rPr>
                <w:rFonts w:ascii="Times New Roman" w:eastAsia="Times New Roman" w:hAnsi="Times New Roman" w:cs="Times New Roman"/>
                <w:b/>
                <w:bCs/>
                <w:sz w:val="24"/>
                <w:szCs w:val="24"/>
                <w:lang w:eastAsia="ru-RU"/>
              </w:rPr>
              <w:t>учебного материала:</w:t>
            </w:r>
          </w:p>
        </w:tc>
      </w:tr>
      <w:tr w:rsidR="007B0776" w:rsidRPr="007B0776" w14:paraId="326F1F37" w14:textId="77777777" w:rsidTr="007B0776">
        <w:trPr>
          <w:cantSplit/>
          <w:trHeight w:val="675"/>
        </w:trPr>
        <w:tc>
          <w:tcPr>
            <w:tcW w:w="2665" w:type="dxa"/>
            <w:vMerge/>
          </w:tcPr>
          <w:p w14:paraId="4DDE325E" w14:textId="77777777" w:rsidR="007B0776" w:rsidRPr="007B0776" w:rsidRDefault="007B0776" w:rsidP="007B0776">
            <w:pPr>
              <w:rPr>
                <w:rFonts w:ascii="Times New Roman" w:eastAsia="Calibri" w:hAnsi="Times New Roman" w:cs="Times New Roman"/>
                <w:bCs/>
                <w:sz w:val="24"/>
                <w:szCs w:val="24"/>
                <w:lang w:eastAsia="ru-RU"/>
              </w:rPr>
            </w:pPr>
          </w:p>
        </w:tc>
        <w:tc>
          <w:tcPr>
            <w:tcW w:w="425" w:type="dxa"/>
          </w:tcPr>
          <w:p w14:paraId="603F2945" w14:textId="77777777" w:rsidR="007B0776" w:rsidRPr="007B0776" w:rsidRDefault="007B0776" w:rsidP="007B0776">
            <w:pPr>
              <w:jc w:val="both"/>
              <w:rPr>
                <w:rFonts w:ascii="Times New Roman" w:eastAsia="Times New Roman" w:hAnsi="Times New Roman" w:cs="Times New Roman"/>
                <w:bCs/>
                <w:sz w:val="24"/>
                <w:szCs w:val="24"/>
                <w:lang w:eastAsia="ru-RU"/>
              </w:rPr>
            </w:pPr>
            <w:r w:rsidRPr="007B0776">
              <w:rPr>
                <w:rFonts w:ascii="Times New Roman" w:eastAsia="Times New Roman" w:hAnsi="Times New Roman" w:cs="Times New Roman"/>
                <w:bCs/>
                <w:sz w:val="24"/>
                <w:szCs w:val="24"/>
                <w:lang w:eastAsia="ru-RU"/>
              </w:rPr>
              <w:t>1</w:t>
            </w:r>
          </w:p>
        </w:tc>
        <w:tc>
          <w:tcPr>
            <w:tcW w:w="6975" w:type="dxa"/>
            <w:gridSpan w:val="3"/>
          </w:tcPr>
          <w:p w14:paraId="721F3632" w14:textId="77777777" w:rsidR="007B0776" w:rsidRPr="007B0776" w:rsidRDefault="007B0776" w:rsidP="007B0776">
            <w:pPr>
              <w:jc w:val="both"/>
              <w:rPr>
                <w:rFonts w:ascii="Times New Roman" w:eastAsia="Times New Roman" w:hAnsi="Times New Roman" w:cs="Times New Roman"/>
                <w:bCs/>
                <w:sz w:val="24"/>
                <w:szCs w:val="24"/>
                <w:lang w:eastAsia="ru-RU"/>
              </w:rPr>
            </w:pPr>
            <w:r w:rsidRPr="007B0776">
              <w:rPr>
                <w:rFonts w:ascii="Times New Roman" w:eastAsia="Times New Roman" w:hAnsi="Times New Roman" w:cs="Times New Roman"/>
                <w:bCs/>
                <w:sz w:val="24"/>
                <w:szCs w:val="24"/>
                <w:lang w:eastAsia="ru-RU"/>
              </w:rPr>
              <w:t xml:space="preserve">Классификация и </w:t>
            </w:r>
            <w:proofErr w:type="gramStart"/>
            <w:r w:rsidRPr="007B0776">
              <w:rPr>
                <w:rFonts w:ascii="Times New Roman" w:eastAsia="Times New Roman" w:hAnsi="Times New Roman" w:cs="Times New Roman"/>
                <w:bCs/>
                <w:sz w:val="24"/>
                <w:szCs w:val="24"/>
                <w:lang w:eastAsia="ru-RU"/>
              </w:rPr>
              <w:t>назначение</w:t>
            </w:r>
            <w:proofErr w:type="gramEnd"/>
            <w:r w:rsidRPr="007B0776">
              <w:rPr>
                <w:rFonts w:ascii="Times New Roman" w:eastAsia="Times New Roman" w:hAnsi="Times New Roman" w:cs="Times New Roman"/>
                <w:bCs/>
                <w:sz w:val="24"/>
                <w:szCs w:val="24"/>
                <w:lang w:eastAsia="ru-RU"/>
              </w:rPr>
              <w:t xml:space="preserve"> и области применения электрических машин. Устройство, принцип действия однофазных и трёхфазных трансформаторов. Устройство и принцип действия электрических машин постоянного тока.</w:t>
            </w:r>
          </w:p>
        </w:tc>
      </w:tr>
      <w:tr w:rsidR="007B0776" w:rsidRPr="007B0776" w14:paraId="0B6091AB" w14:textId="77777777" w:rsidTr="007B0776">
        <w:trPr>
          <w:cantSplit/>
          <w:trHeight w:val="675"/>
        </w:trPr>
        <w:tc>
          <w:tcPr>
            <w:tcW w:w="2665" w:type="dxa"/>
            <w:vMerge/>
          </w:tcPr>
          <w:p w14:paraId="6C0D4EFA" w14:textId="77777777" w:rsidR="007B0776" w:rsidRPr="007B0776" w:rsidRDefault="007B0776" w:rsidP="007B0776">
            <w:pPr>
              <w:rPr>
                <w:rFonts w:ascii="Times New Roman" w:eastAsia="Calibri" w:hAnsi="Times New Roman" w:cs="Times New Roman"/>
                <w:bCs/>
                <w:sz w:val="24"/>
                <w:szCs w:val="24"/>
                <w:lang w:eastAsia="ru-RU"/>
              </w:rPr>
            </w:pPr>
          </w:p>
        </w:tc>
        <w:tc>
          <w:tcPr>
            <w:tcW w:w="425" w:type="dxa"/>
          </w:tcPr>
          <w:p w14:paraId="559BD065" w14:textId="77777777" w:rsidR="007B0776" w:rsidRPr="007B0776" w:rsidRDefault="007B0776" w:rsidP="007B0776">
            <w:pPr>
              <w:jc w:val="both"/>
              <w:rPr>
                <w:rFonts w:ascii="Times New Roman" w:eastAsia="Times New Roman" w:hAnsi="Times New Roman" w:cs="Times New Roman"/>
                <w:bCs/>
                <w:sz w:val="24"/>
                <w:szCs w:val="24"/>
                <w:lang w:eastAsia="ru-RU"/>
              </w:rPr>
            </w:pPr>
            <w:r w:rsidRPr="007B0776">
              <w:rPr>
                <w:rFonts w:ascii="Times New Roman" w:eastAsia="Times New Roman" w:hAnsi="Times New Roman" w:cs="Times New Roman"/>
                <w:bCs/>
                <w:sz w:val="24"/>
                <w:szCs w:val="24"/>
                <w:lang w:eastAsia="ru-RU"/>
              </w:rPr>
              <w:t>2</w:t>
            </w:r>
          </w:p>
        </w:tc>
        <w:tc>
          <w:tcPr>
            <w:tcW w:w="6975" w:type="dxa"/>
            <w:gridSpan w:val="3"/>
          </w:tcPr>
          <w:p w14:paraId="55968B08" w14:textId="77777777" w:rsidR="007B0776" w:rsidRPr="007B0776" w:rsidRDefault="007B0776" w:rsidP="007B0776">
            <w:pPr>
              <w:jc w:val="both"/>
              <w:rPr>
                <w:rFonts w:ascii="Times New Roman" w:eastAsia="Times New Roman" w:hAnsi="Times New Roman" w:cs="Times New Roman"/>
                <w:bCs/>
                <w:sz w:val="24"/>
                <w:szCs w:val="24"/>
                <w:lang w:eastAsia="ru-RU"/>
              </w:rPr>
            </w:pPr>
            <w:r w:rsidRPr="007B0776">
              <w:rPr>
                <w:rFonts w:ascii="Times New Roman" w:eastAsia="Times New Roman" w:hAnsi="Times New Roman" w:cs="Times New Roman"/>
                <w:bCs/>
                <w:sz w:val="24"/>
                <w:szCs w:val="24"/>
                <w:lang w:eastAsia="ru-RU"/>
              </w:rPr>
              <w:t>Схемы включения, характеристики и область применения генераторов и двигателей постоянного тока.</w:t>
            </w:r>
            <w:r w:rsidRPr="007B0776">
              <w:rPr>
                <w:rFonts w:ascii="Times New Roman" w:eastAsia="Times New Roman" w:hAnsi="Times New Roman" w:cs="Times New Roman"/>
                <w:sz w:val="24"/>
                <w:szCs w:val="24"/>
                <w:lang w:eastAsia="ru-RU"/>
              </w:rPr>
              <w:t xml:space="preserve"> Устройство, принцип действия, область применения и основные характеристики асинхронных и синхронных двигателей.</w:t>
            </w:r>
          </w:p>
        </w:tc>
      </w:tr>
      <w:tr w:rsidR="007B0776" w:rsidRPr="007B0776" w14:paraId="2336EE5A" w14:textId="77777777" w:rsidTr="007B0776">
        <w:trPr>
          <w:cantSplit/>
          <w:trHeight w:val="268"/>
        </w:trPr>
        <w:tc>
          <w:tcPr>
            <w:tcW w:w="2665" w:type="dxa"/>
            <w:vMerge/>
          </w:tcPr>
          <w:p w14:paraId="12C105D8" w14:textId="77777777" w:rsidR="007B0776" w:rsidRPr="007B0776" w:rsidRDefault="007B0776" w:rsidP="007B0776">
            <w:pPr>
              <w:rPr>
                <w:rFonts w:ascii="Times New Roman" w:eastAsia="Calibri" w:hAnsi="Times New Roman" w:cs="Times New Roman"/>
                <w:bCs/>
                <w:sz w:val="24"/>
                <w:szCs w:val="24"/>
                <w:lang w:eastAsia="ru-RU"/>
              </w:rPr>
            </w:pPr>
          </w:p>
        </w:tc>
        <w:tc>
          <w:tcPr>
            <w:tcW w:w="7400" w:type="dxa"/>
            <w:gridSpan w:val="4"/>
          </w:tcPr>
          <w:p w14:paraId="1209F634" w14:textId="77777777" w:rsidR="007B0776" w:rsidRPr="007B0776" w:rsidRDefault="007B0776" w:rsidP="007B0776">
            <w:pPr>
              <w:jc w:val="both"/>
              <w:rPr>
                <w:rFonts w:ascii="Times New Roman" w:eastAsia="Times New Roman" w:hAnsi="Times New Roman" w:cs="Times New Roman"/>
                <w:bCs/>
                <w:sz w:val="24"/>
                <w:szCs w:val="24"/>
                <w:lang w:eastAsia="ru-RU"/>
              </w:rPr>
            </w:pPr>
            <w:r w:rsidRPr="007B0776">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7B0776" w:rsidRPr="007B0776" w14:paraId="3451F200" w14:textId="77777777" w:rsidTr="007B0776">
        <w:trPr>
          <w:cantSplit/>
          <w:trHeight w:val="347"/>
        </w:trPr>
        <w:tc>
          <w:tcPr>
            <w:tcW w:w="2665" w:type="dxa"/>
            <w:vMerge/>
          </w:tcPr>
          <w:p w14:paraId="0D62B4C9" w14:textId="77777777" w:rsidR="007B0776" w:rsidRPr="007B0776" w:rsidRDefault="007B0776" w:rsidP="007B0776">
            <w:pPr>
              <w:rPr>
                <w:rFonts w:ascii="Times New Roman" w:eastAsia="Calibri" w:hAnsi="Times New Roman" w:cs="Times New Roman"/>
                <w:bCs/>
                <w:sz w:val="24"/>
                <w:szCs w:val="24"/>
                <w:lang w:eastAsia="ru-RU"/>
              </w:rPr>
            </w:pPr>
          </w:p>
        </w:tc>
        <w:tc>
          <w:tcPr>
            <w:tcW w:w="425" w:type="dxa"/>
          </w:tcPr>
          <w:p w14:paraId="1EBE3E71" w14:textId="77777777" w:rsidR="007B0776" w:rsidRPr="007B0776" w:rsidRDefault="007B0776" w:rsidP="007B0776">
            <w:pPr>
              <w:jc w:val="both"/>
              <w:rPr>
                <w:rFonts w:ascii="Times New Roman" w:eastAsia="Times New Roman" w:hAnsi="Times New Roman" w:cs="Times New Roman"/>
                <w:bCs/>
                <w:sz w:val="24"/>
                <w:szCs w:val="24"/>
                <w:lang w:eastAsia="ru-RU"/>
              </w:rPr>
            </w:pPr>
            <w:r w:rsidRPr="007B0776">
              <w:rPr>
                <w:rFonts w:ascii="Times New Roman" w:eastAsia="Times New Roman" w:hAnsi="Times New Roman" w:cs="Times New Roman"/>
                <w:bCs/>
                <w:sz w:val="24"/>
                <w:szCs w:val="24"/>
                <w:lang w:eastAsia="ru-RU"/>
              </w:rPr>
              <w:t>1</w:t>
            </w:r>
          </w:p>
        </w:tc>
        <w:tc>
          <w:tcPr>
            <w:tcW w:w="6975" w:type="dxa"/>
            <w:gridSpan w:val="3"/>
          </w:tcPr>
          <w:p w14:paraId="036E2A1B" w14:textId="77777777" w:rsidR="007B0776" w:rsidRPr="007B0776" w:rsidRDefault="007B0776" w:rsidP="007B0776">
            <w:pPr>
              <w:jc w:val="both"/>
              <w:rPr>
                <w:rFonts w:ascii="Times New Roman" w:eastAsia="Times New Roman" w:hAnsi="Times New Roman" w:cs="Times New Roman"/>
                <w:bCs/>
                <w:sz w:val="24"/>
                <w:szCs w:val="24"/>
                <w:lang w:eastAsia="ru-RU"/>
              </w:rPr>
            </w:pPr>
            <w:r w:rsidRPr="007B0776">
              <w:rPr>
                <w:rFonts w:ascii="Times New Roman" w:eastAsia="Times New Roman" w:hAnsi="Times New Roman" w:cs="Times New Roman"/>
                <w:sz w:val="24"/>
                <w:szCs w:val="24"/>
                <w:lang w:eastAsia="ru-RU"/>
              </w:rPr>
              <w:t>Практическое занятие № 4. «</w:t>
            </w:r>
            <w:r w:rsidRPr="007B0776">
              <w:rPr>
                <w:rFonts w:ascii="Times New Roman" w:eastAsia="Times New Roman" w:hAnsi="Times New Roman" w:cs="Times New Roman"/>
                <w:bCs/>
                <w:sz w:val="24"/>
                <w:szCs w:val="24"/>
                <w:lang w:eastAsia="ru-RU"/>
              </w:rPr>
              <w:t>Расчет основных характеристик силовых трансформаторов»</w:t>
            </w:r>
          </w:p>
        </w:tc>
      </w:tr>
      <w:tr w:rsidR="007B0776" w:rsidRPr="007B0776" w14:paraId="33401B05" w14:textId="77777777" w:rsidTr="007B0776">
        <w:trPr>
          <w:cantSplit/>
          <w:trHeight w:val="229"/>
        </w:trPr>
        <w:tc>
          <w:tcPr>
            <w:tcW w:w="2665" w:type="dxa"/>
            <w:vMerge/>
          </w:tcPr>
          <w:p w14:paraId="46BDB993" w14:textId="77777777" w:rsidR="007B0776" w:rsidRPr="007B0776" w:rsidRDefault="007B0776" w:rsidP="007B0776">
            <w:pPr>
              <w:rPr>
                <w:rFonts w:ascii="Times New Roman" w:eastAsia="Calibri" w:hAnsi="Times New Roman" w:cs="Times New Roman"/>
                <w:b/>
                <w:bCs/>
                <w:sz w:val="24"/>
                <w:szCs w:val="24"/>
                <w:lang w:eastAsia="ru-RU"/>
              </w:rPr>
            </w:pPr>
          </w:p>
        </w:tc>
        <w:tc>
          <w:tcPr>
            <w:tcW w:w="425" w:type="dxa"/>
          </w:tcPr>
          <w:p w14:paraId="7785127E" w14:textId="77777777" w:rsidR="007B0776" w:rsidRPr="007B0776" w:rsidRDefault="007B0776" w:rsidP="007B0776">
            <w:pPr>
              <w:jc w:val="both"/>
              <w:rPr>
                <w:rFonts w:ascii="Times New Roman" w:eastAsia="Times New Roman" w:hAnsi="Times New Roman" w:cs="Times New Roman"/>
                <w:bCs/>
                <w:sz w:val="24"/>
                <w:szCs w:val="24"/>
                <w:lang w:eastAsia="ru-RU"/>
              </w:rPr>
            </w:pPr>
            <w:r w:rsidRPr="007B0776">
              <w:rPr>
                <w:rFonts w:ascii="Times New Roman" w:eastAsia="Times New Roman" w:hAnsi="Times New Roman" w:cs="Times New Roman"/>
                <w:bCs/>
                <w:sz w:val="24"/>
                <w:szCs w:val="24"/>
                <w:lang w:eastAsia="ru-RU"/>
              </w:rPr>
              <w:t>2</w:t>
            </w:r>
          </w:p>
        </w:tc>
        <w:tc>
          <w:tcPr>
            <w:tcW w:w="6975" w:type="dxa"/>
            <w:gridSpan w:val="3"/>
          </w:tcPr>
          <w:p w14:paraId="472360A9" w14:textId="77777777" w:rsidR="007B0776" w:rsidRPr="007B0776" w:rsidRDefault="007B0776" w:rsidP="007B0776">
            <w:pPr>
              <w:jc w:val="both"/>
              <w:rPr>
                <w:rFonts w:ascii="Times New Roman" w:eastAsia="Times New Roman" w:hAnsi="Times New Roman" w:cs="Times New Roman"/>
                <w:bCs/>
                <w:sz w:val="24"/>
                <w:szCs w:val="24"/>
                <w:lang w:eastAsia="ru-RU"/>
              </w:rPr>
            </w:pPr>
            <w:r w:rsidRPr="007B0776">
              <w:rPr>
                <w:rFonts w:ascii="Times New Roman" w:eastAsia="Times New Roman" w:hAnsi="Times New Roman" w:cs="Times New Roman"/>
                <w:sz w:val="24"/>
                <w:szCs w:val="24"/>
                <w:lang w:eastAsia="ru-RU"/>
              </w:rPr>
              <w:t>Практическое занятие № 5. «Расчет основных характеристик асинхронных двигателей».</w:t>
            </w:r>
          </w:p>
        </w:tc>
      </w:tr>
      <w:tr w:rsidR="007B0776" w:rsidRPr="007B0776" w14:paraId="660D0C93" w14:textId="77777777" w:rsidTr="007B0776">
        <w:trPr>
          <w:cantSplit/>
          <w:trHeight w:val="70"/>
        </w:trPr>
        <w:tc>
          <w:tcPr>
            <w:tcW w:w="2665" w:type="dxa"/>
            <w:vMerge/>
          </w:tcPr>
          <w:p w14:paraId="3D5970AC" w14:textId="77777777" w:rsidR="007B0776" w:rsidRPr="007B0776" w:rsidRDefault="007B0776" w:rsidP="007B0776">
            <w:pPr>
              <w:rPr>
                <w:rFonts w:ascii="Times New Roman" w:eastAsia="Times New Roman" w:hAnsi="Times New Roman" w:cs="Times New Roman"/>
                <w:sz w:val="24"/>
                <w:szCs w:val="24"/>
                <w:lang w:eastAsia="ru-RU"/>
              </w:rPr>
            </w:pPr>
          </w:p>
        </w:tc>
        <w:tc>
          <w:tcPr>
            <w:tcW w:w="425" w:type="dxa"/>
          </w:tcPr>
          <w:p w14:paraId="2B4458DE" w14:textId="77777777" w:rsidR="007B0776" w:rsidRPr="007B0776" w:rsidRDefault="007B0776" w:rsidP="007B0776">
            <w:pPr>
              <w:jc w:val="both"/>
              <w:rPr>
                <w:rFonts w:ascii="Times New Roman" w:eastAsia="Times New Roman" w:hAnsi="Times New Roman" w:cs="Times New Roman"/>
                <w:bCs/>
                <w:sz w:val="24"/>
                <w:szCs w:val="24"/>
                <w:lang w:eastAsia="ru-RU"/>
              </w:rPr>
            </w:pPr>
            <w:r w:rsidRPr="007B0776">
              <w:rPr>
                <w:rFonts w:ascii="Times New Roman" w:eastAsia="Times New Roman" w:hAnsi="Times New Roman" w:cs="Times New Roman"/>
                <w:bCs/>
                <w:sz w:val="24"/>
                <w:szCs w:val="24"/>
                <w:lang w:eastAsia="ru-RU"/>
              </w:rPr>
              <w:t>3</w:t>
            </w:r>
          </w:p>
        </w:tc>
        <w:tc>
          <w:tcPr>
            <w:tcW w:w="6975" w:type="dxa"/>
            <w:gridSpan w:val="3"/>
          </w:tcPr>
          <w:p w14:paraId="78120314" w14:textId="77777777" w:rsidR="007B0776" w:rsidRPr="007B0776" w:rsidRDefault="007B0776" w:rsidP="007B0776">
            <w:pPr>
              <w:jc w:val="both"/>
              <w:rPr>
                <w:rFonts w:ascii="Times New Roman" w:eastAsia="Times New Roman" w:hAnsi="Times New Roman" w:cs="Times New Roman"/>
                <w:bCs/>
                <w:sz w:val="24"/>
                <w:szCs w:val="24"/>
                <w:lang w:eastAsia="ru-RU"/>
              </w:rPr>
            </w:pPr>
            <w:r w:rsidRPr="007B0776">
              <w:rPr>
                <w:rFonts w:ascii="Times New Roman" w:eastAsia="Times New Roman" w:hAnsi="Times New Roman" w:cs="Times New Roman"/>
                <w:sz w:val="24"/>
                <w:szCs w:val="24"/>
                <w:lang w:eastAsia="ru-RU"/>
              </w:rPr>
              <w:t>Практическое занятие № 6. Расчет основных характеристик машин постоянного тока</w:t>
            </w:r>
            <w:r w:rsidRPr="007B0776">
              <w:rPr>
                <w:rFonts w:ascii="Times New Roman" w:eastAsia="Times New Roman" w:hAnsi="Times New Roman" w:cs="Times New Roman"/>
                <w:bCs/>
                <w:sz w:val="24"/>
                <w:szCs w:val="24"/>
                <w:lang w:eastAsia="ru-RU"/>
              </w:rPr>
              <w:t>.</w:t>
            </w:r>
          </w:p>
        </w:tc>
      </w:tr>
      <w:tr w:rsidR="007B0776" w:rsidRPr="007B0776" w14:paraId="6DD17B11" w14:textId="77777777" w:rsidTr="007B0776">
        <w:trPr>
          <w:cantSplit/>
          <w:trHeight w:val="276"/>
        </w:trPr>
        <w:tc>
          <w:tcPr>
            <w:tcW w:w="2665" w:type="dxa"/>
            <w:vMerge/>
          </w:tcPr>
          <w:p w14:paraId="1DA85C6A" w14:textId="77777777" w:rsidR="007B0776" w:rsidRPr="007B0776" w:rsidRDefault="007B0776" w:rsidP="007B0776">
            <w:pPr>
              <w:rPr>
                <w:rFonts w:ascii="Times New Roman" w:eastAsia="Times New Roman" w:hAnsi="Times New Roman" w:cs="Times New Roman"/>
                <w:sz w:val="24"/>
                <w:szCs w:val="24"/>
                <w:lang w:eastAsia="ru-RU"/>
              </w:rPr>
            </w:pPr>
          </w:p>
        </w:tc>
        <w:tc>
          <w:tcPr>
            <w:tcW w:w="7400" w:type="dxa"/>
            <w:gridSpan w:val="4"/>
          </w:tcPr>
          <w:p w14:paraId="0EAA272B" w14:textId="77777777" w:rsidR="007B0776" w:rsidRPr="00283ED9" w:rsidRDefault="007B0776" w:rsidP="007B0776">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5EEE0F65" w14:textId="30AD5A5D" w:rsidR="007B0776" w:rsidRPr="007B0776" w:rsidRDefault="007B0776" w:rsidP="007B0776">
            <w:pPr>
              <w:jc w:val="both"/>
              <w:rPr>
                <w:rFonts w:ascii="Times New Roman" w:eastAsia="Times New Roman" w:hAnsi="Times New Roman" w:cs="Times New Roman"/>
                <w:sz w:val="24"/>
                <w:szCs w:val="24"/>
                <w:lang w:eastAsia="ru-RU"/>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B0776" w:rsidRPr="007B0776" w14:paraId="6366E87B" w14:textId="77777777" w:rsidTr="007B0776">
        <w:trPr>
          <w:cantSplit/>
          <w:trHeight w:val="70"/>
        </w:trPr>
        <w:tc>
          <w:tcPr>
            <w:tcW w:w="2665" w:type="dxa"/>
            <w:vMerge w:val="restart"/>
          </w:tcPr>
          <w:p w14:paraId="186B322A" w14:textId="77777777" w:rsidR="007B0776" w:rsidRPr="007B0776" w:rsidRDefault="007B0776" w:rsidP="007B0776">
            <w:pPr>
              <w:rPr>
                <w:rFonts w:ascii="Times New Roman" w:eastAsia="Times New Roman" w:hAnsi="Times New Roman" w:cs="Times New Roman"/>
                <w:b/>
                <w:sz w:val="24"/>
                <w:szCs w:val="24"/>
                <w:lang w:eastAsia="ru-RU"/>
              </w:rPr>
            </w:pPr>
            <w:r w:rsidRPr="007B0776">
              <w:rPr>
                <w:rFonts w:ascii="Times New Roman" w:eastAsia="Times New Roman" w:hAnsi="Times New Roman" w:cs="Times New Roman"/>
                <w:b/>
                <w:sz w:val="24"/>
                <w:szCs w:val="24"/>
                <w:lang w:eastAsia="ru-RU"/>
              </w:rPr>
              <w:t>Тема 5. Электрооборудование строительных площадок</w:t>
            </w:r>
          </w:p>
        </w:tc>
        <w:tc>
          <w:tcPr>
            <w:tcW w:w="7400" w:type="dxa"/>
            <w:gridSpan w:val="4"/>
            <w:tcBorders>
              <w:bottom w:val="single" w:sz="4" w:space="0" w:color="auto"/>
            </w:tcBorders>
          </w:tcPr>
          <w:p w14:paraId="637039D1" w14:textId="77777777" w:rsidR="007B0776" w:rsidRPr="007B0776" w:rsidRDefault="007B0776" w:rsidP="007B0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7B0776">
              <w:rPr>
                <w:rFonts w:ascii="Times New Roman" w:eastAsia="Times New Roman" w:hAnsi="Times New Roman" w:cs="Times New Roman"/>
                <w:b/>
                <w:bCs/>
                <w:sz w:val="24"/>
                <w:szCs w:val="24"/>
                <w:lang w:eastAsia="ru-RU"/>
              </w:rPr>
              <w:t>Содержание учебного материала:</w:t>
            </w:r>
          </w:p>
        </w:tc>
      </w:tr>
      <w:tr w:rsidR="007B0776" w:rsidRPr="007B0776" w14:paraId="30F751B9" w14:textId="77777777" w:rsidTr="007B0776">
        <w:trPr>
          <w:cantSplit/>
          <w:trHeight w:val="1207"/>
        </w:trPr>
        <w:tc>
          <w:tcPr>
            <w:tcW w:w="2665" w:type="dxa"/>
            <w:vMerge/>
            <w:tcBorders>
              <w:right w:val="single" w:sz="4" w:space="0" w:color="auto"/>
            </w:tcBorders>
          </w:tcPr>
          <w:p w14:paraId="7DF1A38D" w14:textId="77777777" w:rsidR="007B0776" w:rsidRPr="007B0776" w:rsidRDefault="007B0776" w:rsidP="007B0776">
            <w:pPr>
              <w:rPr>
                <w:rFonts w:ascii="Times New Roman" w:eastAsia="Times New Roman" w:hAnsi="Times New Roman" w:cs="Times New Roman"/>
                <w:sz w:val="24"/>
                <w:szCs w:val="24"/>
                <w:lang w:eastAsia="ru-RU"/>
              </w:rPr>
            </w:pPr>
          </w:p>
        </w:tc>
        <w:tc>
          <w:tcPr>
            <w:tcW w:w="567" w:type="dxa"/>
            <w:gridSpan w:val="2"/>
            <w:tcBorders>
              <w:top w:val="single" w:sz="4" w:space="0" w:color="auto"/>
              <w:left w:val="single" w:sz="4" w:space="0" w:color="auto"/>
              <w:bottom w:val="nil"/>
              <w:right w:val="single" w:sz="4" w:space="0" w:color="auto"/>
            </w:tcBorders>
          </w:tcPr>
          <w:p w14:paraId="3A1C5581" w14:textId="77777777" w:rsidR="007B0776" w:rsidRPr="007B0776" w:rsidRDefault="007B0776" w:rsidP="007B0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7B0776">
              <w:rPr>
                <w:rFonts w:ascii="Times New Roman" w:eastAsia="Times New Roman" w:hAnsi="Times New Roman" w:cs="Times New Roman"/>
                <w:bCs/>
                <w:sz w:val="24"/>
                <w:szCs w:val="24"/>
                <w:lang w:eastAsia="ru-RU"/>
              </w:rPr>
              <w:t>1</w:t>
            </w:r>
          </w:p>
        </w:tc>
        <w:tc>
          <w:tcPr>
            <w:tcW w:w="6833" w:type="dxa"/>
            <w:gridSpan w:val="2"/>
            <w:tcBorders>
              <w:top w:val="single" w:sz="4" w:space="0" w:color="auto"/>
              <w:left w:val="single" w:sz="4" w:space="0" w:color="auto"/>
              <w:bottom w:val="nil"/>
              <w:right w:val="single" w:sz="4" w:space="0" w:color="auto"/>
            </w:tcBorders>
          </w:tcPr>
          <w:p w14:paraId="6C090450" w14:textId="77777777" w:rsidR="007B0776" w:rsidRPr="007B0776" w:rsidRDefault="007B0776" w:rsidP="007B0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7B0776">
              <w:rPr>
                <w:rFonts w:ascii="Times New Roman" w:eastAsia="Times New Roman" w:hAnsi="Times New Roman" w:cs="Times New Roman"/>
                <w:bCs/>
                <w:sz w:val="24"/>
                <w:szCs w:val="24"/>
                <w:lang w:eastAsia="ru-RU"/>
              </w:rPr>
              <w:t>Виды и назначение сварки. Сварочные аппараты постоянного и переменного тока. Классификация, основные типы, устройство сварочных трансформаторов. Основное и вспомогательное электрооборудование грузоподъемных машин. Особенности работы электрооборудования строительных кранов и подъемников.</w:t>
            </w:r>
          </w:p>
        </w:tc>
      </w:tr>
      <w:tr w:rsidR="007B0776" w:rsidRPr="007B0776" w14:paraId="73809558" w14:textId="77777777" w:rsidTr="007B0776">
        <w:trPr>
          <w:cantSplit/>
          <w:trHeight w:val="946"/>
        </w:trPr>
        <w:tc>
          <w:tcPr>
            <w:tcW w:w="2665" w:type="dxa"/>
            <w:vMerge/>
            <w:tcBorders>
              <w:right w:val="single" w:sz="4" w:space="0" w:color="auto"/>
            </w:tcBorders>
          </w:tcPr>
          <w:p w14:paraId="1B06E5F9" w14:textId="77777777" w:rsidR="007B0776" w:rsidRPr="007B0776" w:rsidRDefault="007B0776" w:rsidP="007B0776">
            <w:pPr>
              <w:rPr>
                <w:rFonts w:ascii="Times New Roman" w:eastAsia="Times New Roman" w:hAnsi="Times New Roman" w:cs="Times New Roman"/>
                <w:sz w:val="24"/>
                <w:szCs w:val="24"/>
                <w:lang w:eastAsia="ru-RU"/>
              </w:rPr>
            </w:pPr>
          </w:p>
        </w:tc>
        <w:tc>
          <w:tcPr>
            <w:tcW w:w="567" w:type="dxa"/>
            <w:gridSpan w:val="2"/>
            <w:tcBorders>
              <w:top w:val="single" w:sz="4" w:space="0" w:color="auto"/>
              <w:left w:val="single" w:sz="4" w:space="0" w:color="auto"/>
              <w:bottom w:val="nil"/>
              <w:right w:val="single" w:sz="4" w:space="0" w:color="auto"/>
            </w:tcBorders>
          </w:tcPr>
          <w:p w14:paraId="72B14B09" w14:textId="77777777" w:rsidR="007B0776" w:rsidRPr="007B0776" w:rsidRDefault="007B0776" w:rsidP="007B0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eastAsia="Times New Roman" w:hAnsi="Times New Roman" w:cs="Times New Roman"/>
                <w:bCs/>
                <w:sz w:val="24"/>
                <w:szCs w:val="24"/>
                <w:lang w:eastAsia="ru-RU"/>
              </w:rPr>
            </w:pPr>
            <w:r w:rsidRPr="007B0776">
              <w:rPr>
                <w:rFonts w:ascii="Times New Roman" w:eastAsia="Times New Roman" w:hAnsi="Times New Roman" w:cs="Times New Roman"/>
                <w:bCs/>
                <w:sz w:val="24"/>
                <w:szCs w:val="24"/>
                <w:lang w:eastAsia="ru-RU"/>
              </w:rPr>
              <w:t>2</w:t>
            </w:r>
          </w:p>
        </w:tc>
        <w:tc>
          <w:tcPr>
            <w:tcW w:w="6833" w:type="dxa"/>
            <w:gridSpan w:val="2"/>
            <w:tcBorders>
              <w:top w:val="single" w:sz="4" w:space="0" w:color="auto"/>
              <w:left w:val="single" w:sz="4" w:space="0" w:color="auto"/>
              <w:bottom w:val="nil"/>
              <w:right w:val="single" w:sz="4" w:space="0" w:color="auto"/>
            </w:tcBorders>
          </w:tcPr>
          <w:p w14:paraId="16988059" w14:textId="77777777" w:rsidR="007B0776" w:rsidRPr="007B0776" w:rsidRDefault="007B0776" w:rsidP="007B0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eastAsia="Times New Roman" w:hAnsi="Times New Roman" w:cs="Times New Roman"/>
                <w:bCs/>
                <w:sz w:val="24"/>
                <w:szCs w:val="24"/>
                <w:lang w:eastAsia="ru-RU"/>
              </w:rPr>
            </w:pPr>
            <w:r w:rsidRPr="007B0776">
              <w:rPr>
                <w:rFonts w:ascii="Times New Roman" w:eastAsia="Times New Roman" w:hAnsi="Times New Roman" w:cs="Times New Roman"/>
                <w:bCs/>
                <w:sz w:val="24"/>
                <w:szCs w:val="24"/>
                <w:lang w:eastAsia="ru-RU"/>
              </w:rPr>
              <w:t>Классификация электрифицированных ручных машин и электроинструмента по назначению. Классы изоляции. Виды ручного электрифицированного инструмента, используемого в строительном производстве. Техника безопасности при работе с электрооборудованием.</w:t>
            </w:r>
          </w:p>
        </w:tc>
      </w:tr>
      <w:tr w:rsidR="007B0776" w:rsidRPr="007B0776" w14:paraId="48DEE3DE" w14:textId="77777777" w:rsidTr="007B0776">
        <w:trPr>
          <w:cantSplit/>
          <w:trHeight w:val="20"/>
        </w:trPr>
        <w:tc>
          <w:tcPr>
            <w:tcW w:w="2665" w:type="dxa"/>
            <w:vMerge/>
          </w:tcPr>
          <w:p w14:paraId="26EE47F5" w14:textId="77777777" w:rsidR="007B0776" w:rsidRPr="007B0776" w:rsidRDefault="007B0776" w:rsidP="007B0776">
            <w:pPr>
              <w:rPr>
                <w:rFonts w:ascii="Times New Roman" w:eastAsia="Times New Roman" w:hAnsi="Times New Roman" w:cs="Times New Roman"/>
                <w:sz w:val="24"/>
                <w:szCs w:val="24"/>
                <w:lang w:eastAsia="ru-RU"/>
              </w:rPr>
            </w:pPr>
          </w:p>
        </w:tc>
        <w:tc>
          <w:tcPr>
            <w:tcW w:w="7400" w:type="dxa"/>
            <w:gridSpan w:val="4"/>
            <w:tcBorders>
              <w:top w:val="single" w:sz="4" w:space="0" w:color="auto"/>
            </w:tcBorders>
          </w:tcPr>
          <w:p w14:paraId="1E4B4691" w14:textId="77777777" w:rsidR="007B0776" w:rsidRPr="007B0776" w:rsidRDefault="007B0776" w:rsidP="007B0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7B0776">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7B0776" w:rsidRPr="007B0776" w14:paraId="7A5F453E" w14:textId="77777777" w:rsidTr="007B0776">
        <w:trPr>
          <w:cantSplit/>
          <w:trHeight w:val="20"/>
        </w:trPr>
        <w:tc>
          <w:tcPr>
            <w:tcW w:w="2665" w:type="dxa"/>
            <w:vMerge/>
          </w:tcPr>
          <w:p w14:paraId="29D8A885" w14:textId="77777777" w:rsidR="007B0776" w:rsidRPr="007B0776" w:rsidRDefault="007B0776" w:rsidP="007B0776">
            <w:pPr>
              <w:rPr>
                <w:rFonts w:ascii="Times New Roman" w:eastAsia="Times New Roman" w:hAnsi="Times New Roman" w:cs="Times New Roman"/>
                <w:sz w:val="24"/>
                <w:szCs w:val="24"/>
                <w:lang w:eastAsia="ru-RU"/>
              </w:rPr>
            </w:pPr>
          </w:p>
        </w:tc>
        <w:tc>
          <w:tcPr>
            <w:tcW w:w="7400" w:type="dxa"/>
            <w:gridSpan w:val="4"/>
          </w:tcPr>
          <w:p w14:paraId="23F6B326" w14:textId="77777777" w:rsidR="007B0776" w:rsidRPr="00283ED9" w:rsidRDefault="007B0776" w:rsidP="007B0776">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77C5CD3B" w14:textId="4A437FD7" w:rsidR="007B0776" w:rsidRPr="007B0776" w:rsidRDefault="007B0776" w:rsidP="007B0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B0776" w:rsidRPr="007B0776" w14:paraId="445BD1BA" w14:textId="77777777" w:rsidTr="007B0776">
        <w:trPr>
          <w:cantSplit/>
          <w:trHeight w:val="415"/>
        </w:trPr>
        <w:tc>
          <w:tcPr>
            <w:tcW w:w="2665" w:type="dxa"/>
            <w:vMerge w:val="restart"/>
          </w:tcPr>
          <w:p w14:paraId="33F0629F" w14:textId="77777777" w:rsidR="007B0776" w:rsidRPr="007B0776" w:rsidRDefault="007B0776" w:rsidP="007B0776">
            <w:pPr>
              <w:jc w:val="both"/>
              <w:rPr>
                <w:rFonts w:ascii="Times New Roman" w:eastAsia="Times New Roman" w:hAnsi="Times New Roman" w:cs="Times New Roman"/>
                <w:b/>
                <w:sz w:val="24"/>
                <w:szCs w:val="24"/>
                <w:lang w:eastAsia="ru-RU"/>
              </w:rPr>
            </w:pPr>
            <w:r w:rsidRPr="007B0776">
              <w:rPr>
                <w:rFonts w:ascii="Times New Roman" w:eastAsia="Times New Roman" w:hAnsi="Times New Roman" w:cs="Times New Roman"/>
                <w:b/>
                <w:sz w:val="24"/>
                <w:szCs w:val="24"/>
                <w:lang w:eastAsia="ru-RU"/>
              </w:rPr>
              <w:t>Тема 6. Электроснабжение строительной площадки</w:t>
            </w:r>
          </w:p>
        </w:tc>
        <w:tc>
          <w:tcPr>
            <w:tcW w:w="7400" w:type="dxa"/>
            <w:gridSpan w:val="4"/>
          </w:tcPr>
          <w:p w14:paraId="2804346C" w14:textId="77777777" w:rsidR="007B0776" w:rsidRPr="007B0776" w:rsidRDefault="007B0776" w:rsidP="007B0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7B0776">
              <w:rPr>
                <w:rFonts w:ascii="Times New Roman" w:eastAsia="Times New Roman" w:hAnsi="Times New Roman" w:cs="Times New Roman"/>
                <w:b/>
                <w:bCs/>
                <w:sz w:val="24"/>
                <w:szCs w:val="24"/>
                <w:lang w:eastAsia="ru-RU"/>
              </w:rPr>
              <w:t>Содержание учебного материала:</w:t>
            </w:r>
          </w:p>
        </w:tc>
      </w:tr>
      <w:tr w:rsidR="007B0776" w:rsidRPr="007B0776" w14:paraId="6C506E86" w14:textId="77777777" w:rsidTr="007B0776">
        <w:tc>
          <w:tcPr>
            <w:tcW w:w="2665" w:type="dxa"/>
            <w:vMerge/>
          </w:tcPr>
          <w:p w14:paraId="118992C8" w14:textId="77777777" w:rsidR="007B0776" w:rsidRPr="007B0776" w:rsidRDefault="007B0776" w:rsidP="007B0776">
            <w:pPr>
              <w:jc w:val="both"/>
              <w:rPr>
                <w:rFonts w:ascii="Times New Roman" w:eastAsia="Times New Roman" w:hAnsi="Times New Roman" w:cs="Times New Roman"/>
                <w:sz w:val="24"/>
                <w:szCs w:val="24"/>
                <w:lang w:eastAsia="ru-RU"/>
              </w:rPr>
            </w:pPr>
          </w:p>
        </w:tc>
        <w:tc>
          <w:tcPr>
            <w:tcW w:w="709" w:type="dxa"/>
            <w:gridSpan w:val="3"/>
          </w:tcPr>
          <w:p w14:paraId="65D0BDB3" w14:textId="77777777" w:rsidR="007B0776" w:rsidRPr="007B0776" w:rsidRDefault="007B0776" w:rsidP="007B0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7B0776">
              <w:rPr>
                <w:rFonts w:ascii="Times New Roman" w:eastAsia="Times New Roman" w:hAnsi="Times New Roman" w:cs="Times New Roman"/>
                <w:b/>
                <w:bCs/>
                <w:sz w:val="24"/>
                <w:szCs w:val="24"/>
                <w:lang w:eastAsia="ru-RU"/>
              </w:rPr>
              <w:t>1</w:t>
            </w:r>
          </w:p>
        </w:tc>
        <w:tc>
          <w:tcPr>
            <w:tcW w:w="6691" w:type="dxa"/>
          </w:tcPr>
          <w:p w14:paraId="140A5AF7" w14:textId="77777777" w:rsidR="007B0776" w:rsidRPr="007B0776" w:rsidRDefault="007B0776" w:rsidP="007B0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7B0776">
              <w:rPr>
                <w:rFonts w:ascii="Times New Roman" w:eastAsia="Times New Roman" w:hAnsi="Times New Roman" w:cs="Times New Roman"/>
                <w:bCs/>
                <w:sz w:val="24"/>
                <w:szCs w:val="24"/>
                <w:lang w:eastAsia="ru-RU"/>
              </w:rPr>
              <w:t>Основные виды и характеристики источников электрической энергии. Классификация и назначение трансформаторных подстанций. Распределительные устройства. Виды потребителей на строительной площадке. Схемы электроснабжения на строительной площадке. Электрические сети на строительной площадке, особенности эксплуатации. Основные требования к проводникам электрической сети. Виды освещения. Классификация, основные характеристики, область применения и типы светильников и ламп.</w:t>
            </w:r>
          </w:p>
        </w:tc>
      </w:tr>
      <w:tr w:rsidR="007B0776" w:rsidRPr="007B0776" w14:paraId="62CCCFE7" w14:textId="77777777" w:rsidTr="007B0776">
        <w:trPr>
          <w:cantSplit/>
          <w:trHeight w:val="20"/>
        </w:trPr>
        <w:tc>
          <w:tcPr>
            <w:tcW w:w="2665" w:type="dxa"/>
            <w:vMerge/>
          </w:tcPr>
          <w:p w14:paraId="64ACFEBE" w14:textId="77777777" w:rsidR="007B0776" w:rsidRPr="007B0776" w:rsidRDefault="007B0776" w:rsidP="007B0776">
            <w:pPr>
              <w:jc w:val="both"/>
              <w:rPr>
                <w:rFonts w:ascii="Times New Roman" w:eastAsia="Times New Roman" w:hAnsi="Times New Roman" w:cs="Times New Roman"/>
                <w:sz w:val="24"/>
                <w:szCs w:val="24"/>
                <w:lang w:eastAsia="ru-RU"/>
              </w:rPr>
            </w:pPr>
          </w:p>
        </w:tc>
        <w:tc>
          <w:tcPr>
            <w:tcW w:w="7400" w:type="dxa"/>
            <w:gridSpan w:val="4"/>
          </w:tcPr>
          <w:p w14:paraId="5BB5A6CC" w14:textId="77777777" w:rsidR="007B0776" w:rsidRPr="007B0776" w:rsidRDefault="007B0776" w:rsidP="007B0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7B0776">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7B0776" w:rsidRPr="007B0776" w14:paraId="231380C2" w14:textId="77777777" w:rsidTr="007B0776">
        <w:trPr>
          <w:cantSplit/>
          <w:trHeight w:val="20"/>
        </w:trPr>
        <w:tc>
          <w:tcPr>
            <w:tcW w:w="2665" w:type="dxa"/>
            <w:vMerge/>
          </w:tcPr>
          <w:p w14:paraId="6650AB0E" w14:textId="77777777" w:rsidR="007B0776" w:rsidRPr="007B0776" w:rsidRDefault="007B0776" w:rsidP="007B0776">
            <w:pPr>
              <w:jc w:val="both"/>
              <w:rPr>
                <w:rFonts w:ascii="Times New Roman" w:eastAsia="Times New Roman" w:hAnsi="Times New Roman" w:cs="Times New Roman"/>
                <w:sz w:val="24"/>
                <w:szCs w:val="24"/>
                <w:lang w:eastAsia="ru-RU"/>
              </w:rPr>
            </w:pPr>
          </w:p>
        </w:tc>
        <w:tc>
          <w:tcPr>
            <w:tcW w:w="7400" w:type="dxa"/>
            <w:gridSpan w:val="4"/>
          </w:tcPr>
          <w:p w14:paraId="36CDD365" w14:textId="77777777" w:rsidR="007B0776" w:rsidRPr="00283ED9" w:rsidRDefault="007B0776" w:rsidP="007B0776">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3FBF25A2" w14:textId="113392C0" w:rsidR="007B0776" w:rsidRPr="007B0776" w:rsidRDefault="007B0776" w:rsidP="007B0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B0776" w:rsidRPr="007B0776" w14:paraId="13BF6FA0" w14:textId="77777777" w:rsidTr="007B0776">
        <w:trPr>
          <w:cantSplit/>
          <w:trHeight w:val="20"/>
        </w:trPr>
        <w:tc>
          <w:tcPr>
            <w:tcW w:w="2665" w:type="dxa"/>
            <w:vMerge w:val="restart"/>
          </w:tcPr>
          <w:p w14:paraId="3E3F6233" w14:textId="77777777" w:rsidR="007B0776" w:rsidRPr="007B0776" w:rsidRDefault="007B0776" w:rsidP="007B0776">
            <w:pPr>
              <w:jc w:val="both"/>
              <w:rPr>
                <w:rFonts w:ascii="Times New Roman" w:eastAsia="Times New Roman" w:hAnsi="Times New Roman" w:cs="Times New Roman"/>
                <w:b/>
                <w:sz w:val="24"/>
                <w:szCs w:val="24"/>
                <w:lang w:eastAsia="ru-RU"/>
              </w:rPr>
            </w:pPr>
            <w:r w:rsidRPr="007B0776">
              <w:rPr>
                <w:rFonts w:ascii="Times New Roman" w:eastAsia="Times New Roman" w:hAnsi="Times New Roman" w:cs="Times New Roman"/>
                <w:b/>
                <w:sz w:val="24"/>
                <w:szCs w:val="24"/>
                <w:lang w:eastAsia="ru-RU"/>
              </w:rPr>
              <w:t>Тема 7. Электробезопасность на строительной площадке</w:t>
            </w:r>
          </w:p>
          <w:p w14:paraId="20A7228F" w14:textId="77777777" w:rsidR="007B0776" w:rsidRPr="007B0776" w:rsidRDefault="007B0776" w:rsidP="007B0776">
            <w:pPr>
              <w:jc w:val="both"/>
              <w:rPr>
                <w:rFonts w:ascii="Times New Roman" w:eastAsia="Times New Roman" w:hAnsi="Times New Roman" w:cs="Times New Roman"/>
                <w:sz w:val="24"/>
                <w:szCs w:val="24"/>
                <w:lang w:eastAsia="ru-RU"/>
              </w:rPr>
            </w:pPr>
          </w:p>
          <w:p w14:paraId="46E58E3B" w14:textId="77777777" w:rsidR="007B0776" w:rsidRPr="007B0776" w:rsidRDefault="007B0776" w:rsidP="007B0776">
            <w:pPr>
              <w:jc w:val="both"/>
              <w:rPr>
                <w:rFonts w:ascii="Times New Roman" w:eastAsia="Times New Roman" w:hAnsi="Times New Roman" w:cs="Times New Roman"/>
                <w:sz w:val="24"/>
                <w:szCs w:val="24"/>
                <w:lang w:eastAsia="ru-RU"/>
              </w:rPr>
            </w:pPr>
          </w:p>
          <w:p w14:paraId="6F8E55CE" w14:textId="77777777" w:rsidR="007B0776" w:rsidRPr="007B0776" w:rsidRDefault="007B0776" w:rsidP="007B0776">
            <w:pPr>
              <w:jc w:val="both"/>
              <w:rPr>
                <w:rFonts w:ascii="Times New Roman" w:eastAsia="Times New Roman" w:hAnsi="Times New Roman" w:cs="Times New Roman"/>
                <w:sz w:val="24"/>
                <w:szCs w:val="24"/>
                <w:lang w:eastAsia="ru-RU"/>
              </w:rPr>
            </w:pPr>
          </w:p>
        </w:tc>
        <w:tc>
          <w:tcPr>
            <w:tcW w:w="7400" w:type="dxa"/>
            <w:gridSpan w:val="4"/>
          </w:tcPr>
          <w:p w14:paraId="427EC103" w14:textId="77777777" w:rsidR="007B0776" w:rsidRPr="007B0776" w:rsidRDefault="007B0776" w:rsidP="007B0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7B0776">
              <w:rPr>
                <w:rFonts w:ascii="Times New Roman" w:eastAsia="Times New Roman" w:hAnsi="Times New Roman" w:cs="Times New Roman"/>
                <w:b/>
                <w:bCs/>
                <w:sz w:val="24"/>
                <w:szCs w:val="24"/>
                <w:lang w:eastAsia="ru-RU"/>
              </w:rPr>
              <w:t>Содержание учебного материала</w:t>
            </w:r>
          </w:p>
        </w:tc>
      </w:tr>
      <w:tr w:rsidR="007B0776" w:rsidRPr="007B0776" w14:paraId="3FB87C0C" w14:textId="77777777" w:rsidTr="007B0776">
        <w:trPr>
          <w:cantSplit/>
          <w:trHeight w:val="20"/>
        </w:trPr>
        <w:tc>
          <w:tcPr>
            <w:tcW w:w="2665" w:type="dxa"/>
            <w:vMerge/>
          </w:tcPr>
          <w:p w14:paraId="322A174E" w14:textId="77777777" w:rsidR="007B0776" w:rsidRPr="007B0776" w:rsidRDefault="007B0776" w:rsidP="007B0776">
            <w:pPr>
              <w:rPr>
                <w:rFonts w:ascii="Times New Roman" w:eastAsia="Times New Roman" w:hAnsi="Times New Roman" w:cs="Times New Roman"/>
                <w:sz w:val="24"/>
                <w:szCs w:val="24"/>
                <w:lang w:eastAsia="ru-RU"/>
              </w:rPr>
            </w:pPr>
          </w:p>
        </w:tc>
        <w:tc>
          <w:tcPr>
            <w:tcW w:w="567" w:type="dxa"/>
            <w:gridSpan w:val="2"/>
          </w:tcPr>
          <w:p w14:paraId="13CCDE6F" w14:textId="77777777" w:rsidR="007B0776" w:rsidRPr="007B0776" w:rsidRDefault="007B0776" w:rsidP="007B0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7B0776">
              <w:rPr>
                <w:rFonts w:ascii="Times New Roman" w:eastAsia="Times New Roman" w:hAnsi="Times New Roman" w:cs="Times New Roman"/>
                <w:bCs/>
                <w:sz w:val="24"/>
                <w:szCs w:val="24"/>
                <w:lang w:eastAsia="ru-RU"/>
              </w:rPr>
              <w:t>1</w:t>
            </w:r>
          </w:p>
        </w:tc>
        <w:tc>
          <w:tcPr>
            <w:tcW w:w="6833" w:type="dxa"/>
            <w:gridSpan w:val="2"/>
          </w:tcPr>
          <w:p w14:paraId="357E0CA9" w14:textId="77777777" w:rsidR="007B0776" w:rsidRPr="007B0776" w:rsidRDefault="007B0776" w:rsidP="007B0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7B0776">
              <w:rPr>
                <w:rFonts w:ascii="Times New Roman" w:eastAsia="Times New Roman" w:hAnsi="Times New Roman" w:cs="Times New Roman"/>
                <w:bCs/>
                <w:sz w:val="24"/>
                <w:szCs w:val="24"/>
                <w:lang w:eastAsia="ru-RU"/>
              </w:rPr>
              <w:t>Действие электрического тока на человека, опасные значения тока и напряжения. Классификация условий работы по степени электробезопасности, мероприятия по обеспечения безопасного ведения работ с электроустановками. Назначение, виды и область применения защитных средств. Классификация и назначение заземлителей. Назначение и принцип действия заземления, зануления и устройств защитного отключения. Основные приёмы оказания первой помощи при поражении электрическим током</w:t>
            </w:r>
          </w:p>
        </w:tc>
      </w:tr>
      <w:tr w:rsidR="007B0776" w:rsidRPr="007B0776" w14:paraId="67FBA615" w14:textId="77777777" w:rsidTr="007B0776">
        <w:trPr>
          <w:cantSplit/>
          <w:trHeight w:val="20"/>
        </w:trPr>
        <w:tc>
          <w:tcPr>
            <w:tcW w:w="2665" w:type="dxa"/>
            <w:vMerge/>
          </w:tcPr>
          <w:p w14:paraId="237BAB3B" w14:textId="77777777" w:rsidR="007B0776" w:rsidRPr="007B0776" w:rsidRDefault="007B0776" w:rsidP="007B0776">
            <w:pPr>
              <w:rPr>
                <w:rFonts w:ascii="Times New Roman" w:eastAsia="Times New Roman" w:hAnsi="Times New Roman" w:cs="Times New Roman"/>
                <w:sz w:val="24"/>
                <w:szCs w:val="24"/>
                <w:lang w:eastAsia="ru-RU"/>
              </w:rPr>
            </w:pPr>
          </w:p>
        </w:tc>
        <w:tc>
          <w:tcPr>
            <w:tcW w:w="7400" w:type="dxa"/>
            <w:gridSpan w:val="4"/>
          </w:tcPr>
          <w:p w14:paraId="5A64CC3A" w14:textId="77777777" w:rsidR="007B0776" w:rsidRPr="007B0776" w:rsidRDefault="007B0776" w:rsidP="007B0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7B0776">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7B0776" w:rsidRPr="007B0776" w14:paraId="524113EB" w14:textId="77777777" w:rsidTr="007B0776">
        <w:trPr>
          <w:cantSplit/>
          <w:trHeight w:val="20"/>
        </w:trPr>
        <w:tc>
          <w:tcPr>
            <w:tcW w:w="2665" w:type="dxa"/>
            <w:vMerge/>
          </w:tcPr>
          <w:p w14:paraId="3C1F6BBD" w14:textId="77777777" w:rsidR="007B0776" w:rsidRPr="007B0776" w:rsidRDefault="007B0776" w:rsidP="007B0776">
            <w:pPr>
              <w:rPr>
                <w:rFonts w:ascii="Times New Roman" w:eastAsia="Times New Roman" w:hAnsi="Times New Roman" w:cs="Times New Roman"/>
                <w:sz w:val="24"/>
                <w:szCs w:val="24"/>
                <w:lang w:eastAsia="ru-RU"/>
              </w:rPr>
            </w:pPr>
          </w:p>
        </w:tc>
        <w:tc>
          <w:tcPr>
            <w:tcW w:w="7400" w:type="dxa"/>
            <w:gridSpan w:val="4"/>
          </w:tcPr>
          <w:p w14:paraId="7AB568C9" w14:textId="77777777" w:rsidR="007B0776" w:rsidRPr="00283ED9" w:rsidRDefault="007B0776" w:rsidP="007B0776">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1C751205" w14:textId="1C81CFFF" w:rsidR="007B0776" w:rsidRPr="007B0776" w:rsidRDefault="007B0776" w:rsidP="007B0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B0776" w:rsidRPr="007B0776" w14:paraId="6EE1B6BD" w14:textId="77777777" w:rsidTr="007B0776">
        <w:trPr>
          <w:cantSplit/>
          <w:trHeight w:val="20"/>
        </w:trPr>
        <w:tc>
          <w:tcPr>
            <w:tcW w:w="10065" w:type="dxa"/>
            <w:gridSpan w:val="5"/>
          </w:tcPr>
          <w:p w14:paraId="25A610DD" w14:textId="77777777" w:rsidR="007B0776" w:rsidRPr="007B0776" w:rsidRDefault="007B0776" w:rsidP="007B0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7B0776">
              <w:rPr>
                <w:rFonts w:ascii="Times New Roman" w:eastAsia="Times New Roman" w:hAnsi="Times New Roman" w:cs="Times New Roman"/>
                <w:bCs/>
                <w:sz w:val="24"/>
                <w:szCs w:val="24"/>
                <w:lang w:eastAsia="ru-RU"/>
              </w:rPr>
              <w:t xml:space="preserve"> </w:t>
            </w:r>
            <w:r w:rsidRPr="007B0776">
              <w:rPr>
                <w:rFonts w:ascii="Times New Roman" w:eastAsia="Times New Roman" w:hAnsi="Times New Roman" w:cs="Times New Roman"/>
                <w:b/>
                <w:sz w:val="24"/>
                <w:szCs w:val="24"/>
                <w:lang w:eastAsia="ru-RU"/>
              </w:rPr>
              <w:t xml:space="preserve">Промежуточная аттестация </w:t>
            </w:r>
          </w:p>
        </w:tc>
      </w:tr>
      <w:tr w:rsidR="007B0776" w:rsidRPr="007B0776" w14:paraId="15EA5785" w14:textId="77777777" w:rsidTr="007B0776">
        <w:trPr>
          <w:cantSplit/>
          <w:trHeight w:val="230"/>
        </w:trPr>
        <w:tc>
          <w:tcPr>
            <w:tcW w:w="10065" w:type="dxa"/>
            <w:gridSpan w:val="5"/>
          </w:tcPr>
          <w:p w14:paraId="642C634C" w14:textId="77777777" w:rsidR="007B0776" w:rsidRPr="007B0776" w:rsidRDefault="007B0776" w:rsidP="007B0776">
            <w:pPr>
              <w:rPr>
                <w:rFonts w:ascii="Times New Roman" w:eastAsia="Calibri" w:hAnsi="Times New Roman" w:cs="Times New Roman"/>
                <w:b/>
                <w:bCs/>
                <w:sz w:val="24"/>
                <w:szCs w:val="24"/>
                <w:lang w:eastAsia="ru-RU"/>
              </w:rPr>
            </w:pPr>
            <w:r w:rsidRPr="007B0776">
              <w:rPr>
                <w:rFonts w:ascii="Times New Roman" w:eastAsia="Calibri" w:hAnsi="Times New Roman" w:cs="Times New Roman"/>
                <w:b/>
                <w:bCs/>
                <w:sz w:val="24"/>
                <w:szCs w:val="24"/>
                <w:lang w:eastAsia="ru-RU"/>
              </w:rPr>
              <w:t>Всего:38</w:t>
            </w:r>
          </w:p>
        </w:tc>
      </w:tr>
    </w:tbl>
    <w:p w14:paraId="021AEEE3" w14:textId="77777777" w:rsidR="007B0776" w:rsidRDefault="007B0776" w:rsidP="007B0776">
      <w:pPr>
        <w:pStyle w:val="114"/>
        <w:ind w:firstLine="0"/>
        <w:rPr>
          <w:rFonts w:ascii="Times New Roman" w:hAnsi="Times New Roman"/>
        </w:rPr>
      </w:pPr>
    </w:p>
    <w:p w14:paraId="5E4B23E6" w14:textId="77777777" w:rsidR="007B0776" w:rsidRDefault="007B0776" w:rsidP="007B0776">
      <w:pPr>
        <w:rPr>
          <w:rFonts w:ascii="Times New Roman" w:hAnsi="Times New Roman" w:cs="Times New Roman"/>
          <w:sz w:val="24"/>
          <w:szCs w:val="24"/>
        </w:rPr>
      </w:pPr>
    </w:p>
    <w:p w14:paraId="03AD198F" w14:textId="77777777" w:rsidR="007B0776" w:rsidRPr="00DF068E" w:rsidRDefault="007B0776" w:rsidP="007B077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2BA35C1" w14:textId="77777777" w:rsidR="007B0776" w:rsidRPr="00E11160" w:rsidRDefault="007B0776" w:rsidP="007B0776">
      <w:pPr>
        <w:pStyle w:val="114"/>
        <w:rPr>
          <w:rFonts w:ascii="Times New Roman" w:hAnsi="Times New Roman"/>
        </w:rPr>
      </w:pPr>
      <w:r w:rsidRPr="00E11160">
        <w:rPr>
          <w:rFonts w:ascii="Times New Roman" w:hAnsi="Times New Roman"/>
        </w:rPr>
        <w:t>3.1. Материально-техническое обеспечение</w:t>
      </w:r>
    </w:p>
    <w:p w14:paraId="5CACE66F" w14:textId="77777777" w:rsidR="007B0776" w:rsidRPr="00283ED9" w:rsidRDefault="007B0776" w:rsidP="007B0776">
      <w:pPr>
        <w:rPr>
          <w:rFonts w:ascii="Times New Roman" w:hAnsi="Times New Roman" w:cs="Times New Roman"/>
          <w:bCs/>
          <w:sz w:val="24"/>
          <w:szCs w:val="24"/>
        </w:rPr>
      </w:pPr>
      <w:r>
        <w:rPr>
          <w:rFonts w:ascii="Times New Roman" w:hAnsi="Times New Roman" w:cs="Times New Roman"/>
          <w:bCs/>
          <w:sz w:val="24"/>
          <w:szCs w:val="24"/>
        </w:rPr>
        <w:t xml:space="preserve">             </w:t>
      </w:r>
      <w:r w:rsidRPr="00283ED9">
        <w:rPr>
          <w:rFonts w:ascii="Times New Roman" w:hAnsi="Times New Roman" w:cs="Times New Roman"/>
          <w:bCs/>
          <w:sz w:val="24"/>
          <w:szCs w:val="24"/>
        </w:rPr>
        <w:t>Кабинет Общепрофессиональных дисциплин и МДК (наименования кабинетов из указанных в п. 6.1 ПОП), оснащенный(е) в соответствии с приложением 3 ПОП-П.</w:t>
      </w:r>
    </w:p>
    <w:p w14:paraId="70110870" w14:textId="77777777" w:rsidR="007B0776" w:rsidRDefault="007B0776" w:rsidP="007B0776"/>
    <w:p w14:paraId="587DA1E7" w14:textId="5F83E82D" w:rsidR="007B0776" w:rsidRPr="00AB2FC5" w:rsidRDefault="007B0776" w:rsidP="007B0776">
      <w:pPr>
        <w:pStyle w:val="114"/>
        <w:rPr>
          <w:rFonts w:ascii="Times New Roman" w:hAnsi="Times New Roman"/>
          <w:b w:val="0"/>
          <w:bCs w:val="0"/>
        </w:rPr>
      </w:pPr>
      <w:proofErr w:type="gramStart"/>
      <w:r w:rsidRPr="00AB2FC5">
        <w:rPr>
          <w:rFonts w:ascii="Times New Roman" w:hAnsi="Times New Roman"/>
          <w:b w:val="0"/>
          <w:bCs w:val="0"/>
        </w:rPr>
        <w:t>Лаборатория «</w:t>
      </w:r>
      <w:r w:rsidR="00F57B85" w:rsidRPr="00F57B85">
        <w:rPr>
          <w:rFonts w:ascii="Times New Roman" w:hAnsi="Times New Roman"/>
          <w:b w:val="0"/>
          <w:bCs w:val="0"/>
        </w:rPr>
        <w:t>Электротехники</w:t>
      </w:r>
      <w:r w:rsidR="00F57B85">
        <w:rPr>
          <w:rFonts w:ascii="Times New Roman" w:hAnsi="Times New Roman"/>
          <w:b w:val="0"/>
          <w:bCs w:val="0"/>
        </w:rPr>
        <w:t>»</w:t>
      </w:r>
      <w:proofErr w:type="gramEnd"/>
      <w:r w:rsidR="00F57B85" w:rsidRPr="00F57B85">
        <w:rPr>
          <w:rFonts w:ascii="Times New Roman" w:hAnsi="Times New Roman"/>
          <w:b w:val="0"/>
          <w:bCs w:val="0"/>
        </w:rPr>
        <w:t xml:space="preserve"> </w:t>
      </w:r>
      <w:r w:rsidRPr="00AB2FC5">
        <w:rPr>
          <w:rFonts w:ascii="Times New Roman" w:hAnsi="Times New Roman"/>
          <w:b w:val="0"/>
          <w:bCs w:val="0"/>
        </w:rPr>
        <w:t>оснащенная в соответствии с приложением 3 ПОП-П.</w:t>
      </w:r>
    </w:p>
    <w:p w14:paraId="66B90670" w14:textId="77777777" w:rsidR="007B0776" w:rsidRDefault="007B0776" w:rsidP="007B0776">
      <w:pPr>
        <w:pStyle w:val="114"/>
        <w:rPr>
          <w:rFonts w:ascii="Times New Roman" w:hAnsi="Times New Roman"/>
        </w:rPr>
      </w:pPr>
    </w:p>
    <w:p w14:paraId="6338E9A0" w14:textId="77777777" w:rsidR="007B0776" w:rsidRPr="00E11160" w:rsidRDefault="007B0776" w:rsidP="007B077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9679165" w14:textId="77777777" w:rsidR="007B0776" w:rsidRDefault="007B0776" w:rsidP="007B077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541833E" w14:textId="77777777" w:rsidR="007B0776" w:rsidRDefault="007B0776" w:rsidP="007B0776">
      <w:pPr>
        <w:pStyle w:val="a4"/>
        <w:spacing w:line="276" w:lineRule="auto"/>
        <w:ind w:left="0" w:firstLine="709"/>
        <w:jc w:val="both"/>
        <w:rPr>
          <w:rFonts w:ascii="Times New Roman" w:hAnsi="Times New Roman"/>
          <w:bCs/>
          <w:sz w:val="24"/>
          <w:szCs w:val="24"/>
        </w:rPr>
      </w:pPr>
    </w:p>
    <w:p w14:paraId="2D54BA2A" w14:textId="77777777" w:rsidR="007B0776" w:rsidRPr="00E11160" w:rsidRDefault="007B0776" w:rsidP="007B077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43B3483" w14:textId="4EF193DC" w:rsidR="00F57B85" w:rsidRPr="00F57B85" w:rsidRDefault="00F57B85" w:rsidP="00F57B8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F57B85">
        <w:rPr>
          <w:rFonts w:ascii="Times New Roman" w:hAnsi="Times New Roman" w:cs="Times New Roman"/>
          <w:bCs/>
          <w:iCs/>
          <w:sz w:val="24"/>
          <w:szCs w:val="24"/>
        </w:rPr>
        <w:t xml:space="preserve">Алиев, И. И. Электротехника и электрооборудование в 3 ч. Часть </w:t>
      </w:r>
      <w:proofErr w:type="gramStart"/>
      <w:r w:rsidRPr="00F57B85">
        <w:rPr>
          <w:rFonts w:ascii="Times New Roman" w:hAnsi="Times New Roman" w:cs="Times New Roman"/>
          <w:bCs/>
          <w:iCs/>
          <w:sz w:val="24"/>
          <w:szCs w:val="24"/>
        </w:rPr>
        <w:t>1 :</w:t>
      </w:r>
      <w:proofErr w:type="gramEnd"/>
      <w:r w:rsidRPr="00F57B85">
        <w:rPr>
          <w:rFonts w:ascii="Times New Roman" w:hAnsi="Times New Roman" w:cs="Times New Roman"/>
          <w:bCs/>
          <w:iCs/>
          <w:sz w:val="24"/>
          <w:szCs w:val="24"/>
        </w:rPr>
        <w:t xml:space="preserve"> учебное пособие для среднего профессионального образования / И. И. Алиев. — 2-е изд., </w:t>
      </w:r>
      <w:proofErr w:type="spellStart"/>
      <w:r w:rsidRPr="00F57B85">
        <w:rPr>
          <w:rFonts w:ascii="Times New Roman" w:hAnsi="Times New Roman" w:cs="Times New Roman"/>
          <w:bCs/>
          <w:iCs/>
          <w:sz w:val="24"/>
          <w:szCs w:val="24"/>
        </w:rPr>
        <w:t>испр</w:t>
      </w:r>
      <w:proofErr w:type="spellEnd"/>
      <w:r w:rsidRPr="00F57B85">
        <w:rPr>
          <w:rFonts w:ascii="Times New Roman" w:hAnsi="Times New Roman" w:cs="Times New Roman"/>
          <w:bCs/>
          <w:iCs/>
          <w:sz w:val="24"/>
          <w:szCs w:val="24"/>
        </w:rPr>
        <w:t xml:space="preserve">. и доп. — </w:t>
      </w:r>
      <w:proofErr w:type="gramStart"/>
      <w:r w:rsidRPr="00F57B85">
        <w:rPr>
          <w:rFonts w:ascii="Times New Roman" w:hAnsi="Times New Roman" w:cs="Times New Roman"/>
          <w:bCs/>
          <w:iCs/>
          <w:sz w:val="24"/>
          <w:szCs w:val="24"/>
        </w:rPr>
        <w:t>Москва :</w:t>
      </w:r>
      <w:proofErr w:type="gramEnd"/>
      <w:r w:rsidRPr="00F57B85">
        <w:rPr>
          <w:rFonts w:ascii="Times New Roman" w:hAnsi="Times New Roman" w:cs="Times New Roman"/>
          <w:bCs/>
          <w:iCs/>
          <w:sz w:val="24"/>
          <w:szCs w:val="24"/>
        </w:rPr>
        <w:t xml:space="preserve"> Издательство </w:t>
      </w:r>
      <w:proofErr w:type="spellStart"/>
      <w:r w:rsidRPr="00F57B85">
        <w:rPr>
          <w:rFonts w:ascii="Times New Roman" w:hAnsi="Times New Roman" w:cs="Times New Roman"/>
          <w:bCs/>
          <w:iCs/>
          <w:sz w:val="24"/>
          <w:szCs w:val="24"/>
        </w:rPr>
        <w:t>Юрайт</w:t>
      </w:r>
      <w:proofErr w:type="spellEnd"/>
      <w:r w:rsidRPr="00F57B85">
        <w:rPr>
          <w:rFonts w:ascii="Times New Roman" w:hAnsi="Times New Roman" w:cs="Times New Roman"/>
          <w:bCs/>
          <w:iCs/>
          <w:sz w:val="24"/>
          <w:szCs w:val="24"/>
        </w:rPr>
        <w:t xml:space="preserve">, 2023. — 374 с. — (Профессиональное образование). — ISBN 978-5-534-04339-6. — </w:t>
      </w:r>
      <w:proofErr w:type="gramStart"/>
      <w:r w:rsidRPr="00F57B85">
        <w:rPr>
          <w:rFonts w:ascii="Times New Roman" w:hAnsi="Times New Roman" w:cs="Times New Roman"/>
          <w:bCs/>
          <w:iCs/>
          <w:sz w:val="24"/>
          <w:szCs w:val="24"/>
        </w:rPr>
        <w:t>Текст :</w:t>
      </w:r>
      <w:proofErr w:type="gramEnd"/>
      <w:r w:rsidRPr="00F57B85">
        <w:rPr>
          <w:rFonts w:ascii="Times New Roman" w:hAnsi="Times New Roman" w:cs="Times New Roman"/>
          <w:bCs/>
          <w:iCs/>
          <w:sz w:val="24"/>
          <w:szCs w:val="24"/>
        </w:rPr>
        <w:t xml:space="preserve"> электронный // Образовательная платформа </w:t>
      </w:r>
      <w:proofErr w:type="spellStart"/>
      <w:r w:rsidRPr="00F57B85">
        <w:rPr>
          <w:rFonts w:ascii="Times New Roman" w:hAnsi="Times New Roman" w:cs="Times New Roman"/>
          <w:bCs/>
          <w:iCs/>
          <w:sz w:val="24"/>
          <w:szCs w:val="24"/>
        </w:rPr>
        <w:t>Юрайт</w:t>
      </w:r>
      <w:proofErr w:type="spellEnd"/>
      <w:r w:rsidRPr="00F57B85">
        <w:rPr>
          <w:rFonts w:ascii="Times New Roman" w:hAnsi="Times New Roman" w:cs="Times New Roman"/>
          <w:bCs/>
          <w:iCs/>
          <w:sz w:val="24"/>
          <w:szCs w:val="24"/>
        </w:rPr>
        <w:t xml:space="preserve"> [сайт]. — URL: https://urait.ru/bcode/514781</w:t>
      </w:r>
    </w:p>
    <w:p w14:paraId="4E5A72FC" w14:textId="496769C1" w:rsidR="00F57B85" w:rsidRPr="00F57B85" w:rsidRDefault="00F57B85" w:rsidP="00F57B8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F57B85">
        <w:rPr>
          <w:rFonts w:ascii="Times New Roman" w:hAnsi="Times New Roman" w:cs="Times New Roman"/>
          <w:bCs/>
          <w:iCs/>
          <w:sz w:val="24"/>
          <w:szCs w:val="24"/>
        </w:rPr>
        <w:t xml:space="preserve">Алиев, И. И. Электротехника и электрооборудование в 3 ч. Часть </w:t>
      </w:r>
      <w:proofErr w:type="gramStart"/>
      <w:r w:rsidRPr="00F57B85">
        <w:rPr>
          <w:rFonts w:ascii="Times New Roman" w:hAnsi="Times New Roman" w:cs="Times New Roman"/>
          <w:bCs/>
          <w:iCs/>
          <w:sz w:val="24"/>
          <w:szCs w:val="24"/>
        </w:rPr>
        <w:t>2 :</w:t>
      </w:r>
      <w:proofErr w:type="gramEnd"/>
      <w:r w:rsidRPr="00F57B85">
        <w:rPr>
          <w:rFonts w:ascii="Times New Roman" w:hAnsi="Times New Roman" w:cs="Times New Roman"/>
          <w:bCs/>
          <w:iCs/>
          <w:sz w:val="24"/>
          <w:szCs w:val="24"/>
        </w:rPr>
        <w:t xml:space="preserve"> учебное пособие для среднего профессионального образования / И. И. Алиев. — 2-е изд., </w:t>
      </w:r>
      <w:proofErr w:type="spellStart"/>
      <w:r w:rsidRPr="00F57B85">
        <w:rPr>
          <w:rFonts w:ascii="Times New Roman" w:hAnsi="Times New Roman" w:cs="Times New Roman"/>
          <w:bCs/>
          <w:iCs/>
          <w:sz w:val="24"/>
          <w:szCs w:val="24"/>
        </w:rPr>
        <w:t>испр</w:t>
      </w:r>
      <w:proofErr w:type="spellEnd"/>
      <w:r w:rsidRPr="00F57B85">
        <w:rPr>
          <w:rFonts w:ascii="Times New Roman" w:hAnsi="Times New Roman" w:cs="Times New Roman"/>
          <w:bCs/>
          <w:iCs/>
          <w:sz w:val="24"/>
          <w:szCs w:val="24"/>
        </w:rPr>
        <w:t xml:space="preserve">. и доп. — </w:t>
      </w:r>
      <w:proofErr w:type="gramStart"/>
      <w:r w:rsidRPr="00F57B85">
        <w:rPr>
          <w:rFonts w:ascii="Times New Roman" w:hAnsi="Times New Roman" w:cs="Times New Roman"/>
          <w:bCs/>
          <w:iCs/>
          <w:sz w:val="24"/>
          <w:szCs w:val="24"/>
        </w:rPr>
        <w:t>Москва :</w:t>
      </w:r>
      <w:proofErr w:type="gramEnd"/>
      <w:r w:rsidRPr="00F57B85">
        <w:rPr>
          <w:rFonts w:ascii="Times New Roman" w:hAnsi="Times New Roman" w:cs="Times New Roman"/>
          <w:bCs/>
          <w:iCs/>
          <w:sz w:val="24"/>
          <w:szCs w:val="24"/>
        </w:rPr>
        <w:t xml:space="preserve"> Издательство </w:t>
      </w:r>
      <w:proofErr w:type="spellStart"/>
      <w:r w:rsidRPr="00F57B85">
        <w:rPr>
          <w:rFonts w:ascii="Times New Roman" w:hAnsi="Times New Roman" w:cs="Times New Roman"/>
          <w:bCs/>
          <w:iCs/>
          <w:sz w:val="24"/>
          <w:szCs w:val="24"/>
        </w:rPr>
        <w:t>Юрайт</w:t>
      </w:r>
      <w:proofErr w:type="spellEnd"/>
      <w:r w:rsidRPr="00F57B85">
        <w:rPr>
          <w:rFonts w:ascii="Times New Roman" w:hAnsi="Times New Roman" w:cs="Times New Roman"/>
          <w:bCs/>
          <w:iCs/>
          <w:sz w:val="24"/>
          <w:szCs w:val="24"/>
        </w:rPr>
        <w:t xml:space="preserve">, 2023. — 447 с. — (Профессиональное образование). — ISBN 978-5-534-04341-9. — </w:t>
      </w:r>
      <w:proofErr w:type="gramStart"/>
      <w:r w:rsidRPr="00F57B85">
        <w:rPr>
          <w:rFonts w:ascii="Times New Roman" w:hAnsi="Times New Roman" w:cs="Times New Roman"/>
          <w:bCs/>
          <w:iCs/>
          <w:sz w:val="24"/>
          <w:szCs w:val="24"/>
        </w:rPr>
        <w:t>Текст :</w:t>
      </w:r>
      <w:proofErr w:type="gramEnd"/>
      <w:r w:rsidRPr="00F57B85">
        <w:rPr>
          <w:rFonts w:ascii="Times New Roman" w:hAnsi="Times New Roman" w:cs="Times New Roman"/>
          <w:bCs/>
          <w:iCs/>
          <w:sz w:val="24"/>
          <w:szCs w:val="24"/>
        </w:rPr>
        <w:t xml:space="preserve"> электронный // Образовательная платформа </w:t>
      </w:r>
      <w:proofErr w:type="spellStart"/>
      <w:r w:rsidRPr="00F57B85">
        <w:rPr>
          <w:rFonts w:ascii="Times New Roman" w:hAnsi="Times New Roman" w:cs="Times New Roman"/>
          <w:bCs/>
          <w:iCs/>
          <w:sz w:val="24"/>
          <w:szCs w:val="24"/>
        </w:rPr>
        <w:t>Юрайт</w:t>
      </w:r>
      <w:proofErr w:type="spellEnd"/>
      <w:r w:rsidRPr="00F57B85">
        <w:rPr>
          <w:rFonts w:ascii="Times New Roman" w:hAnsi="Times New Roman" w:cs="Times New Roman"/>
          <w:bCs/>
          <w:iCs/>
          <w:sz w:val="24"/>
          <w:szCs w:val="24"/>
        </w:rPr>
        <w:t xml:space="preserve"> [сайт]. — URL: https://urait.ru/bcode/514782</w:t>
      </w:r>
    </w:p>
    <w:p w14:paraId="7EFA0EE0" w14:textId="7E58240D" w:rsidR="00F57B85" w:rsidRPr="00F57B85" w:rsidRDefault="00F57B85" w:rsidP="00F57B8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F57B85">
        <w:rPr>
          <w:rFonts w:ascii="Times New Roman" w:hAnsi="Times New Roman" w:cs="Times New Roman"/>
          <w:bCs/>
          <w:iCs/>
          <w:sz w:val="24"/>
          <w:szCs w:val="24"/>
        </w:rPr>
        <w:t xml:space="preserve">Алиев, И. И. Электротехника и электрооборудование в 3 ч. Часть </w:t>
      </w:r>
      <w:proofErr w:type="gramStart"/>
      <w:r w:rsidRPr="00F57B85">
        <w:rPr>
          <w:rFonts w:ascii="Times New Roman" w:hAnsi="Times New Roman" w:cs="Times New Roman"/>
          <w:bCs/>
          <w:iCs/>
          <w:sz w:val="24"/>
          <w:szCs w:val="24"/>
        </w:rPr>
        <w:t>3 :</w:t>
      </w:r>
      <w:proofErr w:type="gramEnd"/>
      <w:r w:rsidRPr="00F57B85">
        <w:rPr>
          <w:rFonts w:ascii="Times New Roman" w:hAnsi="Times New Roman" w:cs="Times New Roman"/>
          <w:bCs/>
          <w:iCs/>
          <w:sz w:val="24"/>
          <w:szCs w:val="24"/>
        </w:rPr>
        <w:t xml:space="preserve"> учебное пособие для среднего профессионального образования / И. И. Алиев. — 2-е изд., </w:t>
      </w:r>
      <w:proofErr w:type="spellStart"/>
      <w:r w:rsidRPr="00F57B85">
        <w:rPr>
          <w:rFonts w:ascii="Times New Roman" w:hAnsi="Times New Roman" w:cs="Times New Roman"/>
          <w:bCs/>
          <w:iCs/>
          <w:sz w:val="24"/>
          <w:szCs w:val="24"/>
        </w:rPr>
        <w:t>испр</w:t>
      </w:r>
      <w:proofErr w:type="spellEnd"/>
      <w:r w:rsidRPr="00F57B85">
        <w:rPr>
          <w:rFonts w:ascii="Times New Roman" w:hAnsi="Times New Roman" w:cs="Times New Roman"/>
          <w:bCs/>
          <w:iCs/>
          <w:sz w:val="24"/>
          <w:szCs w:val="24"/>
        </w:rPr>
        <w:t xml:space="preserve">. и доп. — </w:t>
      </w:r>
      <w:proofErr w:type="gramStart"/>
      <w:r w:rsidRPr="00F57B85">
        <w:rPr>
          <w:rFonts w:ascii="Times New Roman" w:hAnsi="Times New Roman" w:cs="Times New Roman"/>
          <w:bCs/>
          <w:iCs/>
          <w:sz w:val="24"/>
          <w:szCs w:val="24"/>
        </w:rPr>
        <w:t>Москва :</w:t>
      </w:r>
      <w:proofErr w:type="gramEnd"/>
      <w:r w:rsidRPr="00F57B85">
        <w:rPr>
          <w:rFonts w:ascii="Times New Roman" w:hAnsi="Times New Roman" w:cs="Times New Roman"/>
          <w:bCs/>
          <w:iCs/>
          <w:sz w:val="24"/>
          <w:szCs w:val="24"/>
        </w:rPr>
        <w:t xml:space="preserve"> Издательство </w:t>
      </w:r>
      <w:proofErr w:type="spellStart"/>
      <w:r w:rsidRPr="00F57B85">
        <w:rPr>
          <w:rFonts w:ascii="Times New Roman" w:hAnsi="Times New Roman" w:cs="Times New Roman"/>
          <w:bCs/>
          <w:iCs/>
          <w:sz w:val="24"/>
          <w:szCs w:val="24"/>
        </w:rPr>
        <w:t>Юрайт</w:t>
      </w:r>
      <w:proofErr w:type="spellEnd"/>
      <w:r w:rsidRPr="00F57B85">
        <w:rPr>
          <w:rFonts w:ascii="Times New Roman" w:hAnsi="Times New Roman" w:cs="Times New Roman"/>
          <w:bCs/>
          <w:iCs/>
          <w:sz w:val="24"/>
          <w:szCs w:val="24"/>
        </w:rPr>
        <w:t>, 2023. — 375 с. — (Профессиональное образование). — ISBN 978-5-</w:t>
      </w:r>
      <w:r w:rsidRPr="00F57B85">
        <w:rPr>
          <w:rFonts w:ascii="Times New Roman" w:hAnsi="Times New Roman" w:cs="Times New Roman"/>
          <w:bCs/>
          <w:iCs/>
          <w:sz w:val="24"/>
          <w:szCs w:val="24"/>
        </w:rPr>
        <w:lastRenderedPageBreak/>
        <w:t xml:space="preserve">534-04342-6. — </w:t>
      </w:r>
      <w:proofErr w:type="gramStart"/>
      <w:r w:rsidRPr="00F57B85">
        <w:rPr>
          <w:rFonts w:ascii="Times New Roman" w:hAnsi="Times New Roman" w:cs="Times New Roman"/>
          <w:bCs/>
          <w:iCs/>
          <w:sz w:val="24"/>
          <w:szCs w:val="24"/>
        </w:rPr>
        <w:t>Текст :</w:t>
      </w:r>
      <w:proofErr w:type="gramEnd"/>
      <w:r w:rsidRPr="00F57B85">
        <w:rPr>
          <w:rFonts w:ascii="Times New Roman" w:hAnsi="Times New Roman" w:cs="Times New Roman"/>
          <w:bCs/>
          <w:iCs/>
          <w:sz w:val="24"/>
          <w:szCs w:val="24"/>
        </w:rPr>
        <w:t xml:space="preserve"> электронный // Образовательная платформа </w:t>
      </w:r>
      <w:proofErr w:type="spellStart"/>
      <w:r w:rsidRPr="00F57B85">
        <w:rPr>
          <w:rFonts w:ascii="Times New Roman" w:hAnsi="Times New Roman" w:cs="Times New Roman"/>
          <w:bCs/>
          <w:iCs/>
          <w:sz w:val="24"/>
          <w:szCs w:val="24"/>
        </w:rPr>
        <w:t>Юрайт</w:t>
      </w:r>
      <w:proofErr w:type="spellEnd"/>
      <w:r w:rsidRPr="00F57B85">
        <w:rPr>
          <w:rFonts w:ascii="Times New Roman" w:hAnsi="Times New Roman" w:cs="Times New Roman"/>
          <w:bCs/>
          <w:iCs/>
          <w:sz w:val="24"/>
          <w:szCs w:val="24"/>
        </w:rPr>
        <w:t xml:space="preserve"> [сайт]. — URL: https://urait.ru/bcode/514783</w:t>
      </w:r>
    </w:p>
    <w:p w14:paraId="5A19A5B4" w14:textId="480512D9" w:rsidR="00F57B85" w:rsidRPr="00F57B85" w:rsidRDefault="00F57B85" w:rsidP="00F57B8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F57B85">
        <w:rPr>
          <w:rFonts w:ascii="Times New Roman" w:hAnsi="Times New Roman" w:cs="Times New Roman"/>
          <w:bCs/>
          <w:iCs/>
          <w:sz w:val="24"/>
          <w:szCs w:val="24"/>
        </w:rPr>
        <w:t>Аполлонский, С. М. Основы электротехники. Практикум / С. М. Аполлонский. — 3-е изд., стер. — Санкт-</w:t>
      </w:r>
      <w:proofErr w:type="gramStart"/>
      <w:r w:rsidRPr="00F57B85">
        <w:rPr>
          <w:rFonts w:ascii="Times New Roman" w:hAnsi="Times New Roman" w:cs="Times New Roman"/>
          <w:bCs/>
          <w:iCs/>
          <w:sz w:val="24"/>
          <w:szCs w:val="24"/>
        </w:rPr>
        <w:t>Петербург :</w:t>
      </w:r>
      <w:proofErr w:type="gramEnd"/>
      <w:r w:rsidRPr="00F57B85">
        <w:rPr>
          <w:rFonts w:ascii="Times New Roman" w:hAnsi="Times New Roman" w:cs="Times New Roman"/>
          <w:bCs/>
          <w:iCs/>
          <w:sz w:val="24"/>
          <w:szCs w:val="24"/>
        </w:rPr>
        <w:t xml:space="preserve"> Лань, 2023. — 320 с. — ISBN 978-5-507-47193-5. — </w:t>
      </w:r>
      <w:proofErr w:type="gramStart"/>
      <w:r w:rsidRPr="00F57B85">
        <w:rPr>
          <w:rFonts w:ascii="Times New Roman" w:hAnsi="Times New Roman" w:cs="Times New Roman"/>
          <w:bCs/>
          <w:iCs/>
          <w:sz w:val="24"/>
          <w:szCs w:val="24"/>
        </w:rPr>
        <w:t>Текст :</w:t>
      </w:r>
      <w:proofErr w:type="gramEnd"/>
      <w:r w:rsidRPr="00F57B85">
        <w:rPr>
          <w:rFonts w:ascii="Times New Roman" w:hAnsi="Times New Roman" w:cs="Times New Roman"/>
          <w:bCs/>
          <w:iCs/>
          <w:sz w:val="24"/>
          <w:szCs w:val="24"/>
        </w:rPr>
        <w:t xml:space="preserve"> электронный // Лань : электронно-библиотечная система. — URL: https://e.lanbook.com/book/340016</w:t>
      </w:r>
    </w:p>
    <w:p w14:paraId="24F6CDD3" w14:textId="6CBB9899" w:rsidR="00F57B85" w:rsidRPr="00F57B85" w:rsidRDefault="00F57B85" w:rsidP="00F57B8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F57B85">
        <w:rPr>
          <w:rFonts w:ascii="Times New Roman" w:hAnsi="Times New Roman" w:cs="Times New Roman"/>
          <w:bCs/>
          <w:iCs/>
          <w:sz w:val="24"/>
          <w:szCs w:val="24"/>
        </w:rPr>
        <w:t xml:space="preserve">Блохин, А. В. Электротехника: учебное пособие для СПО / А. В. Блохин; под редакцией Ф. Н. Сарапулова. – 3-е изд. – Саратов, Екатеринбург: Профобразование, Уральский федеральный университет, 2019. – 184 c. – ISBN 978-5-4488-0410-6, 978-5-7996-2898-7. – Текст: электронный // Электронный ресурс цифровой образовательной среды СПО </w:t>
      </w:r>
      <w:proofErr w:type="spellStart"/>
      <w:r w:rsidRPr="00F57B85">
        <w:rPr>
          <w:rFonts w:ascii="Times New Roman" w:hAnsi="Times New Roman" w:cs="Times New Roman"/>
          <w:bCs/>
          <w:iCs/>
          <w:sz w:val="24"/>
          <w:szCs w:val="24"/>
        </w:rPr>
        <w:t>PROFобра-зование</w:t>
      </w:r>
      <w:proofErr w:type="spellEnd"/>
      <w:r w:rsidRPr="00F57B85">
        <w:rPr>
          <w:rFonts w:ascii="Times New Roman" w:hAnsi="Times New Roman" w:cs="Times New Roman"/>
          <w:bCs/>
          <w:iCs/>
          <w:sz w:val="24"/>
          <w:szCs w:val="24"/>
        </w:rPr>
        <w:t>: [сайт]. – URL: https://profspo.ru/books/87912</w:t>
      </w:r>
    </w:p>
    <w:p w14:paraId="2B42CC8E" w14:textId="0ED4F0A4" w:rsidR="00F57B85" w:rsidRPr="00F57B85" w:rsidRDefault="00F57B85" w:rsidP="00F57B8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F57B85">
        <w:rPr>
          <w:rFonts w:ascii="Times New Roman" w:hAnsi="Times New Roman" w:cs="Times New Roman"/>
          <w:bCs/>
          <w:iCs/>
          <w:sz w:val="24"/>
          <w:szCs w:val="24"/>
        </w:rPr>
        <w:t xml:space="preserve">Ватаев, А. С. Основы электротехники. Электрические машины и </w:t>
      </w:r>
      <w:proofErr w:type="gramStart"/>
      <w:r w:rsidRPr="00F57B85">
        <w:rPr>
          <w:rFonts w:ascii="Times New Roman" w:hAnsi="Times New Roman" w:cs="Times New Roman"/>
          <w:bCs/>
          <w:iCs/>
          <w:sz w:val="24"/>
          <w:szCs w:val="24"/>
        </w:rPr>
        <w:t>трансформаторы :</w:t>
      </w:r>
      <w:proofErr w:type="gramEnd"/>
      <w:r w:rsidRPr="00F57B85">
        <w:rPr>
          <w:rFonts w:ascii="Times New Roman" w:hAnsi="Times New Roman" w:cs="Times New Roman"/>
          <w:bCs/>
          <w:iCs/>
          <w:sz w:val="24"/>
          <w:szCs w:val="24"/>
        </w:rPr>
        <w:t xml:space="preserve"> учебное пособие для СПО / А. С. </w:t>
      </w:r>
      <w:proofErr w:type="spellStart"/>
      <w:r w:rsidRPr="00F57B85">
        <w:rPr>
          <w:rFonts w:ascii="Times New Roman" w:hAnsi="Times New Roman" w:cs="Times New Roman"/>
          <w:bCs/>
          <w:iCs/>
          <w:sz w:val="24"/>
          <w:szCs w:val="24"/>
        </w:rPr>
        <w:t>Ватаев</w:t>
      </w:r>
      <w:proofErr w:type="spellEnd"/>
      <w:r w:rsidRPr="00F57B85">
        <w:rPr>
          <w:rFonts w:ascii="Times New Roman" w:hAnsi="Times New Roman" w:cs="Times New Roman"/>
          <w:bCs/>
          <w:iCs/>
          <w:sz w:val="24"/>
          <w:szCs w:val="24"/>
        </w:rPr>
        <w:t xml:space="preserve">, Г. А. </w:t>
      </w:r>
      <w:proofErr w:type="spellStart"/>
      <w:r w:rsidRPr="00F57B85">
        <w:rPr>
          <w:rFonts w:ascii="Times New Roman" w:hAnsi="Times New Roman" w:cs="Times New Roman"/>
          <w:bCs/>
          <w:iCs/>
          <w:sz w:val="24"/>
          <w:szCs w:val="24"/>
        </w:rPr>
        <w:t>Давидчук</w:t>
      </w:r>
      <w:proofErr w:type="spellEnd"/>
      <w:r w:rsidRPr="00F57B85">
        <w:rPr>
          <w:rFonts w:ascii="Times New Roman" w:hAnsi="Times New Roman" w:cs="Times New Roman"/>
          <w:bCs/>
          <w:iCs/>
          <w:sz w:val="24"/>
          <w:szCs w:val="24"/>
        </w:rPr>
        <w:t xml:space="preserve">, А. М. Лебедев. – Саратов, </w:t>
      </w:r>
      <w:proofErr w:type="gramStart"/>
      <w:r w:rsidRPr="00F57B85">
        <w:rPr>
          <w:rFonts w:ascii="Times New Roman" w:hAnsi="Times New Roman" w:cs="Times New Roman"/>
          <w:bCs/>
          <w:iCs/>
          <w:sz w:val="24"/>
          <w:szCs w:val="24"/>
        </w:rPr>
        <w:t>Москва :</w:t>
      </w:r>
      <w:proofErr w:type="gramEnd"/>
      <w:r w:rsidRPr="00F57B85">
        <w:rPr>
          <w:rFonts w:ascii="Times New Roman" w:hAnsi="Times New Roman" w:cs="Times New Roman"/>
          <w:bCs/>
          <w:iCs/>
          <w:sz w:val="24"/>
          <w:szCs w:val="24"/>
        </w:rPr>
        <w:t xml:space="preserve"> Профобразование, Ай Пи Ар Медиа, 2020. – 192 c. – ISBN 978-5-4488-0870-8, 978-5-4497-0629-4. – </w:t>
      </w:r>
      <w:proofErr w:type="gramStart"/>
      <w:r w:rsidRPr="00F57B85">
        <w:rPr>
          <w:rFonts w:ascii="Times New Roman" w:hAnsi="Times New Roman" w:cs="Times New Roman"/>
          <w:bCs/>
          <w:iCs/>
          <w:sz w:val="24"/>
          <w:szCs w:val="24"/>
        </w:rPr>
        <w:t>Текст :</w:t>
      </w:r>
      <w:proofErr w:type="gramEnd"/>
      <w:r w:rsidRPr="00F57B85">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F57B85">
        <w:rPr>
          <w:rFonts w:ascii="Times New Roman" w:hAnsi="Times New Roman" w:cs="Times New Roman"/>
          <w:bCs/>
          <w:iCs/>
          <w:sz w:val="24"/>
          <w:szCs w:val="24"/>
        </w:rPr>
        <w:t>PROFобразование</w:t>
      </w:r>
      <w:proofErr w:type="spellEnd"/>
      <w:r w:rsidRPr="00F57B85">
        <w:rPr>
          <w:rFonts w:ascii="Times New Roman" w:hAnsi="Times New Roman" w:cs="Times New Roman"/>
          <w:bCs/>
          <w:iCs/>
          <w:sz w:val="24"/>
          <w:szCs w:val="24"/>
        </w:rPr>
        <w:t xml:space="preserve"> : [сайт]. – URL: https://profspo.ru/books/96967</w:t>
      </w:r>
    </w:p>
    <w:p w14:paraId="3CAE2034" w14:textId="6A6D26CA" w:rsidR="00F57B85" w:rsidRPr="00F57B85" w:rsidRDefault="00F57B85" w:rsidP="00F57B8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7.</w:t>
      </w:r>
      <w:r w:rsidRPr="00F57B85">
        <w:rPr>
          <w:rFonts w:ascii="Times New Roman" w:hAnsi="Times New Roman" w:cs="Times New Roman"/>
          <w:bCs/>
          <w:iCs/>
          <w:sz w:val="24"/>
          <w:szCs w:val="24"/>
        </w:rPr>
        <w:t xml:space="preserve">Данилов, И. А. Электротехника в 2 ч. Часть </w:t>
      </w:r>
      <w:proofErr w:type="gramStart"/>
      <w:r w:rsidRPr="00F57B85">
        <w:rPr>
          <w:rFonts w:ascii="Times New Roman" w:hAnsi="Times New Roman" w:cs="Times New Roman"/>
          <w:bCs/>
          <w:iCs/>
          <w:sz w:val="24"/>
          <w:szCs w:val="24"/>
        </w:rPr>
        <w:t>1 :</w:t>
      </w:r>
      <w:proofErr w:type="gramEnd"/>
      <w:r w:rsidRPr="00F57B85">
        <w:rPr>
          <w:rFonts w:ascii="Times New Roman" w:hAnsi="Times New Roman" w:cs="Times New Roman"/>
          <w:bCs/>
          <w:iCs/>
          <w:sz w:val="24"/>
          <w:szCs w:val="24"/>
        </w:rPr>
        <w:t xml:space="preserve"> учебное пособие для среднего профессионального образования / И. А. Данилов. — 2-е изд., </w:t>
      </w:r>
      <w:proofErr w:type="spellStart"/>
      <w:r w:rsidRPr="00F57B85">
        <w:rPr>
          <w:rFonts w:ascii="Times New Roman" w:hAnsi="Times New Roman" w:cs="Times New Roman"/>
          <w:bCs/>
          <w:iCs/>
          <w:sz w:val="24"/>
          <w:szCs w:val="24"/>
        </w:rPr>
        <w:t>испр</w:t>
      </w:r>
      <w:proofErr w:type="spellEnd"/>
      <w:r w:rsidRPr="00F57B85">
        <w:rPr>
          <w:rFonts w:ascii="Times New Roman" w:hAnsi="Times New Roman" w:cs="Times New Roman"/>
          <w:bCs/>
          <w:iCs/>
          <w:sz w:val="24"/>
          <w:szCs w:val="24"/>
        </w:rPr>
        <w:t xml:space="preserve">. и доп. — </w:t>
      </w:r>
      <w:proofErr w:type="gramStart"/>
      <w:r w:rsidRPr="00F57B85">
        <w:rPr>
          <w:rFonts w:ascii="Times New Roman" w:hAnsi="Times New Roman" w:cs="Times New Roman"/>
          <w:bCs/>
          <w:iCs/>
          <w:sz w:val="24"/>
          <w:szCs w:val="24"/>
        </w:rPr>
        <w:t>Москва :</w:t>
      </w:r>
      <w:proofErr w:type="gramEnd"/>
      <w:r w:rsidRPr="00F57B85">
        <w:rPr>
          <w:rFonts w:ascii="Times New Roman" w:hAnsi="Times New Roman" w:cs="Times New Roman"/>
          <w:bCs/>
          <w:iCs/>
          <w:sz w:val="24"/>
          <w:szCs w:val="24"/>
        </w:rPr>
        <w:t xml:space="preserve"> Издательство </w:t>
      </w:r>
      <w:proofErr w:type="spellStart"/>
      <w:r w:rsidRPr="00F57B85">
        <w:rPr>
          <w:rFonts w:ascii="Times New Roman" w:hAnsi="Times New Roman" w:cs="Times New Roman"/>
          <w:bCs/>
          <w:iCs/>
          <w:sz w:val="24"/>
          <w:szCs w:val="24"/>
        </w:rPr>
        <w:t>Юрайт</w:t>
      </w:r>
      <w:proofErr w:type="spellEnd"/>
      <w:r w:rsidRPr="00F57B85">
        <w:rPr>
          <w:rFonts w:ascii="Times New Roman" w:hAnsi="Times New Roman" w:cs="Times New Roman"/>
          <w:bCs/>
          <w:iCs/>
          <w:sz w:val="24"/>
          <w:szCs w:val="24"/>
        </w:rPr>
        <w:t xml:space="preserve">, 2024. — 426 с. — (Профессиональное образование). — ISBN 978-5-534-09567-8. — </w:t>
      </w:r>
      <w:proofErr w:type="gramStart"/>
      <w:r w:rsidRPr="00F57B85">
        <w:rPr>
          <w:rFonts w:ascii="Times New Roman" w:hAnsi="Times New Roman" w:cs="Times New Roman"/>
          <w:bCs/>
          <w:iCs/>
          <w:sz w:val="24"/>
          <w:szCs w:val="24"/>
        </w:rPr>
        <w:t>Текст :</w:t>
      </w:r>
      <w:proofErr w:type="gramEnd"/>
      <w:r w:rsidRPr="00F57B85">
        <w:rPr>
          <w:rFonts w:ascii="Times New Roman" w:hAnsi="Times New Roman" w:cs="Times New Roman"/>
          <w:bCs/>
          <w:iCs/>
          <w:sz w:val="24"/>
          <w:szCs w:val="24"/>
        </w:rPr>
        <w:t xml:space="preserve"> электронный // Образовательная платформа </w:t>
      </w:r>
      <w:proofErr w:type="spellStart"/>
      <w:r w:rsidRPr="00F57B85">
        <w:rPr>
          <w:rFonts w:ascii="Times New Roman" w:hAnsi="Times New Roman" w:cs="Times New Roman"/>
          <w:bCs/>
          <w:iCs/>
          <w:sz w:val="24"/>
          <w:szCs w:val="24"/>
        </w:rPr>
        <w:t>Юрайт</w:t>
      </w:r>
      <w:proofErr w:type="spellEnd"/>
      <w:r w:rsidRPr="00F57B85">
        <w:rPr>
          <w:rFonts w:ascii="Times New Roman" w:hAnsi="Times New Roman" w:cs="Times New Roman"/>
          <w:bCs/>
          <w:iCs/>
          <w:sz w:val="24"/>
          <w:szCs w:val="24"/>
        </w:rPr>
        <w:t xml:space="preserve"> [сайт]. — URL: https://urait.ru/bcode/541238</w:t>
      </w:r>
    </w:p>
    <w:p w14:paraId="7F1642B4" w14:textId="63F9FD40" w:rsidR="00F57B85" w:rsidRPr="00F57B85" w:rsidRDefault="00F57B85" w:rsidP="00F57B8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8.</w:t>
      </w:r>
      <w:r w:rsidRPr="00F57B85">
        <w:rPr>
          <w:rFonts w:ascii="Times New Roman" w:hAnsi="Times New Roman" w:cs="Times New Roman"/>
          <w:bCs/>
          <w:iCs/>
          <w:sz w:val="24"/>
          <w:szCs w:val="24"/>
        </w:rPr>
        <w:t xml:space="preserve">Данилов, И. А. Электротехника в 2 ч. Часть </w:t>
      </w:r>
      <w:proofErr w:type="gramStart"/>
      <w:r w:rsidRPr="00F57B85">
        <w:rPr>
          <w:rFonts w:ascii="Times New Roman" w:hAnsi="Times New Roman" w:cs="Times New Roman"/>
          <w:bCs/>
          <w:iCs/>
          <w:sz w:val="24"/>
          <w:szCs w:val="24"/>
        </w:rPr>
        <w:t>2 :</w:t>
      </w:r>
      <w:proofErr w:type="gramEnd"/>
      <w:r w:rsidRPr="00F57B85">
        <w:rPr>
          <w:rFonts w:ascii="Times New Roman" w:hAnsi="Times New Roman" w:cs="Times New Roman"/>
          <w:bCs/>
          <w:iCs/>
          <w:sz w:val="24"/>
          <w:szCs w:val="24"/>
        </w:rPr>
        <w:t xml:space="preserve"> учебное пособие для среднего профессионального образования / И. А. Данилов. — 2-е изд., </w:t>
      </w:r>
      <w:proofErr w:type="spellStart"/>
      <w:r w:rsidRPr="00F57B85">
        <w:rPr>
          <w:rFonts w:ascii="Times New Roman" w:hAnsi="Times New Roman" w:cs="Times New Roman"/>
          <w:bCs/>
          <w:iCs/>
          <w:sz w:val="24"/>
          <w:szCs w:val="24"/>
        </w:rPr>
        <w:t>испр</w:t>
      </w:r>
      <w:proofErr w:type="spellEnd"/>
      <w:r w:rsidRPr="00F57B85">
        <w:rPr>
          <w:rFonts w:ascii="Times New Roman" w:hAnsi="Times New Roman" w:cs="Times New Roman"/>
          <w:bCs/>
          <w:iCs/>
          <w:sz w:val="24"/>
          <w:szCs w:val="24"/>
        </w:rPr>
        <w:t xml:space="preserve">. и доп. — </w:t>
      </w:r>
      <w:proofErr w:type="gramStart"/>
      <w:r w:rsidRPr="00F57B85">
        <w:rPr>
          <w:rFonts w:ascii="Times New Roman" w:hAnsi="Times New Roman" w:cs="Times New Roman"/>
          <w:bCs/>
          <w:iCs/>
          <w:sz w:val="24"/>
          <w:szCs w:val="24"/>
        </w:rPr>
        <w:t>Москва :</w:t>
      </w:r>
      <w:proofErr w:type="gramEnd"/>
      <w:r w:rsidRPr="00F57B85">
        <w:rPr>
          <w:rFonts w:ascii="Times New Roman" w:hAnsi="Times New Roman" w:cs="Times New Roman"/>
          <w:bCs/>
          <w:iCs/>
          <w:sz w:val="24"/>
          <w:szCs w:val="24"/>
        </w:rPr>
        <w:t xml:space="preserve"> Издательство </w:t>
      </w:r>
      <w:proofErr w:type="spellStart"/>
      <w:r w:rsidRPr="00F57B85">
        <w:rPr>
          <w:rFonts w:ascii="Times New Roman" w:hAnsi="Times New Roman" w:cs="Times New Roman"/>
          <w:bCs/>
          <w:iCs/>
          <w:sz w:val="24"/>
          <w:szCs w:val="24"/>
        </w:rPr>
        <w:t>Юрайт</w:t>
      </w:r>
      <w:proofErr w:type="spellEnd"/>
      <w:r w:rsidRPr="00F57B85">
        <w:rPr>
          <w:rFonts w:ascii="Times New Roman" w:hAnsi="Times New Roman" w:cs="Times New Roman"/>
          <w:bCs/>
          <w:iCs/>
          <w:sz w:val="24"/>
          <w:szCs w:val="24"/>
        </w:rPr>
        <w:t xml:space="preserve">, 2024. — 251 с. — (Профессиональное образование). — ISBN 978-5-534-09565-4. — </w:t>
      </w:r>
      <w:proofErr w:type="gramStart"/>
      <w:r w:rsidRPr="00F57B85">
        <w:rPr>
          <w:rFonts w:ascii="Times New Roman" w:hAnsi="Times New Roman" w:cs="Times New Roman"/>
          <w:bCs/>
          <w:iCs/>
          <w:sz w:val="24"/>
          <w:szCs w:val="24"/>
        </w:rPr>
        <w:t>Текст :</w:t>
      </w:r>
      <w:proofErr w:type="gramEnd"/>
      <w:r w:rsidRPr="00F57B85">
        <w:rPr>
          <w:rFonts w:ascii="Times New Roman" w:hAnsi="Times New Roman" w:cs="Times New Roman"/>
          <w:bCs/>
          <w:iCs/>
          <w:sz w:val="24"/>
          <w:szCs w:val="24"/>
        </w:rPr>
        <w:t xml:space="preserve"> электронный // Образовательная платформа </w:t>
      </w:r>
      <w:proofErr w:type="spellStart"/>
      <w:r w:rsidRPr="00F57B85">
        <w:rPr>
          <w:rFonts w:ascii="Times New Roman" w:hAnsi="Times New Roman" w:cs="Times New Roman"/>
          <w:bCs/>
          <w:iCs/>
          <w:sz w:val="24"/>
          <w:szCs w:val="24"/>
        </w:rPr>
        <w:t>Юрайт</w:t>
      </w:r>
      <w:proofErr w:type="spellEnd"/>
      <w:r w:rsidRPr="00F57B85">
        <w:rPr>
          <w:rFonts w:ascii="Times New Roman" w:hAnsi="Times New Roman" w:cs="Times New Roman"/>
          <w:bCs/>
          <w:iCs/>
          <w:sz w:val="24"/>
          <w:szCs w:val="24"/>
        </w:rPr>
        <w:t xml:space="preserve"> [сайт]. — URL: https://urait.ru/bcode/541239</w:t>
      </w:r>
    </w:p>
    <w:p w14:paraId="1409EF1A" w14:textId="1B2A5DB7" w:rsidR="00F57B85" w:rsidRPr="00F57B85" w:rsidRDefault="00F57B85" w:rsidP="00F57B8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9.</w:t>
      </w:r>
      <w:r w:rsidRPr="00F57B85">
        <w:rPr>
          <w:rFonts w:ascii="Times New Roman" w:hAnsi="Times New Roman" w:cs="Times New Roman"/>
          <w:bCs/>
          <w:iCs/>
          <w:sz w:val="24"/>
          <w:szCs w:val="24"/>
        </w:rPr>
        <w:t xml:space="preserve">Кольниченко Г. И. Основы электроснабжения / Г. И. </w:t>
      </w:r>
      <w:proofErr w:type="spellStart"/>
      <w:r w:rsidRPr="00F57B85">
        <w:rPr>
          <w:rFonts w:ascii="Times New Roman" w:hAnsi="Times New Roman" w:cs="Times New Roman"/>
          <w:bCs/>
          <w:iCs/>
          <w:sz w:val="24"/>
          <w:szCs w:val="24"/>
        </w:rPr>
        <w:t>Кольниченко</w:t>
      </w:r>
      <w:proofErr w:type="spellEnd"/>
      <w:r w:rsidRPr="00F57B85">
        <w:rPr>
          <w:rFonts w:ascii="Times New Roman" w:hAnsi="Times New Roman" w:cs="Times New Roman"/>
          <w:bCs/>
          <w:iCs/>
          <w:sz w:val="24"/>
          <w:szCs w:val="24"/>
        </w:rPr>
        <w:t xml:space="preserve">, Я. В. </w:t>
      </w:r>
      <w:proofErr w:type="spellStart"/>
      <w:r w:rsidRPr="00F57B85">
        <w:rPr>
          <w:rFonts w:ascii="Times New Roman" w:hAnsi="Times New Roman" w:cs="Times New Roman"/>
          <w:bCs/>
          <w:iCs/>
          <w:sz w:val="24"/>
          <w:szCs w:val="24"/>
        </w:rPr>
        <w:t>Тарлаков</w:t>
      </w:r>
      <w:proofErr w:type="spellEnd"/>
      <w:r w:rsidRPr="00F57B85">
        <w:rPr>
          <w:rFonts w:ascii="Times New Roman" w:hAnsi="Times New Roman" w:cs="Times New Roman"/>
          <w:bCs/>
          <w:iCs/>
          <w:sz w:val="24"/>
          <w:szCs w:val="24"/>
        </w:rPr>
        <w:t xml:space="preserve">, А. В. Сиротов, М. С. </w:t>
      </w:r>
      <w:proofErr w:type="gramStart"/>
      <w:r w:rsidRPr="00F57B85">
        <w:rPr>
          <w:rFonts w:ascii="Times New Roman" w:hAnsi="Times New Roman" w:cs="Times New Roman"/>
          <w:bCs/>
          <w:iCs/>
          <w:sz w:val="24"/>
          <w:szCs w:val="24"/>
        </w:rPr>
        <w:t>Усачев ;</w:t>
      </w:r>
      <w:proofErr w:type="gramEnd"/>
      <w:r w:rsidRPr="00F57B85">
        <w:rPr>
          <w:rFonts w:ascii="Times New Roman" w:hAnsi="Times New Roman" w:cs="Times New Roman"/>
          <w:bCs/>
          <w:iCs/>
          <w:sz w:val="24"/>
          <w:szCs w:val="24"/>
        </w:rPr>
        <w:t xml:space="preserve"> Под ред.: </w:t>
      </w:r>
      <w:proofErr w:type="spellStart"/>
      <w:r w:rsidRPr="00F57B85">
        <w:rPr>
          <w:rFonts w:ascii="Times New Roman" w:hAnsi="Times New Roman" w:cs="Times New Roman"/>
          <w:bCs/>
          <w:iCs/>
          <w:sz w:val="24"/>
          <w:szCs w:val="24"/>
        </w:rPr>
        <w:t>Кольниченко</w:t>
      </w:r>
      <w:proofErr w:type="spellEnd"/>
      <w:r w:rsidRPr="00F57B85">
        <w:rPr>
          <w:rFonts w:ascii="Times New Roman" w:hAnsi="Times New Roman" w:cs="Times New Roman"/>
          <w:bCs/>
          <w:iCs/>
          <w:sz w:val="24"/>
          <w:szCs w:val="24"/>
        </w:rPr>
        <w:t xml:space="preserve"> Г. И.. — 2-е изд., стер. — Санкт-</w:t>
      </w:r>
      <w:proofErr w:type="gramStart"/>
      <w:r w:rsidRPr="00F57B85">
        <w:rPr>
          <w:rFonts w:ascii="Times New Roman" w:hAnsi="Times New Roman" w:cs="Times New Roman"/>
          <w:bCs/>
          <w:iCs/>
          <w:sz w:val="24"/>
          <w:szCs w:val="24"/>
        </w:rPr>
        <w:t>Петербург :</w:t>
      </w:r>
      <w:proofErr w:type="gramEnd"/>
      <w:r w:rsidRPr="00F57B85">
        <w:rPr>
          <w:rFonts w:ascii="Times New Roman" w:hAnsi="Times New Roman" w:cs="Times New Roman"/>
          <w:bCs/>
          <w:iCs/>
          <w:sz w:val="24"/>
          <w:szCs w:val="24"/>
        </w:rPr>
        <w:t xml:space="preserve"> Лань, 2023. — 252 с. — ISBN 978-5-507-45700-7. — </w:t>
      </w:r>
      <w:proofErr w:type="gramStart"/>
      <w:r w:rsidRPr="00F57B85">
        <w:rPr>
          <w:rFonts w:ascii="Times New Roman" w:hAnsi="Times New Roman" w:cs="Times New Roman"/>
          <w:bCs/>
          <w:iCs/>
          <w:sz w:val="24"/>
          <w:szCs w:val="24"/>
        </w:rPr>
        <w:t>Текст :</w:t>
      </w:r>
      <w:proofErr w:type="gramEnd"/>
      <w:r w:rsidRPr="00F57B85">
        <w:rPr>
          <w:rFonts w:ascii="Times New Roman" w:hAnsi="Times New Roman" w:cs="Times New Roman"/>
          <w:bCs/>
          <w:iCs/>
          <w:sz w:val="24"/>
          <w:szCs w:val="24"/>
        </w:rPr>
        <w:t xml:space="preserve"> электронный // Лань : электронно-библиотечная система. — URL: https://e.lanbook.com/book/279842</w:t>
      </w:r>
    </w:p>
    <w:p w14:paraId="5C2667B9" w14:textId="13E045D9" w:rsidR="00F57B85" w:rsidRPr="00F57B85" w:rsidRDefault="00F57B85" w:rsidP="00F57B8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10.</w:t>
      </w:r>
      <w:r w:rsidRPr="00F57B85">
        <w:rPr>
          <w:rFonts w:ascii="Times New Roman" w:hAnsi="Times New Roman" w:cs="Times New Roman"/>
          <w:bCs/>
          <w:iCs/>
          <w:sz w:val="24"/>
          <w:szCs w:val="24"/>
        </w:rPr>
        <w:t xml:space="preserve">Кольниченко Г. И. Основы электротехники / Г. И. </w:t>
      </w:r>
      <w:proofErr w:type="spellStart"/>
      <w:r w:rsidRPr="00F57B85">
        <w:rPr>
          <w:rFonts w:ascii="Times New Roman" w:hAnsi="Times New Roman" w:cs="Times New Roman"/>
          <w:bCs/>
          <w:iCs/>
          <w:sz w:val="24"/>
          <w:szCs w:val="24"/>
        </w:rPr>
        <w:t>Кольниченко</w:t>
      </w:r>
      <w:proofErr w:type="spellEnd"/>
      <w:r w:rsidRPr="00F57B85">
        <w:rPr>
          <w:rFonts w:ascii="Times New Roman" w:hAnsi="Times New Roman" w:cs="Times New Roman"/>
          <w:bCs/>
          <w:iCs/>
          <w:sz w:val="24"/>
          <w:szCs w:val="24"/>
        </w:rPr>
        <w:t xml:space="preserve">, Я. В. </w:t>
      </w:r>
      <w:proofErr w:type="spellStart"/>
      <w:r w:rsidRPr="00F57B85">
        <w:rPr>
          <w:rFonts w:ascii="Times New Roman" w:hAnsi="Times New Roman" w:cs="Times New Roman"/>
          <w:bCs/>
          <w:iCs/>
          <w:sz w:val="24"/>
          <w:szCs w:val="24"/>
        </w:rPr>
        <w:t>Тарлаков</w:t>
      </w:r>
      <w:proofErr w:type="spellEnd"/>
      <w:r w:rsidRPr="00F57B85">
        <w:rPr>
          <w:rFonts w:ascii="Times New Roman" w:hAnsi="Times New Roman" w:cs="Times New Roman"/>
          <w:bCs/>
          <w:iCs/>
          <w:sz w:val="24"/>
          <w:szCs w:val="24"/>
        </w:rPr>
        <w:t xml:space="preserve">, А. В. Сиротов [и др.]. — 3-е изд., </w:t>
      </w:r>
      <w:proofErr w:type="spellStart"/>
      <w:r w:rsidRPr="00F57B85">
        <w:rPr>
          <w:rFonts w:ascii="Times New Roman" w:hAnsi="Times New Roman" w:cs="Times New Roman"/>
          <w:bCs/>
          <w:iCs/>
          <w:sz w:val="24"/>
          <w:szCs w:val="24"/>
        </w:rPr>
        <w:t>испр</w:t>
      </w:r>
      <w:proofErr w:type="spellEnd"/>
      <w:r w:rsidRPr="00F57B85">
        <w:rPr>
          <w:rFonts w:ascii="Times New Roman" w:hAnsi="Times New Roman" w:cs="Times New Roman"/>
          <w:bCs/>
          <w:iCs/>
          <w:sz w:val="24"/>
          <w:szCs w:val="24"/>
        </w:rPr>
        <w:t>. и доп. — Санкт-</w:t>
      </w:r>
      <w:proofErr w:type="gramStart"/>
      <w:r w:rsidRPr="00F57B85">
        <w:rPr>
          <w:rFonts w:ascii="Times New Roman" w:hAnsi="Times New Roman" w:cs="Times New Roman"/>
          <w:bCs/>
          <w:iCs/>
          <w:sz w:val="24"/>
          <w:szCs w:val="24"/>
        </w:rPr>
        <w:t>Петербург :</w:t>
      </w:r>
      <w:proofErr w:type="gramEnd"/>
      <w:r w:rsidRPr="00F57B85">
        <w:rPr>
          <w:rFonts w:ascii="Times New Roman" w:hAnsi="Times New Roman" w:cs="Times New Roman"/>
          <w:bCs/>
          <w:iCs/>
          <w:sz w:val="24"/>
          <w:szCs w:val="24"/>
        </w:rPr>
        <w:t xml:space="preserve"> Лань, 2023. — 252 с. — ISBN 978-5-8114-8312-9. — </w:t>
      </w:r>
      <w:proofErr w:type="gramStart"/>
      <w:r w:rsidRPr="00F57B85">
        <w:rPr>
          <w:rFonts w:ascii="Times New Roman" w:hAnsi="Times New Roman" w:cs="Times New Roman"/>
          <w:bCs/>
          <w:iCs/>
          <w:sz w:val="24"/>
          <w:szCs w:val="24"/>
        </w:rPr>
        <w:t>Текст :</w:t>
      </w:r>
      <w:proofErr w:type="gramEnd"/>
      <w:r w:rsidRPr="00F57B85">
        <w:rPr>
          <w:rFonts w:ascii="Times New Roman" w:hAnsi="Times New Roman" w:cs="Times New Roman"/>
          <w:bCs/>
          <w:iCs/>
          <w:sz w:val="24"/>
          <w:szCs w:val="24"/>
        </w:rPr>
        <w:t xml:space="preserve"> электронный // Лань : электронно-библиотечная система. — URL: https://e.lanbook.com/book/298511</w:t>
      </w:r>
    </w:p>
    <w:p w14:paraId="486615A6" w14:textId="0AA711BB" w:rsidR="00F57B85" w:rsidRPr="00F57B85" w:rsidRDefault="00F57B85" w:rsidP="00F57B8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11.</w:t>
      </w:r>
      <w:r w:rsidRPr="00F57B85">
        <w:rPr>
          <w:rFonts w:ascii="Times New Roman" w:hAnsi="Times New Roman" w:cs="Times New Roman"/>
          <w:bCs/>
          <w:iCs/>
          <w:sz w:val="24"/>
          <w:szCs w:val="24"/>
        </w:rPr>
        <w:t xml:space="preserve">Комиссаров, Ю. А. Основы электротехники, микроэлектроники и </w:t>
      </w:r>
      <w:proofErr w:type="gramStart"/>
      <w:r w:rsidRPr="00F57B85">
        <w:rPr>
          <w:rFonts w:ascii="Times New Roman" w:hAnsi="Times New Roman" w:cs="Times New Roman"/>
          <w:bCs/>
          <w:iCs/>
          <w:sz w:val="24"/>
          <w:szCs w:val="24"/>
        </w:rPr>
        <w:t>управления :</w:t>
      </w:r>
      <w:proofErr w:type="gramEnd"/>
      <w:r w:rsidRPr="00F57B85">
        <w:rPr>
          <w:rFonts w:ascii="Times New Roman" w:hAnsi="Times New Roman" w:cs="Times New Roman"/>
          <w:bCs/>
          <w:iCs/>
          <w:sz w:val="24"/>
          <w:szCs w:val="24"/>
        </w:rPr>
        <w:t xml:space="preserve"> учебное пособие для среднего профессионального образования / Ю. А. Комиссаров, Л. С. Гордеев, Д. П. Вент, Г. И. </w:t>
      </w:r>
      <w:proofErr w:type="spellStart"/>
      <w:r w:rsidRPr="00F57B85">
        <w:rPr>
          <w:rFonts w:ascii="Times New Roman" w:hAnsi="Times New Roman" w:cs="Times New Roman"/>
          <w:bCs/>
          <w:iCs/>
          <w:sz w:val="24"/>
          <w:szCs w:val="24"/>
        </w:rPr>
        <w:t>Бабокин</w:t>
      </w:r>
      <w:proofErr w:type="spellEnd"/>
      <w:r w:rsidRPr="00F57B85">
        <w:rPr>
          <w:rFonts w:ascii="Times New Roman" w:hAnsi="Times New Roman" w:cs="Times New Roman"/>
          <w:bCs/>
          <w:iCs/>
          <w:sz w:val="24"/>
          <w:szCs w:val="24"/>
        </w:rPr>
        <w:t xml:space="preserve">. — 2-е изд., </w:t>
      </w:r>
      <w:proofErr w:type="spellStart"/>
      <w:r w:rsidRPr="00F57B85">
        <w:rPr>
          <w:rFonts w:ascii="Times New Roman" w:hAnsi="Times New Roman" w:cs="Times New Roman"/>
          <w:bCs/>
          <w:iCs/>
          <w:sz w:val="24"/>
          <w:szCs w:val="24"/>
        </w:rPr>
        <w:t>испр</w:t>
      </w:r>
      <w:proofErr w:type="spellEnd"/>
      <w:r w:rsidRPr="00F57B85">
        <w:rPr>
          <w:rFonts w:ascii="Times New Roman" w:hAnsi="Times New Roman" w:cs="Times New Roman"/>
          <w:bCs/>
          <w:iCs/>
          <w:sz w:val="24"/>
          <w:szCs w:val="24"/>
        </w:rPr>
        <w:t xml:space="preserve">. и доп. — </w:t>
      </w:r>
      <w:proofErr w:type="gramStart"/>
      <w:r w:rsidRPr="00F57B85">
        <w:rPr>
          <w:rFonts w:ascii="Times New Roman" w:hAnsi="Times New Roman" w:cs="Times New Roman"/>
          <w:bCs/>
          <w:iCs/>
          <w:sz w:val="24"/>
          <w:szCs w:val="24"/>
        </w:rPr>
        <w:t>Москва :</w:t>
      </w:r>
      <w:proofErr w:type="gramEnd"/>
      <w:r w:rsidRPr="00F57B85">
        <w:rPr>
          <w:rFonts w:ascii="Times New Roman" w:hAnsi="Times New Roman" w:cs="Times New Roman"/>
          <w:bCs/>
          <w:iCs/>
          <w:sz w:val="24"/>
          <w:szCs w:val="24"/>
        </w:rPr>
        <w:t xml:space="preserve"> Издательство </w:t>
      </w:r>
      <w:proofErr w:type="spellStart"/>
      <w:r w:rsidRPr="00F57B85">
        <w:rPr>
          <w:rFonts w:ascii="Times New Roman" w:hAnsi="Times New Roman" w:cs="Times New Roman"/>
          <w:bCs/>
          <w:iCs/>
          <w:sz w:val="24"/>
          <w:szCs w:val="24"/>
        </w:rPr>
        <w:t>Юрайт</w:t>
      </w:r>
      <w:proofErr w:type="spellEnd"/>
      <w:r w:rsidRPr="00F57B85">
        <w:rPr>
          <w:rFonts w:ascii="Times New Roman" w:hAnsi="Times New Roman" w:cs="Times New Roman"/>
          <w:bCs/>
          <w:iCs/>
          <w:sz w:val="24"/>
          <w:szCs w:val="24"/>
        </w:rPr>
        <w:t xml:space="preserve">, 2023. — 607 с. — (Профессиональное образование). — ISBN 978-5-534-17340-6. — </w:t>
      </w:r>
      <w:proofErr w:type="gramStart"/>
      <w:r w:rsidRPr="00F57B85">
        <w:rPr>
          <w:rFonts w:ascii="Times New Roman" w:hAnsi="Times New Roman" w:cs="Times New Roman"/>
          <w:bCs/>
          <w:iCs/>
          <w:sz w:val="24"/>
          <w:szCs w:val="24"/>
        </w:rPr>
        <w:t>Текст :</w:t>
      </w:r>
      <w:proofErr w:type="gramEnd"/>
      <w:r w:rsidRPr="00F57B85">
        <w:rPr>
          <w:rFonts w:ascii="Times New Roman" w:hAnsi="Times New Roman" w:cs="Times New Roman"/>
          <w:bCs/>
          <w:iCs/>
          <w:sz w:val="24"/>
          <w:szCs w:val="24"/>
        </w:rPr>
        <w:t xml:space="preserve"> электронный // Образовательная платформа </w:t>
      </w:r>
      <w:proofErr w:type="spellStart"/>
      <w:r w:rsidRPr="00F57B85">
        <w:rPr>
          <w:rFonts w:ascii="Times New Roman" w:hAnsi="Times New Roman" w:cs="Times New Roman"/>
          <w:bCs/>
          <w:iCs/>
          <w:sz w:val="24"/>
          <w:szCs w:val="24"/>
        </w:rPr>
        <w:t>Юрайт</w:t>
      </w:r>
      <w:proofErr w:type="spellEnd"/>
      <w:r w:rsidRPr="00F57B85">
        <w:rPr>
          <w:rFonts w:ascii="Times New Roman" w:hAnsi="Times New Roman" w:cs="Times New Roman"/>
          <w:bCs/>
          <w:iCs/>
          <w:sz w:val="24"/>
          <w:szCs w:val="24"/>
        </w:rPr>
        <w:t xml:space="preserve"> [сайт]. — URL: https://urait.ru/bcode/532899</w:t>
      </w:r>
    </w:p>
    <w:p w14:paraId="0F595B4C" w14:textId="3A0CB355" w:rsidR="00F57B85" w:rsidRPr="00F57B85" w:rsidRDefault="00F57B85" w:rsidP="00F57B8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12.</w:t>
      </w:r>
      <w:r w:rsidRPr="00F57B85">
        <w:rPr>
          <w:rFonts w:ascii="Times New Roman" w:hAnsi="Times New Roman" w:cs="Times New Roman"/>
          <w:bCs/>
          <w:iCs/>
          <w:sz w:val="24"/>
          <w:szCs w:val="24"/>
        </w:rPr>
        <w:t xml:space="preserve">Миленина, С. А. </w:t>
      </w:r>
      <w:proofErr w:type="gramStart"/>
      <w:r w:rsidRPr="00F57B85">
        <w:rPr>
          <w:rFonts w:ascii="Times New Roman" w:hAnsi="Times New Roman" w:cs="Times New Roman"/>
          <w:bCs/>
          <w:iCs/>
          <w:sz w:val="24"/>
          <w:szCs w:val="24"/>
        </w:rPr>
        <w:t>Электротехника :</w:t>
      </w:r>
      <w:proofErr w:type="gramEnd"/>
      <w:r w:rsidRPr="00F57B85">
        <w:rPr>
          <w:rFonts w:ascii="Times New Roman" w:hAnsi="Times New Roman" w:cs="Times New Roman"/>
          <w:bCs/>
          <w:iCs/>
          <w:sz w:val="24"/>
          <w:szCs w:val="24"/>
        </w:rPr>
        <w:t xml:space="preserve"> учебник и практикум для среднего профессионального образования / С. А. Миленина ; под редакцией Н. К. Миленина. — 2-е изд., </w:t>
      </w:r>
      <w:proofErr w:type="spellStart"/>
      <w:r w:rsidRPr="00F57B85">
        <w:rPr>
          <w:rFonts w:ascii="Times New Roman" w:hAnsi="Times New Roman" w:cs="Times New Roman"/>
          <w:bCs/>
          <w:iCs/>
          <w:sz w:val="24"/>
          <w:szCs w:val="24"/>
        </w:rPr>
        <w:t>перераб</w:t>
      </w:r>
      <w:proofErr w:type="spellEnd"/>
      <w:r w:rsidRPr="00F57B85">
        <w:rPr>
          <w:rFonts w:ascii="Times New Roman" w:hAnsi="Times New Roman" w:cs="Times New Roman"/>
          <w:bCs/>
          <w:iCs/>
          <w:sz w:val="24"/>
          <w:szCs w:val="24"/>
        </w:rPr>
        <w:t xml:space="preserve">. и доп. — </w:t>
      </w:r>
      <w:proofErr w:type="gramStart"/>
      <w:r w:rsidRPr="00F57B85">
        <w:rPr>
          <w:rFonts w:ascii="Times New Roman" w:hAnsi="Times New Roman" w:cs="Times New Roman"/>
          <w:bCs/>
          <w:iCs/>
          <w:sz w:val="24"/>
          <w:szCs w:val="24"/>
        </w:rPr>
        <w:t>Москва :</w:t>
      </w:r>
      <w:proofErr w:type="gramEnd"/>
      <w:r w:rsidRPr="00F57B85">
        <w:rPr>
          <w:rFonts w:ascii="Times New Roman" w:hAnsi="Times New Roman" w:cs="Times New Roman"/>
          <w:bCs/>
          <w:iCs/>
          <w:sz w:val="24"/>
          <w:szCs w:val="24"/>
        </w:rPr>
        <w:t xml:space="preserve"> Издательство </w:t>
      </w:r>
      <w:proofErr w:type="spellStart"/>
      <w:r w:rsidRPr="00F57B85">
        <w:rPr>
          <w:rFonts w:ascii="Times New Roman" w:hAnsi="Times New Roman" w:cs="Times New Roman"/>
          <w:bCs/>
          <w:iCs/>
          <w:sz w:val="24"/>
          <w:szCs w:val="24"/>
        </w:rPr>
        <w:t>Юрайт</w:t>
      </w:r>
      <w:proofErr w:type="spellEnd"/>
      <w:r w:rsidRPr="00F57B85">
        <w:rPr>
          <w:rFonts w:ascii="Times New Roman" w:hAnsi="Times New Roman" w:cs="Times New Roman"/>
          <w:bCs/>
          <w:iCs/>
          <w:sz w:val="24"/>
          <w:szCs w:val="24"/>
        </w:rPr>
        <w:t xml:space="preserve">, 2023. — 263 с. — (Профессиональное образование). — ISBN 978-5-534-05793-5. — </w:t>
      </w:r>
      <w:proofErr w:type="gramStart"/>
      <w:r w:rsidRPr="00F57B85">
        <w:rPr>
          <w:rFonts w:ascii="Times New Roman" w:hAnsi="Times New Roman" w:cs="Times New Roman"/>
          <w:bCs/>
          <w:iCs/>
          <w:sz w:val="24"/>
          <w:szCs w:val="24"/>
        </w:rPr>
        <w:t>Текст :</w:t>
      </w:r>
      <w:proofErr w:type="gramEnd"/>
      <w:r w:rsidRPr="00F57B85">
        <w:rPr>
          <w:rFonts w:ascii="Times New Roman" w:hAnsi="Times New Roman" w:cs="Times New Roman"/>
          <w:bCs/>
          <w:iCs/>
          <w:sz w:val="24"/>
          <w:szCs w:val="24"/>
        </w:rPr>
        <w:t xml:space="preserve"> электронный // Образовательная платформа </w:t>
      </w:r>
      <w:proofErr w:type="spellStart"/>
      <w:r w:rsidRPr="00F57B85">
        <w:rPr>
          <w:rFonts w:ascii="Times New Roman" w:hAnsi="Times New Roman" w:cs="Times New Roman"/>
          <w:bCs/>
          <w:iCs/>
          <w:sz w:val="24"/>
          <w:szCs w:val="24"/>
        </w:rPr>
        <w:t>Юрайт</w:t>
      </w:r>
      <w:proofErr w:type="spellEnd"/>
      <w:r w:rsidRPr="00F57B85">
        <w:rPr>
          <w:rFonts w:ascii="Times New Roman" w:hAnsi="Times New Roman" w:cs="Times New Roman"/>
          <w:bCs/>
          <w:iCs/>
          <w:sz w:val="24"/>
          <w:szCs w:val="24"/>
        </w:rPr>
        <w:t xml:space="preserve"> [сайт]. — URL: https://urait.ru/bcode/514158</w:t>
      </w:r>
    </w:p>
    <w:p w14:paraId="72102BDA" w14:textId="414FBA5F" w:rsidR="00F57B85" w:rsidRPr="00F57B85" w:rsidRDefault="00F57B85" w:rsidP="00F57B8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13.</w:t>
      </w:r>
      <w:r w:rsidRPr="00F57B85">
        <w:rPr>
          <w:rFonts w:ascii="Times New Roman" w:hAnsi="Times New Roman" w:cs="Times New Roman"/>
          <w:bCs/>
          <w:iCs/>
          <w:sz w:val="24"/>
          <w:szCs w:val="24"/>
        </w:rPr>
        <w:t>Потапов, Л. А. Основы электротехники / Л. А. Потапов. — 3-е изд., стер. — Санкт-</w:t>
      </w:r>
      <w:proofErr w:type="gramStart"/>
      <w:r w:rsidRPr="00F57B85">
        <w:rPr>
          <w:rFonts w:ascii="Times New Roman" w:hAnsi="Times New Roman" w:cs="Times New Roman"/>
          <w:bCs/>
          <w:iCs/>
          <w:sz w:val="24"/>
          <w:szCs w:val="24"/>
        </w:rPr>
        <w:t>Петербург :</w:t>
      </w:r>
      <w:proofErr w:type="gramEnd"/>
      <w:r w:rsidRPr="00F57B85">
        <w:rPr>
          <w:rFonts w:ascii="Times New Roman" w:hAnsi="Times New Roman" w:cs="Times New Roman"/>
          <w:bCs/>
          <w:iCs/>
          <w:sz w:val="24"/>
          <w:szCs w:val="24"/>
        </w:rPr>
        <w:t xml:space="preserve"> Лань, 2023. — 376 с. — ISBN 978-5-507-45525-6. — </w:t>
      </w:r>
      <w:proofErr w:type="gramStart"/>
      <w:r w:rsidRPr="00F57B85">
        <w:rPr>
          <w:rFonts w:ascii="Times New Roman" w:hAnsi="Times New Roman" w:cs="Times New Roman"/>
          <w:bCs/>
          <w:iCs/>
          <w:sz w:val="24"/>
          <w:szCs w:val="24"/>
        </w:rPr>
        <w:t>Текст :</w:t>
      </w:r>
      <w:proofErr w:type="gramEnd"/>
      <w:r w:rsidRPr="00F57B85">
        <w:rPr>
          <w:rFonts w:ascii="Times New Roman" w:hAnsi="Times New Roman" w:cs="Times New Roman"/>
          <w:bCs/>
          <w:iCs/>
          <w:sz w:val="24"/>
          <w:szCs w:val="24"/>
        </w:rPr>
        <w:t xml:space="preserve"> электронный // Лань : электронно-библиотечная система. — URL: https://e.lanbook.com/book/271310</w:t>
      </w:r>
    </w:p>
    <w:p w14:paraId="716F41B4" w14:textId="478858A4" w:rsidR="00F57B85" w:rsidRPr="00F57B85" w:rsidRDefault="00F57B85" w:rsidP="00F57B8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14.</w:t>
      </w:r>
      <w:r w:rsidRPr="00F57B85">
        <w:rPr>
          <w:rFonts w:ascii="Times New Roman" w:hAnsi="Times New Roman" w:cs="Times New Roman"/>
          <w:bCs/>
          <w:iCs/>
          <w:sz w:val="24"/>
          <w:szCs w:val="24"/>
        </w:rPr>
        <w:t xml:space="preserve">Потапов, Л. А. Теоретические основы электротехники. Сборник </w:t>
      </w:r>
      <w:proofErr w:type="gramStart"/>
      <w:r w:rsidRPr="00F57B85">
        <w:rPr>
          <w:rFonts w:ascii="Times New Roman" w:hAnsi="Times New Roman" w:cs="Times New Roman"/>
          <w:bCs/>
          <w:iCs/>
          <w:sz w:val="24"/>
          <w:szCs w:val="24"/>
        </w:rPr>
        <w:t>задач :</w:t>
      </w:r>
      <w:proofErr w:type="gramEnd"/>
      <w:r w:rsidRPr="00F57B85">
        <w:rPr>
          <w:rFonts w:ascii="Times New Roman" w:hAnsi="Times New Roman" w:cs="Times New Roman"/>
          <w:bCs/>
          <w:iCs/>
          <w:sz w:val="24"/>
          <w:szCs w:val="24"/>
        </w:rPr>
        <w:t xml:space="preserve"> учебное пособие для среднего профессионального образования / Л. А. Потапов. — 2-е изд., </w:t>
      </w:r>
      <w:proofErr w:type="spellStart"/>
      <w:r w:rsidRPr="00F57B85">
        <w:rPr>
          <w:rFonts w:ascii="Times New Roman" w:hAnsi="Times New Roman" w:cs="Times New Roman"/>
          <w:bCs/>
          <w:iCs/>
          <w:sz w:val="24"/>
          <w:szCs w:val="24"/>
        </w:rPr>
        <w:t>испр</w:t>
      </w:r>
      <w:proofErr w:type="spellEnd"/>
      <w:r w:rsidRPr="00F57B85">
        <w:rPr>
          <w:rFonts w:ascii="Times New Roman" w:hAnsi="Times New Roman" w:cs="Times New Roman"/>
          <w:bCs/>
          <w:iCs/>
          <w:sz w:val="24"/>
          <w:szCs w:val="24"/>
        </w:rPr>
        <w:t xml:space="preserve">. и доп. — </w:t>
      </w:r>
      <w:proofErr w:type="gramStart"/>
      <w:r w:rsidRPr="00F57B85">
        <w:rPr>
          <w:rFonts w:ascii="Times New Roman" w:hAnsi="Times New Roman" w:cs="Times New Roman"/>
          <w:bCs/>
          <w:iCs/>
          <w:sz w:val="24"/>
          <w:szCs w:val="24"/>
        </w:rPr>
        <w:t>Москва :</w:t>
      </w:r>
      <w:proofErr w:type="gramEnd"/>
      <w:r w:rsidRPr="00F57B85">
        <w:rPr>
          <w:rFonts w:ascii="Times New Roman" w:hAnsi="Times New Roman" w:cs="Times New Roman"/>
          <w:bCs/>
          <w:iCs/>
          <w:sz w:val="24"/>
          <w:szCs w:val="24"/>
        </w:rPr>
        <w:t xml:space="preserve"> Издательство </w:t>
      </w:r>
      <w:proofErr w:type="spellStart"/>
      <w:r w:rsidRPr="00F57B85">
        <w:rPr>
          <w:rFonts w:ascii="Times New Roman" w:hAnsi="Times New Roman" w:cs="Times New Roman"/>
          <w:bCs/>
          <w:iCs/>
          <w:sz w:val="24"/>
          <w:szCs w:val="24"/>
        </w:rPr>
        <w:t>Юрайт</w:t>
      </w:r>
      <w:proofErr w:type="spellEnd"/>
      <w:r w:rsidRPr="00F57B85">
        <w:rPr>
          <w:rFonts w:ascii="Times New Roman" w:hAnsi="Times New Roman" w:cs="Times New Roman"/>
          <w:bCs/>
          <w:iCs/>
          <w:sz w:val="24"/>
          <w:szCs w:val="24"/>
        </w:rPr>
        <w:t xml:space="preserve">, 2023. — 245 с. — (Профессиональное образование). — ISBN 978-5-534-09581-4. — </w:t>
      </w:r>
      <w:proofErr w:type="gramStart"/>
      <w:r w:rsidRPr="00F57B85">
        <w:rPr>
          <w:rFonts w:ascii="Times New Roman" w:hAnsi="Times New Roman" w:cs="Times New Roman"/>
          <w:bCs/>
          <w:iCs/>
          <w:sz w:val="24"/>
          <w:szCs w:val="24"/>
        </w:rPr>
        <w:t>Текст :</w:t>
      </w:r>
      <w:proofErr w:type="gramEnd"/>
      <w:r w:rsidRPr="00F57B85">
        <w:rPr>
          <w:rFonts w:ascii="Times New Roman" w:hAnsi="Times New Roman" w:cs="Times New Roman"/>
          <w:bCs/>
          <w:iCs/>
          <w:sz w:val="24"/>
          <w:szCs w:val="24"/>
        </w:rPr>
        <w:t xml:space="preserve"> электронный // Образовательная платформа </w:t>
      </w:r>
      <w:proofErr w:type="spellStart"/>
      <w:r w:rsidRPr="00F57B85">
        <w:rPr>
          <w:rFonts w:ascii="Times New Roman" w:hAnsi="Times New Roman" w:cs="Times New Roman"/>
          <w:bCs/>
          <w:iCs/>
          <w:sz w:val="24"/>
          <w:szCs w:val="24"/>
        </w:rPr>
        <w:t>Юрайт</w:t>
      </w:r>
      <w:proofErr w:type="spellEnd"/>
      <w:r w:rsidRPr="00F57B85">
        <w:rPr>
          <w:rFonts w:ascii="Times New Roman" w:hAnsi="Times New Roman" w:cs="Times New Roman"/>
          <w:bCs/>
          <w:iCs/>
          <w:sz w:val="24"/>
          <w:szCs w:val="24"/>
        </w:rPr>
        <w:t xml:space="preserve"> [сайт]. — URL: https://urait.ru/bcode/517333</w:t>
      </w:r>
    </w:p>
    <w:p w14:paraId="54388BCD" w14:textId="19D67762" w:rsidR="00F57B85" w:rsidRDefault="00F57B85" w:rsidP="00F57B8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15.</w:t>
      </w:r>
      <w:r w:rsidRPr="00F57B85">
        <w:rPr>
          <w:rFonts w:ascii="Times New Roman" w:hAnsi="Times New Roman" w:cs="Times New Roman"/>
          <w:bCs/>
          <w:iCs/>
          <w:sz w:val="24"/>
          <w:szCs w:val="24"/>
        </w:rPr>
        <w:t xml:space="preserve">Сильвашко, С. А. Основы </w:t>
      </w:r>
      <w:proofErr w:type="gramStart"/>
      <w:r w:rsidRPr="00F57B85">
        <w:rPr>
          <w:rFonts w:ascii="Times New Roman" w:hAnsi="Times New Roman" w:cs="Times New Roman"/>
          <w:bCs/>
          <w:iCs/>
          <w:sz w:val="24"/>
          <w:szCs w:val="24"/>
        </w:rPr>
        <w:t>электротехники :</w:t>
      </w:r>
      <w:proofErr w:type="gramEnd"/>
      <w:r w:rsidRPr="00F57B85">
        <w:rPr>
          <w:rFonts w:ascii="Times New Roman" w:hAnsi="Times New Roman" w:cs="Times New Roman"/>
          <w:bCs/>
          <w:iCs/>
          <w:sz w:val="24"/>
          <w:szCs w:val="24"/>
        </w:rPr>
        <w:t xml:space="preserve"> учебное пособие для СПО / С. А. </w:t>
      </w:r>
      <w:proofErr w:type="spellStart"/>
      <w:r w:rsidRPr="00F57B85">
        <w:rPr>
          <w:rFonts w:ascii="Times New Roman" w:hAnsi="Times New Roman" w:cs="Times New Roman"/>
          <w:bCs/>
          <w:iCs/>
          <w:sz w:val="24"/>
          <w:szCs w:val="24"/>
        </w:rPr>
        <w:t>Сильвашко</w:t>
      </w:r>
      <w:proofErr w:type="spellEnd"/>
      <w:r w:rsidRPr="00F57B85">
        <w:rPr>
          <w:rFonts w:ascii="Times New Roman" w:hAnsi="Times New Roman" w:cs="Times New Roman"/>
          <w:bCs/>
          <w:iCs/>
          <w:sz w:val="24"/>
          <w:szCs w:val="24"/>
        </w:rPr>
        <w:t xml:space="preserve">. — </w:t>
      </w:r>
      <w:proofErr w:type="gramStart"/>
      <w:r w:rsidRPr="00F57B85">
        <w:rPr>
          <w:rFonts w:ascii="Times New Roman" w:hAnsi="Times New Roman" w:cs="Times New Roman"/>
          <w:bCs/>
          <w:iCs/>
          <w:sz w:val="24"/>
          <w:szCs w:val="24"/>
        </w:rPr>
        <w:t>Саратов :</w:t>
      </w:r>
      <w:proofErr w:type="gramEnd"/>
      <w:r w:rsidRPr="00F57B85">
        <w:rPr>
          <w:rFonts w:ascii="Times New Roman" w:hAnsi="Times New Roman" w:cs="Times New Roman"/>
          <w:bCs/>
          <w:iCs/>
          <w:sz w:val="24"/>
          <w:szCs w:val="24"/>
        </w:rPr>
        <w:t xml:space="preserve"> Профобразование, 2020. — 209 c. — ISBN 978-5-4488-0671-1. — </w:t>
      </w:r>
      <w:proofErr w:type="gramStart"/>
      <w:r w:rsidRPr="00F57B85">
        <w:rPr>
          <w:rFonts w:ascii="Times New Roman" w:hAnsi="Times New Roman" w:cs="Times New Roman"/>
          <w:bCs/>
          <w:iCs/>
          <w:sz w:val="24"/>
          <w:szCs w:val="24"/>
        </w:rPr>
        <w:t>Текст :</w:t>
      </w:r>
      <w:proofErr w:type="gramEnd"/>
      <w:r w:rsidRPr="00F57B85">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F57B85">
        <w:rPr>
          <w:rFonts w:ascii="Times New Roman" w:hAnsi="Times New Roman" w:cs="Times New Roman"/>
          <w:bCs/>
          <w:iCs/>
          <w:sz w:val="24"/>
          <w:szCs w:val="24"/>
        </w:rPr>
        <w:t>PROFобразование</w:t>
      </w:r>
      <w:proofErr w:type="spellEnd"/>
      <w:r w:rsidRPr="00F57B85">
        <w:rPr>
          <w:rFonts w:ascii="Times New Roman" w:hAnsi="Times New Roman" w:cs="Times New Roman"/>
          <w:bCs/>
          <w:iCs/>
          <w:sz w:val="24"/>
          <w:szCs w:val="24"/>
        </w:rPr>
        <w:t xml:space="preserve"> : [сайт]. — URL: </w:t>
      </w:r>
      <w:hyperlink r:id="rId41" w:history="1">
        <w:r w:rsidRPr="00D84DFB">
          <w:rPr>
            <w:rStyle w:val="af0"/>
            <w:rFonts w:ascii="Times New Roman" w:hAnsi="Times New Roman" w:cs="Times New Roman"/>
            <w:bCs/>
            <w:iCs/>
            <w:sz w:val="24"/>
            <w:szCs w:val="24"/>
          </w:rPr>
          <w:t>https://profspo.ru/books/92141</w:t>
        </w:r>
      </w:hyperlink>
    </w:p>
    <w:p w14:paraId="18582997" w14:textId="48D4BFEF" w:rsidR="00F57B85" w:rsidRPr="00F57B85" w:rsidRDefault="00F57B85" w:rsidP="00F57B8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16.</w:t>
      </w:r>
      <w:r w:rsidRPr="00F57B85">
        <w:rPr>
          <w:rFonts w:ascii="Times New Roman" w:hAnsi="Times New Roman" w:cs="Times New Roman"/>
          <w:bCs/>
          <w:iCs/>
          <w:sz w:val="24"/>
          <w:szCs w:val="24"/>
        </w:rPr>
        <w:t xml:space="preserve">Славинский, А. К. Электротехника с основами </w:t>
      </w:r>
      <w:proofErr w:type="gramStart"/>
      <w:r w:rsidRPr="00F57B85">
        <w:rPr>
          <w:rFonts w:ascii="Times New Roman" w:hAnsi="Times New Roman" w:cs="Times New Roman"/>
          <w:bCs/>
          <w:iCs/>
          <w:sz w:val="24"/>
          <w:szCs w:val="24"/>
        </w:rPr>
        <w:t>электроники :</w:t>
      </w:r>
      <w:proofErr w:type="gramEnd"/>
      <w:r w:rsidRPr="00F57B85">
        <w:rPr>
          <w:rFonts w:ascii="Times New Roman" w:hAnsi="Times New Roman" w:cs="Times New Roman"/>
          <w:bCs/>
          <w:iCs/>
          <w:sz w:val="24"/>
          <w:szCs w:val="24"/>
        </w:rPr>
        <w:t xml:space="preserve"> учебное пособие / А.К. Славинский, И.С. </w:t>
      </w:r>
      <w:proofErr w:type="spellStart"/>
      <w:r w:rsidRPr="00F57B85">
        <w:rPr>
          <w:rFonts w:ascii="Times New Roman" w:hAnsi="Times New Roman" w:cs="Times New Roman"/>
          <w:bCs/>
          <w:iCs/>
          <w:sz w:val="24"/>
          <w:szCs w:val="24"/>
        </w:rPr>
        <w:t>Туревский</w:t>
      </w:r>
      <w:proofErr w:type="spellEnd"/>
      <w:r w:rsidRPr="00F57B85">
        <w:rPr>
          <w:rFonts w:ascii="Times New Roman" w:hAnsi="Times New Roman" w:cs="Times New Roman"/>
          <w:bCs/>
          <w:iCs/>
          <w:sz w:val="24"/>
          <w:szCs w:val="24"/>
        </w:rPr>
        <w:t xml:space="preserve">. — </w:t>
      </w:r>
      <w:proofErr w:type="gramStart"/>
      <w:r w:rsidRPr="00F57B85">
        <w:rPr>
          <w:rFonts w:ascii="Times New Roman" w:hAnsi="Times New Roman" w:cs="Times New Roman"/>
          <w:bCs/>
          <w:iCs/>
          <w:sz w:val="24"/>
          <w:szCs w:val="24"/>
        </w:rPr>
        <w:t>Москва :</w:t>
      </w:r>
      <w:proofErr w:type="gramEnd"/>
      <w:r w:rsidRPr="00F57B85">
        <w:rPr>
          <w:rFonts w:ascii="Times New Roman" w:hAnsi="Times New Roman" w:cs="Times New Roman"/>
          <w:bCs/>
          <w:iCs/>
          <w:sz w:val="24"/>
          <w:szCs w:val="24"/>
        </w:rPr>
        <w:t xml:space="preserve"> ФОРУМ : ИНФРА-М, 2024. — 448 с. — (Среднее профессиональное образование). - ISBN 978-5-8199-0747-4. - </w:t>
      </w:r>
      <w:proofErr w:type="gramStart"/>
      <w:r w:rsidRPr="00F57B85">
        <w:rPr>
          <w:rFonts w:ascii="Times New Roman" w:hAnsi="Times New Roman" w:cs="Times New Roman"/>
          <w:bCs/>
          <w:iCs/>
          <w:sz w:val="24"/>
          <w:szCs w:val="24"/>
        </w:rPr>
        <w:t>Текст :</w:t>
      </w:r>
      <w:proofErr w:type="gramEnd"/>
      <w:r w:rsidRPr="00F57B85">
        <w:rPr>
          <w:rFonts w:ascii="Times New Roman" w:hAnsi="Times New Roman" w:cs="Times New Roman"/>
          <w:bCs/>
          <w:iCs/>
          <w:sz w:val="24"/>
          <w:szCs w:val="24"/>
        </w:rPr>
        <w:t xml:space="preserve"> электронный. - URL: https://znanium.ru/catalog/product/2119559</w:t>
      </w:r>
    </w:p>
    <w:p w14:paraId="094051D6" w14:textId="51C354EC" w:rsidR="00F57B85" w:rsidRPr="00F57B85" w:rsidRDefault="00F57B85" w:rsidP="00F57B8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17.</w:t>
      </w:r>
      <w:r w:rsidRPr="00F57B85">
        <w:rPr>
          <w:rFonts w:ascii="Times New Roman" w:hAnsi="Times New Roman" w:cs="Times New Roman"/>
          <w:bCs/>
          <w:iCs/>
          <w:sz w:val="24"/>
          <w:szCs w:val="24"/>
        </w:rPr>
        <w:t xml:space="preserve">Ярочкина Г.В. Электротехника: учебное издание / Ярочкина Г.В. - </w:t>
      </w:r>
      <w:proofErr w:type="gramStart"/>
      <w:r w:rsidRPr="00F57B85">
        <w:rPr>
          <w:rFonts w:ascii="Times New Roman" w:hAnsi="Times New Roman" w:cs="Times New Roman"/>
          <w:bCs/>
          <w:iCs/>
          <w:sz w:val="24"/>
          <w:szCs w:val="24"/>
        </w:rPr>
        <w:t>Москва :</w:t>
      </w:r>
      <w:proofErr w:type="gramEnd"/>
      <w:r w:rsidRPr="00F57B85">
        <w:rPr>
          <w:rFonts w:ascii="Times New Roman" w:hAnsi="Times New Roman" w:cs="Times New Roman"/>
          <w:bCs/>
          <w:iCs/>
          <w:sz w:val="24"/>
          <w:szCs w:val="24"/>
        </w:rPr>
        <w:t xml:space="preserve"> Академия, 2024. - 240 c. (Профессии среднего профессионального образования). - URL: https://academia-library.ru - </w:t>
      </w:r>
      <w:proofErr w:type="gramStart"/>
      <w:r w:rsidRPr="00F57B85">
        <w:rPr>
          <w:rFonts w:ascii="Times New Roman" w:hAnsi="Times New Roman" w:cs="Times New Roman"/>
          <w:bCs/>
          <w:iCs/>
          <w:sz w:val="24"/>
          <w:szCs w:val="24"/>
        </w:rPr>
        <w:t>Текст :</w:t>
      </w:r>
      <w:proofErr w:type="gramEnd"/>
      <w:r w:rsidRPr="00F57B85">
        <w:rPr>
          <w:rFonts w:ascii="Times New Roman" w:hAnsi="Times New Roman" w:cs="Times New Roman"/>
          <w:bCs/>
          <w:iCs/>
          <w:sz w:val="24"/>
          <w:szCs w:val="24"/>
        </w:rPr>
        <w:t xml:space="preserve"> электронный</w:t>
      </w:r>
    </w:p>
    <w:p w14:paraId="1C95B167" w14:textId="77777777" w:rsidR="00F57B85" w:rsidRDefault="00F57B85" w:rsidP="00F57B85">
      <w:pPr>
        <w:suppressAutoHyphens/>
        <w:spacing w:line="276" w:lineRule="auto"/>
        <w:ind w:firstLine="709"/>
        <w:contextualSpacing/>
        <w:rPr>
          <w:rFonts w:ascii="Times New Roman" w:hAnsi="Times New Roman" w:cs="Times New Roman"/>
          <w:bCs/>
          <w:iCs/>
          <w:sz w:val="24"/>
          <w:szCs w:val="24"/>
        </w:rPr>
      </w:pPr>
    </w:p>
    <w:p w14:paraId="59EA3292" w14:textId="19BDACAA" w:rsidR="007B0776" w:rsidRDefault="007B0776" w:rsidP="00F57B85">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779C2BFD" w14:textId="77777777" w:rsidR="00F57B85" w:rsidRPr="00C10C2D" w:rsidRDefault="00F57B85" w:rsidP="00F57B85">
      <w:pPr>
        <w:numPr>
          <w:ilvl w:val="0"/>
          <w:numId w:val="31"/>
        </w:numPr>
        <w:spacing w:line="276" w:lineRule="auto"/>
        <w:ind w:left="0" w:firstLine="709"/>
        <w:jc w:val="both"/>
        <w:rPr>
          <w:rFonts w:ascii="Times New Roman" w:hAnsi="Times New Roman"/>
          <w:sz w:val="24"/>
          <w:szCs w:val="24"/>
        </w:rPr>
      </w:pPr>
      <w:r w:rsidRPr="00C10C2D">
        <w:rPr>
          <w:rFonts w:ascii="Times New Roman" w:hAnsi="Times New Roman"/>
          <w:sz w:val="24"/>
          <w:szCs w:val="24"/>
        </w:rPr>
        <w:t xml:space="preserve">Энергосберегающие технологии в </w:t>
      </w:r>
      <w:proofErr w:type="gramStart"/>
      <w:r w:rsidRPr="00C10C2D">
        <w:rPr>
          <w:rFonts w:ascii="Times New Roman" w:hAnsi="Times New Roman"/>
          <w:sz w:val="24"/>
          <w:szCs w:val="24"/>
        </w:rPr>
        <w:t>промышленности :</w:t>
      </w:r>
      <w:proofErr w:type="gramEnd"/>
      <w:r w:rsidRPr="00C10C2D">
        <w:rPr>
          <w:rFonts w:ascii="Times New Roman" w:hAnsi="Times New Roman"/>
          <w:sz w:val="24"/>
          <w:szCs w:val="24"/>
        </w:rPr>
        <w:t xml:space="preserve"> учебное пособие / А. М. Афонин, Ю. Н. Царегородцев, А. М. Петрова, С. А. Петрова. — 2-е изд. — </w:t>
      </w:r>
      <w:proofErr w:type="gramStart"/>
      <w:r w:rsidRPr="00C10C2D">
        <w:rPr>
          <w:rFonts w:ascii="Times New Roman" w:hAnsi="Times New Roman"/>
          <w:sz w:val="24"/>
          <w:szCs w:val="24"/>
        </w:rPr>
        <w:t>Москва :</w:t>
      </w:r>
      <w:proofErr w:type="gramEnd"/>
      <w:r w:rsidRPr="00C10C2D">
        <w:rPr>
          <w:rFonts w:ascii="Times New Roman" w:hAnsi="Times New Roman"/>
          <w:sz w:val="24"/>
          <w:szCs w:val="24"/>
        </w:rPr>
        <w:t xml:space="preserve"> ФОРУМ : ИНФРА-М, 2021. — 271 с. — (Среднее профессиональное образование). - ISBN 978-5-00091-443-4. - </w:t>
      </w:r>
      <w:proofErr w:type="gramStart"/>
      <w:r w:rsidRPr="00C10C2D">
        <w:rPr>
          <w:rFonts w:ascii="Times New Roman" w:hAnsi="Times New Roman"/>
          <w:sz w:val="24"/>
          <w:szCs w:val="24"/>
        </w:rPr>
        <w:t>Текст :</w:t>
      </w:r>
      <w:proofErr w:type="gramEnd"/>
      <w:r w:rsidRPr="00C10C2D">
        <w:rPr>
          <w:rFonts w:ascii="Times New Roman" w:hAnsi="Times New Roman"/>
          <w:sz w:val="24"/>
          <w:szCs w:val="24"/>
        </w:rPr>
        <w:t xml:space="preserve"> электронный. - URL: https://znanium.com/catalog/product/1220768 (дата обращения: 08.01.2022). – Режим доступа: по подписке.</w:t>
      </w:r>
    </w:p>
    <w:p w14:paraId="3D507E79" w14:textId="77777777" w:rsidR="00F57B85" w:rsidRPr="00C10C2D" w:rsidRDefault="00F57B85" w:rsidP="00F57B85">
      <w:pPr>
        <w:numPr>
          <w:ilvl w:val="0"/>
          <w:numId w:val="31"/>
        </w:numPr>
        <w:spacing w:line="276" w:lineRule="auto"/>
        <w:ind w:left="0" w:firstLine="709"/>
        <w:jc w:val="both"/>
        <w:rPr>
          <w:rFonts w:ascii="Times New Roman" w:hAnsi="Times New Roman"/>
          <w:sz w:val="24"/>
          <w:szCs w:val="24"/>
        </w:rPr>
      </w:pPr>
      <w:r w:rsidRPr="00C10C2D">
        <w:rPr>
          <w:rFonts w:ascii="Times New Roman" w:hAnsi="Times New Roman"/>
          <w:sz w:val="24"/>
          <w:szCs w:val="24"/>
        </w:rPr>
        <w:t xml:space="preserve">Алиев И.И. Электротехника и </w:t>
      </w:r>
      <w:proofErr w:type="gramStart"/>
      <w:r w:rsidRPr="00C10C2D">
        <w:rPr>
          <w:rFonts w:ascii="Times New Roman" w:hAnsi="Times New Roman"/>
          <w:sz w:val="24"/>
          <w:szCs w:val="24"/>
        </w:rPr>
        <w:t>электрооборудование :</w:t>
      </w:r>
      <w:proofErr w:type="gramEnd"/>
      <w:r w:rsidRPr="00C10C2D">
        <w:rPr>
          <w:rFonts w:ascii="Times New Roman" w:hAnsi="Times New Roman"/>
          <w:sz w:val="24"/>
          <w:szCs w:val="24"/>
        </w:rPr>
        <w:t xml:space="preserve"> справочник. Учебное пособие для вузов / Алиев </w:t>
      </w:r>
      <w:proofErr w:type="gramStart"/>
      <w:r w:rsidRPr="00C10C2D">
        <w:rPr>
          <w:rFonts w:ascii="Times New Roman" w:hAnsi="Times New Roman"/>
          <w:sz w:val="24"/>
          <w:szCs w:val="24"/>
        </w:rPr>
        <w:t>И.И..</w:t>
      </w:r>
      <w:proofErr w:type="gramEnd"/>
      <w:r w:rsidRPr="00C10C2D">
        <w:rPr>
          <w:rFonts w:ascii="Times New Roman" w:hAnsi="Times New Roman"/>
          <w:sz w:val="24"/>
          <w:szCs w:val="24"/>
        </w:rPr>
        <w:t xml:space="preserve"> — </w:t>
      </w:r>
      <w:proofErr w:type="gramStart"/>
      <w:r w:rsidRPr="00C10C2D">
        <w:rPr>
          <w:rFonts w:ascii="Times New Roman" w:hAnsi="Times New Roman"/>
          <w:sz w:val="24"/>
          <w:szCs w:val="24"/>
        </w:rPr>
        <w:t>Саратов :</w:t>
      </w:r>
      <w:proofErr w:type="gramEnd"/>
      <w:r w:rsidRPr="00C10C2D">
        <w:rPr>
          <w:rFonts w:ascii="Times New Roman" w:hAnsi="Times New Roman"/>
          <w:sz w:val="24"/>
          <w:szCs w:val="24"/>
        </w:rPr>
        <w:t xml:space="preserve"> Вузовское образование, 2014. — 1199 c. — </w:t>
      </w:r>
      <w:proofErr w:type="gramStart"/>
      <w:r w:rsidRPr="00C10C2D">
        <w:rPr>
          <w:rFonts w:ascii="Times New Roman" w:hAnsi="Times New Roman"/>
          <w:sz w:val="24"/>
          <w:szCs w:val="24"/>
        </w:rPr>
        <w:t>Текст :</w:t>
      </w:r>
      <w:proofErr w:type="gramEnd"/>
      <w:r w:rsidRPr="00C10C2D">
        <w:rPr>
          <w:rFonts w:ascii="Times New Roman" w:hAnsi="Times New Roman"/>
          <w:sz w:val="24"/>
          <w:szCs w:val="24"/>
        </w:rPr>
        <w:t xml:space="preserve"> электронный // Электронно-библиотечная система IPR BOOKS : [сайт]. — URL: https://www.iprbookshop.ru/9654.html (дата обращения: 08.01.2022). — Режим доступа: для </w:t>
      </w:r>
      <w:proofErr w:type="spellStart"/>
      <w:r w:rsidRPr="00C10C2D">
        <w:rPr>
          <w:rFonts w:ascii="Times New Roman" w:hAnsi="Times New Roman"/>
          <w:sz w:val="24"/>
          <w:szCs w:val="24"/>
        </w:rPr>
        <w:t>авторизир</w:t>
      </w:r>
      <w:proofErr w:type="spellEnd"/>
      <w:r w:rsidRPr="00C10C2D">
        <w:rPr>
          <w:rFonts w:ascii="Times New Roman" w:hAnsi="Times New Roman"/>
          <w:sz w:val="24"/>
          <w:szCs w:val="24"/>
        </w:rPr>
        <w:t>. Пользователей</w:t>
      </w:r>
    </w:p>
    <w:p w14:paraId="5410C1A5" w14:textId="77777777" w:rsidR="00F57B85" w:rsidRPr="00C10C2D" w:rsidRDefault="00F57B85" w:rsidP="00F57B85">
      <w:pPr>
        <w:numPr>
          <w:ilvl w:val="0"/>
          <w:numId w:val="31"/>
        </w:numPr>
        <w:spacing w:line="276" w:lineRule="auto"/>
        <w:ind w:left="0" w:firstLine="709"/>
        <w:jc w:val="both"/>
        <w:rPr>
          <w:rFonts w:ascii="Times New Roman" w:hAnsi="Times New Roman"/>
          <w:sz w:val="24"/>
          <w:szCs w:val="24"/>
        </w:rPr>
      </w:pPr>
      <w:r w:rsidRPr="00C10C2D">
        <w:rPr>
          <w:rFonts w:ascii="Times New Roman" w:hAnsi="Times New Roman"/>
          <w:bCs/>
          <w:sz w:val="24"/>
          <w:szCs w:val="24"/>
        </w:rPr>
        <w:t xml:space="preserve">Атабеков Г. И. Теоретические основы электротехники. Линейные электрические </w:t>
      </w:r>
      <w:proofErr w:type="gramStart"/>
      <w:r w:rsidRPr="00C10C2D">
        <w:rPr>
          <w:rFonts w:ascii="Times New Roman" w:hAnsi="Times New Roman"/>
          <w:bCs/>
          <w:sz w:val="24"/>
          <w:szCs w:val="24"/>
        </w:rPr>
        <w:t>цепи :</w:t>
      </w:r>
      <w:proofErr w:type="gramEnd"/>
      <w:r w:rsidRPr="00C10C2D">
        <w:rPr>
          <w:rFonts w:ascii="Times New Roman" w:hAnsi="Times New Roman"/>
          <w:bCs/>
          <w:sz w:val="24"/>
          <w:szCs w:val="24"/>
        </w:rPr>
        <w:t xml:space="preserve"> учебник для СПО / Г. И. Атабеков. — Санкт-</w:t>
      </w:r>
      <w:proofErr w:type="gramStart"/>
      <w:r w:rsidRPr="00C10C2D">
        <w:rPr>
          <w:rFonts w:ascii="Times New Roman" w:hAnsi="Times New Roman"/>
          <w:bCs/>
          <w:sz w:val="24"/>
          <w:szCs w:val="24"/>
        </w:rPr>
        <w:t>Петербург :</w:t>
      </w:r>
      <w:proofErr w:type="gramEnd"/>
      <w:r w:rsidRPr="00C10C2D">
        <w:rPr>
          <w:rFonts w:ascii="Times New Roman" w:hAnsi="Times New Roman"/>
          <w:bCs/>
          <w:sz w:val="24"/>
          <w:szCs w:val="24"/>
        </w:rPr>
        <w:t xml:space="preserve"> Лань, 2021. — 592 с. — ISBN 978-5-8114-6802-7</w:t>
      </w:r>
      <w:r w:rsidRPr="00C10C2D">
        <w:rPr>
          <w:rFonts w:ascii="Times New Roman" w:hAnsi="Times New Roman"/>
          <w:sz w:val="24"/>
          <w:szCs w:val="24"/>
        </w:rPr>
        <w:t xml:space="preserve">. — </w:t>
      </w:r>
      <w:proofErr w:type="gramStart"/>
      <w:r w:rsidRPr="00C10C2D">
        <w:rPr>
          <w:rFonts w:ascii="Times New Roman" w:hAnsi="Times New Roman"/>
          <w:sz w:val="24"/>
          <w:szCs w:val="24"/>
        </w:rPr>
        <w:t>Текст :</w:t>
      </w:r>
      <w:proofErr w:type="gramEnd"/>
      <w:r w:rsidRPr="00C10C2D">
        <w:rPr>
          <w:rFonts w:ascii="Times New Roman" w:hAnsi="Times New Roman"/>
          <w:sz w:val="24"/>
          <w:szCs w:val="24"/>
        </w:rPr>
        <w:t xml:space="preserve"> электронный // Лань : электронно-библиотечная система. — URL: https://e.lanbook.com/book/152634 (дата обращения: 13.01.2022). — Режим доступа: для </w:t>
      </w:r>
      <w:proofErr w:type="spellStart"/>
      <w:r w:rsidRPr="00C10C2D">
        <w:rPr>
          <w:rFonts w:ascii="Times New Roman" w:hAnsi="Times New Roman"/>
          <w:sz w:val="24"/>
          <w:szCs w:val="24"/>
        </w:rPr>
        <w:t>авториз</w:t>
      </w:r>
      <w:proofErr w:type="spellEnd"/>
      <w:r w:rsidRPr="00C10C2D">
        <w:rPr>
          <w:rFonts w:ascii="Times New Roman" w:hAnsi="Times New Roman"/>
          <w:sz w:val="24"/>
          <w:szCs w:val="24"/>
        </w:rPr>
        <w:t>. пользователей.</w:t>
      </w:r>
    </w:p>
    <w:p w14:paraId="21E1C10B" w14:textId="77777777" w:rsidR="00F57B85" w:rsidRPr="00C10C2D" w:rsidRDefault="00F57B85" w:rsidP="00F57B85">
      <w:pPr>
        <w:numPr>
          <w:ilvl w:val="0"/>
          <w:numId w:val="31"/>
        </w:numPr>
        <w:spacing w:line="276" w:lineRule="auto"/>
        <w:ind w:left="0" w:firstLine="709"/>
        <w:jc w:val="both"/>
        <w:rPr>
          <w:rFonts w:ascii="Times New Roman" w:hAnsi="Times New Roman"/>
          <w:sz w:val="24"/>
          <w:szCs w:val="24"/>
        </w:rPr>
      </w:pPr>
      <w:r w:rsidRPr="00C10C2D">
        <w:rPr>
          <w:rFonts w:ascii="Times New Roman" w:hAnsi="Times New Roman"/>
          <w:sz w:val="24"/>
          <w:szCs w:val="24"/>
        </w:rPr>
        <w:t xml:space="preserve">Малафеев, С. И. Надежность </w:t>
      </w:r>
      <w:proofErr w:type="gramStart"/>
      <w:r w:rsidRPr="00C10C2D">
        <w:rPr>
          <w:rFonts w:ascii="Times New Roman" w:hAnsi="Times New Roman"/>
          <w:sz w:val="24"/>
          <w:szCs w:val="24"/>
        </w:rPr>
        <w:t>электроснабжения :</w:t>
      </w:r>
      <w:proofErr w:type="gramEnd"/>
      <w:r w:rsidRPr="00C10C2D">
        <w:rPr>
          <w:rFonts w:ascii="Times New Roman" w:hAnsi="Times New Roman"/>
          <w:sz w:val="24"/>
          <w:szCs w:val="24"/>
        </w:rPr>
        <w:t xml:space="preserve"> учебное пособие для </w:t>
      </w:r>
      <w:proofErr w:type="spellStart"/>
      <w:r w:rsidRPr="00C10C2D">
        <w:rPr>
          <w:rFonts w:ascii="Times New Roman" w:hAnsi="Times New Roman"/>
          <w:sz w:val="24"/>
          <w:szCs w:val="24"/>
        </w:rPr>
        <w:t>спо</w:t>
      </w:r>
      <w:proofErr w:type="spellEnd"/>
      <w:r w:rsidRPr="00C10C2D">
        <w:rPr>
          <w:rFonts w:ascii="Times New Roman" w:hAnsi="Times New Roman"/>
          <w:sz w:val="24"/>
          <w:szCs w:val="24"/>
        </w:rPr>
        <w:t xml:space="preserve"> / С. И. Малафеев. — Санкт-</w:t>
      </w:r>
      <w:proofErr w:type="gramStart"/>
      <w:r w:rsidRPr="00C10C2D">
        <w:rPr>
          <w:rFonts w:ascii="Times New Roman" w:hAnsi="Times New Roman"/>
          <w:sz w:val="24"/>
          <w:szCs w:val="24"/>
        </w:rPr>
        <w:t>Петербург :</w:t>
      </w:r>
      <w:proofErr w:type="gramEnd"/>
      <w:r w:rsidRPr="00C10C2D">
        <w:rPr>
          <w:rFonts w:ascii="Times New Roman" w:hAnsi="Times New Roman"/>
          <w:sz w:val="24"/>
          <w:szCs w:val="24"/>
        </w:rPr>
        <w:t xml:space="preserve"> Лань, 2021. — 368 с. — ISBN 978-5-8114-6807-2. — </w:t>
      </w:r>
      <w:proofErr w:type="gramStart"/>
      <w:r w:rsidRPr="00C10C2D">
        <w:rPr>
          <w:rFonts w:ascii="Times New Roman" w:hAnsi="Times New Roman"/>
          <w:sz w:val="24"/>
          <w:szCs w:val="24"/>
        </w:rPr>
        <w:t>Текст :</w:t>
      </w:r>
      <w:proofErr w:type="gramEnd"/>
      <w:r w:rsidRPr="00C10C2D">
        <w:rPr>
          <w:rFonts w:ascii="Times New Roman" w:hAnsi="Times New Roman"/>
          <w:sz w:val="24"/>
          <w:szCs w:val="24"/>
        </w:rPr>
        <w:t xml:space="preserve"> электронный // Лань : электронно-библиотечная система. — URL: https://e.lanbook.com/book/152639 (дата обращения: 13.01.2022). — Режим доступа: для </w:t>
      </w:r>
      <w:proofErr w:type="spellStart"/>
      <w:r w:rsidRPr="00C10C2D">
        <w:rPr>
          <w:rFonts w:ascii="Times New Roman" w:hAnsi="Times New Roman"/>
          <w:sz w:val="24"/>
          <w:szCs w:val="24"/>
        </w:rPr>
        <w:t>авториз</w:t>
      </w:r>
      <w:proofErr w:type="spellEnd"/>
      <w:r w:rsidRPr="00C10C2D">
        <w:rPr>
          <w:rFonts w:ascii="Times New Roman" w:hAnsi="Times New Roman"/>
          <w:sz w:val="24"/>
          <w:szCs w:val="24"/>
        </w:rPr>
        <w:t>. пользователей.</w:t>
      </w:r>
    </w:p>
    <w:p w14:paraId="6CB77E43" w14:textId="77777777" w:rsidR="00F57B85" w:rsidRPr="00C10C2D" w:rsidRDefault="00F57B85" w:rsidP="00F57B85">
      <w:pPr>
        <w:pStyle w:val="a4"/>
        <w:numPr>
          <w:ilvl w:val="0"/>
          <w:numId w:val="31"/>
        </w:numPr>
        <w:spacing w:line="276" w:lineRule="auto"/>
        <w:ind w:left="0" w:firstLine="709"/>
        <w:contextualSpacing w:val="0"/>
        <w:jc w:val="both"/>
      </w:pPr>
      <w:r w:rsidRPr="00C10C2D">
        <w:t xml:space="preserve">Немцов М.В. Электротехника и </w:t>
      </w:r>
      <w:proofErr w:type="gramStart"/>
      <w:r w:rsidRPr="00C10C2D">
        <w:t>электроника :</w:t>
      </w:r>
      <w:proofErr w:type="gramEnd"/>
      <w:r w:rsidRPr="00C10C2D">
        <w:t xml:space="preserve"> учеб. пособие / М. В. Немцов, М.Л. Немцова. – </w:t>
      </w:r>
      <w:proofErr w:type="gramStart"/>
      <w:r w:rsidRPr="00C10C2D">
        <w:t>Москва :</w:t>
      </w:r>
      <w:proofErr w:type="gramEnd"/>
      <w:r w:rsidRPr="00C10C2D">
        <w:t xml:space="preserve"> Академия, 2021. – 480 с.</w:t>
      </w:r>
    </w:p>
    <w:p w14:paraId="5673C42E" w14:textId="77777777" w:rsidR="00F57B85" w:rsidRPr="00C10C2D" w:rsidRDefault="00F57B85" w:rsidP="00F57B85">
      <w:pPr>
        <w:numPr>
          <w:ilvl w:val="0"/>
          <w:numId w:val="31"/>
        </w:numPr>
        <w:spacing w:line="276" w:lineRule="auto"/>
        <w:ind w:left="0" w:firstLine="709"/>
        <w:jc w:val="both"/>
        <w:rPr>
          <w:rFonts w:ascii="Times New Roman" w:hAnsi="Times New Roman"/>
          <w:sz w:val="24"/>
          <w:szCs w:val="24"/>
        </w:rPr>
      </w:pPr>
      <w:r w:rsidRPr="00C10C2D">
        <w:rPr>
          <w:rFonts w:ascii="Times New Roman" w:hAnsi="Times New Roman"/>
          <w:sz w:val="24"/>
          <w:szCs w:val="24"/>
        </w:rPr>
        <w:lastRenderedPageBreak/>
        <w:t xml:space="preserve">Новиков Ю. Н. Электрические цепи и сигналы. Базовые сведения, расчетные </w:t>
      </w:r>
      <w:proofErr w:type="gramStart"/>
      <w:r w:rsidRPr="00C10C2D">
        <w:rPr>
          <w:rFonts w:ascii="Times New Roman" w:hAnsi="Times New Roman"/>
          <w:sz w:val="24"/>
          <w:szCs w:val="24"/>
        </w:rPr>
        <w:t>задания :</w:t>
      </w:r>
      <w:proofErr w:type="gramEnd"/>
      <w:r w:rsidRPr="00C10C2D">
        <w:rPr>
          <w:rFonts w:ascii="Times New Roman" w:hAnsi="Times New Roman"/>
          <w:sz w:val="24"/>
          <w:szCs w:val="24"/>
        </w:rPr>
        <w:t xml:space="preserve"> учебное пособие для СПО / Ю. Н. Новиков. – Санкт-</w:t>
      </w:r>
      <w:proofErr w:type="gramStart"/>
      <w:r w:rsidRPr="00C10C2D">
        <w:rPr>
          <w:rFonts w:ascii="Times New Roman" w:hAnsi="Times New Roman"/>
          <w:sz w:val="24"/>
          <w:szCs w:val="24"/>
        </w:rPr>
        <w:t>Петербург ;</w:t>
      </w:r>
      <w:proofErr w:type="gramEnd"/>
      <w:r w:rsidRPr="00C10C2D">
        <w:rPr>
          <w:rFonts w:ascii="Times New Roman" w:hAnsi="Times New Roman"/>
          <w:sz w:val="24"/>
          <w:szCs w:val="24"/>
        </w:rPr>
        <w:t xml:space="preserve"> Лань, 2022. – 356 с. – ISBN </w:t>
      </w:r>
      <w:r w:rsidRPr="00C10C2D">
        <w:rPr>
          <w:rFonts w:ascii="Times New Roman" w:hAnsi="Times New Roman"/>
          <w:bCs/>
          <w:sz w:val="24"/>
          <w:szCs w:val="24"/>
        </w:rPr>
        <w:t>978-5-8114-8784-4</w:t>
      </w:r>
    </w:p>
    <w:p w14:paraId="3239EBA8" w14:textId="77777777" w:rsidR="00F57B85" w:rsidRPr="00C10C2D" w:rsidRDefault="00F57B85" w:rsidP="00F57B85">
      <w:pPr>
        <w:numPr>
          <w:ilvl w:val="0"/>
          <w:numId w:val="31"/>
        </w:numPr>
        <w:spacing w:line="276" w:lineRule="auto"/>
        <w:ind w:left="0" w:firstLine="709"/>
        <w:jc w:val="both"/>
        <w:rPr>
          <w:rFonts w:ascii="Times New Roman" w:hAnsi="Times New Roman"/>
          <w:sz w:val="24"/>
          <w:szCs w:val="24"/>
        </w:rPr>
      </w:pPr>
      <w:r w:rsidRPr="00C10C2D">
        <w:rPr>
          <w:rFonts w:ascii="Times New Roman" w:hAnsi="Times New Roman"/>
          <w:bCs/>
          <w:sz w:val="24"/>
          <w:szCs w:val="24"/>
        </w:rPr>
        <w:t xml:space="preserve">Основы теоретической </w:t>
      </w:r>
      <w:proofErr w:type="gramStart"/>
      <w:r w:rsidRPr="00C10C2D">
        <w:rPr>
          <w:rFonts w:ascii="Times New Roman" w:hAnsi="Times New Roman"/>
          <w:bCs/>
          <w:sz w:val="24"/>
          <w:szCs w:val="24"/>
        </w:rPr>
        <w:t>электротехники :</w:t>
      </w:r>
      <w:proofErr w:type="gramEnd"/>
      <w:r w:rsidRPr="00C10C2D">
        <w:rPr>
          <w:rFonts w:ascii="Times New Roman" w:hAnsi="Times New Roman"/>
          <w:bCs/>
          <w:sz w:val="24"/>
          <w:szCs w:val="24"/>
        </w:rPr>
        <w:t xml:space="preserve"> учебное пособие для СПО / Ю. А. Бычков, В. М. Золотницкий, Е. Б. Соловьева [и др.]. — Санкт-</w:t>
      </w:r>
      <w:proofErr w:type="gramStart"/>
      <w:r w:rsidRPr="00C10C2D">
        <w:rPr>
          <w:rFonts w:ascii="Times New Roman" w:hAnsi="Times New Roman"/>
          <w:bCs/>
          <w:sz w:val="24"/>
          <w:szCs w:val="24"/>
        </w:rPr>
        <w:t>Петербург :</w:t>
      </w:r>
      <w:proofErr w:type="gramEnd"/>
      <w:r w:rsidRPr="00C10C2D">
        <w:rPr>
          <w:rFonts w:ascii="Times New Roman" w:hAnsi="Times New Roman"/>
          <w:bCs/>
          <w:sz w:val="24"/>
          <w:szCs w:val="24"/>
        </w:rPr>
        <w:t xml:space="preserve"> Лань, 2021. — 592 с. — ISBN 978-5-8114-6888-1</w:t>
      </w:r>
      <w:r w:rsidRPr="00C10C2D">
        <w:rPr>
          <w:rFonts w:ascii="Times New Roman" w:hAnsi="Times New Roman"/>
          <w:sz w:val="24"/>
          <w:szCs w:val="24"/>
        </w:rPr>
        <w:t xml:space="preserve">. — </w:t>
      </w:r>
      <w:proofErr w:type="gramStart"/>
      <w:r w:rsidRPr="00C10C2D">
        <w:rPr>
          <w:rFonts w:ascii="Times New Roman" w:hAnsi="Times New Roman"/>
          <w:sz w:val="24"/>
          <w:szCs w:val="24"/>
        </w:rPr>
        <w:t>Текст :</w:t>
      </w:r>
      <w:proofErr w:type="gramEnd"/>
      <w:r w:rsidRPr="00C10C2D">
        <w:rPr>
          <w:rFonts w:ascii="Times New Roman" w:hAnsi="Times New Roman"/>
          <w:sz w:val="24"/>
          <w:szCs w:val="24"/>
        </w:rPr>
        <w:t xml:space="preserve"> электронный // Лань : электронно-библиотечная система. — URL: https://e.lanbook.com/book/153656 (дата обращения: 13.01.2022). — Режим доступа: для </w:t>
      </w:r>
      <w:proofErr w:type="spellStart"/>
      <w:r w:rsidRPr="00C10C2D">
        <w:rPr>
          <w:rFonts w:ascii="Times New Roman" w:hAnsi="Times New Roman"/>
          <w:sz w:val="24"/>
          <w:szCs w:val="24"/>
        </w:rPr>
        <w:t>авториз</w:t>
      </w:r>
      <w:proofErr w:type="spellEnd"/>
      <w:r w:rsidRPr="00C10C2D">
        <w:rPr>
          <w:rFonts w:ascii="Times New Roman" w:hAnsi="Times New Roman"/>
          <w:sz w:val="24"/>
          <w:szCs w:val="24"/>
        </w:rPr>
        <w:t>. пользователей.</w:t>
      </w:r>
    </w:p>
    <w:p w14:paraId="731268CA" w14:textId="77777777" w:rsidR="00F57B85" w:rsidRPr="00C10C2D" w:rsidRDefault="00F57B85" w:rsidP="00F57B85">
      <w:pPr>
        <w:numPr>
          <w:ilvl w:val="0"/>
          <w:numId w:val="31"/>
        </w:numPr>
        <w:spacing w:line="276" w:lineRule="auto"/>
        <w:ind w:left="0" w:firstLine="709"/>
        <w:jc w:val="both"/>
        <w:rPr>
          <w:rFonts w:ascii="Times New Roman" w:hAnsi="Times New Roman"/>
          <w:sz w:val="24"/>
          <w:szCs w:val="24"/>
        </w:rPr>
      </w:pPr>
      <w:proofErr w:type="spellStart"/>
      <w:r w:rsidRPr="00C10C2D">
        <w:rPr>
          <w:rFonts w:ascii="Times New Roman" w:hAnsi="Times New Roman"/>
          <w:sz w:val="24"/>
          <w:szCs w:val="24"/>
        </w:rPr>
        <w:t>Полуянович</w:t>
      </w:r>
      <w:proofErr w:type="spellEnd"/>
      <w:r w:rsidRPr="00C10C2D">
        <w:rPr>
          <w:rFonts w:ascii="Times New Roman" w:hAnsi="Times New Roman"/>
          <w:sz w:val="24"/>
          <w:szCs w:val="24"/>
        </w:rPr>
        <w:t xml:space="preserve">, Н. К. Монтаж, наладка, эксплуатация и ремонт систем электроснабжения промышленных </w:t>
      </w:r>
      <w:proofErr w:type="gramStart"/>
      <w:r w:rsidRPr="00C10C2D">
        <w:rPr>
          <w:rFonts w:ascii="Times New Roman" w:hAnsi="Times New Roman"/>
          <w:sz w:val="24"/>
          <w:szCs w:val="24"/>
        </w:rPr>
        <w:t>предприятий :</w:t>
      </w:r>
      <w:proofErr w:type="gramEnd"/>
      <w:r w:rsidRPr="00C10C2D">
        <w:rPr>
          <w:rFonts w:ascii="Times New Roman" w:hAnsi="Times New Roman"/>
          <w:sz w:val="24"/>
          <w:szCs w:val="24"/>
        </w:rPr>
        <w:t xml:space="preserve"> учебное пособие для </w:t>
      </w:r>
      <w:proofErr w:type="spellStart"/>
      <w:r w:rsidRPr="00C10C2D">
        <w:rPr>
          <w:rFonts w:ascii="Times New Roman" w:hAnsi="Times New Roman"/>
          <w:sz w:val="24"/>
          <w:szCs w:val="24"/>
        </w:rPr>
        <w:t>спо</w:t>
      </w:r>
      <w:proofErr w:type="spellEnd"/>
      <w:r w:rsidRPr="00C10C2D">
        <w:rPr>
          <w:rFonts w:ascii="Times New Roman" w:hAnsi="Times New Roman"/>
          <w:sz w:val="24"/>
          <w:szCs w:val="24"/>
        </w:rPr>
        <w:t xml:space="preserve"> / Н. К. </w:t>
      </w:r>
      <w:proofErr w:type="spellStart"/>
      <w:r w:rsidRPr="00C10C2D">
        <w:rPr>
          <w:rFonts w:ascii="Times New Roman" w:hAnsi="Times New Roman"/>
          <w:sz w:val="24"/>
          <w:szCs w:val="24"/>
        </w:rPr>
        <w:t>Полуянович</w:t>
      </w:r>
      <w:proofErr w:type="spellEnd"/>
      <w:r w:rsidRPr="00C10C2D">
        <w:rPr>
          <w:rFonts w:ascii="Times New Roman" w:hAnsi="Times New Roman"/>
          <w:sz w:val="24"/>
          <w:szCs w:val="24"/>
        </w:rPr>
        <w:t>. — Санкт-</w:t>
      </w:r>
      <w:proofErr w:type="gramStart"/>
      <w:r w:rsidRPr="00C10C2D">
        <w:rPr>
          <w:rFonts w:ascii="Times New Roman" w:hAnsi="Times New Roman"/>
          <w:sz w:val="24"/>
          <w:szCs w:val="24"/>
        </w:rPr>
        <w:t>Петербург :</w:t>
      </w:r>
      <w:proofErr w:type="gramEnd"/>
      <w:r w:rsidRPr="00C10C2D">
        <w:rPr>
          <w:rFonts w:ascii="Times New Roman" w:hAnsi="Times New Roman"/>
          <w:sz w:val="24"/>
          <w:szCs w:val="24"/>
        </w:rPr>
        <w:t xml:space="preserve"> Лань, 2021. — 396 с. — ISBN 978-5-8114-6760-0. — </w:t>
      </w:r>
      <w:proofErr w:type="gramStart"/>
      <w:r w:rsidRPr="00C10C2D">
        <w:rPr>
          <w:rFonts w:ascii="Times New Roman" w:hAnsi="Times New Roman"/>
          <w:sz w:val="24"/>
          <w:szCs w:val="24"/>
        </w:rPr>
        <w:t>Текст :</w:t>
      </w:r>
      <w:proofErr w:type="gramEnd"/>
      <w:r w:rsidRPr="00C10C2D">
        <w:rPr>
          <w:rFonts w:ascii="Times New Roman" w:hAnsi="Times New Roman"/>
          <w:sz w:val="24"/>
          <w:szCs w:val="24"/>
        </w:rPr>
        <w:t xml:space="preserve"> электронный // Лань : электронно-библиотечная система. — URL: https://e.lanbook.com/book/152471 (дата обращения: 13.01.2022). — Режим доступа: для </w:t>
      </w:r>
      <w:proofErr w:type="spellStart"/>
      <w:r w:rsidRPr="00C10C2D">
        <w:rPr>
          <w:rFonts w:ascii="Times New Roman" w:hAnsi="Times New Roman"/>
          <w:sz w:val="24"/>
          <w:szCs w:val="24"/>
        </w:rPr>
        <w:t>авториз</w:t>
      </w:r>
      <w:proofErr w:type="spellEnd"/>
      <w:r w:rsidRPr="00C10C2D">
        <w:rPr>
          <w:rFonts w:ascii="Times New Roman" w:hAnsi="Times New Roman"/>
          <w:sz w:val="24"/>
          <w:szCs w:val="24"/>
        </w:rPr>
        <w:t>. пользователей.</w:t>
      </w:r>
    </w:p>
    <w:p w14:paraId="244B08A4" w14:textId="77777777" w:rsidR="00F57B85" w:rsidRPr="00C10C2D" w:rsidRDefault="00F57B85" w:rsidP="00F57B85">
      <w:pPr>
        <w:numPr>
          <w:ilvl w:val="0"/>
          <w:numId w:val="31"/>
        </w:numPr>
        <w:spacing w:line="276" w:lineRule="auto"/>
        <w:ind w:left="0" w:firstLine="709"/>
        <w:jc w:val="both"/>
        <w:rPr>
          <w:rFonts w:ascii="Times New Roman" w:hAnsi="Times New Roman"/>
          <w:sz w:val="24"/>
          <w:szCs w:val="24"/>
        </w:rPr>
      </w:pPr>
      <w:r w:rsidRPr="00C10C2D">
        <w:rPr>
          <w:rFonts w:ascii="Times New Roman" w:hAnsi="Times New Roman"/>
          <w:bCs/>
          <w:sz w:val="24"/>
          <w:szCs w:val="24"/>
        </w:rPr>
        <w:t xml:space="preserve">Сборник задач по основам теоретической </w:t>
      </w:r>
      <w:proofErr w:type="gramStart"/>
      <w:r w:rsidRPr="00C10C2D">
        <w:rPr>
          <w:rFonts w:ascii="Times New Roman" w:hAnsi="Times New Roman"/>
          <w:bCs/>
          <w:sz w:val="24"/>
          <w:szCs w:val="24"/>
        </w:rPr>
        <w:t>электротехники :</w:t>
      </w:r>
      <w:proofErr w:type="gramEnd"/>
      <w:r w:rsidRPr="00C10C2D">
        <w:rPr>
          <w:rFonts w:ascii="Times New Roman" w:hAnsi="Times New Roman"/>
          <w:bCs/>
          <w:sz w:val="24"/>
          <w:szCs w:val="24"/>
        </w:rPr>
        <w:t xml:space="preserve"> учебное пособие для СПО / Ю. А. Бычков, А. Н. Белянин, В. Д. Гончаров [и др.]. — Санкт-</w:t>
      </w:r>
      <w:proofErr w:type="gramStart"/>
      <w:r w:rsidRPr="00C10C2D">
        <w:rPr>
          <w:rFonts w:ascii="Times New Roman" w:hAnsi="Times New Roman"/>
          <w:bCs/>
          <w:sz w:val="24"/>
          <w:szCs w:val="24"/>
        </w:rPr>
        <w:t>Петербург :</w:t>
      </w:r>
      <w:proofErr w:type="gramEnd"/>
      <w:r w:rsidRPr="00C10C2D">
        <w:rPr>
          <w:rFonts w:ascii="Times New Roman" w:hAnsi="Times New Roman"/>
          <w:bCs/>
          <w:sz w:val="24"/>
          <w:szCs w:val="24"/>
        </w:rPr>
        <w:t xml:space="preserve"> Лань, 2021. — 392 с. — ISBN 978-5-8114-6889-8</w:t>
      </w:r>
      <w:r w:rsidRPr="00C10C2D">
        <w:rPr>
          <w:rFonts w:ascii="Times New Roman" w:hAnsi="Times New Roman"/>
          <w:sz w:val="24"/>
          <w:szCs w:val="24"/>
        </w:rPr>
        <w:t xml:space="preserve">. — </w:t>
      </w:r>
      <w:proofErr w:type="gramStart"/>
      <w:r w:rsidRPr="00C10C2D">
        <w:rPr>
          <w:rFonts w:ascii="Times New Roman" w:hAnsi="Times New Roman"/>
          <w:sz w:val="24"/>
          <w:szCs w:val="24"/>
        </w:rPr>
        <w:t>Текст :</w:t>
      </w:r>
      <w:proofErr w:type="gramEnd"/>
      <w:r w:rsidRPr="00C10C2D">
        <w:rPr>
          <w:rFonts w:ascii="Times New Roman" w:hAnsi="Times New Roman"/>
          <w:sz w:val="24"/>
          <w:szCs w:val="24"/>
        </w:rPr>
        <w:t xml:space="preserve"> электронный // Лань : электронно-библиотечная система. — URL: https://e.lanbook.com/book/153657 (дата обращения: 13.01.2022). — Режим доступа: для </w:t>
      </w:r>
      <w:proofErr w:type="spellStart"/>
      <w:r w:rsidRPr="00C10C2D">
        <w:rPr>
          <w:rFonts w:ascii="Times New Roman" w:hAnsi="Times New Roman"/>
          <w:sz w:val="24"/>
          <w:szCs w:val="24"/>
        </w:rPr>
        <w:t>авториз</w:t>
      </w:r>
      <w:proofErr w:type="spellEnd"/>
      <w:r w:rsidRPr="00C10C2D">
        <w:rPr>
          <w:rFonts w:ascii="Times New Roman" w:hAnsi="Times New Roman"/>
          <w:sz w:val="24"/>
          <w:szCs w:val="24"/>
        </w:rPr>
        <w:t>. пользователей.</w:t>
      </w:r>
    </w:p>
    <w:p w14:paraId="6D974DC6" w14:textId="77777777" w:rsidR="00F57B85" w:rsidRPr="00C10C2D" w:rsidRDefault="00F57B85" w:rsidP="00F57B85">
      <w:pPr>
        <w:numPr>
          <w:ilvl w:val="0"/>
          <w:numId w:val="31"/>
        </w:numPr>
        <w:spacing w:line="276" w:lineRule="auto"/>
        <w:ind w:left="0" w:firstLine="709"/>
        <w:jc w:val="both"/>
        <w:rPr>
          <w:rFonts w:ascii="Times New Roman" w:hAnsi="Times New Roman"/>
          <w:sz w:val="24"/>
          <w:szCs w:val="24"/>
        </w:rPr>
      </w:pPr>
      <w:r w:rsidRPr="00C10C2D">
        <w:rPr>
          <w:rFonts w:ascii="Times New Roman" w:hAnsi="Times New Roman"/>
          <w:sz w:val="24"/>
          <w:szCs w:val="24"/>
        </w:rPr>
        <w:t xml:space="preserve">Славинский, А. К. Электротехника с основами </w:t>
      </w:r>
      <w:proofErr w:type="gramStart"/>
      <w:r w:rsidRPr="00C10C2D">
        <w:rPr>
          <w:rFonts w:ascii="Times New Roman" w:hAnsi="Times New Roman"/>
          <w:sz w:val="24"/>
          <w:szCs w:val="24"/>
        </w:rPr>
        <w:t>электроники :</w:t>
      </w:r>
      <w:proofErr w:type="gramEnd"/>
      <w:r w:rsidRPr="00C10C2D">
        <w:rPr>
          <w:rFonts w:ascii="Times New Roman" w:hAnsi="Times New Roman"/>
          <w:sz w:val="24"/>
          <w:szCs w:val="24"/>
        </w:rPr>
        <w:t xml:space="preserve"> учеб. пособие / А.К. Славинский, И.С. </w:t>
      </w:r>
      <w:proofErr w:type="spellStart"/>
      <w:r w:rsidRPr="00C10C2D">
        <w:rPr>
          <w:rFonts w:ascii="Times New Roman" w:hAnsi="Times New Roman"/>
          <w:sz w:val="24"/>
          <w:szCs w:val="24"/>
        </w:rPr>
        <w:t>Туревский</w:t>
      </w:r>
      <w:proofErr w:type="spellEnd"/>
      <w:r w:rsidRPr="00C10C2D">
        <w:rPr>
          <w:rFonts w:ascii="Times New Roman" w:hAnsi="Times New Roman"/>
          <w:sz w:val="24"/>
          <w:szCs w:val="24"/>
        </w:rPr>
        <w:t xml:space="preserve">. — </w:t>
      </w:r>
      <w:proofErr w:type="gramStart"/>
      <w:r w:rsidRPr="00C10C2D">
        <w:rPr>
          <w:rFonts w:ascii="Times New Roman" w:hAnsi="Times New Roman"/>
          <w:sz w:val="24"/>
          <w:szCs w:val="24"/>
        </w:rPr>
        <w:t>Москва :</w:t>
      </w:r>
      <w:proofErr w:type="gramEnd"/>
      <w:r w:rsidRPr="00C10C2D">
        <w:rPr>
          <w:rFonts w:ascii="Times New Roman" w:hAnsi="Times New Roman"/>
          <w:sz w:val="24"/>
          <w:szCs w:val="24"/>
        </w:rPr>
        <w:t xml:space="preserve"> ИД «ФОРУМ» : ИНФРА-М, 2019. — 448 с. — (Среднее профессиональное образование). - ISBN 978-5-8199-0747-4. - </w:t>
      </w:r>
      <w:proofErr w:type="gramStart"/>
      <w:r w:rsidRPr="00C10C2D">
        <w:rPr>
          <w:rFonts w:ascii="Times New Roman" w:hAnsi="Times New Roman"/>
          <w:sz w:val="24"/>
          <w:szCs w:val="24"/>
        </w:rPr>
        <w:t>Текст :</w:t>
      </w:r>
      <w:proofErr w:type="gramEnd"/>
      <w:r w:rsidRPr="00C10C2D">
        <w:rPr>
          <w:rFonts w:ascii="Times New Roman" w:hAnsi="Times New Roman"/>
          <w:sz w:val="24"/>
          <w:szCs w:val="24"/>
        </w:rPr>
        <w:t xml:space="preserve"> электронный. - URL: https://znanium.com/catalog/product/989315 (дата обращения: 08.01.2022). – Режим доступа: по подписке.</w:t>
      </w:r>
    </w:p>
    <w:p w14:paraId="608F88BC" w14:textId="77777777" w:rsidR="00F57B85" w:rsidRPr="00C10C2D" w:rsidRDefault="00F57B85" w:rsidP="00F57B85">
      <w:pPr>
        <w:numPr>
          <w:ilvl w:val="0"/>
          <w:numId w:val="31"/>
        </w:numPr>
        <w:spacing w:line="276" w:lineRule="auto"/>
        <w:ind w:left="0" w:firstLine="709"/>
        <w:jc w:val="both"/>
        <w:rPr>
          <w:rFonts w:ascii="Times New Roman" w:hAnsi="Times New Roman"/>
          <w:sz w:val="24"/>
          <w:szCs w:val="24"/>
        </w:rPr>
      </w:pPr>
      <w:proofErr w:type="spellStart"/>
      <w:r w:rsidRPr="00C10C2D">
        <w:rPr>
          <w:rFonts w:ascii="Times New Roman" w:hAnsi="Times New Roman"/>
          <w:sz w:val="24"/>
          <w:szCs w:val="24"/>
        </w:rPr>
        <w:t>Шеховцов</w:t>
      </w:r>
      <w:proofErr w:type="spellEnd"/>
      <w:r w:rsidRPr="00C10C2D">
        <w:rPr>
          <w:rFonts w:ascii="Times New Roman" w:hAnsi="Times New Roman"/>
          <w:sz w:val="24"/>
          <w:szCs w:val="24"/>
        </w:rPr>
        <w:t xml:space="preserve">, В. П. Справочное пособие по электрооборудованию и </w:t>
      </w:r>
      <w:proofErr w:type="gramStart"/>
      <w:r w:rsidRPr="00C10C2D">
        <w:rPr>
          <w:rFonts w:ascii="Times New Roman" w:hAnsi="Times New Roman"/>
          <w:sz w:val="24"/>
          <w:szCs w:val="24"/>
        </w:rPr>
        <w:t>электроснабжению :</w:t>
      </w:r>
      <w:proofErr w:type="gramEnd"/>
      <w:r w:rsidRPr="00C10C2D">
        <w:rPr>
          <w:rFonts w:ascii="Times New Roman" w:hAnsi="Times New Roman"/>
          <w:sz w:val="24"/>
          <w:szCs w:val="24"/>
        </w:rPr>
        <w:t xml:space="preserve"> учебное пособие / В.П. </w:t>
      </w:r>
      <w:proofErr w:type="spellStart"/>
      <w:r w:rsidRPr="00C10C2D">
        <w:rPr>
          <w:rFonts w:ascii="Times New Roman" w:hAnsi="Times New Roman"/>
          <w:sz w:val="24"/>
          <w:szCs w:val="24"/>
        </w:rPr>
        <w:t>Шеховцов</w:t>
      </w:r>
      <w:proofErr w:type="spellEnd"/>
      <w:r w:rsidRPr="00C10C2D">
        <w:rPr>
          <w:rFonts w:ascii="Times New Roman" w:hAnsi="Times New Roman"/>
          <w:sz w:val="24"/>
          <w:szCs w:val="24"/>
        </w:rPr>
        <w:t xml:space="preserve">. — 3-е изд. — </w:t>
      </w:r>
      <w:proofErr w:type="gramStart"/>
      <w:r w:rsidRPr="00C10C2D">
        <w:rPr>
          <w:rFonts w:ascii="Times New Roman" w:hAnsi="Times New Roman"/>
          <w:sz w:val="24"/>
          <w:szCs w:val="24"/>
        </w:rPr>
        <w:t>Москва :</w:t>
      </w:r>
      <w:proofErr w:type="gramEnd"/>
      <w:r w:rsidRPr="00C10C2D">
        <w:rPr>
          <w:rFonts w:ascii="Times New Roman" w:hAnsi="Times New Roman"/>
          <w:sz w:val="24"/>
          <w:szCs w:val="24"/>
        </w:rPr>
        <w:t xml:space="preserve"> ИНФРА-М, 2022. — 136 с. — (Среднее профессиональное образование). - ISBN 978-5-16-013424-6. - </w:t>
      </w:r>
      <w:proofErr w:type="gramStart"/>
      <w:r w:rsidRPr="00C10C2D">
        <w:rPr>
          <w:rFonts w:ascii="Times New Roman" w:hAnsi="Times New Roman"/>
          <w:sz w:val="24"/>
          <w:szCs w:val="24"/>
        </w:rPr>
        <w:t>Текст :</w:t>
      </w:r>
      <w:proofErr w:type="gramEnd"/>
      <w:r w:rsidRPr="00C10C2D">
        <w:rPr>
          <w:rFonts w:ascii="Times New Roman" w:hAnsi="Times New Roman"/>
          <w:sz w:val="24"/>
          <w:szCs w:val="24"/>
        </w:rPr>
        <w:t xml:space="preserve"> электронный. - URL: https://znanium.com/catalog/product/1840089 (дата обращения: 08.01.2022). – Режим доступа: по подписке.</w:t>
      </w:r>
    </w:p>
    <w:p w14:paraId="7D7D6C09" w14:textId="77777777" w:rsidR="00F57B85" w:rsidRPr="00C10C2D" w:rsidRDefault="00F57B85" w:rsidP="00F57B85">
      <w:pPr>
        <w:numPr>
          <w:ilvl w:val="0"/>
          <w:numId w:val="31"/>
        </w:numPr>
        <w:tabs>
          <w:tab w:val="left" w:pos="851"/>
        </w:tabs>
        <w:spacing w:line="276" w:lineRule="auto"/>
        <w:ind w:left="0" w:firstLine="709"/>
        <w:jc w:val="both"/>
        <w:rPr>
          <w:rFonts w:ascii="Times New Roman" w:hAnsi="Times New Roman"/>
          <w:sz w:val="24"/>
          <w:szCs w:val="24"/>
        </w:rPr>
      </w:pPr>
      <w:proofErr w:type="spellStart"/>
      <w:r w:rsidRPr="00C10C2D">
        <w:rPr>
          <w:rFonts w:ascii="Times New Roman" w:hAnsi="Times New Roman"/>
          <w:sz w:val="24"/>
          <w:szCs w:val="24"/>
        </w:rPr>
        <w:t>Шеховцов</w:t>
      </w:r>
      <w:proofErr w:type="spellEnd"/>
      <w:r w:rsidRPr="00C10C2D">
        <w:rPr>
          <w:rFonts w:ascii="Times New Roman" w:hAnsi="Times New Roman"/>
          <w:sz w:val="24"/>
          <w:szCs w:val="24"/>
        </w:rPr>
        <w:t xml:space="preserve">, В. П. Электрическое и электромеханическое </w:t>
      </w:r>
      <w:proofErr w:type="gramStart"/>
      <w:r w:rsidRPr="00C10C2D">
        <w:rPr>
          <w:rFonts w:ascii="Times New Roman" w:hAnsi="Times New Roman"/>
          <w:sz w:val="24"/>
          <w:szCs w:val="24"/>
        </w:rPr>
        <w:t>оборудование :</w:t>
      </w:r>
      <w:proofErr w:type="gramEnd"/>
      <w:r w:rsidRPr="00C10C2D">
        <w:rPr>
          <w:rFonts w:ascii="Times New Roman" w:hAnsi="Times New Roman"/>
          <w:sz w:val="24"/>
          <w:szCs w:val="24"/>
        </w:rPr>
        <w:t xml:space="preserve"> учебник / В.П. </w:t>
      </w:r>
      <w:proofErr w:type="spellStart"/>
      <w:r w:rsidRPr="00C10C2D">
        <w:rPr>
          <w:rFonts w:ascii="Times New Roman" w:hAnsi="Times New Roman"/>
          <w:sz w:val="24"/>
          <w:szCs w:val="24"/>
        </w:rPr>
        <w:t>Шеховцов</w:t>
      </w:r>
      <w:proofErr w:type="spellEnd"/>
      <w:r w:rsidRPr="00C10C2D">
        <w:rPr>
          <w:rFonts w:ascii="Times New Roman" w:hAnsi="Times New Roman"/>
          <w:sz w:val="24"/>
          <w:szCs w:val="24"/>
        </w:rPr>
        <w:t xml:space="preserve">. — 3-е изд. — </w:t>
      </w:r>
      <w:proofErr w:type="gramStart"/>
      <w:r w:rsidRPr="00C10C2D">
        <w:rPr>
          <w:rFonts w:ascii="Times New Roman" w:hAnsi="Times New Roman"/>
          <w:sz w:val="24"/>
          <w:szCs w:val="24"/>
        </w:rPr>
        <w:t>Москва :</w:t>
      </w:r>
      <w:proofErr w:type="gramEnd"/>
      <w:r w:rsidRPr="00C10C2D">
        <w:rPr>
          <w:rFonts w:ascii="Times New Roman" w:hAnsi="Times New Roman"/>
          <w:sz w:val="24"/>
          <w:szCs w:val="24"/>
        </w:rPr>
        <w:t xml:space="preserve"> ИНФРА-М, 2021. — 407 с. — (Среднее профессиональное образование). - ISBN 978-5-16-013394-2. - </w:t>
      </w:r>
      <w:proofErr w:type="gramStart"/>
      <w:r w:rsidRPr="00C10C2D">
        <w:rPr>
          <w:rFonts w:ascii="Times New Roman" w:hAnsi="Times New Roman"/>
          <w:sz w:val="24"/>
          <w:szCs w:val="24"/>
        </w:rPr>
        <w:t>Текст :</w:t>
      </w:r>
      <w:proofErr w:type="gramEnd"/>
      <w:r w:rsidRPr="00C10C2D">
        <w:rPr>
          <w:rFonts w:ascii="Times New Roman" w:hAnsi="Times New Roman"/>
          <w:sz w:val="24"/>
          <w:szCs w:val="24"/>
        </w:rPr>
        <w:t xml:space="preserve"> электронный. - URL: https://znanium.com/catalog/product/1242547 (дата обращения: 08.01.2022). – Режим доступа: по подписке. </w:t>
      </w:r>
    </w:p>
    <w:p w14:paraId="7C0058EA" w14:textId="77777777" w:rsidR="007B0776" w:rsidRPr="00AB2FC5" w:rsidRDefault="007B0776" w:rsidP="007B0776">
      <w:pPr>
        <w:pStyle w:val="1f"/>
        <w:jc w:val="left"/>
        <w:rPr>
          <w:rFonts w:ascii="Times New Roman" w:eastAsiaTheme="minorHAnsi" w:hAnsi="Times New Roman"/>
          <w:b w:val="0"/>
          <w:iCs/>
          <w:caps w:val="0"/>
          <w:kern w:val="0"/>
          <w:lang w:val="ru-RU" w:eastAsia="en-US"/>
        </w:rPr>
      </w:pPr>
    </w:p>
    <w:p w14:paraId="34601619" w14:textId="24900D04" w:rsidR="007B0776" w:rsidRDefault="00F57B85" w:rsidP="00F57B85">
      <w:pPr>
        <w:pStyle w:val="1f"/>
        <w:ind w:left="360"/>
        <w:rPr>
          <w:rFonts w:ascii="Times New Roman" w:hAnsi="Times New Roman"/>
          <w:lang w:val="ru-RU"/>
        </w:rPr>
      </w:pPr>
      <w:r>
        <w:rPr>
          <w:rFonts w:ascii="Times New Roman" w:hAnsi="Times New Roman"/>
          <w:lang w:val="ru-RU"/>
        </w:rPr>
        <w:t>4.</w:t>
      </w:r>
      <w:r w:rsidR="007B0776" w:rsidRPr="00E11160">
        <w:rPr>
          <w:rFonts w:ascii="Times New Roman" w:hAnsi="Times New Roman"/>
        </w:rPr>
        <w:t xml:space="preserve">Контроль и оценка результатов </w:t>
      </w:r>
      <w:r w:rsidR="007B0776">
        <w:rPr>
          <w:rFonts w:ascii="Times New Roman" w:hAnsi="Times New Roman"/>
        </w:rPr>
        <w:br/>
      </w:r>
      <w:r w:rsidR="007B0776" w:rsidRPr="00E11160">
        <w:rPr>
          <w:rFonts w:ascii="Times New Roman" w:hAnsi="Times New Roman"/>
        </w:rPr>
        <w:t xml:space="preserve">освоения </w:t>
      </w:r>
      <w:r w:rsidR="007B0776">
        <w:rPr>
          <w:rFonts w:ascii="Times New Roman" w:hAnsi="Times New Roman"/>
          <w:lang w:val="ru-RU"/>
        </w:rPr>
        <w:t>ДИСЦИПЛИНЫ</w:t>
      </w:r>
    </w:p>
    <w:p w14:paraId="653C981E" w14:textId="37D259B5" w:rsidR="007B0776" w:rsidRDefault="007B0776" w:rsidP="007B0776">
      <w:pPr>
        <w:pStyle w:val="1f"/>
        <w:ind w:left="360"/>
        <w:rPr>
          <w:rFonts w:ascii="Times New Roman" w:hAnsi="Times New Roman"/>
          <w:lang w:val="ru-RU"/>
        </w:rPr>
      </w:pP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2"/>
        <w:gridCol w:w="4158"/>
        <w:gridCol w:w="2350"/>
      </w:tblGrid>
      <w:tr w:rsidR="00F57B85" w:rsidRPr="00F57B85" w14:paraId="29BCDE6A" w14:textId="77777777" w:rsidTr="004731C5">
        <w:tc>
          <w:tcPr>
            <w:tcW w:w="1582" w:type="pct"/>
            <w:vAlign w:val="center"/>
          </w:tcPr>
          <w:p w14:paraId="45502566" w14:textId="77777777" w:rsidR="00F57B85" w:rsidRPr="00F57B85" w:rsidRDefault="00F57B85" w:rsidP="00F57B85">
            <w:pPr>
              <w:jc w:val="center"/>
              <w:rPr>
                <w:rFonts w:ascii="Times New Roman" w:eastAsia="Times New Roman" w:hAnsi="Times New Roman" w:cs="Times New Roman"/>
                <w:b/>
                <w:bCs/>
                <w:i/>
                <w:sz w:val="24"/>
                <w:szCs w:val="24"/>
                <w:lang w:eastAsia="ru-RU"/>
              </w:rPr>
            </w:pPr>
            <w:r w:rsidRPr="00F57B85">
              <w:rPr>
                <w:rFonts w:ascii="Times New Roman" w:eastAsia="Calibri" w:hAnsi="Times New Roman" w:cs="Times New Roman"/>
                <w:b/>
                <w:iCs/>
                <w:sz w:val="24"/>
                <w:szCs w:val="24"/>
                <w:lang w:val="en-US" w:eastAsia="ru-RU"/>
              </w:rPr>
              <w:t>Результаты обучения</w:t>
            </w:r>
          </w:p>
        </w:tc>
        <w:tc>
          <w:tcPr>
            <w:tcW w:w="2184" w:type="pct"/>
            <w:vAlign w:val="center"/>
          </w:tcPr>
          <w:p w14:paraId="2EB796D1" w14:textId="77777777" w:rsidR="00F57B85" w:rsidRPr="00F57B85" w:rsidRDefault="00F57B85" w:rsidP="00F57B85">
            <w:pPr>
              <w:jc w:val="center"/>
              <w:rPr>
                <w:rFonts w:ascii="Times New Roman" w:eastAsia="Times New Roman" w:hAnsi="Times New Roman" w:cs="Times New Roman"/>
                <w:b/>
                <w:bCs/>
                <w:i/>
                <w:sz w:val="24"/>
                <w:szCs w:val="24"/>
                <w:lang w:eastAsia="ru-RU"/>
              </w:rPr>
            </w:pPr>
            <w:r w:rsidRPr="00F57B85">
              <w:rPr>
                <w:rFonts w:ascii="Times New Roman" w:eastAsia="Calibri" w:hAnsi="Times New Roman" w:cs="Times New Roman"/>
                <w:b/>
                <w:iCs/>
                <w:sz w:val="24"/>
                <w:szCs w:val="24"/>
                <w:lang w:val="en-US" w:eastAsia="ru-RU"/>
              </w:rPr>
              <w:t>Показатели освоенности компетенций</w:t>
            </w:r>
          </w:p>
        </w:tc>
        <w:tc>
          <w:tcPr>
            <w:tcW w:w="1234" w:type="pct"/>
            <w:vAlign w:val="center"/>
          </w:tcPr>
          <w:p w14:paraId="5421A4D2" w14:textId="77777777" w:rsidR="00F57B85" w:rsidRPr="00F57B85" w:rsidRDefault="00F57B85" w:rsidP="00F57B85">
            <w:pPr>
              <w:jc w:val="center"/>
              <w:rPr>
                <w:rFonts w:ascii="Times New Roman" w:eastAsia="Times New Roman" w:hAnsi="Times New Roman" w:cs="Times New Roman"/>
                <w:b/>
                <w:bCs/>
                <w:i/>
                <w:sz w:val="24"/>
                <w:szCs w:val="24"/>
                <w:lang w:eastAsia="ru-RU"/>
              </w:rPr>
            </w:pPr>
            <w:r w:rsidRPr="00F57B85">
              <w:rPr>
                <w:rFonts w:ascii="Times New Roman" w:eastAsia="Calibri" w:hAnsi="Times New Roman" w:cs="Times New Roman"/>
                <w:b/>
                <w:sz w:val="24"/>
                <w:szCs w:val="24"/>
                <w:lang w:val="en-US" w:eastAsia="ru-RU"/>
              </w:rPr>
              <w:t>Методы оценки</w:t>
            </w:r>
          </w:p>
        </w:tc>
      </w:tr>
      <w:tr w:rsidR="00F57B85" w:rsidRPr="00F57B85" w14:paraId="37A789E8" w14:textId="77777777" w:rsidTr="004731C5">
        <w:trPr>
          <w:trHeight w:val="1465"/>
        </w:trPr>
        <w:tc>
          <w:tcPr>
            <w:tcW w:w="1582" w:type="pct"/>
          </w:tcPr>
          <w:p w14:paraId="4DAD3EFB" w14:textId="77777777" w:rsidR="00F57B85" w:rsidRPr="00F57B85" w:rsidRDefault="00F57B85" w:rsidP="00F57B85">
            <w:pPr>
              <w:jc w:val="both"/>
              <w:rPr>
                <w:rFonts w:ascii="Times New Roman" w:eastAsia="Times New Roman" w:hAnsi="Times New Roman" w:cs="Times New Roman"/>
                <w:b/>
                <w:bCs/>
                <w:sz w:val="24"/>
                <w:szCs w:val="24"/>
                <w:lang w:eastAsia="ru-RU"/>
              </w:rPr>
            </w:pPr>
            <w:r w:rsidRPr="00F57B85">
              <w:rPr>
                <w:rFonts w:ascii="Times New Roman" w:eastAsia="Times New Roman" w:hAnsi="Times New Roman" w:cs="Times New Roman"/>
                <w:b/>
                <w:bCs/>
                <w:sz w:val="24"/>
                <w:szCs w:val="24"/>
                <w:lang w:eastAsia="ru-RU"/>
              </w:rPr>
              <w:t>Умения:</w:t>
            </w:r>
          </w:p>
          <w:p w14:paraId="0A55FF0D" w14:textId="77777777" w:rsidR="00F57B85" w:rsidRPr="00F57B85" w:rsidRDefault="00F57B85" w:rsidP="00F57B85">
            <w:pPr>
              <w:jc w:val="both"/>
              <w:rPr>
                <w:rFonts w:ascii="Times New Roman" w:eastAsia="Times New Roman" w:hAnsi="Times New Roman" w:cs="Times New Roman"/>
                <w:bCs/>
                <w:sz w:val="24"/>
                <w:szCs w:val="24"/>
                <w:lang w:eastAsia="ru-RU"/>
              </w:rPr>
            </w:pPr>
            <w:r w:rsidRPr="00F57B85">
              <w:rPr>
                <w:rFonts w:ascii="Times New Roman" w:eastAsia="Times New Roman" w:hAnsi="Times New Roman" w:cs="Times New Roman"/>
                <w:bCs/>
                <w:sz w:val="24"/>
                <w:szCs w:val="24"/>
                <w:lang w:eastAsia="ru-RU"/>
              </w:rPr>
              <w:t>Читать</w:t>
            </w:r>
            <w:r w:rsidRPr="00F57B85">
              <w:rPr>
                <w:rFonts w:ascii="Times New Roman" w:eastAsia="Times New Roman" w:hAnsi="Times New Roman" w:cs="Times New Roman"/>
                <w:sz w:val="24"/>
                <w:szCs w:val="24"/>
                <w:lang w:eastAsia="ru-RU"/>
              </w:rPr>
              <w:t xml:space="preserve"> схемы </w:t>
            </w:r>
            <w:r w:rsidRPr="00F57B85">
              <w:rPr>
                <w:rFonts w:ascii="Times New Roman" w:eastAsia="Times New Roman" w:hAnsi="Times New Roman" w:cs="Times New Roman"/>
                <w:bCs/>
                <w:sz w:val="24"/>
                <w:szCs w:val="24"/>
                <w:lang w:eastAsia="ru-RU"/>
              </w:rPr>
              <w:t>электрических сетей</w:t>
            </w:r>
          </w:p>
        </w:tc>
        <w:tc>
          <w:tcPr>
            <w:tcW w:w="2184" w:type="pct"/>
          </w:tcPr>
          <w:p w14:paraId="20263D5D" w14:textId="77777777" w:rsidR="00F57B85" w:rsidRPr="00F57B85" w:rsidRDefault="00F57B85" w:rsidP="00F57B85">
            <w:pPr>
              <w:rPr>
                <w:rFonts w:ascii="Times New Roman" w:eastAsia="Times New Roman" w:hAnsi="Times New Roman" w:cs="Times New Roman"/>
                <w:bCs/>
                <w:sz w:val="24"/>
                <w:szCs w:val="24"/>
                <w:lang w:eastAsia="ru-RU"/>
              </w:rPr>
            </w:pPr>
            <w:r w:rsidRPr="00F57B85">
              <w:rPr>
                <w:rFonts w:ascii="Times New Roman" w:eastAsia="Times New Roman" w:hAnsi="Times New Roman" w:cs="Times New Roman"/>
                <w:bCs/>
                <w:sz w:val="24"/>
                <w:szCs w:val="24"/>
                <w:lang w:eastAsia="ru-RU"/>
              </w:rPr>
              <w:t xml:space="preserve">Читает </w:t>
            </w:r>
            <w:r w:rsidRPr="00F57B85">
              <w:rPr>
                <w:rFonts w:ascii="Times New Roman" w:eastAsia="Times New Roman" w:hAnsi="Times New Roman" w:cs="Times New Roman"/>
                <w:sz w:val="24"/>
                <w:szCs w:val="24"/>
                <w:lang w:eastAsia="ru-RU"/>
              </w:rPr>
              <w:t xml:space="preserve">схемы </w:t>
            </w:r>
            <w:r w:rsidRPr="00F57B85">
              <w:rPr>
                <w:rFonts w:ascii="Times New Roman" w:eastAsia="Times New Roman" w:hAnsi="Times New Roman" w:cs="Times New Roman"/>
                <w:bCs/>
                <w:sz w:val="24"/>
                <w:szCs w:val="24"/>
                <w:lang w:eastAsia="ru-RU"/>
              </w:rPr>
              <w:t>электрических сетей</w:t>
            </w:r>
          </w:p>
        </w:tc>
        <w:tc>
          <w:tcPr>
            <w:tcW w:w="1234" w:type="pct"/>
            <w:vMerge w:val="restart"/>
          </w:tcPr>
          <w:p w14:paraId="760CCFA1" w14:textId="77777777" w:rsidR="00F57B85" w:rsidRPr="00F57B85" w:rsidRDefault="00F57B85" w:rsidP="00F57B85">
            <w:pPr>
              <w:rPr>
                <w:rFonts w:ascii="Times New Roman" w:eastAsia="Times New Roman" w:hAnsi="Times New Roman" w:cs="Times New Roman"/>
                <w:bCs/>
                <w:sz w:val="24"/>
                <w:szCs w:val="24"/>
                <w:lang w:eastAsia="ru-RU"/>
              </w:rPr>
            </w:pPr>
            <w:r w:rsidRPr="00F57B85">
              <w:rPr>
                <w:rFonts w:ascii="Times New Roman" w:eastAsia="Times New Roman" w:hAnsi="Times New Roman" w:cs="Times New Roman"/>
                <w:bCs/>
                <w:sz w:val="24"/>
                <w:szCs w:val="24"/>
                <w:lang w:eastAsia="ru-RU"/>
              </w:rPr>
              <w:t>Текущий контроль:</w:t>
            </w:r>
          </w:p>
          <w:p w14:paraId="64865231" w14:textId="77777777" w:rsidR="00F57B85" w:rsidRPr="00F57B85" w:rsidRDefault="00F57B85" w:rsidP="00F57B85">
            <w:pPr>
              <w:rPr>
                <w:rFonts w:ascii="Times New Roman" w:eastAsia="Times New Roman" w:hAnsi="Times New Roman" w:cs="Times New Roman"/>
                <w:bCs/>
                <w:sz w:val="24"/>
                <w:szCs w:val="24"/>
                <w:lang w:eastAsia="ru-RU"/>
              </w:rPr>
            </w:pPr>
            <w:r w:rsidRPr="00F57B85">
              <w:rPr>
                <w:rFonts w:ascii="Times New Roman" w:eastAsia="Times New Roman" w:hAnsi="Times New Roman" w:cs="Times New Roman"/>
                <w:bCs/>
                <w:sz w:val="24"/>
                <w:szCs w:val="24"/>
                <w:lang w:eastAsia="ru-RU"/>
              </w:rPr>
              <w:t xml:space="preserve">тестирование, оценивание практических занятий, </w:t>
            </w:r>
            <w:r w:rsidRPr="00F57B85">
              <w:rPr>
                <w:rFonts w:ascii="Times New Roman" w:eastAsia="Times New Roman" w:hAnsi="Times New Roman" w:cs="Times New Roman"/>
                <w:bCs/>
                <w:sz w:val="24"/>
                <w:szCs w:val="24"/>
                <w:lang w:eastAsia="ru-RU"/>
              </w:rPr>
              <w:lastRenderedPageBreak/>
              <w:t>лабораторных работ.</w:t>
            </w:r>
          </w:p>
          <w:p w14:paraId="100C01A3" w14:textId="77777777" w:rsidR="00F57B85" w:rsidRPr="00F57B85" w:rsidRDefault="00F57B85" w:rsidP="00F57B85">
            <w:pPr>
              <w:rPr>
                <w:rFonts w:ascii="Times New Roman" w:eastAsia="Times New Roman" w:hAnsi="Times New Roman" w:cs="Times New Roman"/>
                <w:bCs/>
                <w:i/>
                <w:sz w:val="24"/>
                <w:szCs w:val="24"/>
                <w:lang w:eastAsia="ru-RU"/>
              </w:rPr>
            </w:pPr>
            <w:r w:rsidRPr="00F57B85">
              <w:rPr>
                <w:rFonts w:ascii="Times New Roman" w:eastAsia="Times New Roman" w:hAnsi="Times New Roman" w:cs="Times New Roman"/>
                <w:bCs/>
                <w:sz w:val="24"/>
                <w:szCs w:val="24"/>
                <w:lang w:eastAsia="ru-RU"/>
              </w:rPr>
              <w:t xml:space="preserve">Оценка докладов и сообщений, рефератов, </w:t>
            </w:r>
          </w:p>
        </w:tc>
      </w:tr>
      <w:tr w:rsidR="00F57B85" w:rsidRPr="00F57B85" w14:paraId="52AD4459" w14:textId="77777777" w:rsidTr="004731C5">
        <w:trPr>
          <w:trHeight w:val="1120"/>
        </w:trPr>
        <w:tc>
          <w:tcPr>
            <w:tcW w:w="1582" w:type="pct"/>
          </w:tcPr>
          <w:p w14:paraId="31624BE5" w14:textId="77777777" w:rsidR="00F57B85" w:rsidRPr="00F57B85" w:rsidRDefault="00F57B85" w:rsidP="00F57B85">
            <w:pPr>
              <w:jc w:val="both"/>
              <w:rPr>
                <w:rFonts w:ascii="Times New Roman" w:eastAsia="Times New Roman" w:hAnsi="Times New Roman" w:cs="Times New Roman"/>
                <w:bCs/>
                <w:sz w:val="24"/>
                <w:szCs w:val="24"/>
                <w:lang w:eastAsia="ru-RU"/>
              </w:rPr>
            </w:pPr>
            <w:r w:rsidRPr="00F57B85">
              <w:rPr>
                <w:rFonts w:ascii="Times New Roman" w:eastAsia="Times New Roman" w:hAnsi="Times New Roman" w:cs="Times New Roman"/>
                <w:bCs/>
                <w:sz w:val="24"/>
                <w:szCs w:val="24"/>
                <w:lang w:eastAsia="ru-RU"/>
              </w:rPr>
              <w:lastRenderedPageBreak/>
              <w:t>Вести оперативный учет работы энергетических установок</w:t>
            </w:r>
          </w:p>
        </w:tc>
        <w:tc>
          <w:tcPr>
            <w:tcW w:w="2184" w:type="pct"/>
          </w:tcPr>
          <w:p w14:paraId="23065607" w14:textId="77777777" w:rsidR="00F57B85" w:rsidRPr="00F57B85" w:rsidRDefault="00F57B85" w:rsidP="00F57B85">
            <w:pPr>
              <w:rPr>
                <w:rFonts w:ascii="Times New Roman" w:eastAsia="Times New Roman" w:hAnsi="Times New Roman" w:cs="Times New Roman"/>
                <w:bCs/>
                <w:sz w:val="24"/>
                <w:szCs w:val="24"/>
                <w:lang w:eastAsia="ru-RU"/>
              </w:rPr>
            </w:pPr>
            <w:r w:rsidRPr="00F57B85">
              <w:rPr>
                <w:rFonts w:ascii="Times New Roman" w:eastAsia="Times New Roman" w:hAnsi="Times New Roman" w:cs="Times New Roman"/>
                <w:bCs/>
                <w:sz w:val="24"/>
                <w:szCs w:val="24"/>
                <w:lang w:eastAsia="ru-RU"/>
              </w:rPr>
              <w:t>Ведёт оперативный учет работы энергетических установок</w:t>
            </w:r>
          </w:p>
        </w:tc>
        <w:tc>
          <w:tcPr>
            <w:tcW w:w="1234" w:type="pct"/>
            <w:vMerge/>
          </w:tcPr>
          <w:p w14:paraId="451F091C" w14:textId="77777777" w:rsidR="00F57B85" w:rsidRPr="00F57B85" w:rsidRDefault="00F57B85" w:rsidP="00F57B85">
            <w:pPr>
              <w:rPr>
                <w:rFonts w:ascii="Times New Roman" w:eastAsia="Times New Roman" w:hAnsi="Times New Roman" w:cs="Times New Roman"/>
                <w:bCs/>
                <w:i/>
                <w:sz w:val="24"/>
                <w:szCs w:val="24"/>
                <w:lang w:eastAsia="ru-RU"/>
              </w:rPr>
            </w:pPr>
          </w:p>
        </w:tc>
      </w:tr>
      <w:tr w:rsidR="00F57B85" w:rsidRPr="00F57B85" w14:paraId="324BA32B" w14:textId="77777777" w:rsidTr="004731C5">
        <w:trPr>
          <w:trHeight w:val="70"/>
        </w:trPr>
        <w:tc>
          <w:tcPr>
            <w:tcW w:w="1582" w:type="pct"/>
          </w:tcPr>
          <w:p w14:paraId="5C23E79E" w14:textId="77777777" w:rsidR="00F57B85" w:rsidRPr="00F57B85" w:rsidRDefault="00F57B85" w:rsidP="00F57B85">
            <w:pPr>
              <w:jc w:val="both"/>
              <w:rPr>
                <w:rFonts w:ascii="Times New Roman" w:eastAsia="Times New Roman" w:hAnsi="Times New Roman" w:cs="Times New Roman"/>
                <w:b/>
                <w:bCs/>
                <w:sz w:val="24"/>
                <w:szCs w:val="24"/>
                <w:lang w:eastAsia="ru-RU"/>
              </w:rPr>
            </w:pPr>
            <w:proofErr w:type="gramStart"/>
            <w:r w:rsidRPr="00F57B85">
              <w:rPr>
                <w:rFonts w:ascii="Times New Roman" w:eastAsia="Times New Roman" w:hAnsi="Times New Roman" w:cs="Times New Roman"/>
                <w:b/>
                <w:bCs/>
                <w:sz w:val="24"/>
                <w:szCs w:val="24"/>
                <w:lang w:eastAsia="ru-RU"/>
              </w:rPr>
              <w:t>Знания :</w:t>
            </w:r>
            <w:proofErr w:type="gramEnd"/>
          </w:p>
          <w:p w14:paraId="687977B5" w14:textId="77777777" w:rsidR="00F57B85" w:rsidRPr="00F57B85" w:rsidRDefault="00F57B85" w:rsidP="00F57B85">
            <w:pPr>
              <w:jc w:val="both"/>
              <w:rPr>
                <w:rFonts w:ascii="Times New Roman" w:eastAsia="Times New Roman" w:hAnsi="Times New Roman" w:cs="Times New Roman"/>
                <w:bCs/>
                <w:sz w:val="24"/>
                <w:szCs w:val="24"/>
                <w:lang w:eastAsia="ru-RU"/>
              </w:rPr>
            </w:pPr>
            <w:r w:rsidRPr="00F57B85">
              <w:rPr>
                <w:rFonts w:ascii="Times New Roman" w:eastAsia="Times New Roman" w:hAnsi="Times New Roman" w:cs="Times New Roman"/>
                <w:bCs/>
                <w:sz w:val="24"/>
                <w:szCs w:val="24"/>
                <w:lang w:eastAsia="ru-RU"/>
              </w:rPr>
              <w:t>Основы электротехники,</w:t>
            </w:r>
          </w:p>
          <w:p w14:paraId="16F23665" w14:textId="77777777" w:rsidR="00F57B85" w:rsidRPr="00F57B85" w:rsidRDefault="00F57B85" w:rsidP="00F57B85">
            <w:pPr>
              <w:jc w:val="both"/>
              <w:rPr>
                <w:rFonts w:ascii="Times New Roman" w:eastAsia="Times New Roman" w:hAnsi="Times New Roman" w:cs="Times New Roman"/>
                <w:bCs/>
                <w:sz w:val="24"/>
                <w:szCs w:val="24"/>
                <w:lang w:eastAsia="ru-RU"/>
              </w:rPr>
            </w:pPr>
            <w:r w:rsidRPr="00F57B85">
              <w:rPr>
                <w:rFonts w:ascii="Times New Roman" w:eastAsia="Times New Roman" w:hAnsi="Times New Roman" w:cs="Times New Roman"/>
                <w:bCs/>
                <w:sz w:val="24"/>
                <w:szCs w:val="24"/>
                <w:lang w:eastAsia="ru-RU"/>
              </w:rPr>
              <w:t>устройство и принцип действия электрических машин,</w:t>
            </w:r>
          </w:p>
          <w:p w14:paraId="651D79C9" w14:textId="77777777" w:rsidR="00F57B85" w:rsidRPr="00F57B85" w:rsidRDefault="00F57B85" w:rsidP="00F57B85">
            <w:pPr>
              <w:jc w:val="both"/>
              <w:rPr>
                <w:rFonts w:ascii="Times New Roman" w:eastAsia="Times New Roman" w:hAnsi="Times New Roman" w:cs="Times New Roman"/>
                <w:bCs/>
                <w:sz w:val="24"/>
                <w:szCs w:val="24"/>
                <w:lang w:eastAsia="ru-RU"/>
              </w:rPr>
            </w:pPr>
            <w:r w:rsidRPr="00F57B85">
              <w:rPr>
                <w:rFonts w:ascii="Times New Roman" w:eastAsia="Times New Roman" w:hAnsi="Times New Roman" w:cs="Times New Roman"/>
                <w:bCs/>
                <w:sz w:val="24"/>
                <w:szCs w:val="24"/>
                <w:lang w:eastAsia="ru-RU"/>
              </w:rPr>
              <w:t xml:space="preserve">устройство и принцип действия трансформаторов, </w:t>
            </w:r>
          </w:p>
          <w:p w14:paraId="36D5FD98" w14:textId="77777777" w:rsidR="00F57B85" w:rsidRPr="00F57B85" w:rsidRDefault="00F57B85" w:rsidP="00F57B85">
            <w:pPr>
              <w:jc w:val="both"/>
              <w:rPr>
                <w:rFonts w:ascii="Times New Roman" w:eastAsia="Times New Roman" w:hAnsi="Times New Roman" w:cs="Times New Roman"/>
                <w:b/>
                <w:bCs/>
                <w:sz w:val="24"/>
                <w:szCs w:val="24"/>
                <w:lang w:eastAsia="ru-RU"/>
              </w:rPr>
            </w:pPr>
            <w:r w:rsidRPr="00F57B85">
              <w:rPr>
                <w:rFonts w:ascii="Times New Roman" w:eastAsia="Times New Roman" w:hAnsi="Times New Roman" w:cs="Times New Roman"/>
                <w:bCs/>
                <w:sz w:val="24"/>
                <w:szCs w:val="24"/>
                <w:lang w:eastAsia="ru-RU"/>
              </w:rPr>
              <w:t>устройство и принцип действия аппаратуры управления электроустановками</w:t>
            </w:r>
          </w:p>
        </w:tc>
        <w:tc>
          <w:tcPr>
            <w:tcW w:w="2184" w:type="pct"/>
          </w:tcPr>
          <w:p w14:paraId="4A6E876F" w14:textId="77777777" w:rsidR="00F57B85" w:rsidRPr="00F57B85" w:rsidRDefault="00F57B85" w:rsidP="00F57B85">
            <w:pPr>
              <w:rPr>
                <w:rFonts w:ascii="Times New Roman" w:eastAsia="Times New Roman" w:hAnsi="Times New Roman" w:cs="Times New Roman"/>
                <w:bCs/>
                <w:sz w:val="24"/>
                <w:szCs w:val="24"/>
                <w:lang w:eastAsia="ru-RU"/>
              </w:rPr>
            </w:pPr>
            <w:r w:rsidRPr="00F57B85">
              <w:rPr>
                <w:rFonts w:ascii="Times New Roman" w:eastAsia="Times New Roman" w:hAnsi="Times New Roman" w:cs="Times New Roman"/>
                <w:bCs/>
                <w:sz w:val="24"/>
                <w:szCs w:val="24"/>
                <w:lang w:eastAsia="ru-RU"/>
              </w:rPr>
              <w:t>Демонстрирует знания основ электротехники,</w:t>
            </w:r>
          </w:p>
          <w:p w14:paraId="0D4E97A7" w14:textId="77777777" w:rsidR="00F57B85" w:rsidRPr="00F57B85" w:rsidRDefault="00F57B85" w:rsidP="00F57B85">
            <w:pPr>
              <w:rPr>
                <w:rFonts w:ascii="Times New Roman" w:eastAsia="Times New Roman" w:hAnsi="Times New Roman" w:cs="Times New Roman"/>
                <w:bCs/>
                <w:sz w:val="24"/>
                <w:szCs w:val="24"/>
                <w:lang w:eastAsia="ru-RU"/>
              </w:rPr>
            </w:pPr>
            <w:r w:rsidRPr="00F57B85">
              <w:rPr>
                <w:rFonts w:ascii="Times New Roman" w:eastAsia="Times New Roman" w:hAnsi="Times New Roman" w:cs="Times New Roman"/>
                <w:bCs/>
                <w:sz w:val="24"/>
                <w:szCs w:val="24"/>
                <w:lang w:eastAsia="ru-RU"/>
              </w:rPr>
              <w:t xml:space="preserve"> устройства и принцип действия электрических машин,</w:t>
            </w:r>
          </w:p>
          <w:p w14:paraId="1B1C8B7B" w14:textId="77777777" w:rsidR="00F57B85" w:rsidRPr="00F57B85" w:rsidRDefault="00F57B85" w:rsidP="00F57B85">
            <w:pPr>
              <w:rPr>
                <w:rFonts w:ascii="Times New Roman" w:eastAsia="Times New Roman" w:hAnsi="Times New Roman" w:cs="Times New Roman"/>
                <w:bCs/>
                <w:sz w:val="24"/>
                <w:szCs w:val="24"/>
                <w:lang w:eastAsia="ru-RU"/>
              </w:rPr>
            </w:pPr>
            <w:r w:rsidRPr="00F57B85">
              <w:rPr>
                <w:rFonts w:ascii="Times New Roman" w:eastAsia="Times New Roman" w:hAnsi="Times New Roman" w:cs="Times New Roman"/>
                <w:bCs/>
                <w:sz w:val="24"/>
                <w:szCs w:val="24"/>
                <w:lang w:eastAsia="ru-RU"/>
              </w:rPr>
              <w:t xml:space="preserve">устройства и принцип действия трансформаторов, </w:t>
            </w:r>
          </w:p>
          <w:p w14:paraId="311FAECC" w14:textId="77777777" w:rsidR="00F57B85" w:rsidRPr="00F57B85" w:rsidRDefault="00F57B85" w:rsidP="00F57B85">
            <w:pPr>
              <w:rPr>
                <w:rFonts w:ascii="Times New Roman" w:eastAsia="Times New Roman" w:hAnsi="Times New Roman" w:cs="Times New Roman"/>
                <w:bCs/>
                <w:i/>
                <w:sz w:val="24"/>
                <w:szCs w:val="24"/>
                <w:lang w:eastAsia="ru-RU"/>
              </w:rPr>
            </w:pPr>
            <w:r w:rsidRPr="00F57B85">
              <w:rPr>
                <w:rFonts w:ascii="Times New Roman" w:eastAsia="Times New Roman" w:hAnsi="Times New Roman" w:cs="Times New Roman"/>
                <w:bCs/>
                <w:sz w:val="24"/>
                <w:szCs w:val="24"/>
                <w:lang w:eastAsia="ru-RU"/>
              </w:rPr>
              <w:t>устройства и принцип действия аппаратуры управления электроустановками</w:t>
            </w:r>
          </w:p>
        </w:tc>
        <w:tc>
          <w:tcPr>
            <w:tcW w:w="1234" w:type="pct"/>
          </w:tcPr>
          <w:p w14:paraId="27819C08" w14:textId="77777777" w:rsidR="00F57B85" w:rsidRPr="00F57B85" w:rsidRDefault="00F57B85" w:rsidP="00F57B85">
            <w:pPr>
              <w:rPr>
                <w:rFonts w:ascii="Times New Roman" w:eastAsia="Times New Roman" w:hAnsi="Times New Roman" w:cs="Times New Roman"/>
                <w:bCs/>
                <w:sz w:val="24"/>
                <w:szCs w:val="24"/>
                <w:lang w:eastAsia="ru-RU"/>
              </w:rPr>
            </w:pPr>
            <w:r w:rsidRPr="00F57B85">
              <w:rPr>
                <w:rFonts w:ascii="Times New Roman" w:eastAsia="Times New Roman" w:hAnsi="Times New Roman" w:cs="Times New Roman"/>
                <w:bCs/>
                <w:sz w:val="24"/>
                <w:szCs w:val="24"/>
                <w:lang w:eastAsia="ru-RU"/>
              </w:rPr>
              <w:t>Экспертная оценка по результатам наблюдения за деятельностью студента в процессе освоения учебной дисциплины</w:t>
            </w:r>
          </w:p>
        </w:tc>
      </w:tr>
    </w:tbl>
    <w:p w14:paraId="1BC85258" w14:textId="6F0BA86C" w:rsidR="00F57B85" w:rsidRDefault="00F57B85" w:rsidP="00F57B85">
      <w:pPr>
        <w:pStyle w:val="1f"/>
        <w:ind w:left="360"/>
        <w:jc w:val="left"/>
        <w:rPr>
          <w:rFonts w:ascii="Times New Roman" w:hAnsi="Times New Roman"/>
          <w:lang w:val="ru-RU"/>
        </w:rPr>
      </w:pPr>
    </w:p>
    <w:p w14:paraId="2D4928C1" w14:textId="6AAD2EC8" w:rsidR="00F57B85" w:rsidRDefault="00F57B85" w:rsidP="007B0776">
      <w:pPr>
        <w:pStyle w:val="1f"/>
        <w:ind w:left="360"/>
        <w:rPr>
          <w:rFonts w:ascii="Times New Roman" w:hAnsi="Times New Roman"/>
          <w:lang w:val="ru-RU"/>
        </w:rPr>
      </w:pPr>
    </w:p>
    <w:p w14:paraId="10E8911D" w14:textId="77777777" w:rsidR="00F57B85" w:rsidRDefault="00F57B85" w:rsidP="007B0776">
      <w:pPr>
        <w:pStyle w:val="1f"/>
        <w:ind w:left="360"/>
        <w:rPr>
          <w:rFonts w:ascii="Times New Roman" w:hAnsi="Times New Roman"/>
          <w:lang w:val="ru-RU"/>
        </w:rPr>
      </w:pPr>
    </w:p>
    <w:p w14:paraId="1BFE6FB4" w14:textId="77777777" w:rsidR="007B0776" w:rsidRDefault="007B0776" w:rsidP="007B0776">
      <w:pPr>
        <w:pStyle w:val="1f"/>
        <w:ind w:left="360"/>
        <w:jc w:val="left"/>
        <w:rPr>
          <w:rFonts w:ascii="Times New Roman" w:hAnsi="Times New Roman"/>
          <w:lang w:val="ru-RU"/>
        </w:rPr>
      </w:pPr>
    </w:p>
    <w:p w14:paraId="0B1007D0" w14:textId="77777777" w:rsidR="007B0776" w:rsidRDefault="007B0776" w:rsidP="007B0776">
      <w:pPr>
        <w:pStyle w:val="1f"/>
        <w:tabs>
          <w:tab w:val="left" w:pos="470"/>
        </w:tabs>
        <w:jc w:val="left"/>
        <w:rPr>
          <w:rFonts w:ascii="Times New Roman" w:hAnsi="Times New Roman"/>
          <w:lang w:val="ru-RU"/>
        </w:rPr>
      </w:pPr>
      <w:r>
        <w:rPr>
          <w:rFonts w:ascii="Times New Roman" w:hAnsi="Times New Roman"/>
          <w:lang w:val="ru-RU"/>
        </w:rPr>
        <w:tab/>
      </w:r>
    </w:p>
    <w:p w14:paraId="01086B9E" w14:textId="77777777" w:rsidR="007B0776" w:rsidRDefault="007B0776" w:rsidP="007B0776">
      <w:pPr>
        <w:pStyle w:val="1f"/>
        <w:tabs>
          <w:tab w:val="left" w:pos="470"/>
        </w:tabs>
        <w:jc w:val="left"/>
        <w:rPr>
          <w:rFonts w:ascii="Times New Roman" w:hAnsi="Times New Roman"/>
          <w:lang w:val="ru-RU"/>
        </w:rPr>
      </w:pPr>
    </w:p>
    <w:p w14:paraId="3B153097" w14:textId="77777777" w:rsidR="007B0776" w:rsidRDefault="007B0776" w:rsidP="007B0776">
      <w:pPr>
        <w:pStyle w:val="1f"/>
        <w:tabs>
          <w:tab w:val="left" w:pos="470"/>
        </w:tabs>
        <w:jc w:val="left"/>
        <w:rPr>
          <w:rFonts w:ascii="Times New Roman" w:hAnsi="Times New Roman"/>
          <w:lang w:val="ru-RU"/>
        </w:rPr>
      </w:pPr>
    </w:p>
    <w:p w14:paraId="36F5E06E" w14:textId="77777777" w:rsidR="007B0776" w:rsidRDefault="007B0776" w:rsidP="007B0776">
      <w:pPr>
        <w:pStyle w:val="1f"/>
        <w:tabs>
          <w:tab w:val="left" w:pos="470"/>
        </w:tabs>
        <w:jc w:val="left"/>
        <w:rPr>
          <w:rFonts w:ascii="Times New Roman" w:hAnsi="Times New Roman"/>
          <w:lang w:val="ru-RU"/>
        </w:rPr>
      </w:pPr>
    </w:p>
    <w:p w14:paraId="389245AA" w14:textId="39568D28" w:rsidR="007B0776" w:rsidRDefault="007B0776" w:rsidP="007B0776">
      <w:pPr>
        <w:rPr>
          <w:rFonts w:eastAsia="Segoe UI" w:cs="Times New Roman"/>
          <w:sz w:val="24"/>
          <w:szCs w:val="24"/>
          <w:lang w:eastAsia="x-none"/>
        </w:rPr>
      </w:pPr>
    </w:p>
    <w:p w14:paraId="487211AB" w14:textId="5B1CBAAA" w:rsidR="00C401E8" w:rsidRDefault="00C401E8" w:rsidP="007B0776">
      <w:pPr>
        <w:rPr>
          <w:rFonts w:eastAsia="Segoe UI" w:cs="Times New Roman"/>
          <w:sz w:val="24"/>
          <w:szCs w:val="24"/>
          <w:lang w:eastAsia="x-none"/>
        </w:rPr>
      </w:pPr>
    </w:p>
    <w:p w14:paraId="7831FB06" w14:textId="30780B45" w:rsidR="00C401E8" w:rsidRDefault="00C401E8" w:rsidP="007B0776">
      <w:pPr>
        <w:rPr>
          <w:rFonts w:eastAsia="Segoe UI" w:cs="Times New Roman"/>
          <w:sz w:val="24"/>
          <w:szCs w:val="24"/>
          <w:lang w:eastAsia="x-none"/>
        </w:rPr>
      </w:pPr>
    </w:p>
    <w:p w14:paraId="085513BC" w14:textId="42E2D994" w:rsidR="00C401E8" w:rsidRDefault="00C401E8" w:rsidP="007B0776">
      <w:pPr>
        <w:rPr>
          <w:rFonts w:eastAsia="Segoe UI" w:cs="Times New Roman"/>
          <w:sz w:val="24"/>
          <w:szCs w:val="24"/>
          <w:lang w:eastAsia="x-none"/>
        </w:rPr>
      </w:pPr>
    </w:p>
    <w:p w14:paraId="13C1EB25" w14:textId="11669EE5" w:rsidR="00C401E8" w:rsidRDefault="00C401E8" w:rsidP="007B0776">
      <w:pPr>
        <w:rPr>
          <w:rFonts w:eastAsia="Segoe UI" w:cs="Times New Roman"/>
          <w:sz w:val="24"/>
          <w:szCs w:val="24"/>
          <w:lang w:eastAsia="x-none"/>
        </w:rPr>
      </w:pPr>
    </w:p>
    <w:p w14:paraId="28EA705D" w14:textId="44E569F7" w:rsidR="00C401E8" w:rsidRDefault="00C401E8" w:rsidP="007B0776">
      <w:pPr>
        <w:rPr>
          <w:rFonts w:eastAsia="Segoe UI" w:cs="Times New Roman"/>
          <w:sz w:val="24"/>
          <w:szCs w:val="24"/>
          <w:lang w:eastAsia="x-none"/>
        </w:rPr>
      </w:pPr>
    </w:p>
    <w:p w14:paraId="301EFBD4" w14:textId="2FAFB85A" w:rsidR="00C401E8" w:rsidRDefault="00C401E8" w:rsidP="007B0776">
      <w:pPr>
        <w:rPr>
          <w:rFonts w:eastAsia="Segoe UI" w:cs="Times New Roman"/>
          <w:sz w:val="24"/>
          <w:szCs w:val="24"/>
          <w:lang w:eastAsia="x-none"/>
        </w:rPr>
      </w:pPr>
    </w:p>
    <w:p w14:paraId="0340215A" w14:textId="4E4C2634" w:rsidR="00C401E8" w:rsidRDefault="00C401E8" w:rsidP="007B0776">
      <w:pPr>
        <w:rPr>
          <w:rFonts w:eastAsia="Segoe UI" w:cs="Times New Roman"/>
          <w:sz w:val="24"/>
          <w:szCs w:val="24"/>
          <w:lang w:eastAsia="x-none"/>
        </w:rPr>
      </w:pPr>
    </w:p>
    <w:p w14:paraId="5A626EAF" w14:textId="0D3D1F98" w:rsidR="00C401E8" w:rsidRDefault="00C401E8" w:rsidP="007B0776">
      <w:pPr>
        <w:rPr>
          <w:rFonts w:eastAsia="Segoe UI" w:cs="Times New Roman"/>
          <w:sz w:val="24"/>
          <w:szCs w:val="24"/>
          <w:lang w:eastAsia="x-none"/>
        </w:rPr>
      </w:pPr>
    </w:p>
    <w:p w14:paraId="7CF1D2E5" w14:textId="6434A2BC" w:rsidR="00C401E8" w:rsidRDefault="00C401E8" w:rsidP="007B0776">
      <w:pPr>
        <w:rPr>
          <w:rFonts w:eastAsia="Segoe UI" w:cs="Times New Roman"/>
          <w:sz w:val="24"/>
          <w:szCs w:val="24"/>
          <w:lang w:eastAsia="x-none"/>
        </w:rPr>
      </w:pPr>
    </w:p>
    <w:p w14:paraId="5253F6C3" w14:textId="7A2E8954" w:rsidR="00C401E8" w:rsidRDefault="00C401E8" w:rsidP="007B0776">
      <w:pPr>
        <w:rPr>
          <w:rFonts w:eastAsia="Segoe UI" w:cs="Times New Roman"/>
          <w:sz w:val="24"/>
          <w:szCs w:val="24"/>
          <w:lang w:eastAsia="x-none"/>
        </w:rPr>
      </w:pPr>
    </w:p>
    <w:p w14:paraId="66574A55" w14:textId="3DCB9198" w:rsidR="00C401E8" w:rsidRDefault="00C401E8" w:rsidP="007B0776">
      <w:pPr>
        <w:rPr>
          <w:rFonts w:eastAsia="Segoe UI" w:cs="Times New Roman"/>
          <w:sz w:val="24"/>
          <w:szCs w:val="24"/>
          <w:lang w:eastAsia="x-none"/>
        </w:rPr>
      </w:pPr>
    </w:p>
    <w:p w14:paraId="459D5194" w14:textId="3F4F810B" w:rsidR="00C401E8" w:rsidRDefault="00C401E8" w:rsidP="007B0776">
      <w:pPr>
        <w:rPr>
          <w:rFonts w:eastAsia="Segoe UI" w:cs="Times New Roman"/>
          <w:sz w:val="24"/>
          <w:szCs w:val="24"/>
          <w:lang w:eastAsia="x-none"/>
        </w:rPr>
      </w:pPr>
    </w:p>
    <w:p w14:paraId="68165A83" w14:textId="3C9B336C" w:rsidR="00C401E8" w:rsidRDefault="00C401E8" w:rsidP="007B0776">
      <w:pPr>
        <w:rPr>
          <w:rFonts w:eastAsia="Segoe UI" w:cs="Times New Roman"/>
          <w:sz w:val="24"/>
          <w:szCs w:val="24"/>
          <w:lang w:eastAsia="x-none"/>
        </w:rPr>
      </w:pPr>
    </w:p>
    <w:p w14:paraId="29109C4A" w14:textId="7D48857E" w:rsidR="00C401E8" w:rsidRDefault="00C401E8" w:rsidP="007B0776">
      <w:pPr>
        <w:rPr>
          <w:rFonts w:eastAsia="Segoe UI" w:cs="Times New Roman"/>
          <w:sz w:val="24"/>
          <w:szCs w:val="24"/>
          <w:lang w:eastAsia="x-none"/>
        </w:rPr>
      </w:pPr>
    </w:p>
    <w:p w14:paraId="62361EF8" w14:textId="514EF505" w:rsidR="00C401E8" w:rsidRDefault="00C401E8" w:rsidP="007B0776">
      <w:pPr>
        <w:rPr>
          <w:rFonts w:eastAsia="Segoe UI" w:cs="Times New Roman"/>
          <w:sz w:val="24"/>
          <w:szCs w:val="24"/>
          <w:lang w:eastAsia="x-none"/>
        </w:rPr>
      </w:pPr>
    </w:p>
    <w:p w14:paraId="5D1AB45B" w14:textId="6485E458" w:rsidR="00C401E8" w:rsidRDefault="00C401E8" w:rsidP="007B0776">
      <w:pPr>
        <w:rPr>
          <w:rFonts w:eastAsia="Segoe UI" w:cs="Times New Roman"/>
          <w:sz w:val="24"/>
          <w:szCs w:val="24"/>
          <w:lang w:eastAsia="x-none"/>
        </w:rPr>
      </w:pPr>
    </w:p>
    <w:p w14:paraId="7F95E346" w14:textId="343CF66E" w:rsidR="00C401E8" w:rsidRDefault="00C401E8" w:rsidP="007B0776">
      <w:pPr>
        <w:rPr>
          <w:rFonts w:eastAsia="Segoe UI" w:cs="Times New Roman"/>
          <w:sz w:val="24"/>
          <w:szCs w:val="24"/>
          <w:lang w:eastAsia="x-none"/>
        </w:rPr>
      </w:pPr>
    </w:p>
    <w:p w14:paraId="21C6B97F" w14:textId="5FC70750" w:rsidR="00C401E8" w:rsidRDefault="00C401E8" w:rsidP="007B0776">
      <w:pPr>
        <w:rPr>
          <w:rFonts w:eastAsia="Segoe UI" w:cs="Times New Roman"/>
          <w:sz w:val="24"/>
          <w:szCs w:val="24"/>
          <w:lang w:eastAsia="x-none"/>
        </w:rPr>
      </w:pPr>
    </w:p>
    <w:p w14:paraId="71708185" w14:textId="0425B605" w:rsidR="00C401E8" w:rsidRDefault="00C401E8" w:rsidP="007B0776">
      <w:pPr>
        <w:rPr>
          <w:rFonts w:eastAsia="Segoe UI" w:cs="Times New Roman"/>
          <w:sz w:val="24"/>
          <w:szCs w:val="24"/>
          <w:lang w:eastAsia="x-none"/>
        </w:rPr>
      </w:pPr>
    </w:p>
    <w:p w14:paraId="35C4841B" w14:textId="4F0CD2AE" w:rsidR="00C401E8" w:rsidRDefault="00C401E8" w:rsidP="007B0776">
      <w:pPr>
        <w:rPr>
          <w:rFonts w:eastAsia="Segoe UI" w:cs="Times New Roman"/>
          <w:sz w:val="24"/>
          <w:szCs w:val="24"/>
          <w:lang w:eastAsia="x-none"/>
        </w:rPr>
      </w:pPr>
    </w:p>
    <w:p w14:paraId="39FB3301" w14:textId="74E08660" w:rsidR="00C401E8" w:rsidRDefault="00C401E8" w:rsidP="007B0776">
      <w:pPr>
        <w:rPr>
          <w:rFonts w:eastAsia="Segoe UI" w:cs="Times New Roman"/>
          <w:sz w:val="24"/>
          <w:szCs w:val="24"/>
          <w:lang w:eastAsia="x-none"/>
        </w:rPr>
      </w:pPr>
    </w:p>
    <w:p w14:paraId="649008FC" w14:textId="04B58BFC" w:rsidR="00C401E8" w:rsidRDefault="00C401E8" w:rsidP="007B0776">
      <w:pPr>
        <w:rPr>
          <w:rFonts w:eastAsia="Segoe UI" w:cs="Times New Roman"/>
          <w:sz w:val="24"/>
          <w:szCs w:val="24"/>
          <w:lang w:eastAsia="x-none"/>
        </w:rPr>
      </w:pPr>
    </w:p>
    <w:p w14:paraId="43C7ED42" w14:textId="67E5C4FB" w:rsidR="00C401E8" w:rsidRPr="00C401E8" w:rsidRDefault="00C401E8" w:rsidP="00C401E8">
      <w:pPr>
        <w:rPr>
          <w:rFonts w:eastAsia="Segoe UI" w:cs="Times New Roman"/>
          <w:sz w:val="24"/>
          <w:szCs w:val="24"/>
          <w:lang w:eastAsia="x-none"/>
        </w:rPr>
      </w:pPr>
    </w:p>
    <w:p w14:paraId="74C2C060" w14:textId="6E5B11FE" w:rsidR="00C401E8" w:rsidRPr="00C401E8" w:rsidRDefault="00C401E8" w:rsidP="00C401E8">
      <w:pPr>
        <w:rPr>
          <w:rFonts w:eastAsia="Segoe UI" w:cs="Times New Roman"/>
          <w:sz w:val="24"/>
          <w:szCs w:val="24"/>
          <w:lang w:eastAsia="x-none"/>
        </w:rPr>
      </w:pPr>
    </w:p>
    <w:p w14:paraId="36CE2580" w14:textId="1D816C74" w:rsidR="00C401E8" w:rsidRDefault="00C401E8" w:rsidP="00C401E8">
      <w:pPr>
        <w:rPr>
          <w:rFonts w:eastAsia="Segoe UI" w:cs="Times New Roman"/>
          <w:sz w:val="24"/>
          <w:szCs w:val="24"/>
          <w:lang w:eastAsia="x-none"/>
        </w:rPr>
      </w:pPr>
    </w:p>
    <w:p w14:paraId="3AABE7FD" w14:textId="49117731" w:rsidR="00C401E8" w:rsidRDefault="00C401E8" w:rsidP="00C401E8">
      <w:pPr>
        <w:jc w:val="right"/>
        <w:rPr>
          <w:rFonts w:ascii="Times New Roman" w:hAnsi="Times New Roman" w:cs="Times New Roman"/>
          <w:b/>
          <w:bCs/>
          <w:sz w:val="24"/>
          <w:szCs w:val="24"/>
        </w:rPr>
      </w:pPr>
      <w:r>
        <w:rPr>
          <w:rFonts w:ascii="Times New Roman" w:hAnsi="Times New Roman" w:cs="Times New Roman"/>
          <w:b/>
          <w:bCs/>
          <w:sz w:val="24"/>
          <w:szCs w:val="24"/>
        </w:rPr>
        <w:t>Приложение 2.12</w:t>
      </w:r>
    </w:p>
    <w:p w14:paraId="6FEFAF6C" w14:textId="77777777" w:rsidR="00C401E8" w:rsidRPr="007D507A" w:rsidRDefault="00C401E8" w:rsidP="00C401E8">
      <w:pPr>
        <w:spacing w:line="276" w:lineRule="auto"/>
        <w:jc w:val="right"/>
        <w:rPr>
          <w:rFonts w:ascii="Times New Roman" w:eastAsia="Times New Roman" w:hAnsi="Times New Roman" w:cs="Times New Roman"/>
          <w:i/>
          <w:color w:val="FF0000"/>
          <w:sz w:val="24"/>
          <w:szCs w:val="24"/>
          <w:lang w:eastAsia="ru-RU"/>
        </w:rPr>
      </w:pPr>
      <w:r w:rsidRPr="007D507A">
        <w:rPr>
          <w:rFonts w:ascii="Times New Roman" w:eastAsia="Times New Roman" w:hAnsi="Times New Roman" w:cs="Times New Roman"/>
          <w:sz w:val="24"/>
          <w:szCs w:val="24"/>
          <w:lang w:eastAsia="ru-RU"/>
        </w:rPr>
        <w:t>к ПОП-П по специальности</w:t>
      </w:r>
    </w:p>
    <w:p w14:paraId="5929AC42" w14:textId="77777777" w:rsidR="00C401E8" w:rsidRPr="007D507A" w:rsidRDefault="00C401E8" w:rsidP="00C401E8">
      <w:pPr>
        <w:spacing w:line="276" w:lineRule="auto"/>
        <w:jc w:val="right"/>
        <w:rPr>
          <w:rFonts w:ascii="Times New Roman" w:eastAsia="Times New Roman" w:hAnsi="Times New Roman" w:cs="Times New Roman"/>
          <w:sz w:val="24"/>
          <w:szCs w:val="24"/>
          <w:lang w:eastAsia="ru-RU"/>
        </w:rPr>
      </w:pPr>
      <w:r w:rsidRPr="007D507A">
        <w:rPr>
          <w:rFonts w:ascii="Times New Roman" w:eastAsia="Times New Roman" w:hAnsi="Times New Roman" w:cs="Times New Roman"/>
          <w:sz w:val="24"/>
          <w:szCs w:val="24"/>
          <w:lang w:eastAsia="ru-RU"/>
        </w:rPr>
        <w:t xml:space="preserve">08.02.01 Строительство и эксплуатация </w:t>
      </w:r>
    </w:p>
    <w:p w14:paraId="2EC23AB7" w14:textId="77777777" w:rsidR="00C401E8" w:rsidRPr="007D507A" w:rsidRDefault="00C401E8" w:rsidP="00C401E8">
      <w:pPr>
        <w:spacing w:line="276" w:lineRule="auto"/>
        <w:jc w:val="right"/>
        <w:rPr>
          <w:rFonts w:ascii="Times New Roman" w:eastAsia="Times New Roman" w:hAnsi="Times New Roman" w:cs="Times New Roman"/>
          <w:sz w:val="24"/>
          <w:szCs w:val="24"/>
          <w:lang w:eastAsia="ru-RU"/>
        </w:rPr>
      </w:pPr>
      <w:r w:rsidRPr="007D507A">
        <w:rPr>
          <w:rFonts w:ascii="Times New Roman" w:eastAsia="Times New Roman" w:hAnsi="Times New Roman" w:cs="Times New Roman"/>
          <w:sz w:val="24"/>
          <w:szCs w:val="24"/>
          <w:lang w:eastAsia="ru-RU"/>
        </w:rPr>
        <w:t>зданий и сооружений</w:t>
      </w:r>
    </w:p>
    <w:p w14:paraId="6C53570B" w14:textId="77777777" w:rsidR="00C401E8" w:rsidRDefault="00C401E8" w:rsidP="00C401E8">
      <w:pPr>
        <w:jc w:val="right"/>
        <w:rPr>
          <w:rFonts w:ascii="Times New Roman" w:hAnsi="Times New Roman" w:cs="Times New Roman"/>
          <w:b/>
          <w:bCs/>
          <w:color w:val="0070C0"/>
          <w:sz w:val="24"/>
          <w:szCs w:val="24"/>
        </w:rPr>
      </w:pPr>
    </w:p>
    <w:p w14:paraId="543F35A9" w14:textId="77777777" w:rsidR="00C401E8" w:rsidRDefault="00C401E8" w:rsidP="00C401E8">
      <w:pPr>
        <w:jc w:val="right"/>
        <w:rPr>
          <w:rFonts w:ascii="Times New Roman" w:hAnsi="Times New Roman" w:cs="Times New Roman"/>
          <w:b/>
          <w:bCs/>
          <w:color w:val="0070C0"/>
          <w:sz w:val="24"/>
          <w:szCs w:val="24"/>
        </w:rPr>
      </w:pPr>
    </w:p>
    <w:p w14:paraId="17FA6731" w14:textId="77777777" w:rsidR="00C401E8" w:rsidRDefault="00C401E8" w:rsidP="00C401E8">
      <w:pPr>
        <w:jc w:val="right"/>
        <w:rPr>
          <w:rFonts w:ascii="Times New Roman" w:hAnsi="Times New Roman" w:cs="Times New Roman"/>
          <w:b/>
          <w:bCs/>
          <w:color w:val="0070C0"/>
          <w:sz w:val="24"/>
          <w:szCs w:val="24"/>
        </w:rPr>
      </w:pPr>
    </w:p>
    <w:p w14:paraId="7C55919F" w14:textId="77777777" w:rsidR="00C401E8" w:rsidRDefault="00C401E8" w:rsidP="00C401E8">
      <w:pPr>
        <w:jc w:val="right"/>
        <w:rPr>
          <w:rFonts w:ascii="Times New Roman" w:hAnsi="Times New Roman" w:cs="Times New Roman"/>
          <w:b/>
          <w:bCs/>
          <w:color w:val="0070C0"/>
          <w:sz w:val="24"/>
          <w:szCs w:val="24"/>
        </w:rPr>
      </w:pPr>
    </w:p>
    <w:p w14:paraId="79C08442" w14:textId="77777777" w:rsidR="00C401E8" w:rsidRDefault="00C401E8" w:rsidP="00C401E8">
      <w:pPr>
        <w:jc w:val="right"/>
        <w:rPr>
          <w:rFonts w:ascii="Times New Roman" w:hAnsi="Times New Roman" w:cs="Times New Roman"/>
          <w:b/>
          <w:bCs/>
          <w:color w:val="0070C0"/>
          <w:sz w:val="24"/>
          <w:szCs w:val="24"/>
        </w:rPr>
      </w:pPr>
    </w:p>
    <w:p w14:paraId="699ECFC9" w14:textId="77777777" w:rsidR="00C401E8" w:rsidRDefault="00C401E8" w:rsidP="00C401E8">
      <w:pPr>
        <w:jc w:val="right"/>
        <w:rPr>
          <w:rFonts w:ascii="Times New Roman" w:hAnsi="Times New Roman" w:cs="Times New Roman"/>
          <w:b/>
          <w:bCs/>
          <w:color w:val="0070C0"/>
          <w:sz w:val="24"/>
          <w:szCs w:val="24"/>
        </w:rPr>
      </w:pPr>
    </w:p>
    <w:p w14:paraId="0C963CF2" w14:textId="77777777" w:rsidR="00C401E8" w:rsidRDefault="00C401E8" w:rsidP="00C401E8">
      <w:pPr>
        <w:jc w:val="right"/>
        <w:rPr>
          <w:rFonts w:ascii="Times New Roman" w:hAnsi="Times New Roman" w:cs="Times New Roman"/>
          <w:b/>
          <w:bCs/>
          <w:color w:val="0070C0"/>
          <w:sz w:val="24"/>
          <w:szCs w:val="24"/>
        </w:rPr>
      </w:pPr>
    </w:p>
    <w:p w14:paraId="7AACCB1B" w14:textId="77777777" w:rsidR="00C401E8" w:rsidRDefault="00C401E8" w:rsidP="00C401E8">
      <w:pPr>
        <w:jc w:val="right"/>
        <w:rPr>
          <w:rFonts w:ascii="Times New Roman" w:hAnsi="Times New Roman" w:cs="Times New Roman"/>
          <w:b/>
          <w:bCs/>
          <w:color w:val="0070C0"/>
          <w:sz w:val="24"/>
          <w:szCs w:val="24"/>
        </w:rPr>
      </w:pPr>
    </w:p>
    <w:p w14:paraId="51F8B7AE" w14:textId="77777777" w:rsidR="00C401E8" w:rsidRDefault="00C401E8" w:rsidP="00C401E8">
      <w:pPr>
        <w:jc w:val="right"/>
        <w:rPr>
          <w:rFonts w:ascii="Times New Roman" w:hAnsi="Times New Roman" w:cs="Times New Roman"/>
          <w:b/>
          <w:bCs/>
          <w:color w:val="0070C0"/>
          <w:sz w:val="24"/>
          <w:szCs w:val="24"/>
        </w:rPr>
      </w:pPr>
    </w:p>
    <w:p w14:paraId="4DAB6534" w14:textId="77777777" w:rsidR="00C401E8" w:rsidRDefault="00C401E8" w:rsidP="00C401E8">
      <w:pPr>
        <w:jc w:val="right"/>
        <w:rPr>
          <w:rFonts w:ascii="Times New Roman" w:hAnsi="Times New Roman" w:cs="Times New Roman"/>
          <w:b/>
          <w:bCs/>
          <w:color w:val="0070C0"/>
          <w:sz w:val="24"/>
          <w:szCs w:val="24"/>
        </w:rPr>
      </w:pPr>
    </w:p>
    <w:p w14:paraId="4356514F" w14:textId="77777777" w:rsidR="00C401E8" w:rsidRPr="00502F97" w:rsidRDefault="00C401E8" w:rsidP="00C401E8">
      <w:pPr>
        <w:jc w:val="right"/>
        <w:rPr>
          <w:rFonts w:ascii="Times New Roman" w:hAnsi="Times New Roman" w:cs="Times New Roman"/>
          <w:b/>
          <w:bCs/>
          <w:color w:val="0070C0"/>
          <w:sz w:val="24"/>
          <w:szCs w:val="24"/>
        </w:rPr>
      </w:pPr>
    </w:p>
    <w:p w14:paraId="617A203C" w14:textId="77777777" w:rsidR="00C401E8" w:rsidRPr="008F578C" w:rsidRDefault="00C401E8" w:rsidP="00C401E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5338427" w14:textId="77777777" w:rsidR="00C401E8" w:rsidRDefault="00C401E8" w:rsidP="00C401E8">
      <w:pPr>
        <w:spacing w:after="200" w:line="276" w:lineRule="auto"/>
        <w:jc w:val="center"/>
        <w:rPr>
          <w:rFonts w:ascii="Times New Roman" w:eastAsia="Times New Roman" w:hAnsi="Times New Roman" w:cs="Times New Roman"/>
          <w:b/>
          <w:sz w:val="24"/>
          <w:szCs w:val="28"/>
          <w:lang w:eastAsia="ru-RU"/>
        </w:rPr>
      </w:pPr>
    </w:p>
    <w:p w14:paraId="04D5CF3D" w14:textId="1FC7E60D" w:rsidR="00C401E8" w:rsidRDefault="00C401E8" w:rsidP="00C401E8">
      <w:pPr>
        <w:pStyle w:val="1"/>
      </w:pPr>
      <w:r w:rsidRPr="00C401E8">
        <w:rPr>
          <w:rFonts w:ascii="Times New Roman Полужирный" w:hAnsi="Times New Roman Полужирный"/>
          <w:bCs w:val="0"/>
          <w:caps/>
          <w:kern w:val="0"/>
          <w:szCs w:val="28"/>
        </w:rPr>
        <w:t>«ОП.04 ОСНОВЫ ГЕОДЕЗИИ»</w:t>
      </w:r>
    </w:p>
    <w:p w14:paraId="197C0A1D" w14:textId="77777777" w:rsidR="00C401E8" w:rsidRDefault="00C401E8" w:rsidP="00C401E8">
      <w:pPr>
        <w:pStyle w:val="1"/>
      </w:pPr>
    </w:p>
    <w:p w14:paraId="469CC1CB" w14:textId="77777777" w:rsidR="00C401E8" w:rsidRDefault="00C401E8" w:rsidP="00C401E8">
      <w:pPr>
        <w:pStyle w:val="1"/>
      </w:pPr>
    </w:p>
    <w:p w14:paraId="06C358A0" w14:textId="77777777" w:rsidR="00C401E8" w:rsidRDefault="00C401E8" w:rsidP="00C401E8">
      <w:pPr>
        <w:pStyle w:val="1"/>
      </w:pPr>
    </w:p>
    <w:p w14:paraId="0F2B975E" w14:textId="77777777" w:rsidR="00C401E8" w:rsidRDefault="00C401E8" w:rsidP="00C401E8">
      <w:pPr>
        <w:pStyle w:val="1"/>
      </w:pPr>
    </w:p>
    <w:p w14:paraId="165AAF31" w14:textId="77777777" w:rsidR="00C401E8" w:rsidRDefault="00C401E8" w:rsidP="00C401E8">
      <w:pPr>
        <w:pStyle w:val="1"/>
      </w:pPr>
    </w:p>
    <w:p w14:paraId="2FFFAD90" w14:textId="77777777" w:rsidR="00C401E8" w:rsidRDefault="00C401E8" w:rsidP="00C401E8">
      <w:pPr>
        <w:pStyle w:val="1"/>
      </w:pPr>
    </w:p>
    <w:p w14:paraId="7EB24114" w14:textId="77777777" w:rsidR="00C401E8" w:rsidRDefault="00C401E8" w:rsidP="00C401E8">
      <w:pPr>
        <w:pStyle w:val="1"/>
      </w:pPr>
    </w:p>
    <w:p w14:paraId="17779F51" w14:textId="77777777" w:rsidR="00C401E8" w:rsidRDefault="00C401E8" w:rsidP="00C401E8">
      <w:pPr>
        <w:pStyle w:val="1"/>
      </w:pPr>
    </w:p>
    <w:p w14:paraId="6327B46D" w14:textId="77777777" w:rsidR="00C401E8" w:rsidRDefault="00C401E8" w:rsidP="00C401E8">
      <w:pPr>
        <w:pStyle w:val="1"/>
      </w:pPr>
    </w:p>
    <w:p w14:paraId="054196D0" w14:textId="77777777" w:rsidR="00C401E8" w:rsidRDefault="00C401E8" w:rsidP="00C401E8">
      <w:pPr>
        <w:pStyle w:val="1"/>
      </w:pPr>
    </w:p>
    <w:p w14:paraId="40435B8A" w14:textId="77777777" w:rsidR="00C401E8" w:rsidRDefault="00C401E8" w:rsidP="00C401E8">
      <w:pPr>
        <w:pStyle w:val="1"/>
      </w:pPr>
    </w:p>
    <w:p w14:paraId="731B9CE3" w14:textId="77777777" w:rsidR="00C401E8" w:rsidRDefault="00C401E8" w:rsidP="00C401E8">
      <w:pPr>
        <w:pStyle w:val="1"/>
      </w:pPr>
    </w:p>
    <w:p w14:paraId="055EB5EB" w14:textId="77777777" w:rsidR="00C401E8" w:rsidRDefault="00C401E8" w:rsidP="00C401E8">
      <w:pPr>
        <w:pStyle w:val="1"/>
      </w:pPr>
    </w:p>
    <w:p w14:paraId="1D7598D1" w14:textId="77777777" w:rsidR="00C401E8" w:rsidRPr="00A0276D" w:rsidRDefault="00C401E8" w:rsidP="00C401E8">
      <w:pPr>
        <w:pStyle w:val="1d"/>
        <w:jc w:val="center"/>
        <w:rPr>
          <w:b/>
          <w:bCs/>
          <w:lang w:val="ru-RU"/>
        </w:rPr>
      </w:pPr>
    </w:p>
    <w:p w14:paraId="4374565A" w14:textId="77777777" w:rsidR="00C401E8" w:rsidRPr="00DF068E" w:rsidRDefault="00C401E8" w:rsidP="00C401E8">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1219F06" w14:textId="77777777" w:rsidR="00C401E8" w:rsidRPr="000143A1" w:rsidRDefault="00C401E8" w:rsidP="00C401E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1DE8B56" w14:textId="77777777" w:rsidR="00C401E8" w:rsidRPr="000143A1" w:rsidRDefault="001067BD" w:rsidP="00C401E8">
      <w:pPr>
        <w:pStyle w:val="14"/>
        <w:rPr>
          <w:rFonts w:asciiTheme="minorHAnsi" w:eastAsiaTheme="minorEastAsia" w:hAnsiTheme="minorHAnsi" w:cstheme="minorBidi"/>
          <w:b w:val="0"/>
          <w:bCs w:val="0"/>
          <w:lang w:eastAsia="ru-RU"/>
        </w:rPr>
      </w:pPr>
      <w:hyperlink w:anchor="_Toc156294876" w:history="1">
        <w:r w:rsidR="00C401E8" w:rsidRPr="000143A1">
          <w:rPr>
            <w:rStyle w:val="af0"/>
            <w:b w:val="0"/>
            <w:bCs w:val="0"/>
          </w:rPr>
          <w:t>1. ОБЩАЯ ХАРАКТЕРИСТИКА</w:t>
        </w:r>
        <w:r w:rsidR="00C401E8" w:rsidRPr="000143A1">
          <w:rPr>
            <w:b w:val="0"/>
            <w:bCs w:val="0"/>
            <w:webHidden/>
          </w:rPr>
          <w:tab/>
        </w:r>
      </w:hyperlink>
    </w:p>
    <w:p w14:paraId="31943A22" w14:textId="77777777" w:rsidR="00C401E8" w:rsidRPr="000143A1" w:rsidRDefault="001067BD" w:rsidP="00C401E8">
      <w:pPr>
        <w:pStyle w:val="21"/>
        <w:rPr>
          <w:rFonts w:asciiTheme="minorHAnsi" w:eastAsiaTheme="minorEastAsia" w:hAnsiTheme="minorHAnsi" w:cstheme="minorBidi"/>
          <w:i w:val="0"/>
          <w:iCs w:val="0"/>
          <w:sz w:val="22"/>
          <w:szCs w:val="22"/>
        </w:rPr>
      </w:pPr>
      <w:hyperlink w:anchor="_Toc156294877" w:history="1">
        <w:r w:rsidR="00C401E8" w:rsidRPr="000143A1">
          <w:rPr>
            <w:rStyle w:val="af0"/>
            <w:i w:val="0"/>
            <w:iCs w:val="0"/>
          </w:rPr>
          <w:t>1.1. Цель и место дисциплины в структуре образовательной программы</w:t>
        </w:r>
        <w:r w:rsidR="00C401E8" w:rsidRPr="000143A1">
          <w:rPr>
            <w:i w:val="0"/>
            <w:iCs w:val="0"/>
            <w:webHidden/>
          </w:rPr>
          <w:tab/>
        </w:r>
      </w:hyperlink>
    </w:p>
    <w:p w14:paraId="1E8706AA" w14:textId="77777777" w:rsidR="00C401E8" w:rsidRPr="000143A1" w:rsidRDefault="001067BD" w:rsidP="00C401E8">
      <w:pPr>
        <w:pStyle w:val="21"/>
        <w:rPr>
          <w:rFonts w:asciiTheme="minorHAnsi" w:eastAsiaTheme="minorEastAsia" w:hAnsiTheme="minorHAnsi" w:cstheme="minorBidi"/>
          <w:i w:val="0"/>
          <w:iCs w:val="0"/>
          <w:sz w:val="22"/>
          <w:szCs w:val="22"/>
        </w:rPr>
      </w:pPr>
      <w:hyperlink w:anchor="_Toc156294878" w:history="1">
        <w:r w:rsidR="00C401E8" w:rsidRPr="000143A1">
          <w:rPr>
            <w:rStyle w:val="af0"/>
            <w:i w:val="0"/>
            <w:iCs w:val="0"/>
          </w:rPr>
          <w:t>1.2. Планируемые результаты освоения дисциплины</w:t>
        </w:r>
        <w:r w:rsidR="00C401E8" w:rsidRPr="000143A1">
          <w:rPr>
            <w:i w:val="0"/>
            <w:iCs w:val="0"/>
            <w:webHidden/>
          </w:rPr>
          <w:tab/>
        </w:r>
      </w:hyperlink>
    </w:p>
    <w:p w14:paraId="3D177935" w14:textId="77777777" w:rsidR="00C401E8" w:rsidRPr="000143A1" w:rsidRDefault="001067BD" w:rsidP="00C401E8">
      <w:pPr>
        <w:pStyle w:val="14"/>
        <w:rPr>
          <w:rFonts w:asciiTheme="minorHAnsi" w:eastAsiaTheme="minorEastAsia" w:hAnsiTheme="minorHAnsi" w:cstheme="minorBidi"/>
          <w:b w:val="0"/>
          <w:bCs w:val="0"/>
          <w:lang w:eastAsia="ru-RU"/>
        </w:rPr>
      </w:pPr>
      <w:hyperlink w:anchor="_Toc156294879" w:history="1">
        <w:r w:rsidR="00C401E8" w:rsidRPr="000143A1">
          <w:rPr>
            <w:rStyle w:val="af0"/>
            <w:b w:val="0"/>
            <w:bCs w:val="0"/>
          </w:rPr>
          <w:t>2. СТРУКТУРА И СОДЕРЖАНИЕ ДИСЦИПЛИНЫ</w:t>
        </w:r>
        <w:r w:rsidR="00C401E8" w:rsidRPr="000143A1">
          <w:rPr>
            <w:b w:val="0"/>
            <w:bCs w:val="0"/>
            <w:webHidden/>
          </w:rPr>
          <w:tab/>
        </w:r>
      </w:hyperlink>
    </w:p>
    <w:p w14:paraId="4891AABD" w14:textId="77777777" w:rsidR="00C401E8" w:rsidRPr="000143A1" w:rsidRDefault="001067BD" w:rsidP="00C401E8">
      <w:pPr>
        <w:pStyle w:val="21"/>
        <w:rPr>
          <w:rFonts w:asciiTheme="minorHAnsi" w:eastAsiaTheme="minorEastAsia" w:hAnsiTheme="minorHAnsi" w:cstheme="minorBidi"/>
          <w:i w:val="0"/>
          <w:iCs w:val="0"/>
          <w:sz w:val="22"/>
          <w:szCs w:val="22"/>
        </w:rPr>
      </w:pPr>
      <w:hyperlink w:anchor="_Toc156294880" w:history="1">
        <w:r w:rsidR="00C401E8" w:rsidRPr="000143A1">
          <w:rPr>
            <w:rStyle w:val="af0"/>
            <w:i w:val="0"/>
            <w:iCs w:val="0"/>
          </w:rPr>
          <w:t>2.1. Трудоемкость освоения дисциплины</w:t>
        </w:r>
        <w:r w:rsidR="00C401E8" w:rsidRPr="000143A1">
          <w:rPr>
            <w:i w:val="0"/>
            <w:iCs w:val="0"/>
            <w:webHidden/>
          </w:rPr>
          <w:tab/>
        </w:r>
      </w:hyperlink>
    </w:p>
    <w:p w14:paraId="174FEF40" w14:textId="77777777" w:rsidR="00C401E8" w:rsidRPr="000143A1" w:rsidRDefault="001067BD" w:rsidP="00C401E8">
      <w:pPr>
        <w:pStyle w:val="21"/>
        <w:rPr>
          <w:rFonts w:asciiTheme="minorHAnsi" w:eastAsiaTheme="minorEastAsia" w:hAnsiTheme="minorHAnsi" w:cstheme="minorBidi"/>
          <w:i w:val="0"/>
          <w:iCs w:val="0"/>
          <w:sz w:val="22"/>
          <w:szCs w:val="22"/>
        </w:rPr>
      </w:pPr>
      <w:hyperlink w:anchor="_Toc156294881" w:history="1">
        <w:r w:rsidR="00C401E8" w:rsidRPr="000143A1">
          <w:rPr>
            <w:rStyle w:val="af0"/>
            <w:i w:val="0"/>
            <w:iCs w:val="0"/>
          </w:rPr>
          <w:t>2.2. Примерное содержание дисциплины</w:t>
        </w:r>
        <w:r w:rsidR="00C401E8" w:rsidRPr="000143A1">
          <w:rPr>
            <w:i w:val="0"/>
            <w:iCs w:val="0"/>
            <w:webHidden/>
          </w:rPr>
          <w:tab/>
        </w:r>
      </w:hyperlink>
    </w:p>
    <w:p w14:paraId="709A34E0" w14:textId="77777777" w:rsidR="00C401E8" w:rsidRPr="000143A1" w:rsidRDefault="001067BD" w:rsidP="00C401E8">
      <w:pPr>
        <w:pStyle w:val="21"/>
        <w:rPr>
          <w:rFonts w:asciiTheme="minorHAnsi" w:eastAsiaTheme="minorEastAsia" w:hAnsiTheme="minorHAnsi" w:cstheme="minorBidi"/>
          <w:i w:val="0"/>
          <w:iCs w:val="0"/>
          <w:sz w:val="22"/>
          <w:szCs w:val="22"/>
        </w:rPr>
      </w:pPr>
      <w:hyperlink w:anchor="_Toc156294883" w:history="1">
        <w:r w:rsidR="00C401E8" w:rsidRPr="000143A1">
          <w:rPr>
            <w:rStyle w:val="af0"/>
            <w:i w:val="0"/>
            <w:iCs w:val="0"/>
          </w:rPr>
          <w:t>2.3. Курсовой проект (работа)</w:t>
        </w:r>
        <w:r w:rsidR="00C401E8" w:rsidRPr="000143A1">
          <w:rPr>
            <w:i w:val="0"/>
            <w:iCs w:val="0"/>
            <w:webHidden/>
          </w:rPr>
          <w:tab/>
        </w:r>
      </w:hyperlink>
    </w:p>
    <w:p w14:paraId="66EB7247" w14:textId="77777777" w:rsidR="00C401E8" w:rsidRPr="000143A1" w:rsidRDefault="001067BD" w:rsidP="00C401E8">
      <w:pPr>
        <w:pStyle w:val="14"/>
        <w:rPr>
          <w:rFonts w:asciiTheme="minorHAnsi" w:eastAsiaTheme="minorEastAsia" w:hAnsiTheme="minorHAnsi" w:cstheme="minorBidi"/>
          <w:b w:val="0"/>
          <w:bCs w:val="0"/>
          <w:lang w:eastAsia="ru-RU"/>
        </w:rPr>
      </w:pPr>
      <w:hyperlink w:anchor="_Toc156294884" w:history="1">
        <w:r w:rsidR="00C401E8" w:rsidRPr="000143A1">
          <w:rPr>
            <w:rStyle w:val="af0"/>
            <w:b w:val="0"/>
            <w:bCs w:val="0"/>
          </w:rPr>
          <w:t>3. УСЛОВИЯ РЕАЛИЗАЦИИ ДИСЦИПЛИНЫ</w:t>
        </w:r>
        <w:r w:rsidR="00C401E8" w:rsidRPr="000143A1">
          <w:rPr>
            <w:b w:val="0"/>
            <w:bCs w:val="0"/>
            <w:webHidden/>
          </w:rPr>
          <w:tab/>
        </w:r>
      </w:hyperlink>
    </w:p>
    <w:p w14:paraId="718C0633" w14:textId="77777777" w:rsidR="00C401E8" w:rsidRPr="000143A1" w:rsidRDefault="001067BD" w:rsidP="00C401E8">
      <w:pPr>
        <w:pStyle w:val="21"/>
        <w:rPr>
          <w:rFonts w:asciiTheme="minorHAnsi" w:eastAsiaTheme="minorEastAsia" w:hAnsiTheme="minorHAnsi" w:cstheme="minorBidi"/>
          <w:i w:val="0"/>
          <w:iCs w:val="0"/>
          <w:sz w:val="22"/>
          <w:szCs w:val="22"/>
        </w:rPr>
      </w:pPr>
      <w:hyperlink w:anchor="_Toc156294885" w:history="1">
        <w:r w:rsidR="00C401E8" w:rsidRPr="000143A1">
          <w:rPr>
            <w:rStyle w:val="af0"/>
            <w:i w:val="0"/>
            <w:iCs w:val="0"/>
          </w:rPr>
          <w:t>3.1. Материально-техническое обеспечение</w:t>
        </w:r>
        <w:r w:rsidR="00C401E8" w:rsidRPr="000143A1">
          <w:rPr>
            <w:i w:val="0"/>
            <w:iCs w:val="0"/>
            <w:webHidden/>
          </w:rPr>
          <w:tab/>
        </w:r>
      </w:hyperlink>
    </w:p>
    <w:p w14:paraId="23D6CEC3" w14:textId="77777777" w:rsidR="00C401E8" w:rsidRPr="000143A1" w:rsidRDefault="001067BD" w:rsidP="00C401E8">
      <w:pPr>
        <w:pStyle w:val="21"/>
        <w:rPr>
          <w:rFonts w:asciiTheme="minorHAnsi" w:eastAsiaTheme="minorEastAsia" w:hAnsiTheme="minorHAnsi" w:cstheme="minorBidi"/>
          <w:i w:val="0"/>
          <w:iCs w:val="0"/>
          <w:sz w:val="22"/>
          <w:szCs w:val="22"/>
        </w:rPr>
      </w:pPr>
      <w:hyperlink w:anchor="_Toc156294886" w:history="1">
        <w:r w:rsidR="00C401E8" w:rsidRPr="000143A1">
          <w:rPr>
            <w:rStyle w:val="af0"/>
            <w:i w:val="0"/>
            <w:iCs w:val="0"/>
          </w:rPr>
          <w:t>3.2. Учебно-методическое обеспечение</w:t>
        </w:r>
        <w:r w:rsidR="00C401E8" w:rsidRPr="000143A1">
          <w:rPr>
            <w:i w:val="0"/>
            <w:iCs w:val="0"/>
            <w:webHidden/>
          </w:rPr>
          <w:tab/>
        </w:r>
      </w:hyperlink>
    </w:p>
    <w:p w14:paraId="02C6C89D" w14:textId="77777777" w:rsidR="00C401E8" w:rsidRPr="000143A1" w:rsidRDefault="001067BD" w:rsidP="00C401E8">
      <w:pPr>
        <w:pStyle w:val="14"/>
        <w:rPr>
          <w:rFonts w:asciiTheme="minorHAnsi" w:eastAsiaTheme="minorEastAsia" w:hAnsiTheme="minorHAnsi" w:cstheme="minorBidi"/>
          <w:b w:val="0"/>
          <w:bCs w:val="0"/>
          <w:lang w:eastAsia="ru-RU"/>
        </w:rPr>
      </w:pPr>
      <w:hyperlink w:anchor="_Toc156294887" w:history="1">
        <w:r w:rsidR="00C401E8" w:rsidRPr="000143A1">
          <w:rPr>
            <w:rStyle w:val="af0"/>
            <w:b w:val="0"/>
            <w:bCs w:val="0"/>
          </w:rPr>
          <w:t>4. КОНТРОЛЬ И ОЦЕНКА РЕЗУЛЬТАТОВ ОСВОЕНИЯ ДИСЦИПЛИНЫ</w:t>
        </w:r>
        <w:r w:rsidR="00C401E8" w:rsidRPr="000143A1">
          <w:rPr>
            <w:b w:val="0"/>
            <w:bCs w:val="0"/>
            <w:webHidden/>
          </w:rPr>
          <w:tab/>
        </w:r>
      </w:hyperlink>
    </w:p>
    <w:p w14:paraId="1F0AE43D" w14:textId="77777777" w:rsidR="00C401E8" w:rsidRPr="00DF068E" w:rsidRDefault="00C401E8" w:rsidP="00C401E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FE2AA49" w14:textId="77777777" w:rsidR="00C401E8" w:rsidRPr="00DF068E" w:rsidRDefault="00C401E8" w:rsidP="00C401E8">
      <w:pPr>
        <w:pStyle w:val="1f"/>
        <w:jc w:val="left"/>
        <w:rPr>
          <w:rFonts w:ascii="Times New Roman" w:hAnsi="Times New Roman"/>
          <w:lang w:val="ru-RU"/>
        </w:rPr>
        <w:sectPr w:rsidR="00C401E8" w:rsidRPr="00DF068E" w:rsidSect="00502F97">
          <w:headerReference w:type="even" r:id="rId42"/>
          <w:headerReference w:type="default" r:id="rId43"/>
          <w:pgSz w:w="11906" w:h="16838"/>
          <w:pgMar w:top="1134" w:right="567" w:bottom="1134" w:left="1701" w:header="709" w:footer="709" w:gutter="0"/>
          <w:cols w:space="708"/>
          <w:docGrid w:linePitch="360"/>
        </w:sectPr>
      </w:pPr>
    </w:p>
    <w:p w14:paraId="35ABB738" w14:textId="77777777" w:rsidR="00C401E8" w:rsidRPr="00F70F81" w:rsidRDefault="00C401E8" w:rsidP="00C401E8">
      <w:pPr>
        <w:pStyle w:val="1f"/>
        <w:numPr>
          <w:ilvl w:val="0"/>
          <w:numId w:val="2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7A0AD32" w14:textId="24EC3063" w:rsidR="00C401E8" w:rsidRDefault="00C401E8" w:rsidP="00C401E8">
      <w:pPr>
        <w:pStyle w:val="1d"/>
        <w:jc w:val="center"/>
        <w:rPr>
          <w:rFonts w:eastAsia="Segoe UI"/>
          <w:u w:val="single"/>
          <w:lang w:val="ru-RU"/>
        </w:rPr>
      </w:pPr>
      <w:r w:rsidRPr="000D0446">
        <w:rPr>
          <w:rFonts w:eastAsia="Segoe UI"/>
          <w:u w:val="single"/>
          <w:lang w:val="ru-RU"/>
        </w:rPr>
        <w:t>«</w:t>
      </w:r>
      <w:r w:rsidRPr="002133E7">
        <w:rPr>
          <w:rFonts w:eastAsia="Segoe UI"/>
          <w:u w:val="single"/>
          <w:lang w:val="ru-RU"/>
        </w:rPr>
        <w:t>ОП.0</w:t>
      </w:r>
      <w:r>
        <w:rPr>
          <w:rFonts w:eastAsia="Segoe UI"/>
          <w:u w:val="single"/>
          <w:lang w:val="ru-RU"/>
        </w:rPr>
        <w:t>4 О</w:t>
      </w:r>
      <w:r w:rsidRPr="00C401E8">
        <w:rPr>
          <w:rFonts w:eastAsia="Segoe UI"/>
          <w:u w:val="single"/>
          <w:lang w:val="ru-RU"/>
        </w:rPr>
        <w:t>сновы геодезии</w:t>
      </w:r>
      <w:r w:rsidRPr="001B614B">
        <w:rPr>
          <w:rFonts w:eastAsia="Segoe UI"/>
          <w:u w:val="single"/>
          <w:lang w:val="ru-RU"/>
        </w:rPr>
        <w:t>»</w:t>
      </w:r>
    </w:p>
    <w:p w14:paraId="0A212671" w14:textId="77777777" w:rsidR="00C401E8" w:rsidRPr="00021F3A" w:rsidRDefault="00C401E8" w:rsidP="00C401E8">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34CC7745" w14:textId="77777777" w:rsidR="00C401E8" w:rsidRPr="00021F3A" w:rsidRDefault="00C401E8" w:rsidP="00C401E8">
      <w:pPr>
        <w:pStyle w:val="1d"/>
        <w:rPr>
          <w:lang w:val="ru-RU"/>
        </w:rPr>
      </w:pPr>
    </w:p>
    <w:p w14:paraId="23087114" w14:textId="77777777" w:rsidR="00C401E8" w:rsidRPr="00EA6E1D" w:rsidRDefault="00C401E8" w:rsidP="00C401E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33F6FAA" w14:textId="77777777" w:rsidR="00C401E8" w:rsidRDefault="00C401E8" w:rsidP="00C401E8">
      <w:pPr>
        <w:suppressAutoHyphens/>
        <w:spacing w:line="276" w:lineRule="auto"/>
        <w:ind w:firstLine="709"/>
        <w:jc w:val="both"/>
        <w:rPr>
          <w:rFonts w:ascii="Times New Roman" w:eastAsia="Times New Roman" w:hAnsi="Times New Roman"/>
          <w:bCs/>
          <w:iCs/>
          <w:sz w:val="24"/>
          <w:szCs w:val="24"/>
          <w:lang w:val="x-none" w:eastAsia="ru-RU"/>
        </w:rPr>
      </w:pPr>
      <w:r w:rsidRPr="008D1C4A">
        <w:rPr>
          <w:rFonts w:ascii="Times New Roman" w:eastAsia="Times New Roman" w:hAnsi="Times New Roman" w:cs="Times New Roman"/>
          <w:sz w:val="24"/>
          <w:szCs w:val="24"/>
          <w:lang w:eastAsia="ru-RU"/>
        </w:rPr>
        <w:t xml:space="preserve">Цель дисциплины </w:t>
      </w:r>
      <w:r w:rsidRPr="008D1C4A">
        <w:rPr>
          <w:rFonts w:ascii="Times New Roman" w:hAnsi="Times New Roman"/>
        </w:rPr>
        <w:t>«</w:t>
      </w:r>
      <w:r w:rsidRPr="00C401E8">
        <w:rPr>
          <w:rFonts w:ascii="Times New Roman" w:hAnsi="Times New Roman"/>
        </w:rPr>
        <w:t>Основы геодезии</w:t>
      </w:r>
      <w:r w:rsidRPr="008D1C4A">
        <w:rPr>
          <w:rFonts w:ascii="Times New Roman" w:hAnsi="Times New Roman"/>
        </w:rPr>
        <w:t>»</w:t>
      </w:r>
      <w:r w:rsidRPr="008D1C4A">
        <w:rPr>
          <w:rFonts w:ascii="Times New Roman" w:eastAsia="Times New Roman" w:hAnsi="Times New Roman" w:cs="Times New Roman"/>
          <w:sz w:val="24"/>
          <w:szCs w:val="24"/>
          <w:lang w:eastAsia="ru-RU"/>
        </w:rPr>
        <w:t xml:space="preserve">: </w:t>
      </w:r>
      <w:r w:rsidRPr="00C401E8">
        <w:rPr>
          <w:rFonts w:ascii="Times New Roman" w:eastAsia="Times New Roman" w:hAnsi="Times New Roman"/>
          <w:bCs/>
          <w:iCs/>
          <w:sz w:val="24"/>
          <w:szCs w:val="24"/>
          <w:lang w:val="x-none" w:eastAsia="ru-RU"/>
        </w:rPr>
        <w:t>изучение земной поверхности путем производства измерений на ней, обработки их результатов и составления карт, планов и профилей, служащих основной геодезической продукцией и дающих представление о форме и размерах всей Земли или отдельных ее частей.</w:t>
      </w:r>
    </w:p>
    <w:p w14:paraId="15E6CC08" w14:textId="6720E008" w:rsidR="00C401E8" w:rsidRPr="008D1C4A" w:rsidRDefault="00C401E8" w:rsidP="00C401E8">
      <w:pPr>
        <w:suppressAutoHyphens/>
        <w:spacing w:line="276" w:lineRule="auto"/>
        <w:ind w:firstLine="709"/>
        <w:jc w:val="both"/>
        <w:rPr>
          <w:rFonts w:ascii="Times New Roman" w:hAnsi="Times New Roman" w:cs="Times New Roman"/>
          <w:sz w:val="24"/>
          <w:szCs w:val="24"/>
        </w:rPr>
      </w:pPr>
      <w:r w:rsidRPr="00030659">
        <w:rPr>
          <w:rFonts w:ascii="Times New Roman" w:eastAsia="Times New Roman" w:hAnsi="Times New Roman"/>
          <w:bCs/>
          <w:iCs/>
          <w:sz w:val="24"/>
          <w:szCs w:val="24"/>
          <w:lang w:val="x-none" w:eastAsia="ru-RU"/>
        </w:rPr>
        <w:t xml:space="preserve"> </w:t>
      </w:r>
      <w:r w:rsidRPr="008D1C4A">
        <w:rPr>
          <w:rFonts w:ascii="Times New Roman" w:hAnsi="Times New Roman" w:cs="Times New Roman"/>
          <w:sz w:val="24"/>
          <w:szCs w:val="24"/>
        </w:rPr>
        <w:t>Дисциплина «</w:t>
      </w:r>
      <w:r w:rsidRPr="00C401E8">
        <w:rPr>
          <w:rFonts w:ascii="Times New Roman" w:hAnsi="Times New Roman" w:cs="Times New Roman"/>
          <w:sz w:val="24"/>
          <w:szCs w:val="24"/>
        </w:rPr>
        <w:t>Основы геодезии</w:t>
      </w:r>
      <w:r w:rsidRPr="008D1C4A">
        <w:rPr>
          <w:rFonts w:ascii="Times New Roman" w:hAnsi="Times New Roman" w:cs="Times New Roman"/>
          <w:sz w:val="24"/>
          <w:szCs w:val="24"/>
        </w:rPr>
        <w:t xml:space="preserve">» включена в обязательную </w:t>
      </w:r>
      <w:r w:rsidRPr="00283ED9">
        <w:rPr>
          <w:rFonts w:ascii="Times New Roman" w:hAnsi="Times New Roman" w:cs="Times New Roman"/>
          <w:sz w:val="24"/>
          <w:szCs w:val="24"/>
        </w:rPr>
        <w:t>часть общепрофессионального цикла образовательной программы</w:t>
      </w:r>
    </w:p>
    <w:p w14:paraId="522E187C" w14:textId="77777777" w:rsidR="00C401E8" w:rsidRDefault="00C401E8" w:rsidP="00C401E8">
      <w:pPr>
        <w:suppressAutoHyphens/>
        <w:spacing w:line="276" w:lineRule="auto"/>
        <w:ind w:firstLine="709"/>
        <w:jc w:val="both"/>
        <w:rPr>
          <w:rFonts w:ascii="Times New Roman" w:hAnsi="Times New Roman" w:cs="Times New Roman"/>
          <w:sz w:val="24"/>
          <w:szCs w:val="24"/>
        </w:rPr>
      </w:pPr>
    </w:p>
    <w:p w14:paraId="4D6E351F" w14:textId="77777777" w:rsidR="00C401E8" w:rsidRPr="00EA6E1D" w:rsidRDefault="00C401E8" w:rsidP="00C401E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7F8CB91" w14:textId="77777777" w:rsidR="00C401E8" w:rsidRDefault="00C401E8" w:rsidP="00C401E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EA64355" w14:textId="77777777" w:rsidR="00C401E8" w:rsidRDefault="00C401E8" w:rsidP="00C401E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1"/>
      </w:r>
      <w:r>
        <w:rPr>
          <w:rFonts w:ascii="Times New Roman" w:hAnsi="Times New Roman" w:cs="Times New Roman"/>
          <w:bCs/>
          <w:sz w:val="24"/>
          <w:szCs w:val="24"/>
        </w:rPr>
        <w:t>:</w:t>
      </w:r>
    </w:p>
    <w:p w14:paraId="0B71DC90" w14:textId="77777777" w:rsidR="00C401E8" w:rsidRDefault="00C401E8" w:rsidP="00C401E8">
      <w:pPr>
        <w:spacing w:after="120"/>
        <w:ind w:firstLine="709"/>
        <w:rPr>
          <w:rFonts w:ascii="Times New Roman" w:hAnsi="Times New Roman" w:cs="Times New Roman"/>
          <w:bCs/>
          <w:sz w:val="24"/>
          <w:szCs w:val="24"/>
        </w:rPr>
      </w:pPr>
    </w:p>
    <w:tbl>
      <w:tblPr>
        <w:tblStyle w:val="50"/>
        <w:tblW w:w="9782" w:type="dxa"/>
        <w:tblInd w:w="-431" w:type="dxa"/>
        <w:tblLook w:val="04A0" w:firstRow="1" w:lastRow="0" w:firstColumn="1" w:lastColumn="0" w:noHBand="0" w:noVBand="1"/>
      </w:tblPr>
      <w:tblGrid>
        <w:gridCol w:w="1135"/>
        <w:gridCol w:w="4253"/>
        <w:gridCol w:w="4394"/>
      </w:tblGrid>
      <w:tr w:rsidR="00C401E8" w:rsidRPr="00A22BAE" w14:paraId="341BC26B" w14:textId="77777777" w:rsidTr="004731C5">
        <w:tc>
          <w:tcPr>
            <w:tcW w:w="1135" w:type="dxa"/>
          </w:tcPr>
          <w:p w14:paraId="2A273B22" w14:textId="77777777" w:rsidR="00C401E8" w:rsidRPr="00A22BAE" w:rsidRDefault="00C401E8" w:rsidP="004731C5">
            <w:pPr>
              <w:jc w:val="center"/>
              <w:rPr>
                <w:rFonts w:ascii="Times New Roman" w:hAnsi="Times New Roman"/>
                <w:b/>
                <w:bCs/>
                <w:sz w:val="24"/>
                <w:szCs w:val="24"/>
                <w:lang w:eastAsia="ru-RU"/>
              </w:rPr>
            </w:pPr>
            <w:r w:rsidRPr="00A22BAE">
              <w:rPr>
                <w:rFonts w:ascii="Times New Roman" w:hAnsi="Times New Roman"/>
                <w:b/>
                <w:bCs/>
                <w:sz w:val="24"/>
                <w:szCs w:val="24"/>
                <w:lang w:eastAsia="ru-RU"/>
              </w:rPr>
              <w:t>Код ОК</w:t>
            </w:r>
          </w:p>
        </w:tc>
        <w:tc>
          <w:tcPr>
            <w:tcW w:w="4253" w:type="dxa"/>
          </w:tcPr>
          <w:p w14:paraId="3E145162" w14:textId="77777777" w:rsidR="00C401E8" w:rsidRPr="00A22BAE" w:rsidRDefault="00C401E8" w:rsidP="004731C5">
            <w:pPr>
              <w:jc w:val="center"/>
              <w:rPr>
                <w:rFonts w:ascii="Times New Roman" w:hAnsi="Times New Roman"/>
                <w:b/>
                <w:bCs/>
                <w:sz w:val="24"/>
                <w:szCs w:val="24"/>
                <w:lang w:eastAsia="ru-RU"/>
              </w:rPr>
            </w:pPr>
            <w:r w:rsidRPr="00A22BAE">
              <w:rPr>
                <w:rFonts w:ascii="Times New Roman" w:hAnsi="Times New Roman"/>
                <w:b/>
                <w:bCs/>
                <w:sz w:val="24"/>
                <w:szCs w:val="24"/>
                <w:lang w:eastAsia="ru-RU"/>
              </w:rPr>
              <w:t>Уметь</w:t>
            </w:r>
          </w:p>
        </w:tc>
        <w:tc>
          <w:tcPr>
            <w:tcW w:w="4394" w:type="dxa"/>
          </w:tcPr>
          <w:p w14:paraId="2C82E1C3" w14:textId="77777777" w:rsidR="00C401E8" w:rsidRPr="00A22BAE" w:rsidRDefault="00C401E8" w:rsidP="004731C5">
            <w:pPr>
              <w:jc w:val="center"/>
              <w:rPr>
                <w:rFonts w:ascii="Times New Roman" w:hAnsi="Times New Roman"/>
                <w:b/>
                <w:bCs/>
                <w:sz w:val="24"/>
                <w:szCs w:val="24"/>
                <w:lang w:eastAsia="ru-RU"/>
              </w:rPr>
            </w:pPr>
            <w:r w:rsidRPr="00A22BAE">
              <w:rPr>
                <w:rFonts w:ascii="Times New Roman" w:hAnsi="Times New Roman"/>
                <w:b/>
                <w:bCs/>
                <w:sz w:val="24"/>
                <w:szCs w:val="24"/>
                <w:lang w:eastAsia="ru-RU"/>
              </w:rPr>
              <w:t>Знать</w:t>
            </w:r>
          </w:p>
        </w:tc>
      </w:tr>
      <w:tr w:rsidR="00C401E8" w:rsidRPr="00A22BAE" w14:paraId="52FA6905" w14:textId="77777777" w:rsidTr="004731C5">
        <w:trPr>
          <w:trHeight w:val="73"/>
        </w:trPr>
        <w:tc>
          <w:tcPr>
            <w:tcW w:w="1135" w:type="dxa"/>
          </w:tcPr>
          <w:p w14:paraId="27FE4EC6" w14:textId="77777777" w:rsidR="00C401E8" w:rsidRPr="002133E7" w:rsidRDefault="00C401E8" w:rsidP="004731C5">
            <w:pPr>
              <w:jc w:val="both"/>
              <w:rPr>
                <w:rFonts w:ascii="Times New Roman" w:hAnsi="Times New Roman"/>
                <w:sz w:val="24"/>
                <w:szCs w:val="24"/>
                <w:lang w:eastAsia="ru-RU"/>
              </w:rPr>
            </w:pPr>
            <w:r w:rsidRPr="002133E7">
              <w:rPr>
                <w:rFonts w:ascii="Times New Roman" w:hAnsi="Times New Roman"/>
                <w:sz w:val="24"/>
                <w:szCs w:val="24"/>
                <w:lang w:eastAsia="ru-RU"/>
              </w:rPr>
              <w:t>ОК 0</w:t>
            </w:r>
            <w:r>
              <w:rPr>
                <w:rFonts w:ascii="Times New Roman" w:hAnsi="Times New Roman"/>
                <w:sz w:val="24"/>
                <w:szCs w:val="24"/>
                <w:lang w:eastAsia="ru-RU"/>
              </w:rPr>
              <w:t>1</w:t>
            </w:r>
          </w:p>
          <w:p w14:paraId="6220DBD8" w14:textId="77777777" w:rsidR="00C401E8" w:rsidRPr="002133E7" w:rsidRDefault="00C401E8" w:rsidP="004731C5">
            <w:pPr>
              <w:jc w:val="both"/>
              <w:rPr>
                <w:rFonts w:ascii="Times New Roman" w:hAnsi="Times New Roman"/>
                <w:sz w:val="24"/>
                <w:szCs w:val="24"/>
                <w:lang w:eastAsia="ru-RU"/>
              </w:rPr>
            </w:pPr>
            <w:r w:rsidRPr="002133E7">
              <w:rPr>
                <w:rFonts w:ascii="Times New Roman" w:hAnsi="Times New Roman"/>
                <w:sz w:val="24"/>
                <w:szCs w:val="24"/>
                <w:lang w:eastAsia="ru-RU"/>
              </w:rPr>
              <w:t>ОК 0</w:t>
            </w:r>
            <w:r>
              <w:rPr>
                <w:rFonts w:ascii="Times New Roman" w:hAnsi="Times New Roman"/>
                <w:sz w:val="24"/>
                <w:szCs w:val="24"/>
                <w:lang w:eastAsia="ru-RU"/>
              </w:rPr>
              <w:t>2</w:t>
            </w:r>
          </w:p>
          <w:p w14:paraId="219EC61C" w14:textId="77777777" w:rsidR="00C401E8" w:rsidRPr="002133E7" w:rsidRDefault="00C401E8" w:rsidP="004731C5">
            <w:pPr>
              <w:jc w:val="both"/>
              <w:rPr>
                <w:rFonts w:ascii="Times New Roman" w:hAnsi="Times New Roman"/>
                <w:sz w:val="24"/>
                <w:szCs w:val="24"/>
                <w:lang w:eastAsia="ru-RU"/>
              </w:rPr>
            </w:pPr>
            <w:r w:rsidRPr="002133E7">
              <w:rPr>
                <w:rFonts w:ascii="Times New Roman" w:hAnsi="Times New Roman"/>
                <w:sz w:val="24"/>
                <w:szCs w:val="24"/>
                <w:lang w:eastAsia="ru-RU"/>
              </w:rPr>
              <w:t>ОК 0</w:t>
            </w:r>
            <w:r>
              <w:rPr>
                <w:rFonts w:ascii="Times New Roman" w:hAnsi="Times New Roman"/>
                <w:sz w:val="24"/>
                <w:szCs w:val="24"/>
                <w:lang w:eastAsia="ru-RU"/>
              </w:rPr>
              <w:t>3</w:t>
            </w:r>
          </w:p>
          <w:p w14:paraId="6322F570" w14:textId="77777777" w:rsidR="00C401E8" w:rsidRPr="002133E7" w:rsidRDefault="00C401E8" w:rsidP="004731C5">
            <w:pPr>
              <w:jc w:val="both"/>
              <w:rPr>
                <w:rFonts w:ascii="Times New Roman" w:hAnsi="Times New Roman"/>
                <w:sz w:val="24"/>
                <w:szCs w:val="24"/>
                <w:lang w:eastAsia="ru-RU"/>
              </w:rPr>
            </w:pPr>
          </w:p>
          <w:p w14:paraId="4F2EBEA6" w14:textId="77777777" w:rsidR="00C401E8" w:rsidRPr="002133E7" w:rsidRDefault="00C401E8" w:rsidP="004731C5">
            <w:pPr>
              <w:jc w:val="both"/>
              <w:rPr>
                <w:rFonts w:ascii="Times New Roman" w:hAnsi="Times New Roman"/>
                <w:sz w:val="24"/>
                <w:szCs w:val="24"/>
                <w:lang w:eastAsia="ru-RU"/>
              </w:rPr>
            </w:pPr>
          </w:p>
          <w:p w14:paraId="4F54D4E6" w14:textId="77777777" w:rsidR="00C401E8" w:rsidRPr="002133E7" w:rsidRDefault="00C401E8" w:rsidP="004731C5">
            <w:pPr>
              <w:jc w:val="both"/>
              <w:rPr>
                <w:rFonts w:ascii="Times New Roman" w:hAnsi="Times New Roman"/>
                <w:sz w:val="24"/>
                <w:szCs w:val="24"/>
                <w:lang w:eastAsia="ru-RU"/>
              </w:rPr>
            </w:pPr>
          </w:p>
          <w:p w14:paraId="0478594B" w14:textId="77777777" w:rsidR="00C401E8" w:rsidRPr="00A22BAE" w:rsidRDefault="00C401E8" w:rsidP="004731C5">
            <w:pPr>
              <w:jc w:val="both"/>
              <w:rPr>
                <w:rFonts w:ascii="Times New Roman" w:hAnsi="Times New Roman"/>
                <w:sz w:val="24"/>
                <w:szCs w:val="24"/>
                <w:lang w:eastAsia="ru-RU"/>
              </w:rPr>
            </w:pPr>
          </w:p>
        </w:tc>
        <w:tc>
          <w:tcPr>
            <w:tcW w:w="4253" w:type="dxa"/>
          </w:tcPr>
          <w:p w14:paraId="18064EA4" w14:textId="77777777" w:rsidR="00C401E8" w:rsidRPr="007B0776" w:rsidRDefault="00C401E8" w:rsidP="004731C5">
            <w:pPr>
              <w:rPr>
                <w:rFonts w:ascii="Times New Roman" w:hAnsi="Times New Roman"/>
                <w:iCs/>
                <w:sz w:val="24"/>
                <w:szCs w:val="24"/>
                <w:lang w:eastAsia="ru-RU"/>
              </w:rPr>
            </w:pPr>
            <w:r w:rsidRPr="007B0776">
              <w:rPr>
                <w:rFonts w:ascii="Times New Roman" w:hAnsi="Times New Roman"/>
                <w:iCs/>
                <w:sz w:val="24"/>
                <w:szCs w:val="24"/>
                <w:lang w:eastAsia="ru-RU"/>
              </w:rPr>
              <w:t>распознавать задачу и/или проблему в профессиональном и/или социальном контексте</w:t>
            </w:r>
          </w:p>
          <w:p w14:paraId="4503AC7D" w14:textId="77777777" w:rsidR="00C401E8" w:rsidRPr="007B0776" w:rsidRDefault="00C401E8" w:rsidP="004731C5">
            <w:pPr>
              <w:rPr>
                <w:rFonts w:ascii="Times New Roman" w:hAnsi="Times New Roman"/>
                <w:iCs/>
                <w:sz w:val="24"/>
                <w:szCs w:val="24"/>
                <w:lang w:eastAsia="ru-RU"/>
              </w:rPr>
            </w:pPr>
            <w:r w:rsidRPr="007B0776">
              <w:rPr>
                <w:rFonts w:ascii="Times New Roman" w:hAnsi="Times New Roman"/>
                <w:iCs/>
                <w:sz w:val="24"/>
                <w:szCs w:val="24"/>
                <w:lang w:eastAsia="ru-RU"/>
              </w:rPr>
              <w:t xml:space="preserve">анализировать задачу и/или проблему и выделять её составные части; </w:t>
            </w:r>
          </w:p>
          <w:p w14:paraId="38FD191E" w14:textId="77777777" w:rsidR="00C401E8" w:rsidRPr="007B0776" w:rsidRDefault="00C401E8" w:rsidP="004731C5">
            <w:pPr>
              <w:rPr>
                <w:rFonts w:ascii="Times New Roman" w:hAnsi="Times New Roman"/>
                <w:iCs/>
                <w:sz w:val="24"/>
                <w:szCs w:val="24"/>
                <w:lang w:eastAsia="ru-RU"/>
              </w:rPr>
            </w:pPr>
            <w:r w:rsidRPr="007B0776">
              <w:rPr>
                <w:rFonts w:ascii="Times New Roman" w:hAnsi="Times New Roman"/>
                <w:iCs/>
                <w:sz w:val="24"/>
                <w:szCs w:val="24"/>
                <w:lang w:eastAsia="ru-RU"/>
              </w:rPr>
              <w:t>выявлять и эффективно искать информацию, необходимую для решения задачи и/или проблемы</w:t>
            </w:r>
          </w:p>
          <w:p w14:paraId="60B96857" w14:textId="77777777" w:rsidR="00C401E8" w:rsidRPr="007B0776" w:rsidRDefault="00C401E8" w:rsidP="004731C5">
            <w:pPr>
              <w:rPr>
                <w:rFonts w:ascii="Times New Roman" w:hAnsi="Times New Roman"/>
                <w:iCs/>
                <w:sz w:val="24"/>
                <w:szCs w:val="24"/>
                <w:lang w:eastAsia="ru-RU"/>
              </w:rPr>
            </w:pPr>
            <w:r w:rsidRPr="007B0776">
              <w:rPr>
                <w:rFonts w:ascii="Times New Roman" w:hAnsi="Times New Roman"/>
                <w:iCs/>
                <w:sz w:val="24"/>
                <w:szCs w:val="24"/>
                <w:lang w:eastAsia="ru-RU"/>
              </w:rPr>
              <w:t xml:space="preserve">владеть актуальными методами работы </w:t>
            </w:r>
          </w:p>
          <w:p w14:paraId="43E4C6A5" w14:textId="77777777" w:rsidR="00C401E8" w:rsidRPr="007B0776" w:rsidRDefault="00C401E8" w:rsidP="004731C5">
            <w:pPr>
              <w:rPr>
                <w:rFonts w:ascii="Times New Roman" w:hAnsi="Times New Roman"/>
                <w:iCs/>
                <w:sz w:val="24"/>
                <w:szCs w:val="24"/>
                <w:lang w:eastAsia="ru-RU"/>
              </w:rPr>
            </w:pPr>
            <w:r w:rsidRPr="007B0776">
              <w:rPr>
                <w:rFonts w:ascii="Times New Roman" w:hAnsi="Times New Roman"/>
                <w:iCs/>
                <w:sz w:val="24"/>
                <w:szCs w:val="24"/>
                <w:lang w:eastAsia="ru-RU"/>
              </w:rPr>
              <w:t>в профессиональной и смежных сферах</w:t>
            </w:r>
          </w:p>
          <w:p w14:paraId="3AA57724" w14:textId="77777777" w:rsidR="00C401E8" w:rsidRPr="007B0776" w:rsidRDefault="00C401E8" w:rsidP="004731C5">
            <w:pPr>
              <w:rPr>
                <w:rFonts w:ascii="Times New Roman" w:hAnsi="Times New Roman"/>
                <w:iCs/>
                <w:sz w:val="24"/>
                <w:szCs w:val="24"/>
                <w:lang w:eastAsia="ru-RU"/>
              </w:rPr>
            </w:pPr>
            <w:r w:rsidRPr="007B0776">
              <w:rPr>
                <w:rFonts w:ascii="Times New Roman" w:hAnsi="Times New Roman"/>
                <w:iCs/>
                <w:sz w:val="24"/>
                <w:szCs w:val="24"/>
                <w:lang w:eastAsia="ru-RU"/>
              </w:rPr>
              <w:t>оценивать результат и последствия своих действий (самостоятельно или с помощью наставника)</w:t>
            </w:r>
          </w:p>
          <w:p w14:paraId="78D879B0" w14:textId="77777777" w:rsidR="00C401E8" w:rsidRPr="007B0776" w:rsidRDefault="00C401E8" w:rsidP="004731C5">
            <w:pPr>
              <w:rPr>
                <w:rFonts w:ascii="Times New Roman" w:hAnsi="Times New Roman"/>
                <w:iCs/>
                <w:sz w:val="24"/>
                <w:szCs w:val="24"/>
                <w:lang w:eastAsia="ru-RU"/>
              </w:rPr>
            </w:pPr>
            <w:r w:rsidRPr="007B0776">
              <w:rPr>
                <w:rFonts w:ascii="Times New Roman" w:hAnsi="Times New Roman"/>
                <w:iCs/>
                <w:sz w:val="24"/>
                <w:szCs w:val="24"/>
                <w:lang w:eastAsia="ru-RU"/>
              </w:rPr>
              <w:t xml:space="preserve">определять задачи для поиска информации </w:t>
            </w:r>
          </w:p>
          <w:p w14:paraId="23C15E6F" w14:textId="77777777" w:rsidR="00C401E8" w:rsidRPr="007B0776" w:rsidRDefault="00C401E8" w:rsidP="004731C5">
            <w:pPr>
              <w:rPr>
                <w:rFonts w:ascii="Times New Roman" w:hAnsi="Times New Roman"/>
                <w:iCs/>
                <w:sz w:val="24"/>
                <w:szCs w:val="24"/>
                <w:lang w:eastAsia="ru-RU"/>
              </w:rPr>
            </w:pPr>
            <w:r w:rsidRPr="007B0776">
              <w:rPr>
                <w:rFonts w:ascii="Times New Roman" w:hAnsi="Times New Roman"/>
                <w:iCs/>
                <w:sz w:val="24"/>
                <w:szCs w:val="24"/>
                <w:lang w:eastAsia="ru-RU"/>
              </w:rPr>
              <w:t>определять необходимые источники информации</w:t>
            </w:r>
          </w:p>
          <w:p w14:paraId="4C5087CA" w14:textId="77777777" w:rsidR="00C401E8" w:rsidRPr="007B0776" w:rsidRDefault="00C401E8" w:rsidP="004731C5">
            <w:pPr>
              <w:rPr>
                <w:rFonts w:ascii="Times New Roman" w:hAnsi="Times New Roman"/>
                <w:iCs/>
                <w:sz w:val="24"/>
                <w:szCs w:val="24"/>
                <w:lang w:eastAsia="ru-RU"/>
              </w:rPr>
            </w:pPr>
            <w:r w:rsidRPr="007B0776">
              <w:rPr>
                <w:rFonts w:ascii="Times New Roman" w:hAnsi="Times New Roman"/>
                <w:iCs/>
                <w:sz w:val="24"/>
                <w:szCs w:val="24"/>
                <w:lang w:eastAsia="ru-RU"/>
              </w:rPr>
              <w:t xml:space="preserve">планировать процесс поиска; структурировать получаемую информацию </w:t>
            </w:r>
          </w:p>
          <w:p w14:paraId="48762474" w14:textId="77777777" w:rsidR="00C401E8" w:rsidRPr="007B0776" w:rsidRDefault="00C401E8" w:rsidP="004731C5">
            <w:pPr>
              <w:rPr>
                <w:rFonts w:ascii="Times New Roman" w:hAnsi="Times New Roman"/>
                <w:iCs/>
                <w:sz w:val="24"/>
                <w:szCs w:val="24"/>
                <w:lang w:eastAsia="ru-RU"/>
              </w:rPr>
            </w:pPr>
            <w:r w:rsidRPr="007B0776">
              <w:rPr>
                <w:rFonts w:ascii="Times New Roman" w:hAnsi="Times New Roman"/>
                <w:iCs/>
                <w:sz w:val="24"/>
                <w:szCs w:val="24"/>
                <w:lang w:eastAsia="ru-RU"/>
              </w:rPr>
              <w:t xml:space="preserve">выделять наиболее значимое в перечне информации </w:t>
            </w:r>
          </w:p>
          <w:p w14:paraId="77614855" w14:textId="77777777" w:rsidR="00C401E8" w:rsidRPr="007B0776" w:rsidRDefault="00C401E8" w:rsidP="004731C5">
            <w:pPr>
              <w:rPr>
                <w:rFonts w:ascii="Times New Roman" w:hAnsi="Times New Roman"/>
                <w:iCs/>
                <w:sz w:val="24"/>
                <w:szCs w:val="24"/>
                <w:lang w:eastAsia="ru-RU"/>
              </w:rPr>
            </w:pPr>
            <w:r w:rsidRPr="007B0776">
              <w:rPr>
                <w:rFonts w:ascii="Times New Roman" w:hAnsi="Times New Roman"/>
                <w:iCs/>
                <w:sz w:val="24"/>
                <w:szCs w:val="24"/>
                <w:lang w:eastAsia="ru-RU"/>
              </w:rPr>
              <w:t>оценивать практическую значимость результатов поиска</w:t>
            </w:r>
          </w:p>
          <w:p w14:paraId="6A20EF0B" w14:textId="77777777" w:rsidR="00C401E8" w:rsidRPr="007B0776" w:rsidRDefault="00C401E8" w:rsidP="004731C5">
            <w:pPr>
              <w:rPr>
                <w:rFonts w:ascii="Times New Roman" w:hAnsi="Times New Roman"/>
                <w:iCs/>
                <w:sz w:val="24"/>
                <w:szCs w:val="24"/>
                <w:lang w:eastAsia="ru-RU"/>
              </w:rPr>
            </w:pPr>
            <w:r w:rsidRPr="007B0776">
              <w:rPr>
                <w:rFonts w:ascii="Times New Roman" w:hAnsi="Times New Roman"/>
                <w:iCs/>
                <w:sz w:val="24"/>
                <w:szCs w:val="24"/>
                <w:lang w:eastAsia="ru-RU"/>
              </w:rPr>
              <w:lastRenderedPageBreak/>
              <w:t>оформлять результаты поиска, применять средства информационных технологий для решения профессиональных задач</w:t>
            </w:r>
          </w:p>
          <w:p w14:paraId="0C7F771B" w14:textId="77777777" w:rsidR="00C401E8" w:rsidRPr="007B0776" w:rsidRDefault="00C401E8" w:rsidP="004731C5">
            <w:pPr>
              <w:rPr>
                <w:rFonts w:ascii="Times New Roman" w:hAnsi="Times New Roman"/>
                <w:iCs/>
                <w:sz w:val="24"/>
                <w:szCs w:val="24"/>
                <w:lang w:eastAsia="ru-RU"/>
              </w:rPr>
            </w:pPr>
            <w:r w:rsidRPr="007B0776">
              <w:rPr>
                <w:rFonts w:ascii="Times New Roman" w:hAnsi="Times New Roman"/>
                <w:iCs/>
                <w:sz w:val="24"/>
                <w:szCs w:val="24"/>
                <w:lang w:eastAsia="ru-RU"/>
              </w:rPr>
              <w:t>применять современную научную профессиональную терминологию</w:t>
            </w:r>
          </w:p>
          <w:p w14:paraId="1108EED3" w14:textId="77777777" w:rsidR="00C401E8" w:rsidRPr="00A22BAE" w:rsidRDefault="00C401E8" w:rsidP="004731C5">
            <w:pPr>
              <w:rPr>
                <w:rFonts w:ascii="Times New Roman" w:hAnsi="Times New Roman"/>
                <w:iCs/>
                <w:sz w:val="24"/>
                <w:szCs w:val="24"/>
                <w:lang w:eastAsia="ru-RU"/>
              </w:rPr>
            </w:pPr>
            <w:r w:rsidRPr="007B0776">
              <w:rPr>
                <w:rFonts w:ascii="Times New Roman" w:hAnsi="Times New Roman"/>
                <w:iCs/>
                <w:sz w:val="24"/>
                <w:szCs w:val="24"/>
                <w:lang w:eastAsia="ru-RU"/>
              </w:rPr>
              <w:t>определять и выстраивать траектории профессионального развития и самообразования</w:t>
            </w:r>
          </w:p>
        </w:tc>
        <w:tc>
          <w:tcPr>
            <w:tcW w:w="4394" w:type="dxa"/>
          </w:tcPr>
          <w:p w14:paraId="1EBEC7FB" w14:textId="77777777" w:rsidR="00C401E8" w:rsidRPr="007B0776" w:rsidRDefault="00C401E8" w:rsidP="004731C5">
            <w:pPr>
              <w:rPr>
                <w:rFonts w:ascii="Times New Roman" w:hAnsi="Times New Roman"/>
                <w:iCs/>
                <w:sz w:val="24"/>
                <w:szCs w:val="24"/>
                <w:lang w:eastAsia="ru-RU"/>
              </w:rPr>
            </w:pPr>
            <w:r w:rsidRPr="007B0776">
              <w:rPr>
                <w:rFonts w:ascii="Times New Roman" w:hAnsi="Times New Roman"/>
                <w:iCs/>
                <w:sz w:val="24"/>
                <w:szCs w:val="24"/>
                <w:lang w:eastAsia="ru-RU"/>
              </w:rPr>
              <w:lastRenderedPageBreak/>
              <w:t>основные источники информации и ресурсы для решения задач и проблем в профессиональном и/или социальном контексте</w:t>
            </w:r>
          </w:p>
          <w:p w14:paraId="180AABEC" w14:textId="77777777" w:rsidR="00C401E8" w:rsidRPr="007B0776" w:rsidRDefault="00C401E8" w:rsidP="004731C5">
            <w:pPr>
              <w:rPr>
                <w:rFonts w:ascii="Times New Roman" w:hAnsi="Times New Roman"/>
                <w:iCs/>
                <w:sz w:val="24"/>
                <w:szCs w:val="24"/>
                <w:lang w:eastAsia="ru-RU"/>
              </w:rPr>
            </w:pPr>
            <w:r w:rsidRPr="007B0776">
              <w:rPr>
                <w:rFonts w:ascii="Times New Roman" w:hAnsi="Times New Roman"/>
                <w:iCs/>
                <w:sz w:val="24"/>
                <w:szCs w:val="24"/>
                <w:lang w:eastAsia="ru-RU"/>
              </w:rPr>
              <w:t xml:space="preserve">алгоритмы выполнения работ в профессиональной </w:t>
            </w:r>
          </w:p>
          <w:p w14:paraId="6C723800" w14:textId="77777777" w:rsidR="00C401E8" w:rsidRPr="007B0776" w:rsidRDefault="00C401E8" w:rsidP="004731C5">
            <w:pPr>
              <w:rPr>
                <w:rFonts w:ascii="Times New Roman" w:hAnsi="Times New Roman"/>
                <w:iCs/>
                <w:sz w:val="24"/>
                <w:szCs w:val="24"/>
                <w:lang w:eastAsia="ru-RU"/>
              </w:rPr>
            </w:pPr>
            <w:r w:rsidRPr="007B0776">
              <w:rPr>
                <w:rFonts w:ascii="Times New Roman" w:hAnsi="Times New Roman"/>
                <w:iCs/>
                <w:sz w:val="24"/>
                <w:szCs w:val="24"/>
                <w:lang w:eastAsia="ru-RU"/>
              </w:rPr>
              <w:t xml:space="preserve">и смежных областях </w:t>
            </w:r>
          </w:p>
          <w:p w14:paraId="74DB4BD6" w14:textId="77777777" w:rsidR="00C401E8" w:rsidRPr="007B0776" w:rsidRDefault="00C401E8" w:rsidP="004731C5">
            <w:pPr>
              <w:rPr>
                <w:rFonts w:ascii="Times New Roman" w:hAnsi="Times New Roman"/>
                <w:iCs/>
                <w:sz w:val="24"/>
                <w:szCs w:val="24"/>
                <w:lang w:eastAsia="ru-RU"/>
              </w:rPr>
            </w:pPr>
            <w:r w:rsidRPr="007B0776">
              <w:rPr>
                <w:rFonts w:ascii="Times New Roman" w:hAnsi="Times New Roman"/>
                <w:iCs/>
                <w:sz w:val="24"/>
                <w:szCs w:val="24"/>
                <w:lang w:eastAsia="ru-RU"/>
              </w:rPr>
              <w:t>методы работы в профессиональной и смежных сферах</w:t>
            </w:r>
            <w:r>
              <w:rPr>
                <w:rFonts w:ascii="Times New Roman" w:hAnsi="Times New Roman"/>
                <w:iCs/>
                <w:sz w:val="24"/>
                <w:szCs w:val="24"/>
                <w:lang w:eastAsia="ru-RU"/>
              </w:rPr>
              <w:t xml:space="preserve"> </w:t>
            </w:r>
            <w:r w:rsidRPr="007B0776">
              <w:rPr>
                <w:rFonts w:ascii="Times New Roman" w:hAnsi="Times New Roman"/>
                <w:iCs/>
                <w:sz w:val="24"/>
                <w:szCs w:val="24"/>
                <w:lang w:eastAsia="ru-RU"/>
              </w:rPr>
              <w:t xml:space="preserve">номенклатура информационных источников, применяемых в профессиональной деятельности </w:t>
            </w:r>
          </w:p>
          <w:p w14:paraId="1BF94A0E" w14:textId="77777777" w:rsidR="00C401E8" w:rsidRPr="007B0776" w:rsidRDefault="00C401E8" w:rsidP="004731C5">
            <w:pPr>
              <w:rPr>
                <w:rFonts w:ascii="Times New Roman" w:hAnsi="Times New Roman"/>
                <w:iCs/>
                <w:sz w:val="24"/>
                <w:szCs w:val="24"/>
                <w:lang w:eastAsia="ru-RU"/>
              </w:rPr>
            </w:pPr>
            <w:r w:rsidRPr="007B0776">
              <w:rPr>
                <w:rFonts w:ascii="Times New Roman" w:hAnsi="Times New Roman"/>
                <w:iCs/>
                <w:sz w:val="24"/>
                <w:szCs w:val="24"/>
                <w:lang w:eastAsia="ru-RU"/>
              </w:rPr>
              <w:t xml:space="preserve">приемы структурирования информации </w:t>
            </w:r>
          </w:p>
          <w:p w14:paraId="459AB18F" w14:textId="77777777" w:rsidR="00C401E8" w:rsidRPr="007B0776" w:rsidRDefault="00C401E8" w:rsidP="004731C5">
            <w:pPr>
              <w:rPr>
                <w:rFonts w:ascii="Times New Roman" w:hAnsi="Times New Roman"/>
                <w:iCs/>
                <w:sz w:val="24"/>
                <w:szCs w:val="24"/>
                <w:lang w:eastAsia="ru-RU"/>
              </w:rPr>
            </w:pPr>
            <w:r w:rsidRPr="007B0776">
              <w:rPr>
                <w:rFonts w:ascii="Times New Roman" w:hAnsi="Times New Roman"/>
                <w:iCs/>
                <w:sz w:val="24"/>
                <w:szCs w:val="24"/>
                <w:lang w:eastAsia="ru-RU"/>
              </w:rPr>
              <w:t>формат оформления результатов поиска информации, современные средства и устройства информатизации</w:t>
            </w:r>
          </w:p>
          <w:p w14:paraId="5A9A96CF" w14:textId="77777777" w:rsidR="00C401E8" w:rsidRPr="007B0776" w:rsidRDefault="00C401E8" w:rsidP="004731C5">
            <w:pPr>
              <w:rPr>
                <w:rFonts w:ascii="Times New Roman" w:hAnsi="Times New Roman"/>
                <w:iCs/>
                <w:sz w:val="24"/>
                <w:szCs w:val="24"/>
                <w:lang w:eastAsia="ru-RU"/>
              </w:rPr>
            </w:pPr>
            <w:r w:rsidRPr="007B0776">
              <w:rPr>
                <w:rFonts w:ascii="Times New Roman" w:hAnsi="Times New Roman"/>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p w14:paraId="7798778F" w14:textId="77777777" w:rsidR="00C401E8" w:rsidRPr="007B0776" w:rsidRDefault="00C401E8" w:rsidP="004731C5">
            <w:pPr>
              <w:rPr>
                <w:rFonts w:ascii="Times New Roman" w:hAnsi="Times New Roman"/>
                <w:iCs/>
                <w:sz w:val="24"/>
                <w:szCs w:val="24"/>
                <w:lang w:eastAsia="ru-RU"/>
              </w:rPr>
            </w:pPr>
            <w:r w:rsidRPr="007B0776">
              <w:rPr>
                <w:rFonts w:ascii="Times New Roman" w:hAnsi="Times New Roman"/>
                <w:iCs/>
                <w:sz w:val="24"/>
                <w:szCs w:val="24"/>
                <w:lang w:eastAsia="ru-RU"/>
              </w:rPr>
              <w:t>современная научная и профессиональная терминология</w:t>
            </w:r>
          </w:p>
          <w:p w14:paraId="2F2FAC86" w14:textId="77777777" w:rsidR="00C401E8" w:rsidRPr="00A22BAE" w:rsidRDefault="00C401E8" w:rsidP="004731C5">
            <w:pPr>
              <w:spacing w:after="200" w:line="276" w:lineRule="auto"/>
              <w:rPr>
                <w:rFonts w:ascii="Times New Roman" w:hAnsi="Times New Roman"/>
                <w:iCs/>
                <w:spacing w:val="-4"/>
                <w:sz w:val="24"/>
                <w:szCs w:val="24"/>
                <w:lang w:eastAsia="ru-RU"/>
              </w:rPr>
            </w:pPr>
            <w:r w:rsidRPr="007B0776">
              <w:rPr>
                <w:rFonts w:ascii="Times New Roman" w:hAnsi="Times New Roman"/>
                <w:iCs/>
                <w:sz w:val="24"/>
                <w:szCs w:val="24"/>
                <w:lang w:eastAsia="ru-RU"/>
              </w:rPr>
              <w:t>возможные траектории профессионального развития и самообразования</w:t>
            </w:r>
          </w:p>
        </w:tc>
      </w:tr>
    </w:tbl>
    <w:p w14:paraId="6B9BC493" w14:textId="77777777" w:rsidR="00C401E8" w:rsidRDefault="00C401E8" w:rsidP="00C401E8">
      <w:pPr>
        <w:spacing w:after="120"/>
        <w:ind w:firstLine="709"/>
        <w:rPr>
          <w:rFonts w:ascii="Times New Roman" w:hAnsi="Times New Roman" w:cs="Times New Roman"/>
          <w:bCs/>
          <w:sz w:val="24"/>
          <w:szCs w:val="24"/>
        </w:rPr>
      </w:pPr>
    </w:p>
    <w:p w14:paraId="51D11A7C" w14:textId="77777777" w:rsidR="00C401E8" w:rsidRDefault="00C401E8" w:rsidP="00C401E8">
      <w:pPr>
        <w:rPr>
          <w:rFonts w:ascii="Times New Roman" w:hAnsi="Times New Roman" w:cs="Times New Roman"/>
          <w:bCs/>
          <w:sz w:val="24"/>
          <w:szCs w:val="24"/>
        </w:rPr>
      </w:pPr>
    </w:p>
    <w:p w14:paraId="5DF1F437" w14:textId="77777777" w:rsidR="00C401E8" w:rsidRDefault="00C401E8" w:rsidP="00C401E8">
      <w:pPr>
        <w:ind w:firstLine="709"/>
        <w:rPr>
          <w:rFonts w:ascii="Times New Roman" w:hAnsi="Times New Roman" w:cs="Times New Roman"/>
          <w:bCs/>
          <w:sz w:val="24"/>
          <w:szCs w:val="24"/>
        </w:rPr>
      </w:pPr>
    </w:p>
    <w:p w14:paraId="2632D4C6" w14:textId="77777777" w:rsidR="00C401E8" w:rsidRDefault="00C401E8" w:rsidP="00C401E8">
      <w:pPr>
        <w:rPr>
          <w:rFonts w:ascii="Times New Roman" w:eastAsia="Segoe UI" w:hAnsi="Times New Roman" w:cs="Times New Roman"/>
          <w:b/>
          <w:bCs/>
          <w:caps/>
          <w:kern w:val="32"/>
          <w:sz w:val="24"/>
          <w:szCs w:val="24"/>
          <w:lang w:val="x-none" w:eastAsia="x-none"/>
        </w:rPr>
      </w:pPr>
    </w:p>
    <w:p w14:paraId="07196DE6" w14:textId="77777777" w:rsidR="00C401E8" w:rsidRPr="00B115E3" w:rsidRDefault="00C401E8" w:rsidP="00C401E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599CC58" w14:textId="77777777" w:rsidR="00C401E8" w:rsidRPr="00E11160" w:rsidRDefault="00C401E8" w:rsidP="00C401E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401E8" w:rsidRPr="00DB7B6A" w14:paraId="13C05D15" w14:textId="77777777" w:rsidTr="004731C5">
        <w:trPr>
          <w:trHeight w:val="23"/>
        </w:trPr>
        <w:tc>
          <w:tcPr>
            <w:tcW w:w="2460" w:type="pct"/>
            <w:vAlign w:val="center"/>
          </w:tcPr>
          <w:p w14:paraId="28414A3A" w14:textId="77777777" w:rsidR="00C401E8" w:rsidRPr="00F70F81" w:rsidRDefault="00C401E8" w:rsidP="004731C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BC94917" w14:textId="77777777" w:rsidR="00C401E8" w:rsidRPr="00F70F81" w:rsidRDefault="00C401E8" w:rsidP="004731C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405F623" w14:textId="77777777" w:rsidR="00C401E8" w:rsidRPr="00F70F81" w:rsidRDefault="00C401E8" w:rsidP="004731C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C401E8" w:rsidRPr="00DB7B6A" w14:paraId="4B4A312B" w14:textId="77777777" w:rsidTr="004731C5">
        <w:trPr>
          <w:trHeight w:val="23"/>
        </w:trPr>
        <w:tc>
          <w:tcPr>
            <w:tcW w:w="2460" w:type="pct"/>
            <w:vAlign w:val="center"/>
          </w:tcPr>
          <w:p w14:paraId="55BFA33A" w14:textId="77777777" w:rsidR="00C401E8" w:rsidRPr="00F70F81" w:rsidRDefault="00C401E8"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3E5D58B" w14:textId="396FAB1C" w:rsidR="00C401E8" w:rsidRPr="00F70F81" w:rsidRDefault="00C401E8" w:rsidP="004731C5">
            <w:pPr>
              <w:jc w:val="center"/>
              <w:rPr>
                <w:rFonts w:ascii="Times New Roman" w:hAnsi="Times New Roman" w:cs="Times New Roman"/>
                <w:bCs/>
                <w:sz w:val="24"/>
                <w:szCs w:val="24"/>
              </w:rPr>
            </w:pPr>
            <w:r>
              <w:rPr>
                <w:rFonts w:ascii="Times New Roman" w:hAnsi="Times New Roman" w:cs="Times New Roman"/>
                <w:bCs/>
                <w:sz w:val="24"/>
                <w:szCs w:val="24"/>
              </w:rPr>
              <w:t>50</w:t>
            </w:r>
          </w:p>
        </w:tc>
        <w:tc>
          <w:tcPr>
            <w:tcW w:w="1345" w:type="pct"/>
            <w:vAlign w:val="center"/>
          </w:tcPr>
          <w:p w14:paraId="133DF770" w14:textId="20A8A967" w:rsidR="00C401E8" w:rsidRPr="00F70F81" w:rsidRDefault="00C401E8" w:rsidP="004731C5">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C401E8" w:rsidRPr="00DB7B6A" w14:paraId="4C1CD056" w14:textId="77777777" w:rsidTr="004731C5">
        <w:trPr>
          <w:trHeight w:val="23"/>
        </w:trPr>
        <w:tc>
          <w:tcPr>
            <w:tcW w:w="2460" w:type="pct"/>
            <w:vAlign w:val="center"/>
          </w:tcPr>
          <w:p w14:paraId="784D2246" w14:textId="77777777" w:rsidR="00C401E8" w:rsidRPr="00F70F81" w:rsidRDefault="00C401E8"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2"/>
            </w:r>
          </w:p>
        </w:tc>
        <w:tc>
          <w:tcPr>
            <w:tcW w:w="1195" w:type="pct"/>
            <w:vAlign w:val="center"/>
          </w:tcPr>
          <w:p w14:paraId="4228C799" w14:textId="77777777" w:rsidR="00C401E8" w:rsidRPr="00F70F81" w:rsidRDefault="00C401E8"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317E0F46" w14:textId="77777777" w:rsidR="00C401E8" w:rsidRPr="00F70F81" w:rsidRDefault="00C401E8"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C401E8" w:rsidRPr="00DB7B6A" w14:paraId="553B58EB" w14:textId="77777777" w:rsidTr="004731C5">
        <w:trPr>
          <w:trHeight w:val="23"/>
        </w:trPr>
        <w:tc>
          <w:tcPr>
            <w:tcW w:w="2460" w:type="pct"/>
            <w:vAlign w:val="center"/>
          </w:tcPr>
          <w:p w14:paraId="08716044" w14:textId="77777777" w:rsidR="00C401E8" w:rsidRPr="00F70F81" w:rsidRDefault="00C401E8"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086CF33" w14:textId="77777777" w:rsidR="00C401E8" w:rsidRPr="00F70F81" w:rsidRDefault="00C401E8"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EC7775F" w14:textId="77777777" w:rsidR="00C401E8" w:rsidRPr="00F70F81" w:rsidRDefault="00C401E8"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C401E8" w:rsidRPr="00DB7B6A" w14:paraId="71CDD677" w14:textId="77777777" w:rsidTr="004731C5">
        <w:trPr>
          <w:trHeight w:val="23"/>
        </w:trPr>
        <w:tc>
          <w:tcPr>
            <w:tcW w:w="2460" w:type="pct"/>
            <w:vAlign w:val="center"/>
          </w:tcPr>
          <w:p w14:paraId="60CF19C5" w14:textId="77777777" w:rsidR="00C401E8" w:rsidRPr="00F70F81" w:rsidRDefault="00C401E8"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41C71B6" w14:textId="77777777" w:rsidR="00C401E8" w:rsidRPr="00F70F81" w:rsidRDefault="00C401E8"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5243101C" w14:textId="77777777" w:rsidR="00C401E8" w:rsidRPr="00F70F81" w:rsidRDefault="00C401E8"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C401E8" w:rsidRPr="00257255" w14:paraId="3C4BEC57" w14:textId="77777777" w:rsidTr="004731C5">
        <w:trPr>
          <w:trHeight w:val="23"/>
        </w:trPr>
        <w:tc>
          <w:tcPr>
            <w:tcW w:w="2460" w:type="pct"/>
            <w:vAlign w:val="center"/>
          </w:tcPr>
          <w:p w14:paraId="00A97A56" w14:textId="77777777" w:rsidR="00C401E8" w:rsidRPr="00F70F81" w:rsidRDefault="00C401E8"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0C6E653" w14:textId="6F64F44A" w:rsidR="00C401E8" w:rsidRPr="00F70F81" w:rsidRDefault="00C401E8" w:rsidP="004731C5">
            <w:pPr>
              <w:jc w:val="center"/>
              <w:rPr>
                <w:rFonts w:ascii="Times New Roman" w:hAnsi="Times New Roman" w:cs="Times New Roman"/>
                <w:b/>
                <w:sz w:val="24"/>
                <w:szCs w:val="24"/>
              </w:rPr>
            </w:pPr>
            <w:r>
              <w:rPr>
                <w:rFonts w:ascii="Times New Roman" w:hAnsi="Times New Roman" w:cs="Times New Roman"/>
                <w:b/>
                <w:sz w:val="24"/>
                <w:szCs w:val="24"/>
              </w:rPr>
              <w:t>50</w:t>
            </w:r>
          </w:p>
        </w:tc>
        <w:tc>
          <w:tcPr>
            <w:tcW w:w="1345" w:type="pct"/>
            <w:vAlign w:val="center"/>
          </w:tcPr>
          <w:p w14:paraId="697EB0A7" w14:textId="27D636FA" w:rsidR="00C401E8" w:rsidRPr="00F70F81" w:rsidRDefault="00C401E8" w:rsidP="004731C5">
            <w:pPr>
              <w:jc w:val="center"/>
              <w:rPr>
                <w:rFonts w:ascii="Times New Roman" w:hAnsi="Times New Roman" w:cs="Times New Roman"/>
                <w:b/>
                <w:sz w:val="24"/>
                <w:szCs w:val="24"/>
              </w:rPr>
            </w:pPr>
            <w:r>
              <w:rPr>
                <w:rFonts w:ascii="Times New Roman" w:hAnsi="Times New Roman" w:cs="Times New Roman"/>
                <w:b/>
                <w:sz w:val="24"/>
                <w:szCs w:val="24"/>
              </w:rPr>
              <w:t>32</w:t>
            </w:r>
          </w:p>
        </w:tc>
      </w:tr>
    </w:tbl>
    <w:p w14:paraId="47B6A5E3" w14:textId="77777777" w:rsidR="00C401E8" w:rsidRDefault="00C401E8" w:rsidP="00C401E8">
      <w:pPr>
        <w:rPr>
          <w:rFonts w:ascii="Times New Roman" w:hAnsi="Times New Roman" w:cs="Times New Roman"/>
          <w:iCs/>
          <w:sz w:val="24"/>
          <w:szCs w:val="24"/>
        </w:rPr>
      </w:pPr>
    </w:p>
    <w:p w14:paraId="4506DEF7" w14:textId="77777777" w:rsidR="00C401E8" w:rsidRDefault="00C401E8" w:rsidP="00C401E8">
      <w:pPr>
        <w:rPr>
          <w:rFonts w:ascii="Times New Roman" w:hAnsi="Times New Roman" w:cs="Times New Roman"/>
          <w:iCs/>
          <w:sz w:val="24"/>
          <w:szCs w:val="24"/>
        </w:rPr>
      </w:pPr>
      <w:r>
        <w:rPr>
          <w:rFonts w:ascii="Times New Roman" w:hAnsi="Times New Roman" w:cs="Times New Roman"/>
          <w:iCs/>
          <w:sz w:val="24"/>
          <w:szCs w:val="24"/>
        </w:rPr>
        <w:br w:type="page"/>
      </w:r>
    </w:p>
    <w:p w14:paraId="33A479FB" w14:textId="77777777" w:rsidR="00C401E8" w:rsidRPr="00DB7B6A" w:rsidRDefault="00C401E8" w:rsidP="00C401E8">
      <w:pPr>
        <w:rPr>
          <w:rFonts w:ascii="Times New Roman" w:hAnsi="Times New Roman" w:cs="Times New Roman"/>
          <w:iCs/>
          <w:sz w:val="24"/>
          <w:szCs w:val="24"/>
        </w:rPr>
      </w:pPr>
    </w:p>
    <w:p w14:paraId="47E85A44" w14:textId="77777777" w:rsidR="00C401E8" w:rsidRDefault="00C401E8" w:rsidP="00C401E8">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37DBB281" w14:textId="5F49715C" w:rsidR="00C401E8" w:rsidRDefault="00C401E8" w:rsidP="00C401E8">
      <w:pPr>
        <w:pStyle w:val="114"/>
        <w:rPr>
          <w:rFonts w:ascii="Times New Roman" w:hAnsi="Times New Roman"/>
        </w:rPr>
      </w:pPr>
    </w:p>
    <w:tbl>
      <w:tblPr>
        <w:tblW w:w="50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14"/>
        <w:gridCol w:w="347"/>
        <w:gridCol w:w="31"/>
        <w:gridCol w:w="156"/>
        <w:gridCol w:w="23"/>
        <w:gridCol w:w="7157"/>
      </w:tblGrid>
      <w:tr w:rsidR="00C401E8" w:rsidRPr="00C401E8" w14:paraId="6ABEA085" w14:textId="77777777" w:rsidTr="00C401E8">
        <w:trPr>
          <w:trHeight w:val="20"/>
        </w:trPr>
        <w:tc>
          <w:tcPr>
            <w:tcW w:w="994" w:type="pct"/>
            <w:vAlign w:val="center"/>
          </w:tcPr>
          <w:p w14:paraId="4E551452" w14:textId="77777777" w:rsidR="00C401E8" w:rsidRPr="00C401E8" w:rsidRDefault="00C401E8" w:rsidP="00C401E8">
            <w:pPr>
              <w:suppressAutoHyphens/>
              <w:spacing w:line="276" w:lineRule="auto"/>
              <w:jc w:val="center"/>
              <w:rPr>
                <w:rFonts w:ascii="Times New Roman" w:eastAsia="Times New Roman" w:hAnsi="Times New Roman" w:cs="Times New Roman"/>
                <w:b/>
                <w:bCs/>
                <w:szCs w:val="24"/>
                <w:lang w:eastAsia="ru-RU"/>
              </w:rPr>
            </w:pPr>
            <w:r w:rsidRPr="00C401E8">
              <w:rPr>
                <w:rFonts w:ascii="Times New Roman" w:eastAsia="Times New Roman" w:hAnsi="Times New Roman" w:cs="Times New Roman"/>
                <w:b/>
                <w:bCs/>
                <w:lang w:eastAsia="ru-RU"/>
              </w:rPr>
              <w:t>Наименование разделов и тем</w:t>
            </w:r>
          </w:p>
        </w:tc>
        <w:tc>
          <w:tcPr>
            <w:tcW w:w="4006" w:type="pct"/>
            <w:gridSpan w:val="5"/>
            <w:vAlign w:val="center"/>
          </w:tcPr>
          <w:p w14:paraId="30F965AE" w14:textId="77777777" w:rsidR="00C401E8" w:rsidRPr="00C401E8" w:rsidRDefault="00C401E8" w:rsidP="00C401E8">
            <w:pPr>
              <w:suppressAutoHyphens/>
              <w:spacing w:line="276" w:lineRule="auto"/>
              <w:jc w:val="center"/>
              <w:rPr>
                <w:rFonts w:ascii="Times New Roman" w:eastAsia="Times New Roman" w:hAnsi="Times New Roman" w:cs="Times New Roman"/>
                <w:b/>
                <w:bCs/>
                <w:szCs w:val="24"/>
                <w:lang w:eastAsia="ru-RU"/>
              </w:rPr>
            </w:pPr>
            <w:r w:rsidRPr="00C401E8">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401E8" w:rsidRPr="00C401E8" w14:paraId="24EDD08C" w14:textId="77777777" w:rsidTr="00C401E8">
        <w:trPr>
          <w:trHeight w:val="229"/>
        </w:trPr>
        <w:tc>
          <w:tcPr>
            <w:tcW w:w="994" w:type="pct"/>
          </w:tcPr>
          <w:p w14:paraId="2E210621" w14:textId="77777777" w:rsidR="00C401E8" w:rsidRPr="00C401E8" w:rsidRDefault="00C401E8" w:rsidP="00C401E8">
            <w:pPr>
              <w:spacing w:line="276" w:lineRule="auto"/>
              <w:rPr>
                <w:rFonts w:ascii="Times New Roman" w:eastAsia="Times New Roman" w:hAnsi="Times New Roman" w:cs="Times New Roman"/>
                <w:b/>
                <w:bCs/>
                <w:sz w:val="24"/>
                <w:szCs w:val="24"/>
                <w:lang w:eastAsia="ru-RU"/>
              </w:rPr>
            </w:pPr>
            <w:r w:rsidRPr="00C401E8">
              <w:rPr>
                <w:rFonts w:ascii="Times New Roman" w:eastAsia="Times New Roman" w:hAnsi="Times New Roman" w:cs="Times New Roman"/>
                <w:b/>
                <w:bCs/>
                <w:sz w:val="24"/>
                <w:szCs w:val="24"/>
                <w:lang w:eastAsia="ru-RU"/>
              </w:rPr>
              <w:t>1</w:t>
            </w:r>
          </w:p>
        </w:tc>
        <w:tc>
          <w:tcPr>
            <w:tcW w:w="4006" w:type="pct"/>
            <w:gridSpan w:val="5"/>
          </w:tcPr>
          <w:p w14:paraId="43F4E479" w14:textId="77777777" w:rsidR="00C401E8" w:rsidRPr="00C401E8" w:rsidRDefault="00C401E8" w:rsidP="00C401E8">
            <w:pPr>
              <w:spacing w:line="276" w:lineRule="auto"/>
              <w:rPr>
                <w:rFonts w:ascii="Times New Roman" w:eastAsia="Times New Roman" w:hAnsi="Times New Roman" w:cs="Times New Roman"/>
                <w:b/>
                <w:bCs/>
                <w:i/>
                <w:sz w:val="24"/>
                <w:szCs w:val="24"/>
                <w:lang w:eastAsia="ru-RU"/>
              </w:rPr>
            </w:pPr>
            <w:r w:rsidRPr="00C401E8">
              <w:rPr>
                <w:rFonts w:ascii="Times New Roman" w:eastAsia="Times New Roman" w:hAnsi="Times New Roman" w:cs="Times New Roman"/>
                <w:b/>
                <w:bCs/>
                <w:i/>
                <w:sz w:val="24"/>
                <w:szCs w:val="24"/>
                <w:lang w:eastAsia="ru-RU"/>
              </w:rPr>
              <w:t>2</w:t>
            </w:r>
          </w:p>
        </w:tc>
      </w:tr>
      <w:tr w:rsidR="00C401E8" w:rsidRPr="00C401E8" w14:paraId="3AEA72F4" w14:textId="77777777" w:rsidTr="00C401E8">
        <w:trPr>
          <w:trHeight w:val="250"/>
        </w:trPr>
        <w:tc>
          <w:tcPr>
            <w:tcW w:w="5000" w:type="pct"/>
            <w:gridSpan w:val="6"/>
          </w:tcPr>
          <w:p w14:paraId="5266557D" w14:textId="0C49FD46" w:rsidR="00C401E8" w:rsidRPr="00C401E8" w:rsidRDefault="00C401E8" w:rsidP="00C401E8">
            <w:pPr>
              <w:spacing w:line="276" w:lineRule="auto"/>
              <w:rPr>
                <w:rFonts w:ascii="Times New Roman" w:eastAsia="Times New Roman" w:hAnsi="Times New Roman" w:cs="Times New Roman"/>
                <w:b/>
                <w:bCs/>
                <w:sz w:val="24"/>
                <w:szCs w:val="24"/>
                <w:lang w:eastAsia="ru-RU"/>
              </w:rPr>
            </w:pPr>
            <w:r w:rsidRPr="00C401E8">
              <w:rPr>
                <w:rFonts w:ascii="Times New Roman" w:eastAsia="Times New Roman" w:hAnsi="Times New Roman" w:cs="Times New Roman"/>
                <w:b/>
                <w:bCs/>
                <w:sz w:val="24"/>
                <w:szCs w:val="24"/>
                <w:lang w:eastAsia="ru-RU"/>
              </w:rPr>
              <w:t>Раздел 1. Топографические карты, планы и чертежи</w:t>
            </w:r>
            <w:r>
              <w:rPr>
                <w:rFonts w:ascii="Times New Roman" w:eastAsia="Times New Roman" w:hAnsi="Times New Roman" w:cs="Times New Roman"/>
                <w:b/>
                <w:bCs/>
                <w:sz w:val="24"/>
                <w:szCs w:val="24"/>
                <w:lang w:eastAsia="ru-RU"/>
              </w:rPr>
              <w:t xml:space="preserve"> (14)</w:t>
            </w:r>
          </w:p>
        </w:tc>
      </w:tr>
      <w:tr w:rsidR="00C401E8" w:rsidRPr="00C401E8" w14:paraId="53AD94B6" w14:textId="77777777" w:rsidTr="00C401E8">
        <w:trPr>
          <w:trHeight w:val="452"/>
        </w:trPr>
        <w:tc>
          <w:tcPr>
            <w:tcW w:w="994" w:type="pct"/>
            <w:vMerge w:val="restart"/>
          </w:tcPr>
          <w:p w14:paraId="4F48CC9D" w14:textId="77777777" w:rsidR="00C401E8" w:rsidRPr="00C401E8" w:rsidRDefault="00C401E8" w:rsidP="00C401E8">
            <w:pPr>
              <w:spacing w:line="276" w:lineRule="auto"/>
              <w:rPr>
                <w:rFonts w:ascii="Times New Roman" w:eastAsia="Times New Roman" w:hAnsi="Times New Roman" w:cs="Times New Roman"/>
                <w:b/>
                <w:bCs/>
                <w:sz w:val="24"/>
                <w:szCs w:val="24"/>
                <w:lang w:eastAsia="ru-RU"/>
              </w:rPr>
            </w:pPr>
            <w:r w:rsidRPr="00C401E8">
              <w:rPr>
                <w:rFonts w:ascii="Times New Roman" w:eastAsia="Times New Roman" w:hAnsi="Times New Roman" w:cs="Times New Roman"/>
                <w:b/>
                <w:bCs/>
                <w:sz w:val="24"/>
                <w:szCs w:val="24"/>
                <w:lang w:eastAsia="ru-RU"/>
              </w:rPr>
              <w:t>Тема 1.1.</w:t>
            </w:r>
          </w:p>
          <w:p w14:paraId="36DE71EF" w14:textId="77777777" w:rsidR="00C401E8" w:rsidRPr="00C401E8" w:rsidRDefault="00C401E8" w:rsidP="00C401E8">
            <w:pPr>
              <w:spacing w:line="276" w:lineRule="auto"/>
              <w:rPr>
                <w:rFonts w:ascii="Times New Roman" w:eastAsia="Times New Roman" w:hAnsi="Times New Roman" w:cs="Times New Roman"/>
                <w:b/>
                <w:bCs/>
                <w:sz w:val="24"/>
                <w:szCs w:val="24"/>
                <w:lang w:eastAsia="ru-RU"/>
              </w:rPr>
            </w:pPr>
            <w:r w:rsidRPr="00C401E8">
              <w:rPr>
                <w:rFonts w:ascii="Times New Roman" w:eastAsia="Calibri" w:hAnsi="Times New Roman" w:cs="Times New Roman"/>
                <w:b/>
                <w:sz w:val="24"/>
                <w:szCs w:val="24"/>
              </w:rPr>
              <w:t>Задачи геодезии. Масштабы</w:t>
            </w:r>
          </w:p>
        </w:tc>
        <w:tc>
          <w:tcPr>
            <w:tcW w:w="4006" w:type="pct"/>
            <w:gridSpan w:val="5"/>
          </w:tcPr>
          <w:p w14:paraId="0EC5C1EF" w14:textId="77777777" w:rsidR="00C401E8" w:rsidRPr="00C401E8" w:rsidRDefault="00C401E8" w:rsidP="00C401E8">
            <w:pPr>
              <w:spacing w:line="276" w:lineRule="auto"/>
              <w:rPr>
                <w:rFonts w:ascii="Times New Roman" w:eastAsia="Calibri" w:hAnsi="Times New Roman" w:cs="Times New Roman"/>
                <w:sz w:val="24"/>
                <w:szCs w:val="24"/>
              </w:rPr>
            </w:pPr>
            <w:r w:rsidRPr="00C401E8">
              <w:rPr>
                <w:rFonts w:ascii="Times New Roman" w:eastAsia="Times New Roman" w:hAnsi="Times New Roman" w:cs="Times New Roman"/>
                <w:b/>
                <w:bCs/>
                <w:sz w:val="24"/>
                <w:szCs w:val="24"/>
                <w:lang w:eastAsia="ru-RU"/>
              </w:rPr>
              <w:t>Содержание учебного материала</w:t>
            </w:r>
          </w:p>
        </w:tc>
      </w:tr>
      <w:tr w:rsidR="00C401E8" w:rsidRPr="00C401E8" w14:paraId="7B8DA391" w14:textId="77777777" w:rsidTr="00C401E8">
        <w:trPr>
          <w:trHeight w:val="1920"/>
        </w:trPr>
        <w:tc>
          <w:tcPr>
            <w:tcW w:w="994" w:type="pct"/>
            <w:vMerge/>
          </w:tcPr>
          <w:p w14:paraId="452EEE5F" w14:textId="77777777" w:rsidR="00C401E8" w:rsidRPr="00C401E8" w:rsidRDefault="00C401E8" w:rsidP="00C401E8">
            <w:pPr>
              <w:spacing w:line="276" w:lineRule="auto"/>
              <w:rPr>
                <w:rFonts w:ascii="Times New Roman" w:eastAsia="Times New Roman" w:hAnsi="Times New Roman" w:cs="Times New Roman"/>
                <w:b/>
                <w:bCs/>
                <w:sz w:val="24"/>
                <w:szCs w:val="24"/>
                <w:lang w:eastAsia="ru-RU"/>
              </w:rPr>
            </w:pPr>
          </w:p>
        </w:tc>
        <w:tc>
          <w:tcPr>
            <w:tcW w:w="180" w:type="pct"/>
          </w:tcPr>
          <w:p w14:paraId="347B8DB3" w14:textId="77777777" w:rsidR="00C401E8" w:rsidRPr="00C401E8" w:rsidRDefault="00C401E8" w:rsidP="00C401E8">
            <w:pPr>
              <w:spacing w:line="276" w:lineRule="auto"/>
              <w:jc w:val="both"/>
              <w:rPr>
                <w:rFonts w:ascii="Times New Roman" w:eastAsia="Calibri" w:hAnsi="Times New Roman" w:cs="Times New Roman"/>
                <w:sz w:val="24"/>
                <w:szCs w:val="24"/>
              </w:rPr>
            </w:pPr>
            <w:r w:rsidRPr="00C401E8">
              <w:rPr>
                <w:rFonts w:ascii="Times New Roman" w:eastAsia="Calibri" w:hAnsi="Times New Roman" w:cs="Times New Roman"/>
                <w:sz w:val="24"/>
                <w:szCs w:val="24"/>
              </w:rPr>
              <w:t>1</w:t>
            </w:r>
          </w:p>
        </w:tc>
        <w:tc>
          <w:tcPr>
            <w:tcW w:w="3826" w:type="pct"/>
            <w:gridSpan w:val="4"/>
          </w:tcPr>
          <w:p w14:paraId="02F7E80B" w14:textId="77777777" w:rsidR="00C401E8" w:rsidRPr="00C401E8" w:rsidRDefault="00C401E8" w:rsidP="00C401E8">
            <w:pPr>
              <w:spacing w:line="276" w:lineRule="auto"/>
              <w:jc w:val="both"/>
              <w:rPr>
                <w:rFonts w:ascii="Times New Roman" w:eastAsia="Times New Roman" w:hAnsi="Times New Roman" w:cs="Times New Roman"/>
                <w:b/>
                <w:bCs/>
                <w:sz w:val="24"/>
                <w:szCs w:val="24"/>
                <w:lang w:eastAsia="ru-RU"/>
              </w:rPr>
            </w:pPr>
            <w:r w:rsidRPr="00C401E8">
              <w:rPr>
                <w:rFonts w:ascii="Times New Roman" w:eastAsia="Calibri" w:hAnsi="Times New Roman" w:cs="Times New Roman"/>
                <w:sz w:val="24"/>
                <w:szCs w:val="24"/>
              </w:rPr>
              <w:t xml:space="preserve">Задачи геодезии. Основные сведения о форме и размерах Земли: физическая поверхность земли, </w:t>
            </w:r>
            <w:proofErr w:type="spellStart"/>
            <w:r w:rsidRPr="00C401E8">
              <w:rPr>
                <w:rFonts w:ascii="Times New Roman" w:eastAsia="Calibri" w:hAnsi="Times New Roman" w:cs="Times New Roman"/>
                <w:sz w:val="24"/>
                <w:szCs w:val="24"/>
              </w:rPr>
              <w:t>уровенная</w:t>
            </w:r>
            <w:proofErr w:type="spellEnd"/>
            <w:r w:rsidRPr="00C401E8">
              <w:rPr>
                <w:rFonts w:ascii="Times New Roman" w:eastAsia="Calibri" w:hAnsi="Times New Roman" w:cs="Times New Roman"/>
                <w:sz w:val="24"/>
                <w:szCs w:val="24"/>
              </w:rPr>
              <w:t xml:space="preserve"> поверхность, геоид, эллипсоид вращения и его параметры. Определение положение точек земной поверхности, системы географических и прямоугольных координат. Высоты точек. Превышения. Балтийская система высот. Изображение земной поверхности на плоскости, метод ортогонального проектирования. Основные термины и понятия: карта, план, профиль. Определение масштаба. Формы записи масштаба на планах и картах: численная, именованная, графическая. Точность масштаба. Государственный масштабный ряд. Методика решения стандартных задач на масштабы. Условные знаки, классификация условных знаков</w:t>
            </w:r>
          </w:p>
        </w:tc>
      </w:tr>
      <w:tr w:rsidR="00C401E8" w:rsidRPr="00C401E8" w14:paraId="08A108D0" w14:textId="77777777" w:rsidTr="00C401E8">
        <w:trPr>
          <w:trHeight w:val="236"/>
        </w:trPr>
        <w:tc>
          <w:tcPr>
            <w:tcW w:w="994" w:type="pct"/>
            <w:vMerge/>
          </w:tcPr>
          <w:p w14:paraId="03C8ED04" w14:textId="77777777" w:rsidR="00C401E8" w:rsidRPr="00C401E8" w:rsidRDefault="00C401E8" w:rsidP="00C401E8">
            <w:pPr>
              <w:spacing w:line="276" w:lineRule="auto"/>
              <w:rPr>
                <w:rFonts w:ascii="Times New Roman" w:eastAsia="Times New Roman" w:hAnsi="Times New Roman" w:cs="Times New Roman"/>
                <w:b/>
                <w:bCs/>
                <w:i/>
                <w:sz w:val="24"/>
                <w:szCs w:val="24"/>
                <w:lang w:eastAsia="ru-RU"/>
              </w:rPr>
            </w:pPr>
          </w:p>
        </w:tc>
        <w:tc>
          <w:tcPr>
            <w:tcW w:w="4006" w:type="pct"/>
            <w:gridSpan w:val="5"/>
          </w:tcPr>
          <w:p w14:paraId="4E3955E5" w14:textId="77777777" w:rsidR="00C401E8" w:rsidRPr="00C401E8" w:rsidRDefault="00C401E8" w:rsidP="00C401E8">
            <w:pPr>
              <w:spacing w:line="276" w:lineRule="auto"/>
              <w:jc w:val="both"/>
              <w:rPr>
                <w:rFonts w:ascii="Times New Roman" w:eastAsia="Times New Roman" w:hAnsi="Times New Roman" w:cs="Times New Roman"/>
                <w:b/>
                <w:i/>
                <w:sz w:val="24"/>
                <w:szCs w:val="24"/>
                <w:lang w:eastAsia="ru-RU"/>
              </w:rPr>
            </w:pPr>
            <w:r w:rsidRPr="00C401E8">
              <w:rPr>
                <w:rFonts w:ascii="Times New Roman" w:eastAsia="Calibri" w:hAnsi="Times New Roman" w:cs="Times New Roman"/>
                <w:b/>
                <w:sz w:val="24"/>
                <w:szCs w:val="24"/>
              </w:rPr>
              <w:t>В том числе практических занятий и лабораторных работ</w:t>
            </w:r>
          </w:p>
        </w:tc>
      </w:tr>
      <w:tr w:rsidR="00C401E8" w:rsidRPr="00C401E8" w14:paraId="1FA22C5D" w14:textId="77777777" w:rsidTr="00C401E8">
        <w:trPr>
          <w:trHeight w:val="256"/>
        </w:trPr>
        <w:tc>
          <w:tcPr>
            <w:tcW w:w="994" w:type="pct"/>
            <w:vMerge/>
          </w:tcPr>
          <w:p w14:paraId="24DBC624" w14:textId="77777777" w:rsidR="00C401E8" w:rsidRPr="00C401E8" w:rsidRDefault="00C401E8" w:rsidP="00C401E8">
            <w:pPr>
              <w:spacing w:line="276" w:lineRule="auto"/>
              <w:rPr>
                <w:rFonts w:ascii="Times New Roman" w:eastAsia="Times New Roman" w:hAnsi="Times New Roman" w:cs="Times New Roman"/>
                <w:b/>
                <w:bCs/>
                <w:i/>
                <w:sz w:val="24"/>
                <w:szCs w:val="24"/>
                <w:lang w:eastAsia="ru-RU"/>
              </w:rPr>
            </w:pPr>
          </w:p>
        </w:tc>
        <w:tc>
          <w:tcPr>
            <w:tcW w:w="180" w:type="pct"/>
          </w:tcPr>
          <w:p w14:paraId="1E4D1DDC" w14:textId="77777777" w:rsidR="00C401E8" w:rsidRPr="00C401E8" w:rsidRDefault="00C401E8" w:rsidP="00C401E8">
            <w:pPr>
              <w:spacing w:line="276" w:lineRule="auto"/>
              <w:jc w:val="both"/>
              <w:rPr>
                <w:rFonts w:ascii="Times New Roman" w:eastAsia="Times New Roman" w:hAnsi="Times New Roman" w:cs="Times New Roman"/>
                <w:b/>
                <w:bCs/>
                <w:sz w:val="24"/>
                <w:szCs w:val="24"/>
                <w:lang w:eastAsia="ru-RU"/>
              </w:rPr>
            </w:pPr>
            <w:r w:rsidRPr="00C401E8">
              <w:rPr>
                <w:rFonts w:ascii="Times New Roman" w:eastAsia="Times New Roman" w:hAnsi="Times New Roman" w:cs="Times New Roman"/>
                <w:b/>
                <w:bCs/>
                <w:sz w:val="24"/>
                <w:szCs w:val="24"/>
                <w:lang w:eastAsia="ru-RU"/>
              </w:rPr>
              <w:t>1</w:t>
            </w:r>
          </w:p>
        </w:tc>
        <w:tc>
          <w:tcPr>
            <w:tcW w:w="3826" w:type="pct"/>
            <w:gridSpan w:val="4"/>
          </w:tcPr>
          <w:p w14:paraId="0F7F3F0A" w14:textId="77777777" w:rsidR="00C401E8" w:rsidRPr="00C401E8" w:rsidRDefault="00C401E8" w:rsidP="00C401E8">
            <w:pPr>
              <w:spacing w:line="276" w:lineRule="auto"/>
              <w:jc w:val="both"/>
              <w:rPr>
                <w:rFonts w:ascii="Times New Roman" w:eastAsia="Times New Roman" w:hAnsi="Times New Roman" w:cs="Times New Roman"/>
                <w:b/>
                <w:bCs/>
                <w:sz w:val="24"/>
                <w:szCs w:val="24"/>
                <w:lang w:eastAsia="ru-RU"/>
              </w:rPr>
            </w:pPr>
            <w:r w:rsidRPr="00C401E8">
              <w:rPr>
                <w:rFonts w:ascii="Times New Roman" w:eastAsia="Calibri" w:hAnsi="Times New Roman" w:cs="Times New Roman"/>
                <w:sz w:val="24"/>
                <w:szCs w:val="24"/>
              </w:rPr>
              <w:t xml:space="preserve">Практическое занятие № </w:t>
            </w:r>
            <w:proofErr w:type="gramStart"/>
            <w:r w:rsidRPr="00C401E8">
              <w:rPr>
                <w:rFonts w:ascii="Times New Roman" w:eastAsia="Calibri" w:hAnsi="Times New Roman" w:cs="Times New Roman"/>
                <w:sz w:val="24"/>
                <w:szCs w:val="24"/>
              </w:rPr>
              <w:t>1.Решение</w:t>
            </w:r>
            <w:proofErr w:type="gramEnd"/>
            <w:r w:rsidRPr="00C401E8">
              <w:rPr>
                <w:rFonts w:ascii="Times New Roman" w:eastAsia="Calibri" w:hAnsi="Times New Roman" w:cs="Times New Roman"/>
                <w:sz w:val="24"/>
                <w:szCs w:val="24"/>
              </w:rPr>
              <w:t xml:space="preserve"> задач на масштабы</w:t>
            </w:r>
          </w:p>
        </w:tc>
      </w:tr>
      <w:tr w:rsidR="00C401E8" w:rsidRPr="00C401E8" w14:paraId="723A965E" w14:textId="77777777" w:rsidTr="00C401E8">
        <w:trPr>
          <w:trHeight w:val="256"/>
        </w:trPr>
        <w:tc>
          <w:tcPr>
            <w:tcW w:w="994" w:type="pct"/>
            <w:vMerge/>
          </w:tcPr>
          <w:p w14:paraId="2B8CBB6F" w14:textId="77777777" w:rsidR="00C401E8" w:rsidRPr="00C401E8" w:rsidRDefault="00C401E8" w:rsidP="00C401E8">
            <w:pPr>
              <w:spacing w:line="276" w:lineRule="auto"/>
              <w:rPr>
                <w:rFonts w:ascii="Times New Roman" w:eastAsia="Times New Roman" w:hAnsi="Times New Roman" w:cs="Times New Roman"/>
                <w:b/>
                <w:bCs/>
                <w:i/>
                <w:sz w:val="24"/>
                <w:szCs w:val="24"/>
                <w:lang w:eastAsia="ru-RU"/>
              </w:rPr>
            </w:pPr>
          </w:p>
        </w:tc>
        <w:tc>
          <w:tcPr>
            <w:tcW w:w="4006" w:type="pct"/>
            <w:gridSpan w:val="5"/>
          </w:tcPr>
          <w:p w14:paraId="639160C4" w14:textId="77777777" w:rsidR="00C401E8" w:rsidRPr="00283ED9" w:rsidRDefault="00C401E8" w:rsidP="00C401E8">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50FF6E62" w14:textId="5B3A37B0" w:rsidR="00C401E8" w:rsidRPr="00C401E8" w:rsidRDefault="00C401E8" w:rsidP="00C401E8">
            <w:pPr>
              <w:spacing w:line="276" w:lineRule="auto"/>
              <w:jc w:val="both"/>
              <w:rPr>
                <w:rFonts w:ascii="Times New Roman" w:eastAsia="Calibri" w:hAnsi="Times New Roman" w:cs="Times New Roman"/>
                <w:sz w:val="24"/>
                <w:szCs w:val="24"/>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401E8" w:rsidRPr="00C401E8" w14:paraId="0C3CDEDB" w14:textId="77777777" w:rsidTr="00C401E8">
        <w:trPr>
          <w:trHeight w:val="255"/>
        </w:trPr>
        <w:tc>
          <w:tcPr>
            <w:tcW w:w="994" w:type="pct"/>
            <w:vMerge w:val="restart"/>
          </w:tcPr>
          <w:p w14:paraId="4CA77C26" w14:textId="77777777" w:rsidR="00C401E8" w:rsidRPr="00C401E8" w:rsidRDefault="00C401E8" w:rsidP="00C401E8">
            <w:pPr>
              <w:spacing w:line="276" w:lineRule="auto"/>
              <w:rPr>
                <w:rFonts w:ascii="Times New Roman" w:eastAsia="Times New Roman" w:hAnsi="Times New Roman" w:cs="Times New Roman"/>
                <w:b/>
                <w:bCs/>
                <w:i/>
                <w:sz w:val="24"/>
                <w:szCs w:val="24"/>
                <w:lang w:eastAsia="ru-RU"/>
              </w:rPr>
            </w:pPr>
            <w:r w:rsidRPr="00C401E8">
              <w:rPr>
                <w:rFonts w:ascii="Times New Roman" w:eastAsia="Calibri" w:hAnsi="Times New Roman" w:cs="Times New Roman"/>
                <w:b/>
                <w:bCs/>
                <w:sz w:val="24"/>
                <w:szCs w:val="24"/>
              </w:rPr>
              <w:t>Тема1.2. Рельеф местности</w:t>
            </w:r>
          </w:p>
        </w:tc>
        <w:tc>
          <w:tcPr>
            <w:tcW w:w="4006" w:type="pct"/>
            <w:gridSpan w:val="5"/>
          </w:tcPr>
          <w:p w14:paraId="50529C24" w14:textId="77777777" w:rsidR="00C401E8" w:rsidRPr="00C401E8" w:rsidRDefault="00C401E8" w:rsidP="00C401E8">
            <w:pPr>
              <w:spacing w:line="276" w:lineRule="auto"/>
              <w:jc w:val="both"/>
              <w:rPr>
                <w:rFonts w:ascii="Times New Roman" w:eastAsia="Times New Roman" w:hAnsi="Times New Roman" w:cs="Times New Roman"/>
                <w:b/>
                <w:i/>
                <w:sz w:val="24"/>
                <w:szCs w:val="24"/>
                <w:lang w:eastAsia="ru-RU"/>
              </w:rPr>
            </w:pPr>
            <w:r w:rsidRPr="00C401E8">
              <w:rPr>
                <w:rFonts w:ascii="Times New Roman" w:eastAsia="Times New Roman" w:hAnsi="Times New Roman" w:cs="Times New Roman"/>
                <w:b/>
                <w:bCs/>
                <w:sz w:val="24"/>
                <w:szCs w:val="24"/>
                <w:lang w:eastAsia="ru-RU"/>
              </w:rPr>
              <w:t>Содержание учебного материала</w:t>
            </w:r>
          </w:p>
        </w:tc>
      </w:tr>
      <w:tr w:rsidR="00C401E8" w:rsidRPr="00C401E8" w14:paraId="504D3338" w14:textId="77777777" w:rsidTr="00C401E8">
        <w:tc>
          <w:tcPr>
            <w:tcW w:w="994" w:type="pct"/>
            <w:vMerge/>
          </w:tcPr>
          <w:p w14:paraId="163E3FDE" w14:textId="77777777" w:rsidR="00C401E8" w:rsidRPr="00C401E8" w:rsidRDefault="00C401E8" w:rsidP="00C401E8">
            <w:pPr>
              <w:spacing w:line="276" w:lineRule="auto"/>
              <w:rPr>
                <w:rFonts w:ascii="Times New Roman" w:eastAsia="Calibri" w:hAnsi="Times New Roman" w:cs="Times New Roman"/>
                <w:bCs/>
                <w:sz w:val="24"/>
                <w:szCs w:val="24"/>
              </w:rPr>
            </w:pPr>
          </w:p>
        </w:tc>
        <w:tc>
          <w:tcPr>
            <w:tcW w:w="180" w:type="pct"/>
          </w:tcPr>
          <w:p w14:paraId="6D24E5FD" w14:textId="77777777" w:rsidR="00C401E8" w:rsidRPr="00C401E8" w:rsidRDefault="00C401E8" w:rsidP="00C401E8">
            <w:pPr>
              <w:spacing w:line="276" w:lineRule="auto"/>
              <w:jc w:val="both"/>
              <w:rPr>
                <w:rFonts w:ascii="Times New Roman" w:eastAsia="Times New Roman" w:hAnsi="Times New Roman" w:cs="Times New Roman"/>
                <w:b/>
                <w:bCs/>
                <w:sz w:val="24"/>
                <w:szCs w:val="24"/>
                <w:lang w:eastAsia="ru-RU"/>
              </w:rPr>
            </w:pPr>
            <w:r w:rsidRPr="00C401E8">
              <w:rPr>
                <w:rFonts w:ascii="Times New Roman" w:eastAsia="Times New Roman" w:hAnsi="Times New Roman" w:cs="Times New Roman"/>
                <w:b/>
                <w:bCs/>
                <w:sz w:val="24"/>
                <w:szCs w:val="24"/>
                <w:lang w:eastAsia="ru-RU"/>
              </w:rPr>
              <w:t>1</w:t>
            </w:r>
          </w:p>
        </w:tc>
        <w:tc>
          <w:tcPr>
            <w:tcW w:w="3826" w:type="pct"/>
            <w:gridSpan w:val="4"/>
          </w:tcPr>
          <w:p w14:paraId="3B97F98C" w14:textId="77777777" w:rsidR="00C401E8" w:rsidRPr="00C401E8" w:rsidRDefault="00C401E8" w:rsidP="00C401E8">
            <w:pPr>
              <w:spacing w:line="276" w:lineRule="auto"/>
              <w:jc w:val="both"/>
              <w:rPr>
                <w:rFonts w:ascii="Times New Roman" w:eastAsia="Times New Roman" w:hAnsi="Times New Roman" w:cs="Times New Roman"/>
                <w:b/>
                <w:bCs/>
                <w:sz w:val="24"/>
                <w:szCs w:val="24"/>
                <w:lang w:eastAsia="ru-RU"/>
              </w:rPr>
            </w:pPr>
            <w:r w:rsidRPr="00C401E8">
              <w:rPr>
                <w:rFonts w:ascii="Times New Roman" w:eastAsia="Calibri" w:hAnsi="Times New Roman" w:cs="Times New Roman"/>
                <w:sz w:val="24"/>
                <w:szCs w:val="24"/>
              </w:rPr>
              <w:t>Определение термина «рельеф местности». Основные формы рельефа и их элементы; характерные точки и линии. Методы изображения основных форм рельефа. Метод изображения основных форм рельефа горизонталями; высота сечения, заложение. Методика определения высот горизонталей и высот точек, лежащих между горизонталями. Уклон линии. Понятие профиля. Принцип и методика его построения по линии, заданной на топографической карте.</w:t>
            </w:r>
          </w:p>
        </w:tc>
      </w:tr>
      <w:tr w:rsidR="00C401E8" w:rsidRPr="00C401E8" w14:paraId="0E5E8745" w14:textId="77777777" w:rsidTr="00C401E8">
        <w:trPr>
          <w:trHeight w:val="259"/>
        </w:trPr>
        <w:tc>
          <w:tcPr>
            <w:tcW w:w="994" w:type="pct"/>
            <w:vMerge/>
          </w:tcPr>
          <w:p w14:paraId="3CB2D07F" w14:textId="77777777" w:rsidR="00C401E8" w:rsidRPr="00C401E8" w:rsidRDefault="00C401E8" w:rsidP="00C401E8">
            <w:pPr>
              <w:spacing w:line="276" w:lineRule="auto"/>
              <w:rPr>
                <w:rFonts w:ascii="Times New Roman" w:eastAsia="Calibri" w:hAnsi="Times New Roman" w:cs="Times New Roman"/>
                <w:bCs/>
                <w:sz w:val="24"/>
                <w:szCs w:val="24"/>
              </w:rPr>
            </w:pPr>
          </w:p>
        </w:tc>
        <w:tc>
          <w:tcPr>
            <w:tcW w:w="4006" w:type="pct"/>
            <w:gridSpan w:val="5"/>
          </w:tcPr>
          <w:p w14:paraId="32F57A38" w14:textId="77777777" w:rsidR="00C401E8" w:rsidRPr="00C401E8" w:rsidRDefault="00C401E8" w:rsidP="00C401E8">
            <w:pPr>
              <w:spacing w:line="276" w:lineRule="auto"/>
              <w:jc w:val="both"/>
              <w:rPr>
                <w:rFonts w:ascii="Times New Roman" w:eastAsia="Calibri" w:hAnsi="Times New Roman" w:cs="Times New Roman"/>
                <w:sz w:val="24"/>
                <w:szCs w:val="24"/>
              </w:rPr>
            </w:pPr>
            <w:r w:rsidRPr="00C401E8">
              <w:rPr>
                <w:rFonts w:ascii="Times New Roman" w:eastAsia="Calibri" w:hAnsi="Times New Roman" w:cs="Times New Roman"/>
                <w:b/>
                <w:sz w:val="24"/>
                <w:szCs w:val="24"/>
              </w:rPr>
              <w:t>В том числе практических занятий и лабораторных работ</w:t>
            </w:r>
          </w:p>
        </w:tc>
      </w:tr>
      <w:tr w:rsidR="00C401E8" w:rsidRPr="00C401E8" w14:paraId="5826D128" w14:textId="77777777" w:rsidTr="00C401E8">
        <w:trPr>
          <w:trHeight w:val="302"/>
        </w:trPr>
        <w:tc>
          <w:tcPr>
            <w:tcW w:w="994" w:type="pct"/>
            <w:vMerge/>
          </w:tcPr>
          <w:p w14:paraId="5B781C22" w14:textId="77777777" w:rsidR="00C401E8" w:rsidRPr="00C401E8" w:rsidRDefault="00C401E8" w:rsidP="00C401E8">
            <w:pPr>
              <w:spacing w:line="276" w:lineRule="auto"/>
              <w:rPr>
                <w:rFonts w:ascii="Times New Roman" w:eastAsia="Calibri" w:hAnsi="Times New Roman" w:cs="Times New Roman"/>
                <w:bCs/>
                <w:sz w:val="24"/>
                <w:szCs w:val="24"/>
              </w:rPr>
            </w:pPr>
          </w:p>
        </w:tc>
        <w:tc>
          <w:tcPr>
            <w:tcW w:w="289" w:type="pct"/>
            <w:gridSpan w:val="4"/>
          </w:tcPr>
          <w:p w14:paraId="29DC3BCA" w14:textId="77777777" w:rsidR="00C401E8" w:rsidRPr="00C401E8" w:rsidRDefault="00C401E8" w:rsidP="00C401E8">
            <w:pPr>
              <w:spacing w:line="276" w:lineRule="auto"/>
              <w:jc w:val="both"/>
              <w:rPr>
                <w:rFonts w:ascii="Times New Roman" w:eastAsia="Times New Roman" w:hAnsi="Times New Roman" w:cs="Times New Roman"/>
                <w:bCs/>
                <w:sz w:val="24"/>
                <w:szCs w:val="24"/>
                <w:lang w:eastAsia="ru-RU"/>
              </w:rPr>
            </w:pPr>
            <w:r w:rsidRPr="00C401E8">
              <w:rPr>
                <w:rFonts w:ascii="Times New Roman" w:eastAsia="Times New Roman" w:hAnsi="Times New Roman" w:cs="Times New Roman"/>
                <w:bCs/>
                <w:sz w:val="24"/>
                <w:szCs w:val="24"/>
                <w:lang w:eastAsia="ru-RU"/>
              </w:rPr>
              <w:t>1</w:t>
            </w:r>
          </w:p>
        </w:tc>
        <w:tc>
          <w:tcPr>
            <w:tcW w:w="3718" w:type="pct"/>
          </w:tcPr>
          <w:p w14:paraId="00EE7C65" w14:textId="77777777" w:rsidR="00C401E8" w:rsidRPr="00C401E8" w:rsidRDefault="00C401E8" w:rsidP="00C401E8">
            <w:pPr>
              <w:spacing w:line="276" w:lineRule="auto"/>
              <w:jc w:val="both"/>
              <w:rPr>
                <w:rFonts w:ascii="Times New Roman" w:eastAsia="Times New Roman" w:hAnsi="Times New Roman" w:cs="Times New Roman"/>
                <w:bCs/>
                <w:sz w:val="24"/>
                <w:szCs w:val="24"/>
                <w:lang w:eastAsia="ru-RU"/>
              </w:rPr>
            </w:pPr>
            <w:r w:rsidRPr="00C401E8">
              <w:rPr>
                <w:rFonts w:ascii="Times New Roman" w:eastAsia="Calibri" w:hAnsi="Times New Roman" w:cs="Times New Roman"/>
                <w:sz w:val="24"/>
                <w:szCs w:val="24"/>
              </w:rPr>
              <w:t xml:space="preserve">Практическое занятие № </w:t>
            </w:r>
            <w:proofErr w:type="gramStart"/>
            <w:r w:rsidRPr="00C401E8">
              <w:rPr>
                <w:rFonts w:ascii="Times New Roman" w:eastAsia="Calibri" w:hAnsi="Times New Roman" w:cs="Times New Roman"/>
                <w:sz w:val="24"/>
                <w:szCs w:val="24"/>
              </w:rPr>
              <w:t>2</w:t>
            </w:r>
            <w:r w:rsidRPr="00C401E8">
              <w:rPr>
                <w:rFonts w:ascii="Times New Roman" w:eastAsia="Times New Roman" w:hAnsi="Times New Roman" w:cs="Times New Roman"/>
                <w:bCs/>
                <w:sz w:val="24"/>
                <w:szCs w:val="24"/>
                <w:lang w:eastAsia="ru-RU"/>
              </w:rPr>
              <w:t>.Решение</w:t>
            </w:r>
            <w:proofErr w:type="gramEnd"/>
            <w:r w:rsidRPr="00C401E8">
              <w:rPr>
                <w:rFonts w:ascii="Times New Roman" w:eastAsia="Times New Roman" w:hAnsi="Times New Roman" w:cs="Times New Roman"/>
                <w:bCs/>
                <w:sz w:val="24"/>
                <w:szCs w:val="24"/>
                <w:lang w:eastAsia="ru-RU"/>
              </w:rPr>
              <w:t xml:space="preserve"> задач по карте (плану) с горизонталями</w:t>
            </w:r>
          </w:p>
        </w:tc>
      </w:tr>
      <w:tr w:rsidR="00C401E8" w:rsidRPr="00C401E8" w14:paraId="721EEC9F" w14:textId="77777777" w:rsidTr="00C401E8">
        <w:trPr>
          <w:trHeight w:val="302"/>
        </w:trPr>
        <w:tc>
          <w:tcPr>
            <w:tcW w:w="994" w:type="pct"/>
            <w:vMerge/>
          </w:tcPr>
          <w:p w14:paraId="6432DAA6" w14:textId="77777777" w:rsidR="00C401E8" w:rsidRPr="00C401E8" w:rsidRDefault="00C401E8" w:rsidP="00C401E8">
            <w:pPr>
              <w:spacing w:line="276" w:lineRule="auto"/>
              <w:rPr>
                <w:rFonts w:ascii="Times New Roman" w:eastAsia="Calibri" w:hAnsi="Times New Roman" w:cs="Times New Roman"/>
                <w:bCs/>
                <w:sz w:val="24"/>
                <w:szCs w:val="24"/>
              </w:rPr>
            </w:pPr>
          </w:p>
        </w:tc>
        <w:tc>
          <w:tcPr>
            <w:tcW w:w="4006" w:type="pct"/>
            <w:gridSpan w:val="5"/>
          </w:tcPr>
          <w:p w14:paraId="6FA382CA" w14:textId="77777777" w:rsidR="00C401E8" w:rsidRPr="00283ED9" w:rsidRDefault="00C401E8" w:rsidP="00C401E8">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0DFB05EC" w14:textId="6EDD73BE" w:rsidR="00C401E8" w:rsidRPr="00C401E8" w:rsidRDefault="00C401E8" w:rsidP="00C401E8">
            <w:pPr>
              <w:spacing w:line="276" w:lineRule="auto"/>
              <w:jc w:val="both"/>
              <w:rPr>
                <w:rFonts w:ascii="Times New Roman" w:eastAsia="Times New Roman" w:hAnsi="Times New Roman" w:cs="Times New Roman"/>
                <w:bCs/>
                <w:sz w:val="24"/>
                <w:szCs w:val="24"/>
                <w:lang w:eastAsia="ru-RU"/>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401E8" w:rsidRPr="00C401E8" w14:paraId="767642B5" w14:textId="77777777" w:rsidTr="00C401E8">
        <w:trPr>
          <w:trHeight w:val="199"/>
        </w:trPr>
        <w:tc>
          <w:tcPr>
            <w:tcW w:w="994" w:type="pct"/>
            <w:vMerge w:val="restart"/>
          </w:tcPr>
          <w:p w14:paraId="27689151" w14:textId="77777777" w:rsidR="00C401E8" w:rsidRPr="00C401E8" w:rsidRDefault="00C401E8" w:rsidP="00C401E8">
            <w:pPr>
              <w:spacing w:line="276" w:lineRule="auto"/>
              <w:rPr>
                <w:rFonts w:ascii="Times New Roman" w:eastAsia="Times New Roman" w:hAnsi="Times New Roman" w:cs="Times New Roman"/>
                <w:b/>
                <w:bCs/>
                <w:i/>
                <w:sz w:val="24"/>
                <w:szCs w:val="24"/>
                <w:lang w:eastAsia="ru-RU"/>
              </w:rPr>
            </w:pPr>
            <w:r w:rsidRPr="00C401E8">
              <w:rPr>
                <w:rFonts w:ascii="Times New Roman" w:eastAsia="Calibri" w:hAnsi="Times New Roman" w:cs="Times New Roman"/>
                <w:b/>
                <w:bCs/>
                <w:sz w:val="24"/>
                <w:szCs w:val="24"/>
              </w:rPr>
              <w:t>Тема 1.3. Ориентирование направлений</w:t>
            </w:r>
          </w:p>
        </w:tc>
        <w:tc>
          <w:tcPr>
            <w:tcW w:w="4006" w:type="pct"/>
            <w:gridSpan w:val="5"/>
          </w:tcPr>
          <w:p w14:paraId="719B8626" w14:textId="77777777" w:rsidR="00C401E8" w:rsidRPr="00C401E8" w:rsidRDefault="00C401E8" w:rsidP="00C401E8">
            <w:pPr>
              <w:spacing w:line="276" w:lineRule="auto"/>
              <w:rPr>
                <w:rFonts w:ascii="Times New Roman" w:eastAsia="Times New Roman" w:hAnsi="Times New Roman" w:cs="Times New Roman"/>
                <w:b/>
                <w:i/>
                <w:sz w:val="24"/>
                <w:szCs w:val="24"/>
                <w:lang w:eastAsia="ru-RU"/>
              </w:rPr>
            </w:pPr>
            <w:r w:rsidRPr="00C401E8">
              <w:rPr>
                <w:rFonts w:ascii="Times New Roman" w:eastAsia="Times New Roman" w:hAnsi="Times New Roman" w:cs="Times New Roman"/>
                <w:b/>
                <w:bCs/>
                <w:sz w:val="24"/>
                <w:szCs w:val="24"/>
                <w:lang w:eastAsia="ru-RU"/>
              </w:rPr>
              <w:t>Содержание учебного материала</w:t>
            </w:r>
          </w:p>
        </w:tc>
      </w:tr>
      <w:tr w:rsidR="00C401E8" w:rsidRPr="00C401E8" w14:paraId="7776F717" w14:textId="77777777" w:rsidTr="00C401E8">
        <w:trPr>
          <w:trHeight w:val="1695"/>
        </w:trPr>
        <w:tc>
          <w:tcPr>
            <w:tcW w:w="994" w:type="pct"/>
            <w:vMerge/>
          </w:tcPr>
          <w:p w14:paraId="31EA10F7" w14:textId="77777777" w:rsidR="00C401E8" w:rsidRPr="00C401E8" w:rsidRDefault="00C401E8" w:rsidP="00C401E8">
            <w:pPr>
              <w:spacing w:line="276" w:lineRule="auto"/>
              <w:rPr>
                <w:rFonts w:ascii="Times New Roman" w:eastAsia="Calibri" w:hAnsi="Times New Roman" w:cs="Times New Roman"/>
                <w:bCs/>
                <w:sz w:val="24"/>
                <w:szCs w:val="24"/>
              </w:rPr>
            </w:pPr>
          </w:p>
        </w:tc>
        <w:tc>
          <w:tcPr>
            <w:tcW w:w="180" w:type="pct"/>
          </w:tcPr>
          <w:p w14:paraId="7B99AD44" w14:textId="77777777" w:rsidR="00C401E8" w:rsidRPr="00C401E8" w:rsidRDefault="00C401E8" w:rsidP="00C401E8">
            <w:pPr>
              <w:spacing w:line="276" w:lineRule="auto"/>
              <w:rPr>
                <w:rFonts w:ascii="Times New Roman" w:eastAsia="Times New Roman" w:hAnsi="Times New Roman" w:cs="Times New Roman"/>
                <w:b/>
                <w:bCs/>
                <w:sz w:val="24"/>
                <w:szCs w:val="24"/>
                <w:lang w:eastAsia="ru-RU"/>
              </w:rPr>
            </w:pPr>
            <w:r w:rsidRPr="00C401E8">
              <w:rPr>
                <w:rFonts w:ascii="Times New Roman" w:eastAsia="Times New Roman" w:hAnsi="Times New Roman" w:cs="Times New Roman"/>
                <w:b/>
                <w:bCs/>
                <w:sz w:val="24"/>
                <w:szCs w:val="24"/>
                <w:lang w:eastAsia="ru-RU"/>
              </w:rPr>
              <w:t>1</w:t>
            </w:r>
          </w:p>
        </w:tc>
        <w:tc>
          <w:tcPr>
            <w:tcW w:w="3826" w:type="pct"/>
            <w:gridSpan w:val="4"/>
          </w:tcPr>
          <w:p w14:paraId="51990C3A" w14:textId="77777777" w:rsidR="00C401E8" w:rsidRPr="00C401E8" w:rsidRDefault="00C401E8" w:rsidP="00C401E8">
            <w:pPr>
              <w:spacing w:line="276" w:lineRule="auto"/>
              <w:rPr>
                <w:rFonts w:ascii="Times New Roman" w:eastAsia="Times New Roman" w:hAnsi="Times New Roman" w:cs="Times New Roman"/>
                <w:b/>
                <w:bCs/>
                <w:sz w:val="24"/>
                <w:szCs w:val="24"/>
                <w:lang w:eastAsia="ru-RU"/>
              </w:rPr>
            </w:pPr>
            <w:r w:rsidRPr="00C401E8">
              <w:rPr>
                <w:rFonts w:ascii="Times New Roman" w:eastAsia="Calibri" w:hAnsi="Times New Roman" w:cs="Times New Roman"/>
                <w:sz w:val="24"/>
                <w:szCs w:val="24"/>
              </w:rPr>
              <w:t>Понятие об ориентировании направлен</w:t>
            </w:r>
            <w:r w:rsidRPr="00C401E8">
              <w:rPr>
                <w:rFonts w:ascii="Times New Roman" w:eastAsia="Calibri" w:hAnsi="Times New Roman" w:cs="Times New Roman"/>
                <w:sz w:val="24"/>
                <w:szCs w:val="24"/>
                <w:shd w:val="clear" w:color="auto" w:fill="FFFFFF"/>
              </w:rPr>
              <w:t>ий. Истинные и магнитные азимуты, склонение магнитной стрелки. Прямой и обратный азимуты</w:t>
            </w:r>
            <w:r w:rsidRPr="00C401E8">
              <w:rPr>
                <w:rFonts w:ascii="Times New Roman" w:eastAsia="Calibri" w:hAnsi="Times New Roman" w:cs="Times New Roman"/>
                <w:sz w:val="24"/>
                <w:szCs w:val="24"/>
              </w:rPr>
              <w:t xml:space="preserve">. Румбы. Формулы связи между румбами и азимутами. Понятие дирекционного угла. Сближение меридианов. Формулы перехода от дирекционного угла к азимутам, истинным или магнитным. Формулы передачи дирекционного угла. Схемы </w:t>
            </w:r>
            <w:r w:rsidRPr="00C401E8">
              <w:rPr>
                <w:rFonts w:ascii="Times New Roman" w:eastAsia="Calibri" w:hAnsi="Times New Roman" w:cs="Times New Roman"/>
                <w:sz w:val="24"/>
                <w:szCs w:val="24"/>
              </w:rPr>
              <w:lastRenderedPageBreak/>
              <w:t>определения по карте дирекционных углов и географических азимутов заданных направлений.</w:t>
            </w:r>
          </w:p>
        </w:tc>
      </w:tr>
      <w:tr w:rsidR="00C401E8" w:rsidRPr="00C401E8" w14:paraId="165A31B1" w14:textId="77777777" w:rsidTr="00C401E8">
        <w:trPr>
          <w:trHeight w:val="324"/>
        </w:trPr>
        <w:tc>
          <w:tcPr>
            <w:tcW w:w="994" w:type="pct"/>
            <w:vMerge/>
          </w:tcPr>
          <w:p w14:paraId="29F22E62" w14:textId="77777777" w:rsidR="00C401E8" w:rsidRPr="00C401E8" w:rsidRDefault="00C401E8" w:rsidP="00C401E8">
            <w:pPr>
              <w:spacing w:line="276" w:lineRule="auto"/>
              <w:rPr>
                <w:rFonts w:ascii="Times New Roman" w:eastAsia="Calibri" w:hAnsi="Times New Roman" w:cs="Times New Roman"/>
                <w:bCs/>
                <w:sz w:val="24"/>
                <w:szCs w:val="24"/>
              </w:rPr>
            </w:pPr>
          </w:p>
        </w:tc>
        <w:tc>
          <w:tcPr>
            <w:tcW w:w="4006" w:type="pct"/>
            <w:gridSpan w:val="5"/>
          </w:tcPr>
          <w:p w14:paraId="4AEA3759" w14:textId="77777777" w:rsidR="00C401E8" w:rsidRPr="00C401E8" w:rsidRDefault="00C401E8" w:rsidP="00C401E8">
            <w:pPr>
              <w:spacing w:line="276" w:lineRule="auto"/>
              <w:rPr>
                <w:rFonts w:ascii="Times New Roman" w:eastAsia="Calibri" w:hAnsi="Times New Roman" w:cs="Times New Roman"/>
                <w:sz w:val="24"/>
                <w:szCs w:val="24"/>
              </w:rPr>
            </w:pPr>
            <w:r w:rsidRPr="00C401E8">
              <w:rPr>
                <w:rFonts w:ascii="Times New Roman" w:eastAsia="Calibri" w:hAnsi="Times New Roman" w:cs="Times New Roman"/>
                <w:b/>
                <w:sz w:val="24"/>
                <w:szCs w:val="24"/>
              </w:rPr>
              <w:t>В том числе практических занятий и лабораторных работ</w:t>
            </w:r>
          </w:p>
        </w:tc>
      </w:tr>
      <w:tr w:rsidR="00C401E8" w:rsidRPr="00C401E8" w14:paraId="7BDDB519" w14:textId="77777777" w:rsidTr="00C401E8">
        <w:trPr>
          <w:trHeight w:val="383"/>
        </w:trPr>
        <w:tc>
          <w:tcPr>
            <w:tcW w:w="994" w:type="pct"/>
            <w:vMerge/>
          </w:tcPr>
          <w:p w14:paraId="1D311D68" w14:textId="77777777" w:rsidR="00C401E8" w:rsidRPr="00C401E8" w:rsidRDefault="00C401E8" w:rsidP="00C401E8">
            <w:pPr>
              <w:spacing w:line="276" w:lineRule="auto"/>
              <w:rPr>
                <w:rFonts w:ascii="Times New Roman" w:eastAsia="Calibri" w:hAnsi="Times New Roman" w:cs="Times New Roman"/>
                <w:bCs/>
                <w:sz w:val="24"/>
                <w:szCs w:val="24"/>
              </w:rPr>
            </w:pPr>
          </w:p>
        </w:tc>
        <w:tc>
          <w:tcPr>
            <w:tcW w:w="4006" w:type="pct"/>
            <w:gridSpan w:val="5"/>
          </w:tcPr>
          <w:p w14:paraId="0041EAEA" w14:textId="77777777" w:rsidR="00C401E8" w:rsidRPr="00C401E8" w:rsidRDefault="00C401E8" w:rsidP="00C401E8">
            <w:pPr>
              <w:spacing w:line="276" w:lineRule="auto"/>
              <w:rPr>
                <w:rFonts w:ascii="Times New Roman" w:eastAsia="Times New Roman" w:hAnsi="Times New Roman" w:cs="Times New Roman"/>
                <w:bCs/>
                <w:sz w:val="24"/>
                <w:szCs w:val="24"/>
                <w:lang w:eastAsia="ru-RU"/>
              </w:rPr>
            </w:pPr>
            <w:r w:rsidRPr="00C401E8">
              <w:rPr>
                <w:rFonts w:ascii="Times New Roman" w:eastAsia="Calibri" w:hAnsi="Times New Roman" w:cs="Times New Roman"/>
                <w:sz w:val="24"/>
                <w:szCs w:val="24"/>
              </w:rPr>
              <w:t xml:space="preserve">Практическое занятие № </w:t>
            </w:r>
            <w:proofErr w:type="gramStart"/>
            <w:r w:rsidRPr="00C401E8">
              <w:rPr>
                <w:rFonts w:ascii="Times New Roman" w:eastAsia="Calibri" w:hAnsi="Times New Roman" w:cs="Times New Roman"/>
                <w:sz w:val="24"/>
                <w:szCs w:val="24"/>
              </w:rPr>
              <w:t>3.</w:t>
            </w:r>
            <w:r w:rsidRPr="00C401E8">
              <w:rPr>
                <w:rFonts w:ascii="Times New Roman" w:eastAsia="Times New Roman" w:hAnsi="Times New Roman" w:cs="Times New Roman"/>
                <w:bCs/>
                <w:sz w:val="24"/>
                <w:szCs w:val="24"/>
                <w:lang w:eastAsia="ru-RU"/>
              </w:rPr>
              <w:t>Определение</w:t>
            </w:r>
            <w:proofErr w:type="gramEnd"/>
            <w:r w:rsidRPr="00C401E8">
              <w:rPr>
                <w:rFonts w:ascii="Times New Roman" w:eastAsia="Times New Roman" w:hAnsi="Times New Roman" w:cs="Times New Roman"/>
                <w:bCs/>
                <w:sz w:val="24"/>
                <w:szCs w:val="24"/>
                <w:lang w:eastAsia="ru-RU"/>
              </w:rPr>
              <w:t xml:space="preserve"> ориентирных углов направлений по карте.</w:t>
            </w:r>
          </w:p>
        </w:tc>
      </w:tr>
      <w:tr w:rsidR="00C401E8" w:rsidRPr="00C401E8" w14:paraId="71C63426" w14:textId="77777777" w:rsidTr="00C401E8">
        <w:trPr>
          <w:trHeight w:val="288"/>
        </w:trPr>
        <w:tc>
          <w:tcPr>
            <w:tcW w:w="994" w:type="pct"/>
            <w:vMerge/>
          </w:tcPr>
          <w:p w14:paraId="037972BA" w14:textId="77777777" w:rsidR="00C401E8" w:rsidRPr="00C401E8" w:rsidRDefault="00C401E8" w:rsidP="00C401E8">
            <w:pPr>
              <w:spacing w:line="276" w:lineRule="auto"/>
              <w:rPr>
                <w:rFonts w:ascii="Times New Roman" w:eastAsia="Calibri" w:hAnsi="Times New Roman" w:cs="Times New Roman"/>
                <w:bCs/>
                <w:sz w:val="24"/>
                <w:szCs w:val="24"/>
              </w:rPr>
            </w:pPr>
          </w:p>
        </w:tc>
        <w:tc>
          <w:tcPr>
            <w:tcW w:w="4006" w:type="pct"/>
            <w:gridSpan w:val="5"/>
          </w:tcPr>
          <w:p w14:paraId="7866FCDD" w14:textId="77777777" w:rsidR="00C401E8" w:rsidRPr="00283ED9" w:rsidRDefault="00C401E8" w:rsidP="00C401E8">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653307FC" w14:textId="21FFB342" w:rsidR="00C401E8" w:rsidRPr="00C401E8" w:rsidRDefault="00C401E8" w:rsidP="00C401E8">
            <w:pPr>
              <w:spacing w:line="276" w:lineRule="auto"/>
              <w:rPr>
                <w:rFonts w:ascii="Times New Roman" w:eastAsia="Calibri" w:hAnsi="Times New Roman" w:cs="Times New Roman"/>
                <w:b/>
                <w:sz w:val="24"/>
                <w:szCs w:val="24"/>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401E8" w:rsidRPr="00C401E8" w14:paraId="52026D3D" w14:textId="77777777" w:rsidTr="00C401E8">
        <w:tc>
          <w:tcPr>
            <w:tcW w:w="994" w:type="pct"/>
            <w:vMerge w:val="restart"/>
          </w:tcPr>
          <w:p w14:paraId="5BCB7B55" w14:textId="77777777" w:rsidR="00C401E8" w:rsidRPr="00C401E8" w:rsidRDefault="00C401E8" w:rsidP="00C401E8">
            <w:pPr>
              <w:spacing w:line="276" w:lineRule="auto"/>
              <w:rPr>
                <w:rFonts w:ascii="Times New Roman" w:eastAsia="Calibri" w:hAnsi="Times New Roman" w:cs="Times New Roman"/>
                <w:b/>
                <w:bCs/>
                <w:sz w:val="24"/>
                <w:szCs w:val="24"/>
              </w:rPr>
            </w:pPr>
            <w:r w:rsidRPr="00C401E8">
              <w:rPr>
                <w:rFonts w:ascii="Times New Roman" w:eastAsia="Calibri" w:hAnsi="Times New Roman" w:cs="Times New Roman"/>
                <w:b/>
                <w:bCs/>
                <w:sz w:val="24"/>
                <w:szCs w:val="24"/>
              </w:rPr>
              <w:t>Тема 1.4. Прямая и обратная геодезические задачи</w:t>
            </w:r>
          </w:p>
        </w:tc>
        <w:tc>
          <w:tcPr>
            <w:tcW w:w="4006" w:type="pct"/>
            <w:gridSpan w:val="5"/>
          </w:tcPr>
          <w:p w14:paraId="28474A84" w14:textId="77777777" w:rsidR="00C401E8" w:rsidRPr="00C401E8" w:rsidRDefault="00C401E8" w:rsidP="00C401E8">
            <w:pPr>
              <w:spacing w:line="276" w:lineRule="auto"/>
              <w:rPr>
                <w:rFonts w:ascii="Times New Roman" w:eastAsia="Calibri" w:hAnsi="Times New Roman" w:cs="Times New Roman"/>
                <w:sz w:val="24"/>
                <w:szCs w:val="24"/>
              </w:rPr>
            </w:pPr>
            <w:r w:rsidRPr="00C401E8">
              <w:rPr>
                <w:rFonts w:ascii="Times New Roman" w:eastAsia="Times New Roman" w:hAnsi="Times New Roman" w:cs="Times New Roman"/>
                <w:b/>
                <w:bCs/>
                <w:sz w:val="24"/>
                <w:szCs w:val="24"/>
                <w:lang w:eastAsia="ru-RU"/>
              </w:rPr>
              <w:t>Содержание учебного материала</w:t>
            </w:r>
          </w:p>
        </w:tc>
      </w:tr>
      <w:tr w:rsidR="00C401E8" w:rsidRPr="00C401E8" w14:paraId="332B5A5D" w14:textId="77777777" w:rsidTr="00C401E8">
        <w:tc>
          <w:tcPr>
            <w:tcW w:w="994" w:type="pct"/>
            <w:vMerge/>
          </w:tcPr>
          <w:p w14:paraId="42259B58" w14:textId="77777777" w:rsidR="00C401E8" w:rsidRPr="00C401E8" w:rsidRDefault="00C401E8" w:rsidP="00C401E8">
            <w:pPr>
              <w:spacing w:line="276" w:lineRule="auto"/>
              <w:rPr>
                <w:rFonts w:ascii="Times New Roman" w:eastAsia="Calibri" w:hAnsi="Times New Roman" w:cs="Times New Roman"/>
                <w:bCs/>
                <w:sz w:val="24"/>
                <w:szCs w:val="24"/>
              </w:rPr>
            </w:pPr>
          </w:p>
        </w:tc>
        <w:tc>
          <w:tcPr>
            <w:tcW w:w="277" w:type="pct"/>
            <w:gridSpan w:val="3"/>
          </w:tcPr>
          <w:p w14:paraId="37C5652C" w14:textId="77777777" w:rsidR="00C401E8" w:rsidRPr="00C401E8" w:rsidRDefault="00C401E8" w:rsidP="00C401E8">
            <w:pPr>
              <w:spacing w:line="276" w:lineRule="auto"/>
              <w:rPr>
                <w:rFonts w:ascii="Times New Roman" w:eastAsia="Calibri" w:hAnsi="Times New Roman" w:cs="Times New Roman"/>
                <w:sz w:val="24"/>
                <w:szCs w:val="24"/>
              </w:rPr>
            </w:pPr>
            <w:r w:rsidRPr="00C401E8">
              <w:rPr>
                <w:rFonts w:ascii="Times New Roman" w:eastAsia="Calibri" w:hAnsi="Times New Roman" w:cs="Times New Roman"/>
                <w:sz w:val="24"/>
                <w:szCs w:val="24"/>
              </w:rPr>
              <w:t>1</w:t>
            </w:r>
          </w:p>
        </w:tc>
        <w:tc>
          <w:tcPr>
            <w:tcW w:w="3729" w:type="pct"/>
            <w:gridSpan w:val="2"/>
          </w:tcPr>
          <w:p w14:paraId="2AC71989" w14:textId="77777777" w:rsidR="00C401E8" w:rsidRPr="00C401E8" w:rsidRDefault="00C401E8" w:rsidP="00C401E8">
            <w:pPr>
              <w:spacing w:line="276" w:lineRule="auto"/>
              <w:rPr>
                <w:rFonts w:ascii="Times New Roman" w:eastAsia="Calibri" w:hAnsi="Times New Roman" w:cs="Times New Roman"/>
                <w:sz w:val="24"/>
                <w:szCs w:val="24"/>
              </w:rPr>
            </w:pPr>
            <w:proofErr w:type="spellStart"/>
            <w:r w:rsidRPr="00C401E8">
              <w:rPr>
                <w:rFonts w:ascii="Times New Roman" w:eastAsia="Calibri" w:hAnsi="Times New Roman" w:cs="Times New Roman"/>
                <w:sz w:val="24"/>
                <w:szCs w:val="24"/>
              </w:rPr>
              <w:t>Зарамочное</w:t>
            </w:r>
            <w:proofErr w:type="spellEnd"/>
            <w:r w:rsidRPr="00C401E8">
              <w:rPr>
                <w:rFonts w:ascii="Times New Roman" w:eastAsia="Calibri" w:hAnsi="Times New Roman" w:cs="Times New Roman"/>
                <w:sz w:val="24"/>
                <w:szCs w:val="24"/>
              </w:rPr>
              <w:t xml:space="preserve"> оформление карт и планов. Географическая и прямоугольная сетки на картах и планах. Схема определения прямоугольных и географических координат заданных точек. Сущность прямой и обратной геодезических задач. Алгоритм решения задач</w:t>
            </w:r>
          </w:p>
        </w:tc>
      </w:tr>
      <w:tr w:rsidR="00C401E8" w:rsidRPr="00C401E8" w14:paraId="01E25035" w14:textId="77777777" w:rsidTr="00C401E8">
        <w:trPr>
          <w:trHeight w:val="303"/>
        </w:trPr>
        <w:tc>
          <w:tcPr>
            <w:tcW w:w="994" w:type="pct"/>
            <w:vMerge/>
          </w:tcPr>
          <w:p w14:paraId="2136611A" w14:textId="77777777" w:rsidR="00C401E8" w:rsidRPr="00C401E8" w:rsidRDefault="00C401E8" w:rsidP="00C401E8">
            <w:pPr>
              <w:spacing w:line="276" w:lineRule="auto"/>
              <w:rPr>
                <w:rFonts w:ascii="Times New Roman" w:eastAsia="Calibri" w:hAnsi="Times New Roman" w:cs="Times New Roman"/>
                <w:bCs/>
                <w:sz w:val="24"/>
                <w:szCs w:val="24"/>
              </w:rPr>
            </w:pPr>
          </w:p>
        </w:tc>
        <w:tc>
          <w:tcPr>
            <w:tcW w:w="4006" w:type="pct"/>
            <w:gridSpan w:val="5"/>
          </w:tcPr>
          <w:p w14:paraId="3E37E894" w14:textId="77777777" w:rsidR="00C401E8" w:rsidRPr="00C401E8" w:rsidRDefault="00C401E8" w:rsidP="00C401E8">
            <w:pPr>
              <w:spacing w:line="276" w:lineRule="auto"/>
              <w:rPr>
                <w:rFonts w:ascii="Times New Roman" w:eastAsia="Calibri" w:hAnsi="Times New Roman" w:cs="Times New Roman"/>
                <w:sz w:val="24"/>
                <w:szCs w:val="24"/>
              </w:rPr>
            </w:pPr>
            <w:r w:rsidRPr="00C401E8">
              <w:rPr>
                <w:rFonts w:ascii="Times New Roman" w:eastAsia="Calibri" w:hAnsi="Times New Roman" w:cs="Times New Roman"/>
                <w:b/>
                <w:sz w:val="24"/>
                <w:szCs w:val="24"/>
              </w:rPr>
              <w:t>В том числе практических занятий и лабораторных работ</w:t>
            </w:r>
          </w:p>
        </w:tc>
      </w:tr>
      <w:tr w:rsidR="00C401E8" w:rsidRPr="00C401E8" w14:paraId="3977DC7E" w14:textId="77777777" w:rsidTr="00C401E8">
        <w:trPr>
          <w:trHeight w:val="307"/>
        </w:trPr>
        <w:tc>
          <w:tcPr>
            <w:tcW w:w="994" w:type="pct"/>
            <w:vMerge/>
          </w:tcPr>
          <w:p w14:paraId="622BBDF2" w14:textId="77777777" w:rsidR="00C401E8" w:rsidRPr="00C401E8" w:rsidRDefault="00C401E8" w:rsidP="00C401E8">
            <w:pPr>
              <w:spacing w:line="276" w:lineRule="auto"/>
              <w:rPr>
                <w:rFonts w:ascii="Times New Roman" w:eastAsia="Calibri" w:hAnsi="Times New Roman" w:cs="Times New Roman"/>
                <w:bCs/>
                <w:sz w:val="24"/>
                <w:szCs w:val="24"/>
              </w:rPr>
            </w:pPr>
          </w:p>
        </w:tc>
        <w:tc>
          <w:tcPr>
            <w:tcW w:w="277" w:type="pct"/>
            <w:gridSpan w:val="3"/>
          </w:tcPr>
          <w:p w14:paraId="4322CBB3" w14:textId="77777777" w:rsidR="00C401E8" w:rsidRPr="00C401E8" w:rsidRDefault="00C401E8" w:rsidP="00C401E8">
            <w:pPr>
              <w:spacing w:line="276" w:lineRule="auto"/>
              <w:rPr>
                <w:rFonts w:ascii="Times New Roman" w:eastAsia="Calibri" w:hAnsi="Times New Roman" w:cs="Times New Roman"/>
                <w:sz w:val="24"/>
                <w:szCs w:val="24"/>
              </w:rPr>
            </w:pPr>
            <w:r w:rsidRPr="00C401E8">
              <w:rPr>
                <w:rFonts w:ascii="Times New Roman" w:eastAsia="Calibri" w:hAnsi="Times New Roman" w:cs="Times New Roman"/>
                <w:sz w:val="24"/>
                <w:szCs w:val="24"/>
              </w:rPr>
              <w:t>1</w:t>
            </w:r>
          </w:p>
        </w:tc>
        <w:tc>
          <w:tcPr>
            <w:tcW w:w="3729" w:type="pct"/>
            <w:gridSpan w:val="2"/>
          </w:tcPr>
          <w:p w14:paraId="28ED7A41" w14:textId="77777777" w:rsidR="00C401E8" w:rsidRPr="00C401E8" w:rsidRDefault="00C401E8" w:rsidP="00C401E8">
            <w:pPr>
              <w:spacing w:line="276" w:lineRule="auto"/>
              <w:rPr>
                <w:rFonts w:ascii="Times New Roman" w:eastAsia="Calibri" w:hAnsi="Times New Roman" w:cs="Times New Roman"/>
                <w:sz w:val="24"/>
                <w:szCs w:val="24"/>
              </w:rPr>
            </w:pPr>
            <w:r w:rsidRPr="00C401E8">
              <w:rPr>
                <w:rFonts w:ascii="Times New Roman" w:eastAsia="Calibri" w:hAnsi="Times New Roman" w:cs="Times New Roman"/>
                <w:sz w:val="24"/>
                <w:szCs w:val="24"/>
              </w:rPr>
              <w:t xml:space="preserve">Практическое занятие № </w:t>
            </w:r>
            <w:proofErr w:type="gramStart"/>
            <w:r w:rsidRPr="00C401E8">
              <w:rPr>
                <w:rFonts w:ascii="Times New Roman" w:eastAsia="Calibri" w:hAnsi="Times New Roman" w:cs="Times New Roman"/>
                <w:sz w:val="24"/>
                <w:szCs w:val="24"/>
              </w:rPr>
              <w:t>4.Определение</w:t>
            </w:r>
            <w:proofErr w:type="gramEnd"/>
            <w:r w:rsidRPr="00C401E8">
              <w:rPr>
                <w:rFonts w:ascii="Times New Roman" w:eastAsia="Calibri" w:hAnsi="Times New Roman" w:cs="Times New Roman"/>
                <w:sz w:val="24"/>
                <w:szCs w:val="24"/>
              </w:rPr>
              <w:t xml:space="preserve"> координат точек по карте.</w:t>
            </w:r>
          </w:p>
        </w:tc>
      </w:tr>
      <w:tr w:rsidR="00C401E8" w:rsidRPr="00C401E8" w14:paraId="43F137CA" w14:textId="77777777" w:rsidTr="00C401E8">
        <w:trPr>
          <w:trHeight w:val="307"/>
        </w:trPr>
        <w:tc>
          <w:tcPr>
            <w:tcW w:w="994" w:type="pct"/>
            <w:vMerge/>
          </w:tcPr>
          <w:p w14:paraId="46528F30" w14:textId="77777777" w:rsidR="00C401E8" w:rsidRPr="00C401E8" w:rsidRDefault="00C401E8" w:rsidP="00C401E8">
            <w:pPr>
              <w:spacing w:line="276" w:lineRule="auto"/>
              <w:rPr>
                <w:rFonts w:ascii="Times New Roman" w:eastAsia="Calibri" w:hAnsi="Times New Roman" w:cs="Times New Roman"/>
                <w:bCs/>
                <w:sz w:val="24"/>
                <w:szCs w:val="24"/>
              </w:rPr>
            </w:pPr>
          </w:p>
        </w:tc>
        <w:tc>
          <w:tcPr>
            <w:tcW w:w="4006" w:type="pct"/>
            <w:gridSpan w:val="5"/>
          </w:tcPr>
          <w:p w14:paraId="52E1173A" w14:textId="77777777" w:rsidR="00C401E8" w:rsidRPr="00283ED9" w:rsidRDefault="00C401E8" w:rsidP="00C401E8">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684BEDDD" w14:textId="2044DFC4" w:rsidR="00C401E8" w:rsidRPr="00C401E8" w:rsidRDefault="00C401E8" w:rsidP="00C401E8">
            <w:pPr>
              <w:spacing w:line="276" w:lineRule="auto"/>
              <w:rPr>
                <w:rFonts w:ascii="Times New Roman" w:eastAsia="Calibri" w:hAnsi="Times New Roman" w:cs="Times New Roman"/>
                <w:b/>
                <w:sz w:val="24"/>
                <w:szCs w:val="24"/>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401E8" w:rsidRPr="00C401E8" w14:paraId="548D0E95" w14:textId="77777777" w:rsidTr="00C401E8">
        <w:trPr>
          <w:trHeight w:val="315"/>
        </w:trPr>
        <w:tc>
          <w:tcPr>
            <w:tcW w:w="5000" w:type="pct"/>
            <w:gridSpan w:val="6"/>
          </w:tcPr>
          <w:p w14:paraId="17F60791" w14:textId="1956345D" w:rsidR="00C401E8" w:rsidRPr="00C401E8" w:rsidRDefault="00C401E8" w:rsidP="00C401E8">
            <w:pPr>
              <w:spacing w:line="276" w:lineRule="auto"/>
              <w:rPr>
                <w:rFonts w:ascii="Times New Roman" w:eastAsia="Times New Roman" w:hAnsi="Times New Roman" w:cs="Times New Roman"/>
                <w:b/>
                <w:bCs/>
                <w:sz w:val="24"/>
                <w:szCs w:val="24"/>
                <w:lang w:eastAsia="ru-RU"/>
              </w:rPr>
            </w:pPr>
            <w:r w:rsidRPr="00C401E8">
              <w:rPr>
                <w:rFonts w:ascii="Times New Roman" w:eastAsia="Calibri" w:hAnsi="Times New Roman" w:cs="Times New Roman"/>
                <w:b/>
                <w:bCs/>
                <w:sz w:val="24"/>
                <w:szCs w:val="24"/>
              </w:rPr>
              <w:t xml:space="preserve">Раздел 2. Геодезические </w:t>
            </w:r>
            <w:proofErr w:type="gramStart"/>
            <w:r w:rsidRPr="00C401E8">
              <w:rPr>
                <w:rFonts w:ascii="Times New Roman" w:eastAsia="Calibri" w:hAnsi="Times New Roman" w:cs="Times New Roman"/>
                <w:b/>
                <w:bCs/>
                <w:sz w:val="24"/>
                <w:szCs w:val="24"/>
              </w:rPr>
              <w:t>измерения</w:t>
            </w:r>
            <w:r>
              <w:rPr>
                <w:rFonts w:ascii="Times New Roman" w:eastAsia="Calibri" w:hAnsi="Times New Roman" w:cs="Times New Roman"/>
                <w:b/>
                <w:bCs/>
                <w:sz w:val="24"/>
                <w:szCs w:val="24"/>
              </w:rPr>
              <w:t>(</w:t>
            </w:r>
            <w:proofErr w:type="gramEnd"/>
            <w:r>
              <w:rPr>
                <w:rFonts w:ascii="Times New Roman" w:eastAsia="Calibri" w:hAnsi="Times New Roman" w:cs="Times New Roman"/>
                <w:b/>
                <w:bCs/>
                <w:sz w:val="24"/>
                <w:szCs w:val="24"/>
              </w:rPr>
              <w:t>14)</w:t>
            </w:r>
          </w:p>
        </w:tc>
      </w:tr>
      <w:tr w:rsidR="00C401E8" w:rsidRPr="00C401E8" w14:paraId="7DFB2B59" w14:textId="77777777" w:rsidTr="00C401E8">
        <w:trPr>
          <w:trHeight w:val="315"/>
        </w:trPr>
        <w:tc>
          <w:tcPr>
            <w:tcW w:w="994" w:type="pct"/>
            <w:vMerge w:val="restart"/>
          </w:tcPr>
          <w:p w14:paraId="427539DA" w14:textId="77777777" w:rsidR="00C401E8" w:rsidRPr="00C401E8" w:rsidRDefault="00C401E8" w:rsidP="00C401E8">
            <w:pPr>
              <w:spacing w:line="276" w:lineRule="auto"/>
              <w:rPr>
                <w:rFonts w:ascii="Times New Roman" w:eastAsia="Calibri" w:hAnsi="Times New Roman" w:cs="Times New Roman"/>
                <w:b/>
                <w:bCs/>
                <w:sz w:val="24"/>
                <w:szCs w:val="24"/>
              </w:rPr>
            </w:pPr>
            <w:r w:rsidRPr="00C401E8">
              <w:rPr>
                <w:rFonts w:ascii="Times New Roman" w:eastAsia="Calibri" w:hAnsi="Times New Roman" w:cs="Times New Roman"/>
                <w:b/>
                <w:bCs/>
                <w:sz w:val="24"/>
                <w:szCs w:val="24"/>
              </w:rPr>
              <w:t>Тема 2.1. Сущность измерений. Линейные измерения</w:t>
            </w:r>
          </w:p>
        </w:tc>
        <w:tc>
          <w:tcPr>
            <w:tcW w:w="4006" w:type="pct"/>
            <w:gridSpan w:val="5"/>
          </w:tcPr>
          <w:p w14:paraId="2639443A" w14:textId="77777777" w:rsidR="00C401E8" w:rsidRPr="00C401E8" w:rsidRDefault="00C401E8" w:rsidP="00C401E8">
            <w:pPr>
              <w:spacing w:line="276" w:lineRule="auto"/>
              <w:rPr>
                <w:rFonts w:ascii="Times New Roman" w:eastAsia="Times New Roman" w:hAnsi="Times New Roman" w:cs="Times New Roman"/>
                <w:b/>
                <w:bCs/>
                <w:sz w:val="24"/>
                <w:szCs w:val="24"/>
                <w:lang w:eastAsia="ru-RU"/>
              </w:rPr>
            </w:pPr>
            <w:r w:rsidRPr="00C401E8">
              <w:rPr>
                <w:rFonts w:ascii="Times New Roman" w:eastAsia="Times New Roman" w:hAnsi="Times New Roman" w:cs="Times New Roman"/>
                <w:b/>
                <w:bCs/>
                <w:sz w:val="24"/>
                <w:szCs w:val="24"/>
                <w:lang w:eastAsia="ru-RU"/>
              </w:rPr>
              <w:t>Содержание учебного материала</w:t>
            </w:r>
          </w:p>
        </w:tc>
      </w:tr>
      <w:tr w:rsidR="00C401E8" w:rsidRPr="00C401E8" w14:paraId="66AD4080" w14:textId="77777777" w:rsidTr="00C401E8">
        <w:tc>
          <w:tcPr>
            <w:tcW w:w="994" w:type="pct"/>
            <w:vMerge/>
            <w:tcBorders>
              <w:bottom w:val="single" w:sz="4" w:space="0" w:color="auto"/>
            </w:tcBorders>
          </w:tcPr>
          <w:p w14:paraId="27BB0412" w14:textId="77777777" w:rsidR="00C401E8" w:rsidRPr="00C401E8" w:rsidRDefault="00C401E8" w:rsidP="00C401E8">
            <w:pPr>
              <w:spacing w:line="276" w:lineRule="auto"/>
              <w:rPr>
                <w:rFonts w:ascii="Times New Roman" w:eastAsia="Calibri" w:hAnsi="Times New Roman" w:cs="Times New Roman"/>
                <w:bCs/>
                <w:sz w:val="24"/>
                <w:szCs w:val="24"/>
              </w:rPr>
            </w:pPr>
          </w:p>
        </w:tc>
        <w:tc>
          <w:tcPr>
            <w:tcW w:w="180" w:type="pct"/>
            <w:tcBorders>
              <w:bottom w:val="single" w:sz="4" w:space="0" w:color="auto"/>
            </w:tcBorders>
          </w:tcPr>
          <w:p w14:paraId="4C98016D" w14:textId="77777777" w:rsidR="00C401E8" w:rsidRPr="00C401E8" w:rsidRDefault="00C401E8" w:rsidP="00C401E8">
            <w:pPr>
              <w:spacing w:line="276" w:lineRule="auto"/>
              <w:rPr>
                <w:rFonts w:ascii="Times New Roman" w:eastAsia="Times New Roman" w:hAnsi="Times New Roman" w:cs="Times New Roman"/>
                <w:b/>
                <w:bCs/>
                <w:sz w:val="24"/>
                <w:szCs w:val="24"/>
                <w:lang w:eastAsia="ru-RU"/>
              </w:rPr>
            </w:pPr>
            <w:r w:rsidRPr="00C401E8">
              <w:rPr>
                <w:rFonts w:ascii="Times New Roman" w:eastAsia="Times New Roman" w:hAnsi="Times New Roman" w:cs="Times New Roman"/>
                <w:b/>
                <w:bCs/>
                <w:sz w:val="24"/>
                <w:szCs w:val="24"/>
                <w:lang w:eastAsia="ru-RU"/>
              </w:rPr>
              <w:t>1</w:t>
            </w:r>
          </w:p>
        </w:tc>
        <w:tc>
          <w:tcPr>
            <w:tcW w:w="3826" w:type="pct"/>
            <w:gridSpan w:val="4"/>
            <w:tcBorders>
              <w:bottom w:val="single" w:sz="4" w:space="0" w:color="auto"/>
            </w:tcBorders>
          </w:tcPr>
          <w:p w14:paraId="7E7B9919" w14:textId="77777777" w:rsidR="00C401E8" w:rsidRPr="00C401E8" w:rsidRDefault="00C401E8" w:rsidP="00C401E8">
            <w:pPr>
              <w:spacing w:line="276" w:lineRule="auto"/>
              <w:rPr>
                <w:rFonts w:ascii="Times New Roman" w:eastAsia="Times New Roman" w:hAnsi="Times New Roman" w:cs="Times New Roman"/>
                <w:b/>
                <w:bCs/>
                <w:sz w:val="24"/>
                <w:szCs w:val="24"/>
                <w:lang w:eastAsia="ru-RU"/>
              </w:rPr>
            </w:pPr>
            <w:r w:rsidRPr="00C401E8">
              <w:rPr>
                <w:rFonts w:ascii="Times New Roman" w:eastAsia="Calibri" w:hAnsi="Times New Roman" w:cs="Times New Roman"/>
                <w:spacing w:val="-4"/>
                <w:sz w:val="24"/>
                <w:szCs w:val="24"/>
              </w:rPr>
              <w:t>Измерение как процесс сравнения одной величины с величиной того же рода, принятой за единицу сравнения. Факторы и условия измерений. Виды измерений: непосредственные, косвенные, равноточные, неравноточные. Погрешность результатов измерений.</w:t>
            </w:r>
            <w:r w:rsidRPr="00C401E8">
              <w:rPr>
                <w:rFonts w:ascii="Times New Roman" w:eastAsia="Calibri" w:hAnsi="Times New Roman" w:cs="Times New Roman"/>
                <w:sz w:val="24"/>
                <w:szCs w:val="24"/>
              </w:rPr>
              <w:t xml:space="preserve"> Мерный комплект. Методика измерения линий лентой. Учет поправок за </w:t>
            </w:r>
            <w:proofErr w:type="spellStart"/>
            <w:r w:rsidRPr="00C401E8">
              <w:rPr>
                <w:rFonts w:ascii="Times New Roman" w:eastAsia="Calibri" w:hAnsi="Times New Roman" w:cs="Times New Roman"/>
                <w:sz w:val="24"/>
                <w:szCs w:val="24"/>
              </w:rPr>
              <w:t>компарирование</w:t>
            </w:r>
            <w:proofErr w:type="spellEnd"/>
            <w:r w:rsidRPr="00C401E8">
              <w:rPr>
                <w:rFonts w:ascii="Times New Roman" w:eastAsia="Calibri" w:hAnsi="Times New Roman" w:cs="Times New Roman"/>
                <w:sz w:val="24"/>
                <w:szCs w:val="24"/>
              </w:rPr>
              <w:t>, температуру, наклона линий. Контроль линейных измерений. Устройство лазерного дальномера: клавиатура и дисплей, функции. Работа с прибором: измерение длин линий при помощи лазерного дальномера.</w:t>
            </w:r>
          </w:p>
        </w:tc>
      </w:tr>
      <w:tr w:rsidR="00C401E8" w:rsidRPr="00C401E8" w14:paraId="2D279D63" w14:textId="77777777" w:rsidTr="00C401E8">
        <w:trPr>
          <w:trHeight w:val="270"/>
        </w:trPr>
        <w:tc>
          <w:tcPr>
            <w:tcW w:w="994" w:type="pct"/>
            <w:vMerge/>
          </w:tcPr>
          <w:p w14:paraId="1F906869" w14:textId="77777777" w:rsidR="00C401E8" w:rsidRPr="00C401E8" w:rsidRDefault="00C401E8" w:rsidP="00C401E8">
            <w:pPr>
              <w:spacing w:line="276" w:lineRule="auto"/>
              <w:rPr>
                <w:rFonts w:ascii="Times New Roman" w:eastAsia="Calibri" w:hAnsi="Times New Roman" w:cs="Times New Roman"/>
                <w:b/>
                <w:bCs/>
                <w:sz w:val="24"/>
                <w:szCs w:val="24"/>
              </w:rPr>
            </w:pPr>
          </w:p>
        </w:tc>
        <w:tc>
          <w:tcPr>
            <w:tcW w:w="4006" w:type="pct"/>
            <w:gridSpan w:val="5"/>
          </w:tcPr>
          <w:p w14:paraId="02024BEE" w14:textId="77777777" w:rsidR="00C401E8" w:rsidRPr="00C401E8" w:rsidRDefault="00C401E8" w:rsidP="00C401E8">
            <w:pPr>
              <w:spacing w:line="276" w:lineRule="auto"/>
              <w:jc w:val="both"/>
              <w:rPr>
                <w:rFonts w:ascii="Times New Roman" w:eastAsia="Calibri" w:hAnsi="Times New Roman" w:cs="Times New Roman"/>
                <w:spacing w:val="-4"/>
                <w:sz w:val="24"/>
                <w:szCs w:val="24"/>
              </w:rPr>
            </w:pPr>
            <w:r w:rsidRPr="00C401E8">
              <w:rPr>
                <w:rFonts w:ascii="Times New Roman" w:eastAsia="Calibri" w:hAnsi="Times New Roman" w:cs="Times New Roman"/>
                <w:b/>
                <w:sz w:val="24"/>
                <w:szCs w:val="24"/>
              </w:rPr>
              <w:t>В том числе практических занятий и лабораторных работ</w:t>
            </w:r>
          </w:p>
        </w:tc>
      </w:tr>
      <w:tr w:rsidR="00C401E8" w:rsidRPr="00C401E8" w14:paraId="6A060748" w14:textId="77777777" w:rsidTr="00C401E8">
        <w:trPr>
          <w:trHeight w:val="267"/>
        </w:trPr>
        <w:tc>
          <w:tcPr>
            <w:tcW w:w="994" w:type="pct"/>
            <w:vMerge/>
          </w:tcPr>
          <w:p w14:paraId="63CDB415" w14:textId="77777777" w:rsidR="00C401E8" w:rsidRPr="00C401E8" w:rsidRDefault="00C401E8" w:rsidP="00C401E8">
            <w:pPr>
              <w:spacing w:line="276" w:lineRule="auto"/>
              <w:rPr>
                <w:rFonts w:ascii="Times New Roman" w:eastAsia="Calibri" w:hAnsi="Times New Roman" w:cs="Times New Roman"/>
                <w:b/>
                <w:bCs/>
                <w:sz w:val="24"/>
                <w:szCs w:val="24"/>
              </w:rPr>
            </w:pPr>
          </w:p>
        </w:tc>
        <w:tc>
          <w:tcPr>
            <w:tcW w:w="180" w:type="pct"/>
          </w:tcPr>
          <w:p w14:paraId="658287A8" w14:textId="77777777" w:rsidR="00C401E8" w:rsidRPr="00C401E8" w:rsidRDefault="00C401E8" w:rsidP="00C401E8">
            <w:pPr>
              <w:spacing w:line="276" w:lineRule="auto"/>
              <w:jc w:val="both"/>
              <w:rPr>
                <w:rFonts w:ascii="Times New Roman" w:eastAsia="Calibri" w:hAnsi="Times New Roman" w:cs="Times New Roman"/>
                <w:spacing w:val="-4"/>
                <w:sz w:val="24"/>
                <w:szCs w:val="24"/>
              </w:rPr>
            </w:pPr>
            <w:r w:rsidRPr="00C401E8">
              <w:rPr>
                <w:rFonts w:ascii="Times New Roman" w:eastAsia="Calibri" w:hAnsi="Times New Roman" w:cs="Times New Roman"/>
                <w:spacing w:val="-4"/>
                <w:sz w:val="24"/>
                <w:szCs w:val="24"/>
              </w:rPr>
              <w:t>1</w:t>
            </w:r>
          </w:p>
        </w:tc>
        <w:tc>
          <w:tcPr>
            <w:tcW w:w="3826" w:type="pct"/>
            <w:gridSpan w:val="4"/>
          </w:tcPr>
          <w:p w14:paraId="5B9B25CD" w14:textId="77777777" w:rsidR="00C401E8" w:rsidRPr="00C401E8" w:rsidRDefault="00C401E8" w:rsidP="00C401E8">
            <w:pPr>
              <w:spacing w:line="276" w:lineRule="auto"/>
              <w:jc w:val="both"/>
              <w:rPr>
                <w:rFonts w:ascii="Times New Roman" w:eastAsia="Times New Roman" w:hAnsi="Times New Roman" w:cs="Times New Roman"/>
                <w:bCs/>
                <w:sz w:val="24"/>
                <w:szCs w:val="24"/>
                <w:lang w:eastAsia="ru-RU"/>
              </w:rPr>
            </w:pPr>
            <w:r w:rsidRPr="00C401E8">
              <w:rPr>
                <w:rFonts w:ascii="Times New Roman" w:eastAsia="Times New Roman" w:hAnsi="Times New Roman" w:cs="Times New Roman"/>
                <w:bCs/>
                <w:sz w:val="24"/>
                <w:szCs w:val="24"/>
                <w:lang w:eastAsia="ru-RU"/>
              </w:rPr>
              <w:t>Лабораторная работа № 1 Выполнение и обработка линейных измерений</w:t>
            </w:r>
          </w:p>
        </w:tc>
      </w:tr>
      <w:tr w:rsidR="00C401E8" w:rsidRPr="00C401E8" w14:paraId="449E66E9" w14:textId="77777777" w:rsidTr="00C401E8">
        <w:trPr>
          <w:trHeight w:val="235"/>
        </w:trPr>
        <w:tc>
          <w:tcPr>
            <w:tcW w:w="994" w:type="pct"/>
            <w:vMerge/>
          </w:tcPr>
          <w:p w14:paraId="04523EE2" w14:textId="77777777" w:rsidR="00C401E8" w:rsidRPr="00C401E8" w:rsidRDefault="00C401E8" w:rsidP="00C401E8">
            <w:pPr>
              <w:spacing w:line="276" w:lineRule="auto"/>
              <w:rPr>
                <w:rFonts w:ascii="Times New Roman" w:eastAsia="Calibri" w:hAnsi="Times New Roman" w:cs="Times New Roman"/>
                <w:b/>
                <w:bCs/>
                <w:sz w:val="24"/>
                <w:szCs w:val="24"/>
              </w:rPr>
            </w:pPr>
          </w:p>
        </w:tc>
        <w:tc>
          <w:tcPr>
            <w:tcW w:w="4006" w:type="pct"/>
            <w:gridSpan w:val="5"/>
          </w:tcPr>
          <w:p w14:paraId="4CF32AC8" w14:textId="77777777" w:rsidR="00C401E8" w:rsidRPr="00283ED9" w:rsidRDefault="00C401E8" w:rsidP="00C401E8">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624322E4" w14:textId="27BD1087" w:rsidR="00C401E8" w:rsidRPr="00C401E8" w:rsidRDefault="00C401E8" w:rsidP="00C401E8">
            <w:pPr>
              <w:spacing w:line="276" w:lineRule="auto"/>
              <w:jc w:val="both"/>
              <w:rPr>
                <w:rFonts w:ascii="Times New Roman" w:eastAsia="Calibri" w:hAnsi="Times New Roman" w:cs="Times New Roman"/>
                <w:color w:val="000000"/>
                <w:sz w:val="24"/>
                <w:szCs w:val="24"/>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401E8" w:rsidRPr="00C401E8" w14:paraId="69B2F00A" w14:textId="77777777" w:rsidTr="00C401E8">
        <w:tc>
          <w:tcPr>
            <w:tcW w:w="994" w:type="pct"/>
            <w:vMerge/>
          </w:tcPr>
          <w:p w14:paraId="0BDEC992" w14:textId="77777777" w:rsidR="00C401E8" w:rsidRPr="00C401E8" w:rsidRDefault="00C401E8" w:rsidP="00C401E8">
            <w:pPr>
              <w:spacing w:line="276" w:lineRule="auto"/>
              <w:rPr>
                <w:rFonts w:ascii="Times New Roman" w:eastAsia="Calibri" w:hAnsi="Times New Roman" w:cs="Times New Roman"/>
                <w:b/>
                <w:bCs/>
                <w:sz w:val="24"/>
                <w:szCs w:val="24"/>
              </w:rPr>
            </w:pPr>
          </w:p>
        </w:tc>
        <w:tc>
          <w:tcPr>
            <w:tcW w:w="180" w:type="pct"/>
          </w:tcPr>
          <w:p w14:paraId="7CE7A01B" w14:textId="77777777" w:rsidR="00C401E8" w:rsidRPr="00C401E8" w:rsidRDefault="00C401E8" w:rsidP="00C401E8">
            <w:pPr>
              <w:spacing w:line="276" w:lineRule="auto"/>
              <w:rPr>
                <w:rFonts w:ascii="Times New Roman" w:eastAsia="Times New Roman" w:hAnsi="Times New Roman" w:cs="Times New Roman"/>
                <w:b/>
                <w:sz w:val="24"/>
                <w:szCs w:val="24"/>
                <w:lang w:eastAsia="ru-RU"/>
              </w:rPr>
            </w:pPr>
            <w:r w:rsidRPr="00C401E8">
              <w:rPr>
                <w:rFonts w:ascii="Times New Roman" w:eastAsia="Times New Roman" w:hAnsi="Times New Roman" w:cs="Times New Roman"/>
                <w:b/>
                <w:sz w:val="24"/>
                <w:szCs w:val="24"/>
                <w:lang w:eastAsia="ru-RU"/>
              </w:rPr>
              <w:t>1</w:t>
            </w:r>
          </w:p>
        </w:tc>
        <w:tc>
          <w:tcPr>
            <w:tcW w:w="3826" w:type="pct"/>
            <w:gridSpan w:val="4"/>
          </w:tcPr>
          <w:p w14:paraId="5CF6233E" w14:textId="77777777" w:rsidR="00C401E8" w:rsidRPr="00C401E8" w:rsidRDefault="00C401E8" w:rsidP="00C401E8">
            <w:pPr>
              <w:spacing w:line="276" w:lineRule="auto"/>
              <w:rPr>
                <w:rFonts w:ascii="Times New Roman" w:eastAsia="Times New Roman" w:hAnsi="Times New Roman" w:cs="Times New Roman"/>
                <w:b/>
                <w:sz w:val="24"/>
                <w:szCs w:val="24"/>
                <w:lang w:eastAsia="ru-RU"/>
              </w:rPr>
            </w:pPr>
            <w:r w:rsidRPr="00C401E8">
              <w:rPr>
                <w:rFonts w:ascii="Times New Roman" w:eastAsia="Times New Roman" w:hAnsi="Times New Roman" w:cs="Times New Roman"/>
                <w:color w:val="000000"/>
                <w:sz w:val="24"/>
                <w:szCs w:val="24"/>
                <w:lang w:eastAsia="ru-RU"/>
              </w:rPr>
              <w:t>Подготовка к лабораторному занятию. Оформление лабораторной работы</w:t>
            </w:r>
          </w:p>
        </w:tc>
      </w:tr>
      <w:tr w:rsidR="00C401E8" w:rsidRPr="00C401E8" w14:paraId="59F9A461" w14:textId="77777777" w:rsidTr="00C401E8">
        <w:trPr>
          <w:trHeight w:val="173"/>
        </w:trPr>
        <w:tc>
          <w:tcPr>
            <w:tcW w:w="994" w:type="pct"/>
            <w:vMerge w:val="restart"/>
          </w:tcPr>
          <w:p w14:paraId="10AFACC4" w14:textId="77777777" w:rsidR="00C401E8" w:rsidRPr="00C401E8" w:rsidRDefault="00C401E8" w:rsidP="00C401E8">
            <w:pPr>
              <w:spacing w:line="276" w:lineRule="auto"/>
              <w:rPr>
                <w:rFonts w:ascii="Times New Roman" w:eastAsia="Times New Roman" w:hAnsi="Times New Roman" w:cs="Times New Roman"/>
                <w:b/>
                <w:bCs/>
                <w:sz w:val="24"/>
                <w:szCs w:val="24"/>
                <w:lang w:eastAsia="ru-RU"/>
              </w:rPr>
            </w:pPr>
            <w:r w:rsidRPr="00C401E8">
              <w:rPr>
                <w:rFonts w:ascii="Times New Roman" w:eastAsia="Calibri" w:hAnsi="Times New Roman" w:cs="Times New Roman"/>
                <w:b/>
                <w:bCs/>
                <w:sz w:val="24"/>
                <w:szCs w:val="24"/>
              </w:rPr>
              <w:t>Тема 2.2. Угловые измерения</w:t>
            </w:r>
          </w:p>
        </w:tc>
        <w:tc>
          <w:tcPr>
            <w:tcW w:w="4006" w:type="pct"/>
            <w:gridSpan w:val="5"/>
          </w:tcPr>
          <w:p w14:paraId="3E839BB8" w14:textId="77777777" w:rsidR="00C401E8" w:rsidRPr="00C401E8" w:rsidRDefault="00C401E8" w:rsidP="00C401E8">
            <w:pPr>
              <w:spacing w:line="276" w:lineRule="auto"/>
              <w:rPr>
                <w:rFonts w:ascii="Times New Roman" w:eastAsia="Times New Roman" w:hAnsi="Times New Roman" w:cs="Times New Roman"/>
                <w:b/>
                <w:bCs/>
                <w:sz w:val="24"/>
                <w:szCs w:val="24"/>
                <w:lang w:eastAsia="ru-RU"/>
              </w:rPr>
            </w:pPr>
            <w:r w:rsidRPr="00C401E8">
              <w:rPr>
                <w:rFonts w:ascii="Times New Roman" w:eastAsia="Times New Roman" w:hAnsi="Times New Roman" w:cs="Times New Roman"/>
                <w:b/>
                <w:bCs/>
                <w:sz w:val="24"/>
                <w:szCs w:val="24"/>
                <w:lang w:eastAsia="ru-RU"/>
              </w:rPr>
              <w:t xml:space="preserve">Содержание учебного материала </w:t>
            </w:r>
          </w:p>
        </w:tc>
      </w:tr>
      <w:tr w:rsidR="00C401E8" w:rsidRPr="00C401E8" w14:paraId="37B44DD0" w14:textId="77777777" w:rsidTr="00C401E8">
        <w:tc>
          <w:tcPr>
            <w:tcW w:w="994" w:type="pct"/>
            <w:vMerge/>
            <w:tcBorders>
              <w:bottom w:val="single" w:sz="4" w:space="0" w:color="auto"/>
            </w:tcBorders>
          </w:tcPr>
          <w:p w14:paraId="59240277" w14:textId="77777777" w:rsidR="00C401E8" w:rsidRPr="00C401E8" w:rsidRDefault="00C401E8" w:rsidP="00C401E8">
            <w:pPr>
              <w:spacing w:line="276" w:lineRule="auto"/>
              <w:rPr>
                <w:rFonts w:ascii="Times New Roman" w:eastAsia="Times New Roman" w:hAnsi="Times New Roman" w:cs="Times New Roman"/>
                <w:b/>
                <w:bCs/>
                <w:sz w:val="24"/>
                <w:szCs w:val="24"/>
                <w:lang w:eastAsia="ru-RU"/>
              </w:rPr>
            </w:pPr>
          </w:p>
        </w:tc>
        <w:tc>
          <w:tcPr>
            <w:tcW w:w="180" w:type="pct"/>
            <w:tcBorders>
              <w:bottom w:val="single" w:sz="4" w:space="0" w:color="auto"/>
            </w:tcBorders>
          </w:tcPr>
          <w:p w14:paraId="557F7847" w14:textId="77777777" w:rsidR="00C401E8" w:rsidRPr="00C401E8" w:rsidRDefault="00C401E8" w:rsidP="00C401E8">
            <w:pPr>
              <w:spacing w:line="276" w:lineRule="auto"/>
              <w:jc w:val="both"/>
              <w:rPr>
                <w:rFonts w:ascii="Times New Roman" w:eastAsia="Times New Roman" w:hAnsi="Times New Roman" w:cs="Times New Roman"/>
                <w:b/>
                <w:bCs/>
                <w:sz w:val="24"/>
                <w:szCs w:val="24"/>
                <w:lang w:eastAsia="ru-RU"/>
              </w:rPr>
            </w:pPr>
            <w:r w:rsidRPr="00C401E8">
              <w:rPr>
                <w:rFonts w:ascii="Times New Roman" w:eastAsia="Times New Roman" w:hAnsi="Times New Roman" w:cs="Times New Roman"/>
                <w:b/>
                <w:bCs/>
                <w:sz w:val="24"/>
                <w:szCs w:val="24"/>
                <w:lang w:eastAsia="ru-RU"/>
              </w:rPr>
              <w:t>1</w:t>
            </w:r>
          </w:p>
        </w:tc>
        <w:tc>
          <w:tcPr>
            <w:tcW w:w="3826" w:type="pct"/>
            <w:gridSpan w:val="4"/>
            <w:tcBorders>
              <w:bottom w:val="single" w:sz="4" w:space="0" w:color="auto"/>
            </w:tcBorders>
          </w:tcPr>
          <w:p w14:paraId="16362EF6" w14:textId="77777777" w:rsidR="00C401E8" w:rsidRPr="00C401E8" w:rsidRDefault="00C401E8" w:rsidP="00C401E8">
            <w:pPr>
              <w:spacing w:line="276" w:lineRule="auto"/>
              <w:jc w:val="both"/>
              <w:rPr>
                <w:rFonts w:ascii="Times New Roman" w:eastAsia="Times New Roman" w:hAnsi="Times New Roman" w:cs="Times New Roman"/>
                <w:b/>
                <w:bCs/>
                <w:sz w:val="24"/>
                <w:szCs w:val="24"/>
                <w:lang w:eastAsia="ru-RU"/>
              </w:rPr>
            </w:pPr>
            <w:r w:rsidRPr="00C401E8">
              <w:rPr>
                <w:rFonts w:ascii="Times New Roman" w:eastAsia="Calibri" w:hAnsi="Times New Roman" w:cs="Times New Roman"/>
                <w:sz w:val="24"/>
                <w:szCs w:val="24"/>
              </w:rPr>
              <w:t xml:space="preserve">Устройство оптического теодолита: характеристики кругов, основных винтов и деталей. Назначение и устройство уровней: ось уровня, цена деления уровня. Зрительная труба, основные характеристики; сетка нитей. Характеристика отчетного приспособления. Правила обращения с теодолитом. Поверки теодолита. Технология измерения горизонтальных углов. Порядок работы при измерении </w:t>
            </w:r>
            <w:r w:rsidRPr="00C401E8">
              <w:rPr>
                <w:rFonts w:ascii="Times New Roman" w:eastAsia="Calibri" w:hAnsi="Times New Roman" w:cs="Times New Roman"/>
                <w:sz w:val="24"/>
                <w:szCs w:val="24"/>
              </w:rPr>
              <w:lastRenderedPageBreak/>
              <w:t>горизонтального угла одним полным приемом: приведение теодолита в рабочее положение, последовательность взятия отсчетов и записи в полевой журнал, полевой контроль измерений. Технология измерения вертикальных углов; контроль измерений и вычислений. Устройство электронного теодолита: части теодолита и функции клавиш. Измерение горизонтальных и вертикальных углов электронным теодолитом.</w:t>
            </w:r>
          </w:p>
        </w:tc>
      </w:tr>
      <w:tr w:rsidR="00C401E8" w:rsidRPr="00C401E8" w14:paraId="7ACC80AC" w14:textId="77777777" w:rsidTr="00C401E8">
        <w:trPr>
          <w:trHeight w:val="361"/>
        </w:trPr>
        <w:tc>
          <w:tcPr>
            <w:tcW w:w="994" w:type="pct"/>
            <w:vMerge/>
          </w:tcPr>
          <w:p w14:paraId="1B19F21E" w14:textId="77777777" w:rsidR="00C401E8" w:rsidRPr="00C401E8" w:rsidRDefault="00C401E8" w:rsidP="00C401E8">
            <w:pPr>
              <w:spacing w:line="276" w:lineRule="auto"/>
              <w:rPr>
                <w:rFonts w:ascii="Times New Roman" w:eastAsia="Times New Roman" w:hAnsi="Times New Roman" w:cs="Times New Roman"/>
                <w:b/>
                <w:bCs/>
                <w:sz w:val="24"/>
                <w:szCs w:val="24"/>
                <w:lang w:eastAsia="ru-RU"/>
              </w:rPr>
            </w:pPr>
          </w:p>
        </w:tc>
        <w:tc>
          <w:tcPr>
            <w:tcW w:w="4006" w:type="pct"/>
            <w:gridSpan w:val="5"/>
          </w:tcPr>
          <w:p w14:paraId="4D6A1C4C" w14:textId="77777777" w:rsidR="00C401E8" w:rsidRPr="00C401E8" w:rsidRDefault="00C401E8" w:rsidP="00C401E8">
            <w:pPr>
              <w:spacing w:line="276" w:lineRule="auto"/>
              <w:rPr>
                <w:rFonts w:ascii="Times New Roman" w:eastAsia="Times New Roman" w:hAnsi="Times New Roman" w:cs="Times New Roman"/>
                <w:b/>
                <w:bCs/>
                <w:sz w:val="24"/>
                <w:szCs w:val="24"/>
                <w:lang w:eastAsia="ru-RU"/>
              </w:rPr>
            </w:pPr>
            <w:r w:rsidRPr="00C401E8">
              <w:rPr>
                <w:rFonts w:ascii="Times New Roman" w:eastAsia="Calibri" w:hAnsi="Times New Roman" w:cs="Times New Roman"/>
                <w:b/>
                <w:sz w:val="24"/>
                <w:szCs w:val="24"/>
              </w:rPr>
              <w:t>В том числе практических занятий и лабораторных работ</w:t>
            </w:r>
          </w:p>
        </w:tc>
      </w:tr>
      <w:tr w:rsidR="00C401E8" w:rsidRPr="00C401E8" w14:paraId="564876F9" w14:textId="77777777" w:rsidTr="00C401E8">
        <w:trPr>
          <w:trHeight w:val="7"/>
        </w:trPr>
        <w:tc>
          <w:tcPr>
            <w:tcW w:w="994" w:type="pct"/>
            <w:vMerge/>
          </w:tcPr>
          <w:p w14:paraId="12714A5C" w14:textId="77777777" w:rsidR="00C401E8" w:rsidRPr="00C401E8" w:rsidRDefault="00C401E8" w:rsidP="00C401E8">
            <w:pPr>
              <w:spacing w:line="276" w:lineRule="auto"/>
              <w:rPr>
                <w:rFonts w:ascii="Times New Roman" w:eastAsia="Times New Roman" w:hAnsi="Times New Roman" w:cs="Times New Roman"/>
                <w:b/>
                <w:bCs/>
                <w:sz w:val="24"/>
                <w:szCs w:val="24"/>
                <w:lang w:eastAsia="ru-RU"/>
              </w:rPr>
            </w:pPr>
          </w:p>
        </w:tc>
        <w:tc>
          <w:tcPr>
            <w:tcW w:w="180" w:type="pct"/>
          </w:tcPr>
          <w:p w14:paraId="1F3E7946" w14:textId="77777777" w:rsidR="00C401E8" w:rsidRPr="00C401E8" w:rsidRDefault="00C401E8" w:rsidP="00C401E8">
            <w:pPr>
              <w:spacing w:line="276" w:lineRule="auto"/>
              <w:rPr>
                <w:rFonts w:ascii="Times New Roman" w:eastAsia="Times New Roman" w:hAnsi="Times New Roman" w:cs="Times New Roman"/>
                <w:b/>
                <w:sz w:val="24"/>
                <w:szCs w:val="24"/>
                <w:lang w:eastAsia="ru-RU"/>
              </w:rPr>
            </w:pPr>
            <w:r w:rsidRPr="00C401E8">
              <w:rPr>
                <w:rFonts w:ascii="Times New Roman" w:eastAsia="Times New Roman" w:hAnsi="Times New Roman" w:cs="Times New Roman"/>
                <w:b/>
                <w:sz w:val="24"/>
                <w:szCs w:val="24"/>
                <w:lang w:eastAsia="ru-RU"/>
              </w:rPr>
              <w:t>1</w:t>
            </w:r>
          </w:p>
        </w:tc>
        <w:tc>
          <w:tcPr>
            <w:tcW w:w="3826" w:type="pct"/>
            <w:gridSpan w:val="4"/>
          </w:tcPr>
          <w:p w14:paraId="3ABF41B4" w14:textId="77777777" w:rsidR="00C401E8" w:rsidRPr="00C401E8" w:rsidRDefault="00C401E8" w:rsidP="00C401E8">
            <w:pPr>
              <w:spacing w:line="276" w:lineRule="auto"/>
              <w:rPr>
                <w:rFonts w:ascii="Times New Roman" w:eastAsia="Times New Roman" w:hAnsi="Times New Roman" w:cs="Times New Roman"/>
                <w:b/>
                <w:sz w:val="24"/>
                <w:szCs w:val="24"/>
                <w:lang w:eastAsia="ru-RU"/>
              </w:rPr>
            </w:pPr>
            <w:r w:rsidRPr="00C401E8">
              <w:rPr>
                <w:rFonts w:ascii="Times New Roman" w:eastAsia="Calibri" w:hAnsi="Times New Roman" w:cs="Times New Roman"/>
                <w:sz w:val="24"/>
                <w:szCs w:val="24"/>
              </w:rPr>
              <w:t xml:space="preserve">Лабораторная работа № </w:t>
            </w:r>
            <w:proofErr w:type="gramStart"/>
            <w:r w:rsidRPr="00C401E8">
              <w:rPr>
                <w:rFonts w:ascii="Times New Roman" w:eastAsia="Calibri" w:hAnsi="Times New Roman" w:cs="Times New Roman"/>
                <w:sz w:val="24"/>
                <w:szCs w:val="24"/>
              </w:rPr>
              <w:t>2</w:t>
            </w:r>
            <w:r w:rsidRPr="00C401E8">
              <w:rPr>
                <w:rFonts w:ascii="Times New Roman" w:eastAsia="Calibri" w:hAnsi="Times New Roman" w:cs="Times New Roman"/>
                <w:b/>
                <w:sz w:val="24"/>
                <w:szCs w:val="24"/>
              </w:rPr>
              <w:t>.</w:t>
            </w:r>
            <w:r w:rsidRPr="00C401E8">
              <w:rPr>
                <w:rFonts w:ascii="Times New Roman" w:eastAsia="Calibri" w:hAnsi="Times New Roman" w:cs="Times New Roman"/>
                <w:sz w:val="24"/>
                <w:szCs w:val="24"/>
              </w:rPr>
              <w:t>Работа</w:t>
            </w:r>
            <w:proofErr w:type="gramEnd"/>
            <w:r w:rsidRPr="00C401E8">
              <w:rPr>
                <w:rFonts w:ascii="Times New Roman" w:eastAsia="Calibri" w:hAnsi="Times New Roman" w:cs="Times New Roman"/>
                <w:sz w:val="24"/>
                <w:szCs w:val="24"/>
              </w:rPr>
              <w:t xml:space="preserve"> с теодолитом. Выполнение поверок теодолита.</w:t>
            </w:r>
          </w:p>
        </w:tc>
      </w:tr>
      <w:tr w:rsidR="00C401E8" w:rsidRPr="00C401E8" w14:paraId="380B6314" w14:textId="77777777" w:rsidTr="00C401E8">
        <w:trPr>
          <w:trHeight w:val="163"/>
        </w:trPr>
        <w:tc>
          <w:tcPr>
            <w:tcW w:w="994" w:type="pct"/>
            <w:vMerge/>
          </w:tcPr>
          <w:p w14:paraId="35090D78" w14:textId="77777777" w:rsidR="00C401E8" w:rsidRPr="00C401E8" w:rsidRDefault="00C401E8" w:rsidP="00C401E8">
            <w:pPr>
              <w:spacing w:line="276" w:lineRule="auto"/>
              <w:rPr>
                <w:rFonts w:ascii="Times New Roman" w:eastAsia="Times New Roman" w:hAnsi="Times New Roman" w:cs="Times New Roman"/>
                <w:b/>
                <w:bCs/>
                <w:sz w:val="24"/>
                <w:szCs w:val="24"/>
                <w:lang w:eastAsia="ru-RU"/>
              </w:rPr>
            </w:pPr>
          </w:p>
        </w:tc>
        <w:tc>
          <w:tcPr>
            <w:tcW w:w="180" w:type="pct"/>
          </w:tcPr>
          <w:p w14:paraId="3756745C" w14:textId="77777777" w:rsidR="00C401E8" w:rsidRPr="00C401E8" w:rsidRDefault="00C401E8" w:rsidP="00C401E8">
            <w:pPr>
              <w:spacing w:line="276" w:lineRule="auto"/>
              <w:rPr>
                <w:rFonts w:ascii="Times New Roman" w:eastAsia="Times New Roman" w:hAnsi="Times New Roman" w:cs="Times New Roman"/>
                <w:b/>
                <w:sz w:val="24"/>
                <w:szCs w:val="24"/>
                <w:lang w:eastAsia="ru-RU"/>
              </w:rPr>
            </w:pPr>
            <w:r w:rsidRPr="00C401E8">
              <w:rPr>
                <w:rFonts w:ascii="Times New Roman" w:eastAsia="Times New Roman" w:hAnsi="Times New Roman" w:cs="Times New Roman"/>
                <w:b/>
                <w:sz w:val="24"/>
                <w:szCs w:val="24"/>
                <w:lang w:eastAsia="ru-RU"/>
              </w:rPr>
              <w:t>2</w:t>
            </w:r>
          </w:p>
        </w:tc>
        <w:tc>
          <w:tcPr>
            <w:tcW w:w="3826" w:type="pct"/>
            <w:gridSpan w:val="4"/>
          </w:tcPr>
          <w:p w14:paraId="0ABAB701" w14:textId="77777777" w:rsidR="00C401E8" w:rsidRPr="00C401E8" w:rsidRDefault="00C401E8" w:rsidP="00C401E8">
            <w:pPr>
              <w:spacing w:line="276" w:lineRule="auto"/>
              <w:rPr>
                <w:rFonts w:ascii="Times New Roman" w:eastAsia="Times New Roman" w:hAnsi="Times New Roman" w:cs="Times New Roman"/>
                <w:b/>
                <w:sz w:val="24"/>
                <w:szCs w:val="24"/>
                <w:lang w:eastAsia="ru-RU"/>
              </w:rPr>
            </w:pPr>
            <w:r w:rsidRPr="00C401E8">
              <w:rPr>
                <w:rFonts w:ascii="Times New Roman" w:eastAsia="Calibri" w:hAnsi="Times New Roman" w:cs="Times New Roman"/>
                <w:sz w:val="24"/>
                <w:szCs w:val="24"/>
              </w:rPr>
              <w:t xml:space="preserve">Лабораторная работа № </w:t>
            </w:r>
            <w:proofErr w:type="gramStart"/>
            <w:r w:rsidRPr="00C401E8">
              <w:rPr>
                <w:rFonts w:ascii="Times New Roman" w:eastAsia="Calibri" w:hAnsi="Times New Roman" w:cs="Times New Roman"/>
                <w:sz w:val="24"/>
                <w:szCs w:val="24"/>
              </w:rPr>
              <w:t>3.Измерение</w:t>
            </w:r>
            <w:proofErr w:type="gramEnd"/>
            <w:r w:rsidRPr="00C401E8">
              <w:rPr>
                <w:rFonts w:ascii="Times New Roman" w:eastAsia="Calibri" w:hAnsi="Times New Roman" w:cs="Times New Roman"/>
                <w:sz w:val="24"/>
                <w:szCs w:val="24"/>
              </w:rPr>
              <w:t xml:space="preserve"> углов теодолитом.</w:t>
            </w:r>
          </w:p>
        </w:tc>
      </w:tr>
      <w:tr w:rsidR="00C401E8" w:rsidRPr="00C401E8" w14:paraId="3C866253" w14:textId="77777777" w:rsidTr="00C401E8">
        <w:trPr>
          <w:trHeight w:val="258"/>
        </w:trPr>
        <w:tc>
          <w:tcPr>
            <w:tcW w:w="994" w:type="pct"/>
            <w:vMerge/>
          </w:tcPr>
          <w:p w14:paraId="27E4B535" w14:textId="77777777" w:rsidR="00C401E8" w:rsidRPr="00C401E8" w:rsidRDefault="00C401E8" w:rsidP="00C401E8">
            <w:pPr>
              <w:spacing w:line="276" w:lineRule="auto"/>
              <w:rPr>
                <w:rFonts w:ascii="Times New Roman" w:eastAsia="Times New Roman" w:hAnsi="Times New Roman" w:cs="Times New Roman"/>
                <w:b/>
                <w:bCs/>
                <w:sz w:val="24"/>
                <w:szCs w:val="24"/>
                <w:lang w:eastAsia="ru-RU"/>
              </w:rPr>
            </w:pPr>
          </w:p>
        </w:tc>
        <w:tc>
          <w:tcPr>
            <w:tcW w:w="4006" w:type="pct"/>
            <w:gridSpan w:val="5"/>
          </w:tcPr>
          <w:p w14:paraId="12987B63" w14:textId="77777777" w:rsidR="00C401E8" w:rsidRPr="00283ED9" w:rsidRDefault="00C401E8" w:rsidP="00C401E8">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0C087BE9" w14:textId="7EC23F55" w:rsidR="00C401E8" w:rsidRPr="00C401E8" w:rsidRDefault="00C401E8" w:rsidP="00C401E8">
            <w:pPr>
              <w:spacing w:line="276" w:lineRule="auto"/>
              <w:rPr>
                <w:rFonts w:ascii="Times New Roman" w:eastAsia="Calibri" w:hAnsi="Times New Roman" w:cs="Times New Roman"/>
                <w:b/>
                <w:sz w:val="24"/>
                <w:szCs w:val="24"/>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401E8" w:rsidRPr="00C401E8" w14:paraId="022ED370" w14:textId="77777777" w:rsidTr="00C401E8">
        <w:tc>
          <w:tcPr>
            <w:tcW w:w="994" w:type="pct"/>
            <w:vMerge/>
          </w:tcPr>
          <w:p w14:paraId="0A76EB57" w14:textId="77777777" w:rsidR="00C401E8" w:rsidRPr="00C401E8" w:rsidRDefault="00C401E8" w:rsidP="00C401E8">
            <w:pPr>
              <w:spacing w:line="276" w:lineRule="auto"/>
              <w:rPr>
                <w:rFonts w:ascii="Times New Roman" w:eastAsia="Times New Roman" w:hAnsi="Times New Roman" w:cs="Times New Roman"/>
                <w:b/>
                <w:bCs/>
                <w:sz w:val="24"/>
                <w:szCs w:val="24"/>
                <w:lang w:eastAsia="ru-RU"/>
              </w:rPr>
            </w:pPr>
          </w:p>
        </w:tc>
        <w:tc>
          <w:tcPr>
            <w:tcW w:w="180" w:type="pct"/>
          </w:tcPr>
          <w:p w14:paraId="0F2F0C46" w14:textId="77777777" w:rsidR="00C401E8" w:rsidRPr="00C401E8" w:rsidRDefault="00C401E8" w:rsidP="00C401E8">
            <w:pPr>
              <w:spacing w:line="276" w:lineRule="auto"/>
              <w:rPr>
                <w:rFonts w:ascii="Times New Roman" w:eastAsia="Times New Roman" w:hAnsi="Times New Roman" w:cs="Times New Roman"/>
                <w:color w:val="000000"/>
                <w:sz w:val="24"/>
                <w:szCs w:val="24"/>
                <w:lang w:eastAsia="ru-RU"/>
              </w:rPr>
            </w:pPr>
            <w:r w:rsidRPr="00C401E8">
              <w:rPr>
                <w:rFonts w:ascii="Times New Roman" w:eastAsia="Times New Roman" w:hAnsi="Times New Roman" w:cs="Times New Roman"/>
                <w:color w:val="000000"/>
                <w:sz w:val="24"/>
                <w:szCs w:val="24"/>
                <w:lang w:eastAsia="ru-RU"/>
              </w:rPr>
              <w:t>1</w:t>
            </w:r>
          </w:p>
        </w:tc>
        <w:tc>
          <w:tcPr>
            <w:tcW w:w="3826" w:type="pct"/>
            <w:gridSpan w:val="4"/>
          </w:tcPr>
          <w:p w14:paraId="1AF69E97" w14:textId="77777777" w:rsidR="00C401E8" w:rsidRPr="00C401E8" w:rsidRDefault="00C401E8" w:rsidP="00C401E8">
            <w:pPr>
              <w:spacing w:line="276" w:lineRule="auto"/>
              <w:rPr>
                <w:rFonts w:ascii="Times New Roman" w:eastAsia="Calibri" w:hAnsi="Times New Roman" w:cs="Times New Roman"/>
                <w:b/>
                <w:sz w:val="24"/>
                <w:szCs w:val="24"/>
              </w:rPr>
            </w:pPr>
            <w:r w:rsidRPr="00C401E8">
              <w:rPr>
                <w:rFonts w:ascii="Times New Roman" w:eastAsia="Times New Roman" w:hAnsi="Times New Roman" w:cs="Times New Roman"/>
                <w:color w:val="000000"/>
                <w:sz w:val="24"/>
                <w:szCs w:val="24"/>
                <w:lang w:eastAsia="ru-RU"/>
              </w:rPr>
              <w:t>Подготовка к лабораторным занятиям</w:t>
            </w:r>
            <w:r w:rsidRPr="00C401E8">
              <w:rPr>
                <w:rFonts w:ascii="Times New Roman" w:eastAsia="Calibri" w:hAnsi="Times New Roman" w:cs="Times New Roman"/>
                <w:color w:val="000000"/>
                <w:sz w:val="24"/>
                <w:szCs w:val="24"/>
              </w:rPr>
              <w:t xml:space="preserve"> Оформление лабораторных работ</w:t>
            </w:r>
          </w:p>
        </w:tc>
      </w:tr>
      <w:tr w:rsidR="00C401E8" w:rsidRPr="00C401E8" w14:paraId="08A52BFE" w14:textId="77777777" w:rsidTr="00C401E8">
        <w:trPr>
          <w:trHeight w:val="337"/>
        </w:trPr>
        <w:tc>
          <w:tcPr>
            <w:tcW w:w="5000" w:type="pct"/>
            <w:gridSpan w:val="6"/>
          </w:tcPr>
          <w:p w14:paraId="5972153A" w14:textId="76690134" w:rsidR="00C401E8" w:rsidRPr="00C401E8" w:rsidRDefault="00C401E8" w:rsidP="00C401E8">
            <w:pPr>
              <w:suppressAutoHyphens/>
              <w:spacing w:line="276" w:lineRule="auto"/>
              <w:rPr>
                <w:rFonts w:ascii="Times New Roman" w:eastAsia="Times New Roman" w:hAnsi="Times New Roman" w:cs="Times New Roman"/>
                <w:b/>
                <w:bCs/>
                <w:sz w:val="24"/>
                <w:szCs w:val="24"/>
                <w:lang w:eastAsia="ru-RU"/>
              </w:rPr>
            </w:pPr>
            <w:r w:rsidRPr="00C401E8">
              <w:rPr>
                <w:rFonts w:ascii="Times New Roman" w:eastAsia="Calibri" w:hAnsi="Times New Roman" w:cs="Times New Roman"/>
                <w:b/>
                <w:bCs/>
                <w:sz w:val="24"/>
                <w:szCs w:val="24"/>
              </w:rPr>
              <w:t>Раздел 3. Геодезические съемки</w:t>
            </w:r>
            <w:r>
              <w:rPr>
                <w:rFonts w:ascii="Times New Roman" w:eastAsia="Calibri" w:hAnsi="Times New Roman" w:cs="Times New Roman"/>
                <w:b/>
                <w:bCs/>
                <w:sz w:val="24"/>
                <w:szCs w:val="24"/>
              </w:rPr>
              <w:t xml:space="preserve"> (22)</w:t>
            </w:r>
          </w:p>
        </w:tc>
      </w:tr>
      <w:tr w:rsidR="00C401E8" w:rsidRPr="00C401E8" w14:paraId="6A7D6BC9" w14:textId="77777777" w:rsidTr="00C401E8">
        <w:trPr>
          <w:trHeight w:val="337"/>
        </w:trPr>
        <w:tc>
          <w:tcPr>
            <w:tcW w:w="994" w:type="pct"/>
            <w:vMerge w:val="restart"/>
          </w:tcPr>
          <w:p w14:paraId="43955231" w14:textId="77777777" w:rsidR="00C401E8" w:rsidRPr="00C401E8" w:rsidRDefault="00C401E8" w:rsidP="00C401E8">
            <w:pPr>
              <w:spacing w:line="276" w:lineRule="auto"/>
              <w:rPr>
                <w:rFonts w:ascii="Times New Roman" w:eastAsia="Calibri" w:hAnsi="Times New Roman" w:cs="Times New Roman"/>
                <w:b/>
                <w:bCs/>
                <w:spacing w:val="-2"/>
                <w:sz w:val="24"/>
                <w:szCs w:val="24"/>
              </w:rPr>
            </w:pPr>
            <w:r w:rsidRPr="00C401E8">
              <w:rPr>
                <w:rFonts w:ascii="Times New Roman" w:eastAsia="Calibri" w:hAnsi="Times New Roman" w:cs="Times New Roman"/>
                <w:b/>
                <w:bCs/>
                <w:sz w:val="24"/>
                <w:szCs w:val="24"/>
              </w:rPr>
              <w:t xml:space="preserve">Тема 3.1. </w:t>
            </w:r>
            <w:r w:rsidRPr="00C401E8">
              <w:rPr>
                <w:rFonts w:ascii="Times New Roman" w:eastAsia="Calibri" w:hAnsi="Times New Roman" w:cs="Times New Roman"/>
                <w:b/>
                <w:sz w:val="24"/>
                <w:szCs w:val="24"/>
              </w:rPr>
              <w:t>Назначение и виды геодезических съемок</w:t>
            </w:r>
          </w:p>
        </w:tc>
        <w:tc>
          <w:tcPr>
            <w:tcW w:w="4006" w:type="pct"/>
            <w:gridSpan w:val="5"/>
          </w:tcPr>
          <w:p w14:paraId="527EEE01" w14:textId="77777777" w:rsidR="00C401E8" w:rsidRPr="00C401E8" w:rsidRDefault="00C401E8" w:rsidP="00C401E8">
            <w:pPr>
              <w:suppressAutoHyphens/>
              <w:spacing w:line="276" w:lineRule="auto"/>
              <w:rPr>
                <w:rFonts w:ascii="Times New Roman" w:eastAsia="Times New Roman" w:hAnsi="Times New Roman" w:cs="Times New Roman"/>
                <w:b/>
                <w:bCs/>
                <w:sz w:val="24"/>
                <w:szCs w:val="24"/>
                <w:lang w:eastAsia="ru-RU"/>
              </w:rPr>
            </w:pPr>
            <w:r w:rsidRPr="00C401E8">
              <w:rPr>
                <w:rFonts w:ascii="Times New Roman" w:eastAsia="Times New Roman" w:hAnsi="Times New Roman" w:cs="Times New Roman"/>
                <w:b/>
                <w:bCs/>
                <w:sz w:val="24"/>
                <w:szCs w:val="24"/>
                <w:lang w:eastAsia="ru-RU"/>
              </w:rPr>
              <w:t>Содержание учебного материала</w:t>
            </w:r>
          </w:p>
        </w:tc>
      </w:tr>
      <w:tr w:rsidR="00C401E8" w:rsidRPr="00C401E8" w14:paraId="327BCADD" w14:textId="77777777" w:rsidTr="00C401E8">
        <w:trPr>
          <w:trHeight w:val="540"/>
        </w:trPr>
        <w:tc>
          <w:tcPr>
            <w:tcW w:w="994" w:type="pct"/>
            <w:vMerge/>
          </w:tcPr>
          <w:p w14:paraId="689CEC89" w14:textId="77777777" w:rsidR="00C401E8" w:rsidRPr="00C401E8" w:rsidRDefault="00C401E8" w:rsidP="00C401E8">
            <w:pPr>
              <w:suppressAutoHyphens/>
              <w:spacing w:line="276" w:lineRule="auto"/>
              <w:rPr>
                <w:rFonts w:ascii="Times New Roman" w:eastAsia="Calibri" w:hAnsi="Times New Roman" w:cs="Times New Roman"/>
                <w:b/>
                <w:bCs/>
                <w:spacing w:val="-2"/>
                <w:sz w:val="24"/>
                <w:szCs w:val="24"/>
              </w:rPr>
            </w:pPr>
          </w:p>
        </w:tc>
        <w:tc>
          <w:tcPr>
            <w:tcW w:w="180" w:type="pct"/>
          </w:tcPr>
          <w:p w14:paraId="672B40E6" w14:textId="77777777" w:rsidR="00C401E8" w:rsidRPr="00C401E8" w:rsidRDefault="00C401E8" w:rsidP="00C401E8">
            <w:pPr>
              <w:suppressAutoHyphens/>
              <w:spacing w:line="276" w:lineRule="auto"/>
              <w:rPr>
                <w:rFonts w:ascii="Times New Roman" w:eastAsia="Times New Roman" w:hAnsi="Times New Roman" w:cs="Times New Roman"/>
                <w:b/>
                <w:bCs/>
                <w:sz w:val="24"/>
                <w:szCs w:val="24"/>
                <w:lang w:eastAsia="ru-RU"/>
              </w:rPr>
            </w:pPr>
            <w:r w:rsidRPr="00C401E8">
              <w:rPr>
                <w:rFonts w:ascii="Times New Roman" w:eastAsia="Times New Roman" w:hAnsi="Times New Roman" w:cs="Times New Roman"/>
                <w:b/>
                <w:bCs/>
                <w:sz w:val="24"/>
                <w:szCs w:val="24"/>
                <w:lang w:eastAsia="ru-RU"/>
              </w:rPr>
              <w:t>1</w:t>
            </w:r>
          </w:p>
        </w:tc>
        <w:tc>
          <w:tcPr>
            <w:tcW w:w="3826" w:type="pct"/>
            <w:gridSpan w:val="4"/>
          </w:tcPr>
          <w:p w14:paraId="01659E6F" w14:textId="77777777" w:rsidR="00C401E8" w:rsidRPr="00C401E8" w:rsidRDefault="00C401E8" w:rsidP="00C401E8">
            <w:pPr>
              <w:suppressAutoHyphens/>
              <w:spacing w:line="276" w:lineRule="auto"/>
              <w:rPr>
                <w:rFonts w:ascii="Times New Roman" w:eastAsia="Times New Roman" w:hAnsi="Times New Roman" w:cs="Times New Roman"/>
                <w:b/>
                <w:bCs/>
                <w:sz w:val="24"/>
                <w:szCs w:val="24"/>
                <w:lang w:eastAsia="ru-RU"/>
              </w:rPr>
            </w:pPr>
            <w:r w:rsidRPr="00C401E8">
              <w:rPr>
                <w:rFonts w:ascii="Times New Roman" w:eastAsia="Calibri" w:hAnsi="Times New Roman" w:cs="Times New Roman"/>
                <w:sz w:val="24"/>
                <w:szCs w:val="24"/>
              </w:rPr>
              <w:t>Назначение и виды геодезических съемок. Геодезические сети как необходимый элемент выполнения геодезических съемок и обеспечения строительных работ. Задачи по определению планового и высотного положения точки относительно исходных пунктов. Основные сведения о государственных плановых и высотных геодезических сетях. Закрепление точек геодезических сетей на местности.</w:t>
            </w:r>
          </w:p>
        </w:tc>
      </w:tr>
      <w:tr w:rsidR="00C401E8" w:rsidRPr="00C401E8" w14:paraId="7BEB4378" w14:textId="77777777" w:rsidTr="00C401E8">
        <w:trPr>
          <w:trHeight w:val="270"/>
        </w:trPr>
        <w:tc>
          <w:tcPr>
            <w:tcW w:w="994" w:type="pct"/>
            <w:vMerge/>
          </w:tcPr>
          <w:p w14:paraId="52223F26" w14:textId="77777777" w:rsidR="00C401E8" w:rsidRPr="00C401E8" w:rsidRDefault="00C401E8" w:rsidP="00C401E8">
            <w:pPr>
              <w:suppressAutoHyphens/>
              <w:spacing w:line="276" w:lineRule="auto"/>
              <w:rPr>
                <w:rFonts w:ascii="Times New Roman" w:eastAsia="Calibri" w:hAnsi="Times New Roman" w:cs="Times New Roman"/>
                <w:b/>
                <w:bCs/>
                <w:spacing w:val="-2"/>
                <w:sz w:val="24"/>
                <w:szCs w:val="24"/>
              </w:rPr>
            </w:pPr>
          </w:p>
        </w:tc>
        <w:tc>
          <w:tcPr>
            <w:tcW w:w="4006" w:type="pct"/>
            <w:gridSpan w:val="5"/>
          </w:tcPr>
          <w:p w14:paraId="06DD895C" w14:textId="77777777" w:rsidR="00C401E8" w:rsidRPr="00C401E8" w:rsidRDefault="00C401E8" w:rsidP="00C401E8">
            <w:pPr>
              <w:suppressAutoHyphens/>
              <w:spacing w:line="276" w:lineRule="auto"/>
              <w:rPr>
                <w:rFonts w:ascii="Times New Roman" w:eastAsia="Calibri" w:hAnsi="Times New Roman" w:cs="Times New Roman"/>
                <w:sz w:val="24"/>
                <w:szCs w:val="24"/>
              </w:rPr>
            </w:pPr>
            <w:r w:rsidRPr="00C401E8">
              <w:rPr>
                <w:rFonts w:ascii="Times New Roman" w:eastAsia="Calibri" w:hAnsi="Times New Roman" w:cs="Times New Roman"/>
                <w:b/>
                <w:sz w:val="24"/>
                <w:szCs w:val="24"/>
              </w:rPr>
              <w:t>В том числе практических занятий и лабораторных работ</w:t>
            </w:r>
          </w:p>
        </w:tc>
      </w:tr>
      <w:tr w:rsidR="00C401E8" w:rsidRPr="00C401E8" w14:paraId="6B18A938" w14:textId="77777777" w:rsidTr="00C401E8">
        <w:trPr>
          <w:trHeight w:val="270"/>
        </w:trPr>
        <w:tc>
          <w:tcPr>
            <w:tcW w:w="994" w:type="pct"/>
            <w:vMerge/>
          </w:tcPr>
          <w:p w14:paraId="0B884384" w14:textId="77777777" w:rsidR="00C401E8" w:rsidRPr="00C401E8" w:rsidRDefault="00C401E8" w:rsidP="00C401E8">
            <w:pPr>
              <w:suppressAutoHyphens/>
              <w:spacing w:line="276" w:lineRule="auto"/>
              <w:rPr>
                <w:rFonts w:ascii="Times New Roman" w:eastAsia="Calibri" w:hAnsi="Times New Roman" w:cs="Times New Roman"/>
                <w:b/>
                <w:bCs/>
                <w:spacing w:val="-2"/>
                <w:sz w:val="24"/>
                <w:szCs w:val="24"/>
              </w:rPr>
            </w:pPr>
          </w:p>
        </w:tc>
        <w:tc>
          <w:tcPr>
            <w:tcW w:w="4006" w:type="pct"/>
            <w:gridSpan w:val="5"/>
          </w:tcPr>
          <w:p w14:paraId="329B58B0" w14:textId="77777777" w:rsidR="00C401E8" w:rsidRPr="00283ED9" w:rsidRDefault="00C401E8" w:rsidP="00C401E8">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0592C83E" w14:textId="0CA63048" w:rsidR="00C401E8" w:rsidRPr="00C401E8" w:rsidRDefault="00C401E8" w:rsidP="00C401E8">
            <w:pPr>
              <w:suppressAutoHyphens/>
              <w:spacing w:line="276" w:lineRule="auto"/>
              <w:rPr>
                <w:rFonts w:ascii="Times New Roman" w:eastAsia="Calibri" w:hAnsi="Times New Roman" w:cs="Times New Roman"/>
                <w:b/>
                <w:sz w:val="24"/>
                <w:szCs w:val="24"/>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401E8" w:rsidRPr="00C401E8" w14:paraId="45886B75" w14:textId="77777777" w:rsidTr="00C401E8">
        <w:trPr>
          <w:trHeight w:val="255"/>
        </w:trPr>
        <w:tc>
          <w:tcPr>
            <w:tcW w:w="994" w:type="pct"/>
            <w:vMerge w:val="restart"/>
          </w:tcPr>
          <w:p w14:paraId="2C20BA1D" w14:textId="77777777" w:rsidR="00C401E8" w:rsidRPr="00C401E8" w:rsidRDefault="00C401E8" w:rsidP="00C401E8">
            <w:pPr>
              <w:spacing w:line="276" w:lineRule="auto"/>
              <w:rPr>
                <w:rFonts w:ascii="Times New Roman" w:eastAsia="Calibri" w:hAnsi="Times New Roman" w:cs="Times New Roman"/>
                <w:b/>
                <w:sz w:val="24"/>
                <w:szCs w:val="24"/>
              </w:rPr>
            </w:pPr>
            <w:r w:rsidRPr="00C401E8">
              <w:rPr>
                <w:rFonts w:ascii="Times New Roman" w:eastAsia="Calibri" w:hAnsi="Times New Roman" w:cs="Times New Roman"/>
                <w:b/>
                <w:sz w:val="24"/>
                <w:szCs w:val="24"/>
              </w:rPr>
              <w:t>Тема 3.2. Теодолитная съемка</w:t>
            </w:r>
          </w:p>
          <w:p w14:paraId="7E90AC3E" w14:textId="77777777" w:rsidR="00C401E8" w:rsidRPr="00C401E8" w:rsidRDefault="00C401E8" w:rsidP="00C401E8">
            <w:pPr>
              <w:spacing w:line="276" w:lineRule="auto"/>
              <w:jc w:val="center"/>
              <w:rPr>
                <w:rFonts w:ascii="Times New Roman" w:eastAsia="Times New Roman" w:hAnsi="Times New Roman" w:cs="Times New Roman"/>
                <w:b/>
                <w:bCs/>
                <w:i/>
                <w:sz w:val="24"/>
                <w:szCs w:val="24"/>
                <w:lang w:eastAsia="ru-RU"/>
              </w:rPr>
            </w:pPr>
          </w:p>
        </w:tc>
        <w:tc>
          <w:tcPr>
            <w:tcW w:w="4006" w:type="pct"/>
            <w:gridSpan w:val="5"/>
          </w:tcPr>
          <w:p w14:paraId="0F2CD231" w14:textId="77777777" w:rsidR="00C401E8" w:rsidRPr="00C401E8" w:rsidRDefault="00C401E8" w:rsidP="00C401E8">
            <w:pPr>
              <w:spacing w:line="276" w:lineRule="auto"/>
              <w:rPr>
                <w:rFonts w:ascii="Times New Roman" w:eastAsia="Times New Roman" w:hAnsi="Times New Roman" w:cs="Times New Roman"/>
                <w:b/>
                <w:bCs/>
                <w:i/>
                <w:sz w:val="24"/>
                <w:szCs w:val="24"/>
                <w:lang w:eastAsia="ru-RU"/>
              </w:rPr>
            </w:pPr>
            <w:r w:rsidRPr="00C401E8">
              <w:rPr>
                <w:rFonts w:ascii="Times New Roman" w:eastAsia="Times New Roman" w:hAnsi="Times New Roman" w:cs="Times New Roman"/>
                <w:b/>
                <w:bCs/>
                <w:sz w:val="24"/>
                <w:szCs w:val="24"/>
                <w:lang w:eastAsia="ru-RU"/>
              </w:rPr>
              <w:t>Содержание учебного материала</w:t>
            </w:r>
          </w:p>
        </w:tc>
      </w:tr>
      <w:tr w:rsidR="00C401E8" w:rsidRPr="00C401E8" w14:paraId="0EB2680B" w14:textId="77777777" w:rsidTr="00C401E8">
        <w:trPr>
          <w:trHeight w:val="2775"/>
        </w:trPr>
        <w:tc>
          <w:tcPr>
            <w:tcW w:w="994" w:type="pct"/>
            <w:vMerge/>
          </w:tcPr>
          <w:p w14:paraId="1D8F3030" w14:textId="77777777" w:rsidR="00C401E8" w:rsidRPr="00C401E8" w:rsidRDefault="00C401E8" w:rsidP="00C401E8">
            <w:pPr>
              <w:spacing w:line="276" w:lineRule="auto"/>
              <w:rPr>
                <w:rFonts w:ascii="Times New Roman" w:eastAsia="Calibri" w:hAnsi="Times New Roman" w:cs="Times New Roman"/>
                <w:b/>
                <w:sz w:val="24"/>
                <w:szCs w:val="24"/>
              </w:rPr>
            </w:pPr>
          </w:p>
        </w:tc>
        <w:tc>
          <w:tcPr>
            <w:tcW w:w="180" w:type="pct"/>
          </w:tcPr>
          <w:p w14:paraId="19385C42" w14:textId="77777777" w:rsidR="00C401E8" w:rsidRPr="00C401E8" w:rsidRDefault="00C401E8" w:rsidP="00C401E8">
            <w:pPr>
              <w:spacing w:line="276" w:lineRule="auto"/>
              <w:rPr>
                <w:rFonts w:ascii="Times New Roman" w:eastAsia="Calibri" w:hAnsi="Times New Roman" w:cs="Times New Roman"/>
                <w:sz w:val="24"/>
                <w:szCs w:val="24"/>
              </w:rPr>
            </w:pPr>
            <w:r w:rsidRPr="00C401E8">
              <w:rPr>
                <w:rFonts w:ascii="Times New Roman" w:eastAsia="Calibri" w:hAnsi="Times New Roman" w:cs="Times New Roman"/>
                <w:sz w:val="24"/>
                <w:szCs w:val="24"/>
              </w:rPr>
              <w:t>1</w:t>
            </w:r>
          </w:p>
        </w:tc>
        <w:tc>
          <w:tcPr>
            <w:tcW w:w="3826" w:type="pct"/>
            <w:gridSpan w:val="4"/>
          </w:tcPr>
          <w:p w14:paraId="22381A02" w14:textId="77777777" w:rsidR="00C401E8" w:rsidRPr="00C401E8" w:rsidRDefault="00C401E8" w:rsidP="00C401E8">
            <w:pPr>
              <w:tabs>
                <w:tab w:val="left" w:pos="10399"/>
              </w:tabs>
              <w:spacing w:line="276" w:lineRule="auto"/>
              <w:jc w:val="both"/>
              <w:rPr>
                <w:rFonts w:ascii="Times New Roman" w:eastAsia="Calibri" w:hAnsi="Times New Roman" w:cs="Times New Roman"/>
                <w:sz w:val="24"/>
                <w:szCs w:val="24"/>
              </w:rPr>
            </w:pPr>
            <w:r w:rsidRPr="00C401E8">
              <w:rPr>
                <w:rFonts w:ascii="Times New Roman" w:eastAsia="Calibri" w:hAnsi="Times New Roman" w:cs="Times New Roman"/>
                <w:sz w:val="24"/>
                <w:szCs w:val="24"/>
              </w:rPr>
              <w:t xml:space="preserve">Сущность теодолитной съемки, состав и порядок работ. Теодолитный ход как простейший метод построения плановой опоры (сети) для выполнения геодезических съемок, выноса проекта в натуру. Виды теодолитных ходов. Схемы привязки теодолитного хода: рекогносцировка и закрепление точек, угловые измерения на точках теодолитного хода, измерение длин сторон теодолитного хода. Полевой контроль. Обработка журнала измерений. </w:t>
            </w:r>
          </w:p>
          <w:p w14:paraId="5D4A83E2" w14:textId="77777777" w:rsidR="00C401E8" w:rsidRPr="00C401E8" w:rsidRDefault="00C401E8" w:rsidP="00C401E8">
            <w:pPr>
              <w:spacing w:line="276" w:lineRule="auto"/>
              <w:rPr>
                <w:rFonts w:ascii="Times New Roman" w:eastAsia="Calibri" w:hAnsi="Times New Roman" w:cs="Times New Roman"/>
                <w:sz w:val="24"/>
                <w:szCs w:val="24"/>
              </w:rPr>
            </w:pPr>
            <w:r w:rsidRPr="00C401E8">
              <w:rPr>
                <w:rFonts w:ascii="Times New Roman" w:eastAsia="Calibri" w:hAnsi="Times New Roman" w:cs="Times New Roman"/>
                <w:sz w:val="24"/>
                <w:szCs w:val="24"/>
              </w:rPr>
              <w:t>Состав камеральных работ: контроль угловых измерений в теодолитных ходах, уравнивание углов, контроль линейных измерений в теодолитных ходах, уравнивание приращений координат и вычисление координат точек хода; алгоритмы вычислительной обработки, ведомость вычисления координат точек теодолитного хода; нанесение точек теодолитного хода по координатам на план. Вычисление площади участка.</w:t>
            </w:r>
          </w:p>
        </w:tc>
      </w:tr>
      <w:tr w:rsidR="00C401E8" w:rsidRPr="00C401E8" w14:paraId="1AD5023D" w14:textId="77777777" w:rsidTr="00C401E8">
        <w:trPr>
          <w:trHeight w:val="315"/>
        </w:trPr>
        <w:tc>
          <w:tcPr>
            <w:tcW w:w="994" w:type="pct"/>
            <w:vMerge/>
          </w:tcPr>
          <w:p w14:paraId="6D4E39E5" w14:textId="77777777" w:rsidR="00C401E8" w:rsidRPr="00C401E8" w:rsidRDefault="00C401E8" w:rsidP="00C401E8">
            <w:pPr>
              <w:spacing w:line="276" w:lineRule="auto"/>
              <w:rPr>
                <w:rFonts w:ascii="Times New Roman" w:eastAsia="Calibri" w:hAnsi="Times New Roman" w:cs="Times New Roman"/>
                <w:b/>
                <w:sz w:val="24"/>
                <w:szCs w:val="24"/>
              </w:rPr>
            </w:pPr>
          </w:p>
        </w:tc>
        <w:tc>
          <w:tcPr>
            <w:tcW w:w="4006" w:type="pct"/>
            <w:gridSpan w:val="5"/>
          </w:tcPr>
          <w:p w14:paraId="6D100677" w14:textId="77777777" w:rsidR="00C401E8" w:rsidRPr="00C401E8" w:rsidRDefault="00C401E8" w:rsidP="00C401E8">
            <w:pPr>
              <w:tabs>
                <w:tab w:val="left" w:pos="10399"/>
              </w:tabs>
              <w:spacing w:line="276" w:lineRule="auto"/>
              <w:jc w:val="both"/>
              <w:rPr>
                <w:rFonts w:ascii="Times New Roman" w:eastAsia="Calibri" w:hAnsi="Times New Roman" w:cs="Times New Roman"/>
                <w:sz w:val="24"/>
                <w:szCs w:val="24"/>
              </w:rPr>
            </w:pPr>
            <w:r w:rsidRPr="00C401E8">
              <w:rPr>
                <w:rFonts w:ascii="Times New Roman" w:eastAsia="Calibri" w:hAnsi="Times New Roman" w:cs="Times New Roman"/>
                <w:b/>
                <w:sz w:val="24"/>
                <w:szCs w:val="24"/>
              </w:rPr>
              <w:t>В том числе практических занятий и лабораторных работ</w:t>
            </w:r>
          </w:p>
        </w:tc>
      </w:tr>
      <w:tr w:rsidR="00C401E8" w:rsidRPr="00C401E8" w14:paraId="63425F5C" w14:textId="77777777" w:rsidTr="00C401E8">
        <w:trPr>
          <w:trHeight w:val="279"/>
        </w:trPr>
        <w:tc>
          <w:tcPr>
            <w:tcW w:w="994" w:type="pct"/>
            <w:vMerge/>
          </w:tcPr>
          <w:p w14:paraId="78C38D23" w14:textId="77777777" w:rsidR="00C401E8" w:rsidRPr="00C401E8" w:rsidRDefault="00C401E8" w:rsidP="00C401E8">
            <w:pPr>
              <w:spacing w:line="276" w:lineRule="auto"/>
              <w:rPr>
                <w:rFonts w:ascii="Times New Roman" w:eastAsia="Calibri" w:hAnsi="Times New Roman" w:cs="Times New Roman"/>
                <w:b/>
                <w:sz w:val="24"/>
                <w:szCs w:val="24"/>
              </w:rPr>
            </w:pPr>
          </w:p>
        </w:tc>
        <w:tc>
          <w:tcPr>
            <w:tcW w:w="180" w:type="pct"/>
          </w:tcPr>
          <w:p w14:paraId="010A73A7" w14:textId="77777777" w:rsidR="00C401E8" w:rsidRPr="00C401E8" w:rsidRDefault="00C401E8" w:rsidP="00C401E8">
            <w:pPr>
              <w:spacing w:line="276" w:lineRule="auto"/>
              <w:jc w:val="both"/>
              <w:rPr>
                <w:rFonts w:ascii="Times New Roman" w:eastAsia="MS Mincho" w:hAnsi="Times New Roman" w:cs="Times New Roman"/>
                <w:sz w:val="24"/>
                <w:szCs w:val="24"/>
              </w:rPr>
            </w:pPr>
            <w:r w:rsidRPr="00C401E8">
              <w:rPr>
                <w:rFonts w:ascii="Times New Roman" w:eastAsia="MS Mincho" w:hAnsi="Times New Roman" w:cs="Times New Roman"/>
                <w:sz w:val="24"/>
                <w:szCs w:val="24"/>
              </w:rPr>
              <w:t>1</w:t>
            </w:r>
          </w:p>
        </w:tc>
        <w:tc>
          <w:tcPr>
            <w:tcW w:w="3826" w:type="pct"/>
            <w:gridSpan w:val="4"/>
          </w:tcPr>
          <w:p w14:paraId="09036B91" w14:textId="77777777" w:rsidR="00C401E8" w:rsidRPr="00C401E8" w:rsidRDefault="00C401E8" w:rsidP="00C401E8">
            <w:pPr>
              <w:spacing w:line="276" w:lineRule="auto"/>
              <w:jc w:val="both"/>
              <w:rPr>
                <w:rFonts w:ascii="Times New Roman" w:eastAsia="MS Mincho" w:hAnsi="Times New Roman" w:cs="Times New Roman"/>
                <w:sz w:val="24"/>
                <w:szCs w:val="24"/>
              </w:rPr>
            </w:pPr>
            <w:r w:rsidRPr="00C401E8">
              <w:rPr>
                <w:rFonts w:ascii="Times New Roman" w:eastAsia="Calibri" w:hAnsi="Times New Roman" w:cs="Times New Roman"/>
                <w:sz w:val="24"/>
                <w:szCs w:val="24"/>
              </w:rPr>
              <w:t xml:space="preserve">Практическое занятие № </w:t>
            </w:r>
            <w:proofErr w:type="gramStart"/>
            <w:r w:rsidRPr="00C401E8">
              <w:rPr>
                <w:rFonts w:ascii="Times New Roman" w:eastAsia="Calibri" w:hAnsi="Times New Roman" w:cs="Times New Roman"/>
                <w:sz w:val="24"/>
                <w:szCs w:val="24"/>
              </w:rPr>
              <w:t>5.Вычислительная</w:t>
            </w:r>
            <w:proofErr w:type="gramEnd"/>
            <w:r w:rsidRPr="00C401E8">
              <w:rPr>
                <w:rFonts w:ascii="Times New Roman" w:eastAsia="Calibri" w:hAnsi="Times New Roman" w:cs="Times New Roman"/>
                <w:sz w:val="24"/>
                <w:szCs w:val="24"/>
              </w:rPr>
              <w:t xml:space="preserve"> обработка теодолитного хода.</w:t>
            </w:r>
          </w:p>
        </w:tc>
      </w:tr>
      <w:tr w:rsidR="00C401E8" w:rsidRPr="00C401E8" w14:paraId="72F1B745" w14:textId="77777777" w:rsidTr="00C401E8">
        <w:trPr>
          <w:trHeight w:val="180"/>
        </w:trPr>
        <w:tc>
          <w:tcPr>
            <w:tcW w:w="994" w:type="pct"/>
            <w:vMerge/>
          </w:tcPr>
          <w:p w14:paraId="04512EEB" w14:textId="77777777" w:rsidR="00C401E8" w:rsidRPr="00C401E8" w:rsidRDefault="00C401E8" w:rsidP="00C401E8">
            <w:pPr>
              <w:spacing w:line="276" w:lineRule="auto"/>
              <w:rPr>
                <w:rFonts w:ascii="Times New Roman" w:eastAsia="Calibri" w:hAnsi="Times New Roman" w:cs="Times New Roman"/>
                <w:b/>
                <w:sz w:val="24"/>
                <w:szCs w:val="24"/>
              </w:rPr>
            </w:pPr>
          </w:p>
        </w:tc>
        <w:tc>
          <w:tcPr>
            <w:tcW w:w="180" w:type="pct"/>
          </w:tcPr>
          <w:p w14:paraId="3981AB1D" w14:textId="77777777" w:rsidR="00C401E8" w:rsidRPr="00C401E8" w:rsidRDefault="00C401E8" w:rsidP="00C401E8">
            <w:pPr>
              <w:spacing w:line="276" w:lineRule="auto"/>
              <w:jc w:val="both"/>
              <w:rPr>
                <w:rFonts w:ascii="Times New Roman" w:eastAsia="Calibri" w:hAnsi="Times New Roman" w:cs="Times New Roman"/>
                <w:sz w:val="24"/>
                <w:szCs w:val="24"/>
              </w:rPr>
            </w:pPr>
            <w:r w:rsidRPr="00C401E8">
              <w:rPr>
                <w:rFonts w:ascii="Times New Roman" w:eastAsia="Calibri" w:hAnsi="Times New Roman" w:cs="Times New Roman"/>
                <w:sz w:val="24"/>
                <w:szCs w:val="24"/>
              </w:rPr>
              <w:t>2</w:t>
            </w:r>
          </w:p>
        </w:tc>
        <w:tc>
          <w:tcPr>
            <w:tcW w:w="3826" w:type="pct"/>
            <w:gridSpan w:val="4"/>
          </w:tcPr>
          <w:p w14:paraId="3E8E44C9" w14:textId="77777777" w:rsidR="00C401E8" w:rsidRPr="00C401E8" w:rsidRDefault="00C401E8" w:rsidP="00C401E8">
            <w:pPr>
              <w:spacing w:line="276" w:lineRule="auto"/>
              <w:jc w:val="both"/>
              <w:rPr>
                <w:rFonts w:ascii="Times New Roman" w:eastAsia="Calibri" w:hAnsi="Times New Roman" w:cs="Times New Roman"/>
                <w:sz w:val="24"/>
                <w:szCs w:val="24"/>
              </w:rPr>
            </w:pPr>
            <w:r w:rsidRPr="00C401E8">
              <w:rPr>
                <w:rFonts w:ascii="Times New Roman" w:eastAsia="Calibri" w:hAnsi="Times New Roman" w:cs="Times New Roman"/>
                <w:sz w:val="24"/>
                <w:szCs w:val="24"/>
              </w:rPr>
              <w:t xml:space="preserve">Практическое занятие № </w:t>
            </w:r>
            <w:proofErr w:type="gramStart"/>
            <w:r w:rsidRPr="00C401E8">
              <w:rPr>
                <w:rFonts w:ascii="Times New Roman" w:eastAsia="Calibri" w:hAnsi="Times New Roman" w:cs="Times New Roman"/>
                <w:sz w:val="24"/>
                <w:szCs w:val="24"/>
              </w:rPr>
              <w:t>6</w:t>
            </w:r>
            <w:r w:rsidRPr="00C401E8">
              <w:rPr>
                <w:rFonts w:ascii="Times New Roman" w:eastAsia="Calibri" w:hAnsi="Times New Roman" w:cs="Times New Roman"/>
                <w:b/>
                <w:sz w:val="24"/>
                <w:szCs w:val="24"/>
              </w:rPr>
              <w:t>.</w:t>
            </w:r>
            <w:r w:rsidRPr="00C401E8">
              <w:rPr>
                <w:rFonts w:ascii="Times New Roman" w:eastAsia="Calibri" w:hAnsi="Times New Roman" w:cs="Times New Roman"/>
                <w:sz w:val="24"/>
                <w:szCs w:val="24"/>
              </w:rPr>
              <w:t>Нанесение</w:t>
            </w:r>
            <w:proofErr w:type="gramEnd"/>
            <w:r w:rsidRPr="00C401E8">
              <w:rPr>
                <w:rFonts w:ascii="Times New Roman" w:eastAsia="Calibri" w:hAnsi="Times New Roman" w:cs="Times New Roman"/>
                <w:sz w:val="24"/>
                <w:szCs w:val="24"/>
              </w:rPr>
              <w:t xml:space="preserve"> точек теодолитного хода на план.</w:t>
            </w:r>
          </w:p>
        </w:tc>
      </w:tr>
      <w:tr w:rsidR="00C401E8" w:rsidRPr="00C401E8" w14:paraId="654A4C7C" w14:textId="77777777" w:rsidTr="00C401E8">
        <w:trPr>
          <w:trHeight w:val="180"/>
        </w:trPr>
        <w:tc>
          <w:tcPr>
            <w:tcW w:w="994" w:type="pct"/>
            <w:vMerge/>
          </w:tcPr>
          <w:p w14:paraId="3E10D39E" w14:textId="77777777" w:rsidR="00C401E8" w:rsidRPr="00C401E8" w:rsidRDefault="00C401E8" w:rsidP="00C401E8">
            <w:pPr>
              <w:spacing w:line="276" w:lineRule="auto"/>
              <w:rPr>
                <w:rFonts w:ascii="Times New Roman" w:eastAsia="Calibri" w:hAnsi="Times New Roman" w:cs="Times New Roman"/>
                <w:b/>
                <w:sz w:val="24"/>
                <w:szCs w:val="24"/>
              </w:rPr>
            </w:pPr>
          </w:p>
        </w:tc>
        <w:tc>
          <w:tcPr>
            <w:tcW w:w="180" w:type="pct"/>
          </w:tcPr>
          <w:p w14:paraId="2693307D" w14:textId="77777777" w:rsidR="00C401E8" w:rsidRPr="00C401E8" w:rsidRDefault="00C401E8" w:rsidP="00C401E8">
            <w:pPr>
              <w:spacing w:line="276" w:lineRule="auto"/>
              <w:jc w:val="both"/>
              <w:rPr>
                <w:rFonts w:ascii="Times New Roman" w:eastAsia="Calibri" w:hAnsi="Times New Roman" w:cs="Times New Roman"/>
                <w:b/>
                <w:sz w:val="24"/>
                <w:szCs w:val="24"/>
              </w:rPr>
            </w:pPr>
            <w:r w:rsidRPr="00C401E8">
              <w:rPr>
                <w:rFonts w:ascii="Times New Roman" w:eastAsia="Calibri" w:hAnsi="Times New Roman" w:cs="Times New Roman"/>
                <w:b/>
                <w:sz w:val="24"/>
                <w:szCs w:val="24"/>
              </w:rPr>
              <w:t>3</w:t>
            </w:r>
          </w:p>
        </w:tc>
        <w:tc>
          <w:tcPr>
            <w:tcW w:w="3826" w:type="pct"/>
            <w:gridSpan w:val="4"/>
          </w:tcPr>
          <w:p w14:paraId="77B7E7F3" w14:textId="77777777" w:rsidR="00C401E8" w:rsidRPr="00C401E8" w:rsidRDefault="00C401E8" w:rsidP="00C401E8">
            <w:pPr>
              <w:spacing w:line="276" w:lineRule="auto"/>
              <w:jc w:val="both"/>
              <w:rPr>
                <w:rFonts w:ascii="Times New Roman" w:eastAsia="Calibri" w:hAnsi="Times New Roman" w:cs="Times New Roman"/>
                <w:b/>
                <w:sz w:val="24"/>
                <w:szCs w:val="24"/>
              </w:rPr>
            </w:pPr>
            <w:r w:rsidRPr="00C401E8">
              <w:rPr>
                <w:rFonts w:ascii="Times New Roman" w:eastAsia="Calibri" w:hAnsi="Times New Roman" w:cs="Times New Roman"/>
                <w:sz w:val="24"/>
                <w:szCs w:val="24"/>
              </w:rPr>
              <w:t xml:space="preserve">Практическое занятие № </w:t>
            </w:r>
            <w:proofErr w:type="gramStart"/>
            <w:r w:rsidRPr="00C401E8">
              <w:rPr>
                <w:rFonts w:ascii="Times New Roman" w:eastAsia="Calibri" w:hAnsi="Times New Roman" w:cs="Times New Roman"/>
                <w:sz w:val="24"/>
                <w:szCs w:val="24"/>
              </w:rPr>
              <w:t>7.Геодезическая</w:t>
            </w:r>
            <w:proofErr w:type="gramEnd"/>
            <w:r w:rsidRPr="00C401E8">
              <w:rPr>
                <w:rFonts w:ascii="Times New Roman" w:eastAsia="Calibri" w:hAnsi="Times New Roman" w:cs="Times New Roman"/>
                <w:sz w:val="24"/>
                <w:szCs w:val="24"/>
              </w:rPr>
              <w:t xml:space="preserve"> подготовка для переноса проекта в натуру</w:t>
            </w:r>
          </w:p>
        </w:tc>
      </w:tr>
      <w:tr w:rsidR="00C401E8" w:rsidRPr="00C401E8" w14:paraId="7E4AD0B5" w14:textId="77777777" w:rsidTr="00C401E8">
        <w:trPr>
          <w:trHeight w:val="315"/>
        </w:trPr>
        <w:tc>
          <w:tcPr>
            <w:tcW w:w="994" w:type="pct"/>
            <w:vMerge/>
          </w:tcPr>
          <w:p w14:paraId="6E6530F2" w14:textId="77777777" w:rsidR="00C401E8" w:rsidRPr="00C401E8" w:rsidRDefault="00C401E8" w:rsidP="00C401E8">
            <w:pPr>
              <w:spacing w:line="276" w:lineRule="auto"/>
              <w:jc w:val="center"/>
              <w:rPr>
                <w:rFonts w:ascii="Times New Roman" w:eastAsia="Calibri" w:hAnsi="Times New Roman" w:cs="Times New Roman"/>
                <w:b/>
                <w:sz w:val="24"/>
                <w:szCs w:val="24"/>
              </w:rPr>
            </w:pPr>
          </w:p>
        </w:tc>
        <w:tc>
          <w:tcPr>
            <w:tcW w:w="4006" w:type="pct"/>
            <w:gridSpan w:val="5"/>
          </w:tcPr>
          <w:p w14:paraId="600A474E" w14:textId="77777777" w:rsidR="00C401E8" w:rsidRPr="00283ED9" w:rsidRDefault="00C401E8" w:rsidP="00C401E8">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3B13B671" w14:textId="055E686F" w:rsidR="00C401E8" w:rsidRPr="00C401E8" w:rsidRDefault="00C401E8" w:rsidP="00C401E8">
            <w:pPr>
              <w:spacing w:line="276" w:lineRule="auto"/>
              <w:jc w:val="both"/>
              <w:rPr>
                <w:rFonts w:ascii="Times New Roman" w:eastAsia="Calibri" w:hAnsi="Times New Roman" w:cs="Times New Roman"/>
                <w:color w:val="000000"/>
                <w:sz w:val="24"/>
                <w:szCs w:val="24"/>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401E8" w:rsidRPr="00C401E8" w14:paraId="7FBAE1C6" w14:textId="77777777" w:rsidTr="00C401E8">
        <w:trPr>
          <w:trHeight w:val="315"/>
        </w:trPr>
        <w:tc>
          <w:tcPr>
            <w:tcW w:w="994" w:type="pct"/>
            <w:vMerge w:val="restart"/>
          </w:tcPr>
          <w:p w14:paraId="1735B0C9" w14:textId="77777777" w:rsidR="00C401E8" w:rsidRPr="00C401E8" w:rsidRDefault="00C401E8" w:rsidP="00C401E8">
            <w:pPr>
              <w:spacing w:line="276" w:lineRule="auto"/>
              <w:rPr>
                <w:rFonts w:ascii="Times New Roman" w:eastAsia="Calibri" w:hAnsi="Times New Roman" w:cs="Times New Roman"/>
                <w:b/>
                <w:sz w:val="24"/>
                <w:szCs w:val="24"/>
              </w:rPr>
            </w:pPr>
            <w:r w:rsidRPr="00C401E8">
              <w:rPr>
                <w:rFonts w:ascii="Times New Roman" w:eastAsia="Calibri" w:hAnsi="Times New Roman" w:cs="Times New Roman"/>
                <w:b/>
                <w:sz w:val="24"/>
                <w:szCs w:val="24"/>
              </w:rPr>
              <w:t>Тема 3.3. Геометрическое нивелирование</w:t>
            </w:r>
          </w:p>
        </w:tc>
        <w:tc>
          <w:tcPr>
            <w:tcW w:w="4006" w:type="pct"/>
            <w:gridSpan w:val="5"/>
          </w:tcPr>
          <w:p w14:paraId="01CBBA68" w14:textId="77777777" w:rsidR="00C401E8" w:rsidRPr="00C401E8" w:rsidRDefault="00C401E8" w:rsidP="00C401E8">
            <w:pPr>
              <w:spacing w:line="276" w:lineRule="auto"/>
              <w:rPr>
                <w:rFonts w:ascii="Times New Roman" w:eastAsia="Times New Roman" w:hAnsi="Times New Roman" w:cs="Times New Roman"/>
                <w:b/>
                <w:bCs/>
                <w:sz w:val="24"/>
                <w:szCs w:val="24"/>
                <w:lang w:eastAsia="ru-RU"/>
              </w:rPr>
            </w:pPr>
            <w:r w:rsidRPr="00C401E8">
              <w:rPr>
                <w:rFonts w:ascii="Times New Roman" w:eastAsia="Times New Roman" w:hAnsi="Times New Roman" w:cs="Times New Roman"/>
                <w:b/>
                <w:bCs/>
                <w:sz w:val="24"/>
                <w:szCs w:val="24"/>
                <w:lang w:eastAsia="ru-RU"/>
              </w:rPr>
              <w:t>Содержание учебного материала</w:t>
            </w:r>
          </w:p>
        </w:tc>
      </w:tr>
      <w:tr w:rsidR="00C401E8" w:rsidRPr="00C401E8" w14:paraId="4E730B44" w14:textId="77777777" w:rsidTr="00C401E8">
        <w:trPr>
          <w:trHeight w:val="1002"/>
        </w:trPr>
        <w:tc>
          <w:tcPr>
            <w:tcW w:w="994" w:type="pct"/>
            <w:vMerge/>
          </w:tcPr>
          <w:p w14:paraId="3F745966" w14:textId="77777777" w:rsidR="00C401E8" w:rsidRPr="00C401E8" w:rsidRDefault="00C401E8" w:rsidP="00C401E8">
            <w:pPr>
              <w:spacing w:line="276" w:lineRule="auto"/>
              <w:rPr>
                <w:rFonts w:ascii="Times New Roman" w:eastAsia="Calibri" w:hAnsi="Times New Roman" w:cs="Times New Roman"/>
                <w:b/>
                <w:sz w:val="24"/>
                <w:szCs w:val="24"/>
              </w:rPr>
            </w:pPr>
          </w:p>
        </w:tc>
        <w:tc>
          <w:tcPr>
            <w:tcW w:w="180" w:type="pct"/>
          </w:tcPr>
          <w:p w14:paraId="6D96812F" w14:textId="77777777" w:rsidR="00C401E8" w:rsidRPr="00C401E8" w:rsidRDefault="00C401E8" w:rsidP="00C401E8">
            <w:pPr>
              <w:spacing w:line="276" w:lineRule="auto"/>
              <w:jc w:val="both"/>
              <w:rPr>
                <w:rFonts w:ascii="Times New Roman" w:eastAsia="Times New Roman" w:hAnsi="Times New Roman" w:cs="Times New Roman"/>
                <w:b/>
                <w:bCs/>
                <w:sz w:val="24"/>
                <w:szCs w:val="24"/>
                <w:lang w:eastAsia="ru-RU"/>
              </w:rPr>
            </w:pPr>
            <w:r w:rsidRPr="00C401E8">
              <w:rPr>
                <w:rFonts w:ascii="Times New Roman" w:eastAsia="Times New Roman" w:hAnsi="Times New Roman" w:cs="Times New Roman"/>
                <w:b/>
                <w:bCs/>
                <w:sz w:val="24"/>
                <w:szCs w:val="24"/>
                <w:lang w:eastAsia="ru-RU"/>
              </w:rPr>
              <w:t>2</w:t>
            </w:r>
          </w:p>
        </w:tc>
        <w:tc>
          <w:tcPr>
            <w:tcW w:w="3826" w:type="pct"/>
            <w:gridSpan w:val="4"/>
          </w:tcPr>
          <w:p w14:paraId="41E6CDD4" w14:textId="77777777" w:rsidR="00C401E8" w:rsidRPr="00C401E8" w:rsidRDefault="00C401E8" w:rsidP="00C401E8">
            <w:pPr>
              <w:spacing w:line="276" w:lineRule="auto"/>
              <w:jc w:val="both"/>
              <w:rPr>
                <w:rFonts w:ascii="Times New Roman" w:eastAsia="Times New Roman" w:hAnsi="Times New Roman" w:cs="Times New Roman"/>
                <w:b/>
                <w:bCs/>
                <w:sz w:val="24"/>
                <w:szCs w:val="24"/>
                <w:lang w:eastAsia="ru-RU"/>
              </w:rPr>
            </w:pPr>
            <w:r w:rsidRPr="00C401E8">
              <w:rPr>
                <w:rFonts w:ascii="Times New Roman" w:eastAsia="Calibri" w:hAnsi="Times New Roman" w:cs="Times New Roman"/>
                <w:sz w:val="24"/>
                <w:szCs w:val="24"/>
              </w:rPr>
              <w:t xml:space="preserve">Устройство нивелиров. Нивелирный комплект. Принципиальная схема устройства нивелира с уровнем (основное геометрическое условие). Классификация нивелирования по методам определения превышений. Принцип и способы геометрического нивелирования. Принципиальная схема устройства нивелира с компенсатором. Поверки нивелиров. Порядок работы по определению превышений на станции: последовательность наблюдений, запись в полевой журнал, контроль нивелирования на станции. Состав нивелирных работ по передаче высот: технология полевых работ по </w:t>
            </w:r>
            <w:proofErr w:type="spellStart"/>
            <w:r w:rsidRPr="00C401E8">
              <w:rPr>
                <w:rFonts w:ascii="Times New Roman" w:eastAsia="Calibri" w:hAnsi="Times New Roman" w:cs="Times New Roman"/>
                <w:sz w:val="24"/>
                <w:szCs w:val="24"/>
              </w:rPr>
              <w:t>проложению</w:t>
            </w:r>
            <w:proofErr w:type="spellEnd"/>
            <w:r w:rsidRPr="00C401E8">
              <w:rPr>
                <w:rFonts w:ascii="Times New Roman" w:eastAsia="Calibri" w:hAnsi="Times New Roman" w:cs="Times New Roman"/>
                <w:sz w:val="24"/>
                <w:szCs w:val="24"/>
              </w:rPr>
              <w:t xml:space="preserve"> хода технического нивелирования; вычислительная обработка результатов нивелирования.</w:t>
            </w:r>
          </w:p>
        </w:tc>
      </w:tr>
      <w:tr w:rsidR="00C401E8" w:rsidRPr="00C401E8" w14:paraId="0C7C28D1" w14:textId="77777777" w:rsidTr="00C401E8">
        <w:trPr>
          <w:trHeight w:val="185"/>
        </w:trPr>
        <w:tc>
          <w:tcPr>
            <w:tcW w:w="994" w:type="pct"/>
            <w:vMerge/>
          </w:tcPr>
          <w:p w14:paraId="2E8413F5" w14:textId="77777777" w:rsidR="00C401E8" w:rsidRPr="00C401E8" w:rsidRDefault="00C401E8" w:rsidP="00C401E8">
            <w:pPr>
              <w:spacing w:line="276" w:lineRule="auto"/>
              <w:rPr>
                <w:rFonts w:ascii="Times New Roman" w:eastAsia="Calibri" w:hAnsi="Times New Roman" w:cs="Times New Roman"/>
                <w:b/>
                <w:sz w:val="24"/>
                <w:szCs w:val="24"/>
              </w:rPr>
            </w:pPr>
          </w:p>
        </w:tc>
        <w:tc>
          <w:tcPr>
            <w:tcW w:w="4006" w:type="pct"/>
            <w:gridSpan w:val="5"/>
          </w:tcPr>
          <w:p w14:paraId="1BFE7932" w14:textId="77777777" w:rsidR="00C401E8" w:rsidRPr="00C401E8" w:rsidRDefault="00C401E8" w:rsidP="00C401E8">
            <w:pPr>
              <w:spacing w:line="276" w:lineRule="auto"/>
              <w:jc w:val="both"/>
              <w:rPr>
                <w:rFonts w:ascii="Times New Roman" w:eastAsia="Calibri" w:hAnsi="Times New Roman" w:cs="Times New Roman"/>
                <w:sz w:val="24"/>
                <w:szCs w:val="24"/>
              </w:rPr>
            </w:pPr>
            <w:r w:rsidRPr="00C401E8">
              <w:rPr>
                <w:rFonts w:ascii="Times New Roman" w:eastAsia="Calibri" w:hAnsi="Times New Roman" w:cs="Times New Roman"/>
                <w:b/>
                <w:sz w:val="24"/>
                <w:szCs w:val="24"/>
              </w:rPr>
              <w:t>В том числе практических занятий и лабораторных работ</w:t>
            </w:r>
          </w:p>
        </w:tc>
      </w:tr>
      <w:tr w:rsidR="00C401E8" w:rsidRPr="00C401E8" w14:paraId="0BF43C4B" w14:textId="77777777" w:rsidTr="00C401E8">
        <w:tc>
          <w:tcPr>
            <w:tcW w:w="994" w:type="pct"/>
            <w:vMerge/>
          </w:tcPr>
          <w:p w14:paraId="12368F81" w14:textId="77777777" w:rsidR="00C401E8" w:rsidRPr="00C401E8" w:rsidRDefault="00C401E8" w:rsidP="00C401E8">
            <w:pPr>
              <w:spacing w:line="276" w:lineRule="auto"/>
              <w:rPr>
                <w:rFonts w:ascii="Times New Roman" w:eastAsia="Calibri" w:hAnsi="Times New Roman" w:cs="Times New Roman"/>
                <w:b/>
                <w:sz w:val="24"/>
                <w:szCs w:val="24"/>
              </w:rPr>
            </w:pPr>
          </w:p>
        </w:tc>
        <w:tc>
          <w:tcPr>
            <w:tcW w:w="180" w:type="pct"/>
          </w:tcPr>
          <w:p w14:paraId="522BF678" w14:textId="77777777" w:rsidR="00C401E8" w:rsidRPr="00C401E8" w:rsidRDefault="00C401E8" w:rsidP="00C401E8">
            <w:pPr>
              <w:spacing w:line="276" w:lineRule="auto"/>
              <w:jc w:val="both"/>
              <w:rPr>
                <w:rFonts w:ascii="Times New Roman" w:eastAsia="Calibri" w:hAnsi="Times New Roman" w:cs="Times New Roman"/>
                <w:sz w:val="24"/>
                <w:szCs w:val="24"/>
              </w:rPr>
            </w:pPr>
            <w:r w:rsidRPr="00C401E8">
              <w:rPr>
                <w:rFonts w:ascii="Times New Roman" w:eastAsia="Calibri" w:hAnsi="Times New Roman" w:cs="Times New Roman"/>
                <w:sz w:val="24"/>
                <w:szCs w:val="24"/>
              </w:rPr>
              <w:t>1</w:t>
            </w:r>
          </w:p>
        </w:tc>
        <w:tc>
          <w:tcPr>
            <w:tcW w:w="3826" w:type="pct"/>
            <w:gridSpan w:val="4"/>
          </w:tcPr>
          <w:p w14:paraId="7B9B32AE" w14:textId="77777777" w:rsidR="00C401E8" w:rsidRPr="00C401E8" w:rsidRDefault="00C401E8" w:rsidP="00C401E8">
            <w:pPr>
              <w:spacing w:line="276" w:lineRule="auto"/>
              <w:jc w:val="both"/>
              <w:rPr>
                <w:rFonts w:ascii="Times New Roman" w:eastAsia="Calibri" w:hAnsi="Times New Roman" w:cs="Times New Roman"/>
                <w:sz w:val="24"/>
                <w:szCs w:val="24"/>
              </w:rPr>
            </w:pPr>
            <w:r w:rsidRPr="00C401E8">
              <w:rPr>
                <w:rFonts w:ascii="Times New Roman" w:eastAsia="Times New Roman" w:hAnsi="Times New Roman" w:cs="Times New Roman"/>
                <w:bCs/>
                <w:sz w:val="24"/>
                <w:szCs w:val="24"/>
                <w:lang w:eastAsia="ru-RU"/>
              </w:rPr>
              <w:t xml:space="preserve">Лабораторная работа </w:t>
            </w:r>
            <w:r w:rsidRPr="00C401E8">
              <w:rPr>
                <w:rFonts w:ascii="Times New Roman" w:eastAsia="Calibri" w:hAnsi="Times New Roman" w:cs="Times New Roman"/>
                <w:sz w:val="24"/>
                <w:szCs w:val="24"/>
              </w:rPr>
              <w:t>№ 4. Работа с нивелиром. Выполнение поверок нивелира.</w:t>
            </w:r>
          </w:p>
        </w:tc>
      </w:tr>
      <w:tr w:rsidR="00C401E8" w:rsidRPr="00C401E8" w14:paraId="46D28BA1" w14:textId="77777777" w:rsidTr="00C401E8">
        <w:trPr>
          <w:trHeight w:val="167"/>
        </w:trPr>
        <w:tc>
          <w:tcPr>
            <w:tcW w:w="994" w:type="pct"/>
            <w:vMerge/>
          </w:tcPr>
          <w:p w14:paraId="33B9BF1F" w14:textId="77777777" w:rsidR="00C401E8" w:rsidRPr="00C401E8" w:rsidRDefault="00C401E8" w:rsidP="00C401E8">
            <w:pPr>
              <w:spacing w:line="276" w:lineRule="auto"/>
              <w:rPr>
                <w:rFonts w:ascii="Times New Roman" w:eastAsia="Calibri" w:hAnsi="Times New Roman" w:cs="Times New Roman"/>
                <w:b/>
                <w:sz w:val="24"/>
                <w:szCs w:val="24"/>
              </w:rPr>
            </w:pPr>
          </w:p>
        </w:tc>
        <w:tc>
          <w:tcPr>
            <w:tcW w:w="4006" w:type="pct"/>
            <w:gridSpan w:val="5"/>
          </w:tcPr>
          <w:p w14:paraId="540AF41B" w14:textId="77777777" w:rsidR="00C401E8" w:rsidRPr="00283ED9" w:rsidRDefault="00C401E8" w:rsidP="00C401E8">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77E5D2BD" w14:textId="43439197" w:rsidR="00C401E8" w:rsidRPr="00C401E8" w:rsidRDefault="00C401E8" w:rsidP="00C401E8">
            <w:pPr>
              <w:spacing w:line="276" w:lineRule="auto"/>
              <w:jc w:val="both"/>
              <w:rPr>
                <w:rFonts w:ascii="Times New Roman" w:eastAsia="Calibri" w:hAnsi="Times New Roman" w:cs="Times New Roman"/>
                <w:color w:val="000000"/>
                <w:sz w:val="24"/>
                <w:szCs w:val="24"/>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401E8" w:rsidRPr="00C401E8" w14:paraId="004E1B76" w14:textId="77777777" w:rsidTr="00C401E8">
        <w:trPr>
          <w:trHeight w:val="570"/>
        </w:trPr>
        <w:tc>
          <w:tcPr>
            <w:tcW w:w="994" w:type="pct"/>
            <w:vMerge/>
          </w:tcPr>
          <w:p w14:paraId="164379C8" w14:textId="77777777" w:rsidR="00C401E8" w:rsidRPr="00C401E8" w:rsidRDefault="00C401E8" w:rsidP="00C401E8">
            <w:pPr>
              <w:spacing w:line="276" w:lineRule="auto"/>
              <w:rPr>
                <w:rFonts w:ascii="Times New Roman" w:eastAsia="Calibri" w:hAnsi="Times New Roman" w:cs="Times New Roman"/>
                <w:b/>
                <w:sz w:val="24"/>
                <w:szCs w:val="24"/>
              </w:rPr>
            </w:pPr>
          </w:p>
        </w:tc>
        <w:tc>
          <w:tcPr>
            <w:tcW w:w="180" w:type="pct"/>
          </w:tcPr>
          <w:p w14:paraId="35A39C6A" w14:textId="77777777" w:rsidR="00C401E8" w:rsidRPr="00C401E8" w:rsidRDefault="00C401E8" w:rsidP="00C401E8">
            <w:pPr>
              <w:spacing w:line="276" w:lineRule="auto"/>
              <w:rPr>
                <w:rFonts w:ascii="Times New Roman" w:eastAsia="Times New Roman" w:hAnsi="Times New Roman" w:cs="Times New Roman"/>
                <w:color w:val="000000"/>
                <w:sz w:val="24"/>
                <w:szCs w:val="24"/>
                <w:lang w:eastAsia="ru-RU"/>
              </w:rPr>
            </w:pPr>
            <w:r w:rsidRPr="00C401E8">
              <w:rPr>
                <w:rFonts w:ascii="Times New Roman" w:eastAsia="Times New Roman" w:hAnsi="Times New Roman" w:cs="Times New Roman"/>
                <w:color w:val="000000"/>
                <w:sz w:val="24"/>
                <w:szCs w:val="24"/>
                <w:lang w:eastAsia="ru-RU"/>
              </w:rPr>
              <w:t>1</w:t>
            </w:r>
          </w:p>
        </w:tc>
        <w:tc>
          <w:tcPr>
            <w:tcW w:w="3826" w:type="pct"/>
            <w:gridSpan w:val="4"/>
          </w:tcPr>
          <w:p w14:paraId="60B44F2B" w14:textId="77777777" w:rsidR="00C401E8" w:rsidRPr="00C401E8" w:rsidRDefault="00C401E8" w:rsidP="00C401E8">
            <w:pPr>
              <w:spacing w:line="276" w:lineRule="auto"/>
              <w:rPr>
                <w:rFonts w:ascii="Times New Roman" w:eastAsia="Times New Roman" w:hAnsi="Times New Roman" w:cs="Times New Roman"/>
                <w:b/>
                <w:sz w:val="24"/>
                <w:szCs w:val="24"/>
                <w:lang w:eastAsia="ru-RU"/>
              </w:rPr>
            </w:pPr>
            <w:r w:rsidRPr="00C401E8">
              <w:rPr>
                <w:rFonts w:ascii="Times New Roman" w:eastAsia="Times New Roman" w:hAnsi="Times New Roman" w:cs="Times New Roman"/>
                <w:color w:val="000000"/>
                <w:sz w:val="24"/>
                <w:szCs w:val="24"/>
                <w:lang w:eastAsia="ru-RU"/>
              </w:rPr>
              <w:t>Подготовка к лабораторным, практическим занятиям Оформление лабораторных, практических работ</w:t>
            </w:r>
          </w:p>
        </w:tc>
      </w:tr>
      <w:tr w:rsidR="00C401E8" w:rsidRPr="00C401E8" w14:paraId="62700201" w14:textId="77777777" w:rsidTr="00C401E8">
        <w:trPr>
          <w:trHeight w:val="240"/>
        </w:trPr>
        <w:tc>
          <w:tcPr>
            <w:tcW w:w="994" w:type="pct"/>
            <w:vMerge w:val="restart"/>
          </w:tcPr>
          <w:p w14:paraId="4F80347D" w14:textId="77777777" w:rsidR="00C401E8" w:rsidRPr="00C401E8" w:rsidRDefault="00C401E8" w:rsidP="00C401E8">
            <w:pPr>
              <w:rPr>
                <w:rFonts w:ascii="Times New Roman" w:eastAsia="Calibri" w:hAnsi="Times New Roman" w:cs="Times New Roman"/>
                <w:b/>
                <w:sz w:val="24"/>
                <w:szCs w:val="24"/>
              </w:rPr>
            </w:pPr>
            <w:r w:rsidRPr="00C401E8">
              <w:rPr>
                <w:rFonts w:ascii="Times New Roman" w:eastAsia="Calibri" w:hAnsi="Times New Roman" w:cs="Times New Roman"/>
                <w:b/>
                <w:sz w:val="24"/>
                <w:szCs w:val="24"/>
              </w:rPr>
              <w:t>Тема 3.4. Тахеометрическая съемка</w:t>
            </w:r>
          </w:p>
          <w:p w14:paraId="046A8937" w14:textId="77777777" w:rsidR="00C401E8" w:rsidRPr="00C401E8" w:rsidRDefault="00C401E8" w:rsidP="00C401E8">
            <w:pPr>
              <w:rPr>
                <w:rFonts w:ascii="Times New Roman" w:eastAsia="Calibri" w:hAnsi="Times New Roman" w:cs="Times New Roman"/>
                <w:b/>
                <w:sz w:val="24"/>
                <w:szCs w:val="24"/>
              </w:rPr>
            </w:pPr>
          </w:p>
        </w:tc>
        <w:tc>
          <w:tcPr>
            <w:tcW w:w="4006" w:type="pct"/>
            <w:gridSpan w:val="5"/>
          </w:tcPr>
          <w:p w14:paraId="061EB0C4" w14:textId="77777777" w:rsidR="00C401E8" w:rsidRPr="00C401E8" w:rsidRDefault="00C401E8" w:rsidP="00C401E8">
            <w:pPr>
              <w:rPr>
                <w:rFonts w:ascii="Times New Roman" w:eastAsia="Times New Roman" w:hAnsi="Times New Roman" w:cs="Times New Roman"/>
                <w:b/>
                <w:bCs/>
                <w:i/>
                <w:sz w:val="24"/>
                <w:szCs w:val="24"/>
                <w:lang w:eastAsia="ru-RU"/>
              </w:rPr>
            </w:pPr>
            <w:r w:rsidRPr="00C401E8">
              <w:rPr>
                <w:rFonts w:ascii="Times New Roman" w:eastAsia="Times New Roman" w:hAnsi="Times New Roman" w:cs="Times New Roman"/>
                <w:b/>
                <w:bCs/>
                <w:sz w:val="24"/>
                <w:szCs w:val="24"/>
                <w:lang w:eastAsia="ru-RU"/>
              </w:rPr>
              <w:t>Содержание учебного материала</w:t>
            </w:r>
          </w:p>
        </w:tc>
      </w:tr>
      <w:tr w:rsidR="00C401E8" w:rsidRPr="00C401E8" w14:paraId="4FF2EE6E" w14:textId="77777777" w:rsidTr="00C401E8">
        <w:trPr>
          <w:trHeight w:val="825"/>
        </w:trPr>
        <w:tc>
          <w:tcPr>
            <w:tcW w:w="994" w:type="pct"/>
            <w:vMerge/>
          </w:tcPr>
          <w:p w14:paraId="7E09C00B" w14:textId="77777777" w:rsidR="00C401E8" w:rsidRPr="00C401E8" w:rsidRDefault="00C401E8" w:rsidP="00C401E8">
            <w:pPr>
              <w:rPr>
                <w:rFonts w:ascii="Times New Roman" w:eastAsia="Calibri" w:hAnsi="Times New Roman" w:cs="Times New Roman"/>
                <w:sz w:val="24"/>
                <w:szCs w:val="24"/>
              </w:rPr>
            </w:pPr>
          </w:p>
        </w:tc>
        <w:tc>
          <w:tcPr>
            <w:tcW w:w="180" w:type="pct"/>
          </w:tcPr>
          <w:p w14:paraId="57196479" w14:textId="77777777" w:rsidR="00C401E8" w:rsidRPr="00C401E8" w:rsidRDefault="00C401E8" w:rsidP="00C401E8">
            <w:pPr>
              <w:rPr>
                <w:rFonts w:ascii="Times New Roman" w:eastAsia="Times New Roman" w:hAnsi="Times New Roman" w:cs="Times New Roman"/>
                <w:b/>
                <w:bCs/>
                <w:i/>
                <w:sz w:val="24"/>
                <w:szCs w:val="24"/>
                <w:lang w:eastAsia="ru-RU"/>
              </w:rPr>
            </w:pPr>
            <w:r w:rsidRPr="00C401E8">
              <w:rPr>
                <w:rFonts w:ascii="Times New Roman" w:eastAsia="Times New Roman" w:hAnsi="Times New Roman" w:cs="Times New Roman"/>
                <w:b/>
                <w:bCs/>
                <w:i/>
                <w:sz w:val="24"/>
                <w:szCs w:val="24"/>
                <w:lang w:eastAsia="ru-RU"/>
              </w:rPr>
              <w:t>1</w:t>
            </w:r>
          </w:p>
        </w:tc>
        <w:tc>
          <w:tcPr>
            <w:tcW w:w="3826" w:type="pct"/>
            <w:gridSpan w:val="4"/>
          </w:tcPr>
          <w:p w14:paraId="0430672D" w14:textId="77777777" w:rsidR="00C401E8" w:rsidRPr="00C401E8" w:rsidRDefault="00C401E8" w:rsidP="00C401E8">
            <w:pPr>
              <w:rPr>
                <w:rFonts w:ascii="Times New Roman" w:eastAsia="Times New Roman" w:hAnsi="Times New Roman" w:cs="Times New Roman"/>
                <w:b/>
                <w:bCs/>
                <w:i/>
                <w:sz w:val="24"/>
                <w:szCs w:val="24"/>
                <w:lang w:eastAsia="ru-RU"/>
              </w:rPr>
            </w:pPr>
            <w:r w:rsidRPr="00C401E8">
              <w:rPr>
                <w:rFonts w:ascii="Times New Roman" w:eastAsia="Calibri" w:hAnsi="Times New Roman" w:cs="Times New Roman"/>
                <w:sz w:val="24"/>
                <w:szCs w:val="24"/>
              </w:rPr>
              <w:t>Сущность и приборы, применяемые при съемке. Устройство электронного тахеометра</w:t>
            </w:r>
            <w:r w:rsidRPr="00C401E8">
              <w:rPr>
                <w:rFonts w:ascii="Times New Roman" w:eastAsia="Calibri" w:hAnsi="Times New Roman" w:cs="Times New Roman"/>
                <w:sz w:val="24"/>
                <w:szCs w:val="24"/>
                <w:vertAlign w:val="subscript"/>
              </w:rPr>
              <w:t>.</w:t>
            </w:r>
            <w:r w:rsidRPr="00C401E8">
              <w:rPr>
                <w:rFonts w:ascii="Times New Roman" w:eastAsia="Calibri" w:hAnsi="Times New Roman" w:cs="Times New Roman"/>
                <w:sz w:val="24"/>
                <w:szCs w:val="24"/>
              </w:rPr>
              <w:t xml:space="preserve"> Приведение тахеометра в рабочее положение. Измерения при создании съемочного обоснования</w:t>
            </w:r>
          </w:p>
        </w:tc>
      </w:tr>
      <w:tr w:rsidR="00C401E8" w:rsidRPr="00C401E8" w14:paraId="0F670360" w14:textId="77777777" w:rsidTr="00C401E8">
        <w:trPr>
          <w:trHeight w:val="135"/>
        </w:trPr>
        <w:tc>
          <w:tcPr>
            <w:tcW w:w="994" w:type="pct"/>
            <w:vMerge/>
          </w:tcPr>
          <w:p w14:paraId="35B1DDEF" w14:textId="77777777" w:rsidR="00C401E8" w:rsidRPr="00C401E8" w:rsidRDefault="00C401E8" w:rsidP="00C401E8">
            <w:pPr>
              <w:rPr>
                <w:rFonts w:ascii="Times New Roman" w:eastAsia="Calibri" w:hAnsi="Times New Roman" w:cs="Times New Roman"/>
                <w:sz w:val="24"/>
                <w:szCs w:val="24"/>
              </w:rPr>
            </w:pPr>
          </w:p>
        </w:tc>
        <w:tc>
          <w:tcPr>
            <w:tcW w:w="4006" w:type="pct"/>
            <w:gridSpan w:val="5"/>
          </w:tcPr>
          <w:p w14:paraId="039BE9DA" w14:textId="77777777" w:rsidR="00C401E8" w:rsidRPr="00C401E8" w:rsidRDefault="00C401E8" w:rsidP="00C401E8">
            <w:pPr>
              <w:rPr>
                <w:rFonts w:ascii="Times New Roman" w:eastAsia="Calibri" w:hAnsi="Times New Roman" w:cs="Times New Roman"/>
                <w:sz w:val="24"/>
                <w:szCs w:val="24"/>
              </w:rPr>
            </w:pPr>
            <w:r w:rsidRPr="00C401E8">
              <w:rPr>
                <w:rFonts w:ascii="Times New Roman" w:eastAsia="Calibri" w:hAnsi="Times New Roman" w:cs="Times New Roman"/>
                <w:b/>
                <w:sz w:val="24"/>
                <w:szCs w:val="24"/>
              </w:rPr>
              <w:t>В том числе практических занятий и лабораторных работ</w:t>
            </w:r>
          </w:p>
        </w:tc>
      </w:tr>
      <w:tr w:rsidR="00C401E8" w:rsidRPr="00C401E8" w14:paraId="76E80483" w14:textId="77777777" w:rsidTr="00C401E8">
        <w:trPr>
          <w:trHeight w:val="120"/>
        </w:trPr>
        <w:tc>
          <w:tcPr>
            <w:tcW w:w="994" w:type="pct"/>
            <w:vMerge/>
          </w:tcPr>
          <w:p w14:paraId="7DF92FAC" w14:textId="77777777" w:rsidR="00C401E8" w:rsidRPr="00C401E8" w:rsidRDefault="00C401E8" w:rsidP="00C401E8">
            <w:pPr>
              <w:rPr>
                <w:rFonts w:ascii="Times New Roman" w:eastAsia="Calibri" w:hAnsi="Times New Roman" w:cs="Times New Roman"/>
                <w:sz w:val="24"/>
                <w:szCs w:val="24"/>
              </w:rPr>
            </w:pPr>
          </w:p>
        </w:tc>
        <w:tc>
          <w:tcPr>
            <w:tcW w:w="180" w:type="pct"/>
          </w:tcPr>
          <w:p w14:paraId="5BA6C35B" w14:textId="77777777" w:rsidR="00C401E8" w:rsidRPr="00C401E8" w:rsidRDefault="00C401E8" w:rsidP="00C401E8">
            <w:pPr>
              <w:rPr>
                <w:rFonts w:ascii="Times New Roman" w:eastAsia="Calibri" w:hAnsi="Times New Roman" w:cs="Times New Roman"/>
                <w:sz w:val="24"/>
                <w:szCs w:val="24"/>
              </w:rPr>
            </w:pPr>
            <w:r w:rsidRPr="00C401E8">
              <w:rPr>
                <w:rFonts w:ascii="Times New Roman" w:eastAsia="Calibri" w:hAnsi="Times New Roman" w:cs="Times New Roman"/>
                <w:sz w:val="24"/>
                <w:szCs w:val="24"/>
              </w:rPr>
              <w:t>1</w:t>
            </w:r>
          </w:p>
        </w:tc>
        <w:tc>
          <w:tcPr>
            <w:tcW w:w="3826" w:type="pct"/>
            <w:gridSpan w:val="4"/>
          </w:tcPr>
          <w:p w14:paraId="27A16D3A" w14:textId="77777777" w:rsidR="00C401E8" w:rsidRPr="00C401E8" w:rsidRDefault="00C401E8" w:rsidP="00C401E8">
            <w:pPr>
              <w:rPr>
                <w:rFonts w:ascii="Times New Roman" w:eastAsia="Calibri" w:hAnsi="Times New Roman" w:cs="Times New Roman"/>
                <w:sz w:val="24"/>
                <w:szCs w:val="24"/>
              </w:rPr>
            </w:pPr>
            <w:r w:rsidRPr="00C401E8">
              <w:rPr>
                <w:rFonts w:ascii="Times New Roman" w:eastAsia="Times New Roman" w:hAnsi="Times New Roman" w:cs="Times New Roman"/>
                <w:bCs/>
                <w:sz w:val="24"/>
                <w:szCs w:val="24"/>
                <w:lang w:eastAsia="ru-RU"/>
              </w:rPr>
              <w:t xml:space="preserve">Лабораторная работа </w:t>
            </w:r>
            <w:r w:rsidRPr="00C401E8">
              <w:rPr>
                <w:rFonts w:ascii="Times New Roman" w:eastAsia="Calibri" w:hAnsi="Times New Roman" w:cs="Times New Roman"/>
                <w:sz w:val="24"/>
                <w:szCs w:val="24"/>
              </w:rPr>
              <w:t xml:space="preserve">№ </w:t>
            </w:r>
            <w:proofErr w:type="gramStart"/>
            <w:r w:rsidRPr="00C401E8">
              <w:rPr>
                <w:rFonts w:ascii="Times New Roman" w:eastAsia="Calibri" w:hAnsi="Times New Roman" w:cs="Times New Roman"/>
                <w:sz w:val="24"/>
                <w:szCs w:val="24"/>
              </w:rPr>
              <w:t>5.Работа</w:t>
            </w:r>
            <w:proofErr w:type="gramEnd"/>
            <w:r w:rsidRPr="00C401E8">
              <w:rPr>
                <w:rFonts w:ascii="Times New Roman" w:eastAsia="Calibri" w:hAnsi="Times New Roman" w:cs="Times New Roman"/>
                <w:sz w:val="24"/>
                <w:szCs w:val="24"/>
              </w:rPr>
              <w:t xml:space="preserve"> с тахеометром. Ввод данных о станции. Координатные измерения</w:t>
            </w:r>
          </w:p>
        </w:tc>
      </w:tr>
      <w:tr w:rsidR="00C401E8" w:rsidRPr="00C401E8" w14:paraId="78F24959" w14:textId="77777777" w:rsidTr="00C401E8">
        <w:trPr>
          <w:trHeight w:val="568"/>
        </w:trPr>
        <w:tc>
          <w:tcPr>
            <w:tcW w:w="994" w:type="pct"/>
            <w:vMerge/>
          </w:tcPr>
          <w:p w14:paraId="3E020981" w14:textId="77777777" w:rsidR="00C401E8" w:rsidRPr="00C401E8" w:rsidRDefault="00C401E8" w:rsidP="00C401E8">
            <w:pPr>
              <w:rPr>
                <w:rFonts w:ascii="Times New Roman" w:eastAsia="Calibri" w:hAnsi="Times New Roman" w:cs="Times New Roman"/>
                <w:sz w:val="24"/>
                <w:szCs w:val="24"/>
              </w:rPr>
            </w:pPr>
          </w:p>
        </w:tc>
        <w:tc>
          <w:tcPr>
            <w:tcW w:w="180" w:type="pct"/>
          </w:tcPr>
          <w:p w14:paraId="6F3373B3" w14:textId="77777777" w:rsidR="00C401E8" w:rsidRPr="00C401E8" w:rsidRDefault="00C401E8" w:rsidP="00C401E8">
            <w:pPr>
              <w:rPr>
                <w:rFonts w:ascii="Times New Roman" w:eastAsia="Calibri" w:hAnsi="Times New Roman" w:cs="Times New Roman"/>
                <w:bCs/>
                <w:sz w:val="24"/>
                <w:szCs w:val="24"/>
              </w:rPr>
            </w:pPr>
            <w:r w:rsidRPr="00C401E8">
              <w:rPr>
                <w:rFonts w:ascii="Times New Roman" w:eastAsia="Calibri" w:hAnsi="Times New Roman" w:cs="Times New Roman"/>
                <w:bCs/>
                <w:sz w:val="24"/>
                <w:szCs w:val="24"/>
              </w:rPr>
              <w:t>2</w:t>
            </w:r>
          </w:p>
        </w:tc>
        <w:tc>
          <w:tcPr>
            <w:tcW w:w="3826" w:type="pct"/>
            <w:gridSpan w:val="4"/>
          </w:tcPr>
          <w:p w14:paraId="23EA9211" w14:textId="77777777" w:rsidR="00C401E8" w:rsidRPr="00C401E8" w:rsidRDefault="00C401E8" w:rsidP="00C401E8">
            <w:pPr>
              <w:rPr>
                <w:rFonts w:ascii="Times New Roman" w:eastAsia="Calibri" w:hAnsi="Times New Roman" w:cs="Times New Roman"/>
                <w:bCs/>
                <w:sz w:val="24"/>
                <w:szCs w:val="24"/>
              </w:rPr>
            </w:pPr>
            <w:r w:rsidRPr="00C401E8">
              <w:rPr>
                <w:rFonts w:ascii="Times New Roman" w:eastAsia="Times New Roman" w:hAnsi="Times New Roman" w:cs="Times New Roman"/>
                <w:bCs/>
                <w:sz w:val="24"/>
                <w:szCs w:val="24"/>
                <w:lang w:eastAsia="ru-RU"/>
              </w:rPr>
              <w:t xml:space="preserve">Лабораторная работа </w:t>
            </w:r>
            <w:r w:rsidRPr="00C401E8">
              <w:rPr>
                <w:rFonts w:ascii="Times New Roman" w:eastAsia="Calibri" w:hAnsi="Times New Roman" w:cs="Times New Roman"/>
                <w:bCs/>
                <w:sz w:val="24"/>
                <w:szCs w:val="24"/>
              </w:rPr>
              <w:t xml:space="preserve">№ </w:t>
            </w:r>
            <w:proofErr w:type="gramStart"/>
            <w:r w:rsidRPr="00C401E8">
              <w:rPr>
                <w:rFonts w:ascii="Times New Roman" w:eastAsia="Calibri" w:hAnsi="Times New Roman" w:cs="Times New Roman"/>
                <w:bCs/>
                <w:sz w:val="24"/>
                <w:szCs w:val="24"/>
              </w:rPr>
              <w:t>6.Обратная</w:t>
            </w:r>
            <w:proofErr w:type="gramEnd"/>
            <w:r w:rsidRPr="00C401E8">
              <w:rPr>
                <w:rFonts w:ascii="Times New Roman" w:eastAsia="Calibri" w:hAnsi="Times New Roman" w:cs="Times New Roman"/>
                <w:bCs/>
                <w:sz w:val="24"/>
                <w:szCs w:val="24"/>
              </w:rPr>
              <w:t xml:space="preserve"> засечка (координатная и высотная). Вынос в натуру тахеометром (расстояния и координат)</w:t>
            </w:r>
          </w:p>
        </w:tc>
      </w:tr>
      <w:tr w:rsidR="00C401E8" w:rsidRPr="00C401E8" w14:paraId="77ECA2CB" w14:textId="77777777" w:rsidTr="00C401E8">
        <w:trPr>
          <w:trHeight w:val="240"/>
        </w:trPr>
        <w:tc>
          <w:tcPr>
            <w:tcW w:w="994" w:type="pct"/>
            <w:vMerge/>
          </w:tcPr>
          <w:p w14:paraId="01F4DDDC" w14:textId="77777777" w:rsidR="00C401E8" w:rsidRPr="00C401E8" w:rsidRDefault="00C401E8" w:rsidP="00C401E8">
            <w:pPr>
              <w:rPr>
                <w:rFonts w:ascii="Times New Roman" w:eastAsia="Calibri" w:hAnsi="Times New Roman" w:cs="Times New Roman"/>
                <w:sz w:val="24"/>
                <w:szCs w:val="24"/>
              </w:rPr>
            </w:pPr>
          </w:p>
        </w:tc>
        <w:tc>
          <w:tcPr>
            <w:tcW w:w="4006" w:type="pct"/>
            <w:gridSpan w:val="5"/>
          </w:tcPr>
          <w:p w14:paraId="1C7D069F" w14:textId="77777777" w:rsidR="00C401E8" w:rsidRPr="00283ED9" w:rsidRDefault="00C401E8" w:rsidP="00C401E8">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29F00495" w14:textId="0373D157" w:rsidR="00C401E8" w:rsidRPr="00C401E8" w:rsidRDefault="00C401E8" w:rsidP="00C401E8">
            <w:pPr>
              <w:rPr>
                <w:rFonts w:ascii="Times New Roman" w:eastAsia="Times New Roman" w:hAnsi="Times New Roman" w:cs="Times New Roman"/>
                <w:color w:val="000000"/>
                <w:sz w:val="24"/>
                <w:szCs w:val="24"/>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401E8" w:rsidRPr="00C401E8" w14:paraId="761CC179" w14:textId="77777777" w:rsidTr="00C401E8">
        <w:tc>
          <w:tcPr>
            <w:tcW w:w="994" w:type="pct"/>
            <w:vMerge/>
          </w:tcPr>
          <w:p w14:paraId="4C2E2E58" w14:textId="77777777" w:rsidR="00C401E8" w:rsidRPr="00C401E8" w:rsidRDefault="00C401E8" w:rsidP="00C401E8">
            <w:pPr>
              <w:rPr>
                <w:rFonts w:ascii="Times New Roman" w:eastAsia="Calibri" w:hAnsi="Times New Roman" w:cs="Times New Roman"/>
                <w:sz w:val="24"/>
                <w:szCs w:val="24"/>
              </w:rPr>
            </w:pPr>
          </w:p>
        </w:tc>
        <w:tc>
          <w:tcPr>
            <w:tcW w:w="196" w:type="pct"/>
            <w:gridSpan w:val="2"/>
          </w:tcPr>
          <w:p w14:paraId="22B4D5B0" w14:textId="77777777" w:rsidR="00C401E8" w:rsidRPr="00C401E8" w:rsidRDefault="00C401E8" w:rsidP="00C401E8">
            <w:pPr>
              <w:rPr>
                <w:rFonts w:ascii="Times New Roman" w:eastAsia="Times New Roman" w:hAnsi="Times New Roman" w:cs="Times New Roman"/>
                <w:b/>
                <w:sz w:val="24"/>
                <w:szCs w:val="24"/>
                <w:lang w:eastAsia="ru-RU"/>
              </w:rPr>
            </w:pPr>
            <w:r w:rsidRPr="00C401E8">
              <w:rPr>
                <w:rFonts w:ascii="Times New Roman" w:eastAsia="Times New Roman" w:hAnsi="Times New Roman" w:cs="Times New Roman"/>
                <w:b/>
                <w:sz w:val="24"/>
                <w:szCs w:val="24"/>
                <w:lang w:eastAsia="ru-RU"/>
              </w:rPr>
              <w:t>1</w:t>
            </w:r>
          </w:p>
        </w:tc>
        <w:tc>
          <w:tcPr>
            <w:tcW w:w="3810" w:type="pct"/>
            <w:gridSpan w:val="3"/>
          </w:tcPr>
          <w:p w14:paraId="0E76941C" w14:textId="77777777" w:rsidR="00C401E8" w:rsidRPr="00C401E8" w:rsidRDefault="00C401E8" w:rsidP="00C401E8">
            <w:pPr>
              <w:rPr>
                <w:rFonts w:ascii="Times New Roman" w:eastAsia="Times New Roman" w:hAnsi="Times New Roman" w:cs="Times New Roman"/>
                <w:b/>
                <w:sz w:val="24"/>
                <w:szCs w:val="24"/>
                <w:lang w:eastAsia="ru-RU"/>
              </w:rPr>
            </w:pPr>
            <w:r w:rsidRPr="00C401E8">
              <w:rPr>
                <w:rFonts w:ascii="Times New Roman" w:eastAsia="Times New Roman" w:hAnsi="Times New Roman" w:cs="Times New Roman"/>
                <w:color w:val="000000"/>
                <w:sz w:val="24"/>
                <w:szCs w:val="24"/>
                <w:lang w:eastAsia="ru-RU"/>
              </w:rPr>
              <w:t>Подготовка к лабораторным занятиям. Оформление лабораторных работ</w:t>
            </w:r>
          </w:p>
        </w:tc>
      </w:tr>
      <w:tr w:rsidR="00C401E8" w:rsidRPr="00C401E8" w14:paraId="07E6D772" w14:textId="77777777" w:rsidTr="00C401E8">
        <w:trPr>
          <w:trHeight w:val="20"/>
        </w:trPr>
        <w:tc>
          <w:tcPr>
            <w:tcW w:w="5000" w:type="pct"/>
            <w:gridSpan w:val="6"/>
          </w:tcPr>
          <w:p w14:paraId="48372DDA" w14:textId="77777777" w:rsidR="00C401E8" w:rsidRPr="00C401E8" w:rsidRDefault="00C401E8" w:rsidP="00C401E8">
            <w:pPr>
              <w:rPr>
                <w:rFonts w:ascii="Times New Roman" w:eastAsia="Times New Roman" w:hAnsi="Times New Roman" w:cs="Times New Roman"/>
                <w:b/>
                <w:bCs/>
                <w:sz w:val="24"/>
                <w:szCs w:val="24"/>
                <w:lang w:eastAsia="ru-RU"/>
              </w:rPr>
            </w:pPr>
            <w:r w:rsidRPr="00C401E8">
              <w:rPr>
                <w:rFonts w:ascii="Times New Roman" w:eastAsia="Times New Roman" w:hAnsi="Times New Roman" w:cs="Times New Roman"/>
                <w:b/>
                <w:bCs/>
                <w:sz w:val="24"/>
                <w:szCs w:val="24"/>
                <w:lang w:eastAsia="ru-RU"/>
              </w:rPr>
              <w:t xml:space="preserve">Промежуточная аттестация </w:t>
            </w:r>
          </w:p>
        </w:tc>
      </w:tr>
      <w:tr w:rsidR="00C401E8" w:rsidRPr="00C401E8" w14:paraId="6988208F" w14:textId="77777777" w:rsidTr="00C401E8">
        <w:trPr>
          <w:trHeight w:val="20"/>
        </w:trPr>
        <w:tc>
          <w:tcPr>
            <w:tcW w:w="5000" w:type="pct"/>
            <w:gridSpan w:val="6"/>
          </w:tcPr>
          <w:p w14:paraId="3DE3DC53" w14:textId="77777777" w:rsidR="00C401E8" w:rsidRPr="00C401E8" w:rsidRDefault="00C401E8" w:rsidP="00C401E8">
            <w:pPr>
              <w:rPr>
                <w:rFonts w:ascii="Times New Roman" w:eastAsia="Times New Roman" w:hAnsi="Times New Roman" w:cs="Times New Roman"/>
                <w:b/>
                <w:bCs/>
                <w:sz w:val="24"/>
                <w:szCs w:val="24"/>
                <w:lang w:eastAsia="ru-RU"/>
              </w:rPr>
            </w:pPr>
            <w:r w:rsidRPr="00C401E8">
              <w:rPr>
                <w:rFonts w:ascii="Times New Roman" w:eastAsia="Times New Roman" w:hAnsi="Times New Roman" w:cs="Times New Roman"/>
                <w:b/>
                <w:bCs/>
                <w:sz w:val="24"/>
                <w:szCs w:val="24"/>
                <w:lang w:eastAsia="ru-RU"/>
              </w:rPr>
              <w:t>Всего: 50</w:t>
            </w:r>
          </w:p>
        </w:tc>
      </w:tr>
    </w:tbl>
    <w:p w14:paraId="1F8EC937" w14:textId="43CA00F2" w:rsidR="00C401E8" w:rsidRDefault="00C401E8" w:rsidP="00C401E8">
      <w:pPr>
        <w:pStyle w:val="114"/>
        <w:rPr>
          <w:rFonts w:ascii="Times New Roman" w:hAnsi="Times New Roman"/>
        </w:rPr>
      </w:pPr>
    </w:p>
    <w:p w14:paraId="37932612" w14:textId="2328586F" w:rsidR="00C401E8" w:rsidRDefault="00C401E8" w:rsidP="00C401E8">
      <w:pPr>
        <w:pStyle w:val="114"/>
        <w:rPr>
          <w:rFonts w:ascii="Times New Roman" w:hAnsi="Times New Roman"/>
        </w:rPr>
      </w:pPr>
    </w:p>
    <w:p w14:paraId="5DD55045" w14:textId="5B755EE0" w:rsidR="00C401E8" w:rsidRDefault="00C401E8" w:rsidP="00C401E8">
      <w:pPr>
        <w:pStyle w:val="114"/>
        <w:rPr>
          <w:rFonts w:ascii="Times New Roman" w:hAnsi="Times New Roman"/>
        </w:rPr>
      </w:pPr>
    </w:p>
    <w:p w14:paraId="40C5A239" w14:textId="78ED3F4B" w:rsidR="00C401E8" w:rsidRDefault="00C401E8" w:rsidP="00C401E8">
      <w:pPr>
        <w:pStyle w:val="114"/>
        <w:rPr>
          <w:rFonts w:ascii="Times New Roman" w:hAnsi="Times New Roman"/>
        </w:rPr>
      </w:pPr>
    </w:p>
    <w:p w14:paraId="40A2113D" w14:textId="247C27B4" w:rsidR="00C401E8" w:rsidRDefault="00C401E8" w:rsidP="00C401E8">
      <w:pPr>
        <w:pStyle w:val="114"/>
        <w:rPr>
          <w:rFonts w:ascii="Times New Roman" w:hAnsi="Times New Roman"/>
        </w:rPr>
      </w:pPr>
    </w:p>
    <w:p w14:paraId="4A0BF65D" w14:textId="47F71CAF" w:rsidR="00C401E8" w:rsidRDefault="00C401E8" w:rsidP="00C401E8">
      <w:pPr>
        <w:pStyle w:val="114"/>
        <w:rPr>
          <w:rFonts w:ascii="Times New Roman" w:hAnsi="Times New Roman"/>
        </w:rPr>
      </w:pPr>
    </w:p>
    <w:p w14:paraId="53108DC1" w14:textId="77777777" w:rsidR="00C401E8" w:rsidRDefault="00C401E8" w:rsidP="00C401E8">
      <w:pPr>
        <w:pStyle w:val="114"/>
        <w:ind w:firstLine="0"/>
        <w:rPr>
          <w:rFonts w:ascii="Times New Roman" w:hAnsi="Times New Roman"/>
        </w:rPr>
      </w:pPr>
    </w:p>
    <w:p w14:paraId="3D1B14D5" w14:textId="77777777" w:rsidR="00C401E8" w:rsidRDefault="00C401E8" w:rsidP="00C401E8">
      <w:pPr>
        <w:rPr>
          <w:rFonts w:ascii="Times New Roman" w:hAnsi="Times New Roman" w:cs="Times New Roman"/>
          <w:sz w:val="24"/>
          <w:szCs w:val="24"/>
        </w:rPr>
      </w:pPr>
    </w:p>
    <w:p w14:paraId="52FB028C" w14:textId="77777777" w:rsidR="00C401E8" w:rsidRPr="00DF068E" w:rsidRDefault="00C401E8" w:rsidP="00C401E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29DA688" w14:textId="77777777" w:rsidR="00C401E8" w:rsidRPr="00E11160" w:rsidRDefault="00C401E8" w:rsidP="00C401E8">
      <w:pPr>
        <w:pStyle w:val="114"/>
        <w:rPr>
          <w:rFonts w:ascii="Times New Roman" w:hAnsi="Times New Roman"/>
        </w:rPr>
      </w:pPr>
      <w:r w:rsidRPr="00E11160">
        <w:rPr>
          <w:rFonts w:ascii="Times New Roman" w:hAnsi="Times New Roman"/>
        </w:rPr>
        <w:t>3.1. Материально-техническое обеспечение</w:t>
      </w:r>
    </w:p>
    <w:p w14:paraId="750A5192" w14:textId="77777777" w:rsidR="00C401E8" w:rsidRPr="00283ED9" w:rsidRDefault="00C401E8" w:rsidP="00C401E8">
      <w:pPr>
        <w:rPr>
          <w:rFonts w:ascii="Times New Roman" w:hAnsi="Times New Roman" w:cs="Times New Roman"/>
          <w:bCs/>
          <w:sz w:val="24"/>
          <w:szCs w:val="24"/>
        </w:rPr>
      </w:pPr>
      <w:r>
        <w:rPr>
          <w:rFonts w:ascii="Times New Roman" w:hAnsi="Times New Roman" w:cs="Times New Roman"/>
          <w:bCs/>
          <w:sz w:val="24"/>
          <w:szCs w:val="24"/>
        </w:rPr>
        <w:t xml:space="preserve">             </w:t>
      </w:r>
      <w:r w:rsidRPr="00283ED9">
        <w:rPr>
          <w:rFonts w:ascii="Times New Roman" w:hAnsi="Times New Roman" w:cs="Times New Roman"/>
          <w:bCs/>
          <w:sz w:val="24"/>
          <w:szCs w:val="24"/>
        </w:rPr>
        <w:t>Кабинет Общепрофессиональных дисциплин и МДК (наименования кабинетов из указанных в п. 6.1 ПОП), оснащенный(е) в соответствии с приложением 3 ПОП-П.</w:t>
      </w:r>
    </w:p>
    <w:p w14:paraId="27E847A7" w14:textId="77777777" w:rsidR="00C401E8" w:rsidRDefault="00C401E8" w:rsidP="00C401E8"/>
    <w:p w14:paraId="15119495" w14:textId="1E55B3A1" w:rsidR="00C401E8" w:rsidRPr="00AB2FC5" w:rsidRDefault="0011537D" w:rsidP="0011537D">
      <w:pPr>
        <w:pStyle w:val="114"/>
        <w:ind w:firstLine="0"/>
        <w:rPr>
          <w:rFonts w:ascii="Times New Roman" w:hAnsi="Times New Roman"/>
          <w:b w:val="0"/>
          <w:bCs w:val="0"/>
        </w:rPr>
      </w:pPr>
      <w:r w:rsidRPr="00AB2FC5">
        <w:rPr>
          <w:rFonts w:ascii="Times New Roman" w:hAnsi="Times New Roman"/>
          <w:b w:val="0"/>
          <w:bCs w:val="0"/>
        </w:rPr>
        <w:t>Лаборатория «</w:t>
      </w:r>
      <w:r w:rsidRPr="0011537D">
        <w:rPr>
          <w:rFonts w:ascii="Times New Roman" w:hAnsi="Times New Roman"/>
          <w:b w:val="0"/>
          <w:bCs w:val="0"/>
        </w:rPr>
        <w:t>Информационных технологий в профессиональной деятельности</w:t>
      </w:r>
      <w:r>
        <w:rPr>
          <w:rFonts w:ascii="Times New Roman" w:hAnsi="Times New Roman"/>
          <w:b w:val="0"/>
          <w:bCs w:val="0"/>
        </w:rPr>
        <w:t>»,</w:t>
      </w:r>
      <w:r w:rsidR="00C401E8" w:rsidRPr="00F57B85">
        <w:rPr>
          <w:rFonts w:ascii="Times New Roman" w:hAnsi="Times New Roman"/>
          <w:b w:val="0"/>
          <w:bCs w:val="0"/>
        </w:rPr>
        <w:t xml:space="preserve"> </w:t>
      </w:r>
      <w:r w:rsidR="00C401E8" w:rsidRPr="00AB2FC5">
        <w:rPr>
          <w:rFonts w:ascii="Times New Roman" w:hAnsi="Times New Roman"/>
          <w:b w:val="0"/>
          <w:bCs w:val="0"/>
        </w:rPr>
        <w:t>оснащенная в соответствии с приложением 3 ПОП-П.</w:t>
      </w:r>
    </w:p>
    <w:p w14:paraId="5E7DD378" w14:textId="77777777" w:rsidR="00C401E8" w:rsidRDefault="00C401E8" w:rsidP="00C401E8">
      <w:pPr>
        <w:pStyle w:val="114"/>
        <w:rPr>
          <w:rFonts w:ascii="Times New Roman" w:hAnsi="Times New Roman"/>
        </w:rPr>
      </w:pPr>
    </w:p>
    <w:p w14:paraId="1C269D67" w14:textId="77777777" w:rsidR="00C401E8" w:rsidRPr="00E11160" w:rsidRDefault="00C401E8" w:rsidP="00C401E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0714719" w14:textId="77777777" w:rsidR="00C401E8" w:rsidRDefault="00C401E8" w:rsidP="00C401E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4C132EB" w14:textId="77777777" w:rsidR="00C401E8" w:rsidRDefault="00C401E8" w:rsidP="00C401E8">
      <w:pPr>
        <w:pStyle w:val="a4"/>
        <w:spacing w:line="276" w:lineRule="auto"/>
        <w:ind w:left="0" w:firstLine="709"/>
        <w:jc w:val="both"/>
        <w:rPr>
          <w:rFonts w:ascii="Times New Roman" w:hAnsi="Times New Roman"/>
          <w:bCs/>
          <w:sz w:val="24"/>
          <w:szCs w:val="24"/>
        </w:rPr>
      </w:pPr>
    </w:p>
    <w:p w14:paraId="797BD7FD" w14:textId="37AD45AA" w:rsidR="0011537D" w:rsidRPr="0011537D" w:rsidRDefault="00C401E8" w:rsidP="0011537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F1A09C3" w14:textId="43981333" w:rsidR="0011537D" w:rsidRPr="0011537D" w:rsidRDefault="0011537D" w:rsidP="0011537D">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11537D">
        <w:rPr>
          <w:rFonts w:ascii="Times New Roman" w:hAnsi="Times New Roman" w:cs="Times New Roman"/>
          <w:bCs/>
          <w:iCs/>
          <w:sz w:val="24"/>
          <w:szCs w:val="24"/>
        </w:rPr>
        <w:t xml:space="preserve">Дьяков, Б. Н. Геодезия / Б. Н. Дьяков, А. А. Кузин, В. А. Вальков. — 3-е изд., </w:t>
      </w:r>
      <w:proofErr w:type="spellStart"/>
      <w:r w:rsidRPr="0011537D">
        <w:rPr>
          <w:rFonts w:ascii="Times New Roman" w:hAnsi="Times New Roman" w:cs="Times New Roman"/>
          <w:bCs/>
          <w:iCs/>
          <w:sz w:val="24"/>
          <w:szCs w:val="24"/>
        </w:rPr>
        <w:t>испр</w:t>
      </w:r>
      <w:proofErr w:type="spellEnd"/>
      <w:r w:rsidRPr="0011537D">
        <w:rPr>
          <w:rFonts w:ascii="Times New Roman" w:hAnsi="Times New Roman" w:cs="Times New Roman"/>
          <w:bCs/>
          <w:iCs/>
          <w:sz w:val="24"/>
          <w:szCs w:val="24"/>
        </w:rPr>
        <w:t>. — Санкт-</w:t>
      </w:r>
      <w:proofErr w:type="gramStart"/>
      <w:r w:rsidRPr="0011537D">
        <w:rPr>
          <w:rFonts w:ascii="Times New Roman" w:hAnsi="Times New Roman" w:cs="Times New Roman"/>
          <w:bCs/>
          <w:iCs/>
          <w:sz w:val="24"/>
          <w:szCs w:val="24"/>
        </w:rPr>
        <w:t>Петербург :</w:t>
      </w:r>
      <w:proofErr w:type="gramEnd"/>
      <w:r w:rsidRPr="0011537D">
        <w:rPr>
          <w:rFonts w:ascii="Times New Roman" w:hAnsi="Times New Roman" w:cs="Times New Roman"/>
          <w:bCs/>
          <w:iCs/>
          <w:sz w:val="24"/>
          <w:szCs w:val="24"/>
        </w:rPr>
        <w:t xml:space="preserve"> Лань, 2023. — 296 с. — ISBN 978-5-507-45566-9. — </w:t>
      </w:r>
      <w:proofErr w:type="gramStart"/>
      <w:r w:rsidRPr="0011537D">
        <w:rPr>
          <w:rFonts w:ascii="Times New Roman" w:hAnsi="Times New Roman" w:cs="Times New Roman"/>
          <w:bCs/>
          <w:iCs/>
          <w:sz w:val="24"/>
          <w:szCs w:val="24"/>
        </w:rPr>
        <w:t>Текст :</w:t>
      </w:r>
      <w:proofErr w:type="gramEnd"/>
      <w:r w:rsidRPr="0011537D">
        <w:rPr>
          <w:rFonts w:ascii="Times New Roman" w:hAnsi="Times New Roman" w:cs="Times New Roman"/>
          <w:bCs/>
          <w:iCs/>
          <w:sz w:val="24"/>
          <w:szCs w:val="24"/>
        </w:rPr>
        <w:t xml:space="preserve"> электронный // Лань : электронно-библиотечная система. — URL: https://e.lanbook.com/book/276401</w:t>
      </w:r>
    </w:p>
    <w:p w14:paraId="44F53344" w14:textId="7EEE5880" w:rsidR="0011537D" w:rsidRPr="0011537D" w:rsidRDefault="0011537D" w:rsidP="0011537D">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11537D">
        <w:rPr>
          <w:rFonts w:ascii="Times New Roman" w:hAnsi="Times New Roman" w:cs="Times New Roman"/>
          <w:bCs/>
          <w:iCs/>
          <w:sz w:val="24"/>
          <w:szCs w:val="24"/>
        </w:rPr>
        <w:t xml:space="preserve">Макаров, К. Н. Инженерная </w:t>
      </w:r>
      <w:proofErr w:type="gramStart"/>
      <w:r w:rsidRPr="0011537D">
        <w:rPr>
          <w:rFonts w:ascii="Times New Roman" w:hAnsi="Times New Roman" w:cs="Times New Roman"/>
          <w:bCs/>
          <w:iCs/>
          <w:sz w:val="24"/>
          <w:szCs w:val="24"/>
        </w:rPr>
        <w:t>геодезия :</w:t>
      </w:r>
      <w:proofErr w:type="gramEnd"/>
      <w:r w:rsidRPr="0011537D">
        <w:rPr>
          <w:rFonts w:ascii="Times New Roman" w:hAnsi="Times New Roman" w:cs="Times New Roman"/>
          <w:bCs/>
          <w:iCs/>
          <w:sz w:val="24"/>
          <w:szCs w:val="24"/>
        </w:rPr>
        <w:t xml:space="preserve"> учебник для среднего профессионального образования / К. Н. Макаров. — 3-е изд., </w:t>
      </w:r>
      <w:proofErr w:type="spellStart"/>
      <w:r w:rsidRPr="0011537D">
        <w:rPr>
          <w:rFonts w:ascii="Times New Roman" w:hAnsi="Times New Roman" w:cs="Times New Roman"/>
          <w:bCs/>
          <w:iCs/>
          <w:sz w:val="24"/>
          <w:szCs w:val="24"/>
        </w:rPr>
        <w:t>испр</w:t>
      </w:r>
      <w:proofErr w:type="spellEnd"/>
      <w:r w:rsidRPr="0011537D">
        <w:rPr>
          <w:rFonts w:ascii="Times New Roman" w:hAnsi="Times New Roman" w:cs="Times New Roman"/>
          <w:bCs/>
          <w:iCs/>
          <w:sz w:val="24"/>
          <w:szCs w:val="24"/>
        </w:rPr>
        <w:t xml:space="preserve">. и доп. — </w:t>
      </w:r>
      <w:proofErr w:type="gramStart"/>
      <w:r w:rsidRPr="0011537D">
        <w:rPr>
          <w:rFonts w:ascii="Times New Roman" w:hAnsi="Times New Roman" w:cs="Times New Roman"/>
          <w:bCs/>
          <w:iCs/>
          <w:sz w:val="24"/>
          <w:szCs w:val="24"/>
        </w:rPr>
        <w:t>Москва :</w:t>
      </w:r>
      <w:proofErr w:type="gramEnd"/>
      <w:r w:rsidRPr="0011537D">
        <w:rPr>
          <w:rFonts w:ascii="Times New Roman" w:hAnsi="Times New Roman" w:cs="Times New Roman"/>
          <w:bCs/>
          <w:iCs/>
          <w:sz w:val="24"/>
          <w:szCs w:val="24"/>
        </w:rPr>
        <w:t xml:space="preserve"> Издательство </w:t>
      </w:r>
      <w:proofErr w:type="spellStart"/>
      <w:r w:rsidRPr="0011537D">
        <w:rPr>
          <w:rFonts w:ascii="Times New Roman" w:hAnsi="Times New Roman" w:cs="Times New Roman"/>
          <w:bCs/>
          <w:iCs/>
          <w:sz w:val="24"/>
          <w:szCs w:val="24"/>
        </w:rPr>
        <w:t>Юрайт</w:t>
      </w:r>
      <w:proofErr w:type="spellEnd"/>
      <w:r w:rsidRPr="0011537D">
        <w:rPr>
          <w:rFonts w:ascii="Times New Roman" w:hAnsi="Times New Roman" w:cs="Times New Roman"/>
          <w:bCs/>
          <w:iCs/>
          <w:sz w:val="24"/>
          <w:szCs w:val="24"/>
        </w:rPr>
        <w:t xml:space="preserve">, 2024. — 250 с. — (Профессиональное образование). — ISBN 978-5-534-18503-4. — </w:t>
      </w:r>
      <w:proofErr w:type="gramStart"/>
      <w:r w:rsidRPr="0011537D">
        <w:rPr>
          <w:rFonts w:ascii="Times New Roman" w:hAnsi="Times New Roman" w:cs="Times New Roman"/>
          <w:bCs/>
          <w:iCs/>
          <w:sz w:val="24"/>
          <w:szCs w:val="24"/>
        </w:rPr>
        <w:t>Текст :</w:t>
      </w:r>
      <w:proofErr w:type="gramEnd"/>
      <w:r w:rsidRPr="0011537D">
        <w:rPr>
          <w:rFonts w:ascii="Times New Roman" w:hAnsi="Times New Roman" w:cs="Times New Roman"/>
          <w:bCs/>
          <w:iCs/>
          <w:sz w:val="24"/>
          <w:szCs w:val="24"/>
        </w:rPr>
        <w:t xml:space="preserve"> электронный // Образовательная платформа </w:t>
      </w:r>
      <w:proofErr w:type="spellStart"/>
      <w:r w:rsidRPr="0011537D">
        <w:rPr>
          <w:rFonts w:ascii="Times New Roman" w:hAnsi="Times New Roman" w:cs="Times New Roman"/>
          <w:bCs/>
          <w:iCs/>
          <w:sz w:val="24"/>
          <w:szCs w:val="24"/>
        </w:rPr>
        <w:t>Юрайт</w:t>
      </w:r>
      <w:proofErr w:type="spellEnd"/>
      <w:r w:rsidRPr="0011537D">
        <w:rPr>
          <w:rFonts w:ascii="Times New Roman" w:hAnsi="Times New Roman" w:cs="Times New Roman"/>
          <w:bCs/>
          <w:iCs/>
          <w:sz w:val="24"/>
          <w:szCs w:val="24"/>
        </w:rPr>
        <w:t xml:space="preserve"> [сайт]. — URL: https://urait.ru/bcode/535186</w:t>
      </w:r>
    </w:p>
    <w:p w14:paraId="0DBC7EBD" w14:textId="068AE4C3" w:rsidR="0011537D" w:rsidRPr="0011537D" w:rsidRDefault="0011537D" w:rsidP="0011537D">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11537D">
        <w:rPr>
          <w:rFonts w:ascii="Times New Roman" w:hAnsi="Times New Roman" w:cs="Times New Roman"/>
          <w:bCs/>
          <w:iCs/>
          <w:sz w:val="24"/>
          <w:szCs w:val="24"/>
        </w:rPr>
        <w:t xml:space="preserve">Огуреева, Г. Н. Экологическое </w:t>
      </w:r>
      <w:proofErr w:type="gramStart"/>
      <w:r w:rsidRPr="0011537D">
        <w:rPr>
          <w:rFonts w:ascii="Times New Roman" w:hAnsi="Times New Roman" w:cs="Times New Roman"/>
          <w:bCs/>
          <w:iCs/>
          <w:sz w:val="24"/>
          <w:szCs w:val="24"/>
        </w:rPr>
        <w:t>картографирование :</w:t>
      </w:r>
      <w:proofErr w:type="gramEnd"/>
      <w:r w:rsidRPr="0011537D">
        <w:rPr>
          <w:rFonts w:ascii="Times New Roman" w:hAnsi="Times New Roman" w:cs="Times New Roman"/>
          <w:bCs/>
          <w:iCs/>
          <w:sz w:val="24"/>
          <w:szCs w:val="24"/>
        </w:rPr>
        <w:t xml:space="preserve"> учебное пособие для среднего профессионального образования / Г. Н. </w:t>
      </w:r>
      <w:proofErr w:type="spellStart"/>
      <w:r w:rsidRPr="0011537D">
        <w:rPr>
          <w:rFonts w:ascii="Times New Roman" w:hAnsi="Times New Roman" w:cs="Times New Roman"/>
          <w:bCs/>
          <w:iCs/>
          <w:sz w:val="24"/>
          <w:szCs w:val="24"/>
        </w:rPr>
        <w:t>Огуреева</w:t>
      </w:r>
      <w:proofErr w:type="spellEnd"/>
      <w:r w:rsidRPr="0011537D">
        <w:rPr>
          <w:rFonts w:ascii="Times New Roman" w:hAnsi="Times New Roman" w:cs="Times New Roman"/>
          <w:bCs/>
          <w:iCs/>
          <w:sz w:val="24"/>
          <w:szCs w:val="24"/>
        </w:rPr>
        <w:t xml:space="preserve">, Т. В. Котова, Л. Г. Емельянова. — 3-е изд., </w:t>
      </w:r>
      <w:proofErr w:type="spellStart"/>
      <w:r w:rsidRPr="0011537D">
        <w:rPr>
          <w:rFonts w:ascii="Times New Roman" w:hAnsi="Times New Roman" w:cs="Times New Roman"/>
          <w:bCs/>
          <w:iCs/>
          <w:sz w:val="24"/>
          <w:szCs w:val="24"/>
        </w:rPr>
        <w:t>испр</w:t>
      </w:r>
      <w:proofErr w:type="spellEnd"/>
      <w:r w:rsidRPr="0011537D">
        <w:rPr>
          <w:rFonts w:ascii="Times New Roman" w:hAnsi="Times New Roman" w:cs="Times New Roman"/>
          <w:bCs/>
          <w:iCs/>
          <w:sz w:val="24"/>
          <w:szCs w:val="24"/>
        </w:rPr>
        <w:t xml:space="preserve">. и доп. — </w:t>
      </w:r>
      <w:proofErr w:type="gramStart"/>
      <w:r w:rsidRPr="0011537D">
        <w:rPr>
          <w:rFonts w:ascii="Times New Roman" w:hAnsi="Times New Roman" w:cs="Times New Roman"/>
          <w:bCs/>
          <w:iCs/>
          <w:sz w:val="24"/>
          <w:szCs w:val="24"/>
        </w:rPr>
        <w:t>Москва :</w:t>
      </w:r>
      <w:proofErr w:type="gramEnd"/>
      <w:r w:rsidRPr="0011537D">
        <w:rPr>
          <w:rFonts w:ascii="Times New Roman" w:hAnsi="Times New Roman" w:cs="Times New Roman"/>
          <w:bCs/>
          <w:iCs/>
          <w:sz w:val="24"/>
          <w:szCs w:val="24"/>
        </w:rPr>
        <w:t xml:space="preserve"> Издательство </w:t>
      </w:r>
      <w:proofErr w:type="spellStart"/>
      <w:r w:rsidRPr="0011537D">
        <w:rPr>
          <w:rFonts w:ascii="Times New Roman" w:hAnsi="Times New Roman" w:cs="Times New Roman"/>
          <w:bCs/>
          <w:iCs/>
          <w:sz w:val="24"/>
          <w:szCs w:val="24"/>
        </w:rPr>
        <w:t>Юрайт</w:t>
      </w:r>
      <w:proofErr w:type="spellEnd"/>
      <w:r w:rsidRPr="0011537D">
        <w:rPr>
          <w:rFonts w:ascii="Times New Roman" w:hAnsi="Times New Roman" w:cs="Times New Roman"/>
          <w:bCs/>
          <w:iCs/>
          <w:sz w:val="24"/>
          <w:szCs w:val="24"/>
        </w:rPr>
        <w:t xml:space="preserve">, 2023. — 147 с. — (Профессиональное образование). — ISBN 978-5-534-13758-3. — </w:t>
      </w:r>
      <w:proofErr w:type="gramStart"/>
      <w:r w:rsidRPr="0011537D">
        <w:rPr>
          <w:rFonts w:ascii="Times New Roman" w:hAnsi="Times New Roman" w:cs="Times New Roman"/>
          <w:bCs/>
          <w:iCs/>
          <w:sz w:val="24"/>
          <w:szCs w:val="24"/>
        </w:rPr>
        <w:t>Текст :</w:t>
      </w:r>
      <w:proofErr w:type="gramEnd"/>
      <w:r w:rsidRPr="0011537D">
        <w:rPr>
          <w:rFonts w:ascii="Times New Roman" w:hAnsi="Times New Roman" w:cs="Times New Roman"/>
          <w:bCs/>
          <w:iCs/>
          <w:sz w:val="24"/>
          <w:szCs w:val="24"/>
        </w:rPr>
        <w:t xml:space="preserve"> электронный // Образовательная платформа </w:t>
      </w:r>
      <w:proofErr w:type="spellStart"/>
      <w:r w:rsidRPr="0011537D">
        <w:rPr>
          <w:rFonts w:ascii="Times New Roman" w:hAnsi="Times New Roman" w:cs="Times New Roman"/>
          <w:bCs/>
          <w:iCs/>
          <w:sz w:val="24"/>
          <w:szCs w:val="24"/>
        </w:rPr>
        <w:t>Юрайт</w:t>
      </w:r>
      <w:proofErr w:type="spellEnd"/>
      <w:r w:rsidRPr="0011537D">
        <w:rPr>
          <w:rFonts w:ascii="Times New Roman" w:hAnsi="Times New Roman" w:cs="Times New Roman"/>
          <w:bCs/>
          <w:iCs/>
          <w:sz w:val="24"/>
          <w:szCs w:val="24"/>
        </w:rPr>
        <w:t xml:space="preserve"> [сайт]. — URL: https://urait.ru/bcode/519240</w:t>
      </w:r>
    </w:p>
    <w:p w14:paraId="1356D3A2" w14:textId="7C71CCF2" w:rsidR="0011537D" w:rsidRPr="0011537D" w:rsidRDefault="0011537D" w:rsidP="0011537D">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11537D">
        <w:rPr>
          <w:rFonts w:ascii="Times New Roman" w:hAnsi="Times New Roman" w:cs="Times New Roman"/>
          <w:bCs/>
          <w:iCs/>
          <w:sz w:val="24"/>
          <w:szCs w:val="24"/>
        </w:rPr>
        <w:t xml:space="preserve">Смалев, В. И. Геодезия с основами картографии и картографического </w:t>
      </w:r>
      <w:proofErr w:type="gramStart"/>
      <w:r w:rsidRPr="0011537D">
        <w:rPr>
          <w:rFonts w:ascii="Times New Roman" w:hAnsi="Times New Roman" w:cs="Times New Roman"/>
          <w:bCs/>
          <w:iCs/>
          <w:sz w:val="24"/>
          <w:szCs w:val="24"/>
        </w:rPr>
        <w:t>черчения :</w:t>
      </w:r>
      <w:proofErr w:type="gramEnd"/>
      <w:r w:rsidRPr="0011537D">
        <w:rPr>
          <w:rFonts w:ascii="Times New Roman" w:hAnsi="Times New Roman" w:cs="Times New Roman"/>
          <w:bCs/>
          <w:iCs/>
          <w:sz w:val="24"/>
          <w:szCs w:val="24"/>
        </w:rPr>
        <w:t xml:space="preserve"> учебное пособие для среднего профессионального образования / В. И. </w:t>
      </w:r>
      <w:proofErr w:type="spellStart"/>
      <w:r w:rsidRPr="0011537D">
        <w:rPr>
          <w:rFonts w:ascii="Times New Roman" w:hAnsi="Times New Roman" w:cs="Times New Roman"/>
          <w:bCs/>
          <w:iCs/>
          <w:sz w:val="24"/>
          <w:szCs w:val="24"/>
        </w:rPr>
        <w:t>Смалев</w:t>
      </w:r>
      <w:proofErr w:type="spellEnd"/>
      <w:r w:rsidRPr="0011537D">
        <w:rPr>
          <w:rFonts w:ascii="Times New Roman" w:hAnsi="Times New Roman" w:cs="Times New Roman"/>
          <w:bCs/>
          <w:iCs/>
          <w:sz w:val="24"/>
          <w:szCs w:val="24"/>
        </w:rPr>
        <w:t xml:space="preserve">. — 2-е изд., </w:t>
      </w:r>
      <w:proofErr w:type="spellStart"/>
      <w:r w:rsidRPr="0011537D">
        <w:rPr>
          <w:rFonts w:ascii="Times New Roman" w:hAnsi="Times New Roman" w:cs="Times New Roman"/>
          <w:bCs/>
          <w:iCs/>
          <w:sz w:val="24"/>
          <w:szCs w:val="24"/>
        </w:rPr>
        <w:t>перераб</w:t>
      </w:r>
      <w:proofErr w:type="spellEnd"/>
      <w:r w:rsidRPr="0011537D">
        <w:rPr>
          <w:rFonts w:ascii="Times New Roman" w:hAnsi="Times New Roman" w:cs="Times New Roman"/>
          <w:bCs/>
          <w:iCs/>
          <w:sz w:val="24"/>
          <w:szCs w:val="24"/>
        </w:rPr>
        <w:t xml:space="preserve">. и доп. — </w:t>
      </w:r>
      <w:proofErr w:type="gramStart"/>
      <w:r w:rsidRPr="0011537D">
        <w:rPr>
          <w:rFonts w:ascii="Times New Roman" w:hAnsi="Times New Roman" w:cs="Times New Roman"/>
          <w:bCs/>
          <w:iCs/>
          <w:sz w:val="24"/>
          <w:szCs w:val="24"/>
        </w:rPr>
        <w:t>Москва :</w:t>
      </w:r>
      <w:proofErr w:type="gramEnd"/>
      <w:r w:rsidRPr="0011537D">
        <w:rPr>
          <w:rFonts w:ascii="Times New Roman" w:hAnsi="Times New Roman" w:cs="Times New Roman"/>
          <w:bCs/>
          <w:iCs/>
          <w:sz w:val="24"/>
          <w:szCs w:val="24"/>
        </w:rPr>
        <w:t xml:space="preserve"> Издательство </w:t>
      </w:r>
      <w:proofErr w:type="spellStart"/>
      <w:r w:rsidRPr="0011537D">
        <w:rPr>
          <w:rFonts w:ascii="Times New Roman" w:hAnsi="Times New Roman" w:cs="Times New Roman"/>
          <w:bCs/>
          <w:iCs/>
          <w:sz w:val="24"/>
          <w:szCs w:val="24"/>
        </w:rPr>
        <w:t>Юрайт</w:t>
      </w:r>
      <w:proofErr w:type="spellEnd"/>
      <w:r w:rsidRPr="0011537D">
        <w:rPr>
          <w:rFonts w:ascii="Times New Roman" w:hAnsi="Times New Roman" w:cs="Times New Roman"/>
          <w:bCs/>
          <w:iCs/>
          <w:sz w:val="24"/>
          <w:szCs w:val="24"/>
        </w:rPr>
        <w:t xml:space="preserve">, 2023. — 189 с. — (Профессиональное образование). — ISBN 978-5-534-17758-9. — </w:t>
      </w:r>
      <w:proofErr w:type="gramStart"/>
      <w:r w:rsidRPr="0011537D">
        <w:rPr>
          <w:rFonts w:ascii="Times New Roman" w:hAnsi="Times New Roman" w:cs="Times New Roman"/>
          <w:bCs/>
          <w:iCs/>
          <w:sz w:val="24"/>
          <w:szCs w:val="24"/>
        </w:rPr>
        <w:t>Текст :</w:t>
      </w:r>
      <w:proofErr w:type="gramEnd"/>
      <w:r w:rsidRPr="0011537D">
        <w:rPr>
          <w:rFonts w:ascii="Times New Roman" w:hAnsi="Times New Roman" w:cs="Times New Roman"/>
          <w:bCs/>
          <w:iCs/>
          <w:sz w:val="24"/>
          <w:szCs w:val="24"/>
        </w:rPr>
        <w:t xml:space="preserve"> электронный // Образовательная платформа </w:t>
      </w:r>
      <w:proofErr w:type="spellStart"/>
      <w:r w:rsidRPr="0011537D">
        <w:rPr>
          <w:rFonts w:ascii="Times New Roman" w:hAnsi="Times New Roman" w:cs="Times New Roman"/>
          <w:bCs/>
          <w:iCs/>
          <w:sz w:val="24"/>
          <w:szCs w:val="24"/>
        </w:rPr>
        <w:t>Юрайт</w:t>
      </w:r>
      <w:proofErr w:type="spellEnd"/>
      <w:r w:rsidRPr="0011537D">
        <w:rPr>
          <w:rFonts w:ascii="Times New Roman" w:hAnsi="Times New Roman" w:cs="Times New Roman"/>
          <w:bCs/>
          <w:iCs/>
          <w:sz w:val="24"/>
          <w:szCs w:val="24"/>
        </w:rPr>
        <w:t xml:space="preserve"> [сайт]. — URL: https://urait.ru/bcode/533675</w:t>
      </w:r>
    </w:p>
    <w:p w14:paraId="05019F75" w14:textId="3A4901F5" w:rsidR="0011537D" w:rsidRPr="0011537D" w:rsidRDefault="0011537D" w:rsidP="0011537D">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11537D">
        <w:rPr>
          <w:rFonts w:ascii="Times New Roman" w:hAnsi="Times New Roman" w:cs="Times New Roman"/>
          <w:bCs/>
          <w:iCs/>
          <w:sz w:val="24"/>
          <w:szCs w:val="24"/>
        </w:rPr>
        <w:t xml:space="preserve">Смалев, В. И. Геодезия с основами картографии и картографического </w:t>
      </w:r>
      <w:proofErr w:type="gramStart"/>
      <w:r w:rsidRPr="0011537D">
        <w:rPr>
          <w:rFonts w:ascii="Times New Roman" w:hAnsi="Times New Roman" w:cs="Times New Roman"/>
          <w:bCs/>
          <w:iCs/>
          <w:sz w:val="24"/>
          <w:szCs w:val="24"/>
        </w:rPr>
        <w:t>черчения :</w:t>
      </w:r>
      <w:proofErr w:type="gramEnd"/>
      <w:r w:rsidRPr="0011537D">
        <w:rPr>
          <w:rFonts w:ascii="Times New Roman" w:hAnsi="Times New Roman" w:cs="Times New Roman"/>
          <w:bCs/>
          <w:iCs/>
          <w:sz w:val="24"/>
          <w:szCs w:val="24"/>
        </w:rPr>
        <w:t xml:space="preserve"> учебное пособие для среднего профессионального образования / В. И. </w:t>
      </w:r>
      <w:proofErr w:type="spellStart"/>
      <w:r w:rsidRPr="0011537D">
        <w:rPr>
          <w:rFonts w:ascii="Times New Roman" w:hAnsi="Times New Roman" w:cs="Times New Roman"/>
          <w:bCs/>
          <w:iCs/>
          <w:sz w:val="24"/>
          <w:szCs w:val="24"/>
        </w:rPr>
        <w:t>Смалев</w:t>
      </w:r>
      <w:proofErr w:type="spellEnd"/>
      <w:r w:rsidRPr="0011537D">
        <w:rPr>
          <w:rFonts w:ascii="Times New Roman" w:hAnsi="Times New Roman" w:cs="Times New Roman"/>
          <w:bCs/>
          <w:iCs/>
          <w:sz w:val="24"/>
          <w:szCs w:val="24"/>
        </w:rPr>
        <w:t xml:space="preserve">. — 2-е изд., </w:t>
      </w:r>
      <w:proofErr w:type="spellStart"/>
      <w:r w:rsidRPr="0011537D">
        <w:rPr>
          <w:rFonts w:ascii="Times New Roman" w:hAnsi="Times New Roman" w:cs="Times New Roman"/>
          <w:bCs/>
          <w:iCs/>
          <w:sz w:val="24"/>
          <w:szCs w:val="24"/>
        </w:rPr>
        <w:t>перераб</w:t>
      </w:r>
      <w:proofErr w:type="spellEnd"/>
      <w:r w:rsidRPr="0011537D">
        <w:rPr>
          <w:rFonts w:ascii="Times New Roman" w:hAnsi="Times New Roman" w:cs="Times New Roman"/>
          <w:bCs/>
          <w:iCs/>
          <w:sz w:val="24"/>
          <w:szCs w:val="24"/>
        </w:rPr>
        <w:t xml:space="preserve">. и доп. — </w:t>
      </w:r>
      <w:proofErr w:type="gramStart"/>
      <w:r w:rsidRPr="0011537D">
        <w:rPr>
          <w:rFonts w:ascii="Times New Roman" w:hAnsi="Times New Roman" w:cs="Times New Roman"/>
          <w:bCs/>
          <w:iCs/>
          <w:sz w:val="24"/>
          <w:szCs w:val="24"/>
        </w:rPr>
        <w:t>Москва :</w:t>
      </w:r>
      <w:proofErr w:type="gramEnd"/>
      <w:r w:rsidRPr="0011537D">
        <w:rPr>
          <w:rFonts w:ascii="Times New Roman" w:hAnsi="Times New Roman" w:cs="Times New Roman"/>
          <w:bCs/>
          <w:iCs/>
          <w:sz w:val="24"/>
          <w:szCs w:val="24"/>
        </w:rPr>
        <w:t xml:space="preserve"> Издательство </w:t>
      </w:r>
      <w:proofErr w:type="spellStart"/>
      <w:r w:rsidRPr="0011537D">
        <w:rPr>
          <w:rFonts w:ascii="Times New Roman" w:hAnsi="Times New Roman" w:cs="Times New Roman"/>
          <w:bCs/>
          <w:iCs/>
          <w:sz w:val="24"/>
          <w:szCs w:val="24"/>
        </w:rPr>
        <w:t>Юрайт</w:t>
      </w:r>
      <w:proofErr w:type="spellEnd"/>
      <w:r w:rsidRPr="0011537D">
        <w:rPr>
          <w:rFonts w:ascii="Times New Roman" w:hAnsi="Times New Roman" w:cs="Times New Roman"/>
          <w:bCs/>
          <w:iCs/>
          <w:sz w:val="24"/>
          <w:szCs w:val="24"/>
        </w:rPr>
        <w:t xml:space="preserve">, 2023. — 189 с. — (Профессиональное образование). — ISBN 978-5-534-17758-9. — </w:t>
      </w:r>
      <w:proofErr w:type="gramStart"/>
      <w:r w:rsidRPr="0011537D">
        <w:rPr>
          <w:rFonts w:ascii="Times New Roman" w:hAnsi="Times New Roman" w:cs="Times New Roman"/>
          <w:bCs/>
          <w:iCs/>
          <w:sz w:val="24"/>
          <w:szCs w:val="24"/>
        </w:rPr>
        <w:t>Текст :</w:t>
      </w:r>
      <w:proofErr w:type="gramEnd"/>
      <w:r w:rsidRPr="0011537D">
        <w:rPr>
          <w:rFonts w:ascii="Times New Roman" w:hAnsi="Times New Roman" w:cs="Times New Roman"/>
          <w:bCs/>
          <w:iCs/>
          <w:sz w:val="24"/>
          <w:szCs w:val="24"/>
        </w:rPr>
        <w:t xml:space="preserve"> электронный // Образовательная платформа </w:t>
      </w:r>
      <w:proofErr w:type="spellStart"/>
      <w:r w:rsidRPr="0011537D">
        <w:rPr>
          <w:rFonts w:ascii="Times New Roman" w:hAnsi="Times New Roman" w:cs="Times New Roman"/>
          <w:bCs/>
          <w:iCs/>
          <w:sz w:val="24"/>
          <w:szCs w:val="24"/>
        </w:rPr>
        <w:t>Юрайт</w:t>
      </w:r>
      <w:proofErr w:type="spellEnd"/>
      <w:r w:rsidRPr="0011537D">
        <w:rPr>
          <w:rFonts w:ascii="Times New Roman" w:hAnsi="Times New Roman" w:cs="Times New Roman"/>
          <w:bCs/>
          <w:iCs/>
          <w:sz w:val="24"/>
          <w:szCs w:val="24"/>
        </w:rPr>
        <w:t xml:space="preserve"> [сайт]. — URL: https://urait.ru/bcode/533675</w:t>
      </w:r>
    </w:p>
    <w:p w14:paraId="2A4F086C" w14:textId="3EBFF319" w:rsidR="0011537D" w:rsidRPr="0011537D" w:rsidRDefault="0011537D" w:rsidP="0011537D">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6.</w:t>
      </w:r>
      <w:r w:rsidRPr="0011537D">
        <w:rPr>
          <w:rFonts w:ascii="Times New Roman" w:hAnsi="Times New Roman" w:cs="Times New Roman"/>
          <w:bCs/>
          <w:iCs/>
          <w:sz w:val="24"/>
          <w:szCs w:val="24"/>
        </w:rPr>
        <w:t>Соловьев, А. Н. Основы геодезии и топографии / А. Н. Соловьев. — 4-е изд., стер. — Санкт-</w:t>
      </w:r>
      <w:proofErr w:type="gramStart"/>
      <w:r w:rsidRPr="0011537D">
        <w:rPr>
          <w:rFonts w:ascii="Times New Roman" w:hAnsi="Times New Roman" w:cs="Times New Roman"/>
          <w:bCs/>
          <w:iCs/>
          <w:sz w:val="24"/>
          <w:szCs w:val="24"/>
        </w:rPr>
        <w:t>Петербург :</w:t>
      </w:r>
      <w:proofErr w:type="gramEnd"/>
      <w:r w:rsidRPr="0011537D">
        <w:rPr>
          <w:rFonts w:ascii="Times New Roman" w:hAnsi="Times New Roman" w:cs="Times New Roman"/>
          <w:bCs/>
          <w:iCs/>
          <w:sz w:val="24"/>
          <w:szCs w:val="24"/>
        </w:rPr>
        <w:t xml:space="preserve"> Лань, 2023. — 240 с. — ISBN 978-5-507-46510-1. — </w:t>
      </w:r>
      <w:proofErr w:type="gramStart"/>
      <w:r w:rsidRPr="0011537D">
        <w:rPr>
          <w:rFonts w:ascii="Times New Roman" w:hAnsi="Times New Roman" w:cs="Times New Roman"/>
          <w:bCs/>
          <w:iCs/>
          <w:sz w:val="24"/>
          <w:szCs w:val="24"/>
        </w:rPr>
        <w:t>Текст :</w:t>
      </w:r>
      <w:proofErr w:type="gramEnd"/>
      <w:r w:rsidRPr="0011537D">
        <w:rPr>
          <w:rFonts w:ascii="Times New Roman" w:hAnsi="Times New Roman" w:cs="Times New Roman"/>
          <w:bCs/>
          <w:iCs/>
          <w:sz w:val="24"/>
          <w:szCs w:val="24"/>
        </w:rPr>
        <w:t xml:space="preserve"> электронный // Лань : электронно-библиотечная система. — URL: https://e.lanbook.com/book/310238</w:t>
      </w:r>
    </w:p>
    <w:p w14:paraId="3502E490" w14:textId="30628135" w:rsidR="0011537D" w:rsidRPr="0011537D" w:rsidRDefault="0011537D" w:rsidP="0011537D">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7.</w:t>
      </w:r>
      <w:r w:rsidRPr="0011537D">
        <w:rPr>
          <w:rFonts w:ascii="Times New Roman" w:hAnsi="Times New Roman" w:cs="Times New Roman"/>
          <w:bCs/>
          <w:iCs/>
          <w:sz w:val="24"/>
          <w:szCs w:val="24"/>
        </w:rPr>
        <w:t>Стародубцев, В. И. Инженерная геодезия / В. И. Стародубцев, Е. Б. Михаленко, Н. Д. Беляев. — 3-е изд., стер. — Санкт-</w:t>
      </w:r>
      <w:proofErr w:type="gramStart"/>
      <w:r w:rsidRPr="0011537D">
        <w:rPr>
          <w:rFonts w:ascii="Times New Roman" w:hAnsi="Times New Roman" w:cs="Times New Roman"/>
          <w:bCs/>
          <w:iCs/>
          <w:sz w:val="24"/>
          <w:szCs w:val="24"/>
        </w:rPr>
        <w:t>Петербург :</w:t>
      </w:r>
      <w:proofErr w:type="gramEnd"/>
      <w:r w:rsidRPr="0011537D">
        <w:rPr>
          <w:rFonts w:ascii="Times New Roman" w:hAnsi="Times New Roman" w:cs="Times New Roman"/>
          <w:bCs/>
          <w:iCs/>
          <w:sz w:val="24"/>
          <w:szCs w:val="24"/>
        </w:rPr>
        <w:t xml:space="preserve"> Лань, 2023. — 240 с. — ISBN 978-5-507-45706-9. — </w:t>
      </w:r>
      <w:proofErr w:type="gramStart"/>
      <w:r w:rsidRPr="0011537D">
        <w:rPr>
          <w:rFonts w:ascii="Times New Roman" w:hAnsi="Times New Roman" w:cs="Times New Roman"/>
          <w:bCs/>
          <w:iCs/>
          <w:sz w:val="24"/>
          <w:szCs w:val="24"/>
        </w:rPr>
        <w:t>Текст :</w:t>
      </w:r>
      <w:proofErr w:type="gramEnd"/>
      <w:r w:rsidRPr="0011537D">
        <w:rPr>
          <w:rFonts w:ascii="Times New Roman" w:hAnsi="Times New Roman" w:cs="Times New Roman"/>
          <w:bCs/>
          <w:iCs/>
          <w:sz w:val="24"/>
          <w:szCs w:val="24"/>
        </w:rPr>
        <w:t xml:space="preserve"> электронный // Лань : электронно-библиотечная система. — URL: https://e.lanbook.com/book/279860</w:t>
      </w:r>
    </w:p>
    <w:p w14:paraId="4B072D2C" w14:textId="7B9CA62D" w:rsidR="0011537D" w:rsidRDefault="0011537D" w:rsidP="0011537D">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8.</w:t>
      </w:r>
      <w:r w:rsidRPr="0011537D">
        <w:rPr>
          <w:rFonts w:ascii="Times New Roman" w:hAnsi="Times New Roman" w:cs="Times New Roman"/>
          <w:bCs/>
          <w:iCs/>
          <w:sz w:val="24"/>
          <w:szCs w:val="24"/>
        </w:rPr>
        <w:t>Стародубцев, В. И. Практическое руководство по инженерной геодезии / В. И. Стародубцев. — 3-е изд., стер. — Санкт-</w:t>
      </w:r>
      <w:proofErr w:type="gramStart"/>
      <w:r w:rsidRPr="0011537D">
        <w:rPr>
          <w:rFonts w:ascii="Times New Roman" w:hAnsi="Times New Roman" w:cs="Times New Roman"/>
          <w:bCs/>
          <w:iCs/>
          <w:sz w:val="24"/>
          <w:szCs w:val="24"/>
        </w:rPr>
        <w:t>Петербург :</w:t>
      </w:r>
      <w:proofErr w:type="gramEnd"/>
      <w:r w:rsidRPr="0011537D">
        <w:rPr>
          <w:rFonts w:ascii="Times New Roman" w:hAnsi="Times New Roman" w:cs="Times New Roman"/>
          <w:bCs/>
          <w:iCs/>
          <w:sz w:val="24"/>
          <w:szCs w:val="24"/>
        </w:rPr>
        <w:t xml:space="preserve"> Лань, 2024. — 136 с. — ISBN 978-5-507-48831-5. — </w:t>
      </w:r>
      <w:proofErr w:type="gramStart"/>
      <w:r w:rsidRPr="0011537D">
        <w:rPr>
          <w:rFonts w:ascii="Times New Roman" w:hAnsi="Times New Roman" w:cs="Times New Roman"/>
          <w:bCs/>
          <w:iCs/>
          <w:sz w:val="24"/>
          <w:szCs w:val="24"/>
        </w:rPr>
        <w:t>Текст :</w:t>
      </w:r>
      <w:proofErr w:type="gramEnd"/>
      <w:r w:rsidRPr="0011537D">
        <w:rPr>
          <w:rFonts w:ascii="Times New Roman" w:hAnsi="Times New Roman" w:cs="Times New Roman"/>
          <w:bCs/>
          <w:iCs/>
          <w:sz w:val="24"/>
          <w:szCs w:val="24"/>
        </w:rPr>
        <w:t xml:space="preserve"> электронный // Лань : электронно-библиотечная система. — URL: https://e.lanbook.com/book/364790</w:t>
      </w:r>
    </w:p>
    <w:p w14:paraId="6D5CC80C" w14:textId="6ABE550B" w:rsidR="0011537D" w:rsidRPr="0011537D" w:rsidRDefault="0011537D" w:rsidP="0011537D">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9.</w:t>
      </w:r>
      <w:r w:rsidRPr="0011537D">
        <w:rPr>
          <w:rFonts w:ascii="Times New Roman" w:hAnsi="Times New Roman" w:cs="Times New Roman"/>
          <w:bCs/>
          <w:iCs/>
          <w:sz w:val="24"/>
          <w:szCs w:val="24"/>
        </w:rPr>
        <w:t xml:space="preserve">Табаков, А.А. </w:t>
      </w:r>
      <w:proofErr w:type="gramStart"/>
      <w:r w:rsidRPr="0011537D">
        <w:rPr>
          <w:rFonts w:ascii="Times New Roman" w:hAnsi="Times New Roman" w:cs="Times New Roman"/>
          <w:bCs/>
          <w:iCs/>
          <w:sz w:val="24"/>
          <w:szCs w:val="24"/>
        </w:rPr>
        <w:t>Геодезия :</w:t>
      </w:r>
      <w:proofErr w:type="gramEnd"/>
      <w:r w:rsidRPr="0011537D">
        <w:rPr>
          <w:rFonts w:ascii="Times New Roman" w:hAnsi="Times New Roman" w:cs="Times New Roman"/>
          <w:bCs/>
          <w:iCs/>
          <w:sz w:val="24"/>
          <w:szCs w:val="24"/>
        </w:rPr>
        <w:t xml:space="preserve">  учебное пособие / А. А.  Табаков. — </w:t>
      </w:r>
      <w:proofErr w:type="gramStart"/>
      <w:r w:rsidRPr="0011537D">
        <w:rPr>
          <w:rFonts w:ascii="Times New Roman" w:hAnsi="Times New Roman" w:cs="Times New Roman"/>
          <w:bCs/>
          <w:iCs/>
          <w:sz w:val="24"/>
          <w:szCs w:val="24"/>
        </w:rPr>
        <w:t>Москва :</w:t>
      </w:r>
      <w:proofErr w:type="gramEnd"/>
      <w:r w:rsidRPr="0011537D">
        <w:rPr>
          <w:rFonts w:ascii="Times New Roman" w:hAnsi="Times New Roman" w:cs="Times New Roman"/>
          <w:bCs/>
          <w:iCs/>
          <w:sz w:val="24"/>
          <w:szCs w:val="24"/>
        </w:rPr>
        <w:t xml:space="preserve"> УМЦ ЖДТ,  2020. — 140 с.  — 978-5-907206-11-3. — </w:t>
      </w:r>
      <w:proofErr w:type="gramStart"/>
      <w:r w:rsidRPr="0011537D">
        <w:rPr>
          <w:rFonts w:ascii="Times New Roman" w:hAnsi="Times New Roman" w:cs="Times New Roman"/>
          <w:bCs/>
          <w:iCs/>
          <w:sz w:val="24"/>
          <w:szCs w:val="24"/>
        </w:rPr>
        <w:t>Текст :</w:t>
      </w:r>
      <w:proofErr w:type="gramEnd"/>
      <w:r w:rsidRPr="0011537D">
        <w:rPr>
          <w:rFonts w:ascii="Times New Roman" w:hAnsi="Times New Roman" w:cs="Times New Roman"/>
          <w:bCs/>
          <w:iCs/>
          <w:sz w:val="24"/>
          <w:szCs w:val="24"/>
        </w:rPr>
        <w:t xml:space="preserve"> электронный // УМЦ ЖДТ : электронная библиотека. — URL: https://umczdt.ru/books/1193/242192/ "</w:t>
      </w:r>
    </w:p>
    <w:p w14:paraId="65064D5D" w14:textId="77777777" w:rsidR="00C401E8" w:rsidRDefault="00C401E8" w:rsidP="00C401E8">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25B4EDC6" w14:textId="77777777" w:rsidR="0011537D" w:rsidRPr="0011537D" w:rsidRDefault="0011537D" w:rsidP="0011537D">
      <w:pPr>
        <w:pStyle w:val="a4"/>
        <w:numPr>
          <w:ilvl w:val="0"/>
          <w:numId w:val="32"/>
        </w:numPr>
        <w:tabs>
          <w:tab w:val="left" w:pos="1134"/>
        </w:tabs>
        <w:spacing w:line="276" w:lineRule="auto"/>
        <w:ind w:left="0" w:firstLine="709"/>
        <w:contextualSpacing w:val="0"/>
        <w:jc w:val="both"/>
        <w:rPr>
          <w:rFonts w:ascii="Times New Roman" w:hAnsi="Times New Roman" w:cs="Times New Roman"/>
          <w:sz w:val="24"/>
          <w:szCs w:val="24"/>
        </w:rPr>
      </w:pPr>
      <w:r w:rsidRPr="0011537D">
        <w:rPr>
          <w:rFonts w:ascii="Times New Roman" w:hAnsi="Times New Roman" w:cs="Times New Roman"/>
          <w:bCs/>
          <w:sz w:val="24"/>
          <w:szCs w:val="24"/>
        </w:rPr>
        <w:t>Киселев М.И.</w:t>
      </w:r>
      <w:r w:rsidRPr="0011537D">
        <w:rPr>
          <w:rFonts w:ascii="Times New Roman" w:hAnsi="Times New Roman" w:cs="Times New Roman"/>
          <w:sz w:val="24"/>
          <w:szCs w:val="24"/>
        </w:rPr>
        <w:t xml:space="preserve"> Геодезия: учебник / М. И. Киселев, Д. Ш. Михелев. – Москва: Академия, 2020. – 384 с</w:t>
      </w:r>
    </w:p>
    <w:p w14:paraId="29129B06" w14:textId="77777777" w:rsidR="0011537D" w:rsidRPr="0011537D" w:rsidRDefault="0011537D" w:rsidP="0011537D">
      <w:pPr>
        <w:pStyle w:val="a4"/>
        <w:numPr>
          <w:ilvl w:val="0"/>
          <w:numId w:val="32"/>
        </w:numPr>
        <w:tabs>
          <w:tab w:val="left" w:pos="1134"/>
        </w:tabs>
        <w:spacing w:line="276" w:lineRule="auto"/>
        <w:ind w:left="0" w:firstLine="709"/>
        <w:contextualSpacing w:val="0"/>
        <w:jc w:val="both"/>
        <w:rPr>
          <w:rFonts w:ascii="Times New Roman" w:hAnsi="Times New Roman" w:cs="Times New Roman"/>
          <w:sz w:val="24"/>
          <w:szCs w:val="24"/>
        </w:rPr>
      </w:pPr>
      <w:proofErr w:type="spellStart"/>
      <w:r w:rsidRPr="0011537D">
        <w:rPr>
          <w:rFonts w:ascii="Times New Roman" w:hAnsi="Times New Roman" w:cs="Times New Roman"/>
          <w:bCs/>
          <w:sz w:val="24"/>
          <w:szCs w:val="24"/>
        </w:rPr>
        <w:t>Нестеренок</w:t>
      </w:r>
      <w:proofErr w:type="spellEnd"/>
      <w:r w:rsidRPr="0011537D">
        <w:rPr>
          <w:rFonts w:ascii="Times New Roman" w:hAnsi="Times New Roman" w:cs="Times New Roman"/>
          <w:bCs/>
          <w:sz w:val="24"/>
          <w:szCs w:val="24"/>
        </w:rPr>
        <w:t xml:space="preserve"> М.С. </w:t>
      </w:r>
      <w:proofErr w:type="gramStart"/>
      <w:r w:rsidRPr="0011537D">
        <w:rPr>
          <w:rFonts w:ascii="Times New Roman" w:hAnsi="Times New Roman" w:cs="Times New Roman"/>
          <w:bCs/>
          <w:sz w:val="24"/>
          <w:szCs w:val="24"/>
        </w:rPr>
        <w:t>Геодезия :</w:t>
      </w:r>
      <w:proofErr w:type="gramEnd"/>
      <w:r w:rsidRPr="0011537D">
        <w:rPr>
          <w:rFonts w:ascii="Times New Roman" w:hAnsi="Times New Roman" w:cs="Times New Roman"/>
          <w:bCs/>
          <w:sz w:val="24"/>
          <w:szCs w:val="24"/>
        </w:rPr>
        <w:t xml:space="preserve"> учебное пособие / </w:t>
      </w:r>
      <w:proofErr w:type="spellStart"/>
      <w:r w:rsidRPr="0011537D">
        <w:rPr>
          <w:rFonts w:ascii="Times New Roman" w:hAnsi="Times New Roman" w:cs="Times New Roman"/>
          <w:bCs/>
          <w:sz w:val="24"/>
          <w:szCs w:val="24"/>
        </w:rPr>
        <w:t>Нестеренок</w:t>
      </w:r>
      <w:proofErr w:type="spellEnd"/>
      <w:r w:rsidRPr="0011537D">
        <w:rPr>
          <w:rFonts w:ascii="Times New Roman" w:hAnsi="Times New Roman" w:cs="Times New Roman"/>
          <w:bCs/>
          <w:sz w:val="24"/>
          <w:szCs w:val="24"/>
        </w:rPr>
        <w:t xml:space="preserve"> М.С.. — </w:t>
      </w:r>
      <w:proofErr w:type="gramStart"/>
      <w:r w:rsidRPr="0011537D">
        <w:rPr>
          <w:rFonts w:ascii="Times New Roman" w:hAnsi="Times New Roman" w:cs="Times New Roman"/>
          <w:bCs/>
          <w:sz w:val="24"/>
          <w:szCs w:val="24"/>
        </w:rPr>
        <w:t>Минск :</w:t>
      </w:r>
      <w:proofErr w:type="gramEnd"/>
      <w:r w:rsidRPr="0011537D">
        <w:rPr>
          <w:rFonts w:ascii="Times New Roman" w:hAnsi="Times New Roman" w:cs="Times New Roman"/>
          <w:bCs/>
          <w:sz w:val="24"/>
          <w:szCs w:val="24"/>
        </w:rPr>
        <w:t xml:space="preserve"> </w:t>
      </w:r>
      <w:proofErr w:type="spellStart"/>
      <w:r w:rsidRPr="0011537D">
        <w:rPr>
          <w:rFonts w:ascii="Times New Roman" w:hAnsi="Times New Roman" w:cs="Times New Roman"/>
          <w:bCs/>
          <w:sz w:val="24"/>
          <w:szCs w:val="24"/>
        </w:rPr>
        <w:t>Вышэйшая</w:t>
      </w:r>
      <w:proofErr w:type="spellEnd"/>
      <w:r w:rsidRPr="0011537D">
        <w:rPr>
          <w:rFonts w:ascii="Times New Roman" w:hAnsi="Times New Roman" w:cs="Times New Roman"/>
          <w:bCs/>
          <w:sz w:val="24"/>
          <w:szCs w:val="24"/>
        </w:rPr>
        <w:t xml:space="preserve"> школа, 2012. — 288 c. — ISBN 978-985-06-2199-3. — </w:t>
      </w:r>
      <w:proofErr w:type="gramStart"/>
      <w:r w:rsidRPr="0011537D">
        <w:rPr>
          <w:rFonts w:ascii="Times New Roman" w:hAnsi="Times New Roman" w:cs="Times New Roman"/>
          <w:bCs/>
          <w:sz w:val="24"/>
          <w:szCs w:val="24"/>
        </w:rPr>
        <w:t>Текст :</w:t>
      </w:r>
      <w:proofErr w:type="gramEnd"/>
      <w:r w:rsidRPr="0011537D">
        <w:rPr>
          <w:rFonts w:ascii="Times New Roman" w:hAnsi="Times New Roman" w:cs="Times New Roman"/>
          <w:bCs/>
          <w:sz w:val="24"/>
          <w:szCs w:val="24"/>
        </w:rPr>
        <w:t xml:space="preserve"> электронный // Электронно-библиотечная система IPR BOOKS : [сайт]. — URL: https://www.iprbookshop.ru/20208.html (дата обращения: 08.01.2022). — Режим доступа: для </w:t>
      </w:r>
      <w:proofErr w:type="spellStart"/>
      <w:r w:rsidRPr="0011537D">
        <w:rPr>
          <w:rFonts w:ascii="Times New Roman" w:hAnsi="Times New Roman" w:cs="Times New Roman"/>
          <w:bCs/>
          <w:sz w:val="24"/>
          <w:szCs w:val="24"/>
        </w:rPr>
        <w:t>авторизир</w:t>
      </w:r>
      <w:proofErr w:type="spellEnd"/>
      <w:r w:rsidRPr="0011537D">
        <w:rPr>
          <w:rFonts w:ascii="Times New Roman" w:hAnsi="Times New Roman" w:cs="Times New Roman"/>
          <w:bCs/>
          <w:sz w:val="24"/>
          <w:szCs w:val="24"/>
        </w:rPr>
        <w:t>. пользователей</w:t>
      </w:r>
    </w:p>
    <w:p w14:paraId="49D203B4" w14:textId="77777777" w:rsidR="0011537D" w:rsidRPr="0011537D" w:rsidRDefault="0011537D" w:rsidP="0011537D">
      <w:pPr>
        <w:pStyle w:val="a4"/>
        <w:numPr>
          <w:ilvl w:val="0"/>
          <w:numId w:val="32"/>
        </w:numPr>
        <w:tabs>
          <w:tab w:val="left" w:pos="1134"/>
        </w:tabs>
        <w:spacing w:line="276" w:lineRule="auto"/>
        <w:ind w:left="0" w:firstLine="709"/>
        <w:contextualSpacing w:val="0"/>
        <w:jc w:val="both"/>
        <w:rPr>
          <w:rFonts w:ascii="Times New Roman" w:hAnsi="Times New Roman" w:cs="Times New Roman"/>
          <w:sz w:val="24"/>
          <w:szCs w:val="24"/>
        </w:rPr>
      </w:pPr>
      <w:r w:rsidRPr="0011537D">
        <w:rPr>
          <w:rFonts w:ascii="Times New Roman" w:hAnsi="Times New Roman" w:cs="Times New Roman"/>
          <w:sz w:val="24"/>
          <w:szCs w:val="24"/>
          <w:shd w:val="clear" w:color="auto" w:fill="FFFFFF"/>
        </w:rPr>
        <w:t xml:space="preserve">Федотов, Г. А. Инженерная </w:t>
      </w:r>
      <w:proofErr w:type="gramStart"/>
      <w:r w:rsidRPr="0011537D">
        <w:rPr>
          <w:rFonts w:ascii="Times New Roman" w:hAnsi="Times New Roman" w:cs="Times New Roman"/>
          <w:sz w:val="24"/>
          <w:szCs w:val="24"/>
          <w:shd w:val="clear" w:color="auto" w:fill="FFFFFF"/>
        </w:rPr>
        <w:t>геодезия :</w:t>
      </w:r>
      <w:proofErr w:type="gramEnd"/>
      <w:r w:rsidRPr="0011537D">
        <w:rPr>
          <w:rFonts w:ascii="Times New Roman" w:hAnsi="Times New Roman" w:cs="Times New Roman"/>
          <w:sz w:val="24"/>
          <w:szCs w:val="24"/>
          <w:shd w:val="clear" w:color="auto" w:fill="FFFFFF"/>
        </w:rPr>
        <w:t xml:space="preserve"> учебник / Г.А. Федотов. — 6-е изд., </w:t>
      </w:r>
      <w:proofErr w:type="spellStart"/>
      <w:r w:rsidRPr="0011537D">
        <w:rPr>
          <w:rFonts w:ascii="Times New Roman" w:hAnsi="Times New Roman" w:cs="Times New Roman"/>
          <w:sz w:val="24"/>
          <w:szCs w:val="24"/>
          <w:shd w:val="clear" w:color="auto" w:fill="FFFFFF"/>
        </w:rPr>
        <w:t>перераб</w:t>
      </w:r>
      <w:proofErr w:type="spellEnd"/>
      <w:r w:rsidRPr="0011537D">
        <w:rPr>
          <w:rFonts w:ascii="Times New Roman" w:hAnsi="Times New Roman" w:cs="Times New Roman"/>
          <w:sz w:val="24"/>
          <w:szCs w:val="24"/>
          <w:shd w:val="clear" w:color="auto" w:fill="FFFFFF"/>
        </w:rPr>
        <w:t xml:space="preserve">. и доп. — </w:t>
      </w:r>
      <w:proofErr w:type="gramStart"/>
      <w:r w:rsidRPr="0011537D">
        <w:rPr>
          <w:rFonts w:ascii="Times New Roman" w:hAnsi="Times New Roman" w:cs="Times New Roman"/>
          <w:sz w:val="24"/>
          <w:szCs w:val="24"/>
          <w:shd w:val="clear" w:color="auto" w:fill="FFFFFF"/>
        </w:rPr>
        <w:t>Москва :</w:t>
      </w:r>
      <w:proofErr w:type="gramEnd"/>
      <w:r w:rsidRPr="0011537D">
        <w:rPr>
          <w:rFonts w:ascii="Times New Roman" w:hAnsi="Times New Roman" w:cs="Times New Roman"/>
          <w:sz w:val="24"/>
          <w:szCs w:val="24"/>
          <w:shd w:val="clear" w:color="auto" w:fill="FFFFFF"/>
        </w:rPr>
        <w:t xml:space="preserve"> ИНФРА-М, 2020. — 479 с. — (Высшее образование: Специалитет). — DOI 10.12737/13161. - ISBN 978-5-16-013110-8. - </w:t>
      </w:r>
      <w:proofErr w:type="gramStart"/>
      <w:r w:rsidRPr="0011537D">
        <w:rPr>
          <w:rFonts w:ascii="Times New Roman" w:hAnsi="Times New Roman" w:cs="Times New Roman"/>
          <w:sz w:val="24"/>
          <w:szCs w:val="24"/>
          <w:shd w:val="clear" w:color="auto" w:fill="FFFFFF"/>
        </w:rPr>
        <w:t>Текст :</w:t>
      </w:r>
      <w:proofErr w:type="gramEnd"/>
      <w:r w:rsidRPr="0011537D">
        <w:rPr>
          <w:rFonts w:ascii="Times New Roman" w:hAnsi="Times New Roman" w:cs="Times New Roman"/>
          <w:sz w:val="24"/>
          <w:szCs w:val="24"/>
          <w:shd w:val="clear" w:color="auto" w:fill="FFFFFF"/>
        </w:rPr>
        <w:t xml:space="preserve"> электронный. - URL: https://znanium.com/catalog/product/1087987 (дата обращения: 08.01.2022). – Режим доступа: по подписке.</w:t>
      </w:r>
    </w:p>
    <w:p w14:paraId="18E4F805" w14:textId="77777777" w:rsidR="0011537D" w:rsidRPr="0011537D" w:rsidRDefault="0011537D" w:rsidP="0011537D">
      <w:pPr>
        <w:tabs>
          <w:tab w:val="left" w:pos="1134"/>
        </w:tabs>
        <w:ind w:firstLine="709"/>
        <w:jc w:val="both"/>
        <w:rPr>
          <w:rFonts w:ascii="Times New Roman" w:hAnsi="Times New Roman" w:cs="Times New Roman"/>
          <w:sz w:val="24"/>
          <w:szCs w:val="24"/>
        </w:rPr>
      </w:pPr>
      <w:r w:rsidRPr="0011537D">
        <w:rPr>
          <w:rFonts w:ascii="Times New Roman" w:hAnsi="Times New Roman" w:cs="Times New Roman"/>
          <w:sz w:val="24"/>
          <w:szCs w:val="24"/>
        </w:rPr>
        <w:t>4. СП 126.13330.2017 Геодезические работы в строительстве. Актуализированная редакция СНиП 3.01.03-84 Окончательная редакция.</w:t>
      </w:r>
    </w:p>
    <w:p w14:paraId="230B9350" w14:textId="77777777" w:rsidR="0011537D" w:rsidRPr="0011537D" w:rsidRDefault="0011537D" w:rsidP="0011537D">
      <w:pPr>
        <w:tabs>
          <w:tab w:val="left" w:pos="1134"/>
        </w:tabs>
        <w:ind w:firstLine="709"/>
        <w:jc w:val="both"/>
        <w:rPr>
          <w:rFonts w:ascii="Times New Roman" w:hAnsi="Times New Roman" w:cs="Times New Roman"/>
          <w:sz w:val="24"/>
          <w:szCs w:val="24"/>
        </w:rPr>
      </w:pPr>
      <w:r w:rsidRPr="0011537D">
        <w:rPr>
          <w:rFonts w:ascii="Times New Roman" w:hAnsi="Times New Roman" w:cs="Times New Roman"/>
          <w:sz w:val="24"/>
          <w:szCs w:val="24"/>
        </w:rPr>
        <w:t>5. СП 47.13330.2016 Инженерные изыскания для строительства. Основные положения. Актуализированная редакция СНиП 11-02-96.</w:t>
      </w:r>
    </w:p>
    <w:p w14:paraId="0E1F2015" w14:textId="77777777" w:rsidR="0011537D" w:rsidRPr="0011537D" w:rsidRDefault="0011537D" w:rsidP="0011537D">
      <w:pPr>
        <w:pStyle w:val="a4"/>
        <w:tabs>
          <w:tab w:val="left" w:pos="1134"/>
        </w:tabs>
        <w:spacing w:line="276" w:lineRule="auto"/>
        <w:ind w:left="0" w:firstLine="709"/>
        <w:jc w:val="both"/>
        <w:rPr>
          <w:rFonts w:ascii="Times New Roman" w:hAnsi="Times New Roman" w:cs="Times New Roman"/>
          <w:sz w:val="24"/>
          <w:szCs w:val="24"/>
        </w:rPr>
      </w:pPr>
      <w:r w:rsidRPr="0011537D">
        <w:rPr>
          <w:rFonts w:ascii="Times New Roman" w:hAnsi="Times New Roman" w:cs="Times New Roman"/>
          <w:sz w:val="24"/>
          <w:szCs w:val="24"/>
        </w:rPr>
        <w:t xml:space="preserve">6. Геодезия и картография: Журнал [Электронный портал]. – </w:t>
      </w:r>
      <w:r w:rsidRPr="0011537D">
        <w:rPr>
          <w:rFonts w:ascii="Times New Roman" w:hAnsi="Times New Roman" w:cs="Times New Roman"/>
          <w:sz w:val="24"/>
          <w:szCs w:val="24"/>
          <w:lang w:val="en-US"/>
        </w:rPr>
        <w:t>URL</w:t>
      </w:r>
      <w:r w:rsidRPr="0011537D">
        <w:rPr>
          <w:rFonts w:ascii="Times New Roman" w:hAnsi="Times New Roman" w:cs="Times New Roman"/>
          <w:sz w:val="24"/>
          <w:szCs w:val="24"/>
        </w:rPr>
        <w:t xml:space="preserve">: </w:t>
      </w:r>
      <w:hyperlink r:id="rId44" w:history="1">
        <w:r w:rsidRPr="0011537D">
          <w:rPr>
            <w:rStyle w:val="af0"/>
            <w:rFonts w:ascii="Times New Roman" w:hAnsi="Times New Roman" w:cs="Times New Roman"/>
            <w:sz w:val="24"/>
            <w:szCs w:val="24"/>
          </w:rPr>
          <w:t>https://geocartography.ru/</w:t>
        </w:r>
      </w:hyperlink>
    </w:p>
    <w:p w14:paraId="5B1E8C0F" w14:textId="77777777" w:rsidR="0011537D" w:rsidRPr="0011537D" w:rsidRDefault="0011537D" w:rsidP="0011537D">
      <w:pPr>
        <w:pStyle w:val="a4"/>
        <w:tabs>
          <w:tab w:val="left" w:pos="1134"/>
        </w:tabs>
        <w:spacing w:line="276" w:lineRule="auto"/>
        <w:ind w:left="0" w:firstLine="709"/>
        <w:jc w:val="both"/>
        <w:rPr>
          <w:rFonts w:ascii="Times New Roman" w:hAnsi="Times New Roman" w:cs="Times New Roman"/>
          <w:sz w:val="24"/>
          <w:szCs w:val="24"/>
        </w:rPr>
      </w:pPr>
      <w:r w:rsidRPr="0011537D">
        <w:rPr>
          <w:rFonts w:ascii="Times New Roman" w:hAnsi="Times New Roman" w:cs="Times New Roman"/>
          <w:sz w:val="24"/>
          <w:szCs w:val="24"/>
        </w:rPr>
        <w:t xml:space="preserve">7. Захаров, М. С. Картографический метод и геоинформационные системы в инженерной </w:t>
      </w:r>
      <w:proofErr w:type="gramStart"/>
      <w:r w:rsidRPr="0011537D">
        <w:rPr>
          <w:rFonts w:ascii="Times New Roman" w:hAnsi="Times New Roman" w:cs="Times New Roman"/>
          <w:sz w:val="24"/>
          <w:szCs w:val="24"/>
        </w:rPr>
        <w:t>геологии :</w:t>
      </w:r>
      <w:proofErr w:type="gramEnd"/>
      <w:r w:rsidRPr="0011537D">
        <w:rPr>
          <w:rFonts w:ascii="Times New Roman" w:hAnsi="Times New Roman" w:cs="Times New Roman"/>
          <w:sz w:val="24"/>
          <w:szCs w:val="24"/>
        </w:rPr>
        <w:t xml:space="preserve"> учебное пособие для </w:t>
      </w:r>
      <w:proofErr w:type="spellStart"/>
      <w:r w:rsidRPr="0011537D">
        <w:rPr>
          <w:rFonts w:ascii="Times New Roman" w:hAnsi="Times New Roman" w:cs="Times New Roman"/>
          <w:sz w:val="24"/>
          <w:szCs w:val="24"/>
        </w:rPr>
        <w:t>спо</w:t>
      </w:r>
      <w:proofErr w:type="spellEnd"/>
      <w:r w:rsidRPr="0011537D">
        <w:rPr>
          <w:rFonts w:ascii="Times New Roman" w:hAnsi="Times New Roman" w:cs="Times New Roman"/>
          <w:sz w:val="24"/>
          <w:szCs w:val="24"/>
        </w:rPr>
        <w:t xml:space="preserve"> / М. С. Захаров, А. Г. Кобзев. — Санкт-</w:t>
      </w:r>
      <w:proofErr w:type="gramStart"/>
      <w:r w:rsidRPr="0011537D">
        <w:rPr>
          <w:rFonts w:ascii="Times New Roman" w:hAnsi="Times New Roman" w:cs="Times New Roman"/>
          <w:sz w:val="24"/>
          <w:szCs w:val="24"/>
        </w:rPr>
        <w:t>Петербург :</w:t>
      </w:r>
      <w:proofErr w:type="gramEnd"/>
      <w:r w:rsidRPr="0011537D">
        <w:rPr>
          <w:rFonts w:ascii="Times New Roman" w:hAnsi="Times New Roman" w:cs="Times New Roman"/>
          <w:sz w:val="24"/>
          <w:szCs w:val="24"/>
        </w:rPr>
        <w:t xml:space="preserve"> Лань, 2021. — 116 с. — ISBN 978-5-8114-6701-3. — </w:t>
      </w:r>
      <w:proofErr w:type="gramStart"/>
      <w:r w:rsidRPr="0011537D">
        <w:rPr>
          <w:rFonts w:ascii="Times New Roman" w:hAnsi="Times New Roman" w:cs="Times New Roman"/>
          <w:sz w:val="24"/>
          <w:szCs w:val="24"/>
        </w:rPr>
        <w:t>Текст :</w:t>
      </w:r>
      <w:proofErr w:type="gramEnd"/>
      <w:r w:rsidRPr="0011537D">
        <w:rPr>
          <w:rFonts w:ascii="Times New Roman" w:hAnsi="Times New Roman" w:cs="Times New Roman"/>
          <w:sz w:val="24"/>
          <w:szCs w:val="24"/>
        </w:rPr>
        <w:t xml:space="preserve"> электронный // Лань : электронно-библиотечная система. — URL: https://e.lanbook.com/book/151681 (дата обращения: 13.01.2022). — Режим доступа: для </w:t>
      </w:r>
      <w:proofErr w:type="spellStart"/>
      <w:r w:rsidRPr="0011537D">
        <w:rPr>
          <w:rFonts w:ascii="Times New Roman" w:hAnsi="Times New Roman" w:cs="Times New Roman"/>
          <w:sz w:val="24"/>
          <w:szCs w:val="24"/>
        </w:rPr>
        <w:t>авториз</w:t>
      </w:r>
      <w:proofErr w:type="spellEnd"/>
      <w:r w:rsidRPr="0011537D">
        <w:rPr>
          <w:rFonts w:ascii="Times New Roman" w:hAnsi="Times New Roman" w:cs="Times New Roman"/>
          <w:sz w:val="24"/>
          <w:szCs w:val="24"/>
        </w:rPr>
        <w:t>. пользователей.</w:t>
      </w:r>
    </w:p>
    <w:p w14:paraId="3DF011C3" w14:textId="77777777" w:rsidR="0011537D" w:rsidRPr="0011537D" w:rsidRDefault="0011537D" w:rsidP="0011537D">
      <w:pPr>
        <w:pStyle w:val="a4"/>
        <w:tabs>
          <w:tab w:val="left" w:pos="1134"/>
        </w:tabs>
        <w:spacing w:line="276" w:lineRule="auto"/>
        <w:ind w:left="0" w:firstLine="709"/>
        <w:jc w:val="both"/>
        <w:rPr>
          <w:rFonts w:ascii="Times New Roman" w:hAnsi="Times New Roman" w:cs="Times New Roman"/>
          <w:sz w:val="24"/>
          <w:szCs w:val="24"/>
        </w:rPr>
      </w:pPr>
      <w:r w:rsidRPr="0011537D">
        <w:rPr>
          <w:rFonts w:ascii="Times New Roman" w:hAnsi="Times New Roman" w:cs="Times New Roman"/>
          <w:sz w:val="24"/>
          <w:szCs w:val="24"/>
        </w:rPr>
        <w:t xml:space="preserve">8. Дьяков, Б. Н. </w:t>
      </w:r>
      <w:proofErr w:type="gramStart"/>
      <w:r w:rsidRPr="0011537D">
        <w:rPr>
          <w:rFonts w:ascii="Times New Roman" w:hAnsi="Times New Roman" w:cs="Times New Roman"/>
          <w:sz w:val="24"/>
          <w:szCs w:val="24"/>
        </w:rPr>
        <w:t>Геодезия :</w:t>
      </w:r>
      <w:proofErr w:type="gramEnd"/>
      <w:r w:rsidRPr="0011537D">
        <w:rPr>
          <w:rFonts w:ascii="Times New Roman" w:hAnsi="Times New Roman" w:cs="Times New Roman"/>
          <w:sz w:val="24"/>
          <w:szCs w:val="24"/>
        </w:rPr>
        <w:t xml:space="preserve"> учебник для </w:t>
      </w:r>
      <w:proofErr w:type="spellStart"/>
      <w:r w:rsidRPr="0011537D">
        <w:rPr>
          <w:rFonts w:ascii="Times New Roman" w:hAnsi="Times New Roman" w:cs="Times New Roman"/>
          <w:sz w:val="24"/>
          <w:szCs w:val="24"/>
        </w:rPr>
        <w:t>спо</w:t>
      </w:r>
      <w:proofErr w:type="spellEnd"/>
      <w:r w:rsidRPr="0011537D">
        <w:rPr>
          <w:rFonts w:ascii="Times New Roman" w:hAnsi="Times New Roman" w:cs="Times New Roman"/>
          <w:sz w:val="24"/>
          <w:szCs w:val="24"/>
        </w:rPr>
        <w:t xml:space="preserve"> / Б. Н. Дьяков, А. А. Кузин, В. А. Вальков. — Санкт-</w:t>
      </w:r>
      <w:proofErr w:type="gramStart"/>
      <w:r w:rsidRPr="0011537D">
        <w:rPr>
          <w:rFonts w:ascii="Times New Roman" w:hAnsi="Times New Roman" w:cs="Times New Roman"/>
          <w:sz w:val="24"/>
          <w:szCs w:val="24"/>
        </w:rPr>
        <w:t>Петербург :</w:t>
      </w:r>
      <w:proofErr w:type="gramEnd"/>
      <w:r w:rsidRPr="0011537D">
        <w:rPr>
          <w:rFonts w:ascii="Times New Roman" w:hAnsi="Times New Roman" w:cs="Times New Roman"/>
          <w:sz w:val="24"/>
          <w:szCs w:val="24"/>
        </w:rPr>
        <w:t xml:space="preserve"> Лань, 2020. — 296 с. — ISBN 978-5-8114-4499-1. — </w:t>
      </w:r>
      <w:proofErr w:type="gramStart"/>
      <w:r w:rsidRPr="0011537D">
        <w:rPr>
          <w:rFonts w:ascii="Times New Roman" w:hAnsi="Times New Roman" w:cs="Times New Roman"/>
          <w:sz w:val="24"/>
          <w:szCs w:val="24"/>
        </w:rPr>
        <w:t>Текст :</w:t>
      </w:r>
      <w:proofErr w:type="gramEnd"/>
      <w:r w:rsidRPr="0011537D">
        <w:rPr>
          <w:rFonts w:ascii="Times New Roman" w:hAnsi="Times New Roman" w:cs="Times New Roman"/>
          <w:sz w:val="24"/>
          <w:szCs w:val="24"/>
        </w:rPr>
        <w:t xml:space="preserve"> электронный // Лань : электронно-библиотечная система. — URL: https://e.lanbook.com/book/148270 (дата обращения: 13.01.2022). — Режим доступа: для </w:t>
      </w:r>
      <w:proofErr w:type="spellStart"/>
      <w:r w:rsidRPr="0011537D">
        <w:rPr>
          <w:rFonts w:ascii="Times New Roman" w:hAnsi="Times New Roman" w:cs="Times New Roman"/>
          <w:sz w:val="24"/>
          <w:szCs w:val="24"/>
        </w:rPr>
        <w:t>авториз</w:t>
      </w:r>
      <w:proofErr w:type="spellEnd"/>
      <w:r w:rsidRPr="0011537D">
        <w:rPr>
          <w:rFonts w:ascii="Times New Roman" w:hAnsi="Times New Roman" w:cs="Times New Roman"/>
          <w:sz w:val="24"/>
          <w:szCs w:val="24"/>
        </w:rPr>
        <w:t>. пользователей.</w:t>
      </w:r>
    </w:p>
    <w:p w14:paraId="76AB186F" w14:textId="77777777" w:rsidR="00C401E8" w:rsidRPr="00AB2FC5" w:rsidRDefault="00C401E8" w:rsidP="00C401E8">
      <w:pPr>
        <w:pStyle w:val="1f"/>
        <w:jc w:val="left"/>
        <w:rPr>
          <w:rFonts w:ascii="Times New Roman" w:eastAsiaTheme="minorHAnsi" w:hAnsi="Times New Roman"/>
          <w:b w:val="0"/>
          <w:iCs/>
          <w:caps w:val="0"/>
          <w:kern w:val="0"/>
          <w:lang w:val="ru-RU" w:eastAsia="en-US"/>
        </w:rPr>
      </w:pPr>
    </w:p>
    <w:p w14:paraId="1CD54CE4" w14:textId="77777777" w:rsidR="00C401E8" w:rsidRDefault="00C401E8" w:rsidP="00C401E8">
      <w:pPr>
        <w:pStyle w:val="1f"/>
        <w:ind w:left="360"/>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3DF39654" w14:textId="4FCD9A05" w:rsidR="00C401E8" w:rsidRDefault="00C401E8" w:rsidP="00C401E8">
      <w:pPr>
        <w:pStyle w:val="1f"/>
        <w:ind w:left="360"/>
        <w:rPr>
          <w:rFonts w:ascii="Times New Roman" w:hAnsi="Times New Roman"/>
          <w:lang w:val="ru-RU"/>
        </w:rPr>
      </w:pP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3"/>
        <w:gridCol w:w="4127"/>
        <w:gridCol w:w="1712"/>
      </w:tblGrid>
      <w:tr w:rsidR="0011537D" w:rsidRPr="0011537D" w14:paraId="735F2E32" w14:textId="77777777" w:rsidTr="004731C5">
        <w:tc>
          <w:tcPr>
            <w:tcW w:w="1934" w:type="pct"/>
            <w:vAlign w:val="center"/>
          </w:tcPr>
          <w:p w14:paraId="18E77515" w14:textId="77777777" w:rsidR="0011537D" w:rsidRPr="0011537D" w:rsidRDefault="0011537D" w:rsidP="0011537D">
            <w:pPr>
              <w:spacing w:after="200"/>
              <w:jc w:val="center"/>
              <w:rPr>
                <w:rFonts w:ascii="Times New Roman" w:eastAsia="Times New Roman" w:hAnsi="Times New Roman" w:cs="Times New Roman"/>
                <w:b/>
                <w:bCs/>
                <w:lang w:eastAsia="ru-RU"/>
              </w:rPr>
            </w:pPr>
            <w:r w:rsidRPr="0011537D">
              <w:rPr>
                <w:rFonts w:ascii="Times New Roman" w:eastAsia="Calibri" w:hAnsi="Times New Roman" w:cs="Times New Roman"/>
                <w:b/>
                <w:iCs/>
                <w:sz w:val="24"/>
                <w:szCs w:val="24"/>
                <w:lang w:val="en-US" w:eastAsia="ru-RU"/>
              </w:rPr>
              <w:t>Результаты обучения</w:t>
            </w:r>
          </w:p>
        </w:tc>
        <w:tc>
          <w:tcPr>
            <w:tcW w:w="2167" w:type="pct"/>
            <w:vAlign w:val="center"/>
          </w:tcPr>
          <w:p w14:paraId="02837203" w14:textId="77777777" w:rsidR="0011537D" w:rsidRPr="0011537D" w:rsidRDefault="0011537D" w:rsidP="0011537D">
            <w:pPr>
              <w:spacing w:after="200"/>
              <w:jc w:val="center"/>
              <w:rPr>
                <w:rFonts w:ascii="Times New Roman" w:eastAsia="Times New Roman" w:hAnsi="Times New Roman" w:cs="Times New Roman"/>
                <w:b/>
                <w:bCs/>
                <w:lang w:eastAsia="ru-RU"/>
              </w:rPr>
            </w:pPr>
            <w:r w:rsidRPr="0011537D">
              <w:rPr>
                <w:rFonts w:ascii="Times New Roman" w:eastAsia="Calibri" w:hAnsi="Times New Roman" w:cs="Times New Roman"/>
                <w:b/>
                <w:iCs/>
                <w:sz w:val="24"/>
                <w:szCs w:val="24"/>
                <w:lang w:val="en-US" w:eastAsia="ru-RU"/>
              </w:rPr>
              <w:t>Показатели освоенности компетенций</w:t>
            </w:r>
          </w:p>
        </w:tc>
        <w:tc>
          <w:tcPr>
            <w:tcW w:w="899" w:type="pct"/>
            <w:vAlign w:val="center"/>
          </w:tcPr>
          <w:p w14:paraId="07B9863B" w14:textId="77777777" w:rsidR="0011537D" w:rsidRPr="0011537D" w:rsidRDefault="0011537D" w:rsidP="0011537D">
            <w:pPr>
              <w:spacing w:after="200"/>
              <w:jc w:val="center"/>
              <w:rPr>
                <w:rFonts w:ascii="Times New Roman" w:eastAsia="Times New Roman" w:hAnsi="Times New Roman" w:cs="Times New Roman"/>
                <w:b/>
                <w:bCs/>
                <w:lang w:eastAsia="ru-RU"/>
              </w:rPr>
            </w:pPr>
            <w:r w:rsidRPr="0011537D">
              <w:rPr>
                <w:rFonts w:ascii="Times New Roman" w:eastAsia="Calibri" w:hAnsi="Times New Roman" w:cs="Times New Roman"/>
                <w:b/>
                <w:sz w:val="24"/>
                <w:szCs w:val="24"/>
                <w:lang w:val="en-US" w:eastAsia="ru-RU"/>
              </w:rPr>
              <w:t>Методы оценки</w:t>
            </w:r>
          </w:p>
        </w:tc>
      </w:tr>
      <w:tr w:rsidR="0011537D" w:rsidRPr="0011537D" w14:paraId="2E0C4674" w14:textId="77777777" w:rsidTr="004731C5">
        <w:tc>
          <w:tcPr>
            <w:tcW w:w="1934" w:type="pct"/>
          </w:tcPr>
          <w:p w14:paraId="257C1DCE" w14:textId="77777777" w:rsidR="0011537D" w:rsidRPr="0011537D" w:rsidRDefault="0011537D" w:rsidP="0011537D">
            <w:pPr>
              <w:spacing w:line="276" w:lineRule="auto"/>
              <w:rPr>
                <w:rFonts w:ascii="Times New Roman" w:eastAsia="Times New Roman" w:hAnsi="Times New Roman" w:cs="Times New Roman"/>
                <w:b/>
                <w:bCs/>
                <w:sz w:val="24"/>
                <w:szCs w:val="24"/>
                <w:lang w:eastAsia="ru-RU"/>
              </w:rPr>
            </w:pPr>
            <w:r w:rsidRPr="0011537D">
              <w:rPr>
                <w:rFonts w:ascii="Times New Roman" w:eastAsia="Times New Roman" w:hAnsi="Times New Roman" w:cs="Times New Roman"/>
                <w:b/>
                <w:bCs/>
                <w:sz w:val="24"/>
                <w:szCs w:val="24"/>
                <w:lang w:eastAsia="ru-RU"/>
              </w:rPr>
              <w:t>Знания</w:t>
            </w:r>
          </w:p>
        </w:tc>
        <w:tc>
          <w:tcPr>
            <w:tcW w:w="2167" w:type="pct"/>
          </w:tcPr>
          <w:p w14:paraId="259036E3" w14:textId="77777777" w:rsidR="0011537D" w:rsidRPr="0011537D" w:rsidRDefault="0011537D" w:rsidP="0011537D">
            <w:pPr>
              <w:spacing w:line="276" w:lineRule="auto"/>
              <w:jc w:val="center"/>
              <w:rPr>
                <w:rFonts w:ascii="Times New Roman" w:eastAsia="Times New Roman" w:hAnsi="Times New Roman" w:cs="Times New Roman"/>
                <w:b/>
                <w:bCs/>
                <w:i/>
                <w:sz w:val="24"/>
                <w:szCs w:val="24"/>
                <w:lang w:eastAsia="ru-RU"/>
              </w:rPr>
            </w:pPr>
          </w:p>
        </w:tc>
        <w:tc>
          <w:tcPr>
            <w:tcW w:w="899" w:type="pct"/>
          </w:tcPr>
          <w:p w14:paraId="28966E25" w14:textId="77777777" w:rsidR="0011537D" w:rsidRPr="0011537D" w:rsidRDefault="0011537D" w:rsidP="0011537D">
            <w:pPr>
              <w:spacing w:line="276" w:lineRule="auto"/>
              <w:jc w:val="center"/>
              <w:rPr>
                <w:rFonts w:ascii="Times New Roman" w:eastAsia="Times New Roman" w:hAnsi="Times New Roman" w:cs="Times New Roman"/>
                <w:b/>
                <w:bCs/>
                <w:i/>
                <w:sz w:val="24"/>
                <w:szCs w:val="24"/>
                <w:lang w:eastAsia="ru-RU"/>
              </w:rPr>
            </w:pPr>
          </w:p>
        </w:tc>
      </w:tr>
      <w:tr w:rsidR="0011537D" w:rsidRPr="0011537D" w14:paraId="085F8395" w14:textId="77777777" w:rsidTr="004731C5">
        <w:trPr>
          <w:trHeight w:val="630"/>
        </w:trPr>
        <w:tc>
          <w:tcPr>
            <w:tcW w:w="1934" w:type="pct"/>
          </w:tcPr>
          <w:p w14:paraId="27F78EC8" w14:textId="77777777" w:rsidR="0011537D" w:rsidRPr="0011537D" w:rsidRDefault="0011537D" w:rsidP="001153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i/>
                <w:sz w:val="24"/>
                <w:szCs w:val="24"/>
                <w:lang w:eastAsia="ru-RU"/>
              </w:rPr>
            </w:pPr>
            <w:r w:rsidRPr="0011537D">
              <w:rPr>
                <w:rFonts w:ascii="Times New Roman" w:eastAsia="Calibri" w:hAnsi="Times New Roman" w:cs="Times New Roman"/>
                <w:sz w:val="24"/>
                <w:szCs w:val="24"/>
              </w:rPr>
              <w:t>– основные понятия и термины, используемые в геодезии</w:t>
            </w:r>
          </w:p>
        </w:tc>
        <w:tc>
          <w:tcPr>
            <w:tcW w:w="2167" w:type="pct"/>
          </w:tcPr>
          <w:p w14:paraId="5F2D62CD" w14:textId="77777777" w:rsidR="0011537D" w:rsidRPr="0011537D" w:rsidRDefault="0011537D" w:rsidP="0011537D">
            <w:pPr>
              <w:spacing w:line="276" w:lineRule="auto"/>
              <w:rPr>
                <w:rFonts w:ascii="Times New Roman" w:eastAsia="Calibri" w:hAnsi="Times New Roman" w:cs="Times New Roman"/>
                <w:iCs/>
                <w:sz w:val="24"/>
                <w:szCs w:val="24"/>
              </w:rPr>
            </w:pPr>
            <w:r w:rsidRPr="0011537D">
              <w:rPr>
                <w:rFonts w:ascii="Times New Roman" w:eastAsia="Calibri" w:hAnsi="Times New Roman" w:cs="Times New Roman"/>
                <w:iCs/>
                <w:sz w:val="24"/>
                <w:szCs w:val="24"/>
              </w:rPr>
              <w:t>– демонстрирует знания понятий и терминов, используемых в геодезии</w:t>
            </w:r>
          </w:p>
        </w:tc>
        <w:tc>
          <w:tcPr>
            <w:tcW w:w="899" w:type="pct"/>
            <w:vMerge w:val="restart"/>
          </w:tcPr>
          <w:p w14:paraId="6B342BA3" w14:textId="77777777" w:rsidR="0011537D" w:rsidRPr="0011537D" w:rsidRDefault="0011537D" w:rsidP="001153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sz w:val="24"/>
                <w:szCs w:val="24"/>
              </w:rPr>
            </w:pPr>
          </w:p>
          <w:p w14:paraId="4B7AEBE6" w14:textId="77777777" w:rsidR="0011537D" w:rsidRPr="0011537D" w:rsidRDefault="0011537D" w:rsidP="001153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sz w:val="24"/>
                <w:szCs w:val="24"/>
              </w:rPr>
            </w:pPr>
            <w:r w:rsidRPr="0011537D">
              <w:rPr>
                <w:rFonts w:ascii="Times New Roman" w:eastAsia="Calibri" w:hAnsi="Times New Roman" w:cs="Times New Roman"/>
                <w:sz w:val="24"/>
                <w:szCs w:val="24"/>
              </w:rPr>
              <w:t>Тестирование</w:t>
            </w:r>
          </w:p>
          <w:p w14:paraId="45B8AEBF" w14:textId="77777777" w:rsidR="0011537D" w:rsidRPr="0011537D" w:rsidRDefault="0011537D" w:rsidP="001153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i/>
                <w:sz w:val="24"/>
                <w:szCs w:val="24"/>
                <w:lang w:eastAsia="ru-RU"/>
              </w:rPr>
            </w:pPr>
            <w:r w:rsidRPr="0011537D">
              <w:rPr>
                <w:rFonts w:ascii="Times New Roman" w:eastAsia="Calibri" w:hAnsi="Times New Roman" w:cs="Times New Roman"/>
                <w:sz w:val="24"/>
                <w:szCs w:val="24"/>
              </w:rPr>
              <w:t>экзамен</w:t>
            </w:r>
          </w:p>
          <w:p w14:paraId="5914A735" w14:textId="77777777" w:rsidR="0011537D" w:rsidRPr="0011537D" w:rsidRDefault="0011537D" w:rsidP="001153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i/>
                <w:sz w:val="24"/>
                <w:szCs w:val="24"/>
                <w:lang w:eastAsia="ru-RU"/>
              </w:rPr>
            </w:pPr>
          </w:p>
        </w:tc>
      </w:tr>
      <w:tr w:rsidR="0011537D" w:rsidRPr="0011537D" w14:paraId="16DECEB7" w14:textId="77777777" w:rsidTr="004731C5">
        <w:trPr>
          <w:trHeight w:val="588"/>
        </w:trPr>
        <w:tc>
          <w:tcPr>
            <w:tcW w:w="1934" w:type="pct"/>
          </w:tcPr>
          <w:p w14:paraId="5347B11C" w14:textId="77777777" w:rsidR="0011537D" w:rsidRPr="0011537D" w:rsidRDefault="0011537D" w:rsidP="001153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sz w:val="24"/>
                <w:szCs w:val="24"/>
              </w:rPr>
            </w:pPr>
            <w:r w:rsidRPr="0011537D">
              <w:rPr>
                <w:rFonts w:ascii="Times New Roman" w:eastAsia="Calibri" w:hAnsi="Times New Roman" w:cs="Times New Roman"/>
                <w:sz w:val="24"/>
                <w:szCs w:val="24"/>
              </w:rPr>
              <w:t>– назначение опорных геодезических сетей</w:t>
            </w:r>
          </w:p>
        </w:tc>
        <w:tc>
          <w:tcPr>
            <w:tcW w:w="2167" w:type="pct"/>
          </w:tcPr>
          <w:p w14:paraId="0062720B" w14:textId="77777777" w:rsidR="0011537D" w:rsidRPr="0011537D" w:rsidRDefault="0011537D" w:rsidP="0011537D">
            <w:pPr>
              <w:spacing w:line="276" w:lineRule="auto"/>
              <w:rPr>
                <w:rFonts w:ascii="Times New Roman" w:eastAsia="Calibri" w:hAnsi="Times New Roman" w:cs="Times New Roman"/>
                <w:sz w:val="24"/>
                <w:szCs w:val="24"/>
              </w:rPr>
            </w:pPr>
            <w:r w:rsidRPr="0011537D">
              <w:rPr>
                <w:rFonts w:ascii="Times New Roman" w:eastAsia="Calibri" w:hAnsi="Times New Roman" w:cs="Times New Roman"/>
                <w:sz w:val="24"/>
                <w:szCs w:val="24"/>
              </w:rPr>
              <w:t>– демонстрирует знания о видах опорных геодезических сетей и их применении</w:t>
            </w:r>
          </w:p>
        </w:tc>
        <w:tc>
          <w:tcPr>
            <w:tcW w:w="899" w:type="pct"/>
            <w:vMerge/>
          </w:tcPr>
          <w:p w14:paraId="5BBDAE91" w14:textId="77777777" w:rsidR="0011537D" w:rsidRPr="0011537D" w:rsidRDefault="0011537D" w:rsidP="0011537D">
            <w:pPr>
              <w:spacing w:line="276" w:lineRule="auto"/>
              <w:rPr>
                <w:rFonts w:ascii="Times New Roman" w:eastAsia="Calibri" w:hAnsi="Times New Roman" w:cs="Times New Roman"/>
                <w:sz w:val="24"/>
                <w:szCs w:val="24"/>
              </w:rPr>
            </w:pPr>
          </w:p>
        </w:tc>
      </w:tr>
      <w:tr w:rsidR="0011537D" w:rsidRPr="0011537D" w14:paraId="0F3C9607" w14:textId="77777777" w:rsidTr="004731C5">
        <w:trPr>
          <w:trHeight w:val="876"/>
        </w:trPr>
        <w:tc>
          <w:tcPr>
            <w:tcW w:w="1934" w:type="pct"/>
          </w:tcPr>
          <w:p w14:paraId="7CAD02C4" w14:textId="77777777" w:rsidR="0011537D" w:rsidRPr="0011537D" w:rsidRDefault="0011537D" w:rsidP="001153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sz w:val="24"/>
                <w:szCs w:val="24"/>
              </w:rPr>
            </w:pPr>
            <w:r w:rsidRPr="0011537D">
              <w:rPr>
                <w:rFonts w:ascii="Times New Roman" w:eastAsia="Calibri" w:hAnsi="Times New Roman" w:cs="Times New Roman"/>
                <w:sz w:val="24"/>
                <w:szCs w:val="24"/>
              </w:rPr>
              <w:t>– масштабы, условные топографические знаки, точность масштаба</w:t>
            </w:r>
          </w:p>
        </w:tc>
        <w:tc>
          <w:tcPr>
            <w:tcW w:w="2167" w:type="pct"/>
          </w:tcPr>
          <w:p w14:paraId="14501390" w14:textId="77777777" w:rsidR="0011537D" w:rsidRPr="0011537D" w:rsidRDefault="0011537D" w:rsidP="0011537D">
            <w:pPr>
              <w:spacing w:line="276" w:lineRule="auto"/>
              <w:rPr>
                <w:rFonts w:ascii="Times New Roman" w:eastAsia="Calibri" w:hAnsi="Times New Roman" w:cs="Times New Roman"/>
                <w:sz w:val="24"/>
                <w:szCs w:val="24"/>
              </w:rPr>
            </w:pPr>
            <w:r w:rsidRPr="0011537D">
              <w:rPr>
                <w:rFonts w:ascii="Times New Roman" w:eastAsia="Calibri" w:hAnsi="Times New Roman" w:cs="Times New Roman"/>
                <w:sz w:val="24"/>
                <w:szCs w:val="24"/>
              </w:rPr>
              <w:t>– демонстрирует знания видов масштабов и их назначение;</w:t>
            </w:r>
          </w:p>
          <w:p w14:paraId="5F0B469D" w14:textId="77777777" w:rsidR="0011537D" w:rsidRPr="0011537D" w:rsidRDefault="0011537D" w:rsidP="0011537D">
            <w:pPr>
              <w:spacing w:line="276" w:lineRule="auto"/>
              <w:rPr>
                <w:rFonts w:ascii="Times New Roman" w:eastAsia="Calibri" w:hAnsi="Times New Roman" w:cs="Times New Roman"/>
                <w:sz w:val="24"/>
                <w:szCs w:val="24"/>
              </w:rPr>
            </w:pPr>
            <w:r w:rsidRPr="0011537D">
              <w:rPr>
                <w:rFonts w:ascii="Times New Roman" w:eastAsia="Calibri" w:hAnsi="Times New Roman" w:cs="Times New Roman"/>
                <w:sz w:val="24"/>
                <w:szCs w:val="24"/>
              </w:rPr>
              <w:t>масштабирует;</w:t>
            </w:r>
          </w:p>
          <w:p w14:paraId="4EA0E3EE" w14:textId="77777777" w:rsidR="0011537D" w:rsidRPr="0011537D" w:rsidRDefault="0011537D" w:rsidP="0011537D">
            <w:pPr>
              <w:spacing w:line="276" w:lineRule="auto"/>
              <w:rPr>
                <w:rFonts w:ascii="Times New Roman" w:eastAsia="Calibri" w:hAnsi="Times New Roman" w:cs="Times New Roman"/>
                <w:sz w:val="24"/>
                <w:szCs w:val="24"/>
              </w:rPr>
            </w:pPr>
            <w:r w:rsidRPr="0011537D">
              <w:rPr>
                <w:rFonts w:ascii="Times New Roman" w:eastAsia="Calibri" w:hAnsi="Times New Roman" w:cs="Times New Roman"/>
                <w:sz w:val="24"/>
                <w:szCs w:val="24"/>
              </w:rPr>
              <w:t>– читает и вычерчивает условные топографические знаки</w:t>
            </w:r>
          </w:p>
        </w:tc>
        <w:tc>
          <w:tcPr>
            <w:tcW w:w="899" w:type="pct"/>
            <w:vMerge/>
          </w:tcPr>
          <w:p w14:paraId="0D54F4B6" w14:textId="77777777" w:rsidR="0011537D" w:rsidRPr="0011537D" w:rsidRDefault="0011537D" w:rsidP="0011537D">
            <w:pPr>
              <w:spacing w:line="276" w:lineRule="auto"/>
              <w:rPr>
                <w:rFonts w:ascii="Times New Roman" w:eastAsia="Calibri" w:hAnsi="Times New Roman" w:cs="Times New Roman"/>
                <w:sz w:val="24"/>
                <w:szCs w:val="24"/>
              </w:rPr>
            </w:pPr>
          </w:p>
        </w:tc>
      </w:tr>
      <w:tr w:rsidR="0011537D" w:rsidRPr="0011537D" w14:paraId="15C42787" w14:textId="77777777" w:rsidTr="004731C5">
        <w:trPr>
          <w:trHeight w:val="588"/>
        </w:trPr>
        <w:tc>
          <w:tcPr>
            <w:tcW w:w="1934" w:type="pct"/>
          </w:tcPr>
          <w:p w14:paraId="22544EF4" w14:textId="77777777" w:rsidR="0011537D" w:rsidRPr="0011537D" w:rsidRDefault="0011537D" w:rsidP="001153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sz w:val="24"/>
                <w:szCs w:val="24"/>
              </w:rPr>
            </w:pPr>
            <w:r w:rsidRPr="0011537D">
              <w:rPr>
                <w:rFonts w:ascii="Times New Roman" w:eastAsia="Calibri" w:hAnsi="Times New Roman" w:cs="Times New Roman"/>
                <w:sz w:val="24"/>
                <w:szCs w:val="24"/>
              </w:rPr>
              <w:t>– систему плоских прямоугольных координат</w:t>
            </w:r>
          </w:p>
        </w:tc>
        <w:tc>
          <w:tcPr>
            <w:tcW w:w="2167" w:type="pct"/>
          </w:tcPr>
          <w:p w14:paraId="1765BA43" w14:textId="77777777" w:rsidR="0011537D" w:rsidRPr="0011537D" w:rsidRDefault="0011537D" w:rsidP="0011537D">
            <w:pPr>
              <w:spacing w:line="276" w:lineRule="auto"/>
              <w:rPr>
                <w:rFonts w:ascii="Times New Roman" w:eastAsia="Calibri" w:hAnsi="Times New Roman" w:cs="Times New Roman"/>
                <w:sz w:val="24"/>
                <w:szCs w:val="24"/>
              </w:rPr>
            </w:pPr>
            <w:r w:rsidRPr="0011537D">
              <w:rPr>
                <w:rFonts w:ascii="Times New Roman" w:eastAsia="Calibri" w:hAnsi="Times New Roman" w:cs="Times New Roman"/>
                <w:sz w:val="24"/>
                <w:szCs w:val="24"/>
              </w:rPr>
              <w:t>– разбирается в системе плоских прямоугольных координат;</w:t>
            </w:r>
          </w:p>
        </w:tc>
        <w:tc>
          <w:tcPr>
            <w:tcW w:w="899" w:type="pct"/>
            <w:vMerge/>
          </w:tcPr>
          <w:p w14:paraId="34A76B17" w14:textId="77777777" w:rsidR="0011537D" w:rsidRPr="0011537D" w:rsidRDefault="0011537D" w:rsidP="0011537D">
            <w:pPr>
              <w:spacing w:line="276" w:lineRule="auto"/>
              <w:rPr>
                <w:rFonts w:ascii="Times New Roman" w:eastAsia="Calibri" w:hAnsi="Times New Roman" w:cs="Times New Roman"/>
                <w:sz w:val="24"/>
                <w:szCs w:val="24"/>
              </w:rPr>
            </w:pPr>
          </w:p>
        </w:tc>
      </w:tr>
      <w:tr w:rsidR="0011537D" w:rsidRPr="0011537D" w14:paraId="6915188F" w14:textId="77777777" w:rsidTr="004731C5">
        <w:trPr>
          <w:trHeight w:val="921"/>
        </w:trPr>
        <w:tc>
          <w:tcPr>
            <w:tcW w:w="1934" w:type="pct"/>
          </w:tcPr>
          <w:p w14:paraId="212D152D" w14:textId="77777777" w:rsidR="0011537D" w:rsidRPr="0011537D" w:rsidRDefault="0011537D" w:rsidP="001153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sz w:val="24"/>
                <w:szCs w:val="24"/>
              </w:rPr>
            </w:pPr>
            <w:r w:rsidRPr="0011537D">
              <w:rPr>
                <w:rFonts w:ascii="Times New Roman" w:eastAsia="Calibri" w:hAnsi="Times New Roman" w:cs="Times New Roman"/>
                <w:sz w:val="24"/>
                <w:szCs w:val="24"/>
              </w:rPr>
              <w:t>– приборы и инструменты для измерений: линий, углов и определения превышений</w:t>
            </w:r>
          </w:p>
        </w:tc>
        <w:tc>
          <w:tcPr>
            <w:tcW w:w="2167" w:type="pct"/>
            <w:vMerge w:val="restart"/>
          </w:tcPr>
          <w:p w14:paraId="59921C7D" w14:textId="77777777" w:rsidR="0011537D" w:rsidRPr="0011537D" w:rsidRDefault="0011537D" w:rsidP="0011537D">
            <w:pPr>
              <w:spacing w:line="276" w:lineRule="auto"/>
              <w:rPr>
                <w:rFonts w:ascii="Times New Roman" w:eastAsia="Calibri" w:hAnsi="Times New Roman" w:cs="Times New Roman"/>
                <w:sz w:val="24"/>
                <w:szCs w:val="24"/>
              </w:rPr>
            </w:pPr>
            <w:r w:rsidRPr="0011537D">
              <w:rPr>
                <w:rFonts w:ascii="Times New Roman" w:eastAsia="Calibri" w:hAnsi="Times New Roman" w:cs="Times New Roman"/>
                <w:sz w:val="24"/>
                <w:szCs w:val="24"/>
              </w:rPr>
              <w:t>– демонстрирует знания устройств приборов и инструментов,</w:t>
            </w:r>
          </w:p>
          <w:p w14:paraId="555BC9A4" w14:textId="77777777" w:rsidR="0011537D" w:rsidRPr="0011537D" w:rsidRDefault="0011537D" w:rsidP="0011537D">
            <w:pPr>
              <w:spacing w:line="276" w:lineRule="auto"/>
              <w:rPr>
                <w:rFonts w:ascii="Times New Roman" w:eastAsia="Calibri" w:hAnsi="Times New Roman" w:cs="Times New Roman"/>
                <w:sz w:val="24"/>
                <w:szCs w:val="24"/>
              </w:rPr>
            </w:pPr>
            <w:r w:rsidRPr="0011537D">
              <w:rPr>
                <w:rFonts w:ascii="Times New Roman" w:eastAsia="Calibri" w:hAnsi="Times New Roman" w:cs="Times New Roman"/>
                <w:sz w:val="24"/>
                <w:szCs w:val="24"/>
              </w:rPr>
              <w:t>– применяемых при выполнении геодезических измерений;</w:t>
            </w:r>
          </w:p>
          <w:p w14:paraId="3D537770" w14:textId="77777777" w:rsidR="0011537D" w:rsidRPr="0011537D" w:rsidRDefault="0011537D" w:rsidP="0011537D">
            <w:pPr>
              <w:spacing w:line="276" w:lineRule="auto"/>
              <w:rPr>
                <w:rFonts w:ascii="Times New Roman" w:eastAsia="Calibri" w:hAnsi="Times New Roman" w:cs="Times New Roman"/>
                <w:sz w:val="24"/>
                <w:szCs w:val="24"/>
              </w:rPr>
            </w:pPr>
            <w:r w:rsidRPr="0011537D">
              <w:rPr>
                <w:rFonts w:ascii="Times New Roman" w:eastAsia="Calibri" w:hAnsi="Times New Roman" w:cs="Times New Roman"/>
                <w:sz w:val="24"/>
                <w:szCs w:val="24"/>
              </w:rPr>
              <w:t>– выполняет последовательность вычислительной обработки геодезических измерений</w:t>
            </w:r>
          </w:p>
        </w:tc>
        <w:tc>
          <w:tcPr>
            <w:tcW w:w="899" w:type="pct"/>
            <w:vMerge/>
          </w:tcPr>
          <w:p w14:paraId="4619DBE1" w14:textId="77777777" w:rsidR="0011537D" w:rsidRPr="0011537D" w:rsidRDefault="0011537D" w:rsidP="0011537D">
            <w:pPr>
              <w:spacing w:line="276" w:lineRule="auto"/>
              <w:rPr>
                <w:rFonts w:ascii="Times New Roman" w:eastAsia="Calibri" w:hAnsi="Times New Roman" w:cs="Times New Roman"/>
                <w:sz w:val="24"/>
                <w:szCs w:val="24"/>
              </w:rPr>
            </w:pPr>
          </w:p>
        </w:tc>
      </w:tr>
      <w:tr w:rsidR="0011537D" w:rsidRPr="0011537D" w14:paraId="1FB1D709" w14:textId="77777777" w:rsidTr="004731C5">
        <w:trPr>
          <w:trHeight w:val="615"/>
        </w:trPr>
        <w:tc>
          <w:tcPr>
            <w:tcW w:w="1934" w:type="pct"/>
          </w:tcPr>
          <w:p w14:paraId="695C0D46" w14:textId="77777777" w:rsidR="0011537D" w:rsidRPr="0011537D" w:rsidRDefault="0011537D" w:rsidP="001153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sz w:val="24"/>
                <w:szCs w:val="24"/>
              </w:rPr>
            </w:pPr>
            <w:r w:rsidRPr="0011537D">
              <w:rPr>
                <w:rFonts w:ascii="Times New Roman" w:eastAsia="Calibri" w:hAnsi="Times New Roman" w:cs="Times New Roman"/>
                <w:sz w:val="24"/>
                <w:szCs w:val="24"/>
              </w:rPr>
              <w:t>– приборы и инструменты для</w:t>
            </w:r>
          </w:p>
          <w:p w14:paraId="0B7622C8" w14:textId="77777777" w:rsidR="0011537D" w:rsidRPr="0011537D" w:rsidRDefault="0011537D" w:rsidP="001153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sz w:val="24"/>
                <w:szCs w:val="24"/>
              </w:rPr>
            </w:pPr>
            <w:r w:rsidRPr="0011537D">
              <w:rPr>
                <w:rFonts w:ascii="Times New Roman" w:eastAsia="Calibri" w:hAnsi="Times New Roman" w:cs="Times New Roman"/>
                <w:sz w:val="24"/>
                <w:szCs w:val="24"/>
              </w:rPr>
              <w:t>вынесения расстояния и координат</w:t>
            </w:r>
          </w:p>
        </w:tc>
        <w:tc>
          <w:tcPr>
            <w:tcW w:w="2167" w:type="pct"/>
            <w:vMerge/>
          </w:tcPr>
          <w:p w14:paraId="4E20F8CB" w14:textId="77777777" w:rsidR="0011537D" w:rsidRPr="0011537D" w:rsidRDefault="0011537D" w:rsidP="0011537D">
            <w:pPr>
              <w:spacing w:line="276" w:lineRule="auto"/>
              <w:rPr>
                <w:rFonts w:ascii="Times New Roman" w:eastAsia="Calibri" w:hAnsi="Times New Roman" w:cs="Times New Roman"/>
                <w:sz w:val="24"/>
                <w:szCs w:val="24"/>
              </w:rPr>
            </w:pPr>
          </w:p>
        </w:tc>
        <w:tc>
          <w:tcPr>
            <w:tcW w:w="899" w:type="pct"/>
            <w:vMerge/>
          </w:tcPr>
          <w:p w14:paraId="61F56F0B" w14:textId="77777777" w:rsidR="0011537D" w:rsidRPr="0011537D" w:rsidRDefault="0011537D" w:rsidP="0011537D">
            <w:pPr>
              <w:spacing w:line="276" w:lineRule="auto"/>
              <w:rPr>
                <w:rFonts w:ascii="Times New Roman" w:eastAsia="Calibri" w:hAnsi="Times New Roman" w:cs="Times New Roman"/>
                <w:sz w:val="24"/>
                <w:szCs w:val="24"/>
              </w:rPr>
            </w:pPr>
          </w:p>
        </w:tc>
      </w:tr>
      <w:tr w:rsidR="0011537D" w:rsidRPr="0011537D" w14:paraId="5544A612" w14:textId="77777777" w:rsidTr="004731C5">
        <w:trPr>
          <w:trHeight w:val="1185"/>
        </w:trPr>
        <w:tc>
          <w:tcPr>
            <w:tcW w:w="1934" w:type="pct"/>
          </w:tcPr>
          <w:p w14:paraId="0493262D" w14:textId="77777777" w:rsidR="0011537D" w:rsidRPr="0011537D" w:rsidRDefault="0011537D" w:rsidP="001153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sz w:val="24"/>
                <w:szCs w:val="24"/>
              </w:rPr>
            </w:pPr>
            <w:r w:rsidRPr="0011537D">
              <w:rPr>
                <w:rFonts w:ascii="Times New Roman" w:eastAsia="Calibri" w:hAnsi="Times New Roman" w:cs="Times New Roman"/>
                <w:sz w:val="24"/>
                <w:szCs w:val="24"/>
              </w:rPr>
              <w:t>– виды геодезических измерений</w:t>
            </w:r>
          </w:p>
        </w:tc>
        <w:tc>
          <w:tcPr>
            <w:tcW w:w="2167" w:type="pct"/>
          </w:tcPr>
          <w:p w14:paraId="1C2C3EC7" w14:textId="77777777" w:rsidR="0011537D" w:rsidRPr="0011537D" w:rsidRDefault="0011537D" w:rsidP="0011537D">
            <w:pPr>
              <w:spacing w:line="276" w:lineRule="auto"/>
              <w:rPr>
                <w:rFonts w:ascii="Times New Roman" w:eastAsia="Calibri" w:hAnsi="Times New Roman" w:cs="Times New Roman"/>
                <w:sz w:val="24"/>
                <w:szCs w:val="24"/>
              </w:rPr>
            </w:pPr>
            <w:r w:rsidRPr="0011537D">
              <w:rPr>
                <w:rFonts w:ascii="Times New Roman" w:eastAsia="Calibri" w:hAnsi="Times New Roman" w:cs="Times New Roman"/>
                <w:sz w:val="24"/>
                <w:szCs w:val="24"/>
              </w:rPr>
              <w:t>– демонстрирует знания видов геодезических измерений и их назначение</w:t>
            </w:r>
          </w:p>
        </w:tc>
        <w:tc>
          <w:tcPr>
            <w:tcW w:w="899" w:type="pct"/>
            <w:vMerge/>
          </w:tcPr>
          <w:p w14:paraId="68711522" w14:textId="77777777" w:rsidR="0011537D" w:rsidRPr="0011537D" w:rsidRDefault="0011537D" w:rsidP="0011537D">
            <w:pPr>
              <w:spacing w:line="276" w:lineRule="auto"/>
              <w:rPr>
                <w:rFonts w:ascii="Times New Roman" w:eastAsia="Calibri" w:hAnsi="Times New Roman" w:cs="Times New Roman"/>
                <w:sz w:val="24"/>
                <w:szCs w:val="24"/>
              </w:rPr>
            </w:pPr>
          </w:p>
        </w:tc>
      </w:tr>
      <w:tr w:rsidR="0011537D" w:rsidRPr="0011537D" w14:paraId="717D31B0" w14:textId="77777777" w:rsidTr="004731C5">
        <w:trPr>
          <w:trHeight w:val="1185"/>
        </w:trPr>
        <w:tc>
          <w:tcPr>
            <w:tcW w:w="1934" w:type="pct"/>
          </w:tcPr>
          <w:p w14:paraId="45A3EFE2" w14:textId="77777777" w:rsidR="0011537D" w:rsidRPr="0011537D" w:rsidRDefault="0011537D" w:rsidP="001153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sz w:val="24"/>
                <w:szCs w:val="24"/>
              </w:rPr>
            </w:pPr>
            <w:r w:rsidRPr="0011537D">
              <w:rPr>
                <w:rFonts w:ascii="Times New Roman" w:eastAsia="Calibri" w:hAnsi="Times New Roman" w:cs="Times New Roman"/>
                <w:sz w:val="24"/>
                <w:szCs w:val="24"/>
              </w:rPr>
              <w:t xml:space="preserve">– </w:t>
            </w:r>
            <w:r w:rsidRPr="0011537D">
              <w:rPr>
                <w:rFonts w:ascii="Times New Roman" w:eastAsia="Times New Roman" w:hAnsi="Times New Roman" w:cs="Times New Roman"/>
                <w:sz w:val="24"/>
                <w:szCs w:val="24"/>
                <w:lang w:eastAsia="ru-RU"/>
              </w:rPr>
              <w:t>задачи в соответствии с профилем работы на этапе жизненного цикла ОКС и методы их решения</w:t>
            </w:r>
          </w:p>
        </w:tc>
        <w:tc>
          <w:tcPr>
            <w:tcW w:w="2167" w:type="pct"/>
          </w:tcPr>
          <w:p w14:paraId="3D3687CB" w14:textId="77777777" w:rsidR="0011537D" w:rsidRPr="0011537D" w:rsidRDefault="0011537D" w:rsidP="0011537D">
            <w:pPr>
              <w:spacing w:line="276" w:lineRule="auto"/>
              <w:rPr>
                <w:rFonts w:ascii="Times New Roman" w:eastAsia="Calibri" w:hAnsi="Times New Roman" w:cs="Times New Roman"/>
                <w:sz w:val="24"/>
                <w:szCs w:val="24"/>
              </w:rPr>
            </w:pPr>
            <w:r w:rsidRPr="0011537D">
              <w:rPr>
                <w:rFonts w:ascii="Times New Roman" w:eastAsia="Calibri" w:hAnsi="Times New Roman" w:cs="Times New Roman"/>
                <w:sz w:val="24"/>
                <w:szCs w:val="24"/>
              </w:rPr>
              <w:t>– демонстрирует знания</w:t>
            </w:r>
            <w:r w:rsidRPr="0011537D">
              <w:rPr>
                <w:rFonts w:ascii="Times New Roman" w:eastAsia="Times New Roman" w:hAnsi="Times New Roman" w:cs="Times New Roman"/>
                <w:sz w:val="24"/>
                <w:szCs w:val="24"/>
                <w:lang w:eastAsia="ru-RU"/>
              </w:rPr>
              <w:t xml:space="preserve"> задач в соответствии с профилем работы на этапе жизненного цикла ОКС и методов их решения</w:t>
            </w:r>
          </w:p>
        </w:tc>
        <w:tc>
          <w:tcPr>
            <w:tcW w:w="899" w:type="pct"/>
          </w:tcPr>
          <w:p w14:paraId="700456A7" w14:textId="77777777" w:rsidR="0011537D" w:rsidRPr="0011537D" w:rsidRDefault="0011537D" w:rsidP="0011537D">
            <w:pPr>
              <w:spacing w:line="276" w:lineRule="auto"/>
              <w:rPr>
                <w:rFonts w:ascii="Times New Roman" w:eastAsia="Calibri" w:hAnsi="Times New Roman" w:cs="Times New Roman"/>
                <w:sz w:val="24"/>
                <w:szCs w:val="24"/>
              </w:rPr>
            </w:pPr>
          </w:p>
        </w:tc>
      </w:tr>
      <w:tr w:rsidR="0011537D" w:rsidRPr="0011537D" w14:paraId="726D7D41" w14:textId="77777777" w:rsidTr="004731C5">
        <w:tc>
          <w:tcPr>
            <w:tcW w:w="1934" w:type="pct"/>
          </w:tcPr>
          <w:p w14:paraId="6AE811DD" w14:textId="77777777" w:rsidR="0011537D" w:rsidRPr="0011537D" w:rsidRDefault="0011537D" w:rsidP="001153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b/>
                <w:sz w:val="24"/>
                <w:szCs w:val="24"/>
              </w:rPr>
            </w:pPr>
            <w:r w:rsidRPr="0011537D">
              <w:rPr>
                <w:rFonts w:ascii="Times New Roman" w:eastAsia="Calibri" w:hAnsi="Times New Roman" w:cs="Times New Roman"/>
                <w:b/>
                <w:sz w:val="24"/>
                <w:szCs w:val="24"/>
              </w:rPr>
              <w:t>Умения</w:t>
            </w:r>
          </w:p>
        </w:tc>
        <w:tc>
          <w:tcPr>
            <w:tcW w:w="2167" w:type="pct"/>
          </w:tcPr>
          <w:p w14:paraId="64023EE6" w14:textId="77777777" w:rsidR="0011537D" w:rsidRPr="0011537D" w:rsidRDefault="0011537D" w:rsidP="0011537D">
            <w:pPr>
              <w:spacing w:line="276" w:lineRule="auto"/>
              <w:rPr>
                <w:rFonts w:ascii="Times New Roman" w:eastAsia="Calibri" w:hAnsi="Times New Roman" w:cs="Times New Roman"/>
                <w:iCs/>
                <w:sz w:val="24"/>
                <w:szCs w:val="24"/>
              </w:rPr>
            </w:pPr>
          </w:p>
        </w:tc>
        <w:tc>
          <w:tcPr>
            <w:tcW w:w="899" w:type="pct"/>
          </w:tcPr>
          <w:p w14:paraId="4533E1E2" w14:textId="77777777" w:rsidR="0011537D" w:rsidRPr="0011537D" w:rsidRDefault="0011537D" w:rsidP="001153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sz w:val="24"/>
                <w:szCs w:val="24"/>
              </w:rPr>
            </w:pPr>
          </w:p>
        </w:tc>
      </w:tr>
      <w:tr w:rsidR="0011537D" w:rsidRPr="0011537D" w14:paraId="12646A2D" w14:textId="77777777" w:rsidTr="004731C5">
        <w:trPr>
          <w:trHeight w:val="600"/>
        </w:trPr>
        <w:tc>
          <w:tcPr>
            <w:tcW w:w="1934" w:type="pct"/>
          </w:tcPr>
          <w:p w14:paraId="6D6B24DD" w14:textId="77777777" w:rsidR="0011537D" w:rsidRPr="0011537D" w:rsidRDefault="0011537D" w:rsidP="0011537D">
            <w:pPr>
              <w:spacing w:line="276" w:lineRule="auto"/>
              <w:rPr>
                <w:rFonts w:ascii="Times New Roman" w:eastAsia="Times New Roman" w:hAnsi="Times New Roman" w:cs="Times New Roman"/>
                <w:bCs/>
                <w:i/>
                <w:sz w:val="24"/>
                <w:szCs w:val="24"/>
                <w:lang w:eastAsia="ru-RU"/>
              </w:rPr>
            </w:pPr>
            <w:r w:rsidRPr="0011537D">
              <w:rPr>
                <w:rFonts w:ascii="Times New Roman" w:eastAsia="Calibri" w:hAnsi="Times New Roman" w:cs="Times New Roman"/>
                <w:sz w:val="24"/>
                <w:szCs w:val="24"/>
              </w:rPr>
              <w:t>– читать ситуации на планах и картах</w:t>
            </w:r>
          </w:p>
        </w:tc>
        <w:tc>
          <w:tcPr>
            <w:tcW w:w="2167" w:type="pct"/>
          </w:tcPr>
          <w:p w14:paraId="42723509" w14:textId="77777777" w:rsidR="0011537D" w:rsidRPr="0011537D" w:rsidRDefault="0011537D" w:rsidP="0011537D">
            <w:pPr>
              <w:spacing w:line="276" w:lineRule="auto"/>
              <w:rPr>
                <w:rFonts w:ascii="Times New Roman" w:eastAsia="Calibri" w:hAnsi="Times New Roman" w:cs="Times New Roman"/>
                <w:bCs/>
                <w:iCs/>
                <w:sz w:val="24"/>
                <w:szCs w:val="24"/>
              </w:rPr>
            </w:pPr>
            <w:r w:rsidRPr="0011537D">
              <w:rPr>
                <w:rFonts w:ascii="Times New Roman" w:eastAsia="Calibri" w:hAnsi="Times New Roman" w:cs="Times New Roman"/>
                <w:sz w:val="24"/>
                <w:szCs w:val="24"/>
              </w:rPr>
              <w:t xml:space="preserve">– </w:t>
            </w:r>
            <w:r w:rsidRPr="0011537D">
              <w:rPr>
                <w:rFonts w:ascii="Times New Roman" w:eastAsia="Calibri" w:hAnsi="Times New Roman" w:cs="Times New Roman"/>
                <w:bCs/>
                <w:iCs/>
                <w:sz w:val="24"/>
                <w:szCs w:val="24"/>
              </w:rPr>
              <w:t xml:space="preserve">читает </w:t>
            </w:r>
            <w:r w:rsidRPr="0011537D">
              <w:rPr>
                <w:rFonts w:ascii="Times New Roman" w:eastAsia="Calibri" w:hAnsi="Times New Roman" w:cs="Times New Roman"/>
                <w:sz w:val="24"/>
                <w:szCs w:val="24"/>
              </w:rPr>
              <w:t>изображение ситуации и рельефа местности</w:t>
            </w:r>
          </w:p>
        </w:tc>
        <w:tc>
          <w:tcPr>
            <w:tcW w:w="899" w:type="pct"/>
            <w:vMerge w:val="restart"/>
          </w:tcPr>
          <w:p w14:paraId="326972C3" w14:textId="77777777" w:rsidR="0011537D" w:rsidRPr="0011537D" w:rsidRDefault="0011537D" w:rsidP="001153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i/>
                <w:sz w:val="24"/>
                <w:szCs w:val="24"/>
                <w:lang w:eastAsia="ru-RU"/>
              </w:rPr>
            </w:pPr>
            <w:r w:rsidRPr="0011537D">
              <w:rPr>
                <w:rFonts w:ascii="Times New Roman" w:eastAsia="Calibri" w:hAnsi="Times New Roman" w:cs="Times New Roman"/>
                <w:sz w:val="24"/>
                <w:szCs w:val="24"/>
              </w:rPr>
              <w:t>Оценка практических и лабораторных работ</w:t>
            </w:r>
          </w:p>
        </w:tc>
      </w:tr>
      <w:tr w:rsidR="0011537D" w:rsidRPr="0011537D" w14:paraId="6A184EAF" w14:textId="77777777" w:rsidTr="004731C5">
        <w:trPr>
          <w:trHeight w:val="556"/>
        </w:trPr>
        <w:tc>
          <w:tcPr>
            <w:tcW w:w="1934" w:type="pct"/>
          </w:tcPr>
          <w:p w14:paraId="3149F0D4" w14:textId="77777777" w:rsidR="0011537D" w:rsidRPr="0011537D" w:rsidRDefault="0011537D" w:rsidP="0011537D">
            <w:pPr>
              <w:spacing w:line="276" w:lineRule="auto"/>
              <w:rPr>
                <w:rFonts w:ascii="Times New Roman" w:eastAsia="Calibri" w:hAnsi="Times New Roman" w:cs="Times New Roman"/>
                <w:sz w:val="24"/>
                <w:szCs w:val="24"/>
              </w:rPr>
            </w:pPr>
            <w:r w:rsidRPr="0011537D">
              <w:rPr>
                <w:rFonts w:ascii="Times New Roman" w:eastAsia="Calibri" w:hAnsi="Times New Roman" w:cs="Times New Roman"/>
                <w:sz w:val="24"/>
                <w:szCs w:val="24"/>
              </w:rPr>
              <w:t>– решать задачи на масштабы</w:t>
            </w:r>
          </w:p>
        </w:tc>
        <w:tc>
          <w:tcPr>
            <w:tcW w:w="2167" w:type="pct"/>
          </w:tcPr>
          <w:p w14:paraId="7CA8BC7E" w14:textId="77777777" w:rsidR="0011537D" w:rsidRPr="0011537D" w:rsidRDefault="0011537D" w:rsidP="0011537D">
            <w:pPr>
              <w:spacing w:line="276" w:lineRule="auto"/>
              <w:rPr>
                <w:rFonts w:ascii="Times New Roman" w:eastAsia="Calibri" w:hAnsi="Times New Roman" w:cs="Times New Roman"/>
                <w:sz w:val="24"/>
                <w:szCs w:val="24"/>
              </w:rPr>
            </w:pPr>
            <w:r w:rsidRPr="0011537D">
              <w:rPr>
                <w:rFonts w:ascii="Times New Roman" w:eastAsia="Calibri" w:hAnsi="Times New Roman" w:cs="Times New Roman"/>
                <w:sz w:val="24"/>
                <w:szCs w:val="24"/>
              </w:rPr>
              <w:t>– решает задачи на масштабы</w:t>
            </w:r>
          </w:p>
        </w:tc>
        <w:tc>
          <w:tcPr>
            <w:tcW w:w="899" w:type="pct"/>
            <w:vMerge/>
          </w:tcPr>
          <w:p w14:paraId="705438EA" w14:textId="77777777" w:rsidR="0011537D" w:rsidRPr="0011537D" w:rsidRDefault="0011537D" w:rsidP="001153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sz w:val="24"/>
                <w:szCs w:val="24"/>
              </w:rPr>
            </w:pPr>
          </w:p>
        </w:tc>
      </w:tr>
      <w:tr w:rsidR="0011537D" w:rsidRPr="0011537D" w14:paraId="2525567D" w14:textId="77777777" w:rsidTr="004731C5">
        <w:trPr>
          <w:trHeight w:val="1124"/>
        </w:trPr>
        <w:tc>
          <w:tcPr>
            <w:tcW w:w="1934" w:type="pct"/>
          </w:tcPr>
          <w:p w14:paraId="418F7C25" w14:textId="77777777" w:rsidR="0011537D" w:rsidRPr="0011537D" w:rsidRDefault="0011537D" w:rsidP="0011537D">
            <w:pPr>
              <w:spacing w:line="276" w:lineRule="auto"/>
              <w:rPr>
                <w:rFonts w:ascii="Times New Roman" w:eastAsia="Calibri" w:hAnsi="Times New Roman" w:cs="Times New Roman"/>
                <w:sz w:val="24"/>
                <w:szCs w:val="24"/>
              </w:rPr>
            </w:pPr>
            <w:r w:rsidRPr="0011537D">
              <w:rPr>
                <w:rFonts w:ascii="Times New Roman" w:eastAsia="Calibri" w:hAnsi="Times New Roman" w:cs="Times New Roman"/>
                <w:sz w:val="24"/>
                <w:szCs w:val="24"/>
              </w:rPr>
              <w:t>– решать прямую и обратную геодезическую задачу</w:t>
            </w:r>
          </w:p>
        </w:tc>
        <w:tc>
          <w:tcPr>
            <w:tcW w:w="2167" w:type="pct"/>
          </w:tcPr>
          <w:p w14:paraId="389A78D9" w14:textId="77777777" w:rsidR="0011537D" w:rsidRPr="0011537D" w:rsidRDefault="0011537D" w:rsidP="0011537D">
            <w:pPr>
              <w:spacing w:line="276" w:lineRule="auto"/>
              <w:rPr>
                <w:rFonts w:ascii="Times New Roman" w:eastAsia="Calibri" w:hAnsi="Times New Roman" w:cs="Times New Roman"/>
                <w:sz w:val="24"/>
                <w:szCs w:val="24"/>
              </w:rPr>
            </w:pPr>
            <w:r w:rsidRPr="0011537D">
              <w:rPr>
                <w:rFonts w:ascii="Times New Roman" w:eastAsia="Calibri" w:hAnsi="Times New Roman" w:cs="Times New Roman"/>
                <w:sz w:val="24"/>
                <w:szCs w:val="24"/>
              </w:rPr>
              <w:t>– определяет прямоугольные координаты и ориентирные углы;</w:t>
            </w:r>
          </w:p>
          <w:p w14:paraId="191AFBC5" w14:textId="77777777" w:rsidR="0011537D" w:rsidRPr="0011537D" w:rsidRDefault="0011537D" w:rsidP="0011537D">
            <w:pPr>
              <w:spacing w:line="276" w:lineRule="auto"/>
              <w:rPr>
                <w:rFonts w:ascii="Times New Roman" w:eastAsia="Calibri" w:hAnsi="Times New Roman" w:cs="Times New Roman"/>
                <w:bCs/>
                <w:iCs/>
                <w:sz w:val="24"/>
                <w:szCs w:val="24"/>
              </w:rPr>
            </w:pPr>
            <w:r w:rsidRPr="0011537D">
              <w:rPr>
                <w:rFonts w:ascii="Times New Roman" w:eastAsia="Calibri" w:hAnsi="Times New Roman" w:cs="Times New Roman"/>
                <w:sz w:val="24"/>
                <w:szCs w:val="24"/>
              </w:rPr>
              <w:t>– решает прямую и обратную геодезические задачи</w:t>
            </w:r>
          </w:p>
        </w:tc>
        <w:tc>
          <w:tcPr>
            <w:tcW w:w="899" w:type="pct"/>
            <w:vMerge/>
          </w:tcPr>
          <w:p w14:paraId="3B396D5D" w14:textId="77777777" w:rsidR="0011537D" w:rsidRPr="0011537D" w:rsidRDefault="0011537D" w:rsidP="001153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sz w:val="24"/>
                <w:szCs w:val="24"/>
              </w:rPr>
            </w:pPr>
          </w:p>
        </w:tc>
      </w:tr>
      <w:tr w:rsidR="0011537D" w:rsidRPr="0011537D" w14:paraId="70BFE98B" w14:textId="77777777" w:rsidTr="004731C5">
        <w:trPr>
          <w:trHeight w:val="1095"/>
        </w:trPr>
        <w:tc>
          <w:tcPr>
            <w:tcW w:w="1934" w:type="pct"/>
          </w:tcPr>
          <w:p w14:paraId="2473BAC0" w14:textId="77777777" w:rsidR="0011537D" w:rsidRPr="0011537D" w:rsidRDefault="0011537D" w:rsidP="0011537D">
            <w:pPr>
              <w:spacing w:line="276" w:lineRule="auto"/>
              <w:rPr>
                <w:rFonts w:ascii="Times New Roman" w:eastAsia="Calibri" w:hAnsi="Times New Roman" w:cs="Times New Roman"/>
                <w:sz w:val="24"/>
                <w:szCs w:val="24"/>
              </w:rPr>
            </w:pPr>
            <w:r w:rsidRPr="0011537D">
              <w:rPr>
                <w:rFonts w:ascii="Times New Roman" w:eastAsia="Calibri" w:hAnsi="Times New Roman" w:cs="Times New Roman"/>
                <w:sz w:val="24"/>
                <w:szCs w:val="24"/>
              </w:rPr>
              <w:lastRenderedPageBreak/>
              <w:t>– пользоваться приборами и инструментами, используемыми при измерении линий, углов и отметок точек</w:t>
            </w:r>
          </w:p>
        </w:tc>
        <w:tc>
          <w:tcPr>
            <w:tcW w:w="2167" w:type="pct"/>
          </w:tcPr>
          <w:p w14:paraId="06D01A37" w14:textId="77777777" w:rsidR="0011537D" w:rsidRPr="0011537D" w:rsidRDefault="0011537D" w:rsidP="0011537D">
            <w:pPr>
              <w:spacing w:line="276" w:lineRule="auto"/>
              <w:rPr>
                <w:rFonts w:ascii="Times New Roman" w:eastAsia="Calibri" w:hAnsi="Times New Roman" w:cs="Times New Roman"/>
                <w:sz w:val="24"/>
                <w:szCs w:val="24"/>
              </w:rPr>
            </w:pPr>
            <w:r w:rsidRPr="0011537D">
              <w:rPr>
                <w:rFonts w:ascii="Times New Roman" w:eastAsia="Calibri" w:hAnsi="Times New Roman" w:cs="Times New Roman"/>
                <w:sz w:val="24"/>
                <w:szCs w:val="24"/>
              </w:rPr>
              <w:t>– осуществляет линейные и угловые измерения, а также измерения превышения местности.</w:t>
            </w:r>
          </w:p>
        </w:tc>
        <w:tc>
          <w:tcPr>
            <w:tcW w:w="899" w:type="pct"/>
            <w:vMerge/>
          </w:tcPr>
          <w:p w14:paraId="788A67E0" w14:textId="77777777" w:rsidR="0011537D" w:rsidRPr="0011537D" w:rsidRDefault="0011537D" w:rsidP="001153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sz w:val="24"/>
                <w:szCs w:val="24"/>
              </w:rPr>
            </w:pPr>
          </w:p>
        </w:tc>
      </w:tr>
      <w:tr w:rsidR="0011537D" w:rsidRPr="0011537D" w14:paraId="062E19E6" w14:textId="77777777" w:rsidTr="004731C5">
        <w:trPr>
          <w:trHeight w:val="1098"/>
        </w:trPr>
        <w:tc>
          <w:tcPr>
            <w:tcW w:w="1934" w:type="pct"/>
          </w:tcPr>
          <w:p w14:paraId="0D6F6C5D" w14:textId="77777777" w:rsidR="0011537D" w:rsidRPr="0011537D" w:rsidRDefault="0011537D" w:rsidP="0011537D">
            <w:pPr>
              <w:spacing w:line="276" w:lineRule="auto"/>
              <w:rPr>
                <w:rFonts w:ascii="Times New Roman" w:eastAsia="Calibri" w:hAnsi="Times New Roman" w:cs="Times New Roman"/>
                <w:sz w:val="24"/>
                <w:szCs w:val="24"/>
              </w:rPr>
            </w:pPr>
            <w:r w:rsidRPr="0011537D">
              <w:rPr>
                <w:rFonts w:ascii="Times New Roman" w:eastAsia="Calibri" w:hAnsi="Times New Roman" w:cs="Times New Roman"/>
                <w:sz w:val="24"/>
                <w:szCs w:val="24"/>
              </w:rPr>
              <w:t>– пользоваться приборами и инструментами, используемыми при вынесении расстояния и координат</w:t>
            </w:r>
          </w:p>
        </w:tc>
        <w:tc>
          <w:tcPr>
            <w:tcW w:w="2167" w:type="pct"/>
          </w:tcPr>
          <w:p w14:paraId="069CF0CC" w14:textId="77777777" w:rsidR="0011537D" w:rsidRPr="0011537D" w:rsidRDefault="0011537D" w:rsidP="0011537D">
            <w:pPr>
              <w:spacing w:line="276" w:lineRule="auto"/>
              <w:rPr>
                <w:rFonts w:ascii="Times New Roman" w:eastAsia="Calibri" w:hAnsi="Times New Roman" w:cs="Times New Roman"/>
                <w:bCs/>
                <w:iCs/>
                <w:sz w:val="24"/>
                <w:szCs w:val="24"/>
              </w:rPr>
            </w:pPr>
            <w:r w:rsidRPr="0011537D">
              <w:rPr>
                <w:rFonts w:ascii="Times New Roman" w:eastAsia="Calibri" w:hAnsi="Times New Roman" w:cs="Times New Roman"/>
                <w:sz w:val="24"/>
                <w:szCs w:val="24"/>
              </w:rPr>
              <w:t xml:space="preserve">– производит измерения по выносу расстояния и координат </w:t>
            </w:r>
          </w:p>
        </w:tc>
        <w:tc>
          <w:tcPr>
            <w:tcW w:w="899" w:type="pct"/>
            <w:vMerge/>
          </w:tcPr>
          <w:p w14:paraId="4DCE80C0" w14:textId="77777777" w:rsidR="0011537D" w:rsidRPr="0011537D" w:rsidRDefault="0011537D" w:rsidP="001153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sz w:val="24"/>
                <w:szCs w:val="24"/>
              </w:rPr>
            </w:pPr>
          </w:p>
        </w:tc>
      </w:tr>
      <w:tr w:rsidR="0011537D" w:rsidRPr="0011537D" w14:paraId="2951E9EF" w14:textId="77777777" w:rsidTr="004731C5">
        <w:trPr>
          <w:trHeight w:val="1244"/>
        </w:trPr>
        <w:tc>
          <w:tcPr>
            <w:tcW w:w="1934" w:type="pct"/>
          </w:tcPr>
          <w:p w14:paraId="31A43F5B" w14:textId="77777777" w:rsidR="0011537D" w:rsidRPr="0011537D" w:rsidRDefault="0011537D" w:rsidP="0011537D">
            <w:pPr>
              <w:spacing w:line="276" w:lineRule="auto"/>
              <w:rPr>
                <w:rFonts w:ascii="Times New Roman" w:eastAsia="Calibri" w:hAnsi="Times New Roman" w:cs="Times New Roman"/>
                <w:sz w:val="24"/>
                <w:szCs w:val="24"/>
              </w:rPr>
            </w:pPr>
            <w:r w:rsidRPr="0011537D">
              <w:rPr>
                <w:rFonts w:ascii="Times New Roman" w:eastAsia="Calibri" w:hAnsi="Times New Roman" w:cs="Times New Roman"/>
                <w:sz w:val="24"/>
                <w:szCs w:val="24"/>
              </w:rPr>
              <w:t>– проводить камеральные работы по окончании теодолитной съемки и геометрического нивелирования</w:t>
            </w:r>
          </w:p>
        </w:tc>
        <w:tc>
          <w:tcPr>
            <w:tcW w:w="2167" w:type="pct"/>
          </w:tcPr>
          <w:p w14:paraId="051F65BF" w14:textId="77777777" w:rsidR="0011537D" w:rsidRPr="0011537D" w:rsidRDefault="0011537D" w:rsidP="0011537D">
            <w:pPr>
              <w:spacing w:line="276" w:lineRule="auto"/>
              <w:rPr>
                <w:rFonts w:ascii="Times New Roman" w:eastAsia="Calibri" w:hAnsi="Times New Roman" w:cs="Times New Roman"/>
                <w:sz w:val="24"/>
                <w:szCs w:val="24"/>
              </w:rPr>
            </w:pPr>
            <w:r w:rsidRPr="0011537D">
              <w:rPr>
                <w:rFonts w:ascii="Times New Roman" w:eastAsia="Calibri" w:hAnsi="Times New Roman" w:cs="Times New Roman"/>
                <w:sz w:val="24"/>
                <w:szCs w:val="24"/>
              </w:rPr>
              <w:t>– выполняет камеральные работы по окончании геодезических съемок.</w:t>
            </w:r>
          </w:p>
        </w:tc>
        <w:tc>
          <w:tcPr>
            <w:tcW w:w="899" w:type="pct"/>
            <w:vMerge/>
          </w:tcPr>
          <w:p w14:paraId="208F0224" w14:textId="77777777" w:rsidR="0011537D" w:rsidRPr="0011537D" w:rsidRDefault="0011537D" w:rsidP="001153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sz w:val="24"/>
                <w:szCs w:val="24"/>
              </w:rPr>
            </w:pPr>
          </w:p>
        </w:tc>
      </w:tr>
      <w:tr w:rsidR="0011537D" w:rsidRPr="0011537D" w14:paraId="449ED1C1" w14:textId="77777777" w:rsidTr="004731C5">
        <w:trPr>
          <w:trHeight w:val="1244"/>
        </w:trPr>
        <w:tc>
          <w:tcPr>
            <w:tcW w:w="1934" w:type="pct"/>
          </w:tcPr>
          <w:p w14:paraId="46883AE8" w14:textId="77777777" w:rsidR="0011537D" w:rsidRPr="0011537D" w:rsidRDefault="0011537D" w:rsidP="0011537D">
            <w:pPr>
              <w:spacing w:line="276" w:lineRule="auto"/>
              <w:jc w:val="both"/>
              <w:rPr>
                <w:rFonts w:ascii="Times New Roman" w:eastAsia="Calibri" w:hAnsi="Times New Roman" w:cs="Times New Roman"/>
                <w:sz w:val="24"/>
                <w:szCs w:val="24"/>
              </w:rPr>
            </w:pPr>
            <w:r w:rsidRPr="0011537D">
              <w:rPr>
                <w:rFonts w:ascii="Times New Roman" w:eastAsia="Calibri" w:hAnsi="Times New Roman" w:cs="Times New Roman"/>
                <w:sz w:val="24"/>
                <w:szCs w:val="24"/>
              </w:rPr>
              <w:t xml:space="preserve">– </w:t>
            </w:r>
            <w:r w:rsidRPr="0011537D">
              <w:rPr>
                <w:rFonts w:ascii="Times New Roman" w:eastAsia="Times New Roman" w:hAnsi="Times New Roman" w:cs="Times New Roman"/>
                <w:sz w:val="24"/>
                <w:szCs w:val="24"/>
                <w:lang w:eastAsia="ru-RU"/>
              </w:rPr>
              <w:t>решать задачи в соответствии с профилем работы на этапе жизненного цикла ОКС</w:t>
            </w:r>
          </w:p>
        </w:tc>
        <w:tc>
          <w:tcPr>
            <w:tcW w:w="2167" w:type="pct"/>
          </w:tcPr>
          <w:p w14:paraId="7348C240" w14:textId="77777777" w:rsidR="0011537D" w:rsidRPr="0011537D" w:rsidRDefault="0011537D" w:rsidP="0011537D">
            <w:pPr>
              <w:spacing w:line="276" w:lineRule="auto"/>
              <w:jc w:val="both"/>
              <w:rPr>
                <w:rFonts w:ascii="Times New Roman" w:eastAsia="Calibri" w:hAnsi="Times New Roman" w:cs="Times New Roman"/>
                <w:sz w:val="24"/>
                <w:szCs w:val="24"/>
              </w:rPr>
            </w:pPr>
            <w:r w:rsidRPr="0011537D">
              <w:rPr>
                <w:rFonts w:ascii="Times New Roman" w:eastAsia="Calibri" w:hAnsi="Times New Roman" w:cs="Times New Roman"/>
                <w:sz w:val="24"/>
                <w:szCs w:val="24"/>
              </w:rPr>
              <w:t xml:space="preserve">– </w:t>
            </w:r>
            <w:r w:rsidRPr="0011537D">
              <w:rPr>
                <w:rFonts w:ascii="Times New Roman" w:eastAsia="Times New Roman" w:hAnsi="Times New Roman" w:cs="Times New Roman"/>
                <w:sz w:val="24"/>
                <w:szCs w:val="24"/>
                <w:lang w:eastAsia="ru-RU"/>
              </w:rPr>
              <w:t>решает задачи в соответствии с профилем работы на этапе жизненного цикла ОКС</w:t>
            </w:r>
          </w:p>
        </w:tc>
        <w:tc>
          <w:tcPr>
            <w:tcW w:w="899" w:type="pct"/>
          </w:tcPr>
          <w:p w14:paraId="495107A3" w14:textId="77777777" w:rsidR="0011537D" w:rsidRPr="0011537D" w:rsidRDefault="0011537D" w:rsidP="001153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sz w:val="24"/>
                <w:szCs w:val="24"/>
              </w:rPr>
            </w:pPr>
          </w:p>
        </w:tc>
      </w:tr>
    </w:tbl>
    <w:p w14:paraId="1D9A983F" w14:textId="4ECF67FA" w:rsidR="0011537D" w:rsidRDefault="0011537D" w:rsidP="0011537D">
      <w:pPr>
        <w:pStyle w:val="1f"/>
        <w:ind w:left="360"/>
        <w:jc w:val="left"/>
        <w:rPr>
          <w:rFonts w:ascii="Times New Roman" w:hAnsi="Times New Roman"/>
          <w:lang w:val="ru-RU"/>
        </w:rPr>
      </w:pPr>
    </w:p>
    <w:p w14:paraId="05D4B96A" w14:textId="4CD9D7F2" w:rsidR="0011537D" w:rsidRDefault="0011537D" w:rsidP="00C401E8">
      <w:pPr>
        <w:pStyle w:val="1f"/>
        <w:ind w:left="360"/>
        <w:rPr>
          <w:rFonts w:ascii="Times New Roman" w:hAnsi="Times New Roman"/>
          <w:lang w:val="ru-RU"/>
        </w:rPr>
      </w:pPr>
    </w:p>
    <w:p w14:paraId="1D99EBAC" w14:textId="29E2752F" w:rsidR="0011537D" w:rsidRDefault="0011537D" w:rsidP="0011537D">
      <w:pPr>
        <w:rPr>
          <w:rFonts w:eastAsia="Segoe UI" w:cs="Times New Roman"/>
          <w:sz w:val="24"/>
          <w:szCs w:val="24"/>
          <w:lang w:eastAsia="x-none"/>
        </w:rPr>
      </w:pPr>
    </w:p>
    <w:p w14:paraId="6FB656ED" w14:textId="4131AD8C" w:rsidR="0011537D" w:rsidRDefault="0011537D" w:rsidP="0011537D">
      <w:pPr>
        <w:rPr>
          <w:rFonts w:eastAsia="Segoe UI" w:cs="Times New Roman"/>
          <w:sz w:val="24"/>
          <w:szCs w:val="24"/>
          <w:lang w:eastAsia="x-none"/>
        </w:rPr>
      </w:pPr>
    </w:p>
    <w:p w14:paraId="29DB999F" w14:textId="68A1205B" w:rsidR="0011537D" w:rsidRDefault="0011537D" w:rsidP="0011537D">
      <w:pPr>
        <w:rPr>
          <w:rFonts w:eastAsia="Segoe UI" w:cs="Times New Roman"/>
          <w:sz w:val="24"/>
          <w:szCs w:val="24"/>
          <w:lang w:eastAsia="x-none"/>
        </w:rPr>
      </w:pPr>
    </w:p>
    <w:p w14:paraId="08633AB9" w14:textId="61D081C1" w:rsidR="0011537D" w:rsidRDefault="0011537D" w:rsidP="0011537D">
      <w:pPr>
        <w:rPr>
          <w:rFonts w:eastAsia="Segoe UI" w:cs="Times New Roman"/>
          <w:sz w:val="24"/>
          <w:szCs w:val="24"/>
          <w:lang w:eastAsia="x-none"/>
        </w:rPr>
      </w:pPr>
    </w:p>
    <w:p w14:paraId="170EABF2" w14:textId="28E72CCC" w:rsidR="0011537D" w:rsidRDefault="0011537D" w:rsidP="0011537D">
      <w:pPr>
        <w:rPr>
          <w:rFonts w:eastAsia="Segoe UI" w:cs="Times New Roman"/>
          <w:sz w:val="24"/>
          <w:szCs w:val="24"/>
          <w:lang w:eastAsia="x-none"/>
        </w:rPr>
      </w:pPr>
    </w:p>
    <w:p w14:paraId="47AE4555" w14:textId="03A6A2B4" w:rsidR="0011537D" w:rsidRDefault="0011537D" w:rsidP="0011537D">
      <w:pPr>
        <w:rPr>
          <w:rFonts w:eastAsia="Segoe UI" w:cs="Times New Roman"/>
          <w:sz w:val="24"/>
          <w:szCs w:val="24"/>
          <w:lang w:eastAsia="x-none"/>
        </w:rPr>
      </w:pPr>
    </w:p>
    <w:p w14:paraId="2ABC782F" w14:textId="1B5B5DAC" w:rsidR="0011537D" w:rsidRDefault="0011537D" w:rsidP="0011537D">
      <w:pPr>
        <w:rPr>
          <w:rFonts w:eastAsia="Segoe UI" w:cs="Times New Roman"/>
          <w:sz w:val="24"/>
          <w:szCs w:val="24"/>
          <w:lang w:eastAsia="x-none"/>
        </w:rPr>
      </w:pPr>
    </w:p>
    <w:p w14:paraId="1B25449C" w14:textId="7FC5E631" w:rsidR="0011537D" w:rsidRDefault="0011537D" w:rsidP="0011537D">
      <w:pPr>
        <w:rPr>
          <w:rFonts w:eastAsia="Segoe UI" w:cs="Times New Roman"/>
          <w:sz w:val="24"/>
          <w:szCs w:val="24"/>
          <w:lang w:eastAsia="x-none"/>
        </w:rPr>
      </w:pPr>
    </w:p>
    <w:p w14:paraId="661CD79D" w14:textId="7B889EF0" w:rsidR="0011537D" w:rsidRDefault="0011537D" w:rsidP="0011537D">
      <w:pPr>
        <w:rPr>
          <w:rFonts w:eastAsia="Segoe UI" w:cs="Times New Roman"/>
          <w:sz w:val="24"/>
          <w:szCs w:val="24"/>
          <w:lang w:eastAsia="x-none"/>
        </w:rPr>
      </w:pPr>
    </w:p>
    <w:p w14:paraId="43465586" w14:textId="7C4BC4BA" w:rsidR="0011537D" w:rsidRDefault="0011537D" w:rsidP="0011537D">
      <w:pPr>
        <w:rPr>
          <w:rFonts w:eastAsia="Segoe UI" w:cs="Times New Roman"/>
          <w:sz w:val="24"/>
          <w:szCs w:val="24"/>
          <w:lang w:eastAsia="x-none"/>
        </w:rPr>
      </w:pPr>
    </w:p>
    <w:p w14:paraId="01C7059E" w14:textId="4B2F1D32" w:rsidR="0011537D" w:rsidRDefault="0011537D" w:rsidP="0011537D">
      <w:pPr>
        <w:rPr>
          <w:rFonts w:eastAsia="Segoe UI" w:cs="Times New Roman"/>
          <w:sz w:val="24"/>
          <w:szCs w:val="24"/>
          <w:lang w:eastAsia="x-none"/>
        </w:rPr>
      </w:pPr>
    </w:p>
    <w:p w14:paraId="697FD3BE" w14:textId="67EB02ED" w:rsidR="0011537D" w:rsidRDefault="0011537D" w:rsidP="0011537D">
      <w:pPr>
        <w:rPr>
          <w:rFonts w:eastAsia="Segoe UI" w:cs="Times New Roman"/>
          <w:sz w:val="24"/>
          <w:szCs w:val="24"/>
          <w:lang w:eastAsia="x-none"/>
        </w:rPr>
      </w:pPr>
    </w:p>
    <w:p w14:paraId="3DDC354F" w14:textId="43F5F12A" w:rsidR="0011537D" w:rsidRDefault="0011537D" w:rsidP="0011537D">
      <w:pPr>
        <w:rPr>
          <w:rFonts w:eastAsia="Segoe UI" w:cs="Times New Roman"/>
          <w:sz w:val="24"/>
          <w:szCs w:val="24"/>
          <w:lang w:eastAsia="x-none"/>
        </w:rPr>
      </w:pPr>
    </w:p>
    <w:p w14:paraId="4D31AD73" w14:textId="05D802C7" w:rsidR="0011537D" w:rsidRDefault="0011537D" w:rsidP="0011537D">
      <w:pPr>
        <w:rPr>
          <w:rFonts w:eastAsia="Segoe UI" w:cs="Times New Roman"/>
          <w:sz w:val="24"/>
          <w:szCs w:val="24"/>
          <w:lang w:eastAsia="x-none"/>
        </w:rPr>
      </w:pPr>
    </w:p>
    <w:p w14:paraId="4AEF3248" w14:textId="5568D184" w:rsidR="0011537D" w:rsidRDefault="0011537D" w:rsidP="0011537D">
      <w:pPr>
        <w:rPr>
          <w:rFonts w:eastAsia="Segoe UI" w:cs="Times New Roman"/>
          <w:sz w:val="24"/>
          <w:szCs w:val="24"/>
          <w:lang w:eastAsia="x-none"/>
        </w:rPr>
      </w:pPr>
    </w:p>
    <w:p w14:paraId="313A9B3B" w14:textId="3061FDF3" w:rsidR="0011537D" w:rsidRDefault="0011537D" w:rsidP="0011537D">
      <w:pPr>
        <w:rPr>
          <w:rFonts w:eastAsia="Segoe UI" w:cs="Times New Roman"/>
          <w:sz w:val="24"/>
          <w:szCs w:val="24"/>
          <w:lang w:eastAsia="x-none"/>
        </w:rPr>
      </w:pPr>
    </w:p>
    <w:p w14:paraId="3A58331C" w14:textId="64AD9F39" w:rsidR="0011537D" w:rsidRDefault="0011537D" w:rsidP="0011537D">
      <w:pPr>
        <w:rPr>
          <w:rFonts w:eastAsia="Segoe UI" w:cs="Times New Roman"/>
          <w:sz w:val="24"/>
          <w:szCs w:val="24"/>
          <w:lang w:eastAsia="x-none"/>
        </w:rPr>
      </w:pPr>
    </w:p>
    <w:p w14:paraId="73C236AE" w14:textId="7CB89D67" w:rsidR="0011537D" w:rsidRDefault="0011537D" w:rsidP="0011537D">
      <w:pPr>
        <w:rPr>
          <w:rFonts w:eastAsia="Segoe UI" w:cs="Times New Roman"/>
          <w:sz w:val="24"/>
          <w:szCs w:val="24"/>
          <w:lang w:eastAsia="x-none"/>
        </w:rPr>
      </w:pPr>
    </w:p>
    <w:p w14:paraId="517B83B5" w14:textId="0A78AA5F" w:rsidR="0011537D" w:rsidRDefault="0011537D" w:rsidP="0011537D">
      <w:pPr>
        <w:rPr>
          <w:rFonts w:eastAsia="Segoe UI" w:cs="Times New Roman"/>
          <w:sz w:val="24"/>
          <w:szCs w:val="24"/>
          <w:lang w:eastAsia="x-none"/>
        </w:rPr>
      </w:pPr>
    </w:p>
    <w:p w14:paraId="522CBC67" w14:textId="1944969C" w:rsidR="0011537D" w:rsidRDefault="0011537D" w:rsidP="0011537D">
      <w:pPr>
        <w:rPr>
          <w:rFonts w:eastAsia="Segoe UI" w:cs="Times New Roman"/>
          <w:sz w:val="24"/>
          <w:szCs w:val="24"/>
          <w:lang w:eastAsia="x-none"/>
        </w:rPr>
      </w:pPr>
    </w:p>
    <w:p w14:paraId="77529451" w14:textId="3610E9BA" w:rsidR="0011537D" w:rsidRDefault="0011537D" w:rsidP="0011537D">
      <w:pPr>
        <w:rPr>
          <w:rFonts w:eastAsia="Segoe UI" w:cs="Times New Roman"/>
          <w:sz w:val="24"/>
          <w:szCs w:val="24"/>
          <w:lang w:eastAsia="x-none"/>
        </w:rPr>
      </w:pPr>
    </w:p>
    <w:p w14:paraId="41E3599D" w14:textId="49F1BC18" w:rsidR="0011537D" w:rsidRDefault="0011537D" w:rsidP="0011537D">
      <w:pPr>
        <w:rPr>
          <w:rFonts w:eastAsia="Segoe UI" w:cs="Times New Roman"/>
          <w:sz w:val="24"/>
          <w:szCs w:val="24"/>
          <w:lang w:eastAsia="x-none"/>
        </w:rPr>
      </w:pPr>
    </w:p>
    <w:p w14:paraId="59C9B950" w14:textId="2AD70EAD" w:rsidR="0011537D" w:rsidRDefault="0011537D" w:rsidP="0011537D">
      <w:pPr>
        <w:rPr>
          <w:rFonts w:eastAsia="Segoe UI" w:cs="Times New Roman"/>
          <w:sz w:val="24"/>
          <w:szCs w:val="24"/>
          <w:lang w:eastAsia="x-none"/>
        </w:rPr>
      </w:pPr>
    </w:p>
    <w:p w14:paraId="175AC9CF" w14:textId="10FCBE34" w:rsidR="0011537D" w:rsidRDefault="0011537D" w:rsidP="0011537D">
      <w:pPr>
        <w:rPr>
          <w:rFonts w:eastAsia="Segoe UI" w:cs="Times New Roman"/>
          <w:sz w:val="24"/>
          <w:szCs w:val="24"/>
          <w:lang w:eastAsia="x-none"/>
        </w:rPr>
      </w:pPr>
    </w:p>
    <w:p w14:paraId="4B19869D" w14:textId="2D4E17F1" w:rsidR="0011537D" w:rsidRDefault="0011537D" w:rsidP="0011537D">
      <w:pPr>
        <w:rPr>
          <w:rFonts w:eastAsia="Segoe UI" w:cs="Times New Roman"/>
          <w:sz w:val="24"/>
          <w:szCs w:val="24"/>
          <w:lang w:eastAsia="x-none"/>
        </w:rPr>
      </w:pPr>
    </w:p>
    <w:p w14:paraId="27F94966" w14:textId="2181A785" w:rsidR="0011537D" w:rsidRDefault="0011537D" w:rsidP="0011537D">
      <w:pPr>
        <w:rPr>
          <w:rFonts w:eastAsia="Segoe UI" w:cs="Times New Roman"/>
          <w:sz w:val="24"/>
          <w:szCs w:val="24"/>
          <w:lang w:eastAsia="x-none"/>
        </w:rPr>
      </w:pPr>
    </w:p>
    <w:p w14:paraId="06046E84" w14:textId="73105F38" w:rsidR="0011537D" w:rsidRDefault="0011537D" w:rsidP="0011537D">
      <w:pPr>
        <w:rPr>
          <w:rFonts w:eastAsia="Segoe UI" w:cs="Times New Roman"/>
          <w:sz w:val="24"/>
          <w:szCs w:val="24"/>
          <w:lang w:eastAsia="x-none"/>
        </w:rPr>
      </w:pPr>
    </w:p>
    <w:p w14:paraId="5621DA0F" w14:textId="6BB74EE2" w:rsidR="0011537D" w:rsidRDefault="0011537D" w:rsidP="0011537D">
      <w:pPr>
        <w:rPr>
          <w:rFonts w:eastAsia="Segoe UI" w:cs="Times New Roman"/>
          <w:sz w:val="24"/>
          <w:szCs w:val="24"/>
          <w:lang w:eastAsia="x-none"/>
        </w:rPr>
      </w:pPr>
    </w:p>
    <w:p w14:paraId="725A2158" w14:textId="77777777" w:rsidR="0011537D" w:rsidRDefault="0011537D" w:rsidP="0011537D">
      <w:pPr>
        <w:rPr>
          <w:rFonts w:eastAsia="Segoe UI" w:cs="Times New Roman"/>
          <w:sz w:val="24"/>
          <w:szCs w:val="24"/>
          <w:lang w:eastAsia="x-none"/>
        </w:rPr>
      </w:pPr>
    </w:p>
    <w:p w14:paraId="34F2EE81" w14:textId="47E64D98" w:rsidR="0011537D" w:rsidRDefault="0011537D" w:rsidP="0011537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2.13</w:t>
      </w:r>
    </w:p>
    <w:p w14:paraId="66B491DB" w14:textId="77777777" w:rsidR="0011537D" w:rsidRPr="007D507A" w:rsidRDefault="0011537D" w:rsidP="0011537D">
      <w:pPr>
        <w:spacing w:line="276" w:lineRule="auto"/>
        <w:jc w:val="right"/>
        <w:rPr>
          <w:rFonts w:ascii="Times New Roman" w:eastAsia="Times New Roman" w:hAnsi="Times New Roman" w:cs="Times New Roman"/>
          <w:i/>
          <w:color w:val="FF0000"/>
          <w:sz w:val="24"/>
          <w:szCs w:val="24"/>
          <w:lang w:eastAsia="ru-RU"/>
        </w:rPr>
      </w:pPr>
      <w:r w:rsidRPr="007D507A">
        <w:rPr>
          <w:rFonts w:ascii="Times New Roman" w:eastAsia="Times New Roman" w:hAnsi="Times New Roman" w:cs="Times New Roman"/>
          <w:sz w:val="24"/>
          <w:szCs w:val="24"/>
          <w:lang w:eastAsia="ru-RU"/>
        </w:rPr>
        <w:t>к ПОП-П по специальности</w:t>
      </w:r>
    </w:p>
    <w:p w14:paraId="384C6F97" w14:textId="77777777" w:rsidR="0011537D" w:rsidRPr="007D507A" w:rsidRDefault="0011537D" w:rsidP="0011537D">
      <w:pPr>
        <w:spacing w:line="276" w:lineRule="auto"/>
        <w:jc w:val="right"/>
        <w:rPr>
          <w:rFonts w:ascii="Times New Roman" w:eastAsia="Times New Roman" w:hAnsi="Times New Roman" w:cs="Times New Roman"/>
          <w:sz w:val="24"/>
          <w:szCs w:val="24"/>
          <w:lang w:eastAsia="ru-RU"/>
        </w:rPr>
      </w:pPr>
      <w:r w:rsidRPr="007D507A">
        <w:rPr>
          <w:rFonts w:ascii="Times New Roman" w:eastAsia="Times New Roman" w:hAnsi="Times New Roman" w:cs="Times New Roman"/>
          <w:sz w:val="24"/>
          <w:szCs w:val="24"/>
          <w:lang w:eastAsia="ru-RU"/>
        </w:rPr>
        <w:t xml:space="preserve">08.02.01 Строительство и эксплуатация </w:t>
      </w:r>
    </w:p>
    <w:p w14:paraId="6761BABC" w14:textId="77777777" w:rsidR="0011537D" w:rsidRPr="007D507A" w:rsidRDefault="0011537D" w:rsidP="0011537D">
      <w:pPr>
        <w:spacing w:line="276" w:lineRule="auto"/>
        <w:jc w:val="right"/>
        <w:rPr>
          <w:rFonts w:ascii="Times New Roman" w:eastAsia="Times New Roman" w:hAnsi="Times New Roman" w:cs="Times New Roman"/>
          <w:sz w:val="24"/>
          <w:szCs w:val="24"/>
          <w:lang w:eastAsia="ru-RU"/>
        </w:rPr>
      </w:pPr>
      <w:r w:rsidRPr="007D507A">
        <w:rPr>
          <w:rFonts w:ascii="Times New Roman" w:eastAsia="Times New Roman" w:hAnsi="Times New Roman" w:cs="Times New Roman"/>
          <w:sz w:val="24"/>
          <w:szCs w:val="24"/>
          <w:lang w:eastAsia="ru-RU"/>
        </w:rPr>
        <w:t>зданий и сооружений</w:t>
      </w:r>
    </w:p>
    <w:p w14:paraId="2B45B80F" w14:textId="77777777" w:rsidR="0011537D" w:rsidRDefault="0011537D" w:rsidP="0011537D">
      <w:pPr>
        <w:jc w:val="right"/>
        <w:rPr>
          <w:rFonts w:ascii="Times New Roman" w:hAnsi="Times New Roman" w:cs="Times New Roman"/>
          <w:b/>
          <w:bCs/>
          <w:color w:val="0070C0"/>
          <w:sz w:val="24"/>
          <w:szCs w:val="24"/>
        </w:rPr>
      </w:pPr>
    </w:p>
    <w:p w14:paraId="2CB2D14C" w14:textId="77777777" w:rsidR="0011537D" w:rsidRDefault="0011537D" w:rsidP="0011537D">
      <w:pPr>
        <w:jc w:val="right"/>
        <w:rPr>
          <w:rFonts w:ascii="Times New Roman" w:hAnsi="Times New Roman" w:cs="Times New Roman"/>
          <w:b/>
          <w:bCs/>
          <w:color w:val="0070C0"/>
          <w:sz w:val="24"/>
          <w:szCs w:val="24"/>
        </w:rPr>
      </w:pPr>
    </w:p>
    <w:p w14:paraId="63140CC6" w14:textId="77777777" w:rsidR="0011537D" w:rsidRDefault="0011537D" w:rsidP="0011537D">
      <w:pPr>
        <w:jc w:val="right"/>
        <w:rPr>
          <w:rFonts w:ascii="Times New Roman" w:hAnsi="Times New Roman" w:cs="Times New Roman"/>
          <w:b/>
          <w:bCs/>
          <w:color w:val="0070C0"/>
          <w:sz w:val="24"/>
          <w:szCs w:val="24"/>
        </w:rPr>
      </w:pPr>
    </w:p>
    <w:p w14:paraId="133B02AA" w14:textId="77777777" w:rsidR="0011537D" w:rsidRDefault="0011537D" w:rsidP="0011537D">
      <w:pPr>
        <w:jc w:val="right"/>
        <w:rPr>
          <w:rFonts w:ascii="Times New Roman" w:hAnsi="Times New Roman" w:cs="Times New Roman"/>
          <w:b/>
          <w:bCs/>
          <w:color w:val="0070C0"/>
          <w:sz w:val="24"/>
          <w:szCs w:val="24"/>
        </w:rPr>
      </w:pPr>
    </w:p>
    <w:p w14:paraId="59E1FB77" w14:textId="77777777" w:rsidR="0011537D" w:rsidRDefault="0011537D" w:rsidP="0011537D">
      <w:pPr>
        <w:jc w:val="right"/>
        <w:rPr>
          <w:rFonts w:ascii="Times New Roman" w:hAnsi="Times New Roman" w:cs="Times New Roman"/>
          <w:b/>
          <w:bCs/>
          <w:color w:val="0070C0"/>
          <w:sz w:val="24"/>
          <w:szCs w:val="24"/>
        </w:rPr>
      </w:pPr>
    </w:p>
    <w:p w14:paraId="4D78D78D" w14:textId="77777777" w:rsidR="0011537D" w:rsidRDefault="0011537D" w:rsidP="0011537D">
      <w:pPr>
        <w:jc w:val="right"/>
        <w:rPr>
          <w:rFonts w:ascii="Times New Roman" w:hAnsi="Times New Roman" w:cs="Times New Roman"/>
          <w:b/>
          <w:bCs/>
          <w:color w:val="0070C0"/>
          <w:sz w:val="24"/>
          <w:szCs w:val="24"/>
        </w:rPr>
      </w:pPr>
    </w:p>
    <w:p w14:paraId="2FF21577" w14:textId="77777777" w:rsidR="0011537D" w:rsidRDefault="0011537D" w:rsidP="0011537D">
      <w:pPr>
        <w:jc w:val="right"/>
        <w:rPr>
          <w:rFonts w:ascii="Times New Roman" w:hAnsi="Times New Roman" w:cs="Times New Roman"/>
          <w:b/>
          <w:bCs/>
          <w:color w:val="0070C0"/>
          <w:sz w:val="24"/>
          <w:szCs w:val="24"/>
        </w:rPr>
      </w:pPr>
    </w:p>
    <w:p w14:paraId="752E3684" w14:textId="77777777" w:rsidR="0011537D" w:rsidRDefault="0011537D" w:rsidP="0011537D">
      <w:pPr>
        <w:jc w:val="right"/>
        <w:rPr>
          <w:rFonts w:ascii="Times New Roman" w:hAnsi="Times New Roman" w:cs="Times New Roman"/>
          <w:b/>
          <w:bCs/>
          <w:color w:val="0070C0"/>
          <w:sz w:val="24"/>
          <w:szCs w:val="24"/>
        </w:rPr>
      </w:pPr>
    </w:p>
    <w:p w14:paraId="08EE6051" w14:textId="77777777" w:rsidR="0011537D" w:rsidRDefault="0011537D" w:rsidP="0011537D">
      <w:pPr>
        <w:jc w:val="right"/>
        <w:rPr>
          <w:rFonts w:ascii="Times New Roman" w:hAnsi="Times New Roman" w:cs="Times New Roman"/>
          <w:b/>
          <w:bCs/>
          <w:color w:val="0070C0"/>
          <w:sz w:val="24"/>
          <w:szCs w:val="24"/>
        </w:rPr>
      </w:pPr>
    </w:p>
    <w:p w14:paraId="3BF1A85E" w14:textId="77777777" w:rsidR="0011537D" w:rsidRDefault="0011537D" w:rsidP="0011537D">
      <w:pPr>
        <w:jc w:val="right"/>
        <w:rPr>
          <w:rFonts w:ascii="Times New Roman" w:hAnsi="Times New Roman" w:cs="Times New Roman"/>
          <w:b/>
          <w:bCs/>
          <w:color w:val="0070C0"/>
          <w:sz w:val="24"/>
          <w:szCs w:val="24"/>
        </w:rPr>
      </w:pPr>
    </w:p>
    <w:p w14:paraId="40D4E6AE" w14:textId="77777777" w:rsidR="0011537D" w:rsidRPr="00502F97" w:rsidRDefault="0011537D" w:rsidP="0011537D">
      <w:pPr>
        <w:jc w:val="right"/>
        <w:rPr>
          <w:rFonts w:ascii="Times New Roman" w:hAnsi="Times New Roman" w:cs="Times New Roman"/>
          <w:b/>
          <w:bCs/>
          <w:color w:val="0070C0"/>
          <w:sz w:val="24"/>
          <w:szCs w:val="24"/>
        </w:rPr>
      </w:pPr>
    </w:p>
    <w:p w14:paraId="42A27475" w14:textId="77777777" w:rsidR="0011537D" w:rsidRPr="008F578C" w:rsidRDefault="0011537D" w:rsidP="0011537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D5A7EC6" w14:textId="77777777" w:rsidR="0011537D" w:rsidRDefault="0011537D" w:rsidP="0011537D">
      <w:pPr>
        <w:spacing w:after="200" w:line="276" w:lineRule="auto"/>
        <w:jc w:val="center"/>
        <w:rPr>
          <w:rFonts w:ascii="Times New Roman" w:eastAsia="Times New Roman" w:hAnsi="Times New Roman" w:cs="Times New Roman"/>
          <w:b/>
          <w:sz w:val="24"/>
          <w:szCs w:val="28"/>
          <w:lang w:eastAsia="ru-RU"/>
        </w:rPr>
      </w:pPr>
    </w:p>
    <w:p w14:paraId="55EE5106" w14:textId="77777777" w:rsidR="0011537D" w:rsidRPr="0011537D" w:rsidRDefault="0011537D" w:rsidP="0011537D">
      <w:pPr>
        <w:suppressAutoHyphens/>
        <w:jc w:val="center"/>
        <w:rPr>
          <w:rFonts w:ascii="Times New Roman Полужирный" w:eastAsia="Times New Roman" w:hAnsi="Times New Roman Полужирный" w:cs="Times New Roman"/>
          <w:b/>
          <w:caps/>
          <w:sz w:val="24"/>
          <w:szCs w:val="28"/>
          <w:lang w:eastAsia="ru-RU"/>
        </w:rPr>
      </w:pPr>
      <w:r w:rsidRPr="0011537D">
        <w:rPr>
          <w:rFonts w:ascii="Times New Roman" w:eastAsia="Times New Roman" w:hAnsi="Times New Roman" w:cs="Times New Roman"/>
          <w:b/>
          <w:caps/>
          <w:sz w:val="24"/>
          <w:szCs w:val="28"/>
          <w:lang w:eastAsia="ru-RU"/>
        </w:rPr>
        <w:t>«</w:t>
      </w:r>
      <w:r w:rsidRPr="0011537D">
        <w:rPr>
          <w:rFonts w:ascii="Times New Roman Полужирный" w:eastAsia="Times New Roman" w:hAnsi="Times New Roman Полужирный" w:cs="Times New Roman"/>
          <w:b/>
          <w:caps/>
          <w:sz w:val="24"/>
          <w:szCs w:val="28"/>
          <w:lang w:eastAsia="ru-RU"/>
        </w:rPr>
        <w:t>ОП 05. Общие сведения об инженерных системах»</w:t>
      </w:r>
    </w:p>
    <w:p w14:paraId="78F73915" w14:textId="77777777" w:rsidR="0011537D" w:rsidRDefault="0011537D" w:rsidP="0011537D">
      <w:pPr>
        <w:pStyle w:val="1"/>
      </w:pPr>
    </w:p>
    <w:p w14:paraId="3F55D6B6" w14:textId="77777777" w:rsidR="0011537D" w:rsidRDefault="0011537D" w:rsidP="0011537D">
      <w:pPr>
        <w:pStyle w:val="1"/>
      </w:pPr>
    </w:p>
    <w:p w14:paraId="5B1AD62A" w14:textId="77777777" w:rsidR="0011537D" w:rsidRDefault="0011537D" w:rsidP="0011537D">
      <w:pPr>
        <w:pStyle w:val="1"/>
      </w:pPr>
    </w:p>
    <w:p w14:paraId="2F96DF21" w14:textId="77777777" w:rsidR="0011537D" w:rsidRDefault="0011537D" w:rsidP="0011537D">
      <w:pPr>
        <w:pStyle w:val="1"/>
      </w:pPr>
    </w:p>
    <w:p w14:paraId="49FAAE9C" w14:textId="77777777" w:rsidR="0011537D" w:rsidRDefault="0011537D" w:rsidP="0011537D">
      <w:pPr>
        <w:pStyle w:val="1"/>
      </w:pPr>
    </w:p>
    <w:p w14:paraId="3109644C" w14:textId="77777777" w:rsidR="0011537D" w:rsidRDefault="0011537D" w:rsidP="0011537D">
      <w:pPr>
        <w:pStyle w:val="1"/>
      </w:pPr>
    </w:p>
    <w:p w14:paraId="50599857" w14:textId="77777777" w:rsidR="0011537D" w:rsidRDefault="0011537D" w:rsidP="0011537D">
      <w:pPr>
        <w:pStyle w:val="1"/>
      </w:pPr>
    </w:p>
    <w:p w14:paraId="18362E8E" w14:textId="77777777" w:rsidR="0011537D" w:rsidRDefault="0011537D" w:rsidP="0011537D">
      <w:pPr>
        <w:pStyle w:val="1"/>
      </w:pPr>
    </w:p>
    <w:p w14:paraId="71A4B51B" w14:textId="77777777" w:rsidR="0011537D" w:rsidRDefault="0011537D" w:rsidP="0011537D">
      <w:pPr>
        <w:pStyle w:val="1"/>
      </w:pPr>
    </w:p>
    <w:p w14:paraId="56C4BD80" w14:textId="77777777" w:rsidR="0011537D" w:rsidRDefault="0011537D" w:rsidP="0011537D">
      <w:pPr>
        <w:pStyle w:val="1"/>
      </w:pPr>
    </w:p>
    <w:p w14:paraId="54A6B888" w14:textId="77777777" w:rsidR="0011537D" w:rsidRDefault="0011537D" w:rsidP="0011537D">
      <w:pPr>
        <w:pStyle w:val="1"/>
      </w:pPr>
    </w:p>
    <w:p w14:paraId="1B021BDD" w14:textId="77777777" w:rsidR="0011537D" w:rsidRDefault="0011537D" w:rsidP="0011537D">
      <w:pPr>
        <w:pStyle w:val="1"/>
      </w:pPr>
    </w:p>
    <w:p w14:paraId="3AF3BAB0" w14:textId="77777777" w:rsidR="0011537D" w:rsidRDefault="0011537D" w:rsidP="0011537D">
      <w:pPr>
        <w:pStyle w:val="1"/>
      </w:pPr>
    </w:p>
    <w:p w14:paraId="334DBDC4" w14:textId="693BA179" w:rsidR="0011537D" w:rsidRDefault="0011537D" w:rsidP="0011537D">
      <w:pPr>
        <w:pStyle w:val="1d"/>
        <w:jc w:val="center"/>
        <w:rPr>
          <w:b/>
          <w:bCs/>
          <w:lang w:val="ru-RU"/>
        </w:rPr>
      </w:pPr>
    </w:p>
    <w:p w14:paraId="2FAE9652" w14:textId="57C988D3" w:rsidR="0011537D" w:rsidRDefault="0011537D" w:rsidP="0011537D">
      <w:pPr>
        <w:pStyle w:val="afc"/>
        <w:rPr>
          <w:lang w:eastAsia="nl-NL"/>
        </w:rPr>
      </w:pPr>
    </w:p>
    <w:p w14:paraId="6992F9F7" w14:textId="468C6779" w:rsidR="0011537D" w:rsidRDefault="0011537D" w:rsidP="0011537D">
      <w:pPr>
        <w:pStyle w:val="afc"/>
        <w:rPr>
          <w:lang w:eastAsia="nl-NL"/>
        </w:rPr>
      </w:pPr>
    </w:p>
    <w:p w14:paraId="136A78A2" w14:textId="77777777" w:rsidR="0011537D" w:rsidRPr="0011537D" w:rsidRDefault="0011537D" w:rsidP="0011537D">
      <w:pPr>
        <w:pStyle w:val="afc"/>
        <w:rPr>
          <w:lang w:eastAsia="nl-NL"/>
        </w:rPr>
      </w:pPr>
    </w:p>
    <w:p w14:paraId="4875DB26" w14:textId="77777777" w:rsidR="0011537D" w:rsidRPr="00DF068E" w:rsidRDefault="0011537D" w:rsidP="0011537D">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C651D90" w14:textId="77777777" w:rsidR="0011537D" w:rsidRPr="000143A1" w:rsidRDefault="0011537D" w:rsidP="0011537D">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E2C1891" w14:textId="77777777" w:rsidR="0011537D" w:rsidRPr="000143A1" w:rsidRDefault="001067BD" w:rsidP="0011537D">
      <w:pPr>
        <w:pStyle w:val="14"/>
        <w:rPr>
          <w:rFonts w:asciiTheme="minorHAnsi" w:eastAsiaTheme="minorEastAsia" w:hAnsiTheme="minorHAnsi" w:cstheme="minorBidi"/>
          <w:b w:val="0"/>
          <w:bCs w:val="0"/>
          <w:lang w:eastAsia="ru-RU"/>
        </w:rPr>
      </w:pPr>
      <w:hyperlink w:anchor="_Toc156294876" w:history="1">
        <w:r w:rsidR="0011537D" w:rsidRPr="000143A1">
          <w:rPr>
            <w:rStyle w:val="af0"/>
            <w:b w:val="0"/>
            <w:bCs w:val="0"/>
          </w:rPr>
          <w:t>1. ОБЩАЯ ХАРАКТЕРИСТИКА</w:t>
        </w:r>
        <w:r w:rsidR="0011537D" w:rsidRPr="000143A1">
          <w:rPr>
            <w:b w:val="0"/>
            <w:bCs w:val="0"/>
            <w:webHidden/>
          </w:rPr>
          <w:tab/>
        </w:r>
      </w:hyperlink>
    </w:p>
    <w:p w14:paraId="7CB76B3B" w14:textId="77777777" w:rsidR="0011537D" w:rsidRPr="000143A1" w:rsidRDefault="001067BD" w:rsidP="0011537D">
      <w:pPr>
        <w:pStyle w:val="21"/>
        <w:rPr>
          <w:rFonts w:asciiTheme="minorHAnsi" w:eastAsiaTheme="minorEastAsia" w:hAnsiTheme="minorHAnsi" w:cstheme="minorBidi"/>
          <w:i w:val="0"/>
          <w:iCs w:val="0"/>
          <w:sz w:val="22"/>
          <w:szCs w:val="22"/>
        </w:rPr>
      </w:pPr>
      <w:hyperlink w:anchor="_Toc156294877" w:history="1">
        <w:r w:rsidR="0011537D" w:rsidRPr="000143A1">
          <w:rPr>
            <w:rStyle w:val="af0"/>
            <w:i w:val="0"/>
            <w:iCs w:val="0"/>
          </w:rPr>
          <w:t>1.1. Цель и место дисциплины в структуре образовательной программы</w:t>
        </w:r>
        <w:r w:rsidR="0011537D" w:rsidRPr="000143A1">
          <w:rPr>
            <w:i w:val="0"/>
            <w:iCs w:val="0"/>
            <w:webHidden/>
          </w:rPr>
          <w:tab/>
        </w:r>
      </w:hyperlink>
    </w:p>
    <w:p w14:paraId="2399C0AE" w14:textId="77777777" w:rsidR="0011537D" w:rsidRPr="000143A1" w:rsidRDefault="001067BD" w:rsidP="0011537D">
      <w:pPr>
        <w:pStyle w:val="21"/>
        <w:rPr>
          <w:rFonts w:asciiTheme="minorHAnsi" w:eastAsiaTheme="minorEastAsia" w:hAnsiTheme="minorHAnsi" w:cstheme="minorBidi"/>
          <w:i w:val="0"/>
          <w:iCs w:val="0"/>
          <w:sz w:val="22"/>
          <w:szCs w:val="22"/>
        </w:rPr>
      </w:pPr>
      <w:hyperlink w:anchor="_Toc156294878" w:history="1">
        <w:r w:rsidR="0011537D" w:rsidRPr="000143A1">
          <w:rPr>
            <w:rStyle w:val="af0"/>
            <w:i w:val="0"/>
            <w:iCs w:val="0"/>
          </w:rPr>
          <w:t>1.2. Планируемые результаты освоения дисциплины</w:t>
        </w:r>
        <w:r w:rsidR="0011537D" w:rsidRPr="000143A1">
          <w:rPr>
            <w:i w:val="0"/>
            <w:iCs w:val="0"/>
            <w:webHidden/>
          </w:rPr>
          <w:tab/>
        </w:r>
      </w:hyperlink>
    </w:p>
    <w:p w14:paraId="5C818BA1" w14:textId="77777777" w:rsidR="0011537D" w:rsidRPr="000143A1" w:rsidRDefault="001067BD" w:rsidP="0011537D">
      <w:pPr>
        <w:pStyle w:val="14"/>
        <w:rPr>
          <w:rFonts w:asciiTheme="minorHAnsi" w:eastAsiaTheme="minorEastAsia" w:hAnsiTheme="minorHAnsi" w:cstheme="minorBidi"/>
          <w:b w:val="0"/>
          <w:bCs w:val="0"/>
          <w:lang w:eastAsia="ru-RU"/>
        </w:rPr>
      </w:pPr>
      <w:hyperlink w:anchor="_Toc156294879" w:history="1">
        <w:r w:rsidR="0011537D" w:rsidRPr="000143A1">
          <w:rPr>
            <w:rStyle w:val="af0"/>
            <w:b w:val="0"/>
            <w:bCs w:val="0"/>
          </w:rPr>
          <w:t>2. СТРУКТУРА И СОДЕРЖАНИЕ ДИСЦИПЛИНЫ</w:t>
        </w:r>
        <w:r w:rsidR="0011537D" w:rsidRPr="000143A1">
          <w:rPr>
            <w:b w:val="0"/>
            <w:bCs w:val="0"/>
            <w:webHidden/>
          </w:rPr>
          <w:tab/>
        </w:r>
      </w:hyperlink>
    </w:p>
    <w:p w14:paraId="70D69712" w14:textId="77777777" w:rsidR="0011537D" w:rsidRPr="000143A1" w:rsidRDefault="001067BD" w:rsidP="0011537D">
      <w:pPr>
        <w:pStyle w:val="21"/>
        <w:rPr>
          <w:rFonts w:asciiTheme="minorHAnsi" w:eastAsiaTheme="minorEastAsia" w:hAnsiTheme="minorHAnsi" w:cstheme="minorBidi"/>
          <w:i w:val="0"/>
          <w:iCs w:val="0"/>
          <w:sz w:val="22"/>
          <w:szCs w:val="22"/>
        </w:rPr>
      </w:pPr>
      <w:hyperlink w:anchor="_Toc156294880" w:history="1">
        <w:r w:rsidR="0011537D" w:rsidRPr="000143A1">
          <w:rPr>
            <w:rStyle w:val="af0"/>
            <w:i w:val="0"/>
            <w:iCs w:val="0"/>
          </w:rPr>
          <w:t>2.1. Трудоемкость освоения дисциплины</w:t>
        </w:r>
        <w:r w:rsidR="0011537D" w:rsidRPr="000143A1">
          <w:rPr>
            <w:i w:val="0"/>
            <w:iCs w:val="0"/>
            <w:webHidden/>
          </w:rPr>
          <w:tab/>
        </w:r>
      </w:hyperlink>
    </w:p>
    <w:p w14:paraId="736E89D8" w14:textId="77777777" w:rsidR="0011537D" w:rsidRPr="000143A1" w:rsidRDefault="001067BD" w:rsidP="0011537D">
      <w:pPr>
        <w:pStyle w:val="21"/>
        <w:rPr>
          <w:rFonts w:asciiTheme="minorHAnsi" w:eastAsiaTheme="minorEastAsia" w:hAnsiTheme="minorHAnsi" w:cstheme="minorBidi"/>
          <w:i w:val="0"/>
          <w:iCs w:val="0"/>
          <w:sz w:val="22"/>
          <w:szCs w:val="22"/>
        </w:rPr>
      </w:pPr>
      <w:hyperlink w:anchor="_Toc156294881" w:history="1">
        <w:r w:rsidR="0011537D" w:rsidRPr="000143A1">
          <w:rPr>
            <w:rStyle w:val="af0"/>
            <w:i w:val="0"/>
            <w:iCs w:val="0"/>
          </w:rPr>
          <w:t>2.2. Примерное содержание дисциплины</w:t>
        </w:r>
        <w:r w:rsidR="0011537D" w:rsidRPr="000143A1">
          <w:rPr>
            <w:i w:val="0"/>
            <w:iCs w:val="0"/>
            <w:webHidden/>
          </w:rPr>
          <w:tab/>
        </w:r>
      </w:hyperlink>
    </w:p>
    <w:p w14:paraId="72AB0A7E" w14:textId="77777777" w:rsidR="0011537D" w:rsidRPr="000143A1" w:rsidRDefault="001067BD" w:rsidP="0011537D">
      <w:pPr>
        <w:pStyle w:val="21"/>
        <w:rPr>
          <w:rFonts w:asciiTheme="minorHAnsi" w:eastAsiaTheme="minorEastAsia" w:hAnsiTheme="minorHAnsi" w:cstheme="minorBidi"/>
          <w:i w:val="0"/>
          <w:iCs w:val="0"/>
          <w:sz w:val="22"/>
          <w:szCs w:val="22"/>
        </w:rPr>
      </w:pPr>
      <w:hyperlink w:anchor="_Toc156294883" w:history="1">
        <w:r w:rsidR="0011537D" w:rsidRPr="000143A1">
          <w:rPr>
            <w:rStyle w:val="af0"/>
            <w:i w:val="0"/>
            <w:iCs w:val="0"/>
          </w:rPr>
          <w:t>2.3. Курсовой проект (работа)</w:t>
        </w:r>
        <w:r w:rsidR="0011537D" w:rsidRPr="000143A1">
          <w:rPr>
            <w:i w:val="0"/>
            <w:iCs w:val="0"/>
            <w:webHidden/>
          </w:rPr>
          <w:tab/>
        </w:r>
      </w:hyperlink>
    </w:p>
    <w:p w14:paraId="26BE7AB0" w14:textId="77777777" w:rsidR="0011537D" w:rsidRPr="000143A1" w:rsidRDefault="001067BD" w:rsidP="0011537D">
      <w:pPr>
        <w:pStyle w:val="14"/>
        <w:rPr>
          <w:rFonts w:asciiTheme="minorHAnsi" w:eastAsiaTheme="minorEastAsia" w:hAnsiTheme="minorHAnsi" w:cstheme="minorBidi"/>
          <w:b w:val="0"/>
          <w:bCs w:val="0"/>
          <w:lang w:eastAsia="ru-RU"/>
        </w:rPr>
      </w:pPr>
      <w:hyperlink w:anchor="_Toc156294884" w:history="1">
        <w:r w:rsidR="0011537D" w:rsidRPr="000143A1">
          <w:rPr>
            <w:rStyle w:val="af0"/>
            <w:b w:val="0"/>
            <w:bCs w:val="0"/>
          </w:rPr>
          <w:t>3. УСЛОВИЯ РЕАЛИЗАЦИИ ДИСЦИПЛИНЫ</w:t>
        </w:r>
        <w:r w:rsidR="0011537D" w:rsidRPr="000143A1">
          <w:rPr>
            <w:b w:val="0"/>
            <w:bCs w:val="0"/>
            <w:webHidden/>
          </w:rPr>
          <w:tab/>
        </w:r>
      </w:hyperlink>
    </w:p>
    <w:p w14:paraId="74756F9A" w14:textId="77777777" w:rsidR="0011537D" w:rsidRPr="000143A1" w:rsidRDefault="001067BD" w:rsidP="0011537D">
      <w:pPr>
        <w:pStyle w:val="21"/>
        <w:rPr>
          <w:rFonts w:asciiTheme="minorHAnsi" w:eastAsiaTheme="minorEastAsia" w:hAnsiTheme="minorHAnsi" w:cstheme="minorBidi"/>
          <w:i w:val="0"/>
          <w:iCs w:val="0"/>
          <w:sz w:val="22"/>
          <w:szCs w:val="22"/>
        </w:rPr>
      </w:pPr>
      <w:hyperlink w:anchor="_Toc156294885" w:history="1">
        <w:r w:rsidR="0011537D" w:rsidRPr="000143A1">
          <w:rPr>
            <w:rStyle w:val="af0"/>
            <w:i w:val="0"/>
            <w:iCs w:val="0"/>
          </w:rPr>
          <w:t>3.1. Материально-техническое обеспечение</w:t>
        </w:r>
        <w:r w:rsidR="0011537D" w:rsidRPr="000143A1">
          <w:rPr>
            <w:i w:val="0"/>
            <w:iCs w:val="0"/>
            <w:webHidden/>
          </w:rPr>
          <w:tab/>
        </w:r>
      </w:hyperlink>
    </w:p>
    <w:p w14:paraId="58475397" w14:textId="77777777" w:rsidR="0011537D" w:rsidRPr="000143A1" w:rsidRDefault="001067BD" w:rsidP="0011537D">
      <w:pPr>
        <w:pStyle w:val="21"/>
        <w:rPr>
          <w:rFonts w:asciiTheme="minorHAnsi" w:eastAsiaTheme="minorEastAsia" w:hAnsiTheme="minorHAnsi" w:cstheme="minorBidi"/>
          <w:i w:val="0"/>
          <w:iCs w:val="0"/>
          <w:sz w:val="22"/>
          <w:szCs w:val="22"/>
        </w:rPr>
      </w:pPr>
      <w:hyperlink w:anchor="_Toc156294886" w:history="1">
        <w:r w:rsidR="0011537D" w:rsidRPr="000143A1">
          <w:rPr>
            <w:rStyle w:val="af0"/>
            <w:i w:val="0"/>
            <w:iCs w:val="0"/>
          </w:rPr>
          <w:t>3.2. Учебно-методическое обеспечение</w:t>
        </w:r>
        <w:r w:rsidR="0011537D" w:rsidRPr="000143A1">
          <w:rPr>
            <w:i w:val="0"/>
            <w:iCs w:val="0"/>
            <w:webHidden/>
          </w:rPr>
          <w:tab/>
        </w:r>
      </w:hyperlink>
    </w:p>
    <w:p w14:paraId="435EB061" w14:textId="77777777" w:rsidR="0011537D" w:rsidRPr="000143A1" w:rsidRDefault="001067BD" w:rsidP="0011537D">
      <w:pPr>
        <w:pStyle w:val="14"/>
        <w:rPr>
          <w:rFonts w:asciiTheme="minorHAnsi" w:eastAsiaTheme="minorEastAsia" w:hAnsiTheme="minorHAnsi" w:cstheme="minorBidi"/>
          <w:b w:val="0"/>
          <w:bCs w:val="0"/>
          <w:lang w:eastAsia="ru-RU"/>
        </w:rPr>
      </w:pPr>
      <w:hyperlink w:anchor="_Toc156294887" w:history="1">
        <w:r w:rsidR="0011537D" w:rsidRPr="000143A1">
          <w:rPr>
            <w:rStyle w:val="af0"/>
            <w:b w:val="0"/>
            <w:bCs w:val="0"/>
          </w:rPr>
          <w:t>4. КОНТРОЛЬ И ОЦЕНКА РЕЗУЛЬТАТОВ ОСВОЕНИЯ ДИСЦИПЛИНЫ</w:t>
        </w:r>
        <w:r w:rsidR="0011537D" w:rsidRPr="000143A1">
          <w:rPr>
            <w:b w:val="0"/>
            <w:bCs w:val="0"/>
            <w:webHidden/>
          </w:rPr>
          <w:tab/>
        </w:r>
      </w:hyperlink>
    </w:p>
    <w:p w14:paraId="22A161FD" w14:textId="77777777" w:rsidR="0011537D" w:rsidRPr="00DF068E" w:rsidRDefault="0011537D" w:rsidP="0011537D">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438FE34" w14:textId="77777777" w:rsidR="0011537D" w:rsidRPr="00DF068E" w:rsidRDefault="0011537D" w:rsidP="0011537D">
      <w:pPr>
        <w:pStyle w:val="1f"/>
        <w:jc w:val="left"/>
        <w:rPr>
          <w:rFonts w:ascii="Times New Roman" w:hAnsi="Times New Roman"/>
          <w:lang w:val="ru-RU"/>
        </w:rPr>
        <w:sectPr w:rsidR="0011537D" w:rsidRPr="00DF068E" w:rsidSect="00502F97">
          <w:headerReference w:type="even" r:id="rId45"/>
          <w:headerReference w:type="default" r:id="rId46"/>
          <w:pgSz w:w="11906" w:h="16838"/>
          <w:pgMar w:top="1134" w:right="567" w:bottom="1134" w:left="1701" w:header="709" w:footer="709" w:gutter="0"/>
          <w:cols w:space="708"/>
          <w:docGrid w:linePitch="360"/>
        </w:sectPr>
      </w:pPr>
    </w:p>
    <w:p w14:paraId="397CDBD2" w14:textId="78152BE5" w:rsidR="0011537D" w:rsidRPr="00F70F81" w:rsidRDefault="00CE3838" w:rsidP="00CE3838">
      <w:pPr>
        <w:pStyle w:val="1f"/>
        <w:ind w:left="993"/>
      </w:pPr>
      <w:r>
        <w:rPr>
          <w:rFonts w:asciiTheme="minorHAnsi" w:hAnsiTheme="minorHAnsi"/>
          <w:lang w:val="ru-RU"/>
        </w:rPr>
        <w:lastRenderedPageBreak/>
        <w:t>1.</w:t>
      </w:r>
      <w:r w:rsidR="0011537D" w:rsidRPr="00F70F81">
        <w:t>Общая характеристика</w:t>
      </w:r>
      <w:r w:rsidR="0011537D" w:rsidRPr="00F70F81">
        <w:rPr>
          <w:rFonts w:asciiTheme="minorHAnsi" w:hAnsiTheme="minorHAnsi"/>
          <w:lang w:val="ru-RU"/>
        </w:rPr>
        <w:t xml:space="preserve"> </w:t>
      </w:r>
      <w:r w:rsidR="0011537D" w:rsidRPr="00F70F81">
        <w:t>ПРИМЕРНОЙ РАБОЧЕЙ ПРОГРАММЫ УЧЕБНОЙ ДИСЦИПЛИНЫ</w:t>
      </w:r>
    </w:p>
    <w:p w14:paraId="0609D358" w14:textId="6C3BA43A" w:rsidR="0011537D" w:rsidRDefault="0011537D" w:rsidP="0011537D">
      <w:pPr>
        <w:pStyle w:val="1d"/>
        <w:jc w:val="center"/>
        <w:rPr>
          <w:rFonts w:eastAsia="Segoe UI"/>
          <w:u w:val="single"/>
          <w:lang w:val="ru-RU"/>
        </w:rPr>
      </w:pPr>
      <w:r w:rsidRPr="0011537D">
        <w:rPr>
          <w:rFonts w:eastAsia="Segoe UI"/>
          <w:u w:val="single"/>
          <w:lang w:val="ru-RU"/>
        </w:rPr>
        <w:t xml:space="preserve">«ОП 05. </w:t>
      </w:r>
      <w:r w:rsidR="00CE3838">
        <w:rPr>
          <w:rFonts w:eastAsia="Segoe UI"/>
          <w:u w:val="single"/>
          <w:lang w:val="ru-RU"/>
        </w:rPr>
        <w:t>О</w:t>
      </w:r>
      <w:r w:rsidR="00CE3838" w:rsidRPr="0011537D">
        <w:rPr>
          <w:rFonts w:eastAsia="Segoe UI"/>
          <w:u w:val="single"/>
          <w:lang w:val="ru-RU"/>
        </w:rPr>
        <w:t>бщие сведения об инженерных системах</w:t>
      </w:r>
      <w:r w:rsidRPr="001B614B">
        <w:rPr>
          <w:rFonts w:eastAsia="Segoe UI"/>
          <w:u w:val="single"/>
          <w:lang w:val="ru-RU"/>
        </w:rPr>
        <w:t>»</w:t>
      </w:r>
    </w:p>
    <w:p w14:paraId="41FD9875" w14:textId="77777777" w:rsidR="0011537D" w:rsidRPr="00021F3A" w:rsidRDefault="0011537D" w:rsidP="0011537D">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38CE90E7" w14:textId="77777777" w:rsidR="0011537D" w:rsidRPr="00021F3A" w:rsidRDefault="0011537D" w:rsidP="0011537D">
      <w:pPr>
        <w:pStyle w:val="1d"/>
        <w:rPr>
          <w:lang w:val="ru-RU"/>
        </w:rPr>
      </w:pPr>
    </w:p>
    <w:p w14:paraId="6799C3EF" w14:textId="77777777" w:rsidR="0011537D" w:rsidRPr="00EA6E1D" w:rsidRDefault="0011537D" w:rsidP="0011537D">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1C385C6" w14:textId="46DCFB7C" w:rsidR="0011537D" w:rsidRPr="008D1C4A" w:rsidRDefault="0011537D" w:rsidP="0011537D">
      <w:pPr>
        <w:suppressAutoHyphens/>
        <w:spacing w:line="276" w:lineRule="auto"/>
        <w:ind w:firstLine="709"/>
        <w:jc w:val="both"/>
        <w:rPr>
          <w:rFonts w:ascii="Times New Roman" w:hAnsi="Times New Roman" w:cs="Times New Roman"/>
          <w:sz w:val="24"/>
          <w:szCs w:val="24"/>
        </w:rPr>
      </w:pPr>
      <w:r w:rsidRPr="008D1C4A">
        <w:rPr>
          <w:rFonts w:ascii="Times New Roman" w:eastAsia="Times New Roman" w:hAnsi="Times New Roman" w:cs="Times New Roman"/>
          <w:sz w:val="24"/>
          <w:szCs w:val="24"/>
          <w:lang w:eastAsia="ru-RU"/>
        </w:rPr>
        <w:t xml:space="preserve">Цель дисциплины </w:t>
      </w:r>
      <w:r w:rsidRPr="008D1C4A">
        <w:rPr>
          <w:rFonts w:ascii="Times New Roman" w:hAnsi="Times New Roman"/>
        </w:rPr>
        <w:t>«</w:t>
      </w:r>
      <w:r w:rsidR="00CE3838" w:rsidRPr="00CE3838">
        <w:rPr>
          <w:rFonts w:ascii="Times New Roman" w:hAnsi="Times New Roman"/>
        </w:rPr>
        <w:t>Общие сведения об инженерных системах</w:t>
      </w:r>
      <w:r w:rsidRPr="008D1C4A">
        <w:rPr>
          <w:rFonts w:ascii="Times New Roman" w:hAnsi="Times New Roman"/>
        </w:rPr>
        <w:t>»</w:t>
      </w:r>
      <w:r w:rsidRPr="008D1C4A">
        <w:rPr>
          <w:rFonts w:ascii="Times New Roman" w:eastAsia="Times New Roman" w:hAnsi="Times New Roman" w:cs="Times New Roman"/>
          <w:sz w:val="24"/>
          <w:szCs w:val="24"/>
          <w:lang w:eastAsia="ru-RU"/>
        </w:rPr>
        <w:t xml:space="preserve">: </w:t>
      </w:r>
      <w:r w:rsidR="00CE3838" w:rsidRPr="00CE3838">
        <w:rPr>
          <w:rFonts w:ascii="Times New Roman" w:eastAsia="Times New Roman" w:hAnsi="Times New Roman"/>
          <w:bCs/>
          <w:iCs/>
          <w:sz w:val="24"/>
          <w:szCs w:val="24"/>
          <w:lang w:val="x-none" w:eastAsia="ru-RU"/>
        </w:rPr>
        <w:t>подготовка молодых специалистов, владеющих знаниями в области инженерных систем, необходимыми для практической работы в сфере проектирования, строительства, реконструкции и эксплуатации систем инженерного оборудования зданий и сооружений в течение их жизненного цикла.</w:t>
      </w:r>
      <w:r w:rsidRPr="00030659">
        <w:rPr>
          <w:rFonts w:ascii="Times New Roman" w:eastAsia="Times New Roman" w:hAnsi="Times New Roman"/>
          <w:bCs/>
          <w:iCs/>
          <w:sz w:val="24"/>
          <w:szCs w:val="24"/>
          <w:lang w:val="x-none" w:eastAsia="ru-RU"/>
        </w:rPr>
        <w:t xml:space="preserve"> </w:t>
      </w:r>
      <w:r w:rsidRPr="008D1C4A">
        <w:rPr>
          <w:rFonts w:ascii="Times New Roman" w:hAnsi="Times New Roman" w:cs="Times New Roman"/>
          <w:sz w:val="24"/>
          <w:szCs w:val="24"/>
        </w:rPr>
        <w:t>Дисциплина «</w:t>
      </w:r>
      <w:r w:rsidR="00CE3838" w:rsidRPr="00CE3838">
        <w:rPr>
          <w:rFonts w:ascii="Times New Roman" w:hAnsi="Times New Roman" w:cs="Times New Roman"/>
          <w:sz w:val="24"/>
          <w:szCs w:val="24"/>
        </w:rPr>
        <w:t>Общие сведения об инженерных системах</w:t>
      </w:r>
      <w:r w:rsidRPr="008D1C4A">
        <w:rPr>
          <w:rFonts w:ascii="Times New Roman" w:hAnsi="Times New Roman" w:cs="Times New Roman"/>
          <w:sz w:val="24"/>
          <w:szCs w:val="24"/>
        </w:rPr>
        <w:t xml:space="preserve">» включена в обязательную </w:t>
      </w:r>
      <w:r w:rsidRPr="00283ED9">
        <w:rPr>
          <w:rFonts w:ascii="Times New Roman" w:hAnsi="Times New Roman" w:cs="Times New Roman"/>
          <w:sz w:val="24"/>
          <w:szCs w:val="24"/>
        </w:rPr>
        <w:t>часть общепрофессионального цикла образовательной программы</w:t>
      </w:r>
    </w:p>
    <w:p w14:paraId="14EFB80D" w14:textId="77777777" w:rsidR="0011537D" w:rsidRDefault="0011537D" w:rsidP="0011537D">
      <w:pPr>
        <w:suppressAutoHyphens/>
        <w:spacing w:line="276" w:lineRule="auto"/>
        <w:ind w:firstLine="709"/>
        <w:jc w:val="both"/>
        <w:rPr>
          <w:rFonts w:ascii="Times New Roman" w:hAnsi="Times New Roman" w:cs="Times New Roman"/>
          <w:sz w:val="24"/>
          <w:szCs w:val="24"/>
        </w:rPr>
      </w:pPr>
    </w:p>
    <w:p w14:paraId="4B748A43" w14:textId="77777777" w:rsidR="0011537D" w:rsidRPr="00EA6E1D" w:rsidRDefault="0011537D" w:rsidP="0011537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0E90761" w14:textId="77777777" w:rsidR="0011537D" w:rsidRDefault="0011537D" w:rsidP="0011537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6CCE251" w14:textId="77777777" w:rsidR="0011537D" w:rsidRDefault="0011537D" w:rsidP="0011537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3"/>
      </w:r>
      <w:r>
        <w:rPr>
          <w:rFonts w:ascii="Times New Roman" w:hAnsi="Times New Roman" w:cs="Times New Roman"/>
          <w:bCs/>
          <w:sz w:val="24"/>
          <w:szCs w:val="24"/>
        </w:rPr>
        <w:t>:</w:t>
      </w:r>
    </w:p>
    <w:p w14:paraId="4D12FB3E" w14:textId="77777777" w:rsidR="0011537D" w:rsidRDefault="0011537D" w:rsidP="0011537D">
      <w:pPr>
        <w:spacing w:after="120"/>
        <w:ind w:firstLine="709"/>
        <w:rPr>
          <w:rFonts w:ascii="Times New Roman" w:hAnsi="Times New Roman" w:cs="Times New Roman"/>
          <w:bCs/>
          <w:sz w:val="24"/>
          <w:szCs w:val="24"/>
        </w:rPr>
      </w:pPr>
    </w:p>
    <w:tbl>
      <w:tblPr>
        <w:tblStyle w:val="50"/>
        <w:tblW w:w="9782" w:type="dxa"/>
        <w:tblInd w:w="-431" w:type="dxa"/>
        <w:tblLook w:val="04A0" w:firstRow="1" w:lastRow="0" w:firstColumn="1" w:lastColumn="0" w:noHBand="0" w:noVBand="1"/>
      </w:tblPr>
      <w:tblGrid>
        <w:gridCol w:w="1135"/>
        <w:gridCol w:w="4253"/>
        <w:gridCol w:w="4394"/>
      </w:tblGrid>
      <w:tr w:rsidR="0011537D" w:rsidRPr="00A22BAE" w14:paraId="76CEE514" w14:textId="77777777" w:rsidTr="004731C5">
        <w:tc>
          <w:tcPr>
            <w:tcW w:w="1135" w:type="dxa"/>
          </w:tcPr>
          <w:p w14:paraId="6C3D4DBE" w14:textId="77777777" w:rsidR="0011537D" w:rsidRPr="00A22BAE" w:rsidRDefault="0011537D" w:rsidP="004731C5">
            <w:pPr>
              <w:jc w:val="center"/>
              <w:rPr>
                <w:rFonts w:ascii="Times New Roman" w:hAnsi="Times New Roman"/>
                <w:b/>
                <w:bCs/>
                <w:sz w:val="24"/>
                <w:szCs w:val="24"/>
                <w:lang w:eastAsia="ru-RU"/>
              </w:rPr>
            </w:pPr>
            <w:r w:rsidRPr="00A22BAE">
              <w:rPr>
                <w:rFonts w:ascii="Times New Roman" w:hAnsi="Times New Roman"/>
                <w:b/>
                <w:bCs/>
                <w:sz w:val="24"/>
                <w:szCs w:val="24"/>
                <w:lang w:eastAsia="ru-RU"/>
              </w:rPr>
              <w:t>Код ОК</w:t>
            </w:r>
          </w:p>
        </w:tc>
        <w:tc>
          <w:tcPr>
            <w:tcW w:w="4253" w:type="dxa"/>
          </w:tcPr>
          <w:p w14:paraId="06DC5229" w14:textId="77777777" w:rsidR="0011537D" w:rsidRPr="00A22BAE" w:rsidRDefault="0011537D" w:rsidP="004731C5">
            <w:pPr>
              <w:jc w:val="center"/>
              <w:rPr>
                <w:rFonts w:ascii="Times New Roman" w:hAnsi="Times New Roman"/>
                <w:b/>
                <w:bCs/>
                <w:sz w:val="24"/>
                <w:szCs w:val="24"/>
                <w:lang w:eastAsia="ru-RU"/>
              </w:rPr>
            </w:pPr>
            <w:r w:rsidRPr="00A22BAE">
              <w:rPr>
                <w:rFonts w:ascii="Times New Roman" w:hAnsi="Times New Roman"/>
                <w:b/>
                <w:bCs/>
                <w:sz w:val="24"/>
                <w:szCs w:val="24"/>
                <w:lang w:eastAsia="ru-RU"/>
              </w:rPr>
              <w:t>Уметь</w:t>
            </w:r>
          </w:p>
        </w:tc>
        <w:tc>
          <w:tcPr>
            <w:tcW w:w="4394" w:type="dxa"/>
          </w:tcPr>
          <w:p w14:paraId="4D48A42B" w14:textId="77777777" w:rsidR="0011537D" w:rsidRPr="00A22BAE" w:rsidRDefault="0011537D" w:rsidP="004731C5">
            <w:pPr>
              <w:jc w:val="center"/>
              <w:rPr>
                <w:rFonts w:ascii="Times New Roman" w:hAnsi="Times New Roman"/>
                <w:b/>
                <w:bCs/>
                <w:sz w:val="24"/>
                <w:szCs w:val="24"/>
                <w:lang w:eastAsia="ru-RU"/>
              </w:rPr>
            </w:pPr>
            <w:r w:rsidRPr="00A22BAE">
              <w:rPr>
                <w:rFonts w:ascii="Times New Roman" w:hAnsi="Times New Roman"/>
                <w:b/>
                <w:bCs/>
                <w:sz w:val="24"/>
                <w:szCs w:val="24"/>
                <w:lang w:eastAsia="ru-RU"/>
              </w:rPr>
              <w:t>Знать</w:t>
            </w:r>
          </w:p>
        </w:tc>
      </w:tr>
      <w:tr w:rsidR="0011537D" w:rsidRPr="00A22BAE" w14:paraId="3F1FCAD7" w14:textId="77777777" w:rsidTr="004731C5">
        <w:trPr>
          <w:trHeight w:val="73"/>
        </w:trPr>
        <w:tc>
          <w:tcPr>
            <w:tcW w:w="1135" w:type="dxa"/>
          </w:tcPr>
          <w:p w14:paraId="7A3719D6" w14:textId="77777777" w:rsidR="0011537D" w:rsidRPr="002133E7" w:rsidRDefault="0011537D" w:rsidP="004731C5">
            <w:pPr>
              <w:jc w:val="both"/>
              <w:rPr>
                <w:rFonts w:ascii="Times New Roman" w:hAnsi="Times New Roman"/>
                <w:sz w:val="24"/>
                <w:szCs w:val="24"/>
                <w:lang w:eastAsia="ru-RU"/>
              </w:rPr>
            </w:pPr>
            <w:r w:rsidRPr="002133E7">
              <w:rPr>
                <w:rFonts w:ascii="Times New Roman" w:hAnsi="Times New Roman"/>
                <w:sz w:val="24"/>
                <w:szCs w:val="24"/>
                <w:lang w:eastAsia="ru-RU"/>
              </w:rPr>
              <w:t>ОК 0</w:t>
            </w:r>
            <w:r>
              <w:rPr>
                <w:rFonts w:ascii="Times New Roman" w:hAnsi="Times New Roman"/>
                <w:sz w:val="24"/>
                <w:szCs w:val="24"/>
                <w:lang w:eastAsia="ru-RU"/>
              </w:rPr>
              <w:t>1</w:t>
            </w:r>
          </w:p>
          <w:p w14:paraId="2EE72466" w14:textId="77777777" w:rsidR="0011537D" w:rsidRPr="002133E7" w:rsidRDefault="0011537D" w:rsidP="004731C5">
            <w:pPr>
              <w:jc w:val="both"/>
              <w:rPr>
                <w:rFonts w:ascii="Times New Roman" w:hAnsi="Times New Roman"/>
                <w:sz w:val="24"/>
                <w:szCs w:val="24"/>
                <w:lang w:eastAsia="ru-RU"/>
              </w:rPr>
            </w:pPr>
            <w:r w:rsidRPr="002133E7">
              <w:rPr>
                <w:rFonts w:ascii="Times New Roman" w:hAnsi="Times New Roman"/>
                <w:sz w:val="24"/>
                <w:szCs w:val="24"/>
                <w:lang w:eastAsia="ru-RU"/>
              </w:rPr>
              <w:t>ОК 0</w:t>
            </w:r>
            <w:r>
              <w:rPr>
                <w:rFonts w:ascii="Times New Roman" w:hAnsi="Times New Roman"/>
                <w:sz w:val="24"/>
                <w:szCs w:val="24"/>
                <w:lang w:eastAsia="ru-RU"/>
              </w:rPr>
              <w:t>2</w:t>
            </w:r>
          </w:p>
          <w:p w14:paraId="746C280E" w14:textId="77777777" w:rsidR="0011537D" w:rsidRPr="002133E7" w:rsidRDefault="0011537D" w:rsidP="004731C5">
            <w:pPr>
              <w:jc w:val="both"/>
              <w:rPr>
                <w:rFonts w:ascii="Times New Roman" w:hAnsi="Times New Roman"/>
                <w:sz w:val="24"/>
                <w:szCs w:val="24"/>
                <w:lang w:eastAsia="ru-RU"/>
              </w:rPr>
            </w:pPr>
            <w:r w:rsidRPr="002133E7">
              <w:rPr>
                <w:rFonts w:ascii="Times New Roman" w:hAnsi="Times New Roman"/>
                <w:sz w:val="24"/>
                <w:szCs w:val="24"/>
                <w:lang w:eastAsia="ru-RU"/>
              </w:rPr>
              <w:t>ОК 0</w:t>
            </w:r>
            <w:r>
              <w:rPr>
                <w:rFonts w:ascii="Times New Roman" w:hAnsi="Times New Roman"/>
                <w:sz w:val="24"/>
                <w:szCs w:val="24"/>
                <w:lang w:eastAsia="ru-RU"/>
              </w:rPr>
              <w:t>3</w:t>
            </w:r>
          </w:p>
          <w:p w14:paraId="74499A78" w14:textId="77777777" w:rsidR="0011537D" w:rsidRPr="002133E7" w:rsidRDefault="0011537D" w:rsidP="004731C5">
            <w:pPr>
              <w:jc w:val="both"/>
              <w:rPr>
                <w:rFonts w:ascii="Times New Roman" w:hAnsi="Times New Roman"/>
                <w:sz w:val="24"/>
                <w:szCs w:val="24"/>
                <w:lang w:eastAsia="ru-RU"/>
              </w:rPr>
            </w:pPr>
          </w:p>
          <w:p w14:paraId="46B7D153" w14:textId="77777777" w:rsidR="0011537D" w:rsidRPr="002133E7" w:rsidRDefault="0011537D" w:rsidP="004731C5">
            <w:pPr>
              <w:jc w:val="both"/>
              <w:rPr>
                <w:rFonts w:ascii="Times New Roman" w:hAnsi="Times New Roman"/>
                <w:sz w:val="24"/>
                <w:szCs w:val="24"/>
                <w:lang w:eastAsia="ru-RU"/>
              </w:rPr>
            </w:pPr>
          </w:p>
          <w:p w14:paraId="14E62E01" w14:textId="77777777" w:rsidR="0011537D" w:rsidRPr="002133E7" w:rsidRDefault="0011537D" w:rsidP="004731C5">
            <w:pPr>
              <w:jc w:val="both"/>
              <w:rPr>
                <w:rFonts w:ascii="Times New Roman" w:hAnsi="Times New Roman"/>
                <w:sz w:val="24"/>
                <w:szCs w:val="24"/>
                <w:lang w:eastAsia="ru-RU"/>
              </w:rPr>
            </w:pPr>
          </w:p>
          <w:p w14:paraId="5D7F8F77" w14:textId="77777777" w:rsidR="0011537D" w:rsidRPr="00A22BAE" w:rsidRDefault="0011537D" w:rsidP="004731C5">
            <w:pPr>
              <w:jc w:val="both"/>
              <w:rPr>
                <w:rFonts w:ascii="Times New Roman" w:hAnsi="Times New Roman"/>
                <w:sz w:val="24"/>
                <w:szCs w:val="24"/>
                <w:lang w:eastAsia="ru-RU"/>
              </w:rPr>
            </w:pPr>
          </w:p>
        </w:tc>
        <w:tc>
          <w:tcPr>
            <w:tcW w:w="4253" w:type="dxa"/>
          </w:tcPr>
          <w:p w14:paraId="01AF9D6E" w14:textId="77777777" w:rsidR="0011537D" w:rsidRPr="007B0776" w:rsidRDefault="0011537D" w:rsidP="004731C5">
            <w:pPr>
              <w:rPr>
                <w:rFonts w:ascii="Times New Roman" w:hAnsi="Times New Roman"/>
                <w:iCs/>
                <w:sz w:val="24"/>
                <w:szCs w:val="24"/>
                <w:lang w:eastAsia="ru-RU"/>
              </w:rPr>
            </w:pPr>
            <w:r w:rsidRPr="007B0776">
              <w:rPr>
                <w:rFonts w:ascii="Times New Roman" w:hAnsi="Times New Roman"/>
                <w:iCs/>
                <w:sz w:val="24"/>
                <w:szCs w:val="24"/>
                <w:lang w:eastAsia="ru-RU"/>
              </w:rPr>
              <w:t>распознавать задачу и/или проблему в профессиональном и/или социальном контексте</w:t>
            </w:r>
          </w:p>
          <w:p w14:paraId="4937263B" w14:textId="77777777" w:rsidR="0011537D" w:rsidRPr="007B0776" w:rsidRDefault="0011537D" w:rsidP="004731C5">
            <w:pPr>
              <w:rPr>
                <w:rFonts w:ascii="Times New Roman" w:hAnsi="Times New Roman"/>
                <w:iCs/>
                <w:sz w:val="24"/>
                <w:szCs w:val="24"/>
                <w:lang w:eastAsia="ru-RU"/>
              </w:rPr>
            </w:pPr>
            <w:r w:rsidRPr="007B0776">
              <w:rPr>
                <w:rFonts w:ascii="Times New Roman" w:hAnsi="Times New Roman"/>
                <w:iCs/>
                <w:sz w:val="24"/>
                <w:szCs w:val="24"/>
                <w:lang w:eastAsia="ru-RU"/>
              </w:rPr>
              <w:t xml:space="preserve">анализировать задачу и/или проблему и выделять её составные части; </w:t>
            </w:r>
          </w:p>
          <w:p w14:paraId="63C271C9" w14:textId="77777777" w:rsidR="0011537D" w:rsidRPr="007B0776" w:rsidRDefault="0011537D" w:rsidP="004731C5">
            <w:pPr>
              <w:rPr>
                <w:rFonts w:ascii="Times New Roman" w:hAnsi="Times New Roman"/>
                <w:iCs/>
                <w:sz w:val="24"/>
                <w:szCs w:val="24"/>
                <w:lang w:eastAsia="ru-RU"/>
              </w:rPr>
            </w:pPr>
            <w:r w:rsidRPr="007B0776">
              <w:rPr>
                <w:rFonts w:ascii="Times New Roman" w:hAnsi="Times New Roman"/>
                <w:iCs/>
                <w:sz w:val="24"/>
                <w:szCs w:val="24"/>
                <w:lang w:eastAsia="ru-RU"/>
              </w:rPr>
              <w:t>выявлять и эффективно искать информацию, необходимую для решения задачи и/или проблемы</w:t>
            </w:r>
          </w:p>
          <w:p w14:paraId="35942062" w14:textId="77777777" w:rsidR="0011537D" w:rsidRPr="007B0776" w:rsidRDefault="0011537D" w:rsidP="004731C5">
            <w:pPr>
              <w:rPr>
                <w:rFonts w:ascii="Times New Roman" w:hAnsi="Times New Roman"/>
                <w:iCs/>
                <w:sz w:val="24"/>
                <w:szCs w:val="24"/>
                <w:lang w:eastAsia="ru-RU"/>
              </w:rPr>
            </w:pPr>
            <w:r w:rsidRPr="007B0776">
              <w:rPr>
                <w:rFonts w:ascii="Times New Roman" w:hAnsi="Times New Roman"/>
                <w:iCs/>
                <w:sz w:val="24"/>
                <w:szCs w:val="24"/>
                <w:lang w:eastAsia="ru-RU"/>
              </w:rPr>
              <w:t xml:space="preserve">владеть актуальными методами работы </w:t>
            </w:r>
          </w:p>
          <w:p w14:paraId="0EAB2CD1" w14:textId="77777777" w:rsidR="0011537D" w:rsidRPr="007B0776" w:rsidRDefault="0011537D" w:rsidP="004731C5">
            <w:pPr>
              <w:rPr>
                <w:rFonts w:ascii="Times New Roman" w:hAnsi="Times New Roman"/>
                <w:iCs/>
                <w:sz w:val="24"/>
                <w:szCs w:val="24"/>
                <w:lang w:eastAsia="ru-RU"/>
              </w:rPr>
            </w:pPr>
            <w:r w:rsidRPr="007B0776">
              <w:rPr>
                <w:rFonts w:ascii="Times New Roman" w:hAnsi="Times New Roman"/>
                <w:iCs/>
                <w:sz w:val="24"/>
                <w:szCs w:val="24"/>
                <w:lang w:eastAsia="ru-RU"/>
              </w:rPr>
              <w:t>в профессиональной и смежных сферах</w:t>
            </w:r>
          </w:p>
          <w:p w14:paraId="57E2FFE7" w14:textId="77777777" w:rsidR="0011537D" w:rsidRPr="007B0776" w:rsidRDefault="0011537D" w:rsidP="004731C5">
            <w:pPr>
              <w:rPr>
                <w:rFonts w:ascii="Times New Roman" w:hAnsi="Times New Roman"/>
                <w:iCs/>
                <w:sz w:val="24"/>
                <w:szCs w:val="24"/>
                <w:lang w:eastAsia="ru-RU"/>
              </w:rPr>
            </w:pPr>
            <w:r w:rsidRPr="007B0776">
              <w:rPr>
                <w:rFonts w:ascii="Times New Roman" w:hAnsi="Times New Roman"/>
                <w:iCs/>
                <w:sz w:val="24"/>
                <w:szCs w:val="24"/>
                <w:lang w:eastAsia="ru-RU"/>
              </w:rPr>
              <w:t>оценивать результат и последствия своих действий (самостоятельно или с помощью наставника)</w:t>
            </w:r>
          </w:p>
          <w:p w14:paraId="3A8020AD" w14:textId="77777777" w:rsidR="0011537D" w:rsidRPr="007B0776" w:rsidRDefault="0011537D" w:rsidP="004731C5">
            <w:pPr>
              <w:rPr>
                <w:rFonts w:ascii="Times New Roman" w:hAnsi="Times New Roman"/>
                <w:iCs/>
                <w:sz w:val="24"/>
                <w:szCs w:val="24"/>
                <w:lang w:eastAsia="ru-RU"/>
              </w:rPr>
            </w:pPr>
            <w:r w:rsidRPr="007B0776">
              <w:rPr>
                <w:rFonts w:ascii="Times New Roman" w:hAnsi="Times New Roman"/>
                <w:iCs/>
                <w:sz w:val="24"/>
                <w:szCs w:val="24"/>
                <w:lang w:eastAsia="ru-RU"/>
              </w:rPr>
              <w:t xml:space="preserve">определять задачи для поиска информации </w:t>
            </w:r>
          </w:p>
          <w:p w14:paraId="60726BEE" w14:textId="77777777" w:rsidR="0011537D" w:rsidRPr="007B0776" w:rsidRDefault="0011537D" w:rsidP="004731C5">
            <w:pPr>
              <w:rPr>
                <w:rFonts w:ascii="Times New Roman" w:hAnsi="Times New Roman"/>
                <w:iCs/>
                <w:sz w:val="24"/>
                <w:szCs w:val="24"/>
                <w:lang w:eastAsia="ru-RU"/>
              </w:rPr>
            </w:pPr>
            <w:r w:rsidRPr="007B0776">
              <w:rPr>
                <w:rFonts w:ascii="Times New Roman" w:hAnsi="Times New Roman"/>
                <w:iCs/>
                <w:sz w:val="24"/>
                <w:szCs w:val="24"/>
                <w:lang w:eastAsia="ru-RU"/>
              </w:rPr>
              <w:t>определять необходимые источники информации</w:t>
            </w:r>
          </w:p>
          <w:p w14:paraId="20A3768F" w14:textId="77777777" w:rsidR="0011537D" w:rsidRPr="007B0776" w:rsidRDefault="0011537D" w:rsidP="004731C5">
            <w:pPr>
              <w:rPr>
                <w:rFonts w:ascii="Times New Roman" w:hAnsi="Times New Roman"/>
                <w:iCs/>
                <w:sz w:val="24"/>
                <w:szCs w:val="24"/>
                <w:lang w:eastAsia="ru-RU"/>
              </w:rPr>
            </w:pPr>
            <w:r w:rsidRPr="007B0776">
              <w:rPr>
                <w:rFonts w:ascii="Times New Roman" w:hAnsi="Times New Roman"/>
                <w:iCs/>
                <w:sz w:val="24"/>
                <w:szCs w:val="24"/>
                <w:lang w:eastAsia="ru-RU"/>
              </w:rPr>
              <w:t xml:space="preserve">планировать процесс поиска; структурировать получаемую информацию </w:t>
            </w:r>
          </w:p>
          <w:p w14:paraId="3A081169" w14:textId="77777777" w:rsidR="0011537D" w:rsidRPr="007B0776" w:rsidRDefault="0011537D" w:rsidP="004731C5">
            <w:pPr>
              <w:rPr>
                <w:rFonts w:ascii="Times New Roman" w:hAnsi="Times New Roman"/>
                <w:iCs/>
                <w:sz w:val="24"/>
                <w:szCs w:val="24"/>
                <w:lang w:eastAsia="ru-RU"/>
              </w:rPr>
            </w:pPr>
            <w:r w:rsidRPr="007B0776">
              <w:rPr>
                <w:rFonts w:ascii="Times New Roman" w:hAnsi="Times New Roman"/>
                <w:iCs/>
                <w:sz w:val="24"/>
                <w:szCs w:val="24"/>
                <w:lang w:eastAsia="ru-RU"/>
              </w:rPr>
              <w:t xml:space="preserve">выделять наиболее значимое в перечне информации </w:t>
            </w:r>
          </w:p>
          <w:p w14:paraId="6290AB3B" w14:textId="77777777" w:rsidR="0011537D" w:rsidRPr="007B0776" w:rsidRDefault="0011537D" w:rsidP="004731C5">
            <w:pPr>
              <w:rPr>
                <w:rFonts w:ascii="Times New Roman" w:hAnsi="Times New Roman"/>
                <w:iCs/>
                <w:sz w:val="24"/>
                <w:szCs w:val="24"/>
                <w:lang w:eastAsia="ru-RU"/>
              </w:rPr>
            </w:pPr>
            <w:r w:rsidRPr="007B0776">
              <w:rPr>
                <w:rFonts w:ascii="Times New Roman" w:hAnsi="Times New Roman"/>
                <w:iCs/>
                <w:sz w:val="24"/>
                <w:szCs w:val="24"/>
                <w:lang w:eastAsia="ru-RU"/>
              </w:rPr>
              <w:t>оценивать практическую значимость результатов поиска</w:t>
            </w:r>
          </w:p>
          <w:p w14:paraId="6305D837" w14:textId="77777777" w:rsidR="0011537D" w:rsidRPr="007B0776" w:rsidRDefault="0011537D" w:rsidP="004731C5">
            <w:pPr>
              <w:rPr>
                <w:rFonts w:ascii="Times New Roman" w:hAnsi="Times New Roman"/>
                <w:iCs/>
                <w:sz w:val="24"/>
                <w:szCs w:val="24"/>
                <w:lang w:eastAsia="ru-RU"/>
              </w:rPr>
            </w:pPr>
            <w:r w:rsidRPr="007B0776">
              <w:rPr>
                <w:rFonts w:ascii="Times New Roman" w:hAnsi="Times New Roman"/>
                <w:iCs/>
                <w:sz w:val="24"/>
                <w:szCs w:val="24"/>
                <w:lang w:eastAsia="ru-RU"/>
              </w:rPr>
              <w:lastRenderedPageBreak/>
              <w:t>оформлять результаты поиска, применять средства информационных технологий для решения профессиональных задач</w:t>
            </w:r>
          </w:p>
          <w:p w14:paraId="72449164" w14:textId="77777777" w:rsidR="0011537D" w:rsidRPr="007B0776" w:rsidRDefault="0011537D" w:rsidP="004731C5">
            <w:pPr>
              <w:rPr>
                <w:rFonts w:ascii="Times New Roman" w:hAnsi="Times New Roman"/>
                <w:iCs/>
                <w:sz w:val="24"/>
                <w:szCs w:val="24"/>
                <w:lang w:eastAsia="ru-RU"/>
              </w:rPr>
            </w:pPr>
            <w:r w:rsidRPr="007B0776">
              <w:rPr>
                <w:rFonts w:ascii="Times New Roman" w:hAnsi="Times New Roman"/>
                <w:iCs/>
                <w:sz w:val="24"/>
                <w:szCs w:val="24"/>
                <w:lang w:eastAsia="ru-RU"/>
              </w:rPr>
              <w:t>применять современную научную профессиональную терминологию</w:t>
            </w:r>
          </w:p>
          <w:p w14:paraId="4B8A9A3F" w14:textId="77777777" w:rsidR="0011537D" w:rsidRPr="00A22BAE" w:rsidRDefault="0011537D" w:rsidP="004731C5">
            <w:pPr>
              <w:rPr>
                <w:rFonts w:ascii="Times New Roman" w:hAnsi="Times New Roman"/>
                <w:iCs/>
                <w:sz w:val="24"/>
                <w:szCs w:val="24"/>
                <w:lang w:eastAsia="ru-RU"/>
              </w:rPr>
            </w:pPr>
            <w:r w:rsidRPr="007B0776">
              <w:rPr>
                <w:rFonts w:ascii="Times New Roman" w:hAnsi="Times New Roman"/>
                <w:iCs/>
                <w:sz w:val="24"/>
                <w:szCs w:val="24"/>
                <w:lang w:eastAsia="ru-RU"/>
              </w:rPr>
              <w:t>определять и выстраивать траектории профессионального развития и самообразования</w:t>
            </w:r>
          </w:p>
        </w:tc>
        <w:tc>
          <w:tcPr>
            <w:tcW w:w="4394" w:type="dxa"/>
          </w:tcPr>
          <w:p w14:paraId="1F4C328A" w14:textId="77777777" w:rsidR="0011537D" w:rsidRPr="007B0776" w:rsidRDefault="0011537D" w:rsidP="004731C5">
            <w:pPr>
              <w:rPr>
                <w:rFonts w:ascii="Times New Roman" w:hAnsi="Times New Roman"/>
                <w:iCs/>
                <w:sz w:val="24"/>
                <w:szCs w:val="24"/>
                <w:lang w:eastAsia="ru-RU"/>
              </w:rPr>
            </w:pPr>
            <w:r w:rsidRPr="007B0776">
              <w:rPr>
                <w:rFonts w:ascii="Times New Roman" w:hAnsi="Times New Roman"/>
                <w:iCs/>
                <w:sz w:val="24"/>
                <w:szCs w:val="24"/>
                <w:lang w:eastAsia="ru-RU"/>
              </w:rPr>
              <w:lastRenderedPageBreak/>
              <w:t>основные источники информации и ресурсы для решения задач и проблем в профессиональном и/или социальном контексте</w:t>
            </w:r>
          </w:p>
          <w:p w14:paraId="493B8ED5" w14:textId="77777777" w:rsidR="0011537D" w:rsidRPr="007B0776" w:rsidRDefault="0011537D" w:rsidP="004731C5">
            <w:pPr>
              <w:rPr>
                <w:rFonts w:ascii="Times New Roman" w:hAnsi="Times New Roman"/>
                <w:iCs/>
                <w:sz w:val="24"/>
                <w:szCs w:val="24"/>
                <w:lang w:eastAsia="ru-RU"/>
              </w:rPr>
            </w:pPr>
            <w:r w:rsidRPr="007B0776">
              <w:rPr>
                <w:rFonts w:ascii="Times New Roman" w:hAnsi="Times New Roman"/>
                <w:iCs/>
                <w:sz w:val="24"/>
                <w:szCs w:val="24"/>
                <w:lang w:eastAsia="ru-RU"/>
              </w:rPr>
              <w:t xml:space="preserve">алгоритмы выполнения работ в профессиональной </w:t>
            </w:r>
          </w:p>
          <w:p w14:paraId="0CE34BC9" w14:textId="77777777" w:rsidR="0011537D" w:rsidRPr="007B0776" w:rsidRDefault="0011537D" w:rsidP="004731C5">
            <w:pPr>
              <w:rPr>
                <w:rFonts w:ascii="Times New Roman" w:hAnsi="Times New Roman"/>
                <w:iCs/>
                <w:sz w:val="24"/>
                <w:szCs w:val="24"/>
                <w:lang w:eastAsia="ru-RU"/>
              </w:rPr>
            </w:pPr>
            <w:r w:rsidRPr="007B0776">
              <w:rPr>
                <w:rFonts w:ascii="Times New Roman" w:hAnsi="Times New Roman"/>
                <w:iCs/>
                <w:sz w:val="24"/>
                <w:szCs w:val="24"/>
                <w:lang w:eastAsia="ru-RU"/>
              </w:rPr>
              <w:t xml:space="preserve">и смежных областях </w:t>
            </w:r>
          </w:p>
          <w:p w14:paraId="06DF1FA9" w14:textId="77777777" w:rsidR="0011537D" w:rsidRPr="007B0776" w:rsidRDefault="0011537D" w:rsidP="004731C5">
            <w:pPr>
              <w:rPr>
                <w:rFonts w:ascii="Times New Roman" w:hAnsi="Times New Roman"/>
                <w:iCs/>
                <w:sz w:val="24"/>
                <w:szCs w:val="24"/>
                <w:lang w:eastAsia="ru-RU"/>
              </w:rPr>
            </w:pPr>
            <w:r w:rsidRPr="007B0776">
              <w:rPr>
                <w:rFonts w:ascii="Times New Roman" w:hAnsi="Times New Roman"/>
                <w:iCs/>
                <w:sz w:val="24"/>
                <w:szCs w:val="24"/>
                <w:lang w:eastAsia="ru-RU"/>
              </w:rPr>
              <w:t>методы работы в профессиональной и смежных сферах</w:t>
            </w:r>
            <w:r>
              <w:rPr>
                <w:rFonts w:ascii="Times New Roman" w:hAnsi="Times New Roman"/>
                <w:iCs/>
                <w:sz w:val="24"/>
                <w:szCs w:val="24"/>
                <w:lang w:eastAsia="ru-RU"/>
              </w:rPr>
              <w:t xml:space="preserve"> </w:t>
            </w:r>
            <w:r w:rsidRPr="007B0776">
              <w:rPr>
                <w:rFonts w:ascii="Times New Roman" w:hAnsi="Times New Roman"/>
                <w:iCs/>
                <w:sz w:val="24"/>
                <w:szCs w:val="24"/>
                <w:lang w:eastAsia="ru-RU"/>
              </w:rPr>
              <w:t xml:space="preserve">номенклатура информационных источников, применяемых в профессиональной деятельности </w:t>
            </w:r>
          </w:p>
          <w:p w14:paraId="38CE4E5E" w14:textId="77777777" w:rsidR="0011537D" w:rsidRPr="007B0776" w:rsidRDefault="0011537D" w:rsidP="004731C5">
            <w:pPr>
              <w:rPr>
                <w:rFonts w:ascii="Times New Roman" w:hAnsi="Times New Roman"/>
                <w:iCs/>
                <w:sz w:val="24"/>
                <w:szCs w:val="24"/>
                <w:lang w:eastAsia="ru-RU"/>
              </w:rPr>
            </w:pPr>
            <w:r w:rsidRPr="007B0776">
              <w:rPr>
                <w:rFonts w:ascii="Times New Roman" w:hAnsi="Times New Roman"/>
                <w:iCs/>
                <w:sz w:val="24"/>
                <w:szCs w:val="24"/>
                <w:lang w:eastAsia="ru-RU"/>
              </w:rPr>
              <w:t xml:space="preserve">приемы структурирования информации </w:t>
            </w:r>
          </w:p>
          <w:p w14:paraId="5DA139EC" w14:textId="77777777" w:rsidR="0011537D" w:rsidRPr="007B0776" w:rsidRDefault="0011537D" w:rsidP="004731C5">
            <w:pPr>
              <w:rPr>
                <w:rFonts w:ascii="Times New Roman" w:hAnsi="Times New Roman"/>
                <w:iCs/>
                <w:sz w:val="24"/>
                <w:szCs w:val="24"/>
                <w:lang w:eastAsia="ru-RU"/>
              </w:rPr>
            </w:pPr>
            <w:r w:rsidRPr="007B0776">
              <w:rPr>
                <w:rFonts w:ascii="Times New Roman" w:hAnsi="Times New Roman"/>
                <w:iCs/>
                <w:sz w:val="24"/>
                <w:szCs w:val="24"/>
                <w:lang w:eastAsia="ru-RU"/>
              </w:rPr>
              <w:t>формат оформления результатов поиска информации, современные средства и устройства информатизации</w:t>
            </w:r>
          </w:p>
          <w:p w14:paraId="0D380168" w14:textId="77777777" w:rsidR="0011537D" w:rsidRPr="007B0776" w:rsidRDefault="0011537D" w:rsidP="004731C5">
            <w:pPr>
              <w:rPr>
                <w:rFonts w:ascii="Times New Roman" w:hAnsi="Times New Roman"/>
                <w:iCs/>
                <w:sz w:val="24"/>
                <w:szCs w:val="24"/>
                <w:lang w:eastAsia="ru-RU"/>
              </w:rPr>
            </w:pPr>
            <w:r w:rsidRPr="007B0776">
              <w:rPr>
                <w:rFonts w:ascii="Times New Roman" w:hAnsi="Times New Roman"/>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p w14:paraId="389AB11F" w14:textId="77777777" w:rsidR="0011537D" w:rsidRPr="007B0776" w:rsidRDefault="0011537D" w:rsidP="004731C5">
            <w:pPr>
              <w:rPr>
                <w:rFonts w:ascii="Times New Roman" w:hAnsi="Times New Roman"/>
                <w:iCs/>
                <w:sz w:val="24"/>
                <w:szCs w:val="24"/>
                <w:lang w:eastAsia="ru-RU"/>
              </w:rPr>
            </w:pPr>
            <w:r w:rsidRPr="007B0776">
              <w:rPr>
                <w:rFonts w:ascii="Times New Roman" w:hAnsi="Times New Roman"/>
                <w:iCs/>
                <w:sz w:val="24"/>
                <w:szCs w:val="24"/>
                <w:lang w:eastAsia="ru-RU"/>
              </w:rPr>
              <w:t>современная научная и профессиональная терминология</w:t>
            </w:r>
          </w:p>
          <w:p w14:paraId="2189D0E6" w14:textId="77777777" w:rsidR="0011537D" w:rsidRPr="00A22BAE" w:rsidRDefault="0011537D" w:rsidP="004731C5">
            <w:pPr>
              <w:spacing w:after="200" w:line="276" w:lineRule="auto"/>
              <w:rPr>
                <w:rFonts w:ascii="Times New Roman" w:hAnsi="Times New Roman"/>
                <w:iCs/>
                <w:spacing w:val="-4"/>
                <w:sz w:val="24"/>
                <w:szCs w:val="24"/>
                <w:lang w:eastAsia="ru-RU"/>
              </w:rPr>
            </w:pPr>
            <w:r w:rsidRPr="007B0776">
              <w:rPr>
                <w:rFonts w:ascii="Times New Roman" w:hAnsi="Times New Roman"/>
                <w:iCs/>
                <w:sz w:val="24"/>
                <w:szCs w:val="24"/>
                <w:lang w:eastAsia="ru-RU"/>
              </w:rPr>
              <w:t>возможные траектории профессионального развития и самообразования</w:t>
            </w:r>
          </w:p>
        </w:tc>
      </w:tr>
    </w:tbl>
    <w:p w14:paraId="41B5784A" w14:textId="77777777" w:rsidR="0011537D" w:rsidRDefault="0011537D" w:rsidP="0011537D">
      <w:pPr>
        <w:spacing w:after="120"/>
        <w:ind w:firstLine="709"/>
        <w:rPr>
          <w:rFonts w:ascii="Times New Roman" w:hAnsi="Times New Roman" w:cs="Times New Roman"/>
          <w:bCs/>
          <w:sz w:val="24"/>
          <w:szCs w:val="24"/>
        </w:rPr>
      </w:pPr>
    </w:p>
    <w:p w14:paraId="69D49515" w14:textId="77777777" w:rsidR="0011537D" w:rsidRDefault="0011537D" w:rsidP="0011537D">
      <w:pPr>
        <w:rPr>
          <w:rFonts w:ascii="Times New Roman" w:hAnsi="Times New Roman" w:cs="Times New Roman"/>
          <w:bCs/>
          <w:sz w:val="24"/>
          <w:szCs w:val="24"/>
        </w:rPr>
      </w:pPr>
    </w:p>
    <w:p w14:paraId="1B683D8B" w14:textId="77777777" w:rsidR="0011537D" w:rsidRDefault="0011537D" w:rsidP="0011537D">
      <w:pPr>
        <w:ind w:firstLine="709"/>
        <w:rPr>
          <w:rFonts w:ascii="Times New Roman" w:hAnsi="Times New Roman" w:cs="Times New Roman"/>
          <w:bCs/>
          <w:sz w:val="24"/>
          <w:szCs w:val="24"/>
        </w:rPr>
      </w:pPr>
    </w:p>
    <w:p w14:paraId="090DBB17" w14:textId="77777777" w:rsidR="0011537D" w:rsidRDefault="0011537D" w:rsidP="0011537D">
      <w:pPr>
        <w:rPr>
          <w:rFonts w:ascii="Times New Roman" w:eastAsia="Segoe UI" w:hAnsi="Times New Roman" w:cs="Times New Roman"/>
          <w:b/>
          <w:bCs/>
          <w:caps/>
          <w:kern w:val="32"/>
          <w:sz w:val="24"/>
          <w:szCs w:val="24"/>
          <w:lang w:val="x-none" w:eastAsia="x-none"/>
        </w:rPr>
      </w:pPr>
    </w:p>
    <w:p w14:paraId="6ECF20AB" w14:textId="77777777" w:rsidR="0011537D" w:rsidRPr="00B115E3" w:rsidRDefault="0011537D" w:rsidP="0011537D">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B252C9F" w14:textId="77777777" w:rsidR="0011537D" w:rsidRPr="00E11160" w:rsidRDefault="0011537D" w:rsidP="0011537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1537D" w:rsidRPr="00DB7B6A" w14:paraId="7347B53A" w14:textId="77777777" w:rsidTr="004731C5">
        <w:trPr>
          <w:trHeight w:val="23"/>
        </w:trPr>
        <w:tc>
          <w:tcPr>
            <w:tcW w:w="2460" w:type="pct"/>
            <w:vAlign w:val="center"/>
          </w:tcPr>
          <w:p w14:paraId="7C2D83D5" w14:textId="77777777" w:rsidR="0011537D" w:rsidRPr="00F70F81" w:rsidRDefault="0011537D" w:rsidP="004731C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9278BCB" w14:textId="77777777" w:rsidR="0011537D" w:rsidRPr="00F70F81" w:rsidRDefault="0011537D" w:rsidP="004731C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D2AF00A" w14:textId="77777777" w:rsidR="0011537D" w:rsidRPr="00F70F81" w:rsidRDefault="0011537D" w:rsidP="004731C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1537D" w:rsidRPr="00DB7B6A" w14:paraId="5A294312" w14:textId="77777777" w:rsidTr="004731C5">
        <w:trPr>
          <w:trHeight w:val="23"/>
        </w:trPr>
        <w:tc>
          <w:tcPr>
            <w:tcW w:w="2460" w:type="pct"/>
            <w:vAlign w:val="center"/>
          </w:tcPr>
          <w:p w14:paraId="21006D2E" w14:textId="77777777" w:rsidR="0011537D" w:rsidRPr="00F70F81" w:rsidRDefault="0011537D"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86941F9" w14:textId="64968D30" w:rsidR="0011537D" w:rsidRPr="00F70F81" w:rsidRDefault="00CE3838" w:rsidP="004731C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914B323" w14:textId="77777777" w:rsidR="0011537D" w:rsidRPr="00F70F81" w:rsidRDefault="0011537D" w:rsidP="004731C5">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11537D" w:rsidRPr="00DB7B6A" w14:paraId="162AD87B" w14:textId="77777777" w:rsidTr="004731C5">
        <w:trPr>
          <w:trHeight w:val="23"/>
        </w:trPr>
        <w:tc>
          <w:tcPr>
            <w:tcW w:w="2460" w:type="pct"/>
            <w:vAlign w:val="center"/>
          </w:tcPr>
          <w:p w14:paraId="7BFEDEF4" w14:textId="77777777" w:rsidR="0011537D" w:rsidRPr="00F70F81" w:rsidRDefault="0011537D"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4"/>
            </w:r>
          </w:p>
        </w:tc>
        <w:tc>
          <w:tcPr>
            <w:tcW w:w="1195" w:type="pct"/>
            <w:vAlign w:val="center"/>
          </w:tcPr>
          <w:p w14:paraId="7BBC3989" w14:textId="77777777" w:rsidR="0011537D" w:rsidRPr="00F70F81" w:rsidRDefault="0011537D"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7EF8498E" w14:textId="77777777" w:rsidR="0011537D" w:rsidRPr="00F70F81" w:rsidRDefault="0011537D"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11537D" w:rsidRPr="00DB7B6A" w14:paraId="6D3A5360" w14:textId="77777777" w:rsidTr="004731C5">
        <w:trPr>
          <w:trHeight w:val="23"/>
        </w:trPr>
        <w:tc>
          <w:tcPr>
            <w:tcW w:w="2460" w:type="pct"/>
            <w:vAlign w:val="center"/>
          </w:tcPr>
          <w:p w14:paraId="04BF9EF5" w14:textId="77777777" w:rsidR="0011537D" w:rsidRPr="00F70F81" w:rsidRDefault="0011537D"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641E04A" w14:textId="77777777" w:rsidR="0011537D" w:rsidRPr="00F70F81" w:rsidRDefault="0011537D"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8465511" w14:textId="77777777" w:rsidR="0011537D" w:rsidRPr="00F70F81" w:rsidRDefault="0011537D"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1537D" w:rsidRPr="00DB7B6A" w14:paraId="35EEFE9C" w14:textId="77777777" w:rsidTr="004731C5">
        <w:trPr>
          <w:trHeight w:val="23"/>
        </w:trPr>
        <w:tc>
          <w:tcPr>
            <w:tcW w:w="2460" w:type="pct"/>
            <w:vAlign w:val="center"/>
          </w:tcPr>
          <w:p w14:paraId="719D80C9" w14:textId="77777777" w:rsidR="0011537D" w:rsidRPr="00F70F81" w:rsidRDefault="0011537D"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262830D" w14:textId="77777777" w:rsidR="0011537D" w:rsidRPr="00F70F81" w:rsidRDefault="0011537D"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584A5014" w14:textId="77777777" w:rsidR="0011537D" w:rsidRPr="00F70F81" w:rsidRDefault="0011537D"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11537D" w:rsidRPr="00257255" w14:paraId="6F5BEDA4" w14:textId="77777777" w:rsidTr="004731C5">
        <w:trPr>
          <w:trHeight w:val="23"/>
        </w:trPr>
        <w:tc>
          <w:tcPr>
            <w:tcW w:w="2460" w:type="pct"/>
            <w:vAlign w:val="center"/>
          </w:tcPr>
          <w:p w14:paraId="2CAA7D5E" w14:textId="77777777" w:rsidR="0011537D" w:rsidRPr="00F70F81" w:rsidRDefault="0011537D"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39838B2" w14:textId="4E020921" w:rsidR="0011537D" w:rsidRPr="00F70F81" w:rsidRDefault="00CE3838" w:rsidP="004731C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21C3CB53" w14:textId="77777777" w:rsidR="0011537D" w:rsidRPr="00F70F81" w:rsidRDefault="0011537D" w:rsidP="004731C5">
            <w:pPr>
              <w:jc w:val="center"/>
              <w:rPr>
                <w:rFonts w:ascii="Times New Roman" w:hAnsi="Times New Roman" w:cs="Times New Roman"/>
                <w:b/>
                <w:sz w:val="24"/>
                <w:szCs w:val="24"/>
              </w:rPr>
            </w:pPr>
            <w:r>
              <w:rPr>
                <w:rFonts w:ascii="Times New Roman" w:hAnsi="Times New Roman" w:cs="Times New Roman"/>
                <w:b/>
                <w:sz w:val="24"/>
                <w:szCs w:val="24"/>
              </w:rPr>
              <w:t>32</w:t>
            </w:r>
          </w:p>
        </w:tc>
      </w:tr>
    </w:tbl>
    <w:p w14:paraId="34B89926" w14:textId="77777777" w:rsidR="0011537D" w:rsidRDefault="0011537D" w:rsidP="0011537D">
      <w:pPr>
        <w:rPr>
          <w:rFonts w:ascii="Times New Roman" w:hAnsi="Times New Roman" w:cs="Times New Roman"/>
          <w:iCs/>
          <w:sz w:val="24"/>
          <w:szCs w:val="24"/>
        </w:rPr>
      </w:pPr>
    </w:p>
    <w:p w14:paraId="28D8284A" w14:textId="77777777" w:rsidR="0011537D" w:rsidRDefault="0011537D" w:rsidP="0011537D">
      <w:pPr>
        <w:rPr>
          <w:rFonts w:ascii="Times New Roman" w:hAnsi="Times New Roman" w:cs="Times New Roman"/>
          <w:iCs/>
          <w:sz w:val="24"/>
          <w:szCs w:val="24"/>
        </w:rPr>
      </w:pPr>
      <w:r>
        <w:rPr>
          <w:rFonts w:ascii="Times New Roman" w:hAnsi="Times New Roman" w:cs="Times New Roman"/>
          <w:iCs/>
          <w:sz w:val="24"/>
          <w:szCs w:val="24"/>
        </w:rPr>
        <w:br w:type="page"/>
      </w:r>
    </w:p>
    <w:p w14:paraId="078E5E6D" w14:textId="77777777" w:rsidR="0011537D" w:rsidRPr="00DB7B6A" w:rsidRDefault="0011537D" w:rsidP="0011537D">
      <w:pPr>
        <w:rPr>
          <w:rFonts w:ascii="Times New Roman" w:hAnsi="Times New Roman" w:cs="Times New Roman"/>
          <w:iCs/>
          <w:sz w:val="24"/>
          <w:szCs w:val="24"/>
        </w:rPr>
      </w:pPr>
    </w:p>
    <w:p w14:paraId="7BC93045" w14:textId="77777777" w:rsidR="0011537D" w:rsidRDefault="0011537D" w:rsidP="0011537D">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704DBB81" w14:textId="7B1C9B1C" w:rsidR="0011537D" w:rsidRDefault="0011537D" w:rsidP="0011537D">
      <w:pPr>
        <w:pStyle w:val="114"/>
        <w:rPr>
          <w:rFonts w:ascii="Times New Roman" w:hAnsi="Times New Roman"/>
        </w:rPr>
      </w:pPr>
    </w:p>
    <w:tbl>
      <w:tblPr>
        <w:tblStyle w:val="60"/>
        <w:tblW w:w="10319" w:type="dxa"/>
        <w:tblInd w:w="-572" w:type="dxa"/>
        <w:tblLayout w:type="fixed"/>
        <w:tblLook w:val="04A0" w:firstRow="1" w:lastRow="0" w:firstColumn="1" w:lastColumn="0" w:noHBand="0" w:noVBand="1"/>
      </w:tblPr>
      <w:tblGrid>
        <w:gridCol w:w="2410"/>
        <w:gridCol w:w="1672"/>
        <w:gridCol w:w="12"/>
        <w:gridCol w:w="82"/>
        <w:gridCol w:w="6143"/>
      </w:tblGrid>
      <w:tr w:rsidR="00CE3838" w:rsidRPr="00CE3838" w14:paraId="7D62416C" w14:textId="77777777" w:rsidTr="00CE3838">
        <w:tc>
          <w:tcPr>
            <w:tcW w:w="2410" w:type="dxa"/>
            <w:vAlign w:val="center"/>
          </w:tcPr>
          <w:p w14:paraId="1B854483" w14:textId="77777777" w:rsidR="00CE3838" w:rsidRPr="00CE3838" w:rsidRDefault="00CE3838" w:rsidP="00CE3838">
            <w:pPr>
              <w:spacing w:line="276" w:lineRule="auto"/>
              <w:jc w:val="center"/>
              <w:rPr>
                <w:rFonts w:ascii="Times New Roman" w:hAnsi="Times New Roman"/>
                <w:b/>
                <w:sz w:val="24"/>
                <w:szCs w:val="24"/>
              </w:rPr>
            </w:pPr>
            <w:r w:rsidRPr="00CE3838">
              <w:rPr>
                <w:rFonts w:ascii="Times New Roman" w:hAnsi="Times New Roman"/>
                <w:b/>
                <w:bCs/>
                <w:sz w:val="24"/>
                <w:szCs w:val="24"/>
              </w:rPr>
              <w:t>Наименование разделов и тем</w:t>
            </w:r>
          </w:p>
        </w:tc>
        <w:tc>
          <w:tcPr>
            <w:tcW w:w="7909" w:type="dxa"/>
            <w:gridSpan w:val="4"/>
            <w:vAlign w:val="center"/>
          </w:tcPr>
          <w:p w14:paraId="62A209E3" w14:textId="77777777" w:rsidR="00CE3838" w:rsidRPr="00CE3838" w:rsidRDefault="00CE3838" w:rsidP="00CE3838">
            <w:pPr>
              <w:spacing w:line="276" w:lineRule="auto"/>
              <w:jc w:val="center"/>
              <w:rPr>
                <w:rFonts w:ascii="Times New Roman" w:hAnsi="Times New Roman"/>
                <w:b/>
                <w:sz w:val="24"/>
                <w:szCs w:val="24"/>
              </w:rPr>
            </w:pPr>
            <w:r w:rsidRPr="00CE3838">
              <w:rPr>
                <w:rFonts w:ascii="Times New Roman" w:hAnsi="Times New Roman"/>
                <w:b/>
                <w:bCs/>
                <w:sz w:val="24"/>
                <w:szCs w:val="24"/>
              </w:rPr>
              <w:t>Примерное содержание учебного материала, практических и лабораторных занятий</w:t>
            </w:r>
          </w:p>
        </w:tc>
      </w:tr>
      <w:tr w:rsidR="00CE3838" w:rsidRPr="00CE3838" w14:paraId="63CCCDA2" w14:textId="77777777" w:rsidTr="00CE3838">
        <w:tc>
          <w:tcPr>
            <w:tcW w:w="2410" w:type="dxa"/>
          </w:tcPr>
          <w:p w14:paraId="3D74C505" w14:textId="77777777" w:rsidR="00CE3838" w:rsidRPr="00CE3838" w:rsidRDefault="00CE3838" w:rsidP="00CE3838">
            <w:pPr>
              <w:spacing w:line="276" w:lineRule="auto"/>
              <w:jc w:val="center"/>
              <w:rPr>
                <w:rFonts w:ascii="Times New Roman" w:hAnsi="Times New Roman"/>
                <w:b/>
                <w:sz w:val="24"/>
                <w:szCs w:val="24"/>
              </w:rPr>
            </w:pPr>
            <w:r w:rsidRPr="00CE3838">
              <w:rPr>
                <w:rFonts w:ascii="Times New Roman" w:hAnsi="Times New Roman"/>
                <w:b/>
                <w:sz w:val="24"/>
                <w:szCs w:val="24"/>
              </w:rPr>
              <w:t>1</w:t>
            </w:r>
          </w:p>
        </w:tc>
        <w:tc>
          <w:tcPr>
            <w:tcW w:w="7909" w:type="dxa"/>
            <w:gridSpan w:val="4"/>
          </w:tcPr>
          <w:p w14:paraId="43B7232A" w14:textId="77777777" w:rsidR="00CE3838" w:rsidRPr="00CE3838" w:rsidRDefault="00CE3838" w:rsidP="00CE3838">
            <w:pPr>
              <w:spacing w:line="276" w:lineRule="auto"/>
              <w:jc w:val="center"/>
              <w:rPr>
                <w:rFonts w:ascii="Times New Roman" w:hAnsi="Times New Roman"/>
                <w:b/>
                <w:sz w:val="24"/>
                <w:szCs w:val="24"/>
              </w:rPr>
            </w:pPr>
            <w:r w:rsidRPr="00CE3838">
              <w:rPr>
                <w:rFonts w:ascii="Times New Roman" w:hAnsi="Times New Roman"/>
                <w:b/>
                <w:sz w:val="24"/>
                <w:szCs w:val="24"/>
              </w:rPr>
              <w:t>2</w:t>
            </w:r>
          </w:p>
        </w:tc>
      </w:tr>
      <w:tr w:rsidR="00CE3838" w:rsidRPr="00CE3838" w14:paraId="6F7FAFE4" w14:textId="77777777" w:rsidTr="00CE3838">
        <w:tc>
          <w:tcPr>
            <w:tcW w:w="2410" w:type="dxa"/>
            <w:vMerge w:val="restart"/>
          </w:tcPr>
          <w:p w14:paraId="42F9B5B7" w14:textId="77777777" w:rsidR="00CE3838" w:rsidRPr="00CE3838" w:rsidRDefault="00CE3838" w:rsidP="00CE3838">
            <w:pPr>
              <w:spacing w:line="276" w:lineRule="auto"/>
              <w:rPr>
                <w:rFonts w:ascii="Times New Roman" w:hAnsi="Times New Roman"/>
                <w:b/>
                <w:sz w:val="24"/>
                <w:szCs w:val="24"/>
              </w:rPr>
            </w:pPr>
            <w:r w:rsidRPr="00CE3838">
              <w:rPr>
                <w:rFonts w:ascii="Times New Roman" w:hAnsi="Times New Roman"/>
                <w:b/>
                <w:sz w:val="24"/>
                <w:szCs w:val="24"/>
              </w:rPr>
              <w:t>Тема 1.</w:t>
            </w:r>
          </w:p>
          <w:p w14:paraId="00BCFC9C" w14:textId="77777777" w:rsidR="00CE3838" w:rsidRPr="00CE3838" w:rsidRDefault="00CE3838" w:rsidP="00CE3838">
            <w:pPr>
              <w:spacing w:line="276" w:lineRule="auto"/>
              <w:rPr>
                <w:rFonts w:ascii="Times New Roman" w:hAnsi="Times New Roman"/>
                <w:b/>
                <w:sz w:val="24"/>
                <w:szCs w:val="24"/>
              </w:rPr>
            </w:pPr>
            <w:r w:rsidRPr="00CE3838">
              <w:rPr>
                <w:rFonts w:ascii="Times New Roman" w:hAnsi="Times New Roman"/>
                <w:b/>
                <w:sz w:val="24"/>
                <w:szCs w:val="24"/>
              </w:rPr>
              <w:t>Инженерное благоустройство территорий</w:t>
            </w:r>
          </w:p>
        </w:tc>
        <w:tc>
          <w:tcPr>
            <w:tcW w:w="7909" w:type="dxa"/>
            <w:gridSpan w:val="4"/>
          </w:tcPr>
          <w:p w14:paraId="6D3398F4" w14:textId="77777777" w:rsidR="00CE3838" w:rsidRPr="00CE3838" w:rsidRDefault="00CE3838" w:rsidP="00CE3838">
            <w:pPr>
              <w:spacing w:line="276" w:lineRule="auto"/>
              <w:rPr>
                <w:rFonts w:ascii="Times New Roman" w:hAnsi="Times New Roman"/>
                <w:b/>
                <w:sz w:val="24"/>
                <w:szCs w:val="24"/>
              </w:rPr>
            </w:pPr>
            <w:r w:rsidRPr="00CE3838">
              <w:rPr>
                <w:rFonts w:ascii="Times New Roman" w:hAnsi="Times New Roman"/>
                <w:b/>
                <w:sz w:val="24"/>
                <w:szCs w:val="24"/>
              </w:rPr>
              <w:t>Содержание учебного материала</w:t>
            </w:r>
          </w:p>
        </w:tc>
      </w:tr>
      <w:tr w:rsidR="00CE3838" w:rsidRPr="00CE3838" w14:paraId="236CB249" w14:textId="77777777" w:rsidTr="00CE3838">
        <w:tc>
          <w:tcPr>
            <w:tcW w:w="2410" w:type="dxa"/>
            <w:vMerge/>
          </w:tcPr>
          <w:p w14:paraId="108BAEC0" w14:textId="77777777" w:rsidR="00CE3838" w:rsidRPr="00CE3838" w:rsidRDefault="00CE3838" w:rsidP="00CE3838">
            <w:pPr>
              <w:spacing w:line="276" w:lineRule="auto"/>
              <w:rPr>
                <w:rFonts w:ascii="Times New Roman" w:hAnsi="Times New Roman"/>
                <w:b/>
                <w:sz w:val="24"/>
                <w:szCs w:val="24"/>
              </w:rPr>
            </w:pPr>
          </w:p>
        </w:tc>
        <w:tc>
          <w:tcPr>
            <w:tcW w:w="1684" w:type="dxa"/>
            <w:gridSpan w:val="2"/>
          </w:tcPr>
          <w:p w14:paraId="59BBA509" w14:textId="77777777" w:rsidR="00CE3838" w:rsidRPr="00CE3838" w:rsidRDefault="00CE3838" w:rsidP="00CE3838">
            <w:pPr>
              <w:spacing w:line="276" w:lineRule="auto"/>
              <w:rPr>
                <w:rFonts w:ascii="Times New Roman" w:hAnsi="Times New Roman"/>
                <w:sz w:val="24"/>
                <w:szCs w:val="24"/>
              </w:rPr>
            </w:pPr>
            <w:r w:rsidRPr="00CE3838">
              <w:rPr>
                <w:rFonts w:ascii="Times New Roman" w:hAnsi="Times New Roman"/>
                <w:sz w:val="24"/>
                <w:szCs w:val="24"/>
              </w:rPr>
              <w:t>1</w:t>
            </w:r>
          </w:p>
        </w:tc>
        <w:tc>
          <w:tcPr>
            <w:tcW w:w="6225" w:type="dxa"/>
            <w:gridSpan w:val="2"/>
          </w:tcPr>
          <w:p w14:paraId="0EB72755" w14:textId="77777777" w:rsidR="00CE3838" w:rsidRPr="00CE3838" w:rsidRDefault="00CE3838" w:rsidP="00CE3838">
            <w:pPr>
              <w:spacing w:line="276" w:lineRule="auto"/>
              <w:rPr>
                <w:rFonts w:ascii="Times New Roman" w:hAnsi="Times New Roman"/>
                <w:b/>
                <w:sz w:val="24"/>
                <w:szCs w:val="24"/>
              </w:rPr>
            </w:pPr>
            <w:r w:rsidRPr="00CE3838">
              <w:rPr>
                <w:rFonts w:ascii="Times New Roman" w:hAnsi="Times New Roman"/>
                <w:b/>
                <w:i/>
                <w:sz w:val="24"/>
                <w:szCs w:val="24"/>
              </w:rPr>
              <w:t xml:space="preserve">Общие сведения об организации территории </w:t>
            </w:r>
            <w:proofErr w:type="gramStart"/>
            <w:r w:rsidRPr="00CE3838">
              <w:rPr>
                <w:rFonts w:ascii="Times New Roman" w:hAnsi="Times New Roman"/>
                <w:b/>
                <w:i/>
                <w:sz w:val="24"/>
                <w:szCs w:val="24"/>
              </w:rPr>
              <w:t>поселения</w:t>
            </w:r>
            <w:r w:rsidRPr="00CE3838">
              <w:rPr>
                <w:rFonts w:ascii="Times New Roman" w:hAnsi="Times New Roman"/>
                <w:sz w:val="24"/>
                <w:szCs w:val="24"/>
              </w:rPr>
              <w:t xml:space="preserve"> .Общие</w:t>
            </w:r>
            <w:proofErr w:type="gramEnd"/>
            <w:r w:rsidRPr="00CE3838">
              <w:rPr>
                <w:rFonts w:ascii="Times New Roman" w:hAnsi="Times New Roman"/>
                <w:sz w:val="24"/>
                <w:szCs w:val="24"/>
              </w:rPr>
              <w:t xml:space="preserve"> требования к градостроительной оценке природных условий территорий поселения, критерии оценки степени ее благоприятности. </w:t>
            </w:r>
            <w:proofErr w:type="spellStart"/>
            <w:r w:rsidRPr="00CE3838">
              <w:rPr>
                <w:rFonts w:ascii="Times New Roman" w:hAnsi="Times New Roman"/>
                <w:sz w:val="24"/>
                <w:szCs w:val="24"/>
              </w:rPr>
              <w:t>Функциональнопланировочная</w:t>
            </w:r>
            <w:proofErr w:type="spellEnd"/>
            <w:r w:rsidRPr="00CE3838">
              <w:rPr>
                <w:rFonts w:ascii="Times New Roman" w:hAnsi="Times New Roman"/>
                <w:sz w:val="24"/>
                <w:szCs w:val="24"/>
              </w:rPr>
              <w:t xml:space="preserve"> структура поселения, зонирование территорий, принципы расположения видов территорий по отношению к руслам рек, розе ветров.</w:t>
            </w:r>
          </w:p>
        </w:tc>
      </w:tr>
      <w:tr w:rsidR="00CE3838" w:rsidRPr="00CE3838" w14:paraId="4BA22FE7" w14:textId="77777777" w:rsidTr="00CE3838">
        <w:tc>
          <w:tcPr>
            <w:tcW w:w="2410" w:type="dxa"/>
            <w:vMerge/>
          </w:tcPr>
          <w:p w14:paraId="1C005C29" w14:textId="77777777" w:rsidR="00CE3838" w:rsidRPr="00CE3838" w:rsidRDefault="00CE3838" w:rsidP="00CE3838">
            <w:pPr>
              <w:spacing w:line="276" w:lineRule="auto"/>
              <w:rPr>
                <w:rFonts w:ascii="Times New Roman" w:hAnsi="Times New Roman"/>
                <w:b/>
                <w:sz w:val="24"/>
                <w:szCs w:val="24"/>
              </w:rPr>
            </w:pPr>
          </w:p>
        </w:tc>
        <w:tc>
          <w:tcPr>
            <w:tcW w:w="1684" w:type="dxa"/>
            <w:gridSpan w:val="2"/>
          </w:tcPr>
          <w:p w14:paraId="54DC48DD" w14:textId="77777777" w:rsidR="00CE3838" w:rsidRPr="00CE3838" w:rsidRDefault="00CE3838" w:rsidP="00CE3838">
            <w:pPr>
              <w:spacing w:line="276" w:lineRule="auto"/>
              <w:rPr>
                <w:rFonts w:ascii="Times New Roman" w:hAnsi="Times New Roman"/>
                <w:sz w:val="24"/>
                <w:szCs w:val="24"/>
              </w:rPr>
            </w:pPr>
            <w:r w:rsidRPr="00CE3838">
              <w:rPr>
                <w:rFonts w:ascii="Times New Roman" w:hAnsi="Times New Roman"/>
                <w:sz w:val="24"/>
                <w:szCs w:val="24"/>
              </w:rPr>
              <w:t>2</w:t>
            </w:r>
          </w:p>
        </w:tc>
        <w:tc>
          <w:tcPr>
            <w:tcW w:w="6225" w:type="dxa"/>
            <w:gridSpan w:val="2"/>
          </w:tcPr>
          <w:p w14:paraId="21E43A6D" w14:textId="77777777" w:rsidR="00CE3838" w:rsidRPr="00CE3838" w:rsidRDefault="00CE3838" w:rsidP="00CE3838">
            <w:pPr>
              <w:spacing w:line="276" w:lineRule="auto"/>
              <w:rPr>
                <w:rFonts w:ascii="Times New Roman" w:hAnsi="Times New Roman"/>
                <w:b/>
                <w:sz w:val="24"/>
                <w:szCs w:val="24"/>
              </w:rPr>
            </w:pPr>
            <w:r w:rsidRPr="00CE3838">
              <w:rPr>
                <w:rFonts w:ascii="Times New Roman" w:hAnsi="Times New Roman"/>
                <w:b/>
                <w:i/>
                <w:sz w:val="24"/>
                <w:szCs w:val="24"/>
              </w:rPr>
              <w:t>Общие сведения об инженерной подготовке территорий</w:t>
            </w:r>
            <w:r w:rsidRPr="00CE3838">
              <w:rPr>
                <w:rFonts w:ascii="Times New Roman" w:hAnsi="Times New Roman"/>
                <w:sz w:val="24"/>
                <w:szCs w:val="24"/>
              </w:rPr>
              <w:t xml:space="preserve"> Понятие инженерной подготовки территорий, мероприятия инженерной подготовки: общие и специальные. Инженерная защита территории.</w:t>
            </w:r>
          </w:p>
        </w:tc>
      </w:tr>
      <w:tr w:rsidR="00CE3838" w:rsidRPr="00CE3838" w14:paraId="3F06B357" w14:textId="77777777" w:rsidTr="00CE3838">
        <w:tc>
          <w:tcPr>
            <w:tcW w:w="2410" w:type="dxa"/>
            <w:vMerge/>
          </w:tcPr>
          <w:p w14:paraId="281495A0" w14:textId="77777777" w:rsidR="00CE3838" w:rsidRPr="00CE3838" w:rsidRDefault="00CE3838" w:rsidP="00CE3838">
            <w:pPr>
              <w:spacing w:line="276" w:lineRule="auto"/>
              <w:rPr>
                <w:rFonts w:ascii="Times New Roman" w:hAnsi="Times New Roman"/>
                <w:b/>
                <w:sz w:val="24"/>
                <w:szCs w:val="24"/>
              </w:rPr>
            </w:pPr>
          </w:p>
        </w:tc>
        <w:tc>
          <w:tcPr>
            <w:tcW w:w="7909" w:type="dxa"/>
            <w:gridSpan w:val="4"/>
          </w:tcPr>
          <w:p w14:paraId="38BCD366" w14:textId="77777777" w:rsidR="00CE3838" w:rsidRPr="00CE3838" w:rsidRDefault="00CE3838" w:rsidP="00CE3838">
            <w:pPr>
              <w:spacing w:line="276" w:lineRule="auto"/>
              <w:rPr>
                <w:rFonts w:ascii="Times New Roman" w:hAnsi="Times New Roman"/>
                <w:b/>
                <w:sz w:val="24"/>
                <w:szCs w:val="24"/>
              </w:rPr>
            </w:pPr>
            <w:r w:rsidRPr="00CE3838">
              <w:rPr>
                <w:rFonts w:ascii="Times New Roman" w:hAnsi="Times New Roman"/>
                <w:b/>
                <w:sz w:val="24"/>
                <w:szCs w:val="24"/>
              </w:rPr>
              <w:t>В том числе практических занятий и лабораторных работ</w:t>
            </w:r>
          </w:p>
        </w:tc>
      </w:tr>
      <w:tr w:rsidR="00CE3838" w:rsidRPr="00CE3838" w14:paraId="220EC80B" w14:textId="77777777" w:rsidTr="00CE3838">
        <w:tc>
          <w:tcPr>
            <w:tcW w:w="2410" w:type="dxa"/>
            <w:vMerge/>
          </w:tcPr>
          <w:p w14:paraId="7F1AEEC9" w14:textId="77777777" w:rsidR="00CE3838" w:rsidRPr="00CE3838" w:rsidRDefault="00CE3838" w:rsidP="00CE3838">
            <w:pPr>
              <w:spacing w:line="276" w:lineRule="auto"/>
              <w:rPr>
                <w:rFonts w:ascii="Times New Roman" w:hAnsi="Times New Roman"/>
                <w:b/>
                <w:sz w:val="24"/>
                <w:szCs w:val="24"/>
              </w:rPr>
            </w:pPr>
          </w:p>
        </w:tc>
        <w:tc>
          <w:tcPr>
            <w:tcW w:w="7909" w:type="dxa"/>
            <w:gridSpan w:val="4"/>
          </w:tcPr>
          <w:p w14:paraId="6507F2B2" w14:textId="77777777" w:rsidR="00CE3838" w:rsidRPr="00283ED9" w:rsidRDefault="00CE3838" w:rsidP="00CE3838">
            <w:pPr>
              <w:rPr>
                <w:rFonts w:ascii="Times New Roman" w:hAnsi="Times New Roman"/>
                <w:b/>
                <w:bCs/>
                <w:lang w:eastAsia="ru-RU"/>
              </w:rPr>
            </w:pPr>
            <w:r w:rsidRPr="00283ED9">
              <w:rPr>
                <w:rFonts w:ascii="Times New Roman" w:hAnsi="Times New Roman"/>
                <w:b/>
                <w:bCs/>
                <w:lang w:eastAsia="ru-RU"/>
              </w:rPr>
              <w:t>В том числе самостоятельная работа обучающихся</w:t>
            </w:r>
          </w:p>
          <w:p w14:paraId="4747A196" w14:textId="7CF68076" w:rsidR="00CE3838" w:rsidRPr="00CE3838" w:rsidRDefault="00CE3838" w:rsidP="00CE3838">
            <w:pPr>
              <w:spacing w:line="276" w:lineRule="auto"/>
              <w:rPr>
                <w:rFonts w:ascii="Times New Roman" w:hAnsi="Times New Roman"/>
                <w:b/>
                <w:color w:val="000000"/>
                <w:sz w:val="24"/>
                <w:szCs w:val="24"/>
              </w:rPr>
            </w:pPr>
            <w:r w:rsidRPr="00283ED9">
              <w:rPr>
                <w:rFonts w:ascii="Times New Roman" w:hAnsi="Times New Roman"/>
                <w:bCs/>
                <w:i/>
                <w:lang w:eastAsia="ru-RU"/>
              </w:rPr>
              <w:t>Необходимость и тематика определяются образовательной организацией</w:t>
            </w:r>
          </w:p>
        </w:tc>
      </w:tr>
      <w:tr w:rsidR="00CE3838" w:rsidRPr="00CE3838" w14:paraId="120BC44D" w14:textId="77777777" w:rsidTr="00CE3838">
        <w:tc>
          <w:tcPr>
            <w:tcW w:w="2410" w:type="dxa"/>
            <w:vMerge w:val="restart"/>
          </w:tcPr>
          <w:p w14:paraId="2C1D0B97" w14:textId="77777777" w:rsidR="00CE3838" w:rsidRPr="00CE3838" w:rsidRDefault="00CE3838" w:rsidP="00CE3838">
            <w:pPr>
              <w:spacing w:line="276" w:lineRule="auto"/>
              <w:rPr>
                <w:rFonts w:ascii="Times New Roman" w:hAnsi="Times New Roman"/>
                <w:b/>
                <w:sz w:val="24"/>
                <w:szCs w:val="24"/>
              </w:rPr>
            </w:pPr>
            <w:r w:rsidRPr="00CE3838">
              <w:rPr>
                <w:rFonts w:ascii="Times New Roman" w:hAnsi="Times New Roman"/>
                <w:b/>
                <w:sz w:val="24"/>
                <w:szCs w:val="24"/>
              </w:rPr>
              <w:t>Тема 2.</w:t>
            </w:r>
          </w:p>
          <w:p w14:paraId="71525F2B" w14:textId="77777777" w:rsidR="00CE3838" w:rsidRPr="00CE3838" w:rsidRDefault="00CE3838" w:rsidP="00CE3838">
            <w:pPr>
              <w:spacing w:line="276" w:lineRule="auto"/>
              <w:rPr>
                <w:rFonts w:ascii="Times New Roman" w:hAnsi="Times New Roman"/>
                <w:b/>
                <w:sz w:val="24"/>
                <w:szCs w:val="24"/>
              </w:rPr>
            </w:pPr>
            <w:r w:rsidRPr="00CE3838">
              <w:rPr>
                <w:rFonts w:ascii="Times New Roman" w:hAnsi="Times New Roman"/>
                <w:b/>
                <w:sz w:val="24"/>
                <w:szCs w:val="24"/>
              </w:rPr>
              <w:t>Инженерные</w:t>
            </w:r>
          </w:p>
          <w:p w14:paraId="0019E11F" w14:textId="77777777" w:rsidR="00CE3838" w:rsidRPr="00CE3838" w:rsidRDefault="00CE3838" w:rsidP="00CE3838">
            <w:pPr>
              <w:spacing w:line="276" w:lineRule="auto"/>
              <w:rPr>
                <w:rFonts w:ascii="Times New Roman" w:hAnsi="Times New Roman"/>
                <w:b/>
                <w:sz w:val="24"/>
                <w:szCs w:val="24"/>
              </w:rPr>
            </w:pPr>
            <w:r w:rsidRPr="00CE3838">
              <w:rPr>
                <w:rFonts w:ascii="Times New Roman" w:hAnsi="Times New Roman"/>
                <w:b/>
                <w:sz w:val="24"/>
                <w:szCs w:val="24"/>
              </w:rPr>
              <w:t>сети и оборудование территорий поселений</w:t>
            </w:r>
          </w:p>
        </w:tc>
        <w:tc>
          <w:tcPr>
            <w:tcW w:w="7909" w:type="dxa"/>
            <w:gridSpan w:val="4"/>
          </w:tcPr>
          <w:p w14:paraId="7BDE1655" w14:textId="77777777" w:rsidR="00CE3838" w:rsidRPr="00CE3838" w:rsidRDefault="00CE3838" w:rsidP="00CE3838">
            <w:pPr>
              <w:spacing w:line="276" w:lineRule="auto"/>
              <w:rPr>
                <w:rFonts w:ascii="Times New Roman" w:hAnsi="Times New Roman"/>
                <w:b/>
                <w:sz w:val="24"/>
                <w:szCs w:val="24"/>
              </w:rPr>
            </w:pPr>
            <w:r w:rsidRPr="00CE3838">
              <w:rPr>
                <w:rFonts w:ascii="Times New Roman" w:hAnsi="Times New Roman"/>
                <w:b/>
                <w:sz w:val="24"/>
                <w:szCs w:val="24"/>
              </w:rPr>
              <w:t>Содержание учебного материала</w:t>
            </w:r>
          </w:p>
        </w:tc>
      </w:tr>
      <w:tr w:rsidR="00CE3838" w:rsidRPr="00CE3838" w14:paraId="076E9D8B" w14:textId="77777777" w:rsidTr="00CE3838">
        <w:tc>
          <w:tcPr>
            <w:tcW w:w="2410" w:type="dxa"/>
            <w:vMerge/>
          </w:tcPr>
          <w:p w14:paraId="6876842E" w14:textId="77777777" w:rsidR="00CE3838" w:rsidRPr="00CE3838" w:rsidRDefault="00CE3838" w:rsidP="00CE3838">
            <w:pPr>
              <w:spacing w:line="276" w:lineRule="auto"/>
              <w:rPr>
                <w:rFonts w:ascii="Times New Roman" w:hAnsi="Times New Roman"/>
                <w:b/>
                <w:sz w:val="24"/>
                <w:szCs w:val="24"/>
              </w:rPr>
            </w:pPr>
          </w:p>
        </w:tc>
        <w:tc>
          <w:tcPr>
            <w:tcW w:w="1766" w:type="dxa"/>
            <w:gridSpan w:val="3"/>
          </w:tcPr>
          <w:p w14:paraId="25B9BA1F" w14:textId="77777777" w:rsidR="00CE3838" w:rsidRPr="00CE3838" w:rsidRDefault="00CE3838" w:rsidP="00CE3838">
            <w:pPr>
              <w:spacing w:line="276" w:lineRule="auto"/>
              <w:rPr>
                <w:rFonts w:ascii="Times New Roman" w:hAnsi="Times New Roman"/>
                <w:sz w:val="24"/>
                <w:szCs w:val="24"/>
              </w:rPr>
            </w:pPr>
            <w:r w:rsidRPr="00CE3838">
              <w:rPr>
                <w:rFonts w:ascii="Times New Roman" w:hAnsi="Times New Roman"/>
                <w:sz w:val="24"/>
                <w:szCs w:val="24"/>
              </w:rPr>
              <w:t>1</w:t>
            </w:r>
          </w:p>
        </w:tc>
        <w:tc>
          <w:tcPr>
            <w:tcW w:w="6143" w:type="dxa"/>
          </w:tcPr>
          <w:p w14:paraId="6125EFD5" w14:textId="77777777" w:rsidR="00CE3838" w:rsidRPr="00CE3838" w:rsidRDefault="00CE3838" w:rsidP="00CE3838">
            <w:pPr>
              <w:spacing w:line="276" w:lineRule="auto"/>
              <w:rPr>
                <w:rFonts w:ascii="Times New Roman" w:hAnsi="Times New Roman"/>
                <w:b/>
                <w:sz w:val="24"/>
                <w:szCs w:val="24"/>
              </w:rPr>
            </w:pPr>
            <w:r w:rsidRPr="00CE3838">
              <w:rPr>
                <w:rFonts w:ascii="Times New Roman" w:hAnsi="Times New Roman"/>
                <w:b/>
                <w:i/>
                <w:sz w:val="24"/>
                <w:szCs w:val="24"/>
              </w:rPr>
              <w:t>Общие понятия об инженерных сетях поселений</w:t>
            </w:r>
            <w:r w:rsidRPr="00CE3838">
              <w:rPr>
                <w:rFonts w:ascii="Times New Roman" w:hAnsi="Times New Roman"/>
                <w:sz w:val="24"/>
                <w:szCs w:val="24"/>
              </w:rPr>
              <w:t>. Инженерные сети, их виды и классификация. Внутренние и внешние инженерные сети. Принципы размещения инженерных сетей.</w:t>
            </w:r>
          </w:p>
        </w:tc>
      </w:tr>
      <w:tr w:rsidR="00CE3838" w:rsidRPr="00CE3838" w14:paraId="6A78D79D" w14:textId="77777777" w:rsidTr="00CE3838">
        <w:tc>
          <w:tcPr>
            <w:tcW w:w="2410" w:type="dxa"/>
            <w:vMerge/>
          </w:tcPr>
          <w:p w14:paraId="399E84D6" w14:textId="77777777" w:rsidR="00CE3838" w:rsidRPr="00CE3838" w:rsidRDefault="00CE3838" w:rsidP="00CE3838">
            <w:pPr>
              <w:spacing w:line="276" w:lineRule="auto"/>
              <w:rPr>
                <w:rFonts w:ascii="Times New Roman" w:hAnsi="Times New Roman"/>
                <w:b/>
                <w:sz w:val="24"/>
                <w:szCs w:val="24"/>
              </w:rPr>
            </w:pPr>
          </w:p>
        </w:tc>
        <w:tc>
          <w:tcPr>
            <w:tcW w:w="1766" w:type="dxa"/>
            <w:gridSpan w:val="3"/>
          </w:tcPr>
          <w:p w14:paraId="115AC715" w14:textId="77777777" w:rsidR="00CE3838" w:rsidRPr="00CE3838" w:rsidRDefault="00CE3838" w:rsidP="00CE3838">
            <w:pPr>
              <w:spacing w:line="276" w:lineRule="auto"/>
              <w:rPr>
                <w:rFonts w:ascii="Times New Roman" w:hAnsi="Times New Roman"/>
                <w:sz w:val="24"/>
                <w:szCs w:val="24"/>
              </w:rPr>
            </w:pPr>
            <w:r w:rsidRPr="00CE3838">
              <w:rPr>
                <w:rFonts w:ascii="Times New Roman" w:hAnsi="Times New Roman"/>
                <w:sz w:val="24"/>
                <w:szCs w:val="24"/>
              </w:rPr>
              <w:t>2</w:t>
            </w:r>
          </w:p>
        </w:tc>
        <w:tc>
          <w:tcPr>
            <w:tcW w:w="6143" w:type="dxa"/>
          </w:tcPr>
          <w:p w14:paraId="62943317" w14:textId="77777777" w:rsidR="00CE3838" w:rsidRPr="00CE3838" w:rsidRDefault="00CE3838" w:rsidP="00CE3838">
            <w:pPr>
              <w:spacing w:line="276" w:lineRule="auto"/>
              <w:rPr>
                <w:rFonts w:ascii="Times New Roman" w:hAnsi="Times New Roman"/>
                <w:b/>
                <w:sz w:val="24"/>
                <w:szCs w:val="24"/>
              </w:rPr>
            </w:pPr>
            <w:r w:rsidRPr="00CE3838">
              <w:rPr>
                <w:rFonts w:ascii="Times New Roman" w:hAnsi="Times New Roman"/>
                <w:b/>
                <w:i/>
                <w:sz w:val="24"/>
                <w:szCs w:val="24"/>
              </w:rPr>
              <w:t>Подземные коммуникации</w:t>
            </w:r>
            <w:r w:rsidRPr="00CE3838">
              <w:rPr>
                <w:rFonts w:ascii="Times New Roman" w:hAnsi="Times New Roman"/>
                <w:sz w:val="24"/>
                <w:szCs w:val="24"/>
              </w:rPr>
              <w:t>. Общие сведения о подземных коммуникациях. Принципы размещения и способы прокладки подземных коммуникаций</w:t>
            </w:r>
          </w:p>
        </w:tc>
      </w:tr>
      <w:tr w:rsidR="00CE3838" w:rsidRPr="00CE3838" w14:paraId="7C54E789" w14:textId="77777777" w:rsidTr="00CE3838">
        <w:tc>
          <w:tcPr>
            <w:tcW w:w="2410" w:type="dxa"/>
            <w:vMerge/>
          </w:tcPr>
          <w:p w14:paraId="38F48F35" w14:textId="77777777" w:rsidR="00CE3838" w:rsidRPr="00CE3838" w:rsidRDefault="00CE3838" w:rsidP="00CE3838">
            <w:pPr>
              <w:spacing w:line="276" w:lineRule="auto"/>
              <w:rPr>
                <w:rFonts w:ascii="Times New Roman" w:hAnsi="Times New Roman"/>
                <w:b/>
                <w:sz w:val="24"/>
                <w:szCs w:val="24"/>
              </w:rPr>
            </w:pPr>
          </w:p>
        </w:tc>
        <w:tc>
          <w:tcPr>
            <w:tcW w:w="7909" w:type="dxa"/>
            <w:gridSpan w:val="4"/>
          </w:tcPr>
          <w:p w14:paraId="1926B0AF" w14:textId="77777777" w:rsidR="00CE3838" w:rsidRPr="00CE3838" w:rsidRDefault="00CE3838" w:rsidP="00CE3838">
            <w:pPr>
              <w:spacing w:line="276" w:lineRule="auto"/>
              <w:rPr>
                <w:rFonts w:ascii="Times New Roman" w:hAnsi="Times New Roman"/>
                <w:b/>
                <w:sz w:val="24"/>
                <w:szCs w:val="24"/>
              </w:rPr>
            </w:pPr>
            <w:r w:rsidRPr="00CE3838">
              <w:rPr>
                <w:rFonts w:ascii="Times New Roman" w:hAnsi="Times New Roman"/>
                <w:b/>
                <w:sz w:val="24"/>
                <w:szCs w:val="24"/>
              </w:rPr>
              <w:t>В том числе практических занятий и лабораторных работ</w:t>
            </w:r>
          </w:p>
        </w:tc>
      </w:tr>
      <w:tr w:rsidR="00CE3838" w:rsidRPr="00CE3838" w14:paraId="232F9CC1" w14:textId="77777777" w:rsidTr="00CE3838">
        <w:tc>
          <w:tcPr>
            <w:tcW w:w="2410" w:type="dxa"/>
            <w:vMerge/>
          </w:tcPr>
          <w:p w14:paraId="60437B4A" w14:textId="77777777" w:rsidR="00CE3838" w:rsidRPr="00CE3838" w:rsidRDefault="00CE3838" w:rsidP="00CE3838">
            <w:pPr>
              <w:spacing w:line="276" w:lineRule="auto"/>
              <w:rPr>
                <w:rFonts w:ascii="Times New Roman" w:hAnsi="Times New Roman"/>
                <w:b/>
                <w:sz w:val="24"/>
                <w:szCs w:val="24"/>
              </w:rPr>
            </w:pPr>
          </w:p>
        </w:tc>
        <w:tc>
          <w:tcPr>
            <w:tcW w:w="1766" w:type="dxa"/>
            <w:gridSpan w:val="3"/>
          </w:tcPr>
          <w:p w14:paraId="17DD9DED" w14:textId="77777777" w:rsidR="00CE3838" w:rsidRPr="00CE3838" w:rsidRDefault="00CE3838" w:rsidP="00CE3838">
            <w:pPr>
              <w:spacing w:line="276" w:lineRule="auto"/>
              <w:rPr>
                <w:rFonts w:ascii="Times New Roman" w:hAnsi="Times New Roman"/>
                <w:b/>
                <w:sz w:val="24"/>
                <w:szCs w:val="24"/>
              </w:rPr>
            </w:pPr>
            <w:r w:rsidRPr="00CE3838">
              <w:rPr>
                <w:rFonts w:ascii="Times New Roman" w:hAnsi="Times New Roman"/>
                <w:b/>
                <w:sz w:val="24"/>
                <w:szCs w:val="24"/>
              </w:rPr>
              <w:t>1</w:t>
            </w:r>
          </w:p>
        </w:tc>
        <w:tc>
          <w:tcPr>
            <w:tcW w:w="6143" w:type="dxa"/>
          </w:tcPr>
          <w:p w14:paraId="2C0050FC" w14:textId="77777777" w:rsidR="00CE3838" w:rsidRPr="00CE3838" w:rsidRDefault="00CE3838" w:rsidP="00CE3838">
            <w:pPr>
              <w:spacing w:line="276" w:lineRule="auto"/>
              <w:rPr>
                <w:rFonts w:ascii="Times New Roman" w:hAnsi="Times New Roman"/>
                <w:b/>
                <w:sz w:val="24"/>
                <w:szCs w:val="24"/>
              </w:rPr>
            </w:pPr>
            <w:r w:rsidRPr="00CE3838">
              <w:rPr>
                <w:rFonts w:ascii="Times New Roman" w:hAnsi="Times New Roman"/>
                <w:sz w:val="24"/>
                <w:szCs w:val="24"/>
              </w:rPr>
              <w:t xml:space="preserve">Практическое занятие № </w:t>
            </w:r>
            <w:proofErr w:type="gramStart"/>
            <w:r w:rsidRPr="00CE3838">
              <w:rPr>
                <w:rFonts w:ascii="Times New Roman" w:hAnsi="Times New Roman"/>
                <w:sz w:val="24"/>
                <w:szCs w:val="24"/>
              </w:rPr>
              <w:t>1 .Условные</w:t>
            </w:r>
            <w:proofErr w:type="gramEnd"/>
            <w:r w:rsidRPr="00CE3838">
              <w:rPr>
                <w:rFonts w:ascii="Times New Roman" w:hAnsi="Times New Roman"/>
                <w:sz w:val="24"/>
                <w:szCs w:val="24"/>
              </w:rPr>
              <w:t xml:space="preserve"> обозначения инженерных сетей на планах и схема</w:t>
            </w:r>
          </w:p>
        </w:tc>
      </w:tr>
      <w:tr w:rsidR="00CE3838" w:rsidRPr="00CE3838" w14:paraId="75FC6997" w14:textId="77777777" w:rsidTr="00CE3838">
        <w:tc>
          <w:tcPr>
            <w:tcW w:w="2410" w:type="dxa"/>
            <w:vMerge/>
          </w:tcPr>
          <w:p w14:paraId="749D5D58" w14:textId="77777777" w:rsidR="00CE3838" w:rsidRPr="00CE3838" w:rsidRDefault="00CE3838" w:rsidP="00CE3838">
            <w:pPr>
              <w:spacing w:line="276" w:lineRule="auto"/>
              <w:rPr>
                <w:rFonts w:ascii="Times New Roman" w:hAnsi="Times New Roman"/>
                <w:b/>
                <w:sz w:val="24"/>
                <w:szCs w:val="24"/>
              </w:rPr>
            </w:pPr>
          </w:p>
        </w:tc>
        <w:tc>
          <w:tcPr>
            <w:tcW w:w="7909" w:type="dxa"/>
            <w:gridSpan w:val="4"/>
          </w:tcPr>
          <w:p w14:paraId="49368D1D" w14:textId="77777777" w:rsidR="00CE3838" w:rsidRPr="00283ED9" w:rsidRDefault="00CE3838" w:rsidP="00CE3838">
            <w:pPr>
              <w:rPr>
                <w:rFonts w:ascii="Times New Roman" w:hAnsi="Times New Roman"/>
                <w:b/>
                <w:bCs/>
                <w:lang w:eastAsia="ru-RU"/>
              </w:rPr>
            </w:pPr>
            <w:r w:rsidRPr="00283ED9">
              <w:rPr>
                <w:rFonts w:ascii="Times New Roman" w:hAnsi="Times New Roman"/>
                <w:b/>
                <w:bCs/>
                <w:lang w:eastAsia="ru-RU"/>
              </w:rPr>
              <w:t>В том числе самостоятельная работа обучающихся</w:t>
            </w:r>
          </w:p>
          <w:p w14:paraId="5412F2E0" w14:textId="4CD05A84" w:rsidR="00CE3838" w:rsidRPr="00CE3838" w:rsidRDefault="00CE3838" w:rsidP="00CE3838">
            <w:pPr>
              <w:spacing w:line="276" w:lineRule="auto"/>
              <w:rPr>
                <w:rFonts w:ascii="Times New Roman" w:hAnsi="Times New Roman"/>
                <w:b/>
                <w:color w:val="000000"/>
                <w:sz w:val="24"/>
                <w:szCs w:val="24"/>
              </w:rPr>
            </w:pPr>
            <w:r w:rsidRPr="00283ED9">
              <w:rPr>
                <w:rFonts w:ascii="Times New Roman" w:hAnsi="Times New Roman"/>
                <w:bCs/>
                <w:i/>
                <w:lang w:eastAsia="ru-RU"/>
              </w:rPr>
              <w:t>Необходимость и тематика определяются образовательной организацией</w:t>
            </w:r>
          </w:p>
        </w:tc>
      </w:tr>
      <w:tr w:rsidR="00CE3838" w:rsidRPr="00CE3838" w14:paraId="4B73899E" w14:textId="77777777" w:rsidTr="00CE3838">
        <w:tc>
          <w:tcPr>
            <w:tcW w:w="2410" w:type="dxa"/>
            <w:vMerge w:val="restart"/>
          </w:tcPr>
          <w:p w14:paraId="6F6BCD79" w14:textId="77777777" w:rsidR="00CE3838" w:rsidRPr="00CE3838" w:rsidRDefault="00CE3838" w:rsidP="00CE3838">
            <w:pPr>
              <w:spacing w:line="276" w:lineRule="auto"/>
              <w:rPr>
                <w:rFonts w:ascii="Times New Roman" w:hAnsi="Times New Roman"/>
                <w:b/>
                <w:sz w:val="24"/>
                <w:szCs w:val="24"/>
              </w:rPr>
            </w:pPr>
            <w:r w:rsidRPr="00CE3838">
              <w:rPr>
                <w:rFonts w:ascii="Times New Roman" w:hAnsi="Times New Roman"/>
                <w:b/>
                <w:sz w:val="24"/>
                <w:szCs w:val="24"/>
              </w:rPr>
              <w:t>Тема 3.</w:t>
            </w:r>
          </w:p>
          <w:p w14:paraId="15B69278" w14:textId="77777777" w:rsidR="00CE3838" w:rsidRPr="00CE3838" w:rsidRDefault="00CE3838" w:rsidP="00CE3838">
            <w:pPr>
              <w:spacing w:line="276" w:lineRule="auto"/>
              <w:rPr>
                <w:rFonts w:ascii="Times New Roman" w:hAnsi="Times New Roman"/>
                <w:b/>
                <w:sz w:val="24"/>
                <w:szCs w:val="24"/>
              </w:rPr>
            </w:pPr>
            <w:r w:rsidRPr="00CE3838">
              <w:rPr>
                <w:rFonts w:ascii="Times New Roman" w:hAnsi="Times New Roman"/>
                <w:b/>
                <w:sz w:val="24"/>
                <w:szCs w:val="24"/>
              </w:rPr>
              <w:t>Водоснабжение и водоотведение поселений</w:t>
            </w:r>
          </w:p>
        </w:tc>
        <w:tc>
          <w:tcPr>
            <w:tcW w:w="7909" w:type="dxa"/>
            <w:gridSpan w:val="4"/>
          </w:tcPr>
          <w:p w14:paraId="181DD4A5" w14:textId="77777777" w:rsidR="00CE3838" w:rsidRPr="00CE3838" w:rsidRDefault="00CE3838" w:rsidP="00CE3838">
            <w:pPr>
              <w:spacing w:line="276" w:lineRule="auto"/>
              <w:rPr>
                <w:rFonts w:ascii="Times New Roman" w:hAnsi="Times New Roman"/>
                <w:b/>
                <w:color w:val="000000"/>
                <w:sz w:val="24"/>
                <w:szCs w:val="24"/>
              </w:rPr>
            </w:pPr>
            <w:r w:rsidRPr="00CE3838">
              <w:rPr>
                <w:rFonts w:ascii="Times New Roman" w:hAnsi="Times New Roman"/>
                <w:b/>
                <w:sz w:val="24"/>
                <w:szCs w:val="24"/>
              </w:rPr>
              <w:t>Содержание учебного материала</w:t>
            </w:r>
          </w:p>
        </w:tc>
      </w:tr>
      <w:tr w:rsidR="00CE3838" w:rsidRPr="00CE3838" w14:paraId="7405B03C" w14:textId="77777777" w:rsidTr="00CE3838">
        <w:tc>
          <w:tcPr>
            <w:tcW w:w="2410" w:type="dxa"/>
            <w:vMerge/>
          </w:tcPr>
          <w:p w14:paraId="2A735DC6" w14:textId="77777777" w:rsidR="00CE3838" w:rsidRPr="00CE3838" w:rsidRDefault="00CE3838" w:rsidP="00CE3838">
            <w:pPr>
              <w:spacing w:line="276" w:lineRule="auto"/>
              <w:rPr>
                <w:rFonts w:ascii="Times New Roman" w:hAnsi="Times New Roman"/>
                <w:b/>
                <w:sz w:val="24"/>
                <w:szCs w:val="24"/>
              </w:rPr>
            </w:pPr>
          </w:p>
        </w:tc>
        <w:tc>
          <w:tcPr>
            <w:tcW w:w="1684" w:type="dxa"/>
            <w:gridSpan w:val="2"/>
          </w:tcPr>
          <w:p w14:paraId="26E13392" w14:textId="77777777" w:rsidR="00CE3838" w:rsidRPr="00CE3838" w:rsidRDefault="00CE3838" w:rsidP="00CE3838">
            <w:pPr>
              <w:spacing w:line="276" w:lineRule="auto"/>
              <w:rPr>
                <w:rFonts w:ascii="Times New Roman" w:hAnsi="Times New Roman"/>
                <w:color w:val="000000"/>
                <w:sz w:val="24"/>
                <w:szCs w:val="24"/>
              </w:rPr>
            </w:pPr>
            <w:r w:rsidRPr="00CE3838">
              <w:rPr>
                <w:rFonts w:ascii="Times New Roman" w:hAnsi="Times New Roman"/>
                <w:color w:val="000000"/>
                <w:sz w:val="24"/>
                <w:szCs w:val="24"/>
              </w:rPr>
              <w:t>1</w:t>
            </w:r>
          </w:p>
        </w:tc>
        <w:tc>
          <w:tcPr>
            <w:tcW w:w="6225" w:type="dxa"/>
            <w:gridSpan w:val="2"/>
          </w:tcPr>
          <w:p w14:paraId="28843C2F" w14:textId="77777777" w:rsidR="00CE3838" w:rsidRPr="00CE3838" w:rsidRDefault="00CE3838" w:rsidP="00CE3838">
            <w:pPr>
              <w:spacing w:line="276" w:lineRule="auto"/>
              <w:rPr>
                <w:rFonts w:ascii="Times New Roman" w:hAnsi="Times New Roman"/>
                <w:b/>
                <w:color w:val="000000"/>
                <w:sz w:val="24"/>
                <w:szCs w:val="24"/>
              </w:rPr>
            </w:pPr>
            <w:r w:rsidRPr="00CE3838">
              <w:rPr>
                <w:rFonts w:ascii="Times New Roman" w:hAnsi="Times New Roman"/>
                <w:b/>
                <w:i/>
                <w:sz w:val="24"/>
                <w:szCs w:val="24"/>
              </w:rPr>
              <w:t xml:space="preserve">Водоснабжение </w:t>
            </w:r>
            <w:proofErr w:type="gramStart"/>
            <w:r w:rsidRPr="00CE3838">
              <w:rPr>
                <w:rFonts w:ascii="Times New Roman" w:hAnsi="Times New Roman"/>
                <w:b/>
                <w:i/>
                <w:sz w:val="24"/>
                <w:szCs w:val="24"/>
              </w:rPr>
              <w:t>поселений</w:t>
            </w:r>
            <w:r w:rsidRPr="00CE3838">
              <w:rPr>
                <w:rFonts w:ascii="Times New Roman" w:hAnsi="Times New Roman"/>
                <w:sz w:val="24"/>
                <w:szCs w:val="24"/>
              </w:rPr>
              <w:t xml:space="preserve"> .Источники</w:t>
            </w:r>
            <w:proofErr w:type="gramEnd"/>
            <w:r w:rsidRPr="00CE3838">
              <w:rPr>
                <w:rFonts w:ascii="Times New Roman" w:hAnsi="Times New Roman"/>
                <w:sz w:val="24"/>
                <w:szCs w:val="24"/>
              </w:rPr>
              <w:t xml:space="preserve"> водоснабжения. Водозаборные сооружения. Водоподъемные устройства. Очистка и обеззараживание воды. Водонапорные башни и резервуары</w:t>
            </w:r>
          </w:p>
        </w:tc>
      </w:tr>
      <w:tr w:rsidR="00CE3838" w:rsidRPr="00CE3838" w14:paraId="5806BB4E" w14:textId="77777777" w:rsidTr="00CE3838">
        <w:tc>
          <w:tcPr>
            <w:tcW w:w="2410" w:type="dxa"/>
            <w:vMerge/>
          </w:tcPr>
          <w:p w14:paraId="1946F3D9" w14:textId="77777777" w:rsidR="00CE3838" w:rsidRPr="00CE3838" w:rsidRDefault="00CE3838" w:rsidP="00CE3838">
            <w:pPr>
              <w:spacing w:line="276" w:lineRule="auto"/>
              <w:rPr>
                <w:rFonts w:ascii="Times New Roman" w:hAnsi="Times New Roman"/>
                <w:b/>
                <w:sz w:val="24"/>
                <w:szCs w:val="24"/>
              </w:rPr>
            </w:pPr>
          </w:p>
        </w:tc>
        <w:tc>
          <w:tcPr>
            <w:tcW w:w="1684" w:type="dxa"/>
            <w:gridSpan w:val="2"/>
          </w:tcPr>
          <w:p w14:paraId="52057DA9" w14:textId="77777777" w:rsidR="00CE3838" w:rsidRPr="00CE3838" w:rsidRDefault="00CE3838" w:rsidP="00CE3838">
            <w:pPr>
              <w:spacing w:line="276" w:lineRule="auto"/>
              <w:rPr>
                <w:rFonts w:ascii="Times New Roman" w:hAnsi="Times New Roman"/>
                <w:color w:val="000000"/>
                <w:sz w:val="24"/>
                <w:szCs w:val="24"/>
              </w:rPr>
            </w:pPr>
            <w:r w:rsidRPr="00CE3838">
              <w:rPr>
                <w:rFonts w:ascii="Times New Roman" w:hAnsi="Times New Roman"/>
                <w:color w:val="000000"/>
                <w:sz w:val="24"/>
                <w:szCs w:val="24"/>
              </w:rPr>
              <w:t>2</w:t>
            </w:r>
          </w:p>
        </w:tc>
        <w:tc>
          <w:tcPr>
            <w:tcW w:w="6225" w:type="dxa"/>
            <w:gridSpan w:val="2"/>
          </w:tcPr>
          <w:p w14:paraId="37B28E38" w14:textId="77777777" w:rsidR="00CE3838" w:rsidRPr="00CE3838" w:rsidRDefault="00CE3838" w:rsidP="00CE3838">
            <w:pPr>
              <w:spacing w:line="276" w:lineRule="auto"/>
              <w:rPr>
                <w:rFonts w:ascii="Times New Roman" w:hAnsi="Times New Roman"/>
                <w:b/>
                <w:color w:val="000000"/>
                <w:sz w:val="24"/>
                <w:szCs w:val="24"/>
              </w:rPr>
            </w:pPr>
            <w:r w:rsidRPr="00CE3838">
              <w:rPr>
                <w:rFonts w:ascii="Times New Roman" w:hAnsi="Times New Roman"/>
                <w:b/>
                <w:i/>
                <w:sz w:val="24"/>
                <w:szCs w:val="24"/>
              </w:rPr>
              <w:t>Водоснабжение зданий</w:t>
            </w:r>
            <w:r w:rsidRPr="00CE3838">
              <w:rPr>
                <w:rFonts w:ascii="Times New Roman" w:hAnsi="Times New Roman"/>
                <w:sz w:val="24"/>
                <w:szCs w:val="24"/>
              </w:rPr>
              <w:t>. Системы и схемы водоснабжения. Элементы внутреннего водопровода. Противопожарные водопроводы</w:t>
            </w:r>
          </w:p>
        </w:tc>
      </w:tr>
      <w:tr w:rsidR="00CE3838" w:rsidRPr="00CE3838" w14:paraId="2A0F2390" w14:textId="77777777" w:rsidTr="00CE3838">
        <w:tc>
          <w:tcPr>
            <w:tcW w:w="2410" w:type="dxa"/>
            <w:vMerge/>
          </w:tcPr>
          <w:p w14:paraId="154C8BAF" w14:textId="77777777" w:rsidR="00CE3838" w:rsidRPr="00CE3838" w:rsidRDefault="00CE3838" w:rsidP="00CE3838">
            <w:pPr>
              <w:spacing w:line="276" w:lineRule="auto"/>
              <w:rPr>
                <w:rFonts w:ascii="Times New Roman" w:hAnsi="Times New Roman"/>
                <w:b/>
                <w:sz w:val="24"/>
                <w:szCs w:val="24"/>
              </w:rPr>
            </w:pPr>
          </w:p>
        </w:tc>
        <w:tc>
          <w:tcPr>
            <w:tcW w:w="1684" w:type="dxa"/>
            <w:gridSpan w:val="2"/>
          </w:tcPr>
          <w:p w14:paraId="34978514" w14:textId="77777777" w:rsidR="00CE3838" w:rsidRPr="00CE3838" w:rsidRDefault="00CE3838" w:rsidP="00CE3838">
            <w:pPr>
              <w:spacing w:line="276" w:lineRule="auto"/>
              <w:rPr>
                <w:rFonts w:ascii="Times New Roman" w:hAnsi="Times New Roman"/>
                <w:color w:val="000000"/>
                <w:sz w:val="24"/>
                <w:szCs w:val="24"/>
              </w:rPr>
            </w:pPr>
            <w:r w:rsidRPr="00CE3838">
              <w:rPr>
                <w:rFonts w:ascii="Times New Roman" w:hAnsi="Times New Roman"/>
                <w:color w:val="000000"/>
                <w:sz w:val="24"/>
                <w:szCs w:val="24"/>
              </w:rPr>
              <w:t>3</w:t>
            </w:r>
          </w:p>
        </w:tc>
        <w:tc>
          <w:tcPr>
            <w:tcW w:w="6225" w:type="dxa"/>
            <w:gridSpan w:val="2"/>
          </w:tcPr>
          <w:p w14:paraId="33D91533" w14:textId="77777777" w:rsidR="00CE3838" w:rsidRPr="00CE3838" w:rsidRDefault="00CE3838" w:rsidP="00CE3838">
            <w:pPr>
              <w:spacing w:line="276" w:lineRule="auto"/>
              <w:rPr>
                <w:rFonts w:ascii="Times New Roman" w:hAnsi="Times New Roman"/>
                <w:b/>
                <w:color w:val="000000"/>
                <w:sz w:val="24"/>
                <w:szCs w:val="24"/>
              </w:rPr>
            </w:pPr>
            <w:r w:rsidRPr="00CE3838">
              <w:rPr>
                <w:rFonts w:ascii="Times New Roman" w:hAnsi="Times New Roman"/>
                <w:b/>
                <w:i/>
                <w:sz w:val="24"/>
                <w:szCs w:val="24"/>
              </w:rPr>
              <w:t xml:space="preserve">Водоотведения </w:t>
            </w:r>
            <w:proofErr w:type="gramStart"/>
            <w:r w:rsidRPr="00CE3838">
              <w:rPr>
                <w:rFonts w:ascii="Times New Roman" w:hAnsi="Times New Roman"/>
                <w:b/>
                <w:i/>
                <w:sz w:val="24"/>
                <w:szCs w:val="24"/>
              </w:rPr>
              <w:t>зданий</w:t>
            </w:r>
            <w:r w:rsidRPr="00CE3838">
              <w:rPr>
                <w:rFonts w:ascii="Times New Roman" w:hAnsi="Times New Roman"/>
                <w:sz w:val="24"/>
                <w:szCs w:val="24"/>
              </w:rPr>
              <w:t xml:space="preserve"> .Классификация</w:t>
            </w:r>
            <w:proofErr w:type="gramEnd"/>
            <w:r w:rsidRPr="00CE3838">
              <w:rPr>
                <w:rFonts w:ascii="Times New Roman" w:hAnsi="Times New Roman"/>
                <w:sz w:val="24"/>
                <w:szCs w:val="24"/>
              </w:rPr>
              <w:t xml:space="preserve"> сточных вод и системы канализации. Очистка сточных вод Системы </w:t>
            </w:r>
            <w:r w:rsidRPr="00CE3838">
              <w:rPr>
                <w:rFonts w:ascii="Times New Roman" w:hAnsi="Times New Roman"/>
                <w:sz w:val="24"/>
                <w:szCs w:val="24"/>
              </w:rPr>
              <w:lastRenderedPageBreak/>
              <w:t>хозяйственно-бытовой канализации. Внутренний водосток с покрытий.</w:t>
            </w:r>
          </w:p>
        </w:tc>
      </w:tr>
      <w:tr w:rsidR="00CE3838" w:rsidRPr="00CE3838" w14:paraId="6A3AD91A" w14:textId="77777777" w:rsidTr="00CE3838">
        <w:tc>
          <w:tcPr>
            <w:tcW w:w="2410" w:type="dxa"/>
            <w:vMerge/>
          </w:tcPr>
          <w:p w14:paraId="21D42395" w14:textId="77777777" w:rsidR="00CE3838" w:rsidRPr="00CE3838" w:rsidRDefault="00CE3838" w:rsidP="00CE3838">
            <w:pPr>
              <w:spacing w:line="276" w:lineRule="auto"/>
              <w:rPr>
                <w:rFonts w:ascii="Times New Roman" w:hAnsi="Times New Roman"/>
                <w:b/>
                <w:sz w:val="24"/>
                <w:szCs w:val="24"/>
              </w:rPr>
            </w:pPr>
          </w:p>
        </w:tc>
        <w:tc>
          <w:tcPr>
            <w:tcW w:w="1684" w:type="dxa"/>
            <w:gridSpan w:val="2"/>
          </w:tcPr>
          <w:p w14:paraId="6265BD8E" w14:textId="77777777" w:rsidR="00CE3838" w:rsidRPr="00CE3838" w:rsidRDefault="00CE3838" w:rsidP="00CE3838">
            <w:pPr>
              <w:spacing w:line="276" w:lineRule="auto"/>
              <w:rPr>
                <w:rFonts w:ascii="Times New Roman" w:hAnsi="Times New Roman"/>
                <w:color w:val="000000"/>
                <w:sz w:val="24"/>
                <w:szCs w:val="24"/>
              </w:rPr>
            </w:pPr>
            <w:r w:rsidRPr="00CE3838">
              <w:rPr>
                <w:rFonts w:ascii="Times New Roman" w:hAnsi="Times New Roman"/>
                <w:color w:val="000000"/>
                <w:sz w:val="24"/>
                <w:szCs w:val="24"/>
              </w:rPr>
              <w:t>4</w:t>
            </w:r>
          </w:p>
        </w:tc>
        <w:tc>
          <w:tcPr>
            <w:tcW w:w="6225" w:type="dxa"/>
            <w:gridSpan w:val="2"/>
          </w:tcPr>
          <w:p w14:paraId="7425D3CA" w14:textId="77777777" w:rsidR="00CE3838" w:rsidRPr="00CE3838" w:rsidRDefault="00CE3838" w:rsidP="00CE3838">
            <w:pPr>
              <w:spacing w:line="276" w:lineRule="auto"/>
              <w:rPr>
                <w:rFonts w:ascii="Times New Roman" w:hAnsi="Times New Roman"/>
                <w:b/>
                <w:color w:val="000000"/>
                <w:sz w:val="24"/>
                <w:szCs w:val="24"/>
              </w:rPr>
            </w:pPr>
            <w:r w:rsidRPr="00CE3838">
              <w:rPr>
                <w:rFonts w:ascii="Times New Roman" w:hAnsi="Times New Roman"/>
                <w:b/>
                <w:i/>
                <w:sz w:val="24"/>
                <w:szCs w:val="24"/>
              </w:rPr>
              <w:t>Водоотведение поселений</w:t>
            </w:r>
            <w:r w:rsidRPr="00CE3838">
              <w:rPr>
                <w:rFonts w:ascii="Times New Roman" w:hAnsi="Times New Roman"/>
                <w:sz w:val="24"/>
                <w:szCs w:val="24"/>
              </w:rPr>
              <w:t>. Устройство и оборудование наружной канализационной сети. Способы трассировки уличных сетей, глубина их заложения. Очистка сточных вод. Организация стока поверхностных вод. Санитарная очистка поселений.</w:t>
            </w:r>
          </w:p>
        </w:tc>
      </w:tr>
      <w:tr w:rsidR="00CE3838" w:rsidRPr="00CE3838" w14:paraId="0E8FFFDB" w14:textId="77777777" w:rsidTr="00CE3838">
        <w:tc>
          <w:tcPr>
            <w:tcW w:w="2410" w:type="dxa"/>
            <w:vMerge/>
          </w:tcPr>
          <w:p w14:paraId="6EA7A9DC" w14:textId="77777777" w:rsidR="00CE3838" w:rsidRPr="00CE3838" w:rsidRDefault="00CE3838" w:rsidP="00CE3838">
            <w:pPr>
              <w:spacing w:line="276" w:lineRule="auto"/>
              <w:rPr>
                <w:rFonts w:ascii="Times New Roman" w:hAnsi="Times New Roman"/>
                <w:b/>
                <w:sz w:val="24"/>
                <w:szCs w:val="24"/>
              </w:rPr>
            </w:pPr>
          </w:p>
        </w:tc>
        <w:tc>
          <w:tcPr>
            <w:tcW w:w="7909" w:type="dxa"/>
            <w:gridSpan w:val="4"/>
          </w:tcPr>
          <w:p w14:paraId="312C60F2" w14:textId="77777777" w:rsidR="00CE3838" w:rsidRPr="00CE3838" w:rsidRDefault="00CE3838" w:rsidP="00CE3838">
            <w:pPr>
              <w:spacing w:line="276" w:lineRule="auto"/>
              <w:rPr>
                <w:rFonts w:ascii="Times New Roman" w:hAnsi="Times New Roman"/>
                <w:b/>
                <w:color w:val="000000"/>
                <w:sz w:val="24"/>
                <w:szCs w:val="24"/>
              </w:rPr>
            </w:pPr>
            <w:r w:rsidRPr="00CE3838">
              <w:rPr>
                <w:rFonts w:ascii="Times New Roman" w:hAnsi="Times New Roman"/>
                <w:b/>
                <w:sz w:val="24"/>
                <w:szCs w:val="24"/>
              </w:rPr>
              <w:t>В том числе практических занятий и лабораторных работ</w:t>
            </w:r>
          </w:p>
        </w:tc>
      </w:tr>
      <w:tr w:rsidR="00CE3838" w:rsidRPr="00CE3838" w14:paraId="5D32AE98" w14:textId="77777777" w:rsidTr="00CE3838">
        <w:tc>
          <w:tcPr>
            <w:tcW w:w="2410" w:type="dxa"/>
            <w:vMerge/>
          </w:tcPr>
          <w:p w14:paraId="4557232A" w14:textId="77777777" w:rsidR="00CE3838" w:rsidRPr="00CE3838" w:rsidRDefault="00CE3838" w:rsidP="00CE3838">
            <w:pPr>
              <w:spacing w:line="276" w:lineRule="auto"/>
              <w:rPr>
                <w:rFonts w:ascii="Times New Roman" w:hAnsi="Times New Roman"/>
                <w:b/>
                <w:sz w:val="24"/>
                <w:szCs w:val="24"/>
              </w:rPr>
            </w:pPr>
          </w:p>
        </w:tc>
        <w:tc>
          <w:tcPr>
            <w:tcW w:w="1684" w:type="dxa"/>
            <w:gridSpan w:val="2"/>
          </w:tcPr>
          <w:p w14:paraId="3AECDB59" w14:textId="77777777" w:rsidR="00CE3838" w:rsidRPr="00CE3838" w:rsidRDefault="00CE3838" w:rsidP="00CE3838">
            <w:pPr>
              <w:spacing w:line="276" w:lineRule="auto"/>
              <w:rPr>
                <w:rFonts w:ascii="Times New Roman" w:hAnsi="Times New Roman"/>
                <w:b/>
                <w:color w:val="000000"/>
                <w:sz w:val="24"/>
                <w:szCs w:val="24"/>
              </w:rPr>
            </w:pPr>
            <w:r w:rsidRPr="00CE3838">
              <w:rPr>
                <w:rFonts w:ascii="Times New Roman" w:hAnsi="Times New Roman"/>
                <w:b/>
                <w:color w:val="000000"/>
                <w:sz w:val="24"/>
                <w:szCs w:val="24"/>
              </w:rPr>
              <w:t>1</w:t>
            </w:r>
          </w:p>
        </w:tc>
        <w:tc>
          <w:tcPr>
            <w:tcW w:w="6225" w:type="dxa"/>
            <w:gridSpan w:val="2"/>
          </w:tcPr>
          <w:p w14:paraId="2BA7BE0C" w14:textId="77777777" w:rsidR="00CE3838" w:rsidRPr="00CE3838" w:rsidRDefault="00CE3838" w:rsidP="00CE3838">
            <w:pPr>
              <w:spacing w:line="276" w:lineRule="auto"/>
              <w:rPr>
                <w:rFonts w:ascii="Times New Roman" w:hAnsi="Times New Roman"/>
                <w:b/>
                <w:color w:val="000000"/>
                <w:sz w:val="24"/>
                <w:szCs w:val="24"/>
              </w:rPr>
            </w:pPr>
            <w:r w:rsidRPr="00CE3838">
              <w:rPr>
                <w:rFonts w:ascii="Times New Roman" w:hAnsi="Times New Roman"/>
                <w:sz w:val="24"/>
                <w:szCs w:val="24"/>
              </w:rPr>
              <w:t xml:space="preserve">Практическое занятие № </w:t>
            </w:r>
            <w:proofErr w:type="gramStart"/>
            <w:r w:rsidRPr="00CE3838">
              <w:rPr>
                <w:rFonts w:ascii="Times New Roman" w:hAnsi="Times New Roman"/>
                <w:sz w:val="24"/>
                <w:szCs w:val="24"/>
              </w:rPr>
              <w:t>2.Основы</w:t>
            </w:r>
            <w:proofErr w:type="gramEnd"/>
            <w:r w:rsidRPr="00CE3838">
              <w:rPr>
                <w:rFonts w:ascii="Times New Roman" w:hAnsi="Times New Roman"/>
                <w:sz w:val="24"/>
                <w:szCs w:val="24"/>
              </w:rPr>
              <w:t xml:space="preserve"> проектирования водопроводной сети</w:t>
            </w:r>
          </w:p>
        </w:tc>
      </w:tr>
      <w:tr w:rsidR="00CE3838" w:rsidRPr="00CE3838" w14:paraId="55F93503" w14:textId="77777777" w:rsidTr="00CE3838">
        <w:tc>
          <w:tcPr>
            <w:tcW w:w="2410" w:type="dxa"/>
            <w:vMerge/>
          </w:tcPr>
          <w:p w14:paraId="7C60EE0F" w14:textId="77777777" w:rsidR="00CE3838" w:rsidRPr="00CE3838" w:rsidRDefault="00CE3838" w:rsidP="00CE3838">
            <w:pPr>
              <w:spacing w:line="276" w:lineRule="auto"/>
              <w:rPr>
                <w:rFonts w:ascii="Times New Roman" w:hAnsi="Times New Roman"/>
                <w:b/>
                <w:sz w:val="24"/>
                <w:szCs w:val="24"/>
              </w:rPr>
            </w:pPr>
          </w:p>
        </w:tc>
        <w:tc>
          <w:tcPr>
            <w:tcW w:w="1684" w:type="dxa"/>
            <w:gridSpan w:val="2"/>
          </w:tcPr>
          <w:p w14:paraId="2D99A46B" w14:textId="77777777" w:rsidR="00CE3838" w:rsidRPr="00CE3838" w:rsidRDefault="00CE3838" w:rsidP="00CE3838">
            <w:pPr>
              <w:spacing w:line="276" w:lineRule="auto"/>
              <w:rPr>
                <w:rFonts w:ascii="Times New Roman" w:hAnsi="Times New Roman"/>
                <w:b/>
                <w:color w:val="000000"/>
                <w:sz w:val="24"/>
                <w:szCs w:val="24"/>
              </w:rPr>
            </w:pPr>
            <w:r w:rsidRPr="00CE3838">
              <w:rPr>
                <w:rFonts w:ascii="Times New Roman" w:hAnsi="Times New Roman"/>
                <w:b/>
                <w:color w:val="000000"/>
                <w:sz w:val="24"/>
                <w:szCs w:val="24"/>
              </w:rPr>
              <w:t>2</w:t>
            </w:r>
          </w:p>
        </w:tc>
        <w:tc>
          <w:tcPr>
            <w:tcW w:w="6225" w:type="dxa"/>
            <w:gridSpan w:val="2"/>
          </w:tcPr>
          <w:p w14:paraId="7A457728" w14:textId="77777777" w:rsidR="00CE3838" w:rsidRPr="00CE3838" w:rsidRDefault="00CE3838" w:rsidP="00CE3838">
            <w:pPr>
              <w:spacing w:line="276" w:lineRule="auto"/>
              <w:rPr>
                <w:rFonts w:ascii="Times New Roman" w:hAnsi="Times New Roman"/>
                <w:b/>
                <w:color w:val="000000"/>
                <w:sz w:val="24"/>
                <w:szCs w:val="24"/>
              </w:rPr>
            </w:pPr>
            <w:r w:rsidRPr="00CE3838">
              <w:rPr>
                <w:rFonts w:ascii="Times New Roman" w:hAnsi="Times New Roman"/>
                <w:sz w:val="24"/>
                <w:szCs w:val="24"/>
              </w:rPr>
              <w:t xml:space="preserve">Практическое занятие № </w:t>
            </w:r>
            <w:proofErr w:type="gramStart"/>
            <w:r w:rsidRPr="00CE3838">
              <w:rPr>
                <w:rFonts w:ascii="Times New Roman" w:hAnsi="Times New Roman"/>
                <w:sz w:val="24"/>
                <w:szCs w:val="24"/>
              </w:rPr>
              <w:t>3.Основы</w:t>
            </w:r>
            <w:proofErr w:type="gramEnd"/>
            <w:r w:rsidRPr="00CE3838">
              <w:rPr>
                <w:rFonts w:ascii="Times New Roman" w:hAnsi="Times New Roman"/>
                <w:sz w:val="24"/>
                <w:szCs w:val="24"/>
              </w:rPr>
              <w:t xml:space="preserve"> проектирования канализационной сети</w:t>
            </w:r>
          </w:p>
        </w:tc>
      </w:tr>
      <w:tr w:rsidR="00CE3838" w:rsidRPr="00CE3838" w14:paraId="4F527F7F" w14:textId="77777777" w:rsidTr="00CE3838">
        <w:tc>
          <w:tcPr>
            <w:tcW w:w="2410" w:type="dxa"/>
            <w:vMerge/>
          </w:tcPr>
          <w:p w14:paraId="54739B1E" w14:textId="77777777" w:rsidR="00CE3838" w:rsidRPr="00CE3838" w:rsidRDefault="00CE3838" w:rsidP="00CE3838">
            <w:pPr>
              <w:spacing w:line="276" w:lineRule="auto"/>
              <w:rPr>
                <w:rFonts w:ascii="Times New Roman" w:hAnsi="Times New Roman"/>
                <w:b/>
                <w:sz w:val="24"/>
                <w:szCs w:val="24"/>
              </w:rPr>
            </w:pPr>
          </w:p>
        </w:tc>
        <w:tc>
          <w:tcPr>
            <w:tcW w:w="7909" w:type="dxa"/>
            <w:gridSpan w:val="4"/>
          </w:tcPr>
          <w:p w14:paraId="6778EED4" w14:textId="77777777" w:rsidR="00CE3838" w:rsidRPr="00283ED9" w:rsidRDefault="00CE3838" w:rsidP="00CE3838">
            <w:pPr>
              <w:rPr>
                <w:rFonts w:ascii="Times New Roman" w:hAnsi="Times New Roman"/>
                <w:b/>
                <w:bCs/>
                <w:lang w:eastAsia="ru-RU"/>
              </w:rPr>
            </w:pPr>
            <w:r w:rsidRPr="00283ED9">
              <w:rPr>
                <w:rFonts w:ascii="Times New Roman" w:hAnsi="Times New Roman"/>
                <w:b/>
                <w:bCs/>
                <w:lang w:eastAsia="ru-RU"/>
              </w:rPr>
              <w:t>В том числе самостоятельная работа обучающихся</w:t>
            </w:r>
          </w:p>
          <w:p w14:paraId="72129E5E" w14:textId="256F2F75" w:rsidR="00CE3838" w:rsidRPr="00CE3838" w:rsidRDefault="00CE3838" w:rsidP="00CE3838">
            <w:pPr>
              <w:spacing w:line="276" w:lineRule="auto"/>
              <w:rPr>
                <w:rFonts w:ascii="Times New Roman" w:hAnsi="Times New Roman"/>
                <w:b/>
                <w:color w:val="000000"/>
                <w:sz w:val="24"/>
                <w:szCs w:val="24"/>
              </w:rPr>
            </w:pPr>
            <w:r w:rsidRPr="00283ED9">
              <w:rPr>
                <w:rFonts w:ascii="Times New Roman" w:hAnsi="Times New Roman"/>
                <w:bCs/>
                <w:i/>
                <w:lang w:eastAsia="ru-RU"/>
              </w:rPr>
              <w:t>Необходимость и тематика определяются образовательной организацией</w:t>
            </w:r>
          </w:p>
        </w:tc>
      </w:tr>
      <w:tr w:rsidR="00CE3838" w:rsidRPr="00CE3838" w14:paraId="54A3AFE0" w14:textId="77777777" w:rsidTr="00CE3838">
        <w:tc>
          <w:tcPr>
            <w:tcW w:w="2410" w:type="dxa"/>
            <w:vMerge w:val="restart"/>
          </w:tcPr>
          <w:p w14:paraId="2AF21503" w14:textId="77777777" w:rsidR="00CE3838" w:rsidRPr="00CE3838" w:rsidRDefault="00CE3838" w:rsidP="00CE3838">
            <w:pPr>
              <w:spacing w:line="276" w:lineRule="auto"/>
              <w:rPr>
                <w:rFonts w:ascii="Times New Roman" w:hAnsi="Times New Roman"/>
                <w:b/>
                <w:sz w:val="24"/>
                <w:szCs w:val="24"/>
              </w:rPr>
            </w:pPr>
            <w:r w:rsidRPr="00CE3838">
              <w:rPr>
                <w:rFonts w:ascii="Times New Roman" w:hAnsi="Times New Roman"/>
                <w:b/>
                <w:sz w:val="24"/>
                <w:szCs w:val="24"/>
              </w:rPr>
              <w:t xml:space="preserve">Тема 4. </w:t>
            </w:r>
          </w:p>
          <w:p w14:paraId="241CE0D2" w14:textId="77777777" w:rsidR="00CE3838" w:rsidRPr="00CE3838" w:rsidRDefault="00CE3838" w:rsidP="00CE3838">
            <w:pPr>
              <w:spacing w:line="276" w:lineRule="auto"/>
              <w:rPr>
                <w:rFonts w:ascii="Times New Roman" w:hAnsi="Times New Roman"/>
                <w:b/>
                <w:sz w:val="24"/>
                <w:szCs w:val="24"/>
              </w:rPr>
            </w:pPr>
            <w:r w:rsidRPr="00CE3838">
              <w:rPr>
                <w:rFonts w:ascii="Times New Roman" w:hAnsi="Times New Roman"/>
                <w:b/>
                <w:sz w:val="24"/>
                <w:szCs w:val="24"/>
              </w:rPr>
              <w:t>Теплоснабжение поселений и зданий</w:t>
            </w:r>
          </w:p>
        </w:tc>
        <w:tc>
          <w:tcPr>
            <w:tcW w:w="7909" w:type="dxa"/>
            <w:gridSpan w:val="4"/>
          </w:tcPr>
          <w:p w14:paraId="02E98BC5" w14:textId="77777777" w:rsidR="00CE3838" w:rsidRPr="00CE3838" w:rsidRDefault="00CE3838" w:rsidP="00CE3838">
            <w:pPr>
              <w:spacing w:line="276" w:lineRule="auto"/>
              <w:rPr>
                <w:rFonts w:ascii="Times New Roman" w:hAnsi="Times New Roman"/>
                <w:b/>
                <w:color w:val="000000"/>
                <w:sz w:val="24"/>
                <w:szCs w:val="24"/>
              </w:rPr>
            </w:pPr>
            <w:r w:rsidRPr="00CE3838">
              <w:rPr>
                <w:rFonts w:ascii="Times New Roman" w:hAnsi="Times New Roman"/>
                <w:b/>
                <w:sz w:val="24"/>
                <w:szCs w:val="24"/>
              </w:rPr>
              <w:t>Содержание учебного материала</w:t>
            </w:r>
          </w:p>
        </w:tc>
      </w:tr>
      <w:tr w:rsidR="00CE3838" w:rsidRPr="00CE3838" w14:paraId="13DF45E5" w14:textId="77777777" w:rsidTr="00CE3838">
        <w:tc>
          <w:tcPr>
            <w:tcW w:w="2410" w:type="dxa"/>
            <w:vMerge/>
          </w:tcPr>
          <w:p w14:paraId="269EFDC5" w14:textId="77777777" w:rsidR="00CE3838" w:rsidRPr="00CE3838" w:rsidRDefault="00CE3838" w:rsidP="00CE3838">
            <w:pPr>
              <w:spacing w:line="276" w:lineRule="auto"/>
              <w:rPr>
                <w:rFonts w:ascii="Times New Roman" w:hAnsi="Times New Roman"/>
                <w:b/>
                <w:sz w:val="24"/>
                <w:szCs w:val="24"/>
              </w:rPr>
            </w:pPr>
          </w:p>
        </w:tc>
        <w:tc>
          <w:tcPr>
            <w:tcW w:w="1684" w:type="dxa"/>
            <w:gridSpan w:val="2"/>
          </w:tcPr>
          <w:p w14:paraId="3C7A2D6F" w14:textId="77777777" w:rsidR="00CE3838" w:rsidRPr="00CE3838" w:rsidRDefault="00CE3838" w:rsidP="00CE3838">
            <w:pPr>
              <w:spacing w:line="276" w:lineRule="auto"/>
              <w:rPr>
                <w:rFonts w:ascii="Times New Roman" w:hAnsi="Times New Roman"/>
                <w:color w:val="000000"/>
                <w:sz w:val="24"/>
                <w:szCs w:val="24"/>
              </w:rPr>
            </w:pPr>
            <w:r w:rsidRPr="00CE3838">
              <w:rPr>
                <w:rFonts w:ascii="Times New Roman" w:hAnsi="Times New Roman"/>
                <w:color w:val="000000"/>
                <w:sz w:val="24"/>
                <w:szCs w:val="24"/>
              </w:rPr>
              <w:t>1</w:t>
            </w:r>
          </w:p>
        </w:tc>
        <w:tc>
          <w:tcPr>
            <w:tcW w:w="6225" w:type="dxa"/>
            <w:gridSpan w:val="2"/>
          </w:tcPr>
          <w:p w14:paraId="362DBE03" w14:textId="77777777" w:rsidR="00CE3838" w:rsidRPr="00CE3838" w:rsidRDefault="00CE3838" w:rsidP="00CE3838">
            <w:pPr>
              <w:spacing w:line="276" w:lineRule="auto"/>
              <w:rPr>
                <w:rFonts w:ascii="Times New Roman" w:hAnsi="Times New Roman"/>
                <w:b/>
                <w:color w:val="000000"/>
                <w:sz w:val="24"/>
                <w:szCs w:val="24"/>
              </w:rPr>
            </w:pPr>
            <w:r w:rsidRPr="00CE3838">
              <w:rPr>
                <w:rFonts w:ascii="Times New Roman" w:hAnsi="Times New Roman"/>
                <w:b/>
                <w:i/>
                <w:sz w:val="24"/>
                <w:szCs w:val="24"/>
              </w:rPr>
              <w:t>Теплоснабжение поселений.</w:t>
            </w:r>
            <w:r w:rsidRPr="00CE3838">
              <w:rPr>
                <w:rFonts w:ascii="Times New Roman" w:hAnsi="Times New Roman"/>
                <w:sz w:val="24"/>
                <w:szCs w:val="24"/>
              </w:rPr>
              <w:t xml:space="preserve"> Источники тепла. Тепловые сети. Устройство и оборудование тепловой сети</w:t>
            </w:r>
          </w:p>
        </w:tc>
      </w:tr>
      <w:tr w:rsidR="00CE3838" w:rsidRPr="00CE3838" w14:paraId="577542AB" w14:textId="77777777" w:rsidTr="00CE3838">
        <w:tc>
          <w:tcPr>
            <w:tcW w:w="2410" w:type="dxa"/>
            <w:vMerge/>
          </w:tcPr>
          <w:p w14:paraId="77891CA2" w14:textId="77777777" w:rsidR="00CE3838" w:rsidRPr="00CE3838" w:rsidRDefault="00CE3838" w:rsidP="00CE3838">
            <w:pPr>
              <w:spacing w:line="276" w:lineRule="auto"/>
              <w:rPr>
                <w:rFonts w:ascii="Times New Roman" w:hAnsi="Times New Roman"/>
                <w:b/>
                <w:sz w:val="24"/>
                <w:szCs w:val="24"/>
              </w:rPr>
            </w:pPr>
          </w:p>
        </w:tc>
        <w:tc>
          <w:tcPr>
            <w:tcW w:w="1684" w:type="dxa"/>
            <w:gridSpan w:val="2"/>
          </w:tcPr>
          <w:p w14:paraId="621C66C4" w14:textId="77777777" w:rsidR="00CE3838" w:rsidRPr="00CE3838" w:rsidRDefault="00CE3838" w:rsidP="00CE3838">
            <w:pPr>
              <w:spacing w:line="276" w:lineRule="auto"/>
              <w:rPr>
                <w:rFonts w:ascii="Times New Roman" w:hAnsi="Times New Roman"/>
                <w:color w:val="000000"/>
                <w:sz w:val="24"/>
                <w:szCs w:val="24"/>
              </w:rPr>
            </w:pPr>
            <w:r w:rsidRPr="00CE3838">
              <w:rPr>
                <w:rFonts w:ascii="Times New Roman" w:hAnsi="Times New Roman"/>
                <w:color w:val="000000"/>
                <w:sz w:val="24"/>
                <w:szCs w:val="24"/>
              </w:rPr>
              <w:t>2</w:t>
            </w:r>
          </w:p>
        </w:tc>
        <w:tc>
          <w:tcPr>
            <w:tcW w:w="6225" w:type="dxa"/>
            <w:gridSpan w:val="2"/>
          </w:tcPr>
          <w:p w14:paraId="769F470A" w14:textId="77777777" w:rsidR="00CE3838" w:rsidRPr="00CE3838" w:rsidRDefault="00CE3838" w:rsidP="00CE3838">
            <w:pPr>
              <w:spacing w:line="276" w:lineRule="auto"/>
              <w:rPr>
                <w:rFonts w:ascii="Times New Roman" w:hAnsi="Times New Roman"/>
                <w:b/>
                <w:color w:val="000000"/>
                <w:sz w:val="24"/>
                <w:szCs w:val="24"/>
              </w:rPr>
            </w:pPr>
            <w:r w:rsidRPr="00CE3838">
              <w:rPr>
                <w:rFonts w:ascii="Times New Roman" w:hAnsi="Times New Roman"/>
                <w:b/>
                <w:i/>
                <w:sz w:val="24"/>
                <w:szCs w:val="24"/>
              </w:rPr>
              <w:t>Основные схемы отопления зданий</w:t>
            </w:r>
            <w:r w:rsidRPr="00CE3838">
              <w:rPr>
                <w:rFonts w:ascii="Times New Roman" w:hAnsi="Times New Roman"/>
                <w:sz w:val="24"/>
                <w:szCs w:val="24"/>
              </w:rPr>
              <w:t>. Системы отопления, их классификация. Элементы систем отопления. Отопительные приборы.</w:t>
            </w:r>
          </w:p>
        </w:tc>
      </w:tr>
      <w:tr w:rsidR="00CE3838" w:rsidRPr="00CE3838" w14:paraId="595F8F75" w14:textId="77777777" w:rsidTr="00CE3838">
        <w:tc>
          <w:tcPr>
            <w:tcW w:w="2410" w:type="dxa"/>
            <w:vMerge/>
          </w:tcPr>
          <w:p w14:paraId="488B73A9" w14:textId="77777777" w:rsidR="00CE3838" w:rsidRPr="00CE3838" w:rsidRDefault="00CE3838" w:rsidP="00CE3838">
            <w:pPr>
              <w:spacing w:line="276" w:lineRule="auto"/>
              <w:rPr>
                <w:rFonts w:ascii="Times New Roman" w:hAnsi="Times New Roman"/>
                <w:b/>
                <w:sz w:val="24"/>
                <w:szCs w:val="24"/>
              </w:rPr>
            </w:pPr>
          </w:p>
        </w:tc>
        <w:tc>
          <w:tcPr>
            <w:tcW w:w="7909" w:type="dxa"/>
            <w:gridSpan w:val="4"/>
          </w:tcPr>
          <w:p w14:paraId="28E0F68F" w14:textId="77777777" w:rsidR="00CE3838" w:rsidRPr="00CE3838" w:rsidRDefault="00CE3838" w:rsidP="00CE3838">
            <w:pPr>
              <w:spacing w:line="276" w:lineRule="auto"/>
              <w:rPr>
                <w:rFonts w:ascii="Times New Roman" w:hAnsi="Times New Roman"/>
                <w:b/>
                <w:color w:val="000000"/>
                <w:sz w:val="24"/>
                <w:szCs w:val="24"/>
              </w:rPr>
            </w:pPr>
            <w:r w:rsidRPr="00CE3838">
              <w:rPr>
                <w:rFonts w:ascii="Times New Roman" w:hAnsi="Times New Roman"/>
                <w:b/>
                <w:sz w:val="24"/>
                <w:szCs w:val="24"/>
              </w:rPr>
              <w:t>В том числе практических занятий и лабораторных работ</w:t>
            </w:r>
          </w:p>
        </w:tc>
      </w:tr>
      <w:tr w:rsidR="00CE3838" w:rsidRPr="00CE3838" w14:paraId="6A243AA6" w14:textId="77777777" w:rsidTr="00CE3838">
        <w:tc>
          <w:tcPr>
            <w:tcW w:w="2410" w:type="dxa"/>
            <w:vMerge/>
          </w:tcPr>
          <w:p w14:paraId="420F6E98" w14:textId="77777777" w:rsidR="00CE3838" w:rsidRPr="00CE3838" w:rsidRDefault="00CE3838" w:rsidP="00CE3838">
            <w:pPr>
              <w:spacing w:line="276" w:lineRule="auto"/>
              <w:rPr>
                <w:rFonts w:ascii="Times New Roman" w:hAnsi="Times New Roman"/>
                <w:b/>
                <w:sz w:val="24"/>
                <w:szCs w:val="24"/>
              </w:rPr>
            </w:pPr>
          </w:p>
        </w:tc>
        <w:tc>
          <w:tcPr>
            <w:tcW w:w="1684" w:type="dxa"/>
            <w:gridSpan w:val="2"/>
          </w:tcPr>
          <w:p w14:paraId="6512970E" w14:textId="77777777" w:rsidR="00CE3838" w:rsidRPr="00CE3838" w:rsidRDefault="00CE3838" w:rsidP="00CE3838">
            <w:pPr>
              <w:spacing w:line="276" w:lineRule="auto"/>
              <w:rPr>
                <w:rFonts w:ascii="Times New Roman" w:hAnsi="Times New Roman"/>
                <w:color w:val="000000"/>
                <w:sz w:val="24"/>
                <w:szCs w:val="24"/>
              </w:rPr>
            </w:pPr>
            <w:r w:rsidRPr="00CE3838">
              <w:rPr>
                <w:rFonts w:ascii="Times New Roman" w:hAnsi="Times New Roman"/>
                <w:color w:val="000000"/>
                <w:sz w:val="24"/>
                <w:szCs w:val="24"/>
              </w:rPr>
              <w:t>1</w:t>
            </w:r>
          </w:p>
        </w:tc>
        <w:tc>
          <w:tcPr>
            <w:tcW w:w="6225" w:type="dxa"/>
            <w:gridSpan w:val="2"/>
          </w:tcPr>
          <w:p w14:paraId="1539EC20" w14:textId="77777777" w:rsidR="00CE3838" w:rsidRPr="00CE3838" w:rsidRDefault="00CE3838" w:rsidP="00CE3838">
            <w:pPr>
              <w:spacing w:line="276" w:lineRule="auto"/>
              <w:rPr>
                <w:rFonts w:ascii="Times New Roman" w:hAnsi="Times New Roman"/>
                <w:b/>
                <w:color w:val="000000"/>
                <w:sz w:val="24"/>
                <w:szCs w:val="24"/>
              </w:rPr>
            </w:pPr>
            <w:r w:rsidRPr="00CE3838">
              <w:rPr>
                <w:rFonts w:ascii="Times New Roman" w:hAnsi="Times New Roman"/>
                <w:sz w:val="24"/>
                <w:szCs w:val="24"/>
              </w:rPr>
              <w:t xml:space="preserve">Практическое занятие № </w:t>
            </w:r>
            <w:proofErr w:type="gramStart"/>
            <w:r w:rsidRPr="00CE3838">
              <w:rPr>
                <w:rFonts w:ascii="Times New Roman" w:hAnsi="Times New Roman"/>
                <w:sz w:val="24"/>
                <w:szCs w:val="24"/>
              </w:rPr>
              <w:t>4.Рассмотрение</w:t>
            </w:r>
            <w:proofErr w:type="gramEnd"/>
            <w:r w:rsidRPr="00CE3838">
              <w:rPr>
                <w:rFonts w:ascii="Times New Roman" w:hAnsi="Times New Roman"/>
                <w:sz w:val="24"/>
                <w:szCs w:val="24"/>
              </w:rPr>
              <w:t xml:space="preserve"> и построение принципиальных схем теплоснабжения поселения.</w:t>
            </w:r>
          </w:p>
        </w:tc>
      </w:tr>
      <w:tr w:rsidR="00CE3838" w:rsidRPr="00CE3838" w14:paraId="11B2D1E5" w14:textId="77777777" w:rsidTr="00CE3838">
        <w:tc>
          <w:tcPr>
            <w:tcW w:w="2410" w:type="dxa"/>
            <w:vMerge/>
          </w:tcPr>
          <w:p w14:paraId="0AEAE6E6" w14:textId="77777777" w:rsidR="00CE3838" w:rsidRPr="00CE3838" w:rsidRDefault="00CE3838" w:rsidP="00CE3838">
            <w:pPr>
              <w:spacing w:line="276" w:lineRule="auto"/>
              <w:rPr>
                <w:rFonts w:ascii="Times New Roman" w:hAnsi="Times New Roman"/>
                <w:b/>
                <w:sz w:val="24"/>
                <w:szCs w:val="24"/>
              </w:rPr>
            </w:pPr>
          </w:p>
        </w:tc>
        <w:tc>
          <w:tcPr>
            <w:tcW w:w="7909" w:type="dxa"/>
            <w:gridSpan w:val="4"/>
          </w:tcPr>
          <w:p w14:paraId="0A71E25C" w14:textId="77777777" w:rsidR="00CE3838" w:rsidRPr="00283ED9" w:rsidRDefault="00CE3838" w:rsidP="00CE3838">
            <w:pPr>
              <w:rPr>
                <w:rFonts w:ascii="Times New Roman" w:hAnsi="Times New Roman"/>
                <w:b/>
                <w:bCs/>
                <w:lang w:eastAsia="ru-RU"/>
              </w:rPr>
            </w:pPr>
            <w:r w:rsidRPr="00283ED9">
              <w:rPr>
                <w:rFonts w:ascii="Times New Roman" w:hAnsi="Times New Roman"/>
                <w:b/>
                <w:bCs/>
                <w:lang w:eastAsia="ru-RU"/>
              </w:rPr>
              <w:t>В том числе самостоятельная работа обучающихся</w:t>
            </w:r>
          </w:p>
          <w:p w14:paraId="70A8AAF1" w14:textId="4E059446" w:rsidR="00CE3838" w:rsidRPr="00CE3838" w:rsidRDefault="00CE3838" w:rsidP="00CE3838">
            <w:pPr>
              <w:spacing w:line="276" w:lineRule="auto"/>
              <w:rPr>
                <w:rFonts w:ascii="Times New Roman" w:hAnsi="Times New Roman"/>
                <w:b/>
                <w:color w:val="000000"/>
                <w:sz w:val="24"/>
                <w:szCs w:val="24"/>
              </w:rPr>
            </w:pPr>
            <w:r w:rsidRPr="00283ED9">
              <w:rPr>
                <w:rFonts w:ascii="Times New Roman" w:hAnsi="Times New Roman"/>
                <w:bCs/>
                <w:i/>
                <w:lang w:eastAsia="ru-RU"/>
              </w:rPr>
              <w:t>Необходимость и тематика определяются образовательной организацией</w:t>
            </w:r>
          </w:p>
        </w:tc>
      </w:tr>
      <w:tr w:rsidR="00CE3838" w:rsidRPr="00CE3838" w14:paraId="38609F68" w14:textId="77777777" w:rsidTr="00CE3838">
        <w:tc>
          <w:tcPr>
            <w:tcW w:w="2410" w:type="dxa"/>
            <w:vMerge w:val="restart"/>
          </w:tcPr>
          <w:p w14:paraId="142AF8DD" w14:textId="77777777" w:rsidR="00CE3838" w:rsidRPr="00CE3838" w:rsidRDefault="00CE3838" w:rsidP="00CE3838">
            <w:pPr>
              <w:spacing w:line="276" w:lineRule="auto"/>
              <w:rPr>
                <w:rFonts w:ascii="Times New Roman" w:hAnsi="Times New Roman"/>
                <w:b/>
                <w:sz w:val="24"/>
                <w:szCs w:val="24"/>
              </w:rPr>
            </w:pPr>
            <w:r w:rsidRPr="00CE3838">
              <w:rPr>
                <w:rFonts w:ascii="Times New Roman" w:hAnsi="Times New Roman"/>
                <w:b/>
                <w:sz w:val="24"/>
                <w:szCs w:val="24"/>
              </w:rPr>
              <w:t xml:space="preserve">Тема 5. </w:t>
            </w:r>
          </w:p>
          <w:p w14:paraId="4F99F261" w14:textId="77777777" w:rsidR="00CE3838" w:rsidRPr="00CE3838" w:rsidRDefault="00CE3838" w:rsidP="00CE3838">
            <w:pPr>
              <w:spacing w:line="276" w:lineRule="auto"/>
              <w:rPr>
                <w:rFonts w:ascii="Times New Roman" w:hAnsi="Times New Roman"/>
                <w:b/>
                <w:sz w:val="24"/>
                <w:szCs w:val="24"/>
              </w:rPr>
            </w:pPr>
            <w:r w:rsidRPr="00CE3838">
              <w:rPr>
                <w:rFonts w:ascii="Times New Roman" w:hAnsi="Times New Roman"/>
                <w:b/>
                <w:sz w:val="24"/>
                <w:szCs w:val="24"/>
              </w:rPr>
              <w:t>Вентиляция и кондиционирование зданий</w:t>
            </w:r>
          </w:p>
        </w:tc>
        <w:tc>
          <w:tcPr>
            <w:tcW w:w="7909" w:type="dxa"/>
            <w:gridSpan w:val="4"/>
          </w:tcPr>
          <w:p w14:paraId="5FF440A3" w14:textId="77777777" w:rsidR="00CE3838" w:rsidRPr="00CE3838" w:rsidRDefault="00CE3838" w:rsidP="00CE3838">
            <w:pPr>
              <w:spacing w:line="276" w:lineRule="auto"/>
              <w:rPr>
                <w:rFonts w:ascii="Times New Roman" w:hAnsi="Times New Roman"/>
                <w:b/>
                <w:color w:val="000000"/>
                <w:sz w:val="24"/>
                <w:szCs w:val="24"/>
              </w:rPr>
            </w:pPr>
            <w:r w:rsidRPr="00CE3838">
              <w:rPr>
                <w:rFonts w:ascii="Times New Roman" w:hAnsi="Times New Roman"/>
                <w:b/>
                <w:sz w:val="24"/>
                <w:szCs w:val="24"/>
              </w:rPr>
              <w:t>Содержание учебного материала</w:t>
            </w:r>
          </w:p>
        </w:tc>
      </w:tr>
      <w:tr w:rsidR="00CE3838" w:rsidRPr="00CE3838" w14:paraId="20705DCB" w14:textId="77777777" w:rsidTr="00CE3838">
        <w:tc>
          <w:tcPr>
            <w:tcW w:w="2410" w:type="dxa"/>
            <w:vMerge/>
          </w:tcPr>
          <w:p w14:paraId="6DD02BB9" w14:textId="77777777" w:rsidR="00CE3838" w:rsidRPr="00CE3838" w:rsidRDefault="00CE3838" w:rsidP="00CE3838">
            <w:pPr>
              <w:spacing w:line="276" w:lineRule="auto"/>
              <w:rPr>
                <w:rFonts w:ascii="Times New Roman" w:hAnsi="Times New Roman"/>
                <w:b/>
                <w:sz w:val="24"/>
                <w:szCs w:val="24"/>
              </w:rPr>
            </w:pPr>
          </w:p>
        </w:tc>
        <w:tc>
          <w:tcPr>
            <w:tcW w:w="1684" w:type="dxa"/>
            <w:gridSpan w:val="2"/>
          </w:tcPr>
          <w:p w14:paraId="662A5B54" w14:textId="77777777" w:rsidR="00CE3838" w:rsidRPr="00CE3838" w:rsidRDefault="00CE3838" w:rsidP="00CE3838">
            <w:pPr>
              <w:spacing w:line="276" w:lineRule="auto"/>
              <w:rPr>
                <w:rFonts w:ascii="Times New Roman" w:hAnsi="Times New Roman"/>
                <w:b/>
                <w:color w:val="000000"/>
                <w:sz w:val="24"/>
                <w:szCs w:val="24"/>
              </w:rPr>
            </w:pPr>
            <w:r w:rsidRPr="00CE3838">
              <w:rPr>
                <w:rFonts w:ascii="Times New Roman" w:hAnsi="Times New Roman"/>
                <w:b/>
                <w:color w:val="000000"/>
                <w:sz w:val="24"/>
                <w:szCs w:val="24"/>
              </w:rPr>
              <w:t>1</w:t>
            </w:r>
          </w:p>
        </w:tc>
        <w:tc>
          <w:tcPr>
            <w:tcW w:w="6225" w:type="dxa"/>
            <w:gridSpan w:val="2"/>
          </w:tcPr>
          <w:p w14:paraId="01FEA0ED" w14:textId="77777777" w:rsidR="00CE3838" w:rsidRPr="00CE3838" w:rsidRDefault="00CE3838" w:rsidP="00CE3838">
            <w:pPr>
              <w:spacing w:line="276" w:lineRule="auto"/>
              <w:rPr>
                <w:rFonts w:ascii="Times New Roman" w:hAnsi="Times New Roman"/>
                <w:b/>
                <w:color w:val="000000"/>
                <w:sz w:val="24"/>
                <w:szCs w:val="24"/>
              </w:rPr>
            </w:pPr>
            <w:r w:rsidRPr="00CE3838">
              <w:rPr>
                <w:rFonts w:ascii="Times New Roman" w:hAnsi="Times New Roman"/>
                <w:b/>
                <w:i/>
                <w:sz w:val="24"/>
                <w:szCs w:val="24"/>
              </w:rPr>
              <w:t>Классификация систем вентиляции</w:t>
            </w:r>
            <w:r w:rsidRPr="00CE3838">
              <w:rPr>
                <w:rFonts w:ascii="Times New Roman" w:hAnsi="Times New Roman"/>
                <w:sz w:val="24"/>
                <w:szCs w:val="24"/>
              </w:rPr>
              <w:t xml:space="preserve">. Естественная вентиляция: канальная и </w:t>
            </w:r>
            <w:proofErr w:type="spellStart"/>
            <w:r w:rsidRPr="00CE3838">
              <w:rPr>
                <w:rFonts w:ascii="Times New Roman" w:hAnsi="Times New Roman"/>
                <w:sz w:val="24"/>
                <w:szCs w:val="24"/>
              </w:rPr>
              <w:t>бесканальная</w:t>
            </w:r>
            <w:proofErr w:type="spellEnd"/>
            <w:r w:rsidRPr="00CE3838">
              <w:rPr>
                <w:rFonts w:ascii="Times New Roman" w:hAnsi="Times New Roman"/>
                <w:sz w:val="24"/>
                <w:szCs w:val="24"/>
              </w:rPr>
              <w:t>. Механическая вентиляция: местная и общеобменная. Кондиционирование воздуха</w:t>
            </w:r>
          </w:p>
        </w:tc>
      </w:tr>
      <w:tr w:rsidR="00CE3838" w:rsidRPr="00CE3838" w14:paraId="64234299" w14:textId="77777777" w:rsidTr="00CE3838">
        <w:tc>
          <w:tcPr>
            <w:tcW w:w="2410" w:type="dxa"/>
            <w:vMerge/>
          </w:tcPr>
          <w:p w14:paraId="11CB0958" w14:textId="77777777" w:rsidR="00CE3838" w:rsidRPr="00CE3838" w:rsidRDefault="00CE3838" w:rsidP="00CE3838">
            <w:pPr>
              <w:spacing w:line="276" w:lineRule="auto"/>
              <w:rPr>
                <w:rFonts w:ascii="Times New Roman" w:hAnsi="Times New Roman"/>
                <w:b/>
                <w:sz w:val="24"/>
                <w:szCs w:val="24"/>
              </w:rPr>
            </w:pPr>
          </w:p>
        </w:tc>
        <w:tc>
          <w:tcPr>
            <w:tcW w:w="7909" w:type="dxa"/>
            <w:gridSpan w:val="4"/>
          </w:tcPr>
          <w:p w14:paraId="35324239" w14:textId="77777777" w:rsidR="00CE3838" w:rsidRPr="00CE3838" w:rsidRDefault="00CE3838" w:rsidP="00CE3838">
            <w:pPr>
              <w:spacing w:line="276" w:lineRule="auto"/>
              <w:rPr>
                <w:rFonts w:ascii="Times New Roman" w:hAnsi="Times New Roman"/>
                <w:b/>
                <w:color w:val="000000"/>
                <w:sz w:val="24"/>
                <w:szCs w:val="24"/>
              </w:rPr>
            </w:pPr>
            <w:r w:rsidRPr="00CE3838">
              <w:rPr>
                <w:rFonts w:ascii="Times New Roman" w:hAnsi="Times New Roman"/>
                <w:b/>
                <w:sz w:val="24"/>
                <w:szCs w:val="24"/>
              </w:rPr>
              <w:t>В том числе практических занятий и лабораторных работ</w:t>
            </w:r>
          </w:p>
        </w:tc>
      </w:tr>
      <w:tr w:rsidR="00CE3838" w:rsidRPr="00CE3838" w14:paraId="1BEE98B5" w14:textId="77777777" w:rsidTr="00CE3838">
        <w:tc>
          <w:tcPr>
            <w:tcW w:w="2410" w:type="dxa"/>
            <w:vMerge/>
          </w:tcPr>
          <w:p w14:paraId="37BEC2C5" w14:textId="77777777" w:rsidR="00CE3838" w:rsidRPr="00CE3838" w:rsidRDefault="00CE3838" w:rsidP="00CE3838">
            <w:pPr>
              <w:spacing w:line="276" w:lineRule="auto"/>
              <w:rPr>
                <w:rFonts w:ascii="Times New Roman" w:hAnsi="Times New Roman"/>
                <w:b/>
                <w:sz w:val="24"/>
                <w:szCs w:val="24"/>
              </w:rPr>
            </w:pPr>
          </w:p>
        </w:tc>
        <w:tc>
          <w:tcPr>
            <w:tcW w:w="7909" w:type="dxa"/>
            <w:gridSpan w:val="4"/>
          </w:tcPr>
          <w:p w14:paraId="2EA15F4D" w14:textId="77777777" w:rsidR="00CE3838" w:rsidRPr="00283ED9" w:rsidRDefault="00CE3838" w:rsidP="00CE3838">
            <w:pPr>
              <w:rPr>
                <w:rFonts w:ascii="Times New Roman" w:hAnsi="Times New Roman"/>
                <w:b/>
                <w:bCs/>
                <w:lang w:eastAsia="ru-RU"/>
              </w:rPr>
            </w:pPr>
            <w:r w:rsidRPr="00283ED9">
              <w:rPr>
                <w:rFonts w:ascii="Times New Roman" w:hAnsi="Times New Roman"/>
                <w:b/>
                <w:bCs/>
                <w:lang w:eastAsia="ru-RU"/>
              </w:rPr>
              <w:t>В том числе самостоятельная работа обучающихся</w:t>
            </w:r>
          </w:p>
          <w:p w14:paraId="2C42DB94" w14:textId="7FD1E3F6" w:rsidR="00CE3838" w:rsidRPr="00CE3838" w:rsidRDefault="00CE3838" w:rsidP="00CE3838">
            <w:pPr>
              <w:spacing w:line="276" w:lineRule="auto"/>
              <w:rPr>
                <w:rFonts w:ascii="Times New Roman" w:hAnsi="Times New Roman"/>
                <w:b/>
                <w:color w:val="000000"/>
                <w:sz w:val="24"/>
                <w:szCs w:val="24"/>
              </w:rPr>
            </w:pPr>
            <w:r w:rsidRPr="00283ED9">
              <w:rPr>
                <w:rFonts w:ascii="Times New Roman" w:hAnsi="Times New Roman"/>
                <w:bCs/>
                <w:i/>
                <w:lang w:eastAsia="ru-RU"/>
              </w:rPr>
              <w:t>Необходимость и тематика определяются образовательной организацией</w:t>
            </w:r>
          </w:p>
        </w:tc>
      </w:tr>
      <w:tr w:rsidR="00CE3838" w:rsidRPr="00CE3838" w14:paraId="136087E2" w14:textId="77777777" w:rsidTr="00CE3838">
        <w:tc>
          <w:tcPr>
            <w:tcW w:w="2410" w:type="dxa"/>
            <w:vMerge w:val="restart"/>
          </w:tcPr>
          <w:p w14:paraId="2B65065C" w14:textId="77777777" w:rsidR="00CE3838" w:rsidRPr="00CE3838" w:rsidRDefault="00CE3838" w:rsidP="00CE3838">
            <w:pPr>
              <w:spacing w:line="276" w:lineRule="auto"/>
              <w:rPr>
                <w:rFonts w:ascii="Times New Roman" w:hAnsi="Times New Roman"/>
                <w:b/>
                <w:sz w:val="24"/>
                <w:szCs w:val="24"/>
              </w:rPr>
            </w:pPr>
            <w:r w:rsidRPr="00CE3838">
              <w:rPr>
                <w:rFonts w:ascii="Times New Roman" w:hAnsi="Times New Roman"/>
                <w:b/>
                <w:sz w:val="24"/>
                <w:szCs w:val="24"/>
              </w:rPr>
              <w:t>Тема 6.</w:t>
            </w:r>
          </w:p>
          <w:p w14:paraId="5DB1D083" w14:textId="77777777" w:rsidR="00CE3838" w:rsidRPr="00CE3838" w:rsidRDefault="00CE3838" w:rsidP="00CE3838">
            <w:pPr>
              <w:spacing w:line="276" w:lineRule="auto"/>
              <w:rPr>
                <w:rFonts w:ascii="Times New Roman" w:hAnsi="Times New Roman"/>
                <w:b/>
                <w:sz w:val="24"/>
                <w:szCs w:val="24"/>
              </w:rPr>
            </w:pPr>
            <w:r w:rsidRPr="00CE3838">
              <w:rPr>
                <w:rFonts w:ascii="Times New Roman" w:hAnsi="Times New Roman"/>
                <w:b/>
                <w:sz w:val="24"/>
                <w:szCs w:val="24"/>
              </w:rPr>
              <w:t xml:space="preserve">Газоснабжение </w:t>
            </w:r>
          </w:p>
          <w:p w14:paraId="09990A4F" w14:textId="77777777" w:rsidR="00CE3838" w:rsidRPr="00CE3838" w:rsidRDefault="00CE3838" w:rsidP="00CE3838">
            <w:pPr>
              <w:spacing w:line="276" w:lineRule="auto"/>
              <w:rPr>
                <w:rFonts w:ascii="Times New Roman" w:hAnsi="Times New Roman"/>
                <w:b/>
                <w:sz w:val="24"/>
                <w:szCs w:val="24"/>
              </w:rPr>
            </w:pPr>
            <w:r w:rsidRPr="00CE3838">
              <w:rPr>
                <w:rFonts w:ascii="Times New Roman" w:hAnsi="Times New Roman"/>
                <w:b/>
                <w:sz w:val="24"/>
                <w:szCs w:val="24"/>
              </w:rPr>
              <w:t>поселений и зданий</w:t>
            </w:r>
          </w:p>
        </w:tc>
        <w:tc>
          <w:tcPr>
            <w:tcW w:w="7909" w:type="dxa"/>
            <w:gridSpan w:val="4"/>
          </w:tcPr>
          <w:p w14:paraId="4F2D2E92" w14:textId="77777777" w:rsidR="00CE3838" w:rsidRPr="00CE3838" w:rsidRDefault="00CE3838" w:rsidP="00CE3838">
            <w:pPr>
              <w:spacing w:line="276" w:lineRule="auto"/>
              <w:rPr>
                <w:rFonts w:ascii="Times New Roman" w:hAnsi="Times New Roman"/>
                <w:b/>
                <w:color w:val="000000"/>
                <w:sz w:val="24"/>
                <w:szCs w:val="24"/>
              </w:rPr>
            </w:pPr>
            <w:r w:rsidRPr="00CE3838">
              <w:rPr>
                <w:rFonts w:ascii="Times New Roman" w:hAnsi="Times New Roman"/>
                <w:b/>
                <w:sz w:val="24"/>
                <w:szCs w:val="24"/>
              </w:rPr>
              <w:t>Содержание учебного материала</w:t>
            </w:r>
          </w:p>
        </w:tc>
      </w:tr>
      <w:tr w:rsidR="00CE3838" w:rsidRPr="00CE3838" w14:paraId="56FD43AB" w14:textId="77777777" w:rsidTr="00CE3838">
        <w:tc>
          <w:tcPr>
            <w:tcW w:w="2410" w:type="dxa"/>
            <w:vMerge/>
          </w:tcPr>
          <w:p w14:paraId="7949B1B4" w14:textId="77777777" w:rsidR="00CE3838" w:rsidRPr="00CE3838" w:rsidRDefault="00CE3838" w:rsidP="00CE3838">
            <w:pPr>
              <w:spacing w:line="276" w:lineRule="auto"/>
              <w:rPr>
                <w:rFonts w:ascii="Times New Roman" w:hAnsi="Times New Roman"/>
                <w:b/>
                <w:sz w:val="24"/>
                <w:szCs w:val="24"/>
              </w:rPr>
            </w:pPr>
          </w:p>
        </w:tc>
        <w:tc>
          <w:tcPr>
            <w:tcW w:w="1672" w:type="dxa"/>
          </w:tcPr>
          <w:p w14:paraId="1B3346F8" w14:textId="77777777" w:rsidR="00CE3838" w:rsidRPr="00CE3838" w:rsidRDefault="00CE3838" w:rsidP="00CE3838">
            <w:pPr>
              <w:spacing w:line="276" w:lineRule="auto"/>
              <w:rPr>
                <w:rFonts w:ascii="Times New Roman" w:hAnsi="Times New Roman"/>
                <w:b/>
                <w:color w:val="000000"/>
                <w:sz w:val="24"/>
                <w:szCs w:val="24"/>
              </w:rPr>
            </w:pPr>
            <w:r w:rsidRPr="00CE3838">
              <w:rPr>
                <w:rFonts w:ascii="Times New Roman" w:hAnsi="Times New Roman"/>
                <w:b/>
                <w:color w:val="000000"/>
                <w:sz w:val="24"/>
                <w:szCs w:val="24"/>
              </w:rPr>
              <w:t>1</w:t>
            </w:r>
          </w:p>
        </w:tc>
        <w:tc>
          <w:tcPr>
            <w:tcW w:w="6237" w:type="dxa"/>
            <w:gridSpan w:val="3"/>
          </w:tcPr>
          <w:p w14:paraId="1936663F" w14:textId="77777777" w:rsidR="00CE3838" w:rsidRPr="00CE3838" w:rsidRDefault="00CE3838" w:rsidP="00CE3838">
            <w:pPr>
              <w:spacing w:line="276" w:lineRule="auto"/>
              <w:rPr>
                <w:rFonts w:ascii="Times New Roman" w:hAnsi="Times New Roman"/>
                <w:b/>
                <w:color w:val="000000"/>
                <w:sz w:val="24"/>
                <w:szCs w:val="24"/>
              </w:rPr>
            </w:pPr>
            <w:r w:rsidRPr="00CE3838">
              <w:rPr>
                <w:rFonts w:ascii="Times New Roman" w:hAnsi="Times New Roman"/>
                <w:b/>
                <w:i/>
                <w:sz w:val="24"/>
                <w:szCs w:val="24"/>
              </w:rPr>
              <w:t>Система газоснабжения поселений</w:t>
            </w:r>
            <w:r w:rsidRPr="00CE3838">
              <w:rPr>
                <w:rFonts w:ascii="Times New Roman" w:hAnsi="Times New Roman"/>
                <w:sz w:val="24"/>
                <w:szCs w:val="24"/>
              </w:rPr>
              <w:t>. Газопроводные сети. Газораспределительные станции. Внутреннее устройство газоснабжение зданий. Бытовые газовые приборы и установки.</w:t>
            </w:r>
          </w:p>
        </w:tc>
      </w:tr>
      <w:tr w:rsidR="00CE3838" w:rsidRPr="00CE3838" w14:paraId="30FB3E42" w14:textId="77777777" w:rsidTr="00CE3838">
        <w:tc>
          <w:tcPr>
            <w:tcW w:w="2410" w:type="dxa"/>
            <w:vMerge/>
          </w:tcPr>
          <w:p w14:paraId="4D19ED95" w14:textId="77777777" w:rsidR="00CE3838" w:rsidRPr="00CE3838" w:rsidRDefault="00CE3838" w:rsidP="00CE3838">
            <w:pPr>
              <w:spacing w:line="276" w:lineRule="auto"/>
              <w:rPr>
                <w:rFonts w:ascii="Times New Roman" w:hAnsi="Times New Roman"/>
                <w:b/>
                <w:sz w:val="24"/>
                <w:szCs w:val="24"/>
              </w:rPr>
            </w:pPr>
          </w:p>
        </w:tc>
        <w:tc>
          <w:tcPr>
            <w:tcW w:w="7909" w:type="dxa"/>
            <w:gridSpan w:val="4"/>
          </w:tcPr>
          <w:p w14:paraId="76BC4DA2" w14:textId="77777777" w:rsidR="00CE3838" w:rsidRPr="00CE3838" w:rsidRDefault="00CE3838" w:rsidP="00CE3838">
            <w:pPr>
              <w:spacing w:line="276" w:lineRule="auto"/>
              <w:rPr>
                <w:rFonts w:ascii="Times New Roman" w:hAnsi="Times New Roman"/>
                <w:b/>
                <w:color w:val="000000"/>
                <w:sz w:val="24"/>
                <w:szCs w:val="24"/>
              </w:rPr>
            </w:pPr>
            <w:r w:rsidRPr="00CE3838">
              <w:rPr>
                <w:rFonts w:ascii="Times New Roman" w:hAnsi="Times New Roman"/>
                <w:b/>
                <w:sz w:val="24"/>
                <w:szCs w:val="24"/>
              </w:rPr>
              <w:t>В том числе практических занятий и лабораторных работ</w:t>
            </w:r>
          </w:p>
        </w:tc>
      </w:tr>
      <w:tr w:rsidR="00CE3838" w:rsidRPr="00CE3838" w14:paraId="71315B79" w14:textId="77777777" w:rsidTr="00CE3838">
        <w:trPr>
          <w:trHeight w:val="206"/>
        </w:trPr>
        <w:tc>
          <w:tcPr>
            <w:tcW w:w="2410" w:type="dxa"/>
            <w:vMerge/>
          </w:tcPr>
          <w:p w14:paraId="31902DF0" w14:textId="77777777" w:rsidR="00CE3838" w:rsidRPr="00CE3838" w:rsidRDefault="00CE3838" w:rsidP="00CE3838">
            <w:pPr>
              <w:spacing w:line="276" w:lineRule="auto"/>
              <w:rPr>
                <w:rFonts w:ascii="Times New Roman" w:hAnsi="Times New Roman"/>
                <w:b/>
                <w:sz w:val="24"/>
                <w:szCs w:val="24"/>
              </w:rPr>
            </w:pPr>
          </w:p>
        </w:tc>
        <w:tc>
          <w:tcPr>
            <w:tcW w:w="1672" w:type="dxa"/>
          </w:tcPr>
          <w:p w14:paraId="033F205D" w14:textId="77777777" w:rsidR="00CE3838" w:rsidRPr="00CE3838" w:rsidRDefault="00CE3838" w:rsidP="00CE3838">
            <w:pPr>
              <w:spacing w:line="276" w:lineRule="auto"/>
              <w:rPr>
                <w:rFonts w:ascii="Times New Roman" w:hAnsi="Times New Roman"/>
                <w:b/>
                <w:color w:val="000000"/>
                <w:sz w:val="24"/>
                <w:szCs w:val="24"/>
              </w:rPr>
            </w:pPr>
            <w:r w:rsidRPr="00CE3838">
              <w:rPr>
                <w:rFonts w:ascii="Times New Roman" w:hAnsi="Times New Roman"/>
                <w:b/>
                <w:color w:val="000000"/>
                <w:sz w:val="24"/>
                <w:szCs w:val="24"/>
              </w:rPr>
              <w:t>1</w:t>
            </w:r>
          </w:p>
        </w:tc>
        <w:tc>
          <w:tcPr>
            <w:tcW w:w="6237" w:type="dxa"/>
            <w:gridSpan w:val="3"/>
          </w:tcPr>
          <w:p w14:paraId="27C950E6" w14:textId="77777777" w:rsidR="00CE3838" w:rsidRPr="00CE3838" w:rsidRDefault="00CE3838" w:rsidP="00CE3838">
            <w:pPr>
              <w:spacing w:line="276" w:lineRule="auto"/>
              <w:rPr>
                <w:rFonts w:ascii="Times New Roman" w:hAnsi="Times New Roman"/>
                <w:b/>
                <w:color w:val="000000"/>
                <w:sz w:val="24"/>
                <w:szCs w:val="24"/>
              </w:rPr>
            </w:pPr>
            <w:r w:rsidRPr="00CE3838">
              <w:rPr>
                <w:rFonts w:ascii="Times New Roman" w:hAnsi="Times New Roman"/>
                <w:sz w:val="24"/>
                <w:szCs w:val="24"/>
              </w:rPr>
              <w:t xml:space="preserve">Практическое занятие № </w:t>
            </w:r>
            <w:proofErr w:type="gramStart"/>
            <w:r w:rsidRPr="00CE3838">
              <w:rPr>
                <w:rFonts w:ascii="Times New Roman" w:hAnsi="Times New Roman"/>
                <w:sz w:val="24"/>
                <w:szCs w:val="24"/>
              </w:rPr>
              <w:t>5.Рассмотрение</w:t>
            </w:r>
            <w:proofErr w:type="gramEnd"/>
            <w:r w:rsidRPr="00CE3838">
              <w:rPr>
                <w:rFonts w:ascii="Times New Roman" w:hAnsi="Times New Roman"/>
                <w:sz w:val="24"/>
                <w:szCs w:val="24"/>
              </w:rPr>
              <w:t xml:space="preserve"> и построение принципиальных схем газоснабжения поселений и зданий.</w:t>
            </w:r>
          </w:p>
        </w:tc>
      </w:tr>
      <w:tr w:rsidR="00CE3838" w:rsidRPr="00CE3838" w14:paraId="5C6406BA" w14:textId="77777777" w:rsidTr="00CE3838">
        <w:trPr>
          <w:trHeight w:val="605"/>
        </w:trPr>
        <w:tc>
          <w:tcPr>
            <w:tcW w:w="2410" w:type="dxa"/>
            <w:vMerge/>
          </w:tcPr>
          <w:p w14:paraId="0D8F3296" w14:textId="77777777" w:rsidR="00CE3838" w:rsidRPr="00CE3838" w:rsidRDefault="00CE3838" w:rsidP="00CE3838">
            <w:pPr>
              <w:spacing w:line="276" w:lineRule="auto"/>
              <w:rPr>
                <w:rFonts w:ascii="Times New Roman" w:hAnsi="Times New Roman"/>
                <w:b/>
                <w:sz w:val="24"/>
                <w:szCs w:val="24"/>
              </w:rPr>
            </w:pPr>
          </w:p>
        </w:tc>
        <w:tc>
          <w:tcPr>
            <w:tcW w:w="7909" w:type="dxa"/>
            <w:gridSpan w:val="4"/>
          </w:tcPr>
          <w:p w14:paraId="17D70CB1" w14:textId="77777777" w:rsidR="00CE3838" w:rsidRPr="00283ED9" w:rsidRDefault="00CE3838" w:rsidP="00CE3838">
            <w:pPr>
              <w:rPr>
                <w:rFonts w:ascii="Times New Roman" w:hAnsi="Times New Roman"/>
                <w:b/>
                <w:bCs/>
                <w:lang w:eastAsia="ru-RU"/>
              </w:rPr>
            </w:pPr>
            <w:r w:rsidRPr="00283ED9">
              <w:rPr>
                <w:rFonts w:ascii="Times New Roman" w:hAnsi="Times New Roman"/>
                <w:b/>
                <w:bCs/>
                <w:lang w:eastAsia="ru-RU"/>
              </w:rPr>
              <w:t>В том числе самостоятельная работа обучающихся</w:t>
            </w:r>
          </w:p>
          <w:p w14:paraId="49946142" w14:textId="300EA164" w:rsidR="00CE3838" w:rsidRPr="00CE3838" w:rsidRDefault="00CE3838" w:rsidP="00CE3838">
            <w:pPr>
              <w:spacing w:line="276" w:lineRule="auto"/>
              <w:rPr>
                <w:rFonts w:ascii="Times New Roman" w:hAnsi="Times New Roman"/>
                <w:b/>
                <w:color w:val="000000"/>
                <w:sz w:val="24"/>
                <w:szCs w:val="24"/>
              </w:rPr>
            </w:pPr>
            <w:r w:rsidRPr="00283ED9">
              <w:rPr>
                <w:rFonts w:ascii="Times New Roman" w:hAnsi="Times New Roman"/>
                <w:bCs/>
                <w:i/>
                <w:lang w:eastAsia="ru-RU"/>
              </w:rPr>
              <w:t>Необходимость и тематика определяются образовательной организацией</w:t>
            </w:r>
          </w:p>
        </w:tc>
      </w:tr>
      <w:tr w:rsidR="00CE3838" w:rsidRPr="00CE3838" w14:paraId="4063EDFF" w14:textId="77777777" w:rsidTr="00CE3838">
        <w:tc>
          <w:tcPr>
            <w:tcW w:w="2410" w:type="dxa"/>
            <w:vMerge w:val="restart"/>
          </w:tcPr>
          <w:p w14:paraId="0463010A" w14:textId="77777777" w:rsidR="00CE3838" w:rsidRPr="00CE3838" w:rsidRDefault="00CE3838" w:rsidP="00CE3838">
            <w:pPr>
              <w:spacing w:line="276" w:lineRule="auto"/>
              <w:rPr>
                <w:rFonts w:ascii="Times New Roman" w:hAnsi="Times New Roman"/>
                <w:b/>
                <w:sz w:val="24"/>
                <w:szCs w:val="24"/>
              </w:rPr>
            </w:pPr>
            <w:r w:rsidRPr="00CE3838">
              <w:rPr>
                <w:rFonts w:ascii="Times New Roman" w:hAnsi="Times New Roman"/>
                <w:b/>
                <w:sz w:val="24"/>
                <w:szCs w:val="24"/>
              </w:rPr>
              <w:t>Тема 7.</w:t>
            </w:r>
          </w:p>
          <w:p w14:paraId="652B8C96" w14:textId="77777777" w:rsidR="00CE3838" w:rsidRPr="00CE3838" w:rsidRDefault="00CE3838" w:rsidP="00CE3838">
            <w:pPr>
              <w:spacing w:line="276" w:lineRule="auto"/>
              <w:rPr>
                <w:rFonts w:ascii="Times New Roman" w:hAnsi="Times New Roman"/>
                <w:b/>
                <w:sz w:val="24"/>
                <w:szCs w:val="24"/>
              </w:rPr>
            </w:pPr>
            <w:r w:rsidRPr="00CE3838">
              <w:rPr>
                <w:rFonts w:ascii="Times New Roman" w:hAnsi="Times New Roman"/>
                <w:b/>
                <w:sz w:val="24"/>
                <w:szCs w:val="24"/>
              </w:rPr>
              <w:lastRenderedPageBreak/>
              <w:t>Электроснабжение поселений и зданий</w:t>
            </w:r>
          </w:p>
        </w:tc>
        <w:tc>
          <w:tcPr>
            <w:tcW w:w="7909" w:type="dxa"/>
            <w:gridSpan w:val="4"/>
          </w:tcPr>
          <w:p w14:paraId="52BD39EC" w14:textId="77777777" w:rsidR="00CE3838" w:rsidRPr="00CE3838" w:rsidRDefault="00CE3838" w:rsidP="00CE3838">
            <w:pPr>
              <w:spacing w:line="276" w:lineRule="auto"/>
              <w:rPr>
                <w:rFonts w:ascii="Times New Roman" w:hAnsi="Times New Roman"/>
                <w:b/>
                <w:color w:val="000000"/>
                <w:sz w:val="24"/>
                <w:szCs w:val="24"/>
              </w:rPr>
            </w:pPr>
            <w:r w:rsidRPr="00CE3838">
              <w:rPr>
                <w:rFonts w:ascii="Times New Roman" w:hAnsi="Times New Roman"/>
                <w:b/>
                <w:sz w:val="24"/>
                <w:szCs w:val="24"/>
              </w:rPr>
              <w:lastRenderedPageBreak/>
              <w:t>Содержание учебного материала</w:t>
            </w:r>
          </w:p>
        </w:tc>
      </w:tr>
      <w:tr w:rsidR="00CE3838" w:rsidRPr="00CE3838" w14:paraId="07E793B9" w14:textId="77777777" w:rsidTr="00CE3838">
        <w:tc>
          <w:tcPr>
            <w:tcW w:w="2410" w:type="dxa"/>
            <w:vMerge/>
          </w:tcPr>
          <w:p w14:paraId="54AE329E" w14:textId="77777777" w:rsidR="00CE3838" w:rsidRPr="00CE3838" w:rsidRDefault="00CE3838" w:rsidP="00CE3838">
            <w:pPr>
              <w:spacing w:line="276" w:lineRule="auto"/>
              <w:rPr>
                <w:rFonts w:ascii="Times New Roman" w:hAnsi="Times New Roman"/>
                <w:b/>
                <w:sz w:val="24"/>
                <w:szCs w:val="24"/>
              </w:rPr>
            </w:pPr>
          </w:p>
        </w:tc>
        <w:tc>
          <w:tcPr>
            <w:tcW w:w="1672" w:type="dxa"/>
          </w:tcPr>
          <w:p w14:paraId="39D8AF37" w14:textId="77777777" w:rsidR="00CE3838" w:rsidRPr="00CE3838" w:rsidRDefault="00CE3838" w:rsidP="00CE3838">
            <w:pPr>
              <w:spacing w:line="276" w:lineRule="auto"/>
              <w:rPr>
                <w:rFonts w:ascii="Times New Roman" w:hAnsi="Times New Roman"/>
                <w:b/>
                <w:color w:val="000000"/>
                <w:sz w:val="24"/>
                <w:szCs w:val="24"/>
              </w:rPr>
            </w:pPr>
            <w:r w:rsidRPr="00CE3838">
              <w:rPr>
                <w:rFonts w:ascii="Times New Roman" w:hAnsi="Times New Roman"/>
                <w:b/>
                <w:color w:val="000000"/>
                <w:sz w:val="24"/>
                <w:szCs w:val="24"/>
              </w:rPr>
              <w:t>1</w:t>
            </w:r>
          </w:p>
        </w:tc>
        <w:tc>
          <w:tcPr>
            <w:tcW w:w="6237" w:type="dxa"/>
            <w:gridSpan w:val="3"/>
          </w:tcPr>
          <w:p w14:paraId="48C6A653" w14:textId="77777777" w:rsidR="00CE3838" w:rsidRPr="00CE3838" w:rsidRDefault="00CE3838" w:rsidP="00CE3838">
            <w:pPr>
              <w:spacing w:line="276" w:lineRule="auto"/>
              <w:rPr>
                <w:rFonts w:ascii="Times New Roman" w:hAnsi="Times New Roman"/>
                <w:b/>
                <w:color w:val="000000"/>
                <w:sz w:val="24"/>
                <w:szCs w:val="24"/>
              </w:rPr>
            </w:pPr>
            <w:r w:rsidRPr="00CE3838">
              <w:rPr>
                <w:rFonts w:ascii="Times New Roman" w:hAnsi="Times New Roman"/>
                <w:sz w:val="24"/>
                <w:szCs w:val="24"/>
              </w:rPr>
              <w:t>Общие сведения о системах электроснабжения объектов. Напряжение электрических сетей. Потребители электрических нагрузок. Электрические нагрузки. Линии электропередач. Слаботочные системы зданий Требования к проектированию слаботочных систем</w:t>
            </w:r>
          </w:p>
        </w:tc>
      </w:tr>
      <w:tr w:rsidR="00CE3838" w:rsidRPr="00CE3838" w14:paraId="5ECDC800" w14:textId="77777777" w:rsidTr="00CE3838">
        <w:tc>
          <w:tcPr>
            <w:tcW w:w="2410" w:type="dxa"/>
            <w:vMerge/>
          </w:tcPr>
          <w:p w14:paraId="5A1AE451" w14:textId="77777777" w:rsidR="00CE3838" w:rsidRPr="00CE3838" w:rsidRDefault="00CE3838" w:rsidP="00CE3838">
            <w:pPr>
              <w:spacing w:line="276" w:lineRule="auto"/>
              <w:rPr>
                <w:rFonts w:ascii="Times New Roman" w:hAnsi="Times New Roman"/>
                <w:b/>
                <w:sz w:val="24"/>
                <w:szCs w:val="24"/>
              </w:rPr>
            </w:pPr>
          </w:p>
        </w:tc>
        <w:tc>
          <w:tcPr>
            <w:tcW w:w="7909" w:type="dxa"/>
            <w:gridSpan w:val="4"/>
          </w:tcPr>
          <w:p w14:paraId="54B5D589" w14:textId="77777777" w:rsidR="00CE3838" w:rsidRPr="00CE3838" w:rsidRDefault="00CE3838" w:rsidP="00CE3838">
            <w:pPr>
              <w:spacing w:line="276" w:lineRule="auto"/>
              <w:rPr>
                <w:rFonts w:ascii="Times New Roman" w:hAnsi="Times New Roman"/>
                <w:b/>
                <w:color w:val="000000"/>
                <w:sz w:val="24"/>
                <w:szCs w:val="24"/>
              </w:rPr>
            </w:pPr>
            <w:r w:rsidRPr="00CE3838">
              <w:rPr>
                <w:rFonts w:ascii="Times New Roman" w:hAnsi="Times New Roman"/>
                <w:b/>
                <w:sz w:val="24"/>
                <w:szCs w:val="24"/>
              </w:rPr>
              <w:t>В том числе практических занятий и лабораторных работ</w:t>
            </w:r>
          </w:p>
        </w:tc>
      </w:tr>
      <w:tr w:rsidR="00CE3838" w:rsidRPr="00CE3838" w14:paraId="14467740" w14:textId="77777777" w:rsidTr="00CE3838">
        <w:tc>
          <w:tcPr>
            <w:tcW w:w="2410" w:type="dxa"/>
            <w:vMerge/>
          </w:tcPr>
          <w:p w14:paraId="177EA309" w14:textId="77777777" w:rsidR="00CE3838" w:rsidRPr="00CE3838" w:rsidRDefault="00CE3838" w:rsidP="00CE3838">
            <w:pPr>
              <w:spacing w:line="276" w:lineRule="auto"/>
              <w:rPr>
                <w:rFonts w:ascii="Times New Roman" w:hAnsi="Times New Roman"/>
                <w:b/>
                <w:sz w:val="24"/>
                <w:szCs w:val="24"/>
              </w:rPr>
            </w:pPr>
          </w:p>
        </w:tc>
        <w:tc>
          <w:tcPr>
            <w:tcW w:w="7909" w:type="dxa"/>
            <w:gridSpan w:val="4"/>
          </w:tcPr>
          <w:p w14:paraId="20EA705E" w14:textId="77777777" w:rsidR="00CE3838" w:rsidRPr="00283ED9" w:rsidRDefault="00CE3838" w:rsidP="00CE3838">
            <w:pPr>
              <w:rPr>
                <w:rFonts w:ascii="Times New Roman" w:hAnsi="Times New Roman"/>
                <w:b/>
                <w:bCs/>
                <w:lang w:eastAsia="ru-RU"/>
              </w:rPr>
            </w:pPr>
            <w:r w:rsidRPr="00283ED9">
              <w:rPr>
                <w:rFonts w:ascii="Times New Roman" w:hAnsi="Times New Roman"/>
                <w:b/>
                <w:bCs/>
                <w:lang w:eastAsia="ru-RU"/>
              </w:rPr>
              <w:t>В том числе самостоятельная работа обучающихся</w:t>
            </w:r>
          </w:p>
          <w:p w14:paraId="70414D7C" w14:textId="5CE57D98" w:rsidR="00CE3838" w:rsidRPr="00CE3838" w:rsidRDefault="00CE3838" w:rsidP="00CE3838">
            <w:pPr>
              <w:spacing w:line="276" w:lineRule="auto"/>
              <w:rPr>
                <w:rFonts w:ascii="Times New Roman" w:hAnsi="Times New Roman"/>
                <w:b/>
                <w:color w:val="000000"/>
                <w:sz w:val="24"/>
                <w:szCs w:val="24"/>
              </w:rPr>
            </w:pPr>
            <w:r w:rsidRPr="00283ED9">
              <w:rPr>
                <w:rFonts w:ascii="Times New Roman" w:hAnsi="Times New Roman"/>
                <w:bCs/>
                <w:i/>
                <w:lang w:eastAsia="ru-RU"/>
              </w:rPr>
              <w:t>Необходимость и тематика определяются образовательной организацией</w:t>
            </w:r>
          </w:p>
        </w:tc>
      </w:tr>
      <w:tr w:rsidR="00CE3838" w:rsidRPr="00CE3838" w14:paraId="7B8E80B0" w14:textId="77777777" w:rsidTr="00CE3838">
        <w:tc>
          <w:tcPr>
            <w:tcW w:w="10319" w:type="dxa"/>
            <w:gridSpan w:val="5"/>
          </w:tcPr>
          <w:p w14:paraId="6E59869F" w14:textId="77777777" w:rsidR="00CE3838" w:rsidRPr="00CE3838" w:rsidRDefault="00CE3838" w:rsidP="00CE3838">
            <w:pPr>
              <w:spacing w:line="276" w:lineRule="auto"/>
              <w:rPr>
                <w:rFonts w:ascii="Times New Roman" w:hAnsi="Times New Roman"/>
                <w:b/>
                <w:color w:val="000000"/>
                <w:sz w:val="24"/>
                <w:szCs w:val="24"/>
              </w:rPr>
            </w:pPr>
            <w:r w:rsidRPr="00CE3838">
              <w:rPr>
                <w:rFonts w:ascii="Times New Roman" w:hAnsi="Times New Roman"/>
                <w:b/>
                <w:sz w:val="24"/>
                <w:szCs w:val="24"/>
              </w:rPr>
              <w:t>Промежуточная аттестация</w:t>
            </w:r>
          </w:p>
        </w:tc>
      </w:tr>
      <w:tr w:rsidR="00CE3838" w:rsidRPr="00CE3838" w14:paraId="064DAA7C" w14:textId="77777777" w:rsidTr="00CE3838">
        <w:tc>
          <w:tcPr>
            <w:tcW w:w="10319" w:type="dxa"/>
            <w:gridSpan w:val="5"/>
          </w:tcPr>
          <w:p w14:paraId="24EBD4C1" w14:textId="77777777" w:rsidR="00CE3838" w:rsidRPr="00CE3838" w:rsidRDefault="00CE3838" w:rsidP="00CE3838">
            <w:pPr>
              <w:spacing w:line="276" w:lineRule="auto"/>
              <w:rPr>
                <w:rFonts w:ascii="Times New Roman" w:hAnsi="Times New Roman"/>
                <w:b/>
                <w:color w:val="000000"/>
                <w:sz w:val="24"/>
                <w:szCs w:val="24"/>
              </w:rPr>
            </w:pPr>
            <w:r w:rsidRPr="00CE3838">
              <w:rPr>
                <w:rFonts w:ascii="Times New Roman" w:hAnsi="Times New Roman"/>
                <w:b/>
                <w:color w:val="000000"/>
                <w:sz w:val="24"/>
                <w:szCs w:val="24"/>
              </w:rPr>
              <w:t>Всего 36</w:t>
            </w:r>
          </w:p>
        </w:tc>
      </w:tr>
    </w:tbl>
    <w:p w14:paraId="55AE8CE8" w14:textId="77777777" w:rsidR="0011537D" w:rsidRDefault="0011537D" w:rsidP="0011537D">
      <w:pPr>
        <w:pStyle w:val="114"/>
        <w:ind w:firstLine="0"/>
        <w:rPr>
          <w:rFonts w:ascii="Times New Roman" w:hAnsi="Times New Roman"/>
        </w:rPr>
      </w:pPr>
    </w:p>
    <w:p w14:paraId="24608CC8" w14:textId="77777777" w:rsidR="0011537D" w:rsidRDefault="0011537D" w:rsidP="0011537D">
      <w:pPr>
        <w:rPr>
          <w:rFonts w:ascii="Times New Roman" w:hAnsi="Times New Roman" w:cs="Times New Roman"/>
          <w:sz w:val="24"/>
          <w:szCs w:val="24"/>
        </w:rPr>
      </w:pPr>
    </w:p>
    <w:p w14:paraId="270588BC" w14:textId="77777777" w:rsidR="0011537D" w:rsidRPr="00DF068E" w:rsidRDefault="0011537D" w:rsidP="0011537D">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A5B50FE" w14:textId="77777777" w:rsidR="0011537D" w:rsidRPr="00E11160" w:rsidRDefault="0011537D" w:rsidP="0011537D">
      <w:pPr>
        <w:pStyle w:val="114"/>
        <w:rPr>
          <w:rFonts w:ascii="Times New Roman" w:hAnsi="Times New Roman"/>
        </w:rPr>
      </w:pPr>
      <w:r w:rsidRPr="00E11160">
        <w:rPr>
          <w:rFonts w:ascii="Times New Roman" w:hAnsi="Times New Roman"/>
        </w:rPr>
        <w:t>3.1. Материально-техническое обеспечение</w:t>
      </w:r>
    </w:p>
    <w:p w14:paraId="3C3ED8B2" w14:textId="77777777" w:rsidR="0011537D" w:rsidRPr="00283ED9" w:rsidRDefault="0011537D" w:rsidP="0011537D">
      <w:pPr>
        <w:rPr>
          <w:rFonts w:ascii="Times New Roman" w:hAnsi="Times New Roman" w:cs="Times New Roman"/>
          <w:bCs/>
          <w:sz w:val="24"/>
          <w:szCs w:val="24"/>
        </w:rPr>
      </w:pPr>
      <w:r>
        <w:rPr>
          <w:rFonts w:ascii="Times New Roman" w:hAnsi="Times New Roman" w:cs="Times New Roman"/>
          <w:bCs/>
          <w:sz w:val="24"/>
          <w:szCs w:val="24"/>
        </w:rPr>
        <w:t xml:space="preserve">             </w:t>
      </w:r>
      <w:r w:rsidRPr="00283ED9">
        <w:rPr>
          <w:rFonts w:ascii="Times New Roman" w:hAnsi="Times New Roman" w:cs="Times New Roman"/>
          <w:bCs/>
          <w:sz w:val="24"/>
          <w:szCs w:val="24"/>
        </w:rPr>
        <w:t>Кабинет Общепрофессиональных дисциплин и МДК (наименования кабинетов из указанных в п. 6.1 ПОП), оснащенный(е) в соответствии с приложением 3 ПОП-П.</w:t>
      </w:r>
    </w:p>
    <w:p w14:paraId="520BF5E3" w14:textId="77777777" w:rsidR="0011537D" w:rsidRDefault="0011537D" w:rsidP="0011537D"/>
    <w:p w14:paraId="79C20BBB" w14:textId="77777777" w:rsidR="0011537D" w:rsidRDefault="0011537D" w:rsidP="0011537D">
      <w:pPr>
        <w:pStyle w:val="114"/>
        <w:rPr>
          <w:rFonts w:ascii="Times New Roman" w:hAnsi="Times New Roman"/>
        </w:rPr>
      </w:pPr>
    </w:p>
    <w:p w14:paraId="2448F4CE" w14:textId="77777777" w:rsidR="0011537D" w:rsidRPr="00E11160" w:rsidRDefault="0011537D" w:rsidP="0011537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DE43DA8" w14:textId="77777777" w:rsidR="0011537D" w:rsidRDefault="0011537D" w:rsidP="0011537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81E200F" w14:textId="77777777" w:rsidR="0011537D" w:rsidRDefault="0011537D" w:rsidP="0011537D">
      <w:pPr>
        <w:pStyle w:val="a4"/>
        <w:spacing w:line="276" w:lineRule="auto"/>
        <w:ind w:left="0" w:firstLine="709"/>
        <w:jc w:val="both"/>
        <w:rPr>
          <w:rFonts w:ascii="Times New Roman" w:hAnsi="Times New Roman"/>
          <w:bCs/>
          <w:sz w:val="24"/>
          <w:szCs w:val="24"/>
        </w:rPr>
      </w:pPr>
    </w:p>
    <w:p w14:paraId="16C0CAF9" w14:textId="77777777" w:rsidR="0011537D" w:rsidRPr="0011537D" w:rsidRDefault="0011537D" w:rsidP="0011537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88356AB" w14:textId="12662701" w:rsidR="00091F54" w:rsidRPr="00CE3838" w:rsidRDefault="00091F54" w:rsidP="00091F5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CE3838">
        <w:rPr>
          <w:rFonts w:ascii="Times New Roman" w:hAnsi="Times New Roman" w:cs="Times New Roman"/>
          <w:bCs/>
          <w:iCs/>
          <w:sz w:val="24"/>
          <w:szCs w:val="24"/>
        </w:rPr>
        <w:t xml:space="preserve">Клиорина, Г. И. Инженерная подготовка городских </w:t>
      </w:r>
      <w:proofErr w:type="gramStart"/>
      <w:r w:rsidRPr="00CE3838">
        <w:rPr>
          <w:rFonts w:ascii="Times New Roman" w:hAnsi="Times New Roman" w:cs="Times New Roman"/>
          <w:bCs/>
          <w:iCs/>
          <w:sz w:val="24"/>
          <w:szCs w:val="24"/>
        </w:rPr>
        <w:t>территорий :</w:t>
      </w:r>
      <w:proofErr w:type="gramEnd"/>
      <w:r w:rsidRPr="00CE3838">
        <w:rPr>
          <w:rFonts w:ascii="Times New Roman" w:hAnsi="Times New Roman" w:cs="Times New Roman"/>
          <w:bCs/>
          <w:iCs/>
          <w:sz w:val="24"/>
          <w:szCs w:val="24"/>
        </w:rPr>
        <w:t xml:space="preserve"> учебник для среднего профессионального образования / Г. И. </w:t>
      </w:r>
      <w:proofErr w:type="spellStart"/>
      <w:r w:rsidRPr="00CE3838">
        <w:rPr>
          <w:rFonts w:ascii="Times New Roman" w:hAnsi="Times New Roman" w:cs="Times New Roman"/>
          <w:bCs/>
          <w:iCs/>
          <w:sz w:val="24"/>
          <w:szCs w:val="24"/>
        </w:rPr>
        <w:t>Клиорина</w:t>
      </w:r>
      <w:proofErr w:type="spellEnd"/>
      <w:r w:rsidRPr="00CE3838">
        <w:rPr>
          <w:rFonts w:ascii="Times New Roman" w:hAnsi="Times New Roman" w:cs="Times New Roman"/>
          <w:bCs/>
          <w:iCs/>
          <w:sz w:val="24"/>
          <w:szCs w:val="24"/>
        </w:rPr>
        <w:t xml:space="preserve">, В. А. Осин, М. С. Шумилов. — 2-е изд., </w:t>
      </w:r>
      <w:proofErr w:type="spellStart"/>
      <w:r w:rsidRPr="00CE3838">
        <w:rPr>
          <w:rFonts w:ascii="Times New Roman" w:hAnsi="Times New Roman" w:cs="Times New Roman"/>
          <w:bCs/>
          <w:iCs/>
          <w:sz w:val="24"/>
          <w:szCs w:val="24"/>
        </w:rPr>
        <w:t>испр</w:t>
      </w:r>
      <w:proofErr w:type="spellEnd"/>
      <w:r w:rsidRPr="00CE3838">
        <w:rPr>
          <w:rFonts w:ascii="Times New Roman" w:hAnsi="Times New Roman" w:cs="Times New Roman"/>
          <w:bCs/>
          <w:iCs/>
          <w:sz w:val="24"/>
          <w:szCs w:val="24"/>
        </w:rPr>
        <w:t xml:space="preserve">. и доп. — </w:t>
      </w:r>
      <w:proofErr w:type="gramStart"/>
      <w:r w:rsidRPr="00CE3838">
        <w:rPr>
          <w:rFonts w:ascii="Times New Roman" w:hAnsi="Times New Roman" w:cs="Times New Roman"/>
          <w:bCs/>
          <w:iCs/>
          <w:sz w:val="24"/>
          <w:szCs w:val="24"/>
        </w:rPr>
        <w:t>Москва :</w:t>
      </w:r>
      <w:proofErr w:type="gramEnd"/>
      <w:r w:rsidRPr="00CE3838">
        <w:rPr>
          <w:rFonts w:ascii="Times New Roman" w:hAnsi="Times New Roman" w:cs="Times New Roman"/>
          <w:bCs/>
          <w:iCs/>
          <w:sz w:val="24"/>
          <w:szCs w:val="24"/>
        </w:rPr>
        <w:t xml:space="preserve"> Издательство </w:t>
      </w:r>
      <w:proofErr w:type="spellStart"/>
      <w:r w:rsidRPr="00CE3838">
        <w:rPr>
          <w:rFonts w:ascii="Times New Roman" w:hAnsi="Times New Roman" w:cs="Times New Roman"/>
          <w:bCs/>
          <w:iCs/>
          <w:sz w:val="24"/>
          <w:szCs w:val="24"/>
        </w:rPr>
        <w:t>Юрайт</w:t>
      </w:r>
      <w:proofErr w:type="spellEnd"/>
      <w:r w:rsidRPr="00CE3838">
        <w:rPr>
          <w:rFonts w:ascii="Times New Roman" w:hAnsi="Times New Roman" w:cs="Times New Roman"/>
          <w:bCs/>
          <w:iCs/>
          <w:sz w:val="24"/>
          <w:szCs w:val="24"/>
        </w:rPr>
        <w:t xml:space="preserve">, 2023. — 331 с. — (Профессиональное образование). — ISBN 978-5-534-07118-4. — </w:t>
      </w:r>
      <w:proofErr w:type="gramStart"/>
      <w:r w:rsidRPr="00CE3838">
        <w:rPr>
          <w:rFonts w:ascii="Times New Roman" w:hAnsi="Times New Roman" w:cs="Times New Roman"/>
          <w:bCs/>
          <w:iCs/>
          <w:sz w:val="24"/>
          <w:szCs w:val="24"/>
        </w:rPr>
        <w:t>Текст :</w:t>
      </w:r>
      <w:proofErr w:type="gramEnd"/>
      <w:r w:rsidRPr="00CE3838">
        <w:rPr>
          <w:rFonts w:ascii="Times New Roman" w:hAnsi="Times New Roman" w:cs="Times New Roman"/>
          <w:bCs/>
          <w:iCs/>
          <w:sz w:val="24"/>
          <w:szCs w:val="24"/>
        </w:rPr>
        <w:t xml:space="preserve"> электронный // Образовательная платформа </w:t>
      </w:r>
      <w:proofErr w:type="spellStart"/>
      <w:r w:rsidRPr="00CE3838">
        <w:rPr>
          <w:rFonts w:ascii="Times New Roman" w:hAnsi="Times New Roman" w:cs="Times New Roman"/>
          <w:bCs/>
          <w:iCs/>
          <w:sz w:val="24"/>
          <w:szCs w:val="24"/>
        </w:rPr>
        <w:t>Юрайт</w:t>
      </w:r>
      <w:proofErr w:type="spellEnd"/>
      <w:r w:rsidRPr="00CE3838">
        <w:rPr>
          <w:rFonts w:ascii="Times New Roman" w:hAnsi="Times New Roman" w:cs="Times New Roman"/>
          <w:bCs/>
          <w:iCs/>
          <w:sz w:val="24"/>
          <w:szCs w:val="24"/>
        </w:rPr>
        <w:t xml:space="preserve"> [сайт]. — URL: https://urait.ru/bcode/514346</w:t>
      </w:r>
    </w:p>
    <w:p w14:paraId="11A0CF57" w14:textId="4FD09DF6" w:rsidR="00091F54" w:rsidRPr="00CE3838" w:rsidRDefault="00091F54" w:rsidP="00091F5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CE3838">
        <w:rPr>
          <w:rFonts w:ascii="Times New Roman" w:hAnsi="Times New Roman" w:cs="Times New Roman"/>
          <w:bCs/>
          <w:iCs/>
          <w:sz w:val="24"/>
          <w:szCs w:val="24"/>
        </w:rPr>
        <w:t xml:space="preserve">Ковязин, В. Ф. Инженерное обустройство </w:t>
      </w:r>
      <w:proofErr w:type="gramStart"/>
      <w:r w:rsidRPr="00CE3838">
        <w:rPr>
          <w:rFonts w:ascii="Times New Roman" w:hAnsi="Times New Roman" w:cs="Times New Roman"/>
          <w:bCs/>
          <w:iCs/>
          <w:sz w:val="24"/>
          <w:szCs w:val="24"/>
        </w:rPr>
        <w:t>территорий :</w:t>
      </w:r>
      <w:proofErr w:type="gramEnd"/>
      <w:r w:rsidRPr="00CE3838">
        <w:rPr>
          <w:rFonts w:ascii="Times New Roman" w:hAnsi="Times New Roman" w:cs="Times New Roman"/>
          <w:bCs/>
          <w:iCs/>
          <w:sz w:val="24"/>
          <w:szCs w:val="24"/>
        </w:rPr>
        <w:t xml:space="preserve"> учебное пособие для </w:t>
      </w:r>
      <w:proofErr w:type="spellStart"/>
      <w:r w:rsidRPr="00CE3838">
        <w:rPr>
          <w:rFonts w:ascii="Times New Roman" w:hAnsi="Times New Roman" w:cs="Times New Roman"/>
          <w:bCs/>
          <w:iCs/>
          <w:sz w:val="24"/>
          <w:szCs w:val="24"/>
        </w:rPr>
        <w:t>спо</w:t>
      </w:r>
      <w:proofErr w:type="spellEnd"/>
      <w:r w:rsidRPr="00CE3838">
        <w:rPr>
          <w:rFonts w:ascii="Times New Roman" w:hAnsi="Times New Roman" w:cs="Times New Roman"/>
          <w:bCs/>
          <w:iCs/>
          <w:sz w:val="24"/>
          <w:szCs w:val="24"/>
        </w:rPr>
        <w:t xml:space="preserve"> / В. Ф. </w:t>
      </w:r>
      <w:proofErr w:type="spellStart"/>
      <w:r w:rsidRPr="00CE3838">
        <w:rPr>
          <w:rFonts w:ascii="Times New Roman" w:hAnsi="Times New Roman" w:cs="Times New Roman"/>
          <w:bCs/>
          <w:iCs/>
          <w:sz w:val="24"/>
          <w:szCs w:val="24"/>
        </w:rPr>
        <w:t>Ковязин</w:t>
      </w:r>
      <w:proofErr w:type="spellEnd"/>
      <w:r w:rsidRPr="00CE3838">
        <w:rPr>
          <w:rFonts w:ascii="Times New Roman" w:hAnsi="Times New Roman" w:cs="Times New Roman"/>
          <w:bCs/>
          <w:iCs/>
          <w:sz w:val="24"/>
          <w:szCs w:val="24"/>
        </w:rPr>
        <w:t>. — 2-е изд., стер. — Санкт-</w:t>
      </w:r>
      <w:proofErr w:type="gramStart"/>
      <w:r w:rsidRPr="00CE3838">
        <w:rPr>
          <w:rFonts w:ascii="Times New Roman" w:hAnsi="Times New Roman" w:cs="Times New Roman"/>
          <w:bCs/>
          <w:iCs/>
          <w:sz w:val="24"/>
          <w:szCs w:val="24"/>
        </w:rPr>
        <w:t>Петербург :</w:t>
      </w:r>
      <w:proofErr w:type="gramEnd"/>
      <w:r w:rsidRPr="00CE3838">
        <w:rPr>
          <w:rFonts w:ascii="Times New Roman" w:hAnsi="Times New Roman" w:cs="Times New Roman"/>
          <w:bCs/>
          <w:iCs/>
          <w:sz w:val="24"/>
          <w:szCs w:val="24"/>
        </w:rPr>
        <w:t xml:space="preserve"> Лань, 2022. — 480 с. — ISBN 978-5-8114-9147-6. — </w:t>
      </w:r>
      <w:proofErr w:type="gramStart"/>
      <w:r w:rsidRPr="00CE3838">
        <w:rPr>
          <w:rFonts w:ascii="Times New Roman" w:hAnsi="Times New Roman" w:cs="Times New Roman"/>
          <w:bCs/>
          <w:iCs/>
          <w:sz w:val="24"/>
          <w:szCs w:val="24"/>
        </w:rPr>
        <w:t>Текст :</w:t>
      </w:r>
      <w:proofErr w:type="gramEnd"/>
      <w:r w:rsidRPr="00CE3838">
        <w:rPr>
          <w:rFonts w:ascii="Times New Roman" w:hAnsi="Times New Roman" w:cs="Times New Roman"/>
          <w:bCs/>
          <w:iCs/>
          <w:sz w:val="24"/>
          <w:szCs w:val="24"/>
        </w:rPr>
        <w:t xml:space="preserve"> электронный // Лань : электронно-библиотечная система. — URL: https://e.lanbook.com/book/187681</w:t>
      </w:r>
    </w:p>
    <w:p w14:paraId="613F01B0" w14:textId="323E5DAE" w:rsidR="00091F54" w:rsidRPr="00CE3838" w:rsidRDefault="00091F54" w:rsidP="00091F5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CE3838">
        <w:rPr>
          <w:rFonts w:ascii="Times New Roman" w:hAnsi="Times New Roman" w:cs="Times New Roman"/>
          <w:bCs/>
          <w:iCs/>
          <w:sz w:val="24"/>
          <w:szCs w:val="24"/>
        </w:rPr>
        <w:t xml:space="preserve">Колибаба, О. Б. Проектирование и эксплуатация систем газораспределения и </w:t>
      </w:r>
      <w:proofErr w:type="gramStart"/>
      <w:r w:rsidRPr="00CE3838">
        <w:rPr>
          <w:rFonts w:ascii="Times New Roman" w:hAnsi="Times New Roman" w:cs="Times New Roman"/>
          <w:bCs/>
          <w:iCs/>
          <w:sz w:val="24"/>
          <w:szCs w:val="24"/>
        </w:rPr>
        <w:t>газопотребления :</w:t>
      </w:r>
      <w:proofErr w:type="gramEnd"/>
      <w:r w:rsidRPr="00CE3838">
        <w:rPr>
          <w:rFonts w:ascii="Times New Roman" w:hAnsi="Times New Roman" w:cs="Times New Roman"/>
          <w:bCs/>
          <w:iCs/>
          <w:sz w:val="24"/>
          <w:szCs w:val="24"/>
        </w:rPr>
        <w:t xml:space="preserve"> учебное пособие для </w:t>
      </w:r>
      <w:proofErr w:type="spellStart"/>
      <w:r w:rsidRPr="00CE3838">
        <w:rPr>
          <w:rFonts w:ascii="Times New Roman" w:hAnsi="Times New Roman" w:cs="Times New Roman"/>
          <w:bCs/>
          <w:iCs/>
          <w:sz w:val="24"/>
          <w:szCs w:val="24"/>
        </w:rPr>
        <w:t>спо</w:t>
      </w:r>
      <w:proofErr w:type="spellEnd"/>
      <w:r w:rsidRPr="00CE3838">
        <w:rPr>
          <w:rFonts w:ascii="Times New Roman" w:hAnsi="Times New Roman" w:cs="Times New Roman"/>
          <w:bCs/>
          <w:iCs/>
          <w:sz w:val="24"/>
          <w:szCs w:val="24"/>
        </w:rPr>
        <w:t xml:space="preserve"> / О. Б. </w:t>
      </w:r>
      <w:proofErr w:type="spellStart"/>
      <w:r w:rsidRPr="00CE3838">
        <w:rPr>
          <w:rFonts w:ascii="Times New Roman" w:hAnsi="Times New Roman" w:cs="Times New Roman"/>
          <w:bCs/>
          <w:iCs/>
          <w:sz w:val="24"/>
          <w:szCs w:val="24"/>
        </w:rPr>
        <w:t>Колибаба</w:t>
      </w:r>
      <w:proofErr w:type="spellEnd"/>
      <w:r w:rsidRPr="00CE3838">
        <w:rPr>
          <w:rFonts w:ascii="Times New Roman" w:hAnsi="Times New Roman" w:cs="Times New Roman"/>
          <w:bCs/>
          <w:iCs/>
          <w:sz w:val="24"/>
          <w:szCs w:val="24"/>
        </w:rPr>
        <w:t xml:space="preserve">, В. Ф. Никишов, М. Ю. </w:t>
      </w:r>
      <w:proofErr w:type="spellStart"/>
      <w:r w:rsidRPr="00CE3838">
        <w:rPr>
          <w:rFonts w:ascii="Times New Roman" w:hAnsi="Times New Roman" w:cs="Times New Roman"/>
          <w:bCs/>
          <w:iCs/>
          <w:sz w:val="24"/>
          <w:szCs w:val="24"/>
        </w:rPr>
        <w:t>Ометова</w:t>
      </w:r>
      <w:proofErr w:type="spellEnd"/>
      <w:r w:rsidRPr="00CE3838">
        <w:rPr>
          <w:rFonts w:ascii="Times New Roman" w:hAnsi="Times New Roman" w:cs="Times New Roman"/>
          <w:bCs/>
          <w:iCs/>
          <w:sz w:val="24"/>
          <w:szCs w:val="24"/>
        </w:rPr>
        <w:t>. — 5-е изд., стер. — Санкт-</w:t>
      </w:r>
      <w:proofErr w:type="gramStart"/>
      <w:r w:rsidRPr="00CE3838">
        <w:rPr>
          <w:rFonts w:ascii="Times New Roman" w:hAnsi="Times New Roman" w:cs="Times New Roman"/>
          <w:bCs/>
          <w:iCs/>
          <w:sz w:val="24"/>
          <w:szCs w:val="24"/>
        </w:rPr>
        <w:t>Петербург :</w:t>
      </w:r>
      <w:proofErr w:type="gramEnd"/>
      <w:r w:rsidRPr="00CE3838">
        <w:rPr>
          <w:rFonts w:ascii="Times New Roman" w:hAnsi="Times New Roman" w:cs="Times New Roman"/>
          <w:bCs/>
          <w:iCs/>
          <w:sz w:val="24"/>
          <w:szCs w:val="24"/>
        </w:rPr>
        <w:t xml:space="preserve"> Лань, 2024. — 204 с. — ISBN 978-5-507-49181-0. — </w:t>
      </w:r>
      <w:proofErr w:type="gramStart"/>
      <w:r w:rsidRPr="00CE3838">
        <w:rPr>
          <w:rFonts w:ascii="Times New Roman" w:hAnsi="Times New Roman" w:cs="Times New Roman"/>
          <w:bCs/>
          <w:iCs/>
          <w:sz w:val="24"/>
          <w:szCs w:val="24"/>
        </w:rPr>
        <w:t>Текст :</w:t>
      </w:r>
      <w:proofErr w:type="gramEnd"/>
      <w:r w:rsidRPr="00CE3838">
        <w:rPr>
          <w:rFonts w:ascii="Times New Roman" w:hAnsi="Times New Roman" w:cs="Times New Roman"/>
          <w:bCs/>
          <w:iCs/>
          <w:sz w:val="24"/>
          <w:szCs w:val="24"/>
        </w:rPr>
        <w:t xml:space="preserve"> электронный // Лань : электронно-библиотечная система. — URL: https://e.lanbook.com/book/380750</w:t>
      </w:r>
    </w:p>
    <w:p w14:paraId="4930A8E9" w14:textId="204B9F09" w:rsidR="00091F54" w:rsidRPr="00CE3838" w:rsidRDefault="00091F54" w:rsidP="00091F5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CE3838">
        <w:rPr>
          <w:rFonts w:ascii="Times New Roman" w:hAnsi="Times New Roman" w:cs="Times New Roman"/>
          <w:bCs/>
          <w:iCs/>
          <w:sz w:val="24"/>
          <w:szCs w:val="24"/>
        </w:rPr>
        <w:t>Толстова, Ю. И. Централизованное теплоснабжение / Ю. И. Толстова. — 3-е изд., стер. — Санкт-</w:t>
      </w:r>
      <w:proofErr w:type="gramStart"/>
      <w:r w:rsidRPr="00CE3838">
        <w:rPr>
          <w:rFonts w:ascii="Times New Roman" w:hAnsi="Times New Roman" w:cs="Times New Roman"/>
          <w:bCs/>
          <w:iCs/>
          <w:sz w:val="24"/>
          <w:szCs w:val="24"/>
        </w:rPr>
        <w:t>Петербург :</w:t>
      </w:r>
      <w:proofErr w:type="gramEnd"/>
      <w:r w:rsidRPr="00CE3838">
        <w:rPr>
          <w:rFonts w:ascii="Times New Roman" w:hAnsi="Times New Roman" w:cs="Times New Roman"/>
          <w:bCs/>
          <w:iCs/>
          <w:sz w:val="24"/>
          <w:szCs w:val="24"/>
        </w:rPr>
        <w:t xml:space="preserve"> Лань, 2023. — 88 с. — ISBN 978-5-507-46695-5. — </w:t>
      </w:r>
      <w:proofErr w:type="gramStart"/>
      <w:r w:rsidRPr="00CE3838">
        <w:rPr>
          <w:rFonts w:ascii="Times New Roman" w:hAnsi="Times New Roman" w:cs="Times New Roman"/>
          <w:bCs/>
          <w:iCs/>
          <w:sz w:val="24"/>
          <w:szCs w:val="24"/>
        </w:rPr>
        <w:t>Текст :</w:t>
      </w:r>
      <w:proofErr w:type="gramEnd"/>
      <w:r w:rsidRPr="00CE3838">
        <w:rPr>
          <w:rFonts w:ascii="Times New Roman" w:hAnsi="Times New Roman" w:cs="Times New Roman"/>
          <w:bCs/>
          <w:iCs/>
          <w:sz w:val="24"/>
          <w:szCs w:val="24"/>
        </w:rPr>
        <w:t xml:space="preserve"> </w:t>
      </w:r>
      <w:r w:rsidRPr="00CE3838">
        <w:rPr>
          <w:rFonts w:ascii="Times New Roman" w:hAnsi="Times New Roman" w:cs="Times New Roman"/>
          <w:bCs/>
          <w:iCs/>
          <w:sz w:val="24"/>
          <w:szCs w:val="24"/>
        </w:rPr>
        <w:lastRenderedPageBreak/>
        <w:t>электронный // Лань : электронно-библиотечная система. — URL: https://e.lanbook.com/book/316976</w:t>
      </w:r>
    </w:p>
    <w:p w14:paraId="6ACCC2AA" w14:textId="56EE1720" w:rsidR="00091F54" w:rsidRPr="00CE3838" w:rsidRDefault="00091F54" w:rsidP="00091F5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CE3838">
        <w:rPr>
          <w:rFonts w:ascii="Times New Roman" w:hAnsi="Times New Roman" w:cs="Times New Roman"/>
          <w:bCs/>
          <w:iCs/>
          <w:sz w:val="24"/>
          <w:szCs w:val="24"/>
        </w:rPr>
        <w:t xml:space="preserve">Феофанов, Ю. А. Инженерные сети: современные трубы и изделия для ремонта и </w:t>
      </w:r>
      <w:proofErr w:type="gramStart"/>
      <w:r w:rsidRPr="00CE3838">
        <w:rPr>
          <w:rFonts w:ascii="Times New Roman" w:hAnsi="Times New Roman" w:cs="Times New Roman"/>
          <w:bCs/>
          <w:iCs/>
          <w:sz w:val="24"/>
          <w:szCs w:val="24"/>
        </w:rPr>
        <w:t>строительства :</w:t>
      </w:r>
      <w:proofErr w:type="gramEnd"/>
      <w:r w:rsidRPr="00CE3838">
        <w:rPr>
          <w:rFonts w:ascii="Times New Roman" w:hAnsi="Times New Roman" w:cs="Times New Roman"/>
          <w:bCs/>
          <w:iCs/>
          <w:sz w:val="24"/>
          <w:szCs w:val="24"/>
        </w:rPr>
        <w:t xml:space="preserve"> учебное пособие для среднего профессионального образования / Ю. А. Феофанов. — 2-е изд., </w:t>
      </w:r>
      <w:proofErr w:type="spellStart"/>
      <w:r w:rsidRPr="00CE3838">
        <w:rPr>
          <w:rFonts w:ascii="Times New Roman" w:hAnsi="Times New Roman" w:cs="Times New Roman"/>
          <w:bCs/>
          <w:iCs/>
          <w:sz w:val="24"/>
          <w:szCs w:val="24"/>
        </w:rPr>
        <w:t>перераб</w:t>
      </w:r>
      <w:proofErr w:type="spellEnd"/>
      <w:r w:rsidRPr="00CE3838">
        <w:rPr>
          <w:rFonts w:ascii="Times New Roman" w:hAnsi="Times New Roman" w:cs="Times New Roman"/>
          <w:bCs/>
          <w:iCs/>
          <w:sz w:val="24"/>
          <w:szCs w:val="24"/>
        </w:rPr>
        <w:t xml:space="preserve">. и доп. — </w:t>
      </w:r>
      <w:proofErr w:type="gramStart"/>
      <w:r w:rsidRPr="00CE3838">
        <w:rPr>
          <w:rFonts w:ascii="Times New Roman" w:hAnsi="Times New Roman" w:cs="Times New Roman"/>
          <w:bCs/>
          <w:iCs/>
          <w:sz w:val="24"/>
          <w:szCs w:val="24"/>
        </w:rPr>
        <w:t>Москва :</w:t>
      </w:r>
      <w:proofErr w:type="gramEnd"/>
      <w:r w:rsidRPr="00CE3838">
        <w:rPr>
          <w:rFonts w:ascii="Times New Roman" w:hAnsi="Times New Roman" w:cs="Times New Roman"/>
          <w:bCs/>
          <w:iCs/>
          <w:sz w:val="24"/>
          <w:szCs w:val="24"/>
        </w:rPr>
        <w:t xml:space="preserve"> Издательство </w:t>
      </w:r>
      <w:proofErr w:type="spellStart"/>
      <w:r w:rsidRPr="00CE3838">
        <w:rPr>
          <w:rFonts w:ascii="Times New Roman" w:hAnsi="Times New Roman" w:cs="Times New Roman"/>
          <w:bCs/>
          <w:iCs/>
          <w:sz w:val="24"/>
          <w:szCs w:val="24"/>
        </w:rPr>
        <w:t>Юрайт</w:t>
      </w:r>
      <w:proofErr w:type="spellEnd"/>
      <w:r w:rsidRPr="00CE3838">
        <w:rPr>
          <w:rFonts w:ascii="Times New Roman" w:hAnsi="Times New Roman" w:cs="Times New Roman"/>
          <w:bCs/>
          <w:iCs/>
          <w:sz w:val="24"/>
          <w:szCs w:val="24"/>
        </w:rPr>
        <w:t xml:space="preserve">, 2023. — 157 с. — (Профессиональное образование). — ISBN 978-5-534-04929-9. — </w:t>
      </w:r>
      <w:proofErr w:type="gramStart"/>
      <w:r w:rsidRPr="00CE3838">
        <w:rPr>
          <w:rFonts w:ascii="Times New Roman" w:hAnsi="Times New Roman" w:cs="Times New Roman"/>
          <w:bCs/>
          <w:iCs/>
          <w:sz w:val="24"/>
          <w:szCs w:val="24"/>
        </w:rPr>
        <w:t>Текст :</w:t>
      </w:r>
      <w:proofErr w:type="gramEnd"/>
      <w:r w:rsidRPr="00CE3838">
        <w:rPr>
          <w:rFonts w:ascii="Times New Roman" w:hAnsi="Times New Roman" w:cs="Times New Roman"/>
          <w:bCs/>
          <w:iCs/>
          <w:sz w:val="24"/>
          <w:szCs w:val="24"/>
        </w:rPr>
        <w:t xml:space="preserve"> электронный // Образовательная платформа </w:t>
      </w:r>
      <w:proofErr w:type="spellStart"/>
      <w:r w:rsidRPr="00CE3838">
        <w:rPr>
          <w:rFonts w:ascii="Times New Roman" w:hAnsi="Times New Roman" w:cs="Times New Roman"/>
          <w:bCs/>
          <w:iCs/>
          <w:sz w:val="24"/>
          <w:szCs w:val="24"/>
        </w:rPr>
        <w:t>Юрайт</w:t>
      </w:r>
      <w:proofErr w:type="spellEnd"/>
      <w:r w:rsidRPr="00CE3838">
        <w:rPr>
          <w:rFonts w:ascii="Times New Roman" w:hAnsi="Times New Roman" w:cs="Times New Roman"/>
          <w:bCs/>
          <w:iCs/>
          <w:sz w:val="24"/>
          <w:szCs w:val="24"/>
        </w:rPr>
        <w:t xml:space="preserve"> [сайт]. — URL: https://urait.ru/bcode/514326</w:t>
      </w:r>
    </w:p>
    <w:p w14:paraId="4C54F3A9" w14:textId="415AD69C" w:rsidR="00091F54" w:rsidRPr="00CE3838" w:rsidRDefault="00091F54" w:rsidP="00091F5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CE3838">
        <w:rPr>
          <w:rFonts w:ascii="Times New Roman" w:hAnsi="Times New Roman" w:cs="Times New Roman"/>
          <w:bCs/>
          <w:iCs/>
          <w:sz w:val="24"/>
          <w:szCs w:val="24"/>
        </w:rPr>
        <w:t xml:space="preserve">Шибеко, А. С. Газоснабжение / А. С. </w:t>
      </w:r>
      <w:proofErr w:type="spellStart"/>
      <w:r w:rsidRPr="00CE3838">
        <w:rPr>
          <w:rFonts w:ascii="Times New Roman" w:hAnsi="Times New Roman" w:cs="Times New Roman"/>
          <w:bCs/>
          <w:iCs/>
          <w:sz w:val="24"/>
          <w:szCs w:val="24"/>
        </w:rPr>
        <w:t>Шибеко</w:t>
      </w:r>
      <w:proofErr w:type="spellEnd"/>
      <w:r w:rsidRPr="00CE3838">
        <w:rPr>
          <w:rFonts w:ascii="Times New Roman" w:hAnsi="Times New Roman" w:cs="Times New Roman"/>
          <w:bCs/>
          <w:iCs/>
          <w:sz w:val="24"/>
          <w:szCs w:val="24"/>
        </w:rPr>
        <w:t xml:space="preserve">. — 2-е изд., </w:t>
      </w:r>
      <w:proofErr w:type="spellStart"/>
      <w:r w:rsidRPr="00CE3838">
        <w:rPr>
          <w:rFonts w:ascii="Times New Roman" w:hAnsi="Times New Roman" w:cs="Times New Roman"/>
          <w:bCs/>
          <w:iCs/>
          <w:sz w:val="24"/>
          <w:szCs w:val="24"/>
        </w:rPr>
        <w:t>испр</w:t>
      </w:r>
      <w:proofErr w:type="spellEnd"/>
      <w:r w:rsidRPr="00CE3838">
        <w:rPr>
          <w:rFonts w:ascii="Times New Roman" w:hAnsi="Times New Roman" w:cs="Times New Roman"/>
          <w:bCs/>
          <w:iCs/>
          <w:sz w:val="24"/>
          <w:szCs w:val="24"/>
        </w:rPr>
        <w:t>. и доп. — Санкт-</w:t>
      </w:r>
      <w:proofErr w:type="gramStart"/>
      <w:r w:rsidRPr="00CE3838">
        <w:rPr>
          <w:rFonts w:ascii="Times New Roman" w:hAnsi="Times New Roman" w:cs="Times New Roman"/>
          <w:bCs/>
          <w:iCs/>
          <w:sz w:val="24"/>
          <w:szCs w:val="24"/>
        </w:rPr>
        <w:t>Петербург :</w:t>
      </w:r>
      <w:proofErr w:type="gramEnd"/>
      <w:r w:rsidRPr="00CE3838">
        <w:rPr>
          <w:rFonts w:ascii="Times New Roman" w:hAnsi="Times New Roman" w:cs="Times New Roman"/>
          <w:bCs/>
          <w:iCs/>
          <w:sz w:val="24"/>
          <w:szCs w:val="24"/>
        </w:rPr>
        <w:t xml:space="preserve"> Лань, 2023. — 512 с. — ISBN 978-5-507-45051-0. — </w:t>
      </w:r>
      <w:proofErr w:type="gramStart"/>
      <w:r w:rsidRPr="00CE3838">
        <w:rPr>
          <w:rFonts w:ascii="Times New Roman" w:hAnsi="Times New Roman" w:cs="Times New Roman"/>
          <w:bCs/>
          <w:iCs/>
          <w:sz w:val="24"/>
          <w:szCs w:val="24"/>
        </w:rPr>
        <w:t>Текст :</w:t>
      </w:r>
      <w:proofErr w:type="gramEnd"/>
      <w:r w:rsidRPr="00CE3838">
        <w:rPr>
          <w:rFonts w:ascii="Times New Roman" w:hAnsi="Times New Roman" w:cs="Times New Roman"/>
          <w:bCs/>
          <w:iCs/>
          <w:sz w:val="24"/>
          <w:szCs w:val="24"/>
        </w:rPr>
        <w:t xml:space="preserve"> электронный // Лань : электронно-библиотечная система. — URL: https://e.lanbook.com/book/289004</w:t>
      </w:r>
    </w:p>
    <w:p w14:paraId="721476A1" w14:textId="5F10AF79" w:rsidR="00091F54" w:rsidRPr="00CE3838" w:rsidRDefault="00091F54" w:rsidP="00091F5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7.</w:t>
      </w:r>
      <w:r w:rsidRPr="00CE3838">
        <w:rPr>
          <w:rFonts w:ascii="Times New Roman" w:hAnsi="Times New Roman" w:cs="Times New Roman"/>
          <w:bCs/>
          <w:iCs/>
          <w:sz w:val="24"/>
          <w:szCs w:val="24"/>
        </w:rPr>
        <w:t xml:space="preserve">Шкаровский, А. Л. Теплоснабжение / А. Л. </w:t>
      </w:r>
      <w:proofErr w:type="spellStart"/>
      <w:r w:rsidRPr="00CE3838">
        <w:rPr>
          <w:rFonts w:ascii="Times New Roman" w:hAnsi="Times New Roman" w:cs="Times New Roman"/>
          <w:bCs/>
          <w:iCs/>
          <w:sz w:val="24"/>
          <w:szCs w:val="24"/>
        </w:rPr>
        <w:t>Шкаровский</w:t>
      </w:r>
      <w:proofErr w:type="spellEnd"/>
      <w:r w:rsidRPr="00CE3838">
        <w:rPr>
          <w:rFonts w:ascii="Times New Roman" w:hAnsi="Times New Roman" w:cs="Times New Roman"/>
          <w:bCs/>
          <w:iCs/>
          <w:sz w:val="24"/>
          <w:szCs w:val="24"/>
        </w:rPr>
        <w:t>. — 3-е изд., стер. — Санкт-</w:t>
      </w:r>
      <w:proofErr w:type="gramStart"/>
      <w:r w:rsidRPr="00CE3838">
        <w:rPr>
          <w:rFonts w:ascii="Times New Roman" w:hAnsi="Times New Roman" w:cs="Times New Roman"/>
          <w:bCs/>
          <w:iCs/>
          <w:sz w:val="24"/>
          <w:szCs w:val="24"/>
        </w:rPr>
        <w:t>Петербург :</w:t>
      </w:r>
      <w:proofErr w:type="gramEnd"/>
      <w:r w:rsidRPr="00CE3838">
        <w:rPr>
          <w:rFonts w:ascii="Times New Roman" w:hAnsi="Times New Roman" w:cs="Times New Roman"/>
          <w:bCs/>
          <w:iCs/>
          <w:sz w:val="24"/>
          <w:szCs w:val="24"/>
        </w:rPr>
        <w:t xml:space="preserve"> Лань, 2023. — 392 с. — ISBN 978-5-507-46019-9. — </w:t>
      </w:r>
      <w:proofErr w:type="gramStart"/>
      <w:r w:rsidRPr="00CE3838">
        <w:rPr>
          <w:rFonts w:ascii="Times New Roman" w:hAnsi="Times New Roman" w:cs="Times New Roman"/>
          <w:bCs/>
          <w:iCs/>
          <w:sz w:val="24"/>
          <w:szCs w:val="24"/>
        </w:rPr>
        <w:t>Текст :</w:t>
      </w:r>
      <w:proofErr w:type="gramEnd"/>
      <w:r w:rsidRPr="00CE3838">
        <w:rPr>
          <w:rFonts w:ascii="Times New Roman" w:hAnsi="Times New Roman" w:cs="Times New Roman"/>
          <w:bCs/>
          <w:iCs/>
          <w:sz w:val="24"/>
          <w:szCs w:val="24"/>
        </w:rPr>
        <w:t xml:space="preserve"> электронный // Лань : электронно-библиотечная система. — URL: https://e.lanbook.com/book/293039</w:t>
      </w:r>
    </w:p>
    <w:p w14:paraId="1617EF55" w14:textId="155CB563" w:rsidR="00091F54" w:rsidRDefault="00091F54" w:rsidP="00091F5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8.</w:t>
      </w:r>
      <w:r w:rsidRPr="00CE3838">
        <w:rPr>
          <w:rFonts w:ascii="Times New Roman" w:hAnsi="Times New Roman" w:cs="Times New Roman"/>
          <w:bCs/>
          <w:iCs/>
          <w:sz w:val="24"/>
          <w:szCs w:val="24"/>
        </w:rPr>
        <w:t>Щербаков, Е. Ф. Электроснабжение и электропотребление в строительстве / Е. Ф. Щербаков, Д. С. Александров, А. Л. Дубов. — 2-е изд., стер. — Санкт-</w:t>
      </w:r>
      <w:proofErr w:type="gramStart"/>
      <w:r w:rsidRPr="00CE3838">
        <w:rPr>
          <w:rFonts w:ascii="Times New Roman" w:hAnsi="Times New Roman" w:cs="Times New Roman"/>
          <w:bCs/>
          <w:iCs/>
          <w:sz w:val="24"/>
          <w:szCs w:val="24"/>
        </w:rPr>
        <w:t>Петербург :</w:t>
      </w:r>
      <w:proofErr w:type="gramEnd"/>
      <w:r w:rsidRPr="00CE3838">
        <w:rPr>
          <w:rFonts w:ascii="Times New Roman" w:hAnsi="Times New Roman" w:cs="Times New Roman"/>
          <w:bCs/>
          <w:iCs/>
          <w:sz w:val="24"/>
          <w:szCs w:val="24"/>
        </w:rPr>
        <w:t xml:space="preserve"> Лань, 2023. — 512 с. — ISBN 978-5-507-45660-4. — </w:t>
      </w:r>
      <w:proofErr w:type="gramStart"/>
      <w:r w:rsidRPr="00CE3838">
        <w:rPr>
          <w:rFonts w:ascii="Times New Roman" w:hAnsi="Times New Roman" w:cs="Times New Roman"/>
          <w:bCs/>
          <w:iCs/>
          <w:sz w:val="24"/>
          <w:szCs w:val="24"/>
        </w:rPr>
        <w:t>Текст :</w:t>
      </w:r>
      <w:proofErr w:type="gramEnd"/>
      <w:r w:rsidRPr="00CE3838">
        <w:rPr>
          <w:rFonts w:ascii="Times New Roman" w:hAnsi="Times New Roman" w:cs="Times New Roman"/>
          <w:bCs/>
          <w:iCs/>
          <w:sz w:val="24"/>
          <w:szCs w:val="24"/>
        </w:rPr>
        <w:t xml:space="preserve"> электронный // Лань : электронно-библиотечная система. — URL: </w:t>
      </w:r>
      <w:hyperlink r:id="rId47" w:history="1">
        <w:r w:rsidRPr="00D84DFB">
          <w:rPr>
            <w:rStyle w:val="af0"/>
            <w:rFonts w:ascii="Times New Roman" w:hAnsi="Times New Roman" w:cs="Times New Roman"/>
            <w:bCs/>
            <w:iCs/>
            <w:sz w:val="24"/>
            <w:szCs w:val="24"/>
          </w:rPr>
          <w:t>https://e.lanbook.com/book/277103</w:t>
        </w:r>
      </w:hyperlink>
    </w:p>
    <w:p w14:paraId="5CD6938F" w14:textId="77777777" w:rsidR="00CE3838" w:rsidRDefault="00CE3838" w:rsidP="00CE3838">
      <w:pPr>
        <w:suppressAutoHyphens/>
        <w:spacing w:line="276" w:lineRule="auto"/>
        <w:ind w:firstLine="709"/>
        <w:contextualSpacing/>
        <w:rPr>
          <w:rFonts w:ascii="Times New Roman" w:hAnsi="Times New Roman" w:cs="Times New Roman"/>
          <w:bCs/>
          <w:iCs/>
          <w:sz w:val="24"/>
          <w:szCs w:val="24"/>
        </w:rPr>
      </w:pPr>
    </w:p>
    <w:p w14:paraId="79E642A2" w14:textId="7CA83A6E" w:rsidR="0011537D" w:rsidRDefault="0011537D" w:rsidP="00CE3838">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5939E4F2" w14:textId="77777777" w:rsidR="00CE3838" w:rsidRPr="00CE3838" w:rsidRDefault="00CE3838" w:rsidP="00CE3838">
      <w:pPr>
        <w:pStyle w:val="a4"/>
        <w:numPr>
          <w:ilvl w:val="0"/>
          <w:numId w:val="33"/>
        </w:numPr>
        <w:tabs>
          <w:tab w:val="left" w:pos="993"/>
        </w:tabs>
        <w:spacing w:line="276" w:lineRule="auto"/>
        <w:ind w:left="0" w:firstLine="709"/>
        <w:contextualSpacing w:val="0"/>
        <w:jc w:val="both"/>
        <w:rPr>
          <w:rFonts w:ascii="Times New Roman" w:hAnsi="Times New Roman" w:cs="Times New Roman"/>
        </w:rPr>
      </w:pPr>
      <w:r w:rsidRPr="00CE3838">
        <w:rPr>
          <w:rFonts w:ascii="Times New Roman" w:hAnsi="Times New Roman" w:cs="Times New Roman"/>
        </w:rPr>
        <w:t>СП 42.13330.2016 Градостроительство. Планировка и застройка городских и сельских поселений. (Актуализированная редакция СНиП 2.07.01-89*).</w:t>
      </w:r>
    </w:p>
    <w:p w14:paraId="1D10EDDC" w14:textId="77777777" w:rsidR="00CE3838" w:rsidRPr="00CE3838" w:rsidRDefault="00CE3838" w:rsidP="00CE3838">
      <w:pPr>
        <w:pStyle w:val="a4"/>
        <w:numPr>
          <w:ilvl w:val="0"/>
          <w:numId w:val="33"/>
        </w:numPr>
        <w:tabs>
          <w:tab w:val="left" w:pos="993"/>
        </w:tabs>
        <w:spacing w:line="276" w:lineRule="auto"/>
        <w:ind w:left="0" w:firstLine="709"/>
        <w:contextualSpacing w:val="0"/>
        <w:jc w:val="both"/>
        <w:rPr>
          <w:rFonts w:ascii="Times New Roman" w:hAnsi="Times New Roman" w:cs="Times New Roman"/>
        </w:rPr>
      </w:pPr>
      <w:r w:rsidRPr="00CE3838">
        <w:rPr>
          <w:rFonts w:ascii="Times New Roman" w:hAnsi="Times New Roman" w:cs="Times New Roman"/>
        </w:rPr>
        <w:t>СП 30.13330.2020 Внутренний водопровод и канализация зданий. (Актуализированная редакция СНиП 2.04.01-85*).</w:t>
      </w:r>
    </w:p>
    <w:p w14:paraId="2D81D183" w14:textId="77777777" w:rsidR="00CE3838" w:rsidRPr="00CE3838" w:rsidRDefault="00CE3838" w:rsidP="00CE3838">
      <w:pPr>
        <w:pStyle w:val="a4"/>
        <w:numPr>
          <w:ilvl w:val="0"/>
          <w:numId w:val="33"/>
        </w:numPr>
        <w:tabs>
          <w:tab w:val="left" w:pos="993"/>
        </w:tabs>
        <w:spacing w:line="276" w:lineRule="auto"/>
        <w:ind w:left="0" w:firstLine="709"/>
        <w:contextualSpacing w:val="0"/>
        <w:jc w:val="both"/>
        <w:rPr>
          <w:rFonts w:ascii="Times New Roman" w:hAnsi="Times New Roman" w:cs="Times New Roman"/>
        </w:rPr>
      </w:pPr>
      <w:r w:rsidRPr="00CE3838">
        <w:rPr>
          <w:rFonts w:ascii="Times New Roman" w:hAnsi="Times New Roman" w:cs="Times New Roman"/>
        </w:rPr>
        <w:t>СП 124.13330.2012 Тепловые сети (Актуализированная редакция СНиП 41-02-2003).</w:t>
      </w:r>
    </w:p>
    <w:p w14:paraId="684F5818" w14:textId="77777777" w:rsidR="00CE3838" w:rsidRPr="00CE3838" w:rsidRDefault="00CE3838" w:rsidP="00CE3838">
      <w:pPr>
        <w:pStyle w:val="a4"/>
        <w:numPr>
          <w:ilvl w:val="0"/>
          <w:numId w:val="33"/>
        </w:numPr>
        <w:tabs>
          <w:tab w:val="left" w:pos="993"/>
        </w:tabs>
        <w:spacing w:line="276" w:lineRule="auto"/>
        <w:ind w:left="0" w:firstLine="709"/>
        <w:contextualSpacing w:val="0"/>
        <w:jc w:val="both"/>
        <w:rPr>
          <w:rFonts w:ascii="Times New Roman" w:hAnsi="Times New Roman" w:cs="Times New Roman"/>
        </w:rPr>
      </w:pPr>
      <w:r w:rsidRPr="00CE3838">
        <w:rPr>
          <w:rFonts w:ascii="Times New Roman" w:hAnsi="Times New Roman" w:cs="Times New Roman"/>
        </w:rPr>
        <w:t>СП 60.13330.2016 Отопление, вентиляция и кондиционирование воздуха. (Актуализированная редакция СНиП 41-01-2003).</w:t>
      </w:r>
    </w:p>
    <w:p w14:paraId="46F371D3" w14:textId="77777777" w:rsidR="00CE3838" w:rsidRPr="00CE3838" w:rsidRDefault="00CE3838" w:rsidP="00CE3838">
      <w:pPr>
        <w:pStyle w:val="a4"/>
        <w:numPr>
          <w:ilvl w:val="0"/>
          <w:numId w:val="33"/>
        </w:numPr>
        <w:tabs>
          <w:tab w:val="left" w:pos="993"/>
        </w:tabs>
        <w:spacing w:line="276" w:lineRule="auto"/>
        <w:ind w:left="0" w:firstLine="709"/>
        <w:contextualSpacing w:val="0"/>
        <w:jc w:val="both"/>
        <w:rPr>
          <w:rFonts w:ascii="Times New Roman" w:hAnsi="Times New Roman" w:cs="Times New Roman"/>
        </w:rPr>
      </w:pPr>
      <w:r w:rsidRPr="00CE3838">
        <w:rPr>
          <w:rFonts w:ascii="Times New Roman" w:hAnsi="Times New Roman" w:cs="Times New Roman"/>
        </w:rPr>
        <w:t>СП 402.1325800.2018 Здания жилые Правила проектирования систем газопотребления.</w:t>
      </w:r>
    </w:p>
    <w:p w14:paraId="04629515" w14:textId="77777777" w:rsidR="00CE3838" w:rsidRPr="00CE3838" w:rsidRDefault="00CE3838" w:rsidP="00CE3838">
      <w:pPr>
        <w:pStyle w:val="a4"/>
        <w:numPr>
          <w:ilvl w:val="0"/>
          <w:numId w:val="33"/>
        </w:numPr>
        <w:tabs>
          <w:tab w:val="left" w:pos="993"/>
        </w:tabs>
        <w:spacing w:line="276" w:lineRule="auto"/>
        <w:ind w:left="0" w:firstLine="709"/>
        <w:contextualSpacing w:val="0"/>
        <w:jc w:val="both"/>
        <w:rPr>
          <w:rFonts w:ascii="Times New Roman" w:hAnsi="Times New Roman" w:cs="Times New Roman"/>
        </w:rPr>
      </w:pPr>
      <w:r w:rsidRPr="00CE3838">
        <w:rPr>
          <w:rFonts w:ascii="Times New Roman" w:hAnsi="Times New Roman" w:cs="Times New Roman"/>
        </w:rPr>
        <w:t xml:space="preserve"> СП 62.13330.2011 Газораспределительные системы. (Актуализированная редакция СНиП 42-01-2002). </w:t>
      </w:r>
    </w:p>
    <w:p w14:paraId="54FDE98B" w14:textId="77777777" w:rsidR="00CE3838" w:rsidRPr="00CE3838" w:rsidRDefault="00CE3838" w:rsidP="00CE3838">
      <w:pPr>
        <w:pStyle w:val="a4"/>
        <w:numPr>
          <w:ilvl w:val="0"/>
          <w:numId w:val="33"/>
        </w:numPr>
        <w:tabs>
          <w:tab w:val="left" w:pos="993"/>
        </w:tabs>
        <w:spacing w:line="276" w:lineRule="auto"/>
        <w:ind w:left="0" w:firstLine="709"/>
        <w:contextualSpacing w:val="0"/>
        <w:jc w:val="both"/>
        <w:rPr>
          <w:rFonts w:ascii="Times New Roman" w:hAnsi="Times New Roman" w:cs="Times New Roman"/>
        </w:rPr>
      </w:pPr>
      <w:r w:rsidRPr="00CE3838">
        <w:rPr>
          <w:rFonts w:ascii="Times New Roman" w:hAnsi="Times New Roman" w:cs="Times New Roman"/>
        </w:rPr>
        <w:t>СП 256.1325800.2016 Электроустановки жилых и общественных зданий. Правила проектирования монтажа.</w:t>
      </w:r>
    </w:p>
    <w:p w14:paraId="2BF56C10" w14:textId="77777777" w:rsidR="00CE3838" w:rsidRPr="00CE3838" w:rsidRDefault="00CE3838" w:rsidP="00CE3838">
      <w:pPr>
        <w:pStyle w:val="a4"/>
        <w:numPr>
          <w:ilvl w:val="0"/>
          <w:numId w:val="33"/>
        </w:numPr>
        <w:tabs>
          <w:tab w:val="left" w:pos="993"/>
        </w:tabs>
        <w:spacing w:line="276" w:lineRule="auto"/>
        <w:ind w:left="0" w:firstLine="709"/>
        <w:contextualSpacing w:val="0"/>
        <w:jc w:val="both"/>
        <w:rPr>
          <w:rFonts w:ascii="Times New Roman" w:hAnsi="Times New Roman" w:cs="Times New Roman"/>
        </w:rPr>
      </w:pPr>
      <w:r w:rsidRPr="00CE3838">
        <w:rPr>
          <w:rFonts w:ascii="Times New Roman" w:hAnsi="Times New Roman" w:cs="Times New Roman"/>
        </w:rPr>
        <w:t>ГОСТ Р 58238-2018 Слаботочные системы. Кабельные системы Порядок и нормы проектирования. Общие положения.</w:t>
      </w:r>
    </w:p>
    <w:p w14:paraId="013F713E" w14:textId="77777777" w:rsidR="00CE3838" w:rsidRPr="00CE3838" w:rsidRDefault="00CE3838" w:rsidP="00CE3838">
      <w:pPr>
        <w:pStyle w:val="a4"/>
        <w:numPr>
          <w:ilvl w:val="0"/>
          <w:numId w:val="33"/>
        </w:numPr>
        <w:tabs>
          <w:tab w:val="left" w:pos="993"/>
        </w:tabs>
        <w:spacing w:line="276" w:lineRule="auto"/>
        <w:ind w:left="0" w:firstLine="709"/>
        <w:contextualSpacing w:val="0"/>
        <w:jc w:val="both"/>
        <w:rPr>
          <w:rFonts w:ascii="Times New Roman" w:hAnsi="Times New Roman" w:cs="Times New Roman"/>
          <w:b/>
        </w:rPr>
      </w:pPr>
      <w:r w:rsidRPr="00CE3838">
        <w:rPr>
          <w:rFonts w:ascii="Times New Roman" w:hAnsi="Times New Roman" w:cs="Times New Roman"/>
        </w:rPr>
        <w:t>СП 134.13330.2012 Системы электросвязи зданий и сооружений. Основные положения проектирования.</w:t>
      </w:r>
    </w:p>
    <w:p w14:paraId="79E7F950" w14:textId="77777777" w:rsidR="00CE3838" w:rsidRPr="00CE3838" w:rsidRDefault="00CE3838" w:rsidP="00CE3838">
      <w:pPr>
        <w:pStyle w:val="a4"/>
        <w:spacing w:line="276" w:lineRule="auto"/>
        <w:ind w:left="0" w:firstLine="709"/>
        <w:jc w:val="both"/>
        <w:rPr>
          <w:rFonts w:ascii="Times New Roman" w:hAnsi="Times New Roman" w:cs="Times New Roman"/>
        </w:rPr>
      </w:pPr>
      <w:r w:rsidRPr="00CE3838">
        <w:rPr>
          <w:rFonts w:ascii="Times New Roman" w:hAnsi="Times New Roman" w:cs="Times New Roman"/>
        </w:rPr>
        <w:t xml:space="preserve">10. Николаевская И.А. Общие сведения об инженерных системах / И.А. Николаевская, Н.Ю. Морозова. – Москва: Академия, 2021. – 240 с. </w:t>
      </w:r>
    </w:p>
    <w:p w14:paraId="53546F31" w14:textId="77777777" w:rsidR="00CE3838" w:rsidRPr="00CE3838" w:rsidRDefault="00CE3838" w:rsidP="00CE3838">
      <w:pPr>
        <w:pStyle w:val="a4"/>
        <w:spacing w:line="276" w:lineRule="auto"/>
        <w:ind w:left="0" w:firstLine="709"/>
        <w:jc w:val="both"/>
        <w:rPr>
          <w:rFonts w:ascii="Times New Roman" w:hAnsi="Times New Roman" w:cs="Times New Roman"/>
        </w:rPr>
      </w:pPr>
      <w:r w:rsidRPr="00CE3838">
        <w:rPr>
          <w:rFonts w:ascii="Times New Roman" w:hAnsi="Times New Roman" w:cs="Times New Roman"/>
        </w:rPr>
        <w:t>11. Николаевская И.А. Проектирование объектов садово-паркового и ландшафтного строительства: учебное пособие для студ. сред. проф. образования / И.А. Николаевская и др. –Москва: Академия, 2018.– 320 с.</w:t>
      </w:r>
    </w:p>
    <w:p w14:paraId="693A9D37" w14:textId="77777777" w:rsidR="00CE3838" w:rsidRPr="00CE3838" w:rsidRDefault="00CE3838" w:rsidP="00CE3838">
      <w:pPr>
        <w:pStyle w:val="a4"/>
        <w:spacing w:line="276" w:lineRule="auto"/>
        <w:ind w:left="0" w:firstLine="709"/>
        <w:jc w:val="both"/>
        <w:rPr>
          <w:rFonts w:ascii="Times New Roman" w:hAnsi="Times New Roman" w:cs="Times New Roman"/>
        </w:rPr>
      </w:pPr>
      <w:r w:rsidRPr="00CE3838">
        <w:rPr>
          <w:rFonts w:ascii="Times New Roman" w:hAnsi="Times New Roman" w:cs="Times New Roman"/>
        </w:rPr>
        <w:t xml:space="preserve">12. Володин, Г. И. Монтаж и эксплуатация систем вентиляции и </w:t>
      </w:r>
      <w:proofErr w:type="gramStart"/>
      <w:r w:rsidRPr="00CE3838">
        <w:rPr>
          <w:rFonts w:ascii="Times New Roman" w:hAnsi="Times New Roman" w:cs="Times New Roman"/>
        </w:rPr>
        <w:t>кондиционирования :</w:t>
      </w:r>
      <w:proofErr w:type="gramEnd"/>
      <w:r w:rsidRPr="00CE3838">
        <w:rPr>
          <w:rFonts w:ascii="Times New Roman" w:hAnsi="Times New Roman" w:cs="Times New Roman"/>
        </w:rPr>
        <w:t xml:space="preserve"> учебное пособие для </w:t>
      </w:r>
      <w:proofErr w:type="spellStart"/>
      <w:r w:rsidRPr="00CE3838">
        <w:rPr>
          <w:rFonts w:ascii="Times New Roman" w:hAnsi="Times New Roman" w:cs="Times New Roman"/>
        </w:rPr>
        <w:t>спо</w:t>
      </w:r>
      <w:proofErr w:type="spellEnd"/>
      <w:r w:rsidRPr="00CE3838">
        <w:rPr>
          <w:rFonts w:ascii="Times New Roman" w:hAnsi="Times New Roman" w:cs="Times New Roman"/>
        </w:rPr>
        <w:t xml:space="preserve"> / Г. И. Володин. — 3-е изд., стер. — Санкт-</w:t>
      </w:r>
      <w:proofErr w:type="gramStart"/>
      <w:r w:rsidRPr="00CE3838">
        <w:rPr>
          <w:rFonts w:ascii="Times New Roman" w:hAnsi="Times New Roman" w:cs="Times New Roman"/>
        </w:rPr>
        <w:t>Петербург :</w:t>
      </w:r>
      <w:proofErr w:type="gramEnd"/>
      <w:r w:rsidRPr="00CE3838">
        <w:rPr>
          <w:rFonts w:ascii="Times New Roman" w:hAnsi="Times New Roman" w:cs="Times New Roman"/>
        </w:rPr>
        <w:t xml:space="preserve"> Лань, 2021. — 212 с. — ISBN 978-5-8114-7250-5. — </w:t>
      </w:r>
      <w:proofErr w:type="gramStart"/>
      <w:r w:rsidRPr="00CE3838">
        <w:rPr>
          <w:rFonts w:ascii="Times New Roman" w:hAnsi="Times New Roman" w:cs="Times New Roman"/>
        </w:rPr>
        <w:t>Текст :</w:t>
      </w:r>
      <w:proofErr w:type="gramEnd"/>
      <w:r w:rsidRPr="00CE3838">
        <w:rPr>
          <w:rFonts w:ascii="Times New Roman" w:hAnsi="Times New Roman" w:cs="Times New Roman"/>
        </w:rPr>
        <w:t xml:space="preserve"> электронный // Лань : электронно-библиотечная система. — URL: https://e.lanbook.com/book/156921 (дата обращения: 13.01.2022). — Режим доступа: для </w:t>
      </w:r>
      <w:proofErr w:type="spellStart"/>
      <w:r w:rsidRPr="00CE3838">
        <w:rPr>
          <w:rFonts w:ascii="Times New Roman" w:hAnsi="Times New Roman" w:cs="Times New Roman"/>
        </w:rPr>
        <w:t>авториз</w:t>
      </w:r>
      <w:proofErr w:type="spellEnd"/>
      <w:r w:rsidRPr="00CE3838">
        <w:rPr>
          <w:rFonts w:ascii="Times New Roman" w:hAnsi="Times New Roman" w:cs="Times New Roman"/>
        </w:rPr>
        <w:t>. пользователей.</w:t>
      </w:r>
    </w:p>
    <w:p w14:paraId="08AE2ED6" w14:textId="77777777" w:rsidR="00CE3838" w:rsidRPr="00CE3838" w:rsidRDefault="00CE3838" w:rsidP="00CE3838">
      <w:pPr>
        <w:pStyle w:val="a4"/>
        <w:spacing w:line="276" w:lineRule="auto"/>
        <w:ind w:left="0" w:firstLine="709"/>
        <w:jc w:val="both"/>
        <w:rPr>
          <w:rFonts w:ascii="Times New Roman" w:hAnsi="Times New Roman" w:cs="Times New Roman"/>
        </w:rPr>
      </w:pPr>
      <w:r w:rsidRPr="00CE3838">
        <w:rPr>
          <w:rFonts w:ascii="Times New Roman" w:hAnsi="Times New Roman" w:cs="Times New Roman"/>
        </w:rPr>
        <w:t xml:space="preserve">13. Рыжков, И. Б. Основы инженерных изысканий в </w:t>
      </w:r>
      <w:proofErr w:type="gramStart"/>
      <w:r w:rsidRPr="00CE3838">
        <w:rPr>
          <w:rFonts w:ascii="Times New Roman" w:hAnsi="Times New Roman" w:cs="Times New Roman"/>
        </w:rPr>
        <w:t>строительстве :</w:t>
      </w:r>
      <w:proofErr w:type="gramEnd"/>
      <w:r w:rsidRPr="00CE3838">
        <w:rPr>
          <w:rFonts w:ascii="Times New Roman" w:hAnsi="Times New Roman" w:cs="Times New Roman"/>
        </w:rPr>
        <w:t xml:space="preserve"> учебное пособие для </w:t>
      </w:r>
      <w:proofErr w:type="spellStart"/>
      <w:r w:rsidRPr="00CE3838">
        <w:rPr>
          <w:rFonts w:ascii="Times New Roman" w:hAnsi="Times New Roman" w:cs="Times New Roman"/>
        </w:rPr>
        <w:t>спо</w:t>
      </w:r>
      <w:proofErr w:type="spellEnd"/>
      <w:r w:rsidRPr="00CE3838">
        <w:rPr>
          <w:rFonts w:ascii="Times New Roman" w:hAnsi="Times New Roman" w:cs="Times New Roman"/>
        </w:rPr>
        <w:t xml:space="preserve"> / И. Б. Рыжков, А. И. Травкин. — 2-е изд., стер. — Санкт-</w:t>
      </w:r>
      <w:proofErr w:type="gramStart"/>
      <w:r w:rsidRPr="00CE3838">
        <w:rPr>
          <w:rFonts w:ascii="Times New Roman" w:hAnsi="Times New Roman" w:cs="Times New Roman"/>
        </w:rPr>
        <w:t>Петербург :</w:t>
      </w:r>
      <w:proofErr w:type="gramEnd"/>
      <w:r w:rsidRPr="00CE3838">
        <w:rPr>
          <w:rFonts w:ascii="Times New Roman" w:hAnsi="Times New Roman" w:cs="Times New Roman"/>
        </w:rPr>
        <w:t xml:space="preserve"> Лань, 2021. — 152 с. — ISBN 978-5-8114-8175-0. — </w:t>
      </w:r>
      <w:proofErr w:type="gramStart"/>
      <w:r w:rsidRPr="00CE3838">
        <w:rPr>
          <w:rFonts w:ascii="Times New Roman" w:hAnsi="Times New Roman" w:cs="Times New Roman"/>
        </w:rPr>
        <w:t>Текст :</w:t>
      </w:r>
      <w:proofErr w:type="gramEnd"/>
      <w:r w:rsidRPr="00CE3838">
        <w:rPr>
          <w:rFonts w:ascii="Times New Roman" w:hAnsi="Times New Roman" w:cs="Times New Roman"/>
        </w:rPr>
        <w:t xml:space="preserve"> электронный // Лань : электронно-библиотечная система. — URL: </w:t>
      </w:r>
      <w:r w:rsidRPr="00CE3838">
        <w:rPr>
          <w:rFonts w:ascii="Times New Roman" w:hAnsi="Times New Roman" w:cs="Times New Roman"/>
        </w:rPr>
        <w:lastRenderedPageBreak/>
        <w:t xml:space="preserve">https://e.lanbook.com/book/173097 (дата обращения: 13.01.2022). — Режим доступа: для </w:t>
      </w:r>
      <w:proofErr w:type="spellStart"/>
      <w:r w:rsidRPr="00CE3838">
        <w:rPr>
          <w:rFonts w:ascii="Times New Roman" w:hAnsi="Times New Roman" w:cs="Times New Roman"/>
        </w:rPr>
        <w:t>авториз</w:t>
      </w:r>
      <w:proofErr w:type="spellEnd"/>
      <w:r w:rsidRPr="00CE3838">
        <w:rPr>
          <w:rFonts w:ascii="Times New Roman" w:hAnsi="Times New Roman" w:cs="Times New Roman"/>
        </w:rPr>
        <w:t>. пользователей.</w:t>
      </w:r>
    </w:p>
    <w:p w14:paraId="1D4771C8" w14:textId="77777777" w:rsidR="00CE3838" w:rsidRPr="00CE3838" w:rsidRDefault="00CE3838" w:rsidP="00CE3838">
      <w:pPr>
        <w:pStyle w:val="a4"/>
        <w:spacing w:line="276" w:lineRule="auto"/>
        <w:ind w:left="0" w:firstLine="709"/>
        <w:jc w:val="both"/>
        <w:rPr>
          <w:rFonts w:ascii="Times New Roman" w:hAnsi="Times New Roman" w:cs="Times New Roman"/>
        </w:rPr>
      </w:pPr>
      <w:r w:rsidRPr="00CE3838">
        <w:rPr>
          <w:rFonts w:ascii="Times New Roman" w:hAnsi="Times New Roman" w:cs="Times New Roman"/>
        </w:rPr>
        <w:t xml:space="preserve">14. </w:t>
      </w:r>
      <w:proofErr w:type="spellStart"/>
      <w:r w:rsidRPr="00CE3838">
        <w:rPr>
          <w:rFonts w:ascii="Times New Roman" w:hAnsi="Times New Roman" w:cs="Times New Roman"/>
        </w:rPr>
        <w:t>Бикташева</w:t>
      </w:r>
      <w:proofErr w:type="spellEnd"/>
      <w:r w:rsidRPr="00CE3838">
        <w:rPr>
          <w:rFonts w:ascii="Times New Roman" w:hAnsi="Times New Roman" w:cs="Times New Roman"/>
        </w:rPr>
        <w:t xml:space="preserve">, Г. А. Проектирование и расчёт основных сооружений водопроводных очистных </w:t>
      </w:r>
      <w:proofErr w:type="gramStart"/>
      <w:r w:rsidRPr="00CE3838">
        <w:rPr>
          <w:rFonts w:ascii="Times New Roman" w:hAnsi="Times New Roman" w:cs="Times New Roman"/>
        </w:rPr>
        <w:t>станций :</w:t>
      </w:r>
      <w:proofErr w:type="gramEnd"/>
      <w:r w:rsidRPr="00CE3838">
        <w:rPr>
          <w:rFonts w:ascii="Times New Roman" w:hAnsi="Times New Roman" w:cs="Times New Roman"/>
        </w:rPr>
        <w:t xml:space="preserve"> учебное пособие / Г. А. </w:t>
      </w:r>
      <w:proofErr w:type="spellStart"/>
      <w:r w:rsidRPr="00CE3838">
        <w:rPr>
          <w:rFonts w:ascii="Times New Roman" w:hAnsi="Times New Roman" w:cs="Times New Roman"/>
        </w:rPr>
        <w:t>Бикташева</w:t>
      </w:r>
      <w:proofErr w:type="spellEnd"/>
      <w:r w:rsidRPr="00CE3838">
        <w:rPr>
          <w:rFonts w:ascii="Times New Roman" w:hAnsi="Times New Roman" w:cs="Times New Roman"/>
        </w:rPr>
        <w:t>. — Санкт-</w:t>
      </w:r>
      <w:proofErr w:type="gramStart"/>
      <w:r w:rsidRPr="00CE3838">
        <w:rPr>
          <w:rFonts w:ascii="Times New Roman" w:hAnsi="Times New Roman" w:cs="Times New Roman"/>
        </w:rPr>
        <w:t>Петербург :</w:t>
      </w:r>
      <w:proofErr w:type="gramEnd"/>
      <w:r w:rsidRPr="00CE3838">
        <w:rPr>
          <w:rFonts w:ascii="Times New Roman" w:hAnsi="Times New Roman" w:cs="Times New Roman"/>
        </w:rPr>
        <w:t xml:space="preserve"> Лань, 2020. — 52 с. — ISBN 978-5-8114-4244-7. — </w:t>
      </w:r>
      <w:proofErr w:type="gramStart"/>
      <w:r w:rsidRPr="00CE3838">
        <w:rPr>
          <w:rFonts w:ascii="Times New Roman" w:hAnsi="Times New Roman" w:cs="Times New Roman"/>
        </w:rPr>
        <w:t>Текст :</w:t>
      </w:r>
      <w:proofErr w:type="gramEnd"/>
      <w:r w:rsidRPr="00CE3838">
        <w:rPr>
          <w:rFonts w:ascii="Times New Roman" w:hAnsi="Times New Roman" w:cs="Times New Roman"/>
        </w:rPr>
        <w:t xml:space="preserve"> электронный // Лань : электронно-библиотечная система. — URL: https://e.lanbook.com/book/148230 (дата обращения: 13.01.2022). — Режим доступа: для </w:t>
      </w:r>
      <w:proofErr w:type="spellStart"/>
      <w:r w:rsidRPr="00CE3838">
        <w:rPr>
          <w:rFonts w:ascii="Times New Roman" w:hAnsi="Times New Roman" w:cs="Times New Roman"/>
        </w:rPr>
        <w:t>авториз</w:t>
      </w:r>
      <w:proofErr w:type="spellEnd"/>
      <w:r w:rsidRPr="00CE3838">
        <w:rPr>
          <w:rFonts w:ascii="Times New Roman" w:hAnsi="Times New Roman" w:cs="Times New Roman"/>
        </w:rPr>
        <w:t>. пользователей.</w:t>
      </w:r>
    </w:p>
    <w:p w14:paraId="58E4B54F" w14:textId="77777777" w:rsidR="00CE3838" w:rsidRPr="00CE3838" w:rsidRDefault="00CE3838" w:rsidP="00CE3838">
      <w:pPr>
        <w:pStyle w:val="a4"/>
        <w:spacing w:line="276" w:lineRule="auto"/>
        <w:ind w:left="0" w:firstLine="709"/>
        <w:jc w:val="both"/>
        <w:rPr>
          <w:rFonts w:ascii="Times New Roman" w:hAnsi="Times New Roman" w:cs="Times New Roman"/>
        </w:rPr>
      </w:pPr>
      <w:r w:rsidRPr="00CE3838">
        <w:rPr>
          <w:rFonts w:ascii="Times New Roman" w:hAnsi="Times New Roman" w:cs="Times New Roman"/>
        </w:rPr>
        <w:t xml:space="preserve">15. </w:t>
      </w:r>
      <w:proofErr w:type="spellStart"/>
      <w:r w:rsidRPr="00CE3838">
        <w:rPr>
          <w:rFonts w:ascii="Times New Roman" w:hAnsi="Times New Roman" w:cs="Times New Roman"/>
        </w:rPr>
        <w:t>Благоразумова</w:t>
      </w:r>
      <w:proofErr w:type="spellEnd"/>
      <w:r w:rsidRPr="00CE3838">
        <w:rPr>
          <w:rFonts w:ascii="Times New Roman" w:hAnsi="Times New Roman" w:cs="Times New Roman"/>
        </w:rPr>
        <w:t xml:space="preserve">, А. М. Обработка и обезвоживание осадков городских сточных </w:t>
      </w:r>
      <w:proofErr w:type="gramStart"/>
      <w:r w:rsidRPr="00CE3838">
        <w:rPr>
          <w:rFonts w:ascii="Times New Roman" w:hAnsi="Times New Roman" w:cs="Times New Roman"/>
        </w:rPr>
        <w:t>вод :</w:t>
      </w:r>
      <w:proofErr w:type="gramEnd"/>
      <w:r w:rsidRPr="00CE3838">
        <w:rPr>
          <w:rFonts w:ascii="Times New Roman" w:hAnsi="Times New Roman" w:cs="Times New Roman"/>
        </w:rPr>
        <w:t xml:space="preserve"> учебное пособие для </w:t>
      </w:r>
      <w:proofErr w:type="spellStart"/>
      <w:r w:rsidRPr="00CE3838">
        <w:rPr>
          <w:rFonts w:ascii="Times New Roman" w:hAnsi="Times New Roman" w:cs="Times New Roman"/>
        </w:rPr>
        <w:t>спо</w:t>
      </w:r>
      <w:proofErr w:type="spellEnd"/>
      <w:r w:rsidRPr="00CE3838">
        <w:rPr>
          <w:rFonts w:ascii="Times New Roman" w:hAnsi="Times New Roman" w:cs="Times New Roman"/>
        </w:rPr>
        <w:t xml:space="preserve"> / А. М. </w:t>
      </w:r>
      <w:proofErr w:type="spellStart"/>
      <w:r w:rsidRPr="00CE3838">
        <w:rPr>
          <w:rFonts w:ascii="Times New Roman" w:hAnsi="Times New Roman" w:cs="Times New Roman"/>
        </w:rPr>
        <w:t>Благоразумова</w:t>
      </w:r>
      <w:proofErr w:type="spellEnd"/>
      <w:r w:rsidRPr="00CE3838">
        <w:rPr>
          <w:rFonts w:ascii="Times New Roman" w:hAnsi="Times New Roman" w:cs="Times New Roman"/>
        </w:rPr>
        <w:t>. — Санкт-</w:t>
      </w:r>
      <w:proofErr w:type="gramStart"/>
      <w:r w:rsidRPr="00CE3838">
        <w:rPr>
          <w:rFonts w:ascii="Times New Roman" w:hAnsi="Times New Roman" w:cs="Times New Roman"/>
        </w:rPr>
        <w:t>Петербург :</w:t>
      </w:r>
      <w:proofErr w:type="gramEnd"/>
      <w:r w:rsidRPr="00CE3838">
        <w:rPr>
          <w:rFonts w:ascii="Times New Roman" w:hAnsi="Times New Roman" w:cs="Times New Roman"/>
        </w:rPr>
        <w:t xml:space="preserve"> Лань, 2020. — 204 с. — ISBN 978-5-8114-6659-7. — </w:t>
      </w:r>
      <w:proofErr w:type="gramStart"/>
      <w:r w:rsidRPr="00CE3838">
        <w:rPr>
          <w:rFonts w:ascii="Times New Roman" w:hAnsi="Times New Roman" w:cs="Times New Roman"/>
        </w:rPr>
        <w:t>Текст :</w:t>
      </w:r>
      <w:proofErr w:type="gramEnd"/>
      <w:r w:rsidRPr="00CE3838">
        <w:rPr>
          <w:rFonts w:ascii="Times New Roman" w:hAnsi="Times New Roman" w:cs="Times New Roman"/>
        </w:rPr>
        <w:t xml:space="preserve"> электронный // Лань : электронно-библиотечная система. — URL: https://e.lanbook.com/book/151212 (дата обращения: 13.01.2022). — Режим доступа: для </w:t>
      </w:r>
      <w:proofErr w:type="spellStart"/>
      <w:r w:rsidRPr="00CE3838">
        <w:rPr>
          <w:rFonts w:ascii="Times New Roman" w:hAnsi="Times New Roman" w:cs="Times New Roman"/>
        </w:rPr>
        <w:t>авториз</w:t>
      </w:r>
      <w:proofErr w:type="spellEnd"/>
      <w:r w:rsidRPr="00CE3838">
        <w:rPr>
          <w:rFonts w:ascii="Times New Roman" w:hAnsi="Times New Roman" w:cs="Times New Roman"/>
        </w:rPr>
        <w:t>. пользователей.</w:t>
      </w:r>
    </w:p>
    <w:p w14:paraId="590C859E" w14:textId="77777777" w:rsidR="00CE3838" w:rsidRPr="00CE3838" w:rsidRDefault="00CE3838" w:rsidP="00CE3838">
      <w:pPr>
        <w:pStyle w:val="a4"/>
        <w:spacing w:line="276" w:lineRule="auto"/>
        <w:ind w:left="0" w:firstLine="709"/>
        <w:jc w:val="both"/>
        <w:rPr>
          <w:rFonts w:ascii="Times New Roman" w:hAnsi="Times New Roman" w:cs="Times New Roman"/>
        </w:rPr>
      </w:pPr>
      <w:r w:rsidRPr="00CE3838">
        <w:rPr>
          <w:rFonts w:ascii="Times New Roman" w:hAnsi="Times New Roman" w:cs="Times New Roman"/>
        </w:rPr>
        <w:t xml:space="preserve">16. Малафеев, С. И. Надежность </w:t>
      </w:r>
      <w:proofErr w:type="gramStart"/>
      <w:r w:rsidRPr="00CE3838">
        <w:rPr>
          <w:rFonts w:ascii="Times New Roman" w:hAnsi="Times New Roman" w:cs="Times New Roman"/>
        </w:rPr>
        <w:t>электроснабжения :</w:t>
      </w:r>
      <w:proofErr w:type="gramEnd"/>
      <w:r w:rsidRPr="00CE3838">
        <w:rPr>
          <w:rFonts w:ascii="Times New Roman" w:hAnsi="Times New Roman" w:cs="Times New Roman"/>
        </w:rPr>
        <w:t xml:space="preserve"> учебное пособие для </w:t>
      </w:r>
      <w:proofErr w:type="spellStart"/>
      <w:r w:rsidRPr="00CE3838">
        <w:rPr>
          <w:rFonts w:ascii="Times New Roman" w:hAnsi="Times New Roman" w:cs="Times New Roman"/>
        </w:rPr>
        <w:t>спо</w:t>
      </w:r>
      <w:proofErr w:type="spellEnd"/>
      <w:r w:rsidRPr="00CE3838">
        <w:rPr>
          <w:rFonts w:ascii="Times New Roman" w:hAnsi="Times New Roman" w:cs="Times New Roman"/>
        </w:rPr>
        <w:t xml:space="preserve"> / С. И. Малафеев. — Санкт-</w:t>
      </w:r>
      <w:proofErr w:type="gramStart"/>
      <w:r w:rsidRPr="00CE3838">
        <w:rPr>
          <w:rFonts w:ascii="Times New Roman" w:hAnsi="Times New Roman" w:cs="Times New Roman"/>
        </w:rPr>
        <w:t>Петербург :</w:t>
      </w:r>
      <w:proofErr w:type="gramEnd"/>
      <w:r w:rsidRPr="00CE3838">
        <w:rPr>
          <w:rFonts w:ascii="Times New Roman" w:hAnsi="Times New Roman" w:cs="Times New Roman"/>
        </w:rPr>
        <w:t xml:space="preserve"> Лань, 2021. — 368 с. — ISBN 978-5-8114-6807-2. — </w:t>
      </w:r>
      <w:proofErr w:type="gramStart"/>
      <w:r w:rsidRPr="00CE3838">
        <w:rPr>
          <w:rFonts w:ascii="Times New Roman" w:hAnsi="Times New Roman" w:cs="Times New Roman"/>
        </w:rPr>
        <w:t>Текст :</w:t>
      </w:r>
      <w:proofErr w:type="gramEnd"/>
      <w:r w:rsidRPr="00CE3838">
        <w:rPr>
          <w:rFonts w:ascii="Times New Roman" w:hAnsi="Times New Roman" w:cs="Times New Roman"/>
        </w:rPr>
        <w:t xml:space="preserve"> электронный // Лань : электронно-библиотечная система. — URL: https://e.lanbook.com/book/152639 (дата обращения: 13.01.2022). — Режим доступа: для </w:t>
      </w:r>
      <w:proofErr w:type="spellStart"/>
      <w:r w:rsidRPr="00CE3838">
        <w:rPr>
          <w:rFonts w:ascii="Times New Roman" w:hAnsi="Times New Roman" w:cs="Times New Roman"/>
        </w:rPr>
        <w:t>авториз</w:t>
      </w:r>
      <w:proofErr w:type="spellEnd"/>
      <w:r w:rsidRPr="00CE3838">
        <w:rPr>
          <w:rFonts w:ascii="Times New Roman" w:hAnsi="Times New Roman" w:cs="Times New Roman"/>
        </w:rPr>
        <w:t>. пользователей.</w:t>
      </w:r>
    </w:p>
    <w:p w14:paraId="506EEA25" w14:textId="77777777" w:rsidR="00CE3838" w:rsidRPr="00CE3838" w:rsidRDefault="00CE3838" w:rsidP="00CE3838">
      <w:pPr>
        <w:pStyle w:val="a4"/>
        <w:spacing w:line="276" w:lineRule="auto"/>
        <w:ind w:left="0" w:firstLine="709"/>
        <w:jc w:val="both"/>
        <w:rPr>
          <w:rFonts w:ascii="Times New Roman" w:hAnsi="Times New Roman" w:cs="Times New Roman"/>
        </w:rPr>
      </w:pPr>
      <w:r w:rsidRPr="00CE3838">
        <w:rPr>
          <w:rFonts w:ascii="Times New Roman" w:hAnsi="Times New Roman" w:cs="Times New Roman"/>
        </w:rPr>
        <w:t xml:space="preserve">17. </w:t>
      </w:r>
      <w:proofErr w:type="spellStart"/>
      <w:r w:rsidRPr="00CE3838">
        <w:rPr>
          <w:rFonts w:ascii="Times New Roman" w:hAnsi="Times New Roman" w:cs="Times New Roman"/>
        </w:rPr>
        <w:t>Верстов</w:t>
      </w:r>
      <w:proofErr w:type="spellEnd"/>
      <w:r w:rsidRPr="00CE3838">
        <w:rPr>
          <w:rFonts w:ascii="Times New Roman" w:hAnsi="Times New Roman" w:cs="Times New Roman"/>
        </w:rPr>
        <w:t xml:space="preserve">, В. В. Технология и комплексная механизация шпунтовых и свайных работ : учебное пособие для </w:t>
      </w:r>
      <w:proofErr w:type="spellStart"/>
      <w:r w:rsidRPr="00CE3838">
        <w:rPr>
          <w:rFonts w:ascii="Times New Roman" w:hAnsi="Times New Roman" w:cs="Times New Roman"/>
        </w:rPr>
        <w:t>спо</w:t>
      </w:r>
      <w:proofErr w:type="spellEnd"/>
      <w:r w:rsidRPr="00CE3838">
        <w:rPr>
          <w:rFonts w:ascii="Times New Roman" w:hAnsi="Times New Roman" w:cs="Times New Roman"/>
        </w:rPr>
        <w:t xml:space="preserve"> / В. В. </w:t>
      </w:r>
      <w:proofErr w:type="spellStart"/>
      <w:r w:rsidRPr="00CE3838">
        <w:rPr>
          <w:rFonts w:ascii="Times New Roman" w:hAnsi="Times New Roman" w:cs="Times New Roman"/>
        </w:rPr>
        <w:t>Верстов</w:t>
      </w:r>
      <w:proofErr w:type="spellEnd"/>
      <w:r w:rsidRPr="00CE3838">
        <w:rPr>
          <w:rFonts w:ascii="Times New Roman" w:hAnsi="Times New Roman" w:cs="Times New Roman"/>
        </w:rPr>
        <w:t xml:space="preserve">, А. Н. </w:t>
      </w:r>
      <w:proofErr w:type="spellStart"/>
      <w:r w:rsidRPr="00CE3838">
        <w:rPr>
          <w:rFonts w:ascii="Times New Roman" w:hAnsi="Times New Roman" w:cs="Times New Roman"/>
        </w:rPr>
        <w:t>Гайдо</w:t>
      </w:r>
      <w:proofErr w:type="spellEnd"/>
      <w:r w:rsidRPr="00CE3838">
        <w:rPr>
          <w:rFonts w:ascii="Times New Roman" w:hAnsi="Times New Roman" w:cs="Times New Roman"/>
        </w:rPr>
        <w:t>, Я. В. Иванов. — Санкт-</w:t>
      </w:r>
      <w:proofErr w:type="gramStart"/>
      <w:r w:rsidRPr="00CE3838">
        <w:rPr>
          <w:rFonts w:ascii="Times New Roman" w:hAnsi="Times New Roman" w:cs="Times New Roman"/>
        </w:rPr>
        <w:t>Петербург :</w:t>
      </w:r>
      <w:proofErr w:type="gramEnd"/>
      <w:r w:rsidRPr="00CE3838">
        <w:rPr>
          <w:rFonts w:ascii="Times New Roman" w:hAnsi="Times New Roman" w:cs="Times New Roman"/>
        </w:rPr>
        <w:t xml:space="preserve"> Лань, 2020. — 288 с. — ISBN 978-5-8114-6613-9. — </w:t>
      </w:r>
      <w:proofErr w:type="gramStart"/>
      <w:r w:rsidRPr="00CE3838">
        <w:rPr>
          <w:rFonts w:ascii="Times New Roman" w:hAnsi="Times New Roman" w:cs="Times New Roman"/>
        </w:rPr>
        <w:t>Текст :</w:t>
      </w:r>
      <w:proofErr w:type="gramEnd"/>
      <w:r w:rsidRPr="00CE3838">
        <w:rPr>
          <w:rFonts w:ascii="Times New Roman" w:hAnsi="Times New Roman" w:cs="Times New Roman"/>
        </w:rPr>
        <w:t xml:space="preserve"> электронный // Лань : электронно-библиотечная система. — URL: https://e.lanbook.com/book/149350 (дата обращения: 13.01.2022). — Режим доступа: для </w:t>
      </w:r>
      <w:proofErr w:type="spellStart"/>
      <w:r w:rsidRPr="00CE3838">
        <w:rPr>
          <w:rFonts w:ascii="Times New Roman" w:hAnsi="Times New Roman" w:cs="Times New Roman"/>
        </w:rPr>
        <w:t>авториз</w:t>
      </w:r>
      <w:proofErr w:type="spellEnd"/>
      <w:r w:rsidRPr="00CE3838">
        <w:rPr>
          <w:rFonts w:ascii="Times New Roman" w:hAnsi="Times New Roman" w:cs="Times New Roman"/>
        </w:rPr>
        <w:t>. Пользователей</w:t>
      </w:r>
    </w:p>
    <w:p w14:paraId="045306D3" w14:textId="77777777" w:rsidR="0011537D" w:rsidRPr="00AB2FC5" w:rsidRDefault="0011537D" w:rsidP="0011537D">
      <w:pPr>
        <w:pStyle w:val="1f"/>
        <w:jc w:val="left"/>
        <w:rPr>
          <w:rFonts w:ascii="Times New Roman" w:eastAsiaTheme="minorHAnsi" w:hAnsi="Times New Roman"/>
          <w:b w:val="0"/>
          <w:iCs/>
          <w:caps w:val="0"/>
          <w:kern w:val="0"/>
          <w:lang w:val="ru-RU" w:eastAsia="en-US"/>
        </w:rPr>
      </w:pPr>
    </w:p>
    <w:p w14:paraId="00397FAF" w14:textId="77777777" w:rsidR="0011537D" w:rsidRDefault="0011537D" w:rsidP="0011537D">
      <w:pPr>
        <w:pStyle w:val="1f"/>
        <w:ind w:left="360"/>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Style w:val="70"/>
        <w:tblW w:w="0" w:type="auto"/>
        <w:tblLook w:val="04A0" w:firstRow="1" w:lastRow="0" w:firstColumn="1" w:lastColumn="0" w:noHBand="0" w:noVBand="1"/>
      </w:tblPr>
      <w:tblGrid>
        <w:gridCol w:w="3082"/>
        <w:gridCol w:w="3287"/>
        <w:gridCol w:w="3259"/>
      </w:tblGrid>
      <w:tr w:rsidR="00CE3838" w:rsidRPr="00CE3838" w14:paraId="308DB92D" w14:textId="77777777" w:rsidTr="004731C5">
        <w:tc>
          <w:tcPr>
            <w:tcW w:w="3190" w:type="dxa"/>
            <w:vAlign w:val="center"/>
          </w:tcPr>
          <w:p w14:paraId="0167808B" w14:textId="77777777" w:rsidR="00CE3838" w:rsidRPr="00CE3838" w:rsidRDefault="00CE3838" w:rsidP="00CE3838">
            <w:pPr>
              <w:spacing w:line="276" w:lineRule="auto"/>
              <w:jc w:val="center"/>
              <w:rPr>
                <w:rFonts w:ascii="Times New Roman" w:hAnsi="Times New Roman"/>
                <w:b/>
                <w:sz w:val="24"/>
                <w:szCs w:val="24"/>
              </w:rPr>
            </w:pPr>
            <w:r w:rsidRPr="00CE3838">
              <w:rPr>
                <w:rFonts w:ascii="Times New Roman" w:eastAsia="Calibri" w:hAnsi="Times New Roman"/>
                <w:b/>
                <w:iCs/>
                <w:sz w:val="24"/>
                <w:szCs w:val="24"/>
                <w:lang w:val="en-US"/>
              </w:rPr>
              <w:t>Результаты обучения</w:t>
            </w:r>
          </w:p>
        </w:tc>
        <w:tc>
          <w:tcPr>
            <w:tcW w:w="3439" w:type="dxa"/>
            <w:vAlign w:val="center"/>
          </w:tcPr>
          <w:p w14:paraId="7ABB178E" w14:textId="77777777" w:rsidR="00CE3838" w:rsidRPr="00CE3838" w:rsidRDefault="00CE3838" w:rsidP="00CE3838">
            <w:pPr>
              <w:spacing w:line="276" w:lineRule="auto"/>
              <w:jc w:val="center"/>
              <w:rPr>
                <w:rFonts w:ascii="Times New Roman" w:hAnsi="Times New Roman"/>
                <w:b/>
                <w:sz w:val="24"/>
                <w:szCs w:val="24"/>
              </w:rPr>
            </w:pPr>
            <w:r w:rsidRPr="00CE3838">
              <w:rPr>
                <w:rFonts w:ascii="Times New Roman" w:eastAsia="Calibri" w:hAnsi="Times New Roman"/>
                <w:b/>
                <w:iCs/>
                <w:sz w:val="24"/>
                <w:szCs w:val="24"/>
                <w:lang w:val="en-US"/>
              </w:rPr>
              <w:t>Показатели освоенности компетенций</w:t>
            </w:r>
          </w:p>
        </w:tc>
        <w:tc>
          <w:tcPr>
            <w:tcW w:w="3402" w:type="dxa"/>
            <w:vAlign w:val="center"/>
          </w:tcPr>
          <w:p w14:paraId="7683923A" w14:textId="77777777" w:rsidR="00CE3838" w:rsidRPr="00CE3838" w:rsidRDefault="00CE3838" w:rsidP="00CE3838">
            <w:pPr>
              <w:spacing w:line="276" w:lineRule="auto"/>
              <w:jc w:val="center"/>
              <w:rPr>
                <w:rFonts w:ascii="Times New Roman" w:hAnsi="Times New Roman"/>
                <w:b/>
                <w:sz w:val="24"/>
                <w:szCs w:val="24"/>
              </w:rPr>
            </w:pPr>
            <w:r w:rsidRPr="00CE3838">
              <w:rPr>
                <w:rFonts w:ascii="Times New Roman" w:eastAsia="Calibri" w:hAnsi="Times New Roman"/>
                <w:b/>
                <w:sz w:val="24"/>
                <w:szCs w:val="24"/>
                <w:lang w:val="en-US"/>
              </w:rPr>
              <w:t>Методы оценки</w:t>
            </w:r>
          </w:p>
        </w:tc>
      </w:tr>
      <w:tr w:rsidR="00CE3838" w:rsidRPr="00CE3838" w14:paraId="2FD81EB8" w14:textId="77777777" w:rsidTr="004731C5">
        <w:tc>
          <w:tcPr>
            <w:tcW w:w="3190" w:type="dxa"/>
          </w:tcPr>
          <w:p w14:paraId="4805C1CC" w14:textId="77777777" w:rsidR="00CE3838" w:rsidRPr="00CE3838" w:rsidRDefault="00CE3838" w:rsidP="00CE3838">
            <w:pPr>
              <w:spacing w:line="276" w:lineRule="auto"/>
              <w:rPr>
                <w:rFonts w:ascii="Times New Roman" w:hAnsi="Times New Roman"/>
                <w:b/>
                <w:sz w:val="24"/>
                <w:szCs w:val="24"/>
              </w:rPr>
            </w:pPr>
            <w:r w:rsidRPr="00CE3838">
              <w:rPr>
                <w:rFonts w:ascii="Times New Roman" w:hAnsi="Times New Roman"/>
                <w:i/>
                <w:sz w:val="24"/>
                <w:szCs w:val="24"/>
              </w:rPr>
              <w:t>Умения</w:t>
            </w:r>
            <w:r w:rsidRPr="00CE3838">
              <w:rPr>
                <w:rFonts w:ascii="Times New Roman" w:hAnsi="Times New Roman"/>
                <w:sz w:val="24"/>
                <w:szCs w:val="24"/>
              </w:rPr>
              <w:t>:</w:t>
            </w:r>
          </w:p>
        </w:tc>
        <w:tc>
          <w:tcPr>
            <w:tcW w:w="3439" w:type="dxa"/>
          </w:tcPr>
          <w:p w14:paraId="1FE88FC5" w14:textId="77777777" w:rsidR="00CE3838" w:rsidRPr="00CE3838" w:rsidRDefault="00CE3838" w:rsidP="00CE3838">
            <w:pPr>
              <w:spacing w:line="276" w:lineRule="auto"/>
              <w:jc w:val="right"/>
              <w:rPr>
                <w:rFonts w:ascii="Times New Roman" w:hAnsi="Times New Roman"/>
                <w:b/>
                <w:sz w:val="24"/>
                <w:szCs w:val="24"/>
              </w:rPr>
            </w:pPr>
          </w:p>
        </w:tc>
        <w:tc>
          <w:tcPr>
            <w:tcW w:w="3402" w:type="dxa"/>
          </w:tcPr>
          <w:p w14:paraId="37E0382E" w14:textId="77777777" w:rsidR="00CE3838" w:rsidRPr="00CE3838" w:rsidRDefault="00CE3838" w:rsidP="00CE3838">
            <w:pPr>
              <w:spacing w:line="276" w:lineRule="auto"/>
              <w:jc w:val="right"/>
              <w:rPr>
                <w:rFonts w:ascii="Times New Roman" w:hAnsi="Times New Roman"/>
                <w:b/>
                <w:sz w:val="24"/>
                <w:szCs w:val="24"/>
              </w:rPr>
            </w:pPr>
          </w:p>
        </w:tc>
      </w:tr>
      <w:tr w:rsidR="00CE3838" w:rsidRPr="00CE3838" w14:paraId="4A187ACB" w14:textId="77777777" w:rsidTr="004731C5">
        <w:tc>
          <w:tcPr>
            <w:tcW w:w="3190" w:type="dxa"/>
          </w:tcPr>
          <w:p w14:paraId="111F42CD" w14:textId="77777777" w:rsidR="00CE3838" w:rsidRPr="00CE3838" w:rsidRDefault="00CE3838" w:rsidP="00CE3838">
            <w:pPr>
              <w:spacing w:line="276" w:lineRule="auto"/>
              <w:rPr>
                <w:rFonts w:ascii="Times New Roman" w:hAnsi="Times New Roman"/>
                <w:sz w:val="24"/>
                <w:szCs w:val="24"/>
              </w:rPr>
            </w:pPr>
            <w:r w:rsidRPr="00CE3838">
              <w:rPr>
                <w:rFonts w:ascii="Times New Roman" w:hAnsi="Times New Roman"/>
                <w:sz w:val="24"/>
                <w:szCs w:val="24"/>
              </w:rPr>
              <w:t>читать чертежи и схемы инженерных сетей и оборудования зданий;</w:t>
            </w:r>
          </w:p>
          <w:p w14:paraId="775270A9" w14:textId="77777777" w:rsidR="00CE3838" w:rsidRPr="00CE3838" w:rsidRDefault="00CE3838" w:rsidP="00CE3838">
            <w:pPr>
              <w:spacing w:line="276" w:lineRule="auto"/>
              <w:rPr>
                <w:rFonts w:ascii="Times New Roman" w:hAnsi="Times New Roman"/>
                <w:b/>
                <w:sz w:val="24"/>
                <w:szCs w:val="24"/>
              </w:rPr>
            </w:pPr>
            <w:r w:rsidRPr="00CE3838">
              <w:rPr>
                <w:rFonts w:ascii="Times New Roman" w:hAnsi="Times New Roman"/>
                <w:sz w:val="24"/>
                <w:szCs w:val="24"/>
              </w:rPr>
              <w:t xml:space="preserve"> -моделировать с помощью BIM технологий механические системы, системы электроснабжения, слаботочные системы объектов капитального строительства</w:t>
            </w:r>
          </w:p>
        </w:tc>
        <w:tc>
          <w:tcPr>
            <w:tcW w:w="3439" w:type="dxa"/>
          </w:tcPr>
          <w:p w14:paraId="30B8FA75" w14:textId="77777777" w:rsidR="00CE3838" w:rsidRPr="00CE3838" w:rsidRDefault="00CE3838" w:rsidP="00CE3838">
            <w:pPr>
              <w:spacing w:line="276" w:lineRule="auto"/>
              <w:rPr>
                <w:rFonts w:ascii="Times New Roman" w:hAnsi="Times New Roman"/>
                <w:b/>
                <w:sz w:val="24"/>
                <w:szCs w:val="24"/>
              </w:rPr>
            </w:pPr>
            <w:r w:rsidRPr="00CE3838">
              <w:rPr>
                <w:rFonts w:ascii="Times New Roman" w:hAnsi="Times New Roman"/>
                <w:sz w:val="24"/>
                <w:szCs w:val="24"/>
              </w:rPr>
              <w:t>– демонстрирует точность и скорость работы с чертежами и планами инженерных сетей и оборудования зданий</w:t>
            </w:r>
          </w:p>
        </w:tc>
        <w:tc>
          <w:tcPr>
            <w:tcW w:w="3402" w:type="dxa"/>
          </w:tcPr>
          <w:p w14:paraId="436D261B" w14:textId="77777777" w:rsidR="00CE3838" w:rsidRPr="00CE3838" w:rsidRDefault="00CE3838" w:rsidP="00CE3838">
            <w:pPr>
              <w:spacing w:line="276" w:lineRule="auto"/>
              <w:rPr>
                <w:rFonts w:ascii="Times New Roman" w:hAnsi="Times New Roman"/>
                <w:sz w:val="24"/>
                <w:szCs w:val="24"/>
              </w:rPr>
            </w:pPr>
            <w:r w:rsidRPr="00CE3838">
              <w:rPr>
                <w:rFonts w:ascii="Times New Roman" w:hAnsi="Times New Roman"/>
                <w:sz w:val="24"/>
                <w:szCs w:val="24"/>
              </w:rPr>
              <w:t>Решение ситуационных задач.</w:t>
            </w:r>
          </w:p>
          <w:p w14:paraId="4D5BBE36" w14:textId="77777777" w:rsidR="00CE3838" w:rsidRPr="00CE3838" w:rsidRDefault="00CE3838" w:rsidP="00CE3838">
            <w:pPr>
              <w:spacing w:line="276" w:lineRule="auto"/>
              <w:rPr>
                <w:rFonts w:ascii="Times New Roman" w:hAnsi="Times New Roman"/>
                <w:sz w:val="24"/>
                <w:szCs w:val="24"/>
              </w:rPr>
            </w:pPr>
            <w:r w:rsidRPr="00CE3838">
              <w:rPr>
                <w:rFonts w:ascii="Times New Roman" w:hAnsi="Times New Roman"/>
                <w:sz w:val="24"/>
                <w:szCs w:val="24"/>
              </w:rPr>
              <w:t>Решение практико-ориентированных заданий. Экспертная оценка по результатам наблюдения за деятельностью студента в процессе освоения учебной дисциплины.</w:t>
            </w:r>
          </w:p>
          <w:p w14:paraId="539D06BE" w14:textId="77777777" w:rsidR="00CE3838" w:rsidRPr="00CE3838" w:rsidRDefault="00CE3838" w:rsidP="00CE3838">
            <w:pPr>
              <w:spacing w:line="276" w:lineRule="auto"/>
              <w:rPr>
                <w:rFonts w:ascii="Times New Roman" w:hAnsi="Times New Roman"/>
                <w:b/>
                <w:sz w:val="24"/>
                <w:szCs w:val="24"/>
              </w:rPr>
            </w:pPr>
            <w:r w:rsidRPr="00CE3838">
              <w:rPr>
                <w:rFonts w:ascii="Times New Roman" w:hAnsi="Times New Roman"/>
                <w:sz w:val="24"/>
                <w:szCs w:val="24"/>
              </w:rPr>
              <w:t xml:space="preserve"> Оценка выполненных результатов практических работ</w:t>
            </w:r>
          </w:p>
        </w:tc>
      </w:tr>
      <w:tr w:rsidR="00CE3838" w:rsidRPr="00CE3838" w14:paraId="236A493D" w14:textId="77777777" w:rsidTr="004731C5">
        <w:tc>
          <w:tcPr>
            <w:tcW w:w="3190" w:type="dxa"/>
          </w:tcPr>
          <w:p w14:paraId="282B9A6F" w14:textId="77777777" w:rsidR="00CE3838" w:rsidRPr="00CE3838" w:rsidRDefault="00CE3838" w:rsidP="00CE3838">
            <w:pPr>
              <w:spacing w:line="276" w:lineRule="auto"/>
              <w:rPr>
                <w:rFonts w:ascii="Times New Roman" w:hAnsi="Times New Roman"/>
                <w:i/>
                <w:sz w:val="24"/>
                <w:szCs w:val="24"/>
              </w:rPr>
            </w:pPr>
            <w:r w:rsidRPr="00CE3838">
              <w:rPr>
                <w:rFonts w:ascii="Times New Roman" w:hAnsi="Times New Roman"/>
                <w:i/>
                <w:sz w:val="24"/>
                <w:szCs w:val="24"/>
              </w:rPr>
              <w:t>Знания:</w:t>
            </w:r>
          </w:p>
        </w:tc>
        <w:tc>
          <w:tcPr>
            <w:tcW w:w="3439" w:type="dxa"/>
          </w:tcPr>
          <w:p w14:paraId="2BD06240" w14:textId="77777777" w:rsidR="00CE3838" w:rsidRPr="00CE3838" w:rsidRDefault="00CE3838" w:rsidP="00CE3838">
            <w:pPr>
              <w:spacing w:line="276" w:lineRule="auto"/>
              <w:jc w:val="right"/>
              <w:rPr>
                <w:rFonts w:ascii="Times New Roman" w:hAnsi="Times New Roman"/>
                <w:b/>
                <w:sz w:val="24"/>
                <w:szCs w:val="24"/>
              </w:rPr>
            </w:pPr>
          </w:p>
        </w:tc>
        <w:tc>
          <w:tcPr>
            <w:tcW w:w="3402" w:type="dxa"/>
          </w:tcPr>
          <w:p w14:paraId="7456077D" w14:textId="77777777" w:rsidR="00CE3838" w:rsidRPr="00CE3838" w:rsidRDefault="00CE3838" w:rsidP="00CE3838">
            <w:pPr>
              <w:spacing w:line="276" w:lineRule="auto"/>
              <w:jc w:val="right"/>
              <w:rPr>
                <w:rFonts w:ascii="Times New Roman" w:hAnsi="Times New Roman"/>
                <w:b/>
                <w:sz w:val="24"/>
                <w:szCs w:val="24"/>
              </w:rPr>
            </w:pPr>
          </w:p>
        </w:tc>
      </w:tr>
      <w:tr w:rsidR="00CE3838" w:rsidRPr="00CE3838" w14:paraId="2E45A6AA" w14:textId="77777777" w:rsidTr="004731C5">
        <w:tc>
          <w:tcPr>
            <w:tcW w:w="3190" w:type="dxa"/>
          </w:tcPr>
          <w:p w14:paraId="3F886255" w14:textId="77777777" w:rsidR="00CE3838" w:rsidRPr="00CE3838" w:rsidRDefault="00CE3838" w:rsidP="00CE3838">
            <w:pPr>
              <w:spacing w:line="276" w:lineRule="auto"/>
              <w:rPr>
                <w:rFonts w:ascii="Times New Roman" w:hAnsi="Times New Roman"/>
                <w:sz w:val="24"/>
                <w:szCs w:val="24"/>
              </w:rPr>
            </w:pPr>
            <w:r w:rsidRPr="00CE3838">
              <w:rPr>
                <w:rFonts w:ascii="Times New Roman" w:hAnsi="Times New Roman"/>
                <w:sz w:val="24"/>
                <w:szCs w:val="24"/>
              </w:rPr>
              <w:t>– назначение и принципиальные схемы инженерно-технических систем зданий и территорий поселений;</w:t>
            </w:r>
          </w:p>
          <w:p w14:paraId="6E31210E" w14:textId="77777777" w:rsidR="00CE3838" w:rsidRPr="00CE3838" w:rsidRDefault="00CE3838" w:rsidP="00CE3838">
            <w:pPr>
              <w:spacing w:line="276" w:lineRule="auto"/>
              <w:rPr>
                <w:rFonts w:ascii="Times New Roman" w:hAnsi="Times New Roman"/>
                <w:sz w:val="24"/>
                <w:szCs w:val="24"/>
              </w:rPr>
            </w:pPr>
            <w:r w:rsidRPr="00CE3838">
              <w:rPr>
                <w:rFonts w:ascii="Times New Roman" w:hAnsi="Times New Roman"/>
                <w:sz w:val="24"/>
                <w:szCs w:val="24"/>
              </w:rPr>
              <w:lastRenderedPageBreak/>
              <w:t xml:space="preserve"> – основы расчета водоснабжения и канализации; </w:t>
            </w:r>
          </w:p>
          <w:p w14:paraId="6DCE0F8B" w14:textId="77777777" w:rsidR="00CE3838" w:rsidRPr="00CE3838" w:rsidRDefault="00CE3838" w:rsidP="00CE3838">
            <w:pPr>
              <w:spacing w:line="276" w:lineRule="auto"/>
              <w:rPr>
                <w:rFonts w:ascii="Times New Roman" w:hAnsi="Times New Roman"/>
                <w:sz w:val="24"/>
                <w:szCs w:val="24"/>
              </w:rPr>
            </w:pPr>
            <w:r w:rsidRPr="00CE3838">
              <w:rPr>
                <w:rFonts w:ascii="Times New Roman" w:hAnsi="Times New Roman"/>
                <w:sz w:val="24"/>
                <w:szCs w:val="24"/>
              </w:rPr>
              <w:t xml:space="preserve">– энергоснабжение зданий и поселений; </w:t>
            </w:r>
          </w:p>
          <w:p w14:paraId="15373246" w14:textId="77777777" w:rsidR="00CE3838" w:rsidRPr="00CE3838" w:rsidRDefault="00CE3838" w:rsidP="00CE3838">
            <w:pPr>
              <w:spacing w:line="276" w:lineRule="auto"/>
              <w:rPr>
                <w:rFonts w:ascii="Times New Roman" w:hAnsi="Times New Roman"/>
                <w:b/>
                <w:sz w:val="24"/>
                <w:szCs w:val="24"/>
              </w:rPr>
            </w:pPr>
            <w:r w:rsidRPr="00CE3838">
              <w:rPr>
                <w:rFonts w:ascii="Times New Roman" w:hAnsi="Times New Roman"/>
                <w:sz w:val="24"/>
                <w:szCs w:val="24"/>
              </w:rPr>
              <w:t>– системы вентиляции зданий; -слаботочные системы зданий</w:t>
            </w:r>
          </w:p>
        </w:tc>
        <w:tc>
          <w:tcPr>
            <w:tcW w:w="3439" w:type="dxa"/>
          </w:tcPr>
          <w:p w14:paraId="019054C4" w14:textId="0F36B50A" w:rsidR="00CE3838" w:rsidRPr="00CE3838" w:rsidRDefault="00CE3838" w:rsidP="00CE3838">
            <w:pPr>
              <w:spacing w:line="276" w:lineRule="auto"/>
              <w:rPr>
                <w:rFonts w:ascii="Times New Roman" w:hAnsi="Times New Roman"/>
                <w:sz w:val="24"/>
                <w:szCs w:val="24"/>
              </w:rPr>
            </w:pPr>
            <w:r w:rsidRPr="00CE3838">
              <w:rPr>
                <w:rFonts w:ascii="Times New Roman" w:hAnsi="Times New Roman"/>
                <w:sz w:val="24"/>
                <w:szCs w:val="24"/>
              </w:rPr>
              <w:lastRenderedPageBreak/>
              <w:t xml:space="preserve">-объясняет назначение и вид принципиальных схем </w:t>
            </w:r>
            <w:proofErr w:type="spellStart"/>
            <w:r w:rsidRPr="00CE3838">
              <w:rPr>
                <w:rFonts w:ascii="Times New Roman" w:hAnsi="Times New Roman"/>
                <w:sz w:val="24"/>
                <w:szCs w:val="24"/>
              </w:rPr>
              <w:t>инженерно</w:t>
            </w:r>
            <w:proofErr w:type="spellEnd"/>
            <w:r>
              <w:rPr>
                <w:rFonts w:ascii="Times New Roman" w:hAnsi="Times New Roman"/>
                <w:sz w:val="24"/>
                <w:szCs w:val="24"/>
              </w:rPr>
              <w:t xml:space="preserve"> </w:t>
            </w:r>
            <w:r w:rsidRPr="00CE3838">
              <w:rPr>
                <w:rFonts w:ascii="Times New Roman" w:hAnsi="Times New Roman"/>
                <w:sz w:val="24"/>
                <w:szCs w:val="24"/>
              </w:rPr>
              <w:t xml:space="preserve">технических систем зданий и территорий поселений; </w:t>
            </w:r>
          </w:p>
          <w:p w14:paraId="1910928F" w14:textId="77777777" w:rsidR="00CE3838" w:rsidRPr="00CE3838" w:rsidRDefault="00CE3838" w:rsidP="00CE3838">
            <w:pPr>
              <w:spacing w:line="276" w:lineRule="auto"/>
              <w:rPr>
                <w:rFonts w:ascii="Times New Roman" w:hAnsi="Times New Roman"/>
                <w:sz w:val="24"/>
                <w:szCs w:val="24"/>
              </w:rPr>
            </w:pPr>
            <w:r w:rsidRPr="00CE3838">
              <w:rPr>
                <w:rFonts w:ascii="Times New Roman" w:hAnsi="Times New Roman"/>
                <w:sz w:val="24"/>
                <w:szCs w:val="24"/>
              </w:rPr>
              <w:lastRenderedPageBreak/>
              <w:t>– демонстрирует понимание основ расчетов водоснабжения и канализации;</w:t>
            </w:r>
          </w:p>
          <w:p w14:paraId="2BD34A00" w14:textId="77777777" w:rsidR="00CE3838" w:rsidRPr="00CE3838" w:rsidRDefault="00CE3838" w:rsidP="00CE3838">
            <w:pPr>
              <w:spacing w:line="276" w:lineRule="auto"/>
              <w:rPr>
                <w:rFonts w:ascii="Times New Roman" w:hAnsi="Times New Roman"/>
                <w:sz w:val="24"/>
                <w:szCs w:val="24"/>
              </w:rPr>
            </w:pPr>
            <w:r w:rsidRPr="00CE3838">
              <w:rPr>
                <w:rFonts w:ascii="Times New Roman" w:hAnsi="Times New Roman"/>
                <w:sz w:val="24"/>
                <w:szCs w:val="24"/>
              </w:rPr>
              <w:t xml:space="preserve">-представляет общие принципы энергоснабжения зданий и поселений; </w:t>
            </w:r>
          </w:p>
          <w:p w14:paraId="63CA9D01" w14:textId="77777777" w:rsidR="00CE3838" w:rsidRPr="00CE3838" w:rsidRDefault="00CE3838" w:rsidP="00CE3838">
            <w:pPr>
              <w:spacing w:line="276" w:lineRule="auto"/>
              <w:rPr>
                <w:rFonts w:ascii="Times New Roman" w:hAnsi="Times New Roman"/>
                <w:b/>
                <w:sz w:val="24"/>
                <w:szCs w:val="24"/>
              </w:rPr>
            </w:pPr>
            <w:r w:rsidRPr="00CE3838">
              <w:rPr>
                <w:rFonts w:ascii="Times New Roman" w:hAnsi="Times New Roman"/>
                <w:sz w:val="24"/>
                <w:szCs w:val="24"/>
              </w:rPr>
              <w:t>-описывает системы вентиляции зданий; – представляет общие принципы слаботочных систем зданий</w:t>
            </w:r>
          </w:p>
        </w:tc>
        <w:tc>
          <w:tcPr>
            <w:tcW w:w="3402" w:type="dxa"/>
          </w:tcPr>
          <w:p w14:paraId="6EF61DFE" w14:textId="77777777" w:rsidR="00CE3838" w:rsidRPr="00CE3838" w:rsidRDefault="00CE3838" w:rsidP="00CE3838">
            <w:pPr>
              <w:spacing w:line="276" w:lineRule="auto"/>
              <w:rPr>
                <w:rFonts w:ascii="Times New Roman" w:hAnsi="Times New Roman"/>
                <w:sz w:val="24"/>
                <w:szCs w:val="24"/>
              </w:rPr>
            </w:pPr>
            <w:r w:rsidRPr="00CE3838">
              <w:rPr>
                <w:rFonts w:ascii="Times New Roman" w:hAnsi="Times New Roman"/>
                <w:sz w:val="24"/>
                <w:szCs w:val="24"/>
              </w:rPr>
              <w:lastRenderedPageBreak/>
              <w:t xml:space="preserve">Решение ситуационных задач. </w:t>
            </w:r>
          </w:p>
          <w:p w14:paraId="72E98DB6" w14:textId="77777777" w:rsidR="00CE3838" w:rsidRPr="00CE3838" w:rsidRDefault="00CE3838" w:rsidP="00CE3838">
            <w:pPr>
              <w:spacing w:line="276" w:lineRule="auto"/>
              <w:rPr>
                <w:rFonts w:ascii="Times New Roman" w:hAnsi="Times New Roman"/>
                <w:sz w:val="24"/>
                <w:szCs w:val="24"/>
              </w:rPr>
            </w:pPr>
            <w:r w:rsidRPr="00CE3838">
              <w:rPr>
                <w:rFonts w:ascii="Times New Roman" w:hAnsi="Times New Roman"/>
                <w:sz w:val="24"/>
                <w:szCs w:val="24"/>
              </w:rPr>
              <w:t>Решение практико-ориентированных заданий. Тестирование.</w:t>
            </w:r>
          </w:p>
          <w:p w14:paraId="04EE6373" w14:textId="77777777" w:rsidR="00CE3838" w:rsidRPr="00CE3838" w:rsidRDefault="00CE3838" w:rsidP="00CE3838">
            <w:pPr>
              <w:spacing w:line="276" w:lineRule="auto"/>
              <w:rPr>
                <w:rFonts w:ascii="Times New Roman" w:hAnsi="Times New Roman"/>
                <w:sz w:val="24"/>
                <w:szCs w:val="24"/>
              </w:rPr>
            </w:pPr>
            <w:r w:rsidRPr="00CE3838">
              <w:rPr>
                <w:rFonts w:ascii="Times New Roman" w:hAnsi="Times New Roman"/>
                <w:sz w:val="24"/>
                <w:szCs w:val="24"/>
              </w:rPr>
              <w:t xml:space="preserve"> Фронтальный опрос.</w:t>
            </w:r>
          </w:p>
          <w:p w14:paraId="4869EEA5" w14:textId="77777777" w:rsidR="00CE3838" w:rsidRPr="00CE3838" w:rsidRDefault="00CE3838" w:rsidP="00CE3838">
            <w:pPr>
              <w:spacing w:line="276" w:lineRule="auto"/>
              <w:rPr>
                <w:rFonts w:ascii="Times New Roman" w:hAnsi="Times New Roman"/>
                <w:sz w:val="24"/>
                <w:szCs w:val="24"/>
              </w:rPr>
            </w:pPr>
            <w:r w:rsidRPr="00CE3838">
              <w:rPr>
                <w:rFonts w:ascii="Times New Roman" w:hAnsi="Times New Roman"/>
                <w:sz w:val="24"/>
                <w:szCs w:val="24"/>
              </w:rPr>
              <w:lastRenderedPageBreak/>
              <w:t xml:space="preserve"> Экспертная оценка по результатам наблюдения за деятельностью студента в процессе освоения учебной дисциплины.</w:t>
            </w:r>
          </w:p>
          <w:p w14:paraId="22F50ECD" w14:textId="77777777" w:rsidR="00CE3838" w:rsidRPr="00CE3838" w:rsidRDefault="00CE3838" w:rsidP="00CE3838">
            <w:pPr>
              <w:spacing w:line="276" w:lineRule="auto"/>
              <w:rPr>
                <w:rFonts w:ascii="Times New Roman" w:hAnsi="Times New Roman"/>
                <w:b/>
                <w:sz w:val="24"/>
                <w:szCs w:val="24"/>
              </w:rPr>
            </w:pPr>
            <w:r w:rsidRPr="00CE3838">
              <w:rPr>
                <w:rFonts w:ascii="Times New Roman" w:hAnsi="Times New Roman"/>
                <w:sz w:val="24"/>
                <w:szCs w:val="24"/>
              </w:rPr>
              <w:t xml:space="preserve"> Оценка выполненных результатов практических работ</w:t>
            </w:r>
          </w:p>
        </w:tc>
      </w:tr>
    </w:tbl>
    <w:p w14:paraId="5191D45F" w14:textId="77777777" w:rsidR="00091F54" w:rsidRDefault="00091F54" w:rsidP="00CE3838">
      <w:pPr>
        <w:pStyle w:val="1f"/>
        <w:ind w:left="360"/>
        <w:jc w:val="left"/>
        <w:rPr>
          <w:rFonts w:ascii="Times New Roman" w:hAnsi="Times New Roman"/>
          <w:lang w:val="ru-RU"/>
        </w:rPr>
      </w:pPr>
    </w:p>
    <w:p w14:paraId="7D7E3A8C" w14:textId="77777777" w:rsidR="00091F54" w:rsidRDefault="00091F54" w:rsidP="00091F54">
      <w:pPr>
        <w:jc w:val="right"/>
        <w:rPr>
          <w:rFonts w:ascii="Times New Roman" w:hAnsi="Times New Roman" w:cs="Times New Roman"/>
          <w:b/>
          <w:bCs/>
          <w:sz w:val="24"/>
          <w:szCs w:val="24"/>
        </w:rPr>
      </w:pPr>
    </w:p>
    <w:p w14:paraId="0248FD1C" w14:textId="77777777" w:rsidR="00091F54" w:rsidRDefault="00091F54" w:rsidP="00091F54">
      <w:pPr>
        <w:jc w:val="right"/>
        <w:rPr>
          <w:rFonts w:ascii="Times New Roman" w:hAnsi="Times New Roman" w:cs="Times New Roman"/>
          <w:b/>
          <w:bCs/>
          <w:sz w:val="24"/>
          <w:szCs w:val="24"/>
        </w:rPr>
      </w:pPr>
    </w:p>
    <w:p w14:paraId="6421FF2F" w14:textId="77777777" w:rsidR="00091F54" w:rsidRDefault="00091F54" w:rsidP="00091F54">
      <w:pPr>
        <w:jc w:val="right"/>
        <w:rPr>
          <w:rFonts w:ascii="Times New Roman" w:hAnsi="Times New Roman" w:cs="Times New Roman"/>
          <w:b/>
          <w:bCs/>
          <w:sz w:val="24"/>
          <w:szCs w:val="24"/>
        </w:rPr>
      </w:pPr>
    </w:p>
    <w:p w14:paraId="5FD6BAED" w14:textId="77777777" w:rsidR="00091F54" w:rsidRDefault="00091F54" w:rsidP="00091F54">
      <w:pPr>
        <w:jc w:val="right"/>
        <w:rPr>
          <w:rFonts w:ascii="Times New Roman" w:hAnsi="Times New Roman" w:cs="Times New Roman"/>
          <w:b/>
          <w:bCs/>
          <w:sz w:val="24"/>
          <w:szCs w:val="24"/>
        </w:rPr>
      </w:pPr>
    </w:p>
    <w:p w14:paraId="38D92093" w14:textId="77777777" w:rsidR="00091F54" w:rsidRDefault="00091F54" w:rsidP="00091F54">
      <w:pPr>
        <w:jc w:val="right"/>
        <w:rPr>
          <w:rFonts w:ascii="Times New Roman" w:hAnsi="Times New Roman" w:cs="Times New Roman"/>
          <w:b/>
          <w:bCs/>
          <w:sz w:val="24"/>
          <w:szCs w:val="24"/>
        </w:rPr>
      </w:pPr>
    </w:p>
    <w:p w14:paraId="6F5C8612" w14:textId="77777777" w:rsidR="00091F54" w:rsidRDefault="00091F54" w:rsidP="00091F54">
      <w:pPr>
        <w:jc w:val="right"/>
        <w:rPr>
          <w:rFonts w:ascii="Times New Roman" w:hAnsi="Times New Roman" w:cs="Times New Roman"/>
          <w:b/>
          <w:bCs/>
          <w:sz w:val="24"/>
          <w:szCs w:val="24"/>
        </w:rPr>
      </w:pPr>
    </w:p>
    <w:p w14:paraId="78A35B65" w14:textId="77777777" w:rsidR="00091F54" w:rsidRDefault="00091F54" w:rsidP="00091F54">
      <w:pPr>
        <w:jc w:val="right"/>
        <w:rPr>
          <w:rFonts w:ascii="Times New Roman" w:hAnsi="Times New Roman" w:cs="Times New Roman"/>
          <w:b/>
          <w:bCs/>
          <w:sz w:val="24"/>
          <w:szCs w:val="24"/>
        </w:rPr>
      </w:pPr>
    </w:p>
    <w:p w14:paraId="565E2D1C" w14:textId="77777777" w:rsidR="00091F54" w:rsidRDefault="00091F54" w:rsidP="00091F54">
      <w:pPr>
        <w:jc w:val="right"/>
        <w:rPr>
          <w:rFonts w:ascii="Times New Roman" w:hAnsi="Times New Roman" w:cs="Times New Roman"/>
          <w:b/>
          <w:bCs/>
          <w:sz w:val="24"/>
          <w:szCs w:val="24"/>
        </w:rPr>
      </w:pPr>
    </w:p>
    <w:p w14:paraId="6530733B" w14:textId="77777777" w:rsidR="00091F54" w:rsidRDefault="00091F54" w:rsidP="00091F54">
      <w:pPr>
        <w:jc w:val="right"/>
        <w:rPr>
          <w:rFonts w:ascii="Times New Roman" w:hAnsi="Times New Roman" w:cs="Times New Roman"/>
          <w:b/>
          <w:bCs/>
          <w:sz w:val="24"/>
          <w:szCs w:val="24"/>
        </w:rPr>
      </w:pPr>
    </w:p>
    <w:p w14:paraId="30F612AB" w14:textId="77777777" w:rsidR="00091F54" w:rsidRDefault="00091F54" w:rsidP="00091F54">
      <w:pPr>
        <w:jc w:val="right"/>
        <w:rPr>
          <w:rFonts w:ascii="Times New Roman" w:hAnsi="Times New Roman" w:cs="Times New Roman"/>
          <w:b/>
          <w:bCs/>
          <w:sz w:val="24"/>
          <w:szCs w:val="24"/>
        </w:rPr>
      </w:pPr>
    </w:p>
    <w:p w14:paraId="38B6C501" w14:textId="77777777" w:rsidR="00091F54" w:rsidRDefault="00091F54" w:rsidP="00091F54">
      <w:pPr>
        <w:jc w:val="right"/>
        <w:rPr>
          <w:rFonts w:ascii="Times New Roman" w:hAnsi="Times New Roman" w:cs="Times New Roman"/>
          <w:b/>
          <w:bCs/>
          <w:sz w:val="24"/>
          <w:szCs w:val="24"/>
        </w:rPr>
      </w:pPr>
    </w:p>
    <w:p w14:paraId="4F82C0C5" w14:textId="77777777" w:rsidR="00091F54" w:rsidRDefault="00091F54" w:rsidP="00091F54">
      <w:pPr>
        <w:jc w:val="right"/>
        <w:rPr>
          <w:rFonts w:ascii="Times New Roman" w:hAnsi="Times New Roman" w:cs="Times New Roman"/>
          <w:b/>
          <w:bCs/>
          <w:sz w:val="24"/>
          <w:szCs w:val="24"/>
        </w:rPr>
      </w:pPr>
    </w:p>
    <w:p w14:paraId="7731FF67" w14:textId="77777777" w:rsidR="00091F54" w:rsidRDefault="00091F54" w:rsidP="00091F54">
      <w:pPr>
        <w:jc w:val="right"/>
        <w:rPr>
          <w:rFonts w:ascii="Times New Roman" w:hAnsi="Times New Roman" w:cs="Times New Roman"/>
          <w:b/>
          <w:bCs/>
          <w:sz w:val="24"/>
          <w:szCs w:val="24"/>
        </w:rPr>
      </w:pPr>
    </w:p>
    <w:p w14:paraId="69F657DB" w14:textId="77777777" w:rsidR="00091F54" w:rsidRDefault="00091F54" w:rsidP="00091F54">
      <w:pPr>
        <w:jc w:val="right"/>
        <w:rPr>
          <w:rFonts w:ascii="Times New Roman" w:hAnsi="Times New Roman" w:cs="Times New Roman"/>
          <w:b/>
          <w:bCs/>
          <w:sz w:val="24"/>
          <w:szCs w:val="24"/>
        </w:rPr>
      </w:pPr>
    </w:p>
    <w:p w14:paraId="3FAB7B55" w14:textId="77777777" w:rsidR="00091F54" w:rsidRDefault="00091F54" w:rsidP="00091F54">
      <w:pPr>
        <w:jc w:val="right"/>
        <w:rPr>
          <w:rFonts w:ascii="Times New Roman" w:hAnsi="Times New Roman" w:cs="Times New Roman"/>
          <w:b/>
          <w:bCs/>
          <w:sz w:val="24"/>
          <w:szCs w:val="24"/>
        </w:rPr>
      </w:pPr>
    </w:p>
    <w:p w14:paraId="1DCB42C4" w14:textId="77777777" w:rsidR="00091F54" w:rsidRDefault="00091F54" w:rsidP="00091F54">
      <w:pPr>
        <w:jc w:val="right"/>
        <w:rPr>
          <w:rFonts w:ascii="Times New Roman" w:hAnsi="Times New Roman" w:cs="Times New Roman"/>
          <w:b/>
          <w:bCs/>
          <w:sz w:val="24"/>
          <w:szCs w:val="24"/>
        </w:rPr>
      </w:pPr>
    </w:p>
    <w:p w14:paraId="6CCAC598" w14:textId="77777777" w:rsidR="00091F54" w:rsidRDefault="00091F54" w:rsidP="00091F54">
      <w:pPr>
        <w:jc w:val="right"/>
        <w:rPr>
          <w:rFonts w:ascii="Times New Roman" w:hAnsi="Times New Roman" w:cs="Times New Roman"/>
          <w:b/>
          <w:bCs/>
          <w:sz w:val="24"/>
          <w:szCs w:val="24"/>
        </w:rPr>
      </w:pPr>
    </w:p>
    <w:p w14:paraId="5C6685C8" w14:textId="77777777" w:rsidR="00091F54" w:rsidRDefault="00091F54" w:rsidP="00091F54">
      <w:pPr>
        <w:jc w:val="right"/>
        <w:rPr>
          <w:rFonts w:ascii="Times New Roman" w:hAnsi="Times New Roman" w:cs="Times New Roman"/>
          <w:b/>
          <w:bCs/>
          <w:sz w:val="24"/>
          <w:szCs w:val="24"/>
        </w:rPr>
      </w:pPr>
    </w:p>
    <w:p w14:paraId="4E0D9F59" w14:textId="77777777" w:rsidR="00091F54" w:rsidRDefault="00091F54" w:rsidP="00091F54">
      <w:pPr>
        <w:jc w:val="right"/>
        <w:rPr>
          <w:rFonts w:ascii="Times New Roman" w:hAnsi="Times New Roman" w:cs="Times New Roman"/>
          <w:b/>
          <w:bCs/>
          <w:sz w:val="24"/>
          <w:szCs w:val="24"/>
        </w:rPr>
      </w:pPr>
    </w:p>
    <w:p w14:paraId="51977074" w14:textId="77777777" w:rsidR="00091F54" w:rsidRDefault="00091F54" w:rsidP="00091F54">
      <w:pPr>
        <w:jc w:val="right"/>
        <w:rPr>
          <w:rFonts w:ascii="Times New Roman" w:hAnsi="Times New Roman" w:cs="Times New Roman"/>
          <w:b/>
          <w:bCs/>
          <w:sz w:val="24"/>
          <w:szCs w:val="24"/>
        </w:rPr>
      </w:pPr>
    </w:p>
    <w:p w14:paraId="60EB3DD1" w14:textId="77777777" w:rsidR="00091F54" w:rsidRDefault="00091F54" w:rsidP="00091F54">
      <w:pPr>
        <w:jc w:val="right"/>
        <w:rPr>
          <w:rFonts w:ascii="Times New Roman" w:hAnsi="Times New Roman" w:cs="Times New Roman"/>
          <w:b/>
          <w:bCs/>
          <w:sz w:val="24"/>
          <w:szCs w:val="24"/>
        </w:rPr>
      </w:pPr>
    </w:p>
    <w:p w14:paraId="542AC8A5" w14:textId="77777777" w:rsidR="00091F54" w:rsidRDefault="00091F54" w:rsidP="00091F54">
      <w:pPr>
        <w:jc w:val="right"/>
        <w:rPr>
          <w:rFonts w:ascii="Times New Roman" w:hAnsi="Times New Roman" w:cs="Times New Roman"/>
          <w:b/>
          <w:bCs/>
          <w:sz w:val="24"/>
          <w:szCs w:val="24"/>
        </w:rPr>
      </w:pPr>
    </w:p>
    <w:p w14:paraId="705228C6" w14:textId="77777777" w:rsidR="00091F54" w:rsidRDefault="00091F54" w:rsidP="00091F54">
      <w:pPr>
        <w:jc w:val="right"/>
        <w:rPr>
          <w:rFonts w:ascii="Times New Roman" w:hAnsi="Times New Roman" w:cs="Times New Roman"/>
          <w:b/>
          <w:bCs/>
          <w:sz w:val="24"/>
          <w:szCs w:val="24"/>
        </w:rPr>
      </w:pPr>
    </w:p>
    <w:p w14:paraId="7AC2C088" w14:textId="77777777" w:rsidR="00091F54" w:rsidRDefault="00091F54" w:rsidP="00091F54">
      <w:pPr>
        <w:jc w:val="right"/>
        <w:rPr>
          <w:rFonts w:ascii="Times New Roman" w:hAnsi="Times New Roman" w:cs="Times New Roman"/>
          <w:b/>
          <w:bCs/>
          <w:sz w:val="24"/>
          <w:szCs w:val="24"/>
        </w:rPr>
      </w:pPr>
    </w:p>
    <w:p w14:paraId="55B20B13" w14:textId="77777777" w:rsidR="00091F54" w:rsidRDefault="00091F54" w:rsidP="00091F54">
      <w:pPr>
        <w:jc w:val="right"/>
        <w:rPr>
          <w:rFonts w:ascii="Times New Roman" w:hAnsi="Times New Roman" w:cs="Times New Roman"/>
          <w:b/>
          <w:bCs/>
          <w:sz w:val="24"/>
          <w:szCs w:val="24"/>
        </w:rPr>
      </w:pPr>
    </w:p>
    <w:p w14:paraId="36BF1A57" w14:textId="77777777" w:rsidR="00091F54" w:rsidRDefault="00091F54" w:rsidP="00091F54">
      <w:pPr>
        <w:jc w:val="right"/>
        <w:rPr>
          <w:rFonts w:ascii="Times New Roman" w:hAnsi="Times New Roman" w:cs="Times New Roman"/>
          <w:b/>
          <w:bCs/>
          <w:sz w:val="24"/>
          <w:szCs w:val="24"/>
        </w:rPr>
      </w:pPr>
    </w:p>
    <w:p w14:paraId="412D4257" w14:textId="77777777" w:rsidR="00091F54" w:rsidRDefault="00091F54" w:rsidP="00091F54">
      <w:pPr>
        <w:jc w:val="right"/>
        <w:rPr>
          <w:rFonts w:ascii="Times New Roman" w:hAnsi="Times New Roman" w:cs="Times New Roman"/>
          <w:b/>
          <w:bCs/>
          <w:sz w:val="24"/>
          <w:szCs w:val="24"/>
        </w:rPr>
      </w:pPr>
    </w:p>
    <w:p w14:paraId="1E4C5DAB" w14:textId="77777777" w:rsidR="00091F54" w:rsidRDefault="00091F54" w:rsidP="00091F54">
      <w:pPr>
        <w:jc w:val="right"/>
        <w:rPr>
          <w:rFonts w:ascii="Times New Roman" w:hAnsi="Times New Roman" w:cs="Times New Roman"/>
          <w:b/>
          <w:bCs/>
          <w:sz w:val="24"/>
          <w:szCs w:val="24"/>
        </w:rPr>
      </w:pPr>
    </w:p>
    <w:p w14:paraId="3789C7EC" w14:textId="77777777" w:rsidR="00091F54" w:rsidRDefault="00091F54" w:rsidP="00091F54">
      <w:pPr>
        <w:jc w:val="right"/>
        <w:rPr>
          <w:rFonts w:ascii="Times New Roman" w:hAnsi="Times New Roman" w:cs="Times New Roman"/>
          <w:b/>
          <w:bCs/>
          <w:sz w:val="24"/>
          <w:szCs w:val="24"/>
        </w:rPr>
      </w:pPr>
    </w:p>
    <w:p w14:paraId="70C3893E" w14:textId="77777777" w:rsidR="00091F54" w:rsidRDefault="00091F54" w:rsidP="00091F54">
      <w:pPr>
        <w:jc w:val="right"/>
        <w:rPr>
          <w:rFonts w:ascii="Times New Roman" w:hAnsi="Times New Roman" w:cs="Times New Roman"/>
          <w:b/>
          <w:bCs/>
          <w:sz w:val="24"/>
          <w:szCs w:val="24"/>
        </w:rPr>
      </w:pPr>
    </w:p>
    <w:p w14:paraId="5CE66FF4" w14:textId="77777777" w:rsidR="00091F54" w:rsidRDefault="00091F54" w:rsidP="00091F54">
      <w:pPr>
        <w:jc w:val="right"/>
        <w:rPr>
          <w:rFonts w:ascii="Times New Roman" w:hAnsi="Times New Roman" w:cs="Times New Roman"/>
          <w:b/>
          <w:bCs/>
          <w:sz w:val="24"/>
          <w:szCs w:val="24"/>
        </w:rPr>
      </w:pPr>
    </w:p>
    <w:p w14:paraId="388011E0" w14:textId="77777777" w:rsidR="00091F54" w:rsidRDefault="00091F54" w:rsidP="00091F54">
      <w:pPr>
        <w:jc w:val="right"/>
        <w:rPr>
          <w:rFonts w:ascii="Times New Roman" w:hAnsi="Times New Roman" w:cs="Times New Roman"/>
          <w:b/>
          <w:bCs/>
          <w:sz w:val="24"/>
          <w:szCs w:val="24"/>
        </w:rPr>
      </w:pPr>
    </w:p>
    <w:p w14:paraId="76616DFC" w14:textId="77777777" w:rsidR="00091F54" w:rsidRDefault="00091F54" w:rsidP="00091F54">
      <w:pPr>
        <w:jc w:val="right"/>
        <w:rPr>
          <w:rFonts w:ascii="Times New Roman" w:hAnsi="Times New Roman" w:cs="Times New Roman"/>
          <w:b/>
          <w:bCs/>
          <w:sz w:val="24"/>
          <w:szCs w:val="24"/>
        </w:rPr>
      </w:pPr>
    </w:p>
    <w:p w14:paraId="39F6D2BD" w14:textId="77777777" w:rsidR="00091F54" w:rsidRDefault="00091F54" w:rsidP="00091F54">
      <w:pPr>
        <w:jc w:val="right"/>
        <w:rPr>
          <w:rFonts w:ascii="Times New Roman" w:hAnsi="Times New Roman" w:cs="Times New Roman"/>
          <w:b/>
          <w:bCs/>
          <w:sz w:val="24"/>
          <w:szCs w:val="24"/>
        </w:rPr>
      </w:pPr>
    </w:p>
    <w:p w14:paraId="00327583" w14:textId="77777777" w:rsidR="00091F54" w:rsidRDefault="00091F54" w:rsidP="00091F54">
      <w:pPr>
        <w:jc w:val="right"/>
        <w:rPr>
          <w:rFonts w:ascii="Times New Roman" w:hAnsi="Times New Roman" w:cs="Times New Roman"/>
          <w:b/>
          <w:bCs/>
          <w:sz w:val="24"/>
          <w:szCs w:val="24"/>
        </w:rPr>
      </w:pPr>
    </w:p>
    <w:p w14:paraId="743789AF" w14:textId="77777777" w:rsidR="00091F54" w:rsidRDefault="00091F54" w:rsidP="00091F54">
      <w:pPr>
        <w:jc w:val="right"/>
        <w:rPr>
          <w:rFonts w:ascii="Times New Roman" w:hAnsi="Times New Roman" w:cs="Times New Roman"/>
          <w:b/>
          <w:bCs/>
          <w:sz w:val="24"/>
          <w:szCs w:val="24"/>
        </w:rPr>
      </w:pPr>
    </w:p>
    <w:p w14:paraId="40CE138E" w14:textId="77777777" w:rsidR="00091F54" w:rsidRDefault="00091F54" w:rsidP="00091F54">
      <w:pPr>
        <w:jc w:val="right"/>
        <w:rPr>
          <w:rFonts w:ascii="Times New Roman" w:hAnsi="Times New Roman" w:cs="Times New Roman"/>
          <w:b/>
          <w:bCs/>
          <w:sz w:val="24"/>
          <w:szCs w:val="24"/>
        </w:rPr>
      </w:pPr>
    </w:p>
    <w:p w14:paraId="6BA9C9E1" w14:textId="3B59A278" w:rsidR="00091F54" w:rsidRDefault="00091F54" w:rsidP="00091F5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2.14</w:t>
      </w:r>
    </w:p>
    <w:p w14:paraId="6BB29D3E" w14:textId="77777777" w:rsidR="00091F54" w:rsidRPr="007D507A" w:rsidRDefault="00091F54" w:rsidP="00091F54">
      <w:pPr>
        <w:spacing w:line="276" w:lineRule="auto"/>
        <w:jc w:val="right"/>
        <w:rPr>
          <w:rFonts w:ascii="Times New Roman" w:eastAsia="Times New Roman" w:hAnsi="Times New Roman" w:cs="Times New Roman"/>
          <w:i/>
          <w:color w:val="FF0000"/>
          <w:sz w:val="24"/>
          <w:szCs w:val="24"/>
          <w:lang w:eastAsia="ru-RU"/>
        </w:rPr>
      </w:pPr>
      <w:r w:rsidRPr="007D507A">
        <w:rPr>
          <w:rFonts w:ascii="Times New Roman" w:eastAsia="Times New Roman" w:hAnsi="Times New Roman" w:cs="Times New Roman"/>
          <w:sz w:val="24"/>
          <w:szCs w:val="24"/>
          <w:lang w:eastAsia="ru-RU"/>
        </w:rPr>
        <w:t>к ПОП-П по специальности</w:t>
      </w:r>
    </w:p>
    <w:p w14:paraId="3E4751EE" w14:textId="77777777" w:rsidR="00091F54" w:rsidRPr="007D507A" w:rsidRDefault="00091F54" w:rsidP="00091F54">
      <w:pPr>
        <w:spacing w:line="276" w:lineRule="auto"/>
        <w:jc w:val="right"/>
        <w:rPr>
          <w:rFonts w:ascii="Times New Roman" w:eastAsia="Times New Roman" w:hAnsi="Times New Roman" w:cs="Times New Roman"/>
          <w:sz w:val="24"/>
          <w:szCs w:val="24"/>
          <w:lang w:eastAsia="ru-RU"/>
        </w:rPr>
      </w:pPr>
      <w:r w:rsidRPr="007D507A">
        <w:rPr>
          <w:rFonts w:ascii="Times New Roman" w:eastAsia="Times New Roman" w:hAnsi="Times New Roman" w:cs="Times New Roman"/>
          <w:sz w:val="24"/>
          <w:szCs w:val="24"/>
          <w:lang w:eastAsia="ru-RU"/>
        </w:rPr>
        <w:t xml:space="preserve">08.02.01 Строительство и эксплуатация </w:t>
      </w:r>
    </w:p>
    <w:p w14:paraId="511EDB6C" w14:textId="77777777" w:rsidR="00091F54" w:rsidRPr="007D507A" w:rsidRDefault="00091F54" w:rsidP="00091F54">
      <w:pPr>
        <w:spacing w:line="276" w:lineRule="auto"/>
        <w:jc w:val="right"/>
        <w:rPr>
          <w:rFonts w:ascii="Times New Roman" w:eastAsia="Times New Roman" w:hAnsi="Times New Roman" w:cs="Times New Roman"/>
          <w:sz w:val="24"/>
          <w:szCs w:val="24"/>
          <w:lang w:eastAsia="ru-RU"/>
        </w:rPr>
      </w:pPr>
      <w:r w:rsidRPr="007D507A">
        <w:rPr>
          <w:rFonts w:ascii="Times New Roman" w:eastAsia="Times New Roman" w:hAnsi="Times New Roman" w:cs="Times New Roman"/>
          <w:sz w:val="24"/>
          <w:szCs w:val="24"/>
          <w:lang w:eastAsia="ru-RU"/>
        </w:rPr>
        <w:t>зданий и сооружений</w:t>
      </w:r>
    </w:p>
    <w:p w14:paraId="27D48E69" w14:textId="77777777" w:rsidR="00091F54" w:rsidRDefault="00091F54" w:rsidP="00091F54">
      <w:pPr>
        <w:jc w:val="right"/>
        <w:rPr>
          <w:rFonts w:ascii="Times New Roman" w:hAnsi="Times New Roman" w:cs="Times New Roman"/>
          <w:b/>
          <w:bCs/>
          <w:color w:val="0070C0"/>
          <w:sz w:val="24"/>
          <w:szCs w:val="24"/>
        </w:rPr>
      </w:pPr>
    </w:p>
    <w:p w14:paraId="20681342" w14:textId="77777777" w:rsidR="00091F54" w:rsidRDefault="00091F54" w:rsidP="00091F54">
      <w:pPr>
        <w:jc w:val="right"/>
        <w:rPr>
          <w:rFonts w:ascii="Times New Roman" w:hAnsi="Times New Roman" w:cs="Times New Roman"/>
          <w:b/>
          <w:bCs/>
          <w:color w:val="0070C0"/>
          <w:sz w:val="24"/>
          <w:szCs w:val="24"/>
        </w:rPr>
      </w:pPr>
    </w:p>
    <w:p w14:paraId="53B79EE5" w14:textId="77777777" w:rsidR="00091F54" w:rsidRDefault="00091F54" w:rsidP="00091F54">
      <w:pPr>
        <w:jc w:val="right"/>
        <w:rPr>
          <w:rFonts w:ascii="Times New Roman" w:hAnsi="Times New Roman" w:cs="Times New Roman"/>
          <w:b/>
          <w:bCs/>
          <w:color w:val="0070C0"/>
          <w:sz w:val="24"/>
          <w:szCs w:val="24"/>
        </w:rPr>
      </w:pPr>
    </w:p>
    <w:p w14:paraId="4657A1D0" w14:textId="77777777" w:rsidR="00091F54" w:rsidRDefault="00091F54" w:rsidP="00091F54">
      <w:pPr>
        <w:jc w:val="right"/>
        <w:rPr>
          <w:rFonts w:ascii="Times New Roman" w:hAnsi="Times New Roman" w:cs="Times New Roman"/>
          <w:b/>
          <w:bCs/>
          <w:color w:val="0070C0"/>
          <w:sz w:val="24"/>
          <w:szCs w:val="24"/>
        </w:rPr>
      </w:pPr>
    </w:p>
    <w:p w14:paraId="2AE7949C" w14:textId="77777777" w:rsidR="00091F54" w:rsidRDefault="00091F54" w:rsidP="00091F54">
      <w:pPr>
        <w:jc w:val="right"/>
        <w:rPr>
          <w:rFonts w:ascii="Times New Roman" w:hAnsi="Times New Roman" w:cs="Times New Roman"/>
          <w:b/>
          <w:bCs/>
          <w:color w:val="0070C0"/>
          <w:sz w:val="24"/>
          <w:szCs w:val="24"/>
        </w:rPr>
      </w:pPr>
    </w:p>
    <w:p w14:paraId="113CFBAB" w14:textId="77777777" w:rsidR="00091F54" w:rsidRDefault="00091F54" w:rsidP="00091F54">
      <w:pPr>
        <w:jc w:val="right"/>
        <w:rPr>
          <w:rFonts w:ascii="Times New Roman" w:hAnsi="Times New Roman" w:cs="Times New Roman"/>
          <w:b/>
          <w:bCs/>
          <w:color w:val="0070C0"/>
          <w:sz w:val="24"/>
          <w:szCs w:val="24"/>
        </w:rPr>
      </w:pPr>
    </w:p>
    <w:p w14:paraId="6B8F7E2C" w14:textId="77777777" w:rsidR="00091F54" w:rsidRDefault="00091F54" w:rsidP="00091F54">
      <w:pPr>
        <w:jc w:val="right"/>
        <w:rPr>
          <w:rFonts w:ascii="Times New Roman" w:hAnsi="Times New Roman" w:cs="Times New Roman"/>
          <w:b/>
          <w:bCs/>
          <w:color w:val="0070C0"/>
          <w:sz w:val="24"/>
          <w:szCs w:val="24"/>
        </w:rPr>
      </w:pPr>
    </w:p>
    <w:p w14:paraId="7AE860E1" w14:textId="77777777" w:rsidR="00091F54" w:rsidRDefault="00091F54" w:rsidP="00091F54">
      <w:pPr>
        <w:jc w:val="right"/>
        <w:rPr>
          <w:rFonts w:ascii="Times New Roman" w:hAnsi="Times New Roman" w:cs="Times New Roman"/>
          <w:b/>
          <w:bCs/>
          <w:color w:val="0070C0"/>
          <w:sz w:val="24"/>
          <w:szCs w:val="24"/>
        </w:rPr>
      </w:pPr>
    </w:p>
    <w:p w14:paraId="3FD9A487" w14:textId="77777777" w:rsidR="00091F54" w:rsidRDefault="00091F54" w:rsidP="00091F54">
      <w:pPr>
        <w:jc w:val="right"/>
        <w:rPr>
          <w:rFonts w:ascii="Times New Roman" w:hAnsi="Times New Roman" w:cs="Times New Roman"/>
          <w:b/>
          <w:bCs/>
          <w:color w:val="0070C0"/>
          <w:sz w:val="24"/>
          <w:szCs w:val="24"/>
        </w:rPr>
      </w:pPr>
    </w:p>
    <w:p w14:paraId="1B89B493" w14:textId="77777777" w:rsidR="00091F54" w:rsidRDefault="00091F54" w:rsidP="00091F54">
      <w:pPr>
        <w:jc w:val="right"/>
        <w:rPr>
          <w:rFonts w:ascii="Times New Roman" w:hAnsi="Times New Roman" w:cs="Times New Roman"/>
          <w:b/>
          <w:bCs/>
          <w:color w:val="0070C0"/>
          <w:sz w:val="24"/>
          <w:szCs w:val="24"/>
        </w:rPr>
      </w:pPr>
    </w:p>
    <w:p w14:paraId="0CE1239A" w14:textId="77777777" w:rsidR="00091F54" w:rsidRPr="00502F97" w:rsidRDefault="00091F54" w:rsidP="00091F54">
      <w:pPr>
        <w:jc w:val="right"/>
        <w:rPr>
          <w:rFonts w:ascii="Times New Roman" w:hAnsi="Times New Roman" w:cs="Times New Roman"/>
          <w:b/>
          <w:bCs/>
          <w:color w:val="0070C0"/>
          <w:sz w:val="24"/>
          <w:szCs w:val="24"/>
        </w:rPr>
      </w:pPr>
    </w:p>
    <w:p w14:paraId="341F8743" w14:textId="77777777" w:rsidR="00091F54" w:rsidRPr="008F578C" w:rsidRDefault="00091F54" w:rsidP="00091F5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894F7A6" w14:textId="77777777" w:rsidR="00091F54" w:rsidRDefault="00091F54" w:rsidP="00091F54">
      <w:pPr>
        <w:spacing w:after="200" w:line="276" w:lineRule="auto"/>
        <w:jc w:val="center"/>
        <w:rPr>
          <w:rFonts w:ascii="Times New Roman" w:eastAsia="Times New Roman" w:hAnsi="Times New Roman" w:cs="Times New Roman"/>
          <w:b/>
          <w:sz w:val="24"/>
          <w:szCs w:val="28"/>
          <w:lang w:eastAsia="ru-RU"/>
        </w:rPr>
      </w:pPr>
    </w:p>
    <w:p w14:paraId="293191CE" w14:textId="77777777" w:rsidR="00091F54" w:rsidRPr="00091F54" w:rsidRDefault="00091F54" w:rsidP="00091F54">
      <w:pPr>
        <w:spacing w:line="276" w:lineRule="auto"/>
        <w:jc w:val="center"/>
        <w:rPr>
          <w:rFonts w:ascii="Times New Roman Полужирный" w:eastAsia="Times New Roman" w:hAnsi="Times New Roman Полужирный" w:cs="Times New Roman"/>
          <w:b/>
          <w:caps/>
          <w:sz w:val="24"/>
          <w:szCs w:val="24"/>
          <w:lang w:eastAsia="ru-RU"/>
        </w:rPr>
      </w:pPr>
      <w:r w:rsidRPr="00091F54">
        <w:rPr>
          <w:rFonts w:ascii="Times New Roman" w:eastAsia="Times New Roman" w:hAnsi="Times New Roman" w:cs="Times New Roman"/>
          <w:b/>
          <w:caps/>
          <w:sz w:val="24"/>
          <w:szCs w:val="24"/>
          <w:lang w:eastAsia="ru-RU"/>
        </w:rPr>
        <w:t>«</w:t>
      </w:r>
      <w:r w:rsidRPr="00091F54">
        <w:rPr>
          <w:rFonts w:ascii="Times New Roman Полужирный" w:eastAsia="Times New Roman" w:hAnsi="Times New Roman Полужирный" w:cs="Times New Roman"/>
          <w:b/>
          <w:caps/>
          <w:sz w:val="24"/>
          <w:szCs w:val="24"/>
          <w:lang w:eastAsia="ru-RU"/>
        </w:rPr>
        <w:t>ОП</w:t>
      </w:r>
      <w:r w:rsidRPr="00091F54">
        <w:rPr>
          <w:rFonts w:ascii="Calibri" w:eastAsia="Times New Roman" w:hAnsi="Calibri" w:cs="Times New Roman"/>
          <w:b/>
          <w:caps/>
          <w:sz w:val="24"/>
          <w:szCs w:val="24"/>
          <w:lang w:eastAsia="ru-RU"/>
        </w:rPr>
        <w:t>.</w:t>
      </w:r>
      <w:r w:rsidRPr="00091F54">
        <w:rPr>
          <w:rFonts w:ascii="Times New Roman Полужирный" w:eastAsia="Times New Roman" w:hAnsi="Times New Roman Полужирный" w:cs="Times New Roman"/>
          <w:b/>
          <w:caps/>
          <w:sz w:val="24"/>
          <w:szCs w:val="24"/>
          <w:lang w:eastAsia="ru-RU"/>
        </w:rPr>
        <w:t>06</w:t>
      </w:r>
      <w:r w:rsidRPr="00091F54">
        <w:rPr>
          <w:rFonts w:ascii="Calibri" w:eastAsia="Times New Roman" w:hAnsi="Calibri" w:cs="Times New Roman"/>
          <w:b/>
          <w:caps/>
          <w:sz w:val="24"/>
          <w:szCs w:val="24"/>
          <w:lang w:eastAsia="ru-RU"/>
        </w:rPr>
        <w:t xml:space="preserve"> </w:t>
      </w:r>
      <w:r w:rsidRPr="00091F54">
        <w:rPr>
          <w:rFonts w:ascii="Times New Roman Полужирный" w:eastAsia="Times New Roman" w:hAnsi="Times New Roman Полужирный" w:cs="Times New Roman"/>
          <w:b/>
          <w:caps/>
          <w:sz w:val="24"/>
          <w:szCs w:val="24"/>
          <w:lang w:eastAsia="ru-RU"/>
        </w:rPr>
        <w:t xml:space="preserve">Информационные технологии </w:t>
      </w:r>
      <w:r w:rsidRPr="00091F54">
        <w:rPr>
          <w:rFonts w:ascii="Calibri" w:eastAsia="Times New Roman" w:hAnsi="Calibri" w:cs="Times New Roman"/>
          <w:b/>
          <w:caps/>
          <w:sz w:val="24"/>
          <w:szCs w:val="24"/>
          <w:lang w:eastAsia="ru-RU"/>
        </w:rPr>
        <w:br/>
      </w:r>
      <w:r w:rsidRPr="00091F54">
        <w:rPr>
          <w:rFonts w:ascii="Times New Roman Полужирный" w:eastAsia="Times New Roman" w:hAnsi="Times New Roman Полужирный" w:cs="Times New Roman"/>
          <w:b/>
          <w:caps/>
          <w:sz w:val="24"/>
          <w:szCs w:val="24"/>
          <w:lang w:eastAsia="ru-RU"/>
        </w:rPr>
        <w:t>в профессиональной деятельности»</w:t>
      </w:r>
    </w:p>
    <w:p w14:paraId="3DC00BA3" w14:textId="77777777" w:rsidR="00091F54" w:rsidRDefault="00091F54" w:rsidP="00091F54">
      <w:pPr>
        <w:pStyle w:val="1"/>
      </w:pPr>
    </w:p>
    <w:p w14:paraId="0B8B3E6A" w14:textId="77777777" w:rsidR="00091F54" w:rsidRDefault="00091F54" w:rsidP="00091F54">
      <w:pPr>
        <w:pStyle w:val="1"/>
      </w:pPr>
    </w:p>
    <w:p w14:paraId="77E625F2" w14:textId="77777777" w:rsidR="00091F54" w:rsidRDefault="00091F54" w:rsidP="00091F54">
      <w:pPr>
        <w:pStyle w:val="1"/>
      </w:pPr>
    </w:p>
    <w:p w14:paraId="534AB304" w14:textId="77777777" w:rsidR="00091F54" w:rsidRDefault="00091F54" w:rsidP="00091F54">
      <w:pPr>
        <w:pStyle w:val="1"/>
      </w:pPr>
    </w:p>
    <w:p w14:paraId="73C29543" w14:textId="77777777" w:rsidR="00091F54" w:rsidRDefault="00091F54" w:rsidP="00091F54">
      <w:pPr>
        <w:pStyle w:val="1"/>
      </w:pPr>
    </w:p>
    <w:p w14:paraId="0AE5325D" w14:textId="77777777" w:rsidR="00091F54" w:rsidRDefault="00091F54" w:rsidP="00091F54">
      <w:pPr>
        <w:pStyle w:val="1"/>
      </w:pPr>
    </w:p>
    <w:p w14:paraId="15C9D98D" w14:textId="77777777" w:rsidR="00091F54" w:rsidRDefault="00091F54" w:rsidP="00091F54">
      <w:pPr>
        <w:pStyle w:val="1"/>
      </w:pPr>
    </w:p>
    <w:p w14:paraId="7BABBFCD" w14:textId="77777777" w:rsidR="00091F54" w:rsidRDefault="00091F54" w:rsidP="00091F54">
      <w:pPr>
        <w:pStyle w:val="1"/>
      </w:pPr>
    </w:p>
    <w:p w14:paraId="06EA038D" w14:textId="77777777" w:rsidR="00091F54" w:rsidRDefault="00091F54" w:rsidP="00091F54">
      <w:pPr>
        <w:pStyle w:val="1"/>
      </w:pPr>
    </w:p>
    <w:p w14:paraId="5A96F73C" w14:textId="77777777" w:rsidR="00091F54" w:rsidRDefault="00091F54" w:rsidP="00091F54">
      <w:pPr>
        <w:pStyle w:val="1"/>
      </w:pPr>
    </w:p>
    <w:p w14:paraId="6C97AFC8" w14:textId="77777777" w:rsidR="00091F54" w:rsidRDefault="00091F54" w:rsidP="00091F54">
      <w:pPr>
        <w:pStyle w:val="1"/>
      </w:pPr>
    </w:p>
    <w:p w14:paraId="123F7695" w14:textId="77777777" w:rsidR="00091F54" w:rsidRDefault="00091F54" w:rsidP="00091F54">
      <w:pPr>
        <w:pStyle w:val="1"/>
      </w:pPr>
    </w:p>
    <w:p w14:paraId="27B4ED66" w14:textId="77777777" w:rsidR="00091F54" w:rsidRDefault="00091F54" w:rsidP="00091F54">
      <w:pPr>
        <w:pStyle w:val="1"/>
      </w:pPr>
    </w:p>
    <w:p w14:paraId="63042F87" w14:textId="77777777" w:rsidR="00091F54" w:rsidRDefault="00091F54" w:rsidP="00091F54">
      <w:pPr>
        <w:pStyle w:val="1d"/>
        <w:jc w:val="center"/>
        <w:rPr>
          <w:b/>
          <w:bCs/>
          <w:lang w:val="ru-RU"/>
        </w:rPr>
      </w:pPr>
    </w:p>
    <w:p w14:paraId="32A04734" w14:textId="77777777" w:rsidR="00091F54" w:rsidRDefault="00091F54" w:rsidP="00091F54">
      <w:pPr>
        <w:pStyle w:val="afc"/>
        <w:rPr>
          <w:lang w:eastAsia="nl-NL"/>
        </w:rPr>
      </w:pPr>
    </w:p>
    <w:p w14:paraId="49D864B7" w14:textId="77777777" w:rsidR="00091F54" w:rsidRDefault="00091F54" w:rsidP="00091F54">
      <w:pPr>
        <w:pStyle w:val="afc"/>
        <w:rPr>
          <w:lang w:eastAsia="nl-NL"/>
        </w:rPr>
      </w:pPr>
    </w:p>
    <w:p w14:paraId="0D9C9D9F" w14:textId="77777777" w:rsidR="00091F54" w:rsidRPr="0011537D" w:rsidRDefault="00091F54" w:rsidP="00091F54">
      <w:pPr>
        <w:pStyle w:val="afc"/>
        <w:rPr>
          <w:lang w:eastAsia="nl-NL"/>
        </w:rPr>
      </w:pPr>
    </w:p>
    <w:p w14:paraId="4C5787C5" w14:textId="77777777" w:rsidR="00091F54" w:rsidRPr="00DF068E" w:rsidRDefault="00091F54" w:rsidP="00091F54">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55007472" w14:textId="77777777" w:rsidR="00091F54" w:rsidRPr="000143A1" w:rsidRDefault="00091F54" w:rsidP="00091F54">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D801820" w14:textId="77777777" w:rsidR="00091F54" w:rsidRPr="000143A1" w:rsidRDefault="001067BD" w:rsidP="00091F54">
      <w:pPr>
        <w:pStyle w:val="14"/>
        <w:rPr>
          <w:rFonts w:asciiTheme="minorHAnsi" w:eastAsiaTheme="minorEastAsia" w:hAnsiTheme="minorHAnsi" w:cstheme="minorBidi"/>
          <w:b w:val="0"/>
          <w:bCs w:val="0"/>
          <w:lang w:eastAsia="ru-RU"/>
        </w:rPr>
      </w:pPr>
      <w:hyperlink w:anchor="_Toc156294876" w:history="1">
        <w:r w:rsidR="00091F54" w:rsidRPr="000143A1">
          <w:rPr>
            <w:rStyle w:val="af0"/>
            <w:b w:val="0"/>
            <w:bCs w:val="0"/>
          </w:rPr>
          <w:t>1. ОБЩАЯ ХАРАКТЕРИСТИКА</w:t>
        </w:r>
        <w:r w:rsidR="00091F54" w:rsidRPr="000143A1">
          <w:rPr>
            <w:b w:val="0"/>
            <w:bCs w:val="0"/>
            <w:webHidden/>
          </w:rPr>
          <w:tab/>
        </w:r>
      </w:hyperlink>
    </w:p>
    <w:p w14:paraId="062A4DE2" w14:textId="77777777" w:rsidR="00091F54" w:rsidRPr="000143A1" w:rsidRDefault="001067BD" w:rsidP="00091F54">
      <w:pPr>
        <w:pStyle w:val="21"/>
        <w:rPr>
          <w:rFonts w:asciiTheme="minorHAnsi" w:eastAsiaTheme="minorEastAsia" w:hAnsiTheme="minorHAnsi" w:cstheme="minorBidi"/>
          <w:i w:val="0"/>
          <w:iCs w:val="0"/>
          <w:sz w:val="22"/>
          <w:szCs w:val="22"/>
        </w:rPr>
      </w:pPr>
      <w:hyperlink w:anchor="_Toc156294877" w:history="1">
        <w:r w:rsidR="00091F54" w:rsidRPr="000143A1">
          <w:rPr>
            <w:rStyle w:val="af0"/>
            <w:i w:val="0"/>
            <w:iCs w:val="0"/>
          </w:rPr>
          <w:t>1.1. Цель и место дисциплины в структуре образовательной программы</w:t>
        </w:r>
        <w:r w:rsidR="00091F54" w:rsidRPr="000143A1">
          <w:rPr>
            <w:i w:val="0"/>
            <w:iCs w:val="0"/>
            <w:webHidden/>
          </w:rPr>
          <w:tab/>
        </w:r>
      </w:hyperlink>
    </w:p>
    <w:p w14:paraId="1FFA8ACE" w14:textId="77777777" w:rsidR="00091F54" w:rsidRPr="000143A1" w:rsidRDefault="001067BD" w:rsidP="00091F54">
      <w:pPr>
        <w:pStyle w:val="21"/>
        <w:rPr>
          <w:rFonts w:asciiTheme="minorHAnsi" w:eastAsiaTheme="minorEastAsia" w:hAnsiTheme="minorHAnsi" w:cstheme="minorBidi"/>
          <w:i w:val="0"/>
          <w:iCs w:val="0"/>
          <w:sz w:val="22"/>
          <w:szCs w:val="22"/>
        </w:rPr>
      </w:pPr>
      <w:hyperlink w:anchor="_Toc156294878" w:history="1">
        <w:r w:rsidR="00091F54" w:rsidRPr="000143A1">
          <w:rPr>
            <w:rStyle w:val="af0"/>
            <w:i w:val="0"/>
            <w:iCs w:val="0"/>
          </w:rPr>
          <w:t>1.2. Планируемые результаты освоения дисциплины</w:t>
        </w:r>
        <w:r w:rsidR="00091F54" w:rsidRPr="000143A1">
          <w:rPr>
            <w:i w:val="0"/>
            <w:iCs w:val="0"/>
            <w:webHidden/>
          </w:rPr>
          <w:tab/>
        </w:r>
      </w:hyperlink>
    </w:p>
    <w:p w14:paraId="69ABC10C" w14:textId="77777777" w:rsidR="00091F54" w:rsidRPr="000143A1" w:rsidRDefault="001067BD" w:rsidP="00091F54">
      <w:pPr>
        <w:pStyle w:val="14"/>
        <w:rPr>
          <w:rFonts w:asciiTheme="minorHAnsi" w:eastAsiaTheme="minorEastAsia" w:hAnsiTheme="minorHAnsi" w:cstheme="minorBidi"/>
          <w:b w:val="0"/>
          <w:bCs w:val="0"/>
          <w:lang w:eastAsia="ru-RU"/>
        </w:rPr>
      </w:pPr>
      <w:hyperlink w:anchor="_Toc156294879" w:history="1">
        <w:r w:rsidR="00091F54" w:rsidRPr="000143A1">
          <w:rPr>
            <w:rStyle w:val="af0"/>
            <w:b w:val="0"/>
            <w:bCs w:val="0"/>
          </w:rPr>
          <w:t>2. СТРУКТУРА И СОДЕРЖАНИЕ ДИСЦИПЛИНЫ</w:t>
        </w:r>
        <w:r w:rsidR="00091F54" w:rsidRPr="000143A1">
          <w:rPr>
            <w:b w:val="0"/>
            <w:bCs w:val="0"/>
            <w:webHidden/>
          </w:rPr>
          <w:tab/>
        </w:r>
      </w:hyperlink>
    </w:p>
    <w:p w14:paraId="7D19DCBF" w14:textId="77777777" w:rsidR="00091F54" w:rsidRPr="000143A1" w:rsidRDefault="001067BD" w:rsidP="00091F54">
      <w:pPr>
        <w:pStyle w:val="21"/>
        <w:rPr>
          <w:rFonts w:asciiTheme="minorHAnsi" w:eastAsiaTheme="minorEastAsia" w:hAnsiTheme="minorHAnsi" w:cstheme="minorBidi"/>
          <w:i w:val="0"/>
          <w:iCs w:val="0"/>
          <w:sz w:val="22"/>
          <w:szCs w:val="22"/>
        </w:rPr>
      </w:pPr>
      <w:hyperlink w:anchor="_Toc156294880" w:history="1">
        <w:r w:rsidR="00091F54" w:rsidRPr="000143A1">
          <w:rPr>
            <w:rStyle w:val="af0"/>
            <w:i w:val="0"/>
            <w:iCs w:val="0"/>
          </w:rPr>
          <w:t>2.1. Трудоемкость освоения дисциплины</w:t>
        </w:r>
        <w:r w:rsidR="00091F54" w:rsidRPr="000143A1">
          <w:rPr>
            <w:i w:val="0"/>
            <w:iCs w:val="0"/>
            <w:webHidden/>
          </w:rPr>
          <w:tab/>
        </w:r>
      </w:hyperlink>
    </w:p>
    <w:p w14:paraId="64368119" w14:textId="77777777" w:rsidR="00091F54" w:rsidRPr="000143A1" w:rsidRDefault="001067BD" w:rsidP="00091F54">
      <w:pPr>
        <w:pStyle w:val="21"/>
        <w:rPr>
          <w:rFonts w:asciiTheme="minorHAnsi" w:eastAsiaTheme="minorEastAsia" w:hAnsiTheme="minorHAnsi" w:cstheme="minorBidi"/>
          <w:i w:val="0"/>
          <w:iCs w:val="0"/>
          <w:sz w:val="22"/>
          <w:szCs w:val="22"/>
        </w:rPr>
      </w:pPr>
      <w:hyperlink w:anchor="_Toc156294881" w:history="1">
        <w:r w:rsidR="00091F54" w:rsidRPr="000143A1">
          <w:rPr>
            <w:rStyle w:val="af0"/>
            <w:i w:val="0"/>
            <w:iCs w:val="0"/>
          </w:rPr>
          <w:t>2.2. Примерное содержание дисциплины</w:t>
        </w:r>
        <w:r w:rsidR="00091F54" w:rsidRPr="000143A1">
          <w:rPr>
            <w:i w:val="0"/>
            <w:iCs w:val="0"/>
            <w:webHidden/>
          </w:rPr>
          <w:tab/>
        </w:r>
      </w:hyperlink>
    </w:p>
    <w:p w14:paraId="1A0383B6" w14:textId="77777777" w:rsidR="00091F54" w:rsidRPr="000143A1" w:rsidRDefault="001067BD" w:rsidP="00091F54">
      <w:pPr>
        <w:pStyle w:val="21"/>
        <w:rPr>
          <w:rFonts w:asciiTheme="minorHAnsi" w:eastAsiaTheme="minorEastAsia" w:hAnsiTheme="minorHAnsi" w:cstheme="minorBidi"/>
          <w:i w:val="0"/>
          <w:iCs w:val="0"/>
          <w:sz w:val="22"/>
          <w:szCs w:val="22"/>
        </w:rPr>
      </w:pPr>
      <w:hyperlink w:anchor="_Toc156294883" w:history="1">
        <w:r w:rsidR="00091F54" w:rsidRPr="000143A1">
          <w:rPr>
            <w:rStyle w:val="af0"/>
            <w:i w:val="0"/>
            <w:iCs w:val="0"/>
          </w:rPr>
          <w:t>2.3. Курсовой проект (работа)</w:t>
        </w:r>
        <w:r w:rsidR="00091F54" w:rsidRPr="000143A1">
          <w:rPr>
            <w:i w:val="0"/>
            <w:iCs w:val="0"/>
            <w:webHidden/>
          </w:rPr>
          <w:tab/>
        </w:r>
      </w:hyperlink>
    </w:p>
    <w:p w14:paraId="13E0989D" w14:textId="77777777" w:rsidR="00091F54" w:rsidRPr="000143A1" w:rsidRDefault="001067BD" w:rsidP="00091F54">
      <w:pPr>
        <w:pStyle w:val="14"/>
        <w:rPr>
          <w:rFonts w:asciiTheme="minorHAnsi" w:eastAsiaTheme="minorEastAsia" w:hAnsiTheme="minorHAnsi" w:cstheme="minorBidi"/>
          <w:b w:val="0"/>
          <w:bCs w:val="0"/>
          <w:lang w:eastAsia="ru-RU"/>
        </w:rPr>
      </w:pPr>
      <w:hyperlink w:anchor="_Toc156294884" w:history="1">
        <w:r w:rsidR="00091F54" w:rsidRPr="000143A1">
          <w:rPr>
            <w:rStyle w:val="af0"/>
            <w:b w:val="0"/>
            <w:bCs w:val="0"/>
          </w:rPr>
          <w:t>3. УСЛОВИЯ РЕАЛИЗАЦИИ ДИСЦИПЛИНЫ</w:t>
        </w:r>
        <w:r w:rsidR="00091F54" w:rsidRPr="000143A1">
          <w:rPr>
            <w:b w:val="0"/>
            <w:bCs w:val="0"/>
            <w:webHidden/>
          </w:rPr>
          <w:tab/>
        </w:r>
      </w:hyperlink>
    </w:p>
    <w:p w14:paraId="2A4B7B0E" w14:textId="77777777" w:rsidR="00091F54" w:rsidRPr="000143A1" w:rsidRDefault="001067BD" w:rsidP="00091F54">
      <w:pPr>
        <w:pStyle w:val="21"/>
        <w:rPr>
          <w:rFonts w:asciiTheme="minorHAnsi" w:eastAsiaTheme="minorEastAsia" w:hAnsiTheme="minorHAnsi" w:cstheme="minorBidi"/>
          <w:i w:val="0"/>
          <w:iCs w:val="0"/>
          <w:sz w:val="22"/>
          <w:szCs w:val="22"/>
        </w:rPr>
      </w:pPr>
      <w:hyperlink w:anchor="_Toc156294885" w:history="1">
        <w:r w:rsidR="00091F54" w:rsidRPr="000143A1">
          <w:rPr>
            <w:rStyle w:val="af0"/>
            <w:i w:val="0"/>
            <w:iCs w:val="0"/>
          </w:rPr>
          <w:t>3.1. Материально-техническое обеспечение</w:t>
        </w:r>
        <w:r w:rsidR="00091F54" w:rsidRPr="000143A1">
          <w:rPr>
            <w:i w:val="0"/>
            <w:iCs w:val="0"/>
            <w:webHidden/>
          </w:rPr>
          <w:tab/>
        </w:r>
      </w:hyperlink>
    </w:p>
    <w:p w14:paraId="2CBC8E85" w14:textId="77777777" w:rsidR="00091F54" w:rsidRPr="000143A1" w:rsidRDefault="001067BD" w:rsidP="00091F54">
      <w:pPr>
        <w:pStyle w:val="21"/>
        <w:rPr>
          <w:rFonts w:asciiTheme="minorHAnsi" w:eastAsiaTheme="minorEastAsia" w:hAnsiTheme="minorHAnsi" w:cstheme="minorBidi"/>
          <w:i w:val="0"/>
          <w:iCs w:val="0"/>
          <w:sz w:val="22"/>
          <w:szCs w:val="22"/>
        </w:rPr>
      </w:pPr>
      <w:hyperlink w:anchor="_Toc156294886" w:history="1">
        <w:r w:rsidR="00091F54" w:rsidRPr="000143A1">
          <w:rPr>
            <w:rStyle w:val="af0"/>
            <w:i w:val="0"/>
            <w:iCs w:val="0"/>
          </w:rPr>
          <w:t>3.2. Учебно-методическое обеспечение</w:t>
        </w:r>
        <w:r w:rsidR="00091F54" w:rsidRPr="000143A1">
          <w:rPr>
            <w:i w:val="0"/>
            <w:iCs w:val="0"/>
            <w:webHidden/>
          </w:rPr>
          <w:tab/>
        </w:r>
      </w:hyperlink>
    </w:p>
    <w:p w14:paraId="58B45444" w14:textId="77777777" w:rsidR="00091F54" w:rsidRPr="000143A1" w:rsidRDefault="001067BD" w:rsidP="00091F54">
      <w:pPr>
        <w:pStyle w:val="14"/>
        <w:rPr>
          <w:rFonts w:asciiTheme="minorHAnsi" w:eastAsiaTheme="minorEastAsia" w:hAnsiTheme="minorHAnsi" w:cstheme="minorBidi"/>
          <w:b w:val="0"/>
          <w:bCs w:val="0"/>
          <w:lang w:eastAsia="ru-RU"/>
        </w:rPr>
      </w:pPr>
      <w:hyperlink w:anchor="_Toc156294887" w:history="1">
        <w:r w:rsidR="00091F54" w:rsidRPr="000143A1">
          <w:rPr>
            <w:rStyle w:val="af0"/>
            <w:b w:val="0"/>
            <w:bCs w:val="0"/>
          </w:rPr>
          <w:t>4. КОНТРОЛЬ И ОЦЕНКА РЕЗУЛЬТАТОВ ОСВОЕНИЯ ДИСЦИПЛИНЫ</w:t>
        </w:r>
        <w:r w:rsidR="00091F54" w:rsidRPr="000143A1">
          <w:rPr>
            <w:b w:val="0"/>
            <w:bCs w:val="0"/>
            <w:webHidden/>
          </w:rPr>
          <w:tab/>
        </w:r>
      </w:hyperlink>
    </w:p>
    <w:p w14:paraId="19118747" w14:textId="77777777" w:rsidR="00091F54" w:rsidRPr="00DF068E" w:rsidRDefault="00091F54" w:rsidP="00091F54">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07F68B6" w14:textId="77777777" w:rsidR="00091F54" w:rsidRPr="00DF068E" w:rsidRDefault="00091F54" w:rsidP="00091F54">
      <w:pPr>
        <w:pStyle w:val="1f"/>
        <w:jc w:val="left"/>
        <w:rPr>
          <w:rFonts w:ascii="Times New Roman" w:hAnsi="Times New Roman"/>
          <w:lang w:val="ru-RU"/>
        </w:rPr>
        <w:sectPr w:rsidR="00091F54" w:rsidRPr="00DF068E" w:rsidSect="00502F97">
          <w:headerReference w:type="even" r:id="rId48"/>
          <w:headerReference w:type="default" r:id="rId49"/>
          <w:pgSz w:w="11906" w:h="16838"/>
          <w:pgMar w:top="1134" w:right="567" w:bottom="1134" w:left="1701" w:header="709" w:footer="709" w:gutter="0"/>
          <w:cols w:space="708"/>
          <w:docGrid w:linePitch="360"/>
        </w:sectPr>
      </w:pPr>
    </w:p>
    <w:p w14:paraId="42E0F79E" w14:textId="77777777" w:rsidR="00091F54" w:rsidRPr="00F70F81" w:rsidRDefault="00091F54" w:rsidP="00091F54">
      <w:pPr>
        <w:pStyle w:val="1f"/>
        <w:ind w:left="993"/>
      </w:pPr>
      <w:r>
        <w:rPr>
          <w:rFonts w:asciiTheme="minorHAnsi" w:hAnsiTheme="minorHAnsi"/>
          <w:lang w:val="ru-RU"/>
        </w:rPr>
        <w:lastRenderedPageBreak/>
        <w:t>1.</w:t>
      </w: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89952FD" w14:textId="34081454" w:rsidR="00091F54" w:rsidRPr="00091F54" w:rsidRDefault="00091F54" w:rsidP="00091F54">
      <w:pPr>
        <w:pStyle w:val="1d"/>
        <w:jc w:val="center"/>
        <w:rPr>
          <w:rFonts w:eastAsia="Segoe UI"/>
          <w:u w:val="single"/>
          <w:lang w:val="ru-RU"/>
        </w:rPr>
      </w:pPr>
      <w:r w:rsidRPr="00091F54">
        <w:rPr>
          <w:rFonts w:eastAsia="Segoe UI"/>
          <w:u w:val="single"/>
          <w:lang w:val="ru-RU"/>
        </w:rPr>
        <w:t xml:space="preserve">«ОП.06 </w:t>
      </w:r>
      <w:r>
        <w:rPr>
          <w:rFonts w:eastAsia="Segoe UI"/>
          <w:u w:val="single"/>
          <w:lang w:val="ru-RU"/>
        </w:rPr>
        <w:t>И</w:t>
      </w:r>
      <w:r w:rsidRPr="00091F54">
        <w:rPr>
          <w:rFonts w:eastAsia="Segoe UI"/>
          <w:u w:val="single"/>
          <w:lang w:val="ru-RU"/>
        </w:rPr>
        <w:t xml:space="preserve">нформационные технологии </w:t>
      </w:r>
    </w:p>
    <w:p w14:paraId="4B8838A5" w14:textId="12C95530" w:rsidR="00091F54" w:rsidRDefault="00091F54" w:rsidP="00091F54">
      <w:pPr>
        <w:pStyle w:val="1d"/>
        <w:jc w:val="center"/>
        <w:rPr>
          <w:rFonts w:eastAsia="Segoe UI"/>
          <w:u w:val="single"/>
          <w:lang w:val="ru-RU"/>
        </w:rPr>
      </w:pPr>
      <w:r w:rsidRPr="00091F54">
        <w:rPr>
          <w:rFonts w:eastAsia="Segoe UI"/>
          <w:u w:val="single"/>
          <w:lang w:val="ru-RU"/>
        </w:rPr>
        <w:t>в профессиональной деятельности»</w:t>
      </w:r>
    </w:p>
    <w:p w14:paraId="43F20063" w14:textId="77777777" w:rsidR="00091F54" w:rsidRPr="00021F3A" w:rsidRDefault="00091F54" w:rsidP="00091F54">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3605A5C4" w14:textId="77777777" w:rsidR="00091F54" w:rsidRPr="00021F3A" w:rsidRDefault="00091F54" w:rsidP="00091F54">
      <w:pPr>
        <w:pStyle w:val="1d"/>
        <w:rPr>
          <w:lang w:val="ru-RU"/>
        </w:rPr>
      </w:pPr>
    </w:p>
    <w:p w14:paraId="11B514D7" w14:textId="77777777" w:rsidR="00091F54" w:rsidRPr="00EA6E1D" w:rsidRDefault="00091F54" w:rsidP="00091F54">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CC4F504" w14:textId="5AF883A7" w:rsidR="006A430B" w:rsidRDefault="00091F54" w:rsidP="006A430B">
      <w:pPr>
        <w:suppressAutoHyphens/>
        <w:spacing w:line="276" w:lineRule="auto"/>
        <w:ind w:firstLine="709"/>
        <w:jc w:val="both"/>
        <w:rPr>
          <w:rFonts w:ascii="Times New Roman" w:eastAsia="Times New Roman" w:hAnsi="Times New Roman"/>
          <w:bCs/>
          <w:iCs/>
          <w:sz w:val="24"/>
          <w:szCs w:val="24"/>
          <w:lang w:val="x-none" w:eastAsia="ru-RU"/>
        </w:rPr>
      </w:pPr>
      <w:r w:rsidRPr="008D1C4A">
        <w:rPr>
          <w:rFonts w:ascii="Times New Roman" w:eastAsia="Times New Roman" w:hAnsi="Times New Roman" w:cs="Times New Roman"/>
          <w:sz w:val="24"/>
          <w:szCs w:val="24"/>
          <w:lang w:eastAsia="ru-RU"/>
        </w:rPr>
        <w:t xml:space="preserve">Цель дисциплины </w:t>
      </w:r>
      <w:r w:rsidRPr="008D1C4A">
        <w:rPr>
          <w:rFonts w:ascii="Times New Roman" w:hAnsi="Times New Roman"/>
        </w:rPr>
        <w:t>«</w:t>
      </w:r>
      <w:r w:rsidRPr="00091F54">
        <w:rPr>
          <w:rFonts w:ascii="Times New Roman" w:hAnsi="Times New Roman"/>
        </w:rPr>
        <w:t>Информационные технологии в профессиональной деятельности</w:t>
      </w:r>
      <w:r w:rsidRPr="008D1C4A">
        <w:rPr>
          <w:rFonts w:ascii="Times New Roman" w:hAnsi="Times New Roman"/>
        </w:rPr>
        <w:t>»</w:t>
      </w:r>
      <w:r w:rsidRPr="008D1C4A">
        <w:rPr>
          <w:rFonts w:ascii="Times New Roman" w:eastAsia="Times New Roman" w:hAnsi="Times New Roman" w:cs="Times New Roman"/>
          <w:sz w:val="24"/>
          <w:szCs w:val="24"/>
          <w:lang w:eastAsia="ru-RU"/>
        </w:rPr>
        <w:t xml:space="preserve">: </w:t>
      </w:r>
      <w:r w:rsidR="006A430B" w:rsidRPr="006A430B">
        <w:rPr>
          <w:rFonts w:ascii="Times New Roman" w:eastAsia="Times New Roman" w:hAnsi="Times New Roman"/>
          <w:bCs/>
          <w:iCs/>
          <w:sz w:val="24"/>
          <w:szCs w:val="24"/>
          <w:lang w:val="x-none" w:eastAsia="ru-RU"/>
        </w:rPr>
        <w:t xml:space="preserve">приобретение знаний в области информационных технологий и выработка на их основе необходимых умений и навыков использования современных аппаратных и программных средств сбора, представления, хранения, передачи, обработки и анализа данных в профессиональной деятельности. </w:t>
      </w:r>
    </w:p>
    <w:p w14:paraId="6AED3E44" w14:textId="3FA66030" w:rsidR="00091F54" w:rsidRPr="006A430B" w:rsidRDefault="00091F54" w:rsidP="006A430B">
      <w:pPr>
        <w:suppressAutoHyphens/>
        <w:spacing w:line="276" w:lineRule="auto"/>
        <w:ind w:firstLine="709"/>
        <w:jc w:val="both"/>
        <w:rPr>
          <w:rFonts w:ascii="Times New Roman" w:hAnsi="Times New Roman" w:cs="Times New Roman"/>
          <w:sz w:val="24"/>
          <w:szCs w:val="24"/>
        </w:rPr>
      </w:pPr>
      <w:r w:rsidRPr="008D1C4A">
        <w:rPr>
          <w:rFonts w:ascii="Times New Roman" w:hAnsi="Times New Roman" w:cs="Times New Roman"/>
          <w:sz w:val="24"/>
          <w:szCs w:val="24"/>
        </w:rPr>
        <w:t>Дисциплина «</w:t>
      </w:r>
      <w:r w:rsidR="006A430B" w:rsidRPr="006A430B">
        <w:rPr>
          <w:rFonts w:ascii="Times New Roman" w:hAnsi="Times New Roman" w:cs="Times New Roman"/>
          <w:sz w:val="24"/>
          <w:szCs w:val="24"/>
        </w:rPr>
        <w:t>Информационные технологии в профессиональной деятельности</w:t>
      </w:r>
      <w:r w:rsidRPr="008D1C4A">
        <w:rPr>
          <w:rFonts w:ascii="Times New Roman" w:hAnsi="Times New Roman" w:cs="Times New Roman"/>
          <w:sz w:val="24"/>
          <w:szCs w:val="24"/>
        </w:rPr>
        <w:t xml:space="preserve">» включена в обязательную </w:t>
      </w:r>
      <w:r w:rsidRPr="00283ED9">
        <w:rPr>
          <w:rFonts w:ascii="Times New Roman" w:hAnsi="Times New Roman" w:cs="Times New Roman"/>
          <w:sz w:val="24"/>
          <w:szCs w:val="24"/>
        </w:rPr>
        <w:t>часть общепрофессионального цикла образовательной программы</w:t>
      </w:r>
    </w:p>
    <w:p w14:paraId="2A7A9F74" w14:textId="77777777" w:rsidR="00091F54" w:rsidRDefault="00091F54" w:rsidP="00091F54">
      <w:pPr>
        <w:suppressAutoHyphens/>
        <w:spacing w:line="276" w:lineRule="auto"/>
        <w:ind w:firstLine="709"/>
        <w:jc w:val="both"/>
        <w:rPr>
          <w:rFonts w:ascii="Times New Roman" w:hAnsi="Times New Roman" w:cs="Times New Roman"/>
          <w:sz w:val="24"/>
          <w:szCs w:val="24"/>
        </w:rPr>
      </w:pPr>
    </w:p>
    <w:p w14:paraId="3D43FC95" w14:textId="77777777" w:rsidR="00091F54" w:rsidRPr="00EA6E1D" w:rsidRDefault="00091F54" w:rsidP="00091F5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43DB8FE" w14:textId="77777777" w:rsidR="00091F54" w:rsidRDefault="00091F54" w:rsidP="00091F5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EEED271" w14:textId="77777777" w:rsidR="00091F54" w:rsidRDefault="00091F54" w:rsidP="00091F5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5"/>
      </w:r>
      <w:r>
        <w:rPr>
          <w:rFonts w:ascii="Times New Roman" w:hAnsi="Times New Roman" w:cs="Times New Roman"/>
          <w:bCs/>
          <w:sz w:val="24"/>
          <w:szCs w:val="24"/>
        </w:rPr>
        <w:t>:</w:t>
      </w:r>
    </w:p>
    <w:p w14:paraId="2B0C4817" w14:textId="77777777" w:rsidR="00091F54" w:rsidRDefault="00091F54" w:rsidP="00091F54">
      <w:pPr>
        <w:spacing w:after="120"/>
        <w:ind w:firstLine="709"/>
        <w:rPr>
          <w:rFonts w:ascii="Times New Roman" w:hAnsi="Times New Roman" w:cs="Times New Roman"/>
          <w:bCs/>
          <w:sz w:val="24"/>
          <w:szCs w:val="24"/>
        </w:rPr>
      </w:pPr>
    </w:p>
    <w:tbl>
      <w:tblPr>
        <w:tblStyle w:val="50"/>
        <w:tblW w:w="9782" w:type="dxa"/>
        <w:tblInd w:w="-431" w:type="dxa"/>
        <w:tblLook w:val="04A0" w:firstRow="1" w:lastRow="0" w:firstColumn="1" w:lastColumn="0" w:noHBand="0" w:noVBand="1"/>
      </w:tblPr>
      <w:tblGrid>
        <w:gridCol w:w="1135"/>
        <w:gridCol w:w="4678"/>
        <w:gridCol w:w="3969"/>
      </w:tblGrid>
      <w:tr w:rsidR="00091F54" w:rsidRPr="00A22BAE" w14:paraId="34AB171B" w14:textId="77777777" w:rsidTr="006A430B">
        <w:tc>
          <w:tcPr>
            <w:tcW w:w="1135" w:type="dxa"/>
          </w:tcPr>
          <w:p w14:paraId="11366AC2" w14:textId="77777777" w:rsidR="00091F54" w:rsidRPr="00A22BAE" w:rsidRDefault="00091F54" w:rsidP="004731C5">
            <w:pPr>
              <w:jc w:val="center"/>
              <w:rPr>
                <w:rFonts w:ascii="Times New Roman" w:hAnsi="Times New Roman"/>
                <w:b/>
                <w:bCs/>
                <w:sz w:val="24"/>
                <w:szCs w:val="24"/>
                <w:lang w:eastAsia="ru-RU"/>
              </w:rPr>
            </w:pPr>
            <w:r w:rsidRPr="00A22BAE">
              <w:rPr>
                <w:rFonts w:ascii="Times New Roman" w:hAnsi="Times New Roman"/>
                <w:b/>
                <w:bCs/>
                <w:sz w:val="24"/>
                <w:szCs w:val="24"/>
                <w:lang w:eastAsia="ru-RU"/>
              </w:rPr>
              <w:t>Код ОК</w:t>
            </w:r>
          </w:p>
        </w:tc>
        <w:tc>
          <w:tcPr>
            <w:tcW w:w="4678" w:type="dxa"/>
          </w:tcPr>
          <w:p w14:paraId="6FAA4421" w14:textId="77777777" w:rsidR="00091F54" w:rsidRPr="00A22BAE" w:rsidRDefault="00091F54" w:rsidP="004731C5">
            <w:pPr>
              <w:jc w:val="center"/>
              <w:rPr>
                <w:rFonts w:ascii="Times New Roman" w:hAnsi="Times New Roman"/>
                <w:b/>
                <w:bCs/>
                <w:sz w:val="24"/>
                <w:szCs w:val="24"/>
                <w:lang w:eastAsia="ru-RU"/>
              </w:rPr>
            </w:pPr>
            <w:r w:rsidRPr="00A22BAE">
              <w:rPr>
                <w:rFonts w:ascii="Times New Roman" w:hAnsi="Times New Roman"/>
                <w:b/>
                <w:bCs/>
                <w:sz w:val="24"/>
                <w:szCs w:val="24"/>
                <w:lang w:eastAsia="ru-RU"/>
              </w:rPr>
              <w:t>Уметь</w:t>
            </w:r>
          </w:p>
        </w:tc>
        <w:tc>
          <w:tcPr>
            <w:tcW w:w="3969" w:type="dxa"/>
          </w:tcPr>
          <w:p w14:paraId="720493E8" w14:textId="77777777" w:rsidR="00091F54" w:rsidRPr="00A22BAE" w:rsidRDefault="00091F54" w:rsidP="004731C5">
            <w:pPr>
              <w:jc w:val="center"/>
              <w:rPr>
                <w:rFonts w:ascii="Times New Roman" w:hAnsi="Times New Roman"/>
                <w:b/>
                <w:bCs/>
                <w:sz w:val="24"/>
                <w:szCs w:val="24"/>
                <w:lang w:eastAsia="ru-RU"/>
              </w:rPr>
            </w:pPr>
            <w:r w:rsidRPr="00A22BAE">
              <w:rPr>
                <w:rFonts w:ascii="Times New Roman" w:hAnsi="Times New Roman"/>
                <w:b/>
                <w:bCs/>
                <w:sz w:val="24"/>
                <w:szCs w:val="24"/>
                <w:lang w:eastAsia="ru-RU"/>
              </w:rPr>
              <w:t>Знать</w:t>
            </w:r>
          </w:p>
        </w:tc>
      </w:tr>
      <w:tr w:rsidR="00091F54" w:rsidRPr="00A22BAE" w14:paraId="2A6AF814" w14:textId="77777777" w:rsidTr="006A430B">
        <w:trPr>
          <w:trHeight w:val="73"/>
        </w:trPr>
        <w:tc>
          <w:tcPr>
            <w:tcW w:w="1135" w:type="dxa"/>
          </w:tcPr>
          <w:p w14:paraId="55A08754" w14:textId="77777777" w:rsidR="006A430B" w:rsidRPr="006A430B" w:rsidRDefault="006A430B" w:rsidP="006A430B">
            <w:pPr>
              <w:jc w:val="both"/>
              <w:rPr>
                <w:rFonts w:ascii="Times New Roman" w:hAnsi="Times New Roman"/>
                <w:sz w:val="24"/>
                <w:szCs w:val="24"/>
                <w:lang w:eastAsia="ru-RU"/>
              </w:rPr>
            </w:pPr>
            <w:r w:rsidRPr="006A430B">
              <w:rPr>
                <w:rFonts w:ascii="Times New Roman" w:hAnsi="Times New Roman"/>
                <w:sz w:val="24"/>
                <w:szCs w:val="24"/>
                <w:lang w:eastAsia="ru-RU"/>
              </w:rPr>
              <w:t>ОК 03</w:t>
            </w:r>
          </w:p>
          <w:p w14:paraId="34BDE06D" w14:textId="77777777" w:rsidR="006A430B" w:rsidRPr="006A430B" w:rsidRDefault="006A430B" w:rsidP="006A430B">
            <w:pPr>
              <w:jc w:val="both"/>
              <w:rPr>
                <w:rFonts w:ascii="Times New Roman" w:hAnsi="Times New Roman"/>
                <w:sz w:val="24"/>
                <w:szCs w:val="24"/>
                <w:lang w:eastAsia="ru-RU"/>
              </w:rPr>
            </w:pPr>
            <w:r w:rsidRPr="006A430B">
              <w:rPr>
                <w:rFonts w:ascii="Times New Roman" w:hAnsi="Times New Roman"/>
                <w:sz w:val="24"/>
                <w:szCs w:val="24"/>
                <w:lang w:eastAsia="ru-RU"/>
              </w:rPr>
              <w:t>ОК 07</w:t>
            </w:r>
          </w:p>
          <w:p w14:paraId="3DB335A8" w14:textId="77777777" w:rsidR="006A430B" w:rsidRPr="006A430B" w:rsidRDefault="006A430B" w:rsidP="006A430B">
            <w:pPr>
              <w:jc w:val="both"/>
              <w:rPr>
                <w:rFonts w:ascii="Times New Roman" w:hAnsi="Times New Roman"/>
                <w:sz w:val="24"/>
                <w:szCs w:val="24"/>
                <w:lang w:eastAsia="ru-RU"/>
              </w:rPr>
            </w:pPr>
            <w:r w:rsidRPr="006A430B">
              <w:rPr>
                <w:rFonts w:ascii="Times New Roman" w:hAnsi="Times New Roman"/>
                <w:sz w:val="24"/>
                <w:szCs w:val="24"/>
                <w:lang w:eastAsia="ru-RU"/>
              </w:rPr>
              <w:t>ОК 08</w:t>
            </w:r>
          </w:p>
          <w:p w14:paraId="1F1E3810" w14:textId="77777777" w:rsidR="006A430B" w:rsidRPr="006A430B" w:rsidRDefault="006A430B" w:rsidP="006A430B">
            <w:pPr>
              <w:jc w:val="both"/>
              <w:rPr>
                <w:rFonts w:ascii="Times New Roman" w:hAnsi="Times New Roman"/>
                <w:sz w:val="24"/>
                <w:szCs w:val="24"/>
                <w:lang w:eastAsia="ru-RU"/>
              </w:rPr>
            </w:pPr>
          </w:p>
          <w:p w14:paraId="44792EC5" w14:textId="77777777" w:rsidR="00091F54" w:rsidRPr="002133E7" w:rsidRDefault="00091F54" w:rsidP="004731C5">
            <w:pPr>
              <w:jc w:val="both"/>
              <w:rPr>
                <w:rFonts w:ascii="Times New Roman" w:hAnsi="Times New Roman"/>
                <w:sz w:val="24"/>
                <w:szCs w:val="24"/>
                <w:lang w:eastAsia="ru-RU"/>
              </w:rPr>
            </w:pPr>
          </w:p>
          <w:p w14:paraId="7804079E" w14:textId="77777777" w:rsidR="00091F54" w:rsidRPr="002133E7" w:rsidRDefault="00091F54" w:rsidP="004731C5">
            <w:pPr>
              <w:jc w:val="both"/>
              <w:rPr>
                <w:rFonts w:ascii="Times New Roman" w:hAnsi="Times New Roman"/>
                <w:sz w:val="24"/>
                <w:szCs w:val="24"/>
                <w:lang w:eastAsia="ru-RU"/>
              </w:rPr>
            </w:pPr>
          </w:p>
          <w:p w14:paraId="4DA52040" w14:textId="77777777" w:rsidR="00091F54" w:rsidRPr="002133E7" w:rsidRDefault="00091F54" w:rsidP="004731C5">
            <w:pPr>
              <w:jc w:val="both"/>
              <w:rPr>
                <w:rFonts w:ascii="Times New Roman" w:hAnsi="Times New Roman"/>
                <w:sz w:val="24"/>
                <w:szCs w:val="24"/>
                <w:lang w:eastAsia="ru-RU"/>
              </w:rPr>
            </w:pPr>
          </w:p>
          <w:p w14:paraId="52D307CC" w14:textId="77777777" w:rsidR="00091F54" w:rsidRPr="00A22BAE" w:rsidRDefault="00091F54" w:rsidP="004731C5">
            <w:pPr>
              <w:jc w:val="both"/>
              <w:rPr>
                <w:rFonts w:ascii="Times New Roman" w:hAnsi="Times New Roman"/>
                <w:sz w:val="24"/>
                <w:szCs w:val="24"/>
                <w:lang w:eastAsia="ru-RU"/>
              </w:rPr>
            </w:pPr>
          </w:p>
        </w:tc>
        <w:tc>
          <w:tcPr>
            <w:tcW w:w="4678" w:type="dxa"/>
          </w:tcPr>
          <w:p w14:paraId="2258DBD0" w14:textId="77777777" w:rsidR="006A430B" w:rsidRPr="006A430B" w:rsidRDefault="006A430B" w:rsidP="006A430B">
            <w:pPr>
              <w:rPr>
                <w:rFonts w:ascii="Times New Roman" w:hAnsi="Times New Roman"/>
                <w:iCs/>
                <w:sz w:val="24"/>
                <w:szCs w:val="24"/>
                <w:lang w:eastAsia="ru-RU"/>
              </w:rPr>
            </w:pPr>
            <w:r w:rsidRPr="006A430B">
              <w:rPr>
                <w:rFonts w:ascii="Times New Roman" w:hAnsi="Times New Roman"/>
                <w:iCs/>
                <w:sz w:val="24"/>
                <w:szCs w:val="24"/>
                <w:lang w:eastAsia="ru-RU"/>
              </w:rPr>
              <w:t xml:space="preserve">определять актуальность нормативно-правовой документации в профессиональной деятельности; </w:t>
            </w:r>
          </w:p>
          <w:p w14:paraId="45F56FB0" w14:textId="77777777" w:rsidR="006A430B" w:rsidRPr="006A430B" w:rsidRDefault="006A430B" w:rsidP="006A430B">
            <w:pPr>
              <w:rPr>
                <w:rFonts w:ascii="Times New Roman" w:hAnsi="Times New Roman"/>
                <w:iCs/>
                <w:sz w:val="24"/>
                <w:szCs w:val="24"/>
                <w:lang w:eastAsia="ru-RU"/>
              </w:rPr>
            </w:pPr>
            <w:r w:rsidRPr="006A430B">
              <w:rPr>
                <w:rFonts w:ascii="Times New Roman" w:hAnsi="Times New Roman"/>
                <w:iCs/>
                <w:sz w:val="24"/>
                <w:szCs w:val="24"/>
                <w:lang w:eastAsia="ru-RU"/>
              </w:rPr>
              <w:t>применять современную научную профессиональную терминологию;</w:t>
            </w:r>
          </w:p>
          <w:p w14:paraId="73CA8475" w14:textId="77777777" w:rsidR="006A430B" w:rsidRPr="006A430B" w:rsidRDefault="006A430B" w:rsidP="006A430B">
            <w:pPr>
              <w:rPr>
                <w:rFonts w:ascii="Times New Roman" w:hAnsi="Times New Roman"/>
                <w:iCs/>
                <w:sz w:val="24"/>
                <w:szCs w:val="24"/>
                <w:lang w:eastAsia="ru-RU"/>
              </w:rPr>
            </w:pPr>
            <w:r w:rsidRPr="006A430B">
              <w:rPr>
                <w:rFonts w:ascii="Times New Roman" w:hAnsi="Times New Roman"/>
                <w:iCs/>
                <w:sz w:val="24"/>
                <w:szCs w:val="24"/>
                <w:lang w:eastAsia="ru-RU"/>
              </w:rPr>
              <w:t xml:space="preserve">соблюдать нормы экологической безопасности; </w:t>
            </w:r>
          </w:p>
          <w:p w14:paraId="3B486E52" w14:textId="77777777" w:rsidR="006A430B" w:rsidRPr="006A430B" w:rsidRDefault="006A430B" w:rsidP="006A430B">
            <w:pPr>
              <w:rPr>
                <w:rFonts w:ascii="Times New Roman" w:hAnsi="Times New Roman"/>
                <w:iCs/>
                <w:sz w:val="24"/>
                <w:szCs w:val="24"/>
                <w:lang w:eastAsia="ru-RU"/>
              </w:rPr>
            </w:pPr>
            <w:r w:rsidRPr="006A430B">
              <w:rPr>
                <w:rFonts w:ascii="Times New Roman" w:hAnsi="Times New Roman"/>
                <w:iCs/>
                <w:sz w:val="24"/>
                <w:szCs w:val="24"/>
                <w:lang w:eastAsia="ru-RU"/>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64BD1654" w14:textId="77777777" w:rsidR="006A430B" w:rsidRPr="006A430B" w:rsidRDefault="006A430B" w:rsidP="006A430B">
            <w:pPr>
              <w:rPr>
                <w:rFonts w:ascii="Times New Roman" w:hAnsi="Times New Roman"/>
                <w:iCs/>
                <w:sz w:val="24"/>
                <w:szCs w:val="24"/>
                <w:lang w:eastAsia="ru-RU"/>
              </w:rPr>
            </w:pPr>
            <w:r w:rsidRPr="006A430B">
              <w:rPr>
                <w:rFonts w:ascii="Times New Roman" w:hAnsi="Times New Roman"/>
                <w:iCs/>
                <w:sz w:val="24"/>
                <w:szCs w:val="24"/>
                <w:lang w:eastAsia="ru-RU"/>
              </w:rPr>
              <w:t>организовывать профессиональную деятельность с учетом знаний об изменении климатических условий региона</w:t>
            </w:r>
          </w:p>
          <w:p w14:paraId="5A3E5618" w14:textId="77777777" w:rsidR="006A430B" w:rsidRPr="006A430B" w:rsidRDefault="006A430B" w:rsidP="006A430B">
            <w:pPr>
              <w:rPr>
                <w:rFonts w:ascii="Times New Roman" w:hAnsi="Times New Roman"/>
                <w:iCs/>
                <w:sz w:val="24"/>
                <w:szCs w:val="24"/>
                <w:lang w:eastAsia="ru-RU"/>
              </w:rPr>
            </w:pPr>
            <w:r w:rsidRPr="006A430B">
              <w:rPr>
                <w:rFonts w:ascii="Times New Roman" w:hAnsi="Times New Roman"/>
                <w:iCs/>
                <w:sz w:val="24"/>
                <w:szCs w:val="24"/>
                <w:lang w:eastAsia="ru-RU"/>
              </w:rPr>
              <w:t>применять рациональные приемы двигательных функций в профессиональной деятельности;</w:t>
            </w:r>
          </w:p>
          <w:p w14:paraId="5A196B2C" w14:textId="77777777" w:rsidR="006A430B" w:rsidRDefault="006A430B" w:rsidP="006A430B">
            <w:pPr>
              <w:rPr>
                <w:rFonts w:ascii="Times New Roman" w:hAnsi="Times New Roman"/>
                <w:iCs/>
                <w:sz w:val="24"/>
                <w:szCs w:val="24"/>
                <w:lang w:eastAsia="ru-RU"/>
              </w:rPr>
            </w:pPr>
            <w:r w:rsidRPr="006A430B">
              <w:rPr>
                <w:rFonts w:ascii="Times New Roman" w:hAnsi="Times New Roman"/>
                <w:iCs/>
                <w:sz w:val="24"/>
                <w:szCs w:val="24"/>
                <w:lang w:eastAsia="ru-RU"/>
              </w:rPr>
              <w:t>пользоваться средствами профилактики перенапряжения, характерными для данной специальности</w:t>
            </w:r>
          </w:p>
          <w:p w14:paraId="4C2F5286" w14:textId="1C315253" w:rsidR="00091F54" w:rsidRPr="00A22BAE" w:rsidRDefault="00091F54" w:rsidP="004731C5">
            <w:pPr>
              <w:rPr>
                <w:rFonts w:ascii="Times New Roman" w:hAnsi="Times New Roman"/>
                <w:iCs/>
                <w:sz w:val="24"/>
                <w:szCs w:val="24"/>
                <w:lang w:eastAsia="ru-RU"/>
              </w:rPr>
            </w:pPr>
          </w:p>
        </w:tc>
        <w:tc>
          <w:tcPr>
            <w:tcW w:w="3969" w:type="dxa"/>
          </w:tcPr>
          <w:p w14:paraId="410E9A79" w14:textId="77777777" w:rsidR="006A430B" w:rsidRPr="006A430B" w:rsidRDefault="006A430B" w:rsidP="006A430B">
            <w:pPr>
              <w:rPr>
                <w:rFonts w:ascii="Times New Roman" w:hAnsi="Times New Roman"/>
                <w:iCs/>
                <w:sz w:val="24"/>
                <w:szCs w:val="24"/>
                <w:lang w:eastAsia="ru-RU"/>
              </w:rPr>
            </w:pPr>
            <w:r w:rsidRPr="006A430B">
              <w:rPr>
                <w:rFonts w:ascii="Times New Roman" w:hAnsi="Times New Roman"/>
                <w:iCs/>
                <w:sz w:val="24"/>
                <w:szCs w:val="24"/>
                <w:lang w:eastAsia="ru-RU"/>
              </w:rPr>
              <w:t xml:space="preserve">содержание актуальной нормативно-правовой документации; </w:t>
            </w:r>
          </w:p>
          <w:p w14:paraId="6848F835" w14:textId="77777777" w:rsidR="006A430B" w:rsidRPr="006A430B" w:rsidRDefault="006A430B" w:rsidP="006A430B">
            <w:pPr>
              <w:rPr>
                <w:rFonts w:ascii="Times New Roman" w:hAnsi="Times New Roman"/>
                <w:iCs/>
                <w:sz w:val="24"/>
                <w:szCs w:val="24"/>
                <w:lang w:eastAsia="ru-RU"/>
              </w:rPr>
            </w:pPr>
            <w:r w:rsidRPr="006A430B">
              <w:rPr>
                <w:rFonts w:ascii="Times New Roman" w:hAnsi="Times New Roman"/>
                <w:iCs/>
                <w:sz w:val="24"/>
                <w:szCs w:val="24"/>
                <w:lang w:eastAsia="ru-RU"/>
              </w:rPr>
              <w:t>современная научная и профессиональная терминология;</w:t>
            </w:r>
          </w:p>
          <w:p w14:paraId="52670ACE" w14:textId="77777777" w:rsidR="006A430B" w:rsidRPr="006A430B" w:rsidRDefault="006A430B" w:rsidP="006A430B">
            <w:pPr>
              <w:rPr>
                <w:rFonts w:ascii="Times New Roman" w:hAnsi="Times New Roman"/>
                <w:iCs/>
                <w:sz w:val="24"/>
                <w:szCs w:val="24"/>
                <w:lang w:eastAsia="ru-RU"/>
              </w:rPr>
            </w:pPr>
            <w:r w:rsidRPr="006A430B">
              <w:rPr>
                <w:rFonts w:ascii="Times New Roman" w:hAnsi="Times New Roman"/>
                <w:iCs/>
                <w:sz w:val="24"/>
                <w:szCs w:val="24"/>
                <w:lang w:eastAsia="ru-RU"/>
              </w:rPr>
              <w:t xml:space="preserve">правила экологической безопасности при ведении профессиональной деятельности; </w:t>
            </w:r>
          </w:p>
          <w:p w14:paraId="56165CD9" w14:textId="77777777" w:rsidR="006A430B" w:rsidRPr="006A430B" w:rsidRDefault="006A430B" w:rsidP="006A430B">
            <w:pPr>
              <w:rPr>
                <w:rFonts w:ascii="Times New Roman" w:hAnsi="Times New Roman"/>
                <w:iCs/>
                <w:sz w:val="24"/>
                <w:szCs w:val="24"/>
                <w:lang w:eastAsia="ru-RU"/>
              </w:rPr>
            </w:pPr>
            <w:r w:rsidRPr="006A430B">
              <w:rPr>
                <w:rFonts w:ascii="Times New Roman" w:hAnsi="Times New Roman"/>
                <w:iCs/>
                <w:sz w:val="24"/>
                <w:szCs w:val="24"/>
                <w:lang w:eastAsia="ru-RU"/>
              </w:rPr>
              <w:t>основные ресурсы, задействованные в профессиональной деятельности;</w:t>
            </w:r>
          </w:p>
          <w:p w14:paraId="32F4CCC5" w14:textId="77777777" w:rsidR="006A430B" w:rsidRPr="006A430B" w:rsidRDefault="006A430B" w:rsidP="006A430B">
            <w:pPr>
              <w:rPr>
                <w:rFonts w:ascii="Times New Roman" w:hAnsi="Times New Roman"/>
                <w:iCs/>
                <w:sz w:val="24"/>
                <w:szCs w:val="24"/>
                <w:lang w:eastAsia="ru-RU"/>
              </w:rPr>
            </w:pPr>
            <w:r w:rsidRPr="006A430B">
              <w:rPr>
                <w:rFonts w:ascii="Times New Roman" w:hAnsi="Times New Roman"/>
                <w:iCs/>
                <w:sz w:val="24"/>
                <w:szCs w:val="24"/>
                <w:lang w:eastAsia="ru-RU"/>
              </w:rPr>
              <w:t>пути обеспечения ресурсосбережения;</w:t>
            </w:r>
          </w:p>
          <w:p w14:paraId="74607688" w14:textId="77777777" w:rsidR="006A430B" w:rsidRPr="006A430B" w:rsidRDefault="006A430B" w:rsidP="006A430B">
            <w:pPr>
              <w:rPr>
                <w:rFonts w:ascii="Times New Roman" w:hAnsi="Times New Roman"/>
                <w:iCs/>
                <w:sz w:val="24"/>
                <w:szCs w:val="24"/>
                <w:lang w:eastAsia="ru-RU"/>
              </w:rPr>
            </w:pPr>
            <w:r w:rsidRPr="006A430B">
              <w:rPr>
                <w:rFonts w:ascii="Times New Roman" w:hAnsi="Times New Roman"/>
                <w:iCs/>
                <w:sz w:val="24"/>
                <w:szCs w:val="24"/>
                <w:lang w:eastAsia="ru-RU"/>
              </w:rPr>
              <w:t>основные направления изменения климатических условий региона</w:t>
            </w:r>
          </w:p>
          <w:p w14:paraId="33B03EDC" w14:textId="77777777" w:rsidR="006A430B" w:rsidRPr="006A430B" w:rsidRDefault="006A430B" w:rsidP="006A430B">
            <w:pPr>
              <w:rPr>
                <w:rFonts w:ascii="Times New Roman" w:hAnsi="Times New Roman"/>
                <w:iCs/>
                <w:sz w:val="24"/>
                <w:szCs w:val="24"/>
                <w:lang w:eastAsia="ru-RU"/>
              </w:rPr>
            </w:pPr>
            <w:r w:rsidRPr="006A430B">
              <w:rPr>
                <w:rFonts w:ascii="Times New Roman" w:hAnsi="Times New Roman"/>
                <w:iCs/>
                <w:sz w:val="24"/>
                <w:szCs w:val="24"/>
                <w:lang w:eastAsia="ru-RU"/>
              </w:rPr>
              <w:t xml:space="preserve">основы здорового образа жизни; </w:t>
            </w:r>
          </w:p>
          <w:p w14:paraId="0B6856B7" w14:textId="77777777" w:rsidR="006A430B" w:rsidRPr="006A430B" w:rsidRDefault="006A430B" w:rsidP="006A430B">
            <w:pPr>
              <w:rPr>
                <w:rFonts w:ascii="Times New Roman" w:hAnsi="Times New Roman"/>
                <w:iCs/>
                <w:sz w:val="24"/>
                <w:szCs w:val="24"/>
                <w:lang w:eastAsia="ru-RU"/>
              </w:rPr>
            </w:pPr>
            <w:r w:rsidRPr="006A430B">
              <w:rPr>
                <w:rFonts w:ascii="Times New Roman" w:hAnsi="Times New Roman"/>
                <w:iCs/>
                <w:sz w:val="24"/>
                <w:szCs w:val="24"/>
                <w:lang w:eastAsia="ru-RU"/>
              </w:rPr>
              <w:t>условия профессиональной деятельности и зоны риска физического здоровья для специальности;</w:t>
            </w:r>
          </w:p>
          <w:p w14:paraId="3804C79F" w14:textId="3CD36753" w:rsidR="00091F54" w:rsidRPr="00A22BAE" w:rsidRDefault="006A430B" w:rsidP="006A430B">
            <w:pPr>
              <w:spacing w:after="200" w:line="276" w:lineRule="auto"/>
              <w:rPr>
                <w:rFonts w:ascii="Times New Roman" w:hAnsi="Times New Roman"/>
                <w:iCs/>
                <w:spacing w:val="-4"/>
                <w:sz w:val="24"/>
                <w:szCs w:val="24"/>
                <w:lang w:eastAsia="ru-RU"/>
              </w:rPr>
            </w:pPr>
            <w:r w:rsidRPr="006A430B">
              <w:rPr>
                <w:rFonts w:ascii="Times New Roman" w:hAnsi="Times New Roman"/>
                <w:iCs/>
                <w:sz w:val="24"/>
                <w:szCs w:val="24"/>
                <w:lang w:eastAsia="ru-RU"/>
              </w:rPr>
              <w:t>средства профилактики перенапряжения</w:t>
            </w:r>
          </w:p>
        </w:tc>
      </w:tr>
    </w:tbl>
    <w:p w14:paraId="64BBDE85" w14:textId="77777777" w:rsidR="00091F54" w:rsidRDefault="00091F54" w:rsidP="00091F54">
      <w:pPr>
        <w:spacing w:after="120"/>
        <w:ind w:firstLine="709"/>
        <w:rPr>
          <w:rFonts w:ascii="Times New Roman" w:hAnsi="Times New Roman" w:cs="Times New Roman"/>
          <w:bCs/>
          <w:sz w:val="24"/>
          <w:szCs w:val="24"/>
        </w:rPr>
      </w:pPr>
    </w:p>
    <w:p w14:paraId="16548A8E" w14:textId="77777777" w:rsidR="00091F54" w:rsidRDefault="00091F54" w:rsidP="00091F54">
      <w:pPr>
        <w:rPr>
          <w:rFonts w:ascii="Times New Roman" w:hAnsi="Times New Roman" w:cs="Times New Roman"/>
          <w:bCs/>
          <w:sz w:val="24"/>
          <w:szCs w:val="24"/>
        </w:rPr>
      </w:pPr>
    </w:p>
    <w:p w14:paraId="44543530" w14:textId="77777777" w:rsidR="00091F54" w:rsidRDefault="00091F54" w:rsidP="00091F54">
      <w:pPr>
        <w:ind w:firstLine="709"/>
        <w:rPr>
          <w:rFonts w:ascii="Times New Roman" w:hAnsi="Times New Roman" w:cs="Times New Roman"/>
          <w:bCs/>
          <w:sz w:val="24"/>
          <w:szCs w:val="24"/>
        </w:rPr>
      </w:pPr>
    </w:p>
    <w:p w14:paraId="6D8956D7" w14:textId="77777777" w:rsidR="00091F54" w:rsidRDefault="00091F54" w:rsidP="00091F54">
      <w:pPr>
        <w:rPr>
          <w:rFonts w:ascii="Times New Roman" w:eastAsia="Segoe UI" w:hAnsi="Times New Roman" w:cs="Times New Roman"/>
          <w:b/>
          <w:bCs/>
          <w:caps/>
          <w:kern w:val="32"/>
          <w:sz w:val="24"/>
          <w:szCs w:val="24"/>
          <w:lang w:val="x-none" w:eastAsia="x-none"/>
        </w:rPr>
      </w:pPr>
    </w:p>
    <w:p w14:paraId="48D55F3B" w14:textId="77777777" w:rsidR="00091F54" w:rsidRPr="00B115E3" w:rsidRDefault="00091F54" w:rsidP="00091F54">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CB32E47" w14:textId="77777777" w:rsidR="00091F54" w:rsidRPr="00E11160" w:rsidRDefault="00091F54" w:rsidP="00091F54">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91F54" w:rsidRPr="00DB7B6A" w14:paraId="7226D853" w14:textId="77777777" w:rsidTr="004731C5">
        <w:trPr>
          <w:trHeight w:val="23"/>
        </w:trPr>
        <w:tc>
          <w:tcPr>
            <w:tcW w:w="2460" w:type="pct"/>
            <w:vAlign w:val="center"/>
          </w:tcPr>
          <w:p w14:paraId="41033D73" w14:textId="77777777" w:rsidR="00091F54" w:rsidRPr="00F70F81" w:rsidRDefault="00091F54" w:rsidP="004731C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4592E95" w14:textId="77777777" w:rsidR="00091F54" w:rsidRPr="00F70F81" w:rsidRDefault="00091F54" w:rsidP="004731C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C5CE0BF" w14:textId="77777777" w:rsidR="00091F54" w:rsidRPr="00F70F81" w:rsidRDefault="00091F54" w:rsidP="004731C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91F54" w:rsidRPr="00DB7B6A" w14:paraId="34B4B867" w14:textId="77777777" w:rsidTr="004731C5">
        <w:trPr>
          <w:trHeight w:val="23"/>
        </w:trPr>
        <w:tc>
          <w:tcPr>
            <w:tcW w:w="2460" w:type="pct"/>
            <w:vAlign w:val="center"/>
          </w:tcPr>
          <w:p w14:paraId="5745D94B" w14:textId="77777777" w:rsidR="00091F54" w:rsidRPr="00F70F81" w:rsidRDefault="00091F54"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DADF6E0" w14:textId="71B964AD" w:rsidR="00091F54" w:rsidRPr="00F70F81" w:rsidRDefault="006A430B" w:rsidP="004731C5">
            <w:pPr>
              <w:jc w:val="center"/>
              <w:rPr>
                <w:rFonts w:ascii="Times New Roman" w:hAnsi="Times New Roman" w:cs="Times New Roman"/>
                <w:bCs/>
                <w:sz w:val="24"/>
                <w:szCs w:val="24"/>
              </w:rPr>
            </w:pPr>
            <w:r>
              <w:rPr>
                <w:rFonts w:ascii="Times New Roman" w:hAnsi="Times New Roman" w:cs="Times New Roman"/>
                <w:bCs/>
                <w:sz w:val="24"/>
                <w:szCs w:val="24"/>
              </w:rPr>
              <w:t>88</w:t>
            </w:r>
          </w:p>
        </w:tc>
        <w:tc>
          <w:tcPr>
            <w:tcW w:w="1345" w:type="pct"/>
            <w:vAlign w:val="center"/>
          </w:tcPr>
          <w:p w14:paraId="05E4C70C" w14:textId="3F249E1E" w:rsidR="00091F54" w:rsidRPr="00F70F81" w:rsidRDefault="006A430B" w:rsidP="004731C5">
            <w:pPr>
              <w:jc w:val="center"/>
              <w:rPr>
                <w:rFonts w:ascii="Times New Roman" w:hAnsi="Times New Roman" w:cs="Times New Roman"/>
                <w:bCs/>
                <w:sz w:val="24"/>
                <w:szCs w:val="24"/>
              </w:rPr>
            </w:pPr>
            <w:r>
              <w:rPr>
                <w:rFonts w:ascii="Times New Roman" w:hAnsi="Times New Roman" w:cs="Times New Roman"/>
                <w:bCs/>
                <w:sz w:val="24"/>
                <w:szCs w:val="24"/>
              </w:rPr>
              <w:t>76</w:t>
            </w:r>
          </w:p>
        </w:tc>
      </w:tr>
      <w:tr w:rsidR="00091F54" w:rsidRPr="00DB7B6A" w14:paraId="5CBB0CA2" w14:textId="77777777" w:rsidTr="004731C5">
        <w:trPr>
          <w:trHeight w:val="23"/>
        </w:trPr>
        <w:tc>
          <w:tcPr>
            <w:tcW w:w="2460" w:type="pct"/>
            <w:vAlign w:val="center"/>
          </w:tcPr>
          <w:p w14:paraId="1413253B" w14:textId="77777777" w:rsidR="00091F54" w:rsidRPr="00F70F81" w:rsidRDefault="00091F54"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6"/>
            </w:r>
          </w:p>
        </w:tc>
        <w:tc>
          <w:tcPr>
            <w:tcW w:w="1195" w:type="pct"/>
            <w:vAlign w:val="center"/>
          </w:tcPr>
          <w:p w14:paraId="3D880BCB" w14:textId="77777777" w:rsidR="00091F54" w:rsidRPr="00F70F81" w:rsidRDefault="00091F54"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27394FE7" w14:textId="77777777" w:rsidR="00091F54" w:rsidRPr="00F70F81" w:rsidRDefault="00091F54"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91F54" w:rsidRPr="00DB7B6A" w14:paraId="240412BF" w14:textId="77777777" w:rsidTr="004731C5">
        <w:trPr>
          <w:trHeight w:val="23"/>
        </w:trPr>
        <w:tc>
          <w:tcPr>
            <w:tcW w:w="2460" w:type="pct"/>
            <w:vAlign w:val="center"/>
          </w:tcPr>
          <w:p w14:paraId="0EE09A24" w14:textId="77777777" w:rsidR="00091F54" w:rsidRPr="00F70F81" w:rsidRDefault="00091F54"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9861125" w14:textId="77777777" w:rsidR="00091F54" w:rsidRPr="00F70F81" w:rsidRDefault="00091F54"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074CAFE2" w14:textId="77777777" w:rsidR="00091F54" w:rsidRPr="00F70F81" w:rsidRDefault="00091F54"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91F54" w:rsidRPr="00DB7B6A" w14:paraId="45657DB4" w14:textId="77777777" w:rsidTr="004731C5">
        <w:trPr>
          <w:trHeight w:val="23"/>
        </w:trPr>
        <w:tc>
          <w:tcPr>
            <w:tcW w:w="2460" w:type="pct"/>
            <w:vAlign w:val="center"/>
          </w:tcPr>
          <w:p w14:paraId="4B4FF237" w14:textId="77777777" w:rsidR="00091F54" w:rsidRPr="00F70F81" w:rsidRDefault="00091F54"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50C1719" w14:textId="77777777" w:rsidR="00091F54" w:rsidRPr="00F70F81" w:rsidRDefault="00091F54"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4BDF023B" w14:textId="77777777" w:rsidR="00091F54" w:rsidRPr="00F70F81" w:rsidRDefault="00091F54"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91F54" w:rsidRPr="00257255" w14:paraId="1099019F" w14:textId="77777777" w:rsidTr="004731C5">
        <w:trPr>
          <w:trHeight w:val="23"/>
        </w:trPr>
        <w:tc>
          <w:tcPr>
            <w:tcW w:w="2460" w:type="pct"/>
            <w:vAlign w:val="center"/>
          </w:tcPr>
          <w:p w14:paraId="61944E49" w14:textId="77777777" w:rsidR="00091F54" w:rsidRPr="00F70F81" w:rsidRDefault="00091F54"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18C35F1" w14:textId="64008737" w:rsidR="00091F54" w:rsidRPr="00F70F81" w:rsidRDefault="006A430B" w:rsidP="004731C5">
            <w:pPr>
              <w:jc w:val="center"/>
              <w:rPr>
                <w:rFonts w:ascii="Times New Roman" w:hAnsi="Times New Roman" w:cs="Times New Roman"/>
                <w:b/>
                <w:sz w:val="24"/>
                <w:szCs w:val="24"/>
              </w:rPr>
            </w:pPr>
            <w:r>
              <w:rPr>
                <w:rFonts w:ascii="Times New Roman" w:hAnsi="Times New Roman" w:cs="Times New Roman"/>
                <w:b/>
                <w:sz w:val="24"/>
                <w:szCs w:val="24"/>
              </w:rPr>
              <w:t>88</w:t>
            </w:r>
          </w:p>
        </w:tc>
        <w:tc>
          <w:tcPr>
            <w:tcW w:w="1345" w:type="pct"/>
            <w:vAlign w:val="center"/>
          </w:tcPr>
          <w:p w14:paraId="4AFE15D9" w14:textId="14DD2897" w:rsidR="00091F54" w:rsidRPr="00F70F81" w:rsidRDefault="006A430B" w:rsidP="004731C5">
            <w:pPr>
              <w:jc w:val="center"/>
              <w:rPr>
                <w:rFonts w:ascii="Times New Roman" w:hAnsi="Times New Roman" w:cs="Times New Roman"/>
                <w:b/>
                <w:sz w:val="24"/>
                <w:szCs w:val="24"/>
              </w:rPr>
            </w:pPr>
            <w:r>
              <w:rPr>
                <w:rFonts w:ascii="Times New Roman" w:hAnsi="Times New Roman" w:cs="Times New Roman"/>
                <w:b/>
                <w:sz w:val="24"/>
                <w:szCs w:val="24"/>
              </w:rPr>
              <w:t>76</w:t>
            </w:r>
          </w:p>
        </w:tc>
      </w:tr>
    </w:tbl>
    <w:p w14:paraId="58DFF7CB" w14:textId="77777777" w:rsidR="00091F54" w:rsidRDefault="00091F54" w:rsidP="00091F54">
      <w:pPr>
        <w:rPr>
          <w:rFonts w:ascii="Times New Roman" w:hAnsi="Times New Roman" w:cs="Times New Roman"/>
          <w:iCs/>
          <w:sz w:val="24"/>
          <w:szCs w:val="24"/>
        </w:rPr>
      </w:pPr>
    </w:p>
    <w:p w14:paraId="23320814" w14:textId="77777777" w:rsidR="00091F54" w:rsidRDefault="00091F54" w:rsidP="00091F54">
      <w:pPr>
        <w:rPr>
          <w:rFonts w:ascii="Times New Roman" w:hAnsi="Times New Roman" w:cs="Times New Roman"/>
          <w:iCs/>
          <w:sz w:val="24"/>
          <w:szCs w:val="24"/>
        </w:rPr>
      </w:pPr>
      <w:r>
        <w:rPr>
          <w:rFonts w:ascii="Times New Roman" w:hAnsi="Times New Roman" w:cs="Times New Roman"/>
          <w:iCs/>
          <w:sz w:val="24"/>
          <w:szCs w:val="24"/>
        </w:rPr>
        <w:br w:type="page"/>
      </w:r>
    </w:p>
    <w:p w14:paraId="516CBF3B" w14:textId="77777777" w:rsidR="00091F54" w:rsidRPr="00DB7B6A" w:rsidRDefault="00091F54" w:rsidP="00091F54">
      <w:pPr>
        <w:rPr>
          <w:rFonts w:ascii="Times New Roman" w:hAnsi="Times New Roman" w:cs="Times New Roman"/>
          <w:iCs/>
          <w:sz w:val="24"/>
          <w:szCs w:val="24"/>
        </w:rPr>
      </w:pPr>
    </w:p>
    <w:p w14:paraId="53F11DB6" w14:textId="77777777" w:rsidR="00091F54" w:rsidRDefault="00091F54" w:rsidP="00091F54">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640DC2CE" w14:textId="0AFCBDA6" w:rsidR="00091F54" w:rsidRDefault="00091F54" w:rsidP="00091F54">
      <w:pPr>
        <w:pStyle w:val="114"/>
        <w:rPr>
          <w:rFonts w:ascii="Times New Roman" w:hAnsi="Times New Roman"/>
        </w:rPr>
      </w:pPr>
    </w:p>
    <w:tbl>
      <w:tblPr>
        <w:tblW w:w="5000"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9"/>
        <w:gridCol w:w="708"/>
        <w:gridCol w:w="6651"/>
      </w:tblGrid>
      <w:tr w:rsidR="006A430B" w:rsidRPr="006A430B" w14:paraId="6AA4646B" w14:textId="77777777" w:rsidTr="006A430B">
        <w:trPr>
          <w:trHeight w:val="20"/>
        </w:trPr>
        <w:tc>
          <w:tcPr>
            <w:tcW w:w="1178" w:type="pct"/>
            <w:vAlign w:val="center"/>
          </w:tcPr>
          <w:p w14:paraId="1C38724C" w14:textId="77777777" w:rsidR="006A430B" w:rsidRPr="006A430B" w:rsidRDefault="006A430B" w:rsidP="006A430B">
            <w:pPr>
              <w:suppressAutoHyphens/>
              <w:spacing w:line="276" w:lineRule="auto"/>
              <w:jc w:val="center"/>
              <w:rPr>
                <w:rFonts w:ascii="Times New Roman" w:eastAsia="Times New Roman" w:hAnsi="Times New Roman" w:cs="Times New Roman"/>
                <w:b/>
                <w:bCs/>
                <w:szCs w:val="24"/>
                <w:lang w:eastAsia="ru-RU"/>
              </w:rPr>
            </w:pPr>
            <w:r w:rsidRPr="006A430B">
              <w:rPr>
                <w:rFonts w:ascii="Times New Roman" w:eastAsia="Times New Roman" w:hAnsi="Times New Roman" w:cs="Times New Roman"/>
                <w:b/>
                <w:bCs/>
                <w:sz w:val="24"/>
                <w:szCs w:val="24"/>
                <w:lang w:eastAsia="ru-RU"/>
              </w:rPr>
              <w:t>Наименование разделов и тем</w:t>
            </w:r>
          </w:p>
        </w:tc>
        <w:tc>
          <w:tcPr>
            <w:tcW w:w="3822" w:type="pct"/>
            <w:gridSpan w:val="2"/>
            <w:vAlign w:val="center"/>
          </w:tcPr>
          <w:p w14:paraId="3C858DF9" w14:textId="77777777" w:rsidR="006A430B" w:rsidRPr="006A430B" w:rsidRDefault="006A430B" w:rsidP="006A430B">
            <w:pPr>
              <w:suppressAutoHyphens/>
              <w:spacing w:line="276" w:lineRule="auto"/>
              <w:jc w:val="center"/>
              <w:rPr>
                <w:rFonts w:ascii="Times New Roman" w:eastAsia="Times New Roman" w:hAnsi="Times New Roman" w:cs="Times New Roman"/>
                <w:b/>
                <w:bCs/>
                <w:szCs w:val="24"/>
                <w:lang w:eastAsia="ru-RU"/>
              </w:rPr>
            </w:pPr>
            <w:r w:rsidRPr="006A430B">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6A430B" w:rsidRPr="006A430B" w14:paraId="72133F20" w14:textId="77777777" w:rsidTr="006A430B">
        <w:trPr>
          <w:trHeight w:val="20"/>
        </w:trPr>
        <w:tc>
          <w:tcPr>
            <w:tcW w:w="1178" w:type="pct"/>
          </w:tcPr>
          <w:p w14:paraId="3FAD4A57" w14:textId="77777777" w:rsidR="006A430B" w:rsidRPr="006A430B" w:rsidRDefault="006A430B" w:rsidP="006A430B">
            <w:pPr>
              <w:spacing w:line="276" w:lineRule="auto"/>
              <w:rPr>
                <w:rFonts w:ascii="Times New Roman" w:eastAsia="Times New Roman" w:hAnsi="Times New Roman" w:cs="Times New Roman"/>
                <w:b/>
                <w:bCs/>
                <w:sz w:val="24"/>
                <w:szCs w:val="24"/>
                <w:lang w:eastAsia="ru-RU"/>
              </w:rPr>
            </w:pPr>
            <w:r w:rsidRPr="006A430B">
              <w:rPr>
                <w:rFonts w:ascii="Times New Roman" w:eastAsia="Times New Roman" w:hAnsi="Times New Roman" w:cs="Times New Roman"/>
                <w:b/>
                <w:bCs/>
                <w:sz w:val="24"/>
                <w:szCs w:val="24"/>
                <w:lang w:eastAsia="ru-RU"/>
              </w:rPr>
              <w:t>1</w:t>
            </w:r>
          </w:p>
        </w:tc>
        <w:tc>
          <w:tcPr>
            <w:tcW w:w="3822" w:type="pct"/>
            <w:gridSpan w:val="2"/>
          </w:tcPr>
          <w:p w14:paraId="7609D3E7" w14:textId="77777777" w:rsidR="006A430B" w:rsidRPr="006A430B" w:rsidRDefault="006A430B" w:rsidP="006A430B">
            <w:pPr>
              <w:spacing w:line="276" w:lineRule="auto"/>
              <w:rPr>
                <w:rFonts w:ascii="Times New Roman" w:eastAsia="Times New Roman" w:hAnsi="Times New Roman" w:cs="Times New Roman"/>
                <w:b/>
                <w:bCs/>
                <w:i/>
                <w:sz w:val="24"/>
                <w:szCs w:val="24"/>
                <w:lang w:eastAsia="ru-RU"/>
              </w:rPr>
            </w:pPr>
            <w:r w:rsidRPr="006A430B">
              <w:rPr>
                <w:rFonts w:ascii="Times New Roman" w:eastAsia="Times New Roman" w:hAnsi="Times New Roman" w:cs="Times New Roman"/>
                <w:b/>
                <w:bCs/>
                <w:i/>
                <w:sz w:val="24"/>
                <w:szCs w:val="24"/>
                <w:lang w:eastAsia="ru-RU"/>
              </w:rPr>
              <w:t>2</w:t>
            </w:r>
          </w:p>
        </w:tc>
      </w:tr>
      <w:tr w:rsidR="006A430B" w:rsidRPr="006A430B" w14:paraId="7D8EA294" w14:textId="77777777" w:rsidTr="006A430B">
        <w:trPr>
          <w:trHeight w:val="20"/>
        </w:trPr>
        <w:tc>
          <w:tcPr>
            <w:tcW w:w="1178" w:type="pct"/>
            <w:vMerge w:val="restart"/>
          </w:tcPr>
          <w:p w14:paraId="6769925A" w14:textId="77777777" w:rsidR="006A430B" w:rsidRPr="006A430B" w:rsidRDefault="006A430B" w:rsidP="006A430B">
            <w:pPr>
              <w:spacing w:line="276" w:lineRule="auto"/>
              <w:rPr>
                <w:rFonts w:ascii="Times New Roman" w:eastAsia="Times New Roman" w:hAnsi="Times New Roman" w:cs="Times New Roman"/>
                <w:b/>
                <w:bCs/>
                <w:sz w:val="24"/>
                <w:szCs w:val="24"/>
                <w:lang w:eastAsia="ru-RU"/>
              </w:rPr>
            </w:pPr>
            <w:r w:rsidRPr="006A430B">
              <w:rPr>
                <w:rFonts w:ascii="Times New Roman" w:eastAsia="Times New Roman" w:hAnsi="Times New Roman" w:cs="Times New Roman"/>
                <w:b/>
                <w:bCs/>
                <w:sz w:val="24"/>
                <w:szCs w:val="24"/>
                <w:lang w:eastAsia="ru-RU"/>
              </w:rPr>
              <w:t xml:space="preserve">Тема 1. Методы и средства </w:t>
            </w:r>
          </w:p>
          <w:p w14:paraId="58207DE8" w14:textId="77777777" w:rsidR="006A430B" w:rsidRPr="006A430B" w:rsidRDefault="006A430B" w:rsidP="006A430B">
            <w:pPr>
              <w:spacing w:line="276" w:lineRule="auto"/>
              <w:rPr>
                <w:rFonts w:ascii="Times New Roman" w:eastAsia="Times New Roman" w:hAnsi="Times New Roman" w:cs="Times New Roman"/>
                <w:b/>
                <w:bCs/>
                <w:sz w:val="24"/>
                <w:szCs w:val="24"/>
                <w:lang w:eastAsia="ru-RU"/>
              </w:rPr>
            </w:pPr>
            <w:r w:rsidRPr="006A430B">
              <w:rPr>
                <w:rFonts w:ascii="Times New Roman" w:eastAsia="Times New Roman" w:hAnsi="Times New Roman" w:cs="Times New Roman"/>
                <w:b/>
                <w:bCs/>
                <w:sz w:val="24"/>
                <w:szCs w:val="24"/>
                <w:lang w:eastAsia="ru-RU"/>
              </w:rPr>
              <w:t>информационных технологий</w:t>
            </w:r>
          </w:p>
        </w:tc>
        <w:tc>
          <w:tcPr>
            <w:tcW w:w="3822" w:type="pct"/>
            <w:gridSpan w:val="2"/>
          </w:tcPr>
          <w:p w14:paraId="718B06BE" w14:textId="77777777" w:rsidR="006A430B" w:rsidRPr="006A430B" w:rsidRDefault="006A430B" w:rsidP="006A430B">
            <w:pPr>
              <w:spacing w:line="276" w:lineRule="auto"/>
              <w:rPr>
                <w:rFonts w:ascii="Times New Roman" w:eastAsia="Times New Roman" w:hAnsi="Times New Roman" w:cs="Times New Roman"/>
                <w:b/>
                <w:bCs/>
                <w:sz w:val="24"/>
                <w:szCs w:val="24"/>
                <w:lang w:eastAsia="ru-RU"/>
              </w:rPr>
            </w:pPr>
            <w:r w:rsidRPr="006A430B">
              <w:rPr>
                <w:rFonts w:ascii="Times New Roman" w:eastAsia="Times New Roman" w:hAnsi="Times New Roman" w:cs="Times New Roman"/>
                <w:b/>
                <w:bCs/>
                <w:sz w:val="24"/>
                <w:szCs w:val="24"/>
                <w:lang w:eastAsia="ru-RU"/>
              </w:rPr>
              <w:t xml:space="preserve">Содержание учебного материала </w:t>
            </w:r>
          </w:p>
        </w:tc>
      </w:tr>
      <w:tr w:rsidR="006A430B" w:rsidRPr="006A430B" w14:paraId="51F1BC44" w14:textId="77777777" w:rsidTr="006A430B">
        <w:trPr>
          <w:trHeight w:val="20"/>
        </w:trPr>
        <w:tc>
          <w:tcPr>
            <w:tcW w:w="1178" w:type="pct"/>
            <w:vMerge/>
          </w:tcPr>
          <w:p w14:paraId="63FFF5D5" w14:textId="77777777" w:rsidR="006A430B" w:rsidRPr="006A430B" w:rsidRDefault="006A430B" w:rsidP="006A430B">
            <w:pPr>
              <w:spacing w:line="276" w:lineRule="auto"/>
              <w:rPr>
                <w:rFonts w:ascii="Times New Roman" w:eastAsia="Times New Roman" w:hAnsi="Times New Roman" w:cs="Times New Roman"/>
                <w:b/>
                <w:bCs/>
                <w:sz w:val="24"/>
                <w:szCs w:val="24"/>
                <w:lang w:eastAsia="ru-RU"/>
              </w:rPr>
            </w:pPr>
          </w:p>
        </w:tc>
        <w:tc>
          <w:tcPr>
            <w:tcW w:w="368" w:type="pct"/>
          </w:tcPr>
          <w:p w14:paraId="6D86E623" w14:textId="77777777" w:rsidR="006A430B" w:rsidRPr="006A430B" w:rsidRDefault="006A430B" w:rsidP="006A430B">
            <w:pPr>
              <w:spacing w:line="276" w:lineRule="auto"/>
              <w:rPr>
                <w:rFonts w:ascii="Times New Roman" w:eastAsia="Times New Roman" w:hAnsi="Times New Roman" w:cs="Times New Roman"/>
                <w:bCs/>
                <w:sz w:val="24"/>
                <w:szCs w:val="24"/>
                <w:lang w:eastAsia="ru-RU"/>
              </w:rPr>
            </w:pPr>
            <w:r w:rsidRPr="006A430B">
              <w:rPr>
                <w:rFonts w:ascii="Times New Roman" w:eastAsia="Calibri" w:hAnsi="Times New Roman" w:cs="Times New Roman"/>
                <w:sz w:val="24"/>
                <w:szCs w:val="24"/>
              </w:rPr>
              <w:t>1</w:t>
            </w:r>
          </w:p>
        </w:tc>
        <w:tc>
          <w:tcPr>
            <w:tcW w:w="3454" w:type="pct"/>
          </w:tcPr>
          <w:p w14:paraId="6B37ACEC" w14:textId="77777777" w:rsidR="006A430B" w:rsidRPr="006A430B" w:rsidRDefault="006A430B" w:rsidP="006A430B">
            <w:pPr>
              <w:spacing w:line="276" w:lineRule="auto"/>
              <w:rPr>
                <w:rFonts w:ascii="Times New Roman" w:eastAsia="Times New Roman" w:hAnsi="Times New Roman" w:cs="Times New Roman"/>
                <w:bCs/>
                <w:sz w:val="24"/>
                <w:szCs w:val="24"/>
                <w:lang w:eastAsia="ru-RU"/>
              </w:rPr>
            </w:pPr>
            <w:r w:rsidRPr="006A430B">
              <w:rPr>
                <w:rFonts w:ascii="Times New Roman" w:eastAsia="Calibri" w:hAnsi="Times New Roman" w:cs="Times New Roman"/>
                <w:sz w:val="24"/>
                <w:szCs w:val="24"/>
              </w:rPr>
              <w:t>Цели и задачи дисциплины. Принципы использования информационных технологий в профессиональной деятельности. Понятие BIM – технологий. Цели, задачи и принципы информационного моделирования ОКС</w:t>
            </w:r>
          </w:p>
        </w:tc>
      </w:tr>
      <w:tr w:rsidR="006A430B" w:rsidRPr="006A430B" w14:paraId="4DF5F5CA" w14:textId="77777777" w:rsidTr="006A430B">
        <w:trPr>
          <w:trHeight w:val="20"/>
        </w:trPr>
        <w:tc>
          <w:tcPr>
            <w:tcW w:w="1178" w:type="pct"/>
            <w:vMerge/>
          </w:tcPr>
          <w:p w14:paraId="41D05126" w14:textId="77777777" w:rsidR="006A430B" w:rsidRPr="006A430B" w:rsidRDefault="006A430B" w:rsidP="006A430B">
            <w:pPr>
              <w:spacing w:line="276" w:lineRule="auto"/>
              <w:rPr>
                <w:rFonts w:ascii="Times New Roman" w:eastAsia="Times New Roman" w:hAnsi="Times New Roman" w:cs="Times New Roman"/>
                <w:b/>
                <w:bCs/>
                <w:sz w:val="24"/>
                <w:szCs w:val="24"/>
                <w:lang w:eastAsia="ru-RU"/>
              </w:rPr>
            </w:pPr>
          </w:p>
        </w:tc>
        <w:tc>
          <w:tcPr>
            <w:tcW w:w="368" w:type="pct"/>
          </w:tcPr>
          <w:p w14:paraId="6FC5ED7A" w14:textId="77777777" w:rsidR="006A430B" w:rsidRPr="006A430B" w:rsidRDefault="006A430B" w:rsidP="006A430B">
            <w:pPr>
              <w:spacing w:line="276" w:lineRule="auto"/>
              <w:rPr>
                <w:rFonts w:ascii="Times New Roman" w:eastAsia="Times New Roman" w:hAnsi="Times New Roman" w:cs="Times New Roman"/>
                <w:bCs/>
                <w:sz w:val="24"/>
                <w:szCs w:val="24"/>
                <w:lang w:eastAsia="ru-RU"/>
              </w:rPr>
            </w:pPr>
            <w:r w:rsidRPr="006A430B">
              <w:rPr>
                <w:rFonts w:ascii="Times New Roman" w:eastAsia="Times New Roman" w:hAnsi="Times New Roman" w:cs="Times New Roman"/>
                <w:bCs/>
                <w:sz w:val="24"/>
                <w:szCs w:val="24"/>
                <w:lang w:eastAsia="ru-RU"/>
              </w:rPr>
              <w:t>2</w:t>
            </w:r>
          </w:p>
        </w:tc>
        <w:tc>
          <w:tcPr>
            <w:tcW w:w="3454" w:type="pct"/>
          </w:tcPr>
          <w:p w14:paraId="173456E3" w14:textId="77777777" w:rsidR="006A430B" w:rsidRPr="006A430B" w:rsidRDefault="006A430B" w:rsidP="006A430B">
            <w:pPr>
              <w:spacing w:line="276" w:lineRule="auto"/>
              <w:rPr>
                <w:rFonts w:ascii="Times New Roman" w:eastAsia="Times New Roman" w:hAnsi="Times New Roman" w:cs="Times New Roman"/>
                <w:bCs/>
                <w:sz w:val="24"/>
                <w:szCs w:val="24"/>
                <w:lang w:eastAsia="ru-RU"/>
              </w:rPr>
            </w:pPr>
            <w:r w:rsidRPr="006A430B">
              <w:rPr>
                <w:rFonts w:ascii="Times New Roman" w:eastAsia="Times New Roman" w:hAnsi="Times New Roman" w:cs="Times New Roman"/>
                <w:bCs/>
                <w:sz w:val="24"/>
                <w:szCs w:val="24"/>
                <w:lang w:eastAsia="ru-RU"/>
              </w:rPr>
              <w:t>Состав, функции и возможности использования пакетов прикладных программ для информационного моделирования (BIM-технологий) в профессиональной деятельности</w:t>
            </w:r>
          </w:p>
        </w:tc>
      </w:tr>
      <w:tr w:rsidR="006A430B" w:rsidRPr="006A430B" w14:paraId="7D7740A8" w14:textId="77777777" w:rsidTr="006A430B">
        <w:tc>
          <w:tcPr>
            <w:tcW w:w="1178" w:type="pct"/>
            <w:vMerge/>
          </w:tcPr>
          <w:p w14:paraId="6FE3307B" w14:textId="77777777" w:rsidR="006A430B" w:rsidRPr="006A430B" w:rsidRDefault="006A430B" w:rsidP="006A430B">
            <w:pPr>
              <w:spacing w:line="276" w:lineRule="auto"/>
              <w:rPr>
                <w:rFonts w:ascii="Times New Roman" w:eastAsia="Times New Roman" w:hAnsi="Times New Roman" w:cs="Times New Roman"/>
                <w:b/>
                <w:bCs/>
                <w:sz w:val="24"/>
                <w:szCs w:val="24"/>
                <w:lang w:eastAsia="ru-RU"/>
              </w:rPr>
            </w:pPr>
          </w:p>
        </w:tc>
        <w:tc>
          <w:tcPr>
            <w:tcW w:w="368" w:type="pct"/>
          </w:tcPr>
          <w:p w14:paraId="79C7C050" w14:textId="77777777" w:rsidR="006A430B" w:rsidRPr="006A430B" w:rsidRDefault="006A430B" w:rsidP="006A430B">
            <w:pPr>
              <w:spacing w:line="276" w:lineRule="auto"/>
              <w:rPr>
                <w:rFonts w:ascii="Times New Roman" w:eastAsia="Calibri" w:hAnsi="Times New Roman" w:cs="Times New Roman"/>
                <w:sz w:val="24"/>
                <w:szCs w:val="24"/>
              </w:rPr>
            </w:pPr>
            <w:r w:rsidRPr="006A430B">
              <w:rPr>
                <w:rFonts w:ascii="Times New Roman" w:eastAsia="Calibri" w:hAnsi="Times New Roman" w:cs="Times New Roman"/>
                <w:sz w:val="24"/>
                <w:szCs w:val="24"/>
              </w:rPr>
              <w:t>3</w:t>
            </w:r>
          </w:p>
        </w:tc>
        <w:tc>
          <w:tcPr>
            <w:tcW w:w="3454" w:type="pct"/>
          </w:tcPr>
          <w:p w14:paraId="7F29B0F9" w14:textId="77777777" w:rsidR="006A430B" w:rsidRPr="006A430B" w:rsidRDefault="006A430B" w:rsidP="006A430B">
            <w:pPr>
              <w:spacing w:line="276" w:lineRule="auto"/>
              <w:rPr>
                <w:rFonts w:ascii="Times New Roman" w:eastAsia="Calibri" w:hAnsi="Times New Roman" w:cs="Times New Roman"/>
                <w:sz w:val="24"/>
                <w:szCs w:val="24"/>
              </w:rPr>
            </w:pPr>
            <w:r w:rsidRPr="006A430B">
              <w:rPr>
                <w:rFonts w:ascii="Times New Roman" w:eastAsia="Calibri" w:hAnsi="Times New Roman" w:cs="Times New Roman"/>
                <w:sz w:val="24"/>
                <w:szCs w:val="24"/>
              </w:rPr>
              <w:t xml:space="preserve">Инструменты реализации </w:t>
            </w:r>
            <w:proofErr w:type="gramStart"/>
            <w:r w:rsidRPr="006A430B">
              <w:rPr>
                <w:rFonts w:ascii="Times New Roman" w:eastAsia="Calibri" w:hAnsi="Times New Roman" w:cs="Times New Roman"/>
                <w:sz w:val="24"/>
                <w:szCs w:val="24"/>
              </w:rPr>
              <w:t>BIM(</w:t>
            </w:r>
            <w:proofErr w:type="gramEnd"/>
            <w:r w:rsidRPr="006A430B">
              <w:rPr>
                <w:rFonts w:ascii="Times New Roman" w:eastAsia="Calibri" w:hAnsi="Times New Roman" w:cs="Times New Roman"/>
                <w:sz w:val="24"/>
                <w:szCs w:val="24"/>
              </w:rPr>
              <w:t xml:space="preserve">Autodesk, </w:t>
            </w:r>
            <w:proofErr w:type="spellStart"/>
            <w:r w:rsidRPr="006A430B">
              <w:rPr>
                <w:rFonts w:ascii="Times New Roman" w:eastAsia="Calibri" w:hAnsi="Times New Roman" w:cs="Times New Roman"/>
                <w:sz w:val="24"/>
                <w:szCs w:val="24"/>
              </w:rPr>
              <w:t>Nemetschek</w:t>
            </w:r>
            <w:proofErr w:type="spellEnd"/>
            <w:r w:rsidRPr="006A430B">
              <w:rPr>
                <w:rFonts w:ascii="Times New Roman" w:eastAsia="Calibri" w:hAnsi="Times New Roman" w:cs="Times New Roman"/>
                <w:sz w:val="24"/>
                <w:szCs w:val="24"/>
              </w:rPr>
              <w:t xml:space="preserve">, </w:t>
            </w:r>
            <w:proofErr w:type="spellStart"/>
            <w:r w:rsidRPr="006A430B">
              <w:rPr>
                <w:rFonts w:ascii="Times New Roman" w:eastAsia="Calibri" w:hAnsi="Times New Roman" w:cs="Times New Roman"/>
                <w:sz w:val="24"/>
                <w:szCs w:val="24"/>
              </w:rPr>
              <w:t>Allplan,</w:t>
            </w:r>
            <w:r w:rsidRPr="006A430B">
              <w:rPr>
                <w:rFonts w:ascii="Times New Roman" w:eastAsia="Calibri" w:hAnsi="Times New Roman" w:cs="Times New Roman"/>
                <w:color w:val="000000"/>
                <w:sz w:val="24"/>
                <w:szCs w:val="24"/>
              </w:rPr>
              <w:t>Graphisoft</w:t>
            </w:r>
            <w:proofErr w:type="spellEnd"/>
            <w:r w:rsidRPr="006A430B">
              <w:rPr>
                <w:rFonts w:ascii="Times New Roman" w:eastAsia="Calibri" w:hAnsi="Times New Roman" w:cs="Times New Roman"/>
                <w:color w:val="000000"/>
                <w:sz w:val="24"/>
                <w:szCs w:val="24"/>
              </w:rPr>
              <w:t xml:space="preserve">, </w:t>
            </w:r>
            <w:proofErr w:type="spellStart"/>
            <w:r w:rsidRPr="006A430B">
              <w:rPr>
                <w:rFonts w:ascii="Times New Roman" w:eastAsia="Calibri" w:hAnsi="Times New Roman" w:cs="Times New Roman"/>
                <w:color w:val="000000"/>
                <w:sz w:val="24"/>
                <w:szCs w:val="24"/>
              </w:rPr>
              <w:t>Аскон</w:t>
            </w:r>
            <w:proofErr w:type="spellEnd"/>
          </w:p>
        </w:tc>
      </w:tr>
      <w:tr w:rsidR="006A430B" w:rsidRPr="006A430B" w14:paraId="3CE6D1EA" w14:textId="77777777" w:rsidTr="006A430B">
        <w:tc>
          <w:tcPr>
            <w:tcW w:w="1178" w:type="pct"/>
            <w:vMerge/>
          </w:tcPr>
          <w:p w14:paraId="62F86524" w14:textId="77777777" w:rsidR="006A430B" w:rsidRPr="006A430B" w:rsidRDefault="006A430B" w:rsidP="006A430B">
            <w:pPr>
              <w:spacing w:line="276" w:lineRule="auto"/>
              <w:rPr>
                <w:rFonts w:ascii="Times New Roman" w:eastAsia="Times New Roman" w:hAnsi="Times New Roman" w:cs="Times New Roman"/>
                <w:b/>
                <w:bCs/>
                <w:sz w:val="24"/>
                <w:szCs w:val="24"/>
                <w:lang w:eastAsia="ru-RU"/>
              </w:rPr>
            </w:pPr>
          </w:p>
        </w:tc>
        <w:tc>
          <w:tcPr>
            <w:tcW w:w="368" w:type="pct"/>
          </w:tcPr>
          <w:p w14:paraId="6E4CF682" w14:textId="77777777" w:rsidR="006A430B" w:rsidRPr="006A430B" w:rsidRDefault="006A430B" w:rsidP="006A430B">
            <w:pPr>
              <w:spacing w:line="276" w:lineRule="auto"/>
              <w:rPr>
                <w:rFonts w:ascii="Times New Roman" w:eastAsia="Calibri" w:hAnsi="Times New Roman" w:cs="Times New Roman"/>
                <w:sz w:val="24"/>
                <w:szCs w:val="24"/>
              </w:rPr>
            </w:pPr>
            <w:r w:rsidRPr="006A430B">
              <w:rPr>
                <w:rFonts w:ascii="Times New Roman" w:eastAsia="Calibri" w:hAnsi="Times New Roman" w:cs="Times New Roman"/>
                <w:sz w:val="24"/>
                <w:szCs w:val="24"/>
              </w:rPr>
              <w:t>4</w:t>
            </w:r>
          </w:p>
        </w:tc>
        <w:tc>
          <w:tcPr>
            <w:tcW w:w="3454" w:type="pct"/>
          </w:tcPr>
          <w:p w14:paraId="1999D0AA" w14:textId="77777777" w:rsidR="006A430B" w:rsidRPr="006A430B" w:rsidRDefault="006A430B" w:rsidP="006A430B">
            <w:pPr>
              <w:spacing w:line="276" w:lineRule="auto"/>
              <w:rPr>
                <w:rFonts w:ascii="Times New Roman" w:eastAsia="Calibri" w:hAnsi="Times New Roman" w:cs="Times New Roman"/>
                <w:sz w:val="24"/>
                <w:szCs w:val="24"/>
              </w:rPr>
            </w:pPr>
            <w:r w:rsidRPr="006A430B">
              <w:rPr>
                <w:rFonts w:ascii="Times New Roman" w:eastAsia="Calibri" w:hAnsi="Times New Roman" w:cs="Times New Roman"/>
                <w:sz w:val="24"/>
                <w:szCs w:val="24"/>
              </w:rPr>
              <w:t>Способы создания BIM модели. Стандарты и своды правил разработки информационных моделей ОКС. Уровни проработки информационных моделей ОКС</w:t>
            </w:r>
          </w:p>
        </w:tc>
      </w:tr>
      <w:tr w:rsidR="006A430B" w:rsidRPr="006A430B" w14:paraId="214045D0" w14:textId="77777777" w:rsidTr="006A430B">
        <w:trPr>
          <w:trHeight w:val="20"/>
        </w:trPr>
        <w:tc>
          <w:tcPr>
            <w:tcW w:w="1178" w:type="pct"/>
            <w:vMerge/>
          </w:tcPr>
          <w:p w14:paraId="7E0FD4C5" w14:textId="77777777" w:rsidR="006A430B" w:rsidRPr="006A430B" w:rsidRDefault="006A430B" w:rsidP="006A430B">
            <w:pPr>
              <w:spacing w:line="276" w:lineRule="auto"/>
              <w:rPr>
                <w:rFonts w:ascii="Times New Roman" w:eastAsia="Times New Roman" w:hAnsi="Times New Roman" w:cs="Times New Roman"/>
                <w:b/>
                <w:bCs/>
                <w:sz w:val="24"/>
                <w:szCs w:val="24"/>
                <w:lang w:eastAsia="ru-RU"/>
              </w:rPr>
            </w:pPr>
          </w:p>
        </w:tc>
        <w:tc>
          <w:tcPr>
            <w:tcW w:w="3822" w:type="pct"/>
            <w:gridSpan w:val="2"/>
          </w:tcPr>
          <w:p w14:paraId="406296CE" w14:textId="77777777" w:rsidR="006A430B" w:rsidRPr="006A430B" w:rsidRDefault="006A430B" w:rsidP="006A430B">
            <w:pPr>
              <w:spacing w:line="276" w:lineRule="auto"/>
              <w:rPr>
                <w:rFonts w:ascii="Times New Roman" w:eastAsia="Times New Roman" w:hAnsi="Times New Roman" w:cs="Times New Roman"/>
                <w:b/>
                <w:sz w:val="24"/>
                <w:szCs w:val="24"/>
                <w:lang w:eastAsia="ru-RU"/>
              </w:rPr>
            </w:pPr>
            <w:r w:rsidRPr="006A430B">
              <w:rPr>
                <w:rFonts w:ascii="Times New Roman" w:eastAsia="Times New Roman" w:hAnsi="Times New Roman" w:cs="Times New Roman"/>
                <w:b/>
                <w:bCs/>
                <w:sz w:val="24"/>
                <w:szCs w:val="24"/>
                <w:lang w:eastAsia="ru-RU"/>
              </w:rPr>
              <w:t xml:space="preserve">В том числе практических занятий </w:t>
            </w:r>
          </w:p>
        </w:tc>
      </w:tr>
      <w:tr w:rsidR="006A430B" w:rsidRPr="006A430B" w14:paraId="3ACA7D79" w14:textId="77777777" w:rsidTr="006A430B">
        <w:trPr>
          <w:trHeight w:val="20"/>
        </w:trPr>
        <w:tc>
          <w:tcPr>
            <w:tcW w:w="1178" w:type="pct"/>
            <w:vMerge/>
          </w:tcPr>
          <w:p w14:paraId="39C30265" w14:textId="77777777" w:rsidR="006A430B" w:rsidRPr="006A430B" w:rsidRDefault="006A430B" w:rsidP="006A430B">
            <w:pPr>
              <w:spacing w:line="276" w:lineRule="auto"/>
              <w:rPr>
                <w:rFonts w:ascii="Times New Roman" w:eastAsia="Times New Roman" w:hAnsi="Times New Roman" w:cs="Times New Roman"/>
                <w:b/>
                <w:bCs/>
                <w:sz w:val="24"/>
                <w:szCs w:val="24"/>
                <w:lang w:eastAsia="ru-RU"/>
              </w:rPr>
            </w:pPr>
          </w:p>
        </w:tc>
        <w:tc>
          <w:tcPr>
            <w:tcW w:w="368" w:type="pct"/>
          </w:tcPr>
          <w:p w14:paraId="093FC1A0" w14:textId="77777777" w:rsidR="006A430B" w:rsidRPr="006A430B" w:rsidRDefault="006A430B" w:rsidP="006A430B">
            <w:pPr>
              <w:spacing w:line="276" w:lineRule="auto"/>
              <w:rPr>
                <w:rFonts w:ascii="Times New Roman" w:eastAsia="Times New Roman" w:hAnsi="Times New Roman" w:cs="Times New Roman"/>
                <w:bCs/>
                <w:sz w:val="24"/>
                <w:szCs w:val="24"/>
                <w:lang w:eastAsia="ru-RU"/>
              </w:rPr>
            </w:pPr>
            <w:r w:rsidRPr="006A430B">
              <w:rPr>
                <w:rFonts w:ascii="Times New Roman" w:eastAsia="Times New Roman" w:hAnsi="Times New Roman" w:cs="Times New Roman"/>
                <w:bCs/>
                <w:sz w:val="24"/>
                <w:szCs w:val="24"/>
                <w:lang w:eastAsia="ru-RU"/>
              </w:rPr>
              <w:t>1</w:t>
            </w:r>
          </w:p>
        </w:tc>
        <w:tc>
          <w:tcPr>
            <w:tcW w:w="3454" w:type="pct"/>
          </w:tcPr>
          <w:p w14:paraId="6DF3BDEF" w14:textId="77777777" w:rsidR="006A430B" w:rsidRPr="006A430B" w:rsidRDefault="006A430B" w:rsidP="006A430B">
            <w:pPr>
              <w:spacing w:line="276" w:lineRule="auto"/>
              <w:rPr>
                <w:rFonts w:ascii="Times New Roman" w:eastAsia="Times New Roman" w:hAnsi="Times New Roman" w:cs="Times New Roman"/>
                <w:bCs/>
                <w:sz w:val="24"/>
                <w:szCs w:val="24"/>
                <w:lang w:eastAsia="ru-RU"/>
              </w:rPr>
            </w:pPr>
            <w:r w:rsidRPr="006A430B">
              <w:rPr>
                <w:rFonts w:ascii="Times New Roman" w:eastAsia="Times New Roman" w:hAnsi="Times New Roman" w:cs="Times New Roman"/>
                <w:sz w:val="24"/>
                <w:szCs w:val="24"/>
                <w:lang w:eastAsia="ru-RU"/>
              </w:rPr>
              <w:t>Практическое занятие № 1. Ознакомление с уровнями проработки элементов информационных моделей ОКС</w:t>
            </w:r>
          </w:p>
        </w:tc>
      </w:tr>
      <w:tr w:rsidR="006A430B" w:rsidRPr="006A430B" w14:paraId="1938E8F5" w14:textId="77777777" w:rsidTr="006A430B">
        <w:trPr>
          <w:trHeight w:val="20"/>
        </w:trPr>
        <w:tc>
          <w:tcPr>
            <w:tcW w:w="1178" w:type="pct"/>
            <w:vMerge/>
          </w:tcPr>
          <w:p w14:paraId="053C6A58" w14:textId="77777777" w:rsidR="006A430B" w:rsidRPr="006A430B" w:rsidRDefault="006A430B" w:rsidP="006A430B">
            <w:pPr>
              <w:spacing w:line="276" w:lineRule="auto"/>
              <w:rPr>
                <w:rFonts w:ascii="Times New Roman" w:eastAsia="Times New Roman" w:hAnsi="Times New Roman" w:cs="Times New Roman"/>
                <w:b/>
                <w:bCs/>
                <w:sz w:val="24"/>
                <w:szCs w:val="24"/>
                <w:lang w:eastAsia="ru-RU"/>
              </w:rPr>
            </w:pPr>
          </w:p>
        </w:tc>
        <w:tc>
          <w:tcPr>
            <w:tcW w:w="3822" w:type="pct"/>
            <w:gridSpan w:val="2"/>
          </w:tcPr>
          <w:p w14:paraId="61BFAE83" w14:textId="77777777" w:rsidR="006A430B" w:rsidRPr="00283ED9" w:rsidRDefault="006A430B" w:rsidP="006A430B">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79C86E35" w14:textId="1196CCEE" w:rsidR="006A430B" w:rsidRPr="006A430B" w:rsidRDefault="006A430B" w:rsidP="006A430B">
            <w:pPr>
              <w:spacing w:line="276" w:lineRule="auto"/>
              <w:rPr>
                <w:rFonts w:ascii="Times New Roman" w:eastAsia="Times New Roman" w:hAnsi="Times New Roman" w:cs="Times New Roman"/>
                <w:b/>
                <w:bCs/>
                <w:sz w:val="24"/>
                <w:szCs w:val="24"/>
                <w:lang w:eastAsia="ru-RU"/>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A430B" w:rsidRPr="006A430B" w14:paraId="3AC8D6D5" w14:textId="77777777" w:rsidTr="006A430B">
        <w:trPr>
          <w:trHeight w:val="20"/>
        </w:trPr>
        <w:tc>
          <w:tcPr>
            <w:tcW w:w="1178" w:type="pct"/>
            <w:vMerge w:val="restart"/>
          </w:tcPr>
          <w:p w14:paraId="374DC2AA" w14:textId="77777777" w:rsidR="006A430B" w:rsidRPr="006A430B" w:rsidRDefault="006A430B" w:rsidP="006A430B">
            <w:pPr>
              <w:spacing w:line="276" w:lineRule="auto"/>
              <w:rPr>
                <w:rFonts w:ascii="Times New Roman" w:eastAsia="Times New Roman" w:hAnsi="Times New Roman" w:cs="Times New Roman"/>
                <w:b/>
                <w:bCs/>
                <w:sz w:val="24"/>
                <w:szCs w:val="24"/>
                <w:lang w:eastAsia="ru-RU"/>
              </w:rPr>
            </w:pPr>
            <w:r w:rsidRPr="006A430B">
              <w:rPr>
                <w:rFonts w:ascii="Times New Roman" w:eastAsia="Times New Roman" w:hAnsi="Times New Roman" w:cs="Times New Roman"/>
                <w:b/>
                <w:bCs/>
                <w:sz w:val="24"/>
                <w:szCs w:val="24"/>
                <w:lang w:eastAsia="ru-RU"/>
              </w:rPr>
              <w:t>Тема 2. Программные средства информационных технологий. Двух– и трехмерное моделирование.</w:t>
            </w:r>
          </w:p>
        </w:tc>
        <w:tc>
          <w:tcPr>
            <w:tcW w:w="3822" w:type="pct"/>
            <w:gridSpan w:val="2"/>
          </w:tcPr>
          <w:p w14:paraId="3D31CE6C" w14:textId="77777777" w:rsidR="006A430B" w:rsidRPr="006A430B" w:rsidRDefault="006A430B" w:rsidP="006A430B">
            <w:pPr>
              <w:autoSpaceDE w:val="0"/>
              <w:autoSpaceDN w:val="0"/>
              <w:adjustRightInd w:val="0"/>
              <w:spacing w:line="276" w:lineRule="auto"/>
              <w:rPr>
                <w:rFonts w:ascii="Times New Roman" w:eastAsia="Calibri" w:hAnsi="Times New Roman" w:cs="Times New Roman"/>
                <w:b/>
                <w:color w:val="000000"/>
                <w:sz w:val="24"/>
                <w:szCs w:val="24"/>
              </w:rPr>
            </w:pPr>
            <w:r w:rsidRPr="006A430B">
              <w:rPr>
                <w:rFonts w:ascii="Times New Roman" w:eastAsia="Calibri" w:hAnsi="Times New Roman" w:cs="Times New Roman"/>
                <w:b/>
                <w:color w:val="000000"/>
                <w:sz w:val="24"/>
                <w:szCs w:val="24"/>
              </w:rPr>
              <w:t>Содержание учебного материала</w:t>
            </w:r>
          </w:p>
        </w:tc>
      </w:tr>
      <w:tr w:rsidR="006A430B" w:rsidRPr="006A430B" w14:paraId="4AD6879F" w14:textId="77777777" w:rsidTr="006A430B">
        <w:trPr>
          <w:trHeight w:val="20"/>
        </w:trPr>
        <w:tc>
          <w:tcPr>
            <w:tcW w:w="1178" w:type="pct"/>
            <w:vMerge/>
          </w:tcPr>
          <w:p w14:paraId="45E67BCD" w14:textId="77777777" w:rsidR="006A430B" w:rsidRPr="006A430B" w:rsidRDefault="006A430B" w:rsidP="006A430B">
            <w:pPr>
              <w:spacing w:line="276" w:lineRule="auto"/>
              <w:rPr>
                <w:rFonts w:ascii="Times New Roman" w:eastAsia="Times New Roman" w:hAnsi="Times New Roman" w:cs="Times New Roman"/>
                <w:b/>
                <w:bCs/>
                <w:sz w:val="24"/>
                <w:szCs w:val="24"/>
                <w:lang w:eastAsia="ru-RU"/>
              </w:rPr>
            </w:pPr>
          </w:p>
        </w:tc>
        <w:tc>
          <w:tcPr>
            <w:tcW w:w="368" w:type="pct"/>
          </w:tcPr>
          <w:p w14:paraId="362839D2" w14:textId="77777777" w:rsidR="006A430B" w:rsidRPr="006A430B" w:rsidRDefault="006A430B" w:rsidP="006A430B">
            <w:pPr>
              <w:autoSpaceDE w:val="0"/>
              <w:autoSpaceDN w:val="0"/>
              <w:adjustRightInd w:val="0"/>
              <w:spacing w:line="276" w:lineRule="auto"/>
              <w:rPr>
                <w:rFonts w:ascii="Times New Roman" w:eastAsia="Calibri" w:hAnsi="Times New Roman" w:cs="Times New Roman"/>
                <w:color w:val="000000"/>
                <w:sz w:val="24"/>
                <w:szCs w:val="24"/>
              </w:rPr>
            </w:pPr>
            <w:r w:rsidRPr="006A430B">
              <w:rPr>
                <w:rFonts w:ascii="Times New Roman" w:eastAsia="Calibri" w:hAnsi="Times New Roman" w:cs="Times New Roman"/>
                <w:color w:val="000000"/>
                <w:sz w:val="24"/>
                <w:szCs w:val="24"/>
              </w:rPr>
              <w:t>1</w:t>
            </w:r>
          </w:p>
        </w:tc>
        <w:tc>
          <w:tcPr>
            <w:tcW w:w="3454" w:type="pct"/>
          </w:tcPr>
          <w:p w14:paraId="403EF8AB" w14:textId="77777777" w:rsidR="006A430B" w:rsidRPr="006A430B" w:rsidRDefault="006A430B" w:rsidP="006A430B">
            <w:pPr>
              <w:autoSpaceDE w:val="0"/>
              <w:autoSpaceDN w:val="0"/>
              <w:adjustRightInd w:val="0"/>
              <w:spacing w:line="276" w:lineRule="auto"/>
              <w:rPr>
                <w:rFonts w:ascii="Times New Roman" w:eastAsia="Calibri" w:hAnsi="Times New Roman" w:cs="Times New Roman"/>
                <w:color w:val="000000"/>
                <w:sz w:val="24"/>
                <w:szCs w:val="24"/>
              </w:rPr>
            </w:pPr>
            <w:r w:rsidRPr="006A430B">
              <w:rPr>
                <w:rFonts w:ascii="Times New Roman" w:eastAsia="Calibri" w:hAnsi="Times New Roman" w:cs="Times New Roman"/>
                <w:color w:val="000000"/>
                <w:sz w:val="24"/>
                <w:szCs w:val="24"/>
              </w:rPr>
              <w:t>Классификация программного обеспечения. Прикладное программное обеспечение в профессиональной деятельности. Общее представление о двух- и трехмерном моделировании. Программы для двух– и трехмерного моделирования (</w:t>
            </w:r>
            <w:proofErr w:type="spellStart"/>
            <w:r w:rsidRPr="006A430B">
              <w:rPr>
                <w:rFonts w:ascii="Times New Roman" w:eastAsia="Calibri" w:hAnsi="Times New Roman" w:cs="Times New Roman"/>
                <w:color w:val="000000"/>
                <w:sz w:val="24"/>
                <w:szCs w:val="24"/>
              </w:rPr>
              <w:t>AutoCAD</w:t>
            </w:r>
            <w:proofErr w:type="spellEnd"/>
            <w:r w:rsidRPr="006A430B">
              <w:rPr>
                <w:rFonts w:ascii="Times New Roman" w:eastAsia="Calibri" w:hAnsi="Times New Roman" w:cs="Times New Roman"/>
                <w:color w:val="000000"/>
                <w:sz w:val="24"/>
                <w:szCs w:val="24"/>
              </w:rPr>
              <w:t xml:space="preserve">, </w:t>
            </w:r>
            <w:proofErr w:type="spellStart"/>
            <w:r w:rsidRPr="006A430B">
              <w:rPr>
                <w:rFonts w:ascii="Times New Roman" w:eastAsia="Calibri" w:hAnsi="Times New Roman" w:cs="Times New Roman"/>
                <w:color w:val="000000"/>
                <w:sz w:val="24"/>
                <w:szCs w:val="24"/>
              </w:rPr>
              <w:t>AutoCAD</w:t>
            </w:r>
            <w:proofErr w:type="spellEnd"/>
            <w:r w:rsidRPr="006A430B">
              <w:rPr>
                <w:rFonts w:ascii="Times New Roman" w:eastAsia="Calibri" w:hAnsi="Times New Roman" w:cs="Times New Roman"/>
                <w:color w:val="000000"/>
                <w:sz w:val="24"/>
                <w:szCs w:val="24"/>
              </w:rPr>
              <w:t xml:space="preserve"> 3D,3</w:t>
            </w:r>
            <w:proofErr w:type="gramStart"/>
            <w:r w:rsidRPr="006A430B">
              <w:rPr>
                <w:rFonts w:ascii="Times New Roman" w:eastAsia="Calibri" w:hAnsi="Times New Roman" w:cs="Times New Roman"/>
                <w:color w:val="000000"/>
                <w:sz w:val="24"/>
                <w:szCs w:val="24"/>
              </w:rPr>
              <w:t>DSMAX,Inventor</w:t>
            </w:r>
            <w:proofErr w:type="gramEnd"/>
            <w:r w:rsidRPr="006A430B">
              <w:rPr>
                <w:rFonts w:ascii="Times New Roman" w:eastAsia="Calibri" w:hAnsi="Times New Roman" w:cs="Times New Roman"/>
                <w:color w:val="000000"/>
                <w:sz w:val="24"/>
                <w:szCs w:val="24"/>
              </w:rPr>
              <w:t xml:space="preserve"> , </w:t>
            </w:r>
            <w:proofErr w:type="spellStart"/>
            <w:r w:rsidRPr="006A430B">
              <w:rPr>
                <w:rFonts w:ascii="Times New Roman" w:eastAsia="Calibri" w:hAnsi="Times New Roman" w:cs="Times New Roman"/>
                <w:color w:val="000000"/>
                <w:sz w:val="24"/>
                <w:szCs w:val="24"/>
              </w:rPr>
              <w:t>NanoCAD,ArhiCAD</w:t>
            </w:r>
            <w:proofErr w:type="spellEnd"/>
            <w:r w:rsidRPr="006A430B">
              <w:rPr>
                <w:rFonts w:ascii="Times New Roman" w:eastAsia="Calibri" w:hAnsi="Times New Roman" w:cs="Times New Roman"/>
                <w:color w:val="000000"/>
                <w:sz w:val="24"/>
                <w:szCs w:val="24"/>
              </w:rPr>
              <w:t>).</w:t>
            </w:r>
          </w:p>
        </w:tc>
      </w:tr>
      <w:tr w:rsidR="006A430B" w:rsidRPr="006A430B" w14:paraId="4547599D" w14:textId="77777777" w:rsidTr="006A430B">
        <w:trPr>
          <w:trHeight w:val="20"/>
        </w:trPr>
        <w:tc>
          <w:tcPr>
            <w:tcW w:w="1178" w:type="pct"/>
            <w:vMerge/>
          </w:tcPr>
          <w:p w14:paraId="231DADE3" w14:textId="77777777" w:rsidR="006A430B" w:rsidRPr="006A430B" w:rsidRDefault="006A430B" w:rsidP="006A430B">
            <w:pPr>
              <w:spacing w:line="276" w:lineRule="auto"/>
              <w:rPr>
                <w:rFonts w:ascii="Times New Roman" w:eastAsia="Times New Roman" w:hAnsi="Times New Roman" w:cs="Times New Roman"/>
                <w:b/>
                <w:bCs/>
                <w:sz w:val="24"/>
                <w:szCs w:val="24"/>
                <w:lang w:eastAsia="ru-RU"/>
              </w:rPr>
            </w:pPr>
          </w:p>
        </w:tc>
        <w:tc>
          <w:tcPr>
            <w:tcW w:w="368" w:type="pct"/>
          </w:tcPr>
          <w:p w14:paraId="44A4B01C" w14:textId="77777777" w:rsidR="006A430B" w:rsidRPr="006A430B" w:rsidRDefault="006A430B" w:rsidP="006A430B">
            <w:pPr>
              <w:autoSpaceDE w:val="0"/>
              <w:autoSpaceDN w:val="0"/>
              <w:adjustRightInd w:val="0"/>
              <w:spacing w:line="276" w:lineRule="auto"/>
              <w:rPr>
                <w:rFonts w:ascii="Times New Roman" w:eastAsia="Calibri" w:hAnsi="Times New Roman" w:cs="Times New Roman"/>
                <w:color w:val="000000"/>
                <w:sz w:val="24"/>
                <w:szCs w:val="24"/>
              </w:rPr>
            </w:pPr>
            <w:r w:rsidRPr="006A430B">
              <w:rPr>
                <w:rFonts w:ascii="Times New Roman" w:eastAsia="Calibri" w:hAnsi="Times New Roman" w:cs="Times New Roman"/>
                <w:color w:val="000000"/>
                <w:sz w:val="24"/>
                <w:szCs w:val="24"/>
              </w:rPr>
              <w:t>2</w:t>
            </w:r>
          </w:p>
        </w:tc>
        <w:tc>
          <w:tcPr>
            <w:tcW w:w="3454" w:type="pct"/>
          </w:tcPr>
          <w:p w14:paraId="7D05096B" w14:textId="77777777" w:rsidR="006A430B" w:rsidRPr="006A430B" w:rsidRDefault="006A430B" w:rsidP="006A430B">
            <w:pPr>
              <w:autoSpaceDE w:val="0"/>
              <w:autoSpaceDN w:val="0"/>
              <w:adjustRightInd w:val="0"/>
              <w:spacing w:line="276" w:lineRule="auto"/>
              <w:rPr>
                <w:rFonts w:ascii="Times New Roman" w:eastAsia="Calibri" w:hAnsi="Times New Roman" w:cs="Times New Roman"/>
                <w:color w:val="000000"/>
                <w:sz w:val="24"/>
                <w:szCs w:val="24"/>
              </w:rPr>
            </w:pPr>
            <w:r w:rsidRPr="006A430B">
              <w:rPr>
                <w:rFonts w:ascii="Times New Roman" w:eastAsia="Calibri" w:hAnsi="Times New Roman" w:cs="Times New Roman"/>
                <w:color w:val="000000"/>
                <w:sz w:val="24"/>
                <w:szCs w:val="24"/>
              </w:rPr>
              <w:t>Декартовы и полярные координаты в 3D пространстве. Пользовательская система координат. Поверхностное моделирование. Типы моделей трехмерных объектов.</w:t>
            </w:r>
          </w:p>
        </w:tc>
      </w:tr>
      <w:tr w:rsidR="006A430B" w:rsidRPr="006A430B" w14:paraId="73E2903C" w14:textId="77777777" w:rsidTr="006A430B">
        <w:trPr>
          <w:trHeight w:val="20"/>
        </w:trPr>
        <w:tc>
          <w:tcPr>
            <w:tcW w:w="1178" w:type="pct"/>
            <w:vMerge/>
          </w:tcPr>
          <w:p w14:paraId="5D45ACBB" w14:textId="77777777" w:rsidR="006A430B" w:rsidRPr="006A430B" w:rsidRDefault="006A430B" w:rsidP="006A430B">
            <w:pPr>
              <w:spacing w:line="276" w:lineRule="auto"/>
              <w:rPr>
                <w:rFonts w:ascii="Times New Roman" w:eastAsia="Times New Roman" w:hAnsi="Times New Roman" w:cs="Times New Roman"/>
                <w:b/>
                <w:bCs/>
                <w:sz w:val="24"/>
                <w:szCs w:val="24"/>
                <w:lang w:eastAsia="ru-RU"/>
              </w:rPr>
            </w:pPr>
          </w:p>
        </w:tc>
        <w:tc>
          <w:tcPr>
            <w:tcW w:w="368" w:type="pct"/>
          </w:tcPr>
          <w:p w14:paraId="550073D3" w14:textId="77777777" w:rsidR="006A430B" w:rsidRPr="006A430B" w:rsidRDefault="006A430B" w:rsidP="006A430B">
            <w:pPr>
              <w:autoSpaceDE w:val="0"/>
              <w:autoSpaceDN w:val="0"/>
              <w:adjustRightInd w:val="0"/>
              <w:spacing w:line="276" w:lineRule="auto"/>
              <w:rPr>
                <w:rFonts w:ascii="Times New Roman" w:eastAsia="Calibri" w:hAnsi="Times New Roman" w:cs="Times New Roman"/>
                <w:color w:val="000000"/>
                <w:sz w:val="24"/>
                <w:szCs w:val="24"/>
              </w:rPr>
            </w:pPr>
            <w:r w:rsidRPr="006A430B">
              <w:rPr>
                <w:rFonts w:ascii="Times New Roman" w:eastAsia="Calibri" w:hAnsi="Times New Roman" w:cs="Times New Roman"/>
                <w:color w:val="000000"/>
                <w:sz w:val="24"/>
                <w:szCs w:val="24"/>
              </w:rPr>
              <w:t>3</w:t>
            </w:r>
          </w:p>
        </w:tc>
        <w:tc>
          <w:tcPr>
            <w:tcW w:w="3454" w:type="pct"/>
          </w:tcPr>
          <w:p w14:paraId="0D684317" w14:textId="77777777" w:rsidR="006A430B" w:rsidRPr="006A430B" w:rsidRDefault="006A430B" w:rsidP="006A430B">
            <w:pPr>
              <w:autoSpaceDE w:val="0"/>
              <w:autoSpaceDN w:val="0"/>
              <w:adjustRightInd w:val="0"/>
              <w:spacing w:line="276" w:lineRule="auto"/>
              <w:rPr>
                <w:rFonts w:ascii="Times New Roman" w:eastAsia="Calibri" w:hAnsi="Times New Roman" w:cs="Times New Roman"/>
                <w:color w:val="000000"/>
                <w:sz w:val="24"/>
                <w:szCs w:val="24"/>
              </w:rPr>
            </w:pPr>
            <w:r w:rsidRPr="006A430B">
              <w:rPr>
                <w:rFonts w:ascii="Times New Roman" w:eastAsia="Calibri" w:hAnsi="Times New Roman" w:cs="Times New Roman"/>
                <w:color w:val="000000"/>
                <w:sz w:val="24"/>
                <w:szCs w:val="24"/>
              </w:rPr>
              <w:t xml:space="preserve">Средства панорамирования и </w:t>
            </w:r>
            <w:proofErr w:type="spellStart"/>
            <w:r w:rsidRPr="006A430B">
              <w:rPr>
                <w:rFonts w:ascii="Times New Roman" w:eastAsia="Calibri" w:hAnsi="Times New Roman" w:cs="Times New Roman"/>
                <w:color w:val="000000"/>
                <w:sz w:val="24"/>
                <w:szCs w:val="24"/>
              </w:rPr>
              <w:t>зумирования</w:t>
            </w:r>
            <w:proofErr w:type="spellEnd"/>
            <w:r w:rsidRPr="006A430B">
              <w:rPr>
                <w:rFonts w:ascii="Times New Roman" w:eastAsia="Calibri" w:hAnsi="Times New Roman" w:cs="Times New Roman"/>
                <w:color w:val="000000"/>
                <w:sz w:val="24"/>
                <w:szCs w:val="24"/>
              </w:rPr>
              <w:t xml:space="preserve"> чертежа. Средства создания базовых геометрических объектов (тел).</w:t>
            </w:r>
          </w:p>
        </w:tc>
      </w:tr>
      <w:tr w:rsidR="006A430B" w:rsidRPr="006A430B" w14:paraId="7C963A0D" w14:textId="77777777" w:rsidTr="006A430B">
        <w:trPr>
          <w:trHeight w:val="20"/>
        </w:trPr>
        <w:tc>
          <w:tcPr>
            <w:tcW w:w="1178" w:type="pct"/>
            <w:vMerge/>
          </w:tcPr>
          <w:p w14:paraId="55C4478E" w14:textId="77777777" w:rsidR="006A430B" w:rsidRPr="006A430B" w:rsidRDefault="006A430B" w:rsidP="006A430B">
            <w:pPr>
              <w:spacing w:line="276" w:lineRule="auto"/>
              <w:rPr>
                <w:rFonts w:ascii="Times New Roman" w:eastAsia="Times New Roman" w:hAnsi="Times New Roman" w:cs="Times New Roman"/>
                <w:b/>
                <w:bCs/>
                <w:sz w:val="24"/>
                <w:szCs w:val="24"/>
                <w:lang w:eastAsia="ru-RU"/>
              </w:rPr>
            </w:pPr>
          </w:p>
        </w:tc>
        <w:tc>
          <w:tcPr>
            <w:tcW w:w="368" w:type="pct"/>
          </w:tcPr>
          <w:p w14:paraId="65F9F2DE" w14:textId="77777777" w:rsidR="006A430B" w:rsidRPr="006A430B" w:rsidRDefault="006A430B" w:rsidP="006A430B">
            <w:pPr>
              <w:autoSpaceDE w:val="0"/>
              <w:autoSpaceDN w:val="0"/>
              <w:adjustRightInd w:val="0"/>
              <w:spacing w:line="276" w:lineRule="auto"/>
              <w:rPr>
                <w:rFonts w:ascii="Times New Roman" w:eastAsia="Calibri" w:hAnsi="Times New Roman" w:cs="Times New Roman"/>
                <w:color w:val="000000"/>
                <w:sz w:val="24"/>
                <w:szCs w:val="24"/>
              </w:rPr>
            </w:pPr>
            <w:r w:rsidRPr="006A430B">
              <w:rPr>
                <w:rFonts w:ascii="Times New Roman" w:eastAsia="Calibri" w:hAnsi="Times New Roman" w:cs="Times New Roman"/>
                <w:color w:val="000000"/>
                <w:sz w:val="24"/>
                <w:szCs w:val="24"/>
              </w:rPr>
              <w:t>4</w:t>
            </w:r>
          </w:p>
        </w:tc>
        <w:tc>
          <w:tcPr>
            <w:tcW w:w="3454" w:type="pct"/>
          </w:tcPr>
          <w:p w14:paraId="40E71826" w14:textId="77777777" w:rsidR="006A430B" w:rsidRPr="006A430B" w:rsidRDefault="006A430B" w:rsidP="006A430B">
            <w:pPr>
              <w:autoSpaceDE w:val="0"/>
              <w:autoSpaceDN w:val="0"/>
              <w:adjustRightInd w:val="0"/>
              <w:spacing w:line="276" w:lineRule="auto"/>
              <w:rPr>
                <w:rFonts w:ascii="Times New Roman" w:eastAsia="Calibri" w:hAnsi="Times New Roman" w:cs="Times New Roman"/>
                <w:color w:val="000000"/>
                <w:sz w:val="24"/>
                <w:szCs w:val="24"/>
              </w:rPr>
            </w:pPr>
            <w:r w:rsidRPr="006A430B">
              <w:rPr>
                <w:rFonts w:ascii="Times New Roman" w:eastAsia="Calibri" w:hAnsi="Times New Roman" w:cs="Times New Roman"/>
                <w:color w:val="000000"/>
                <w:sz w:val="24"/>
                <w:szCs w:val="24"/>
              </w:rPr>
              <w:t>Функции для обеспечения необходимой точности моделей. Средства выполнения операций редактирования объектов (тел). Свойства и визуализация</w:t>
            </w:r>
          </w:p>
        </w:tc>
      </w:tr>
      <w:tr w:rsidR="006A430B" w:rsidRPr="006A430B" w14:paraId="177A0FF5" w14:textId="77777777" w:rsidTr="006A430B">
        <w:trPr>
          <w:trHeight w:val="20"/>
        </w:trPr>
        <w:tc>
          <w:tcPr>
            <w:tcW w:w="1178" w:type="pct"/>
            <w:vMerge/>
          </w:tcPr>
          <w:p w14:paraId="2A3DF32B" w14:textId="77777777" w:rsidR="006A430B" w:rsidRPr="006A430B" w:rsidRDefault="006A430B" w:rsidP="006A430B">
            <w:pPr>
              <w:spacing w:line="276" w:lineRule="auto"/>
              <w:rPr>
                <w:rFonts w:ascii="Times New Roman" w:eastAsia="Times New Roman" w:hAnsi="Times New Roman" w:cs="Times New Roman"/>
                <w:b/>
                <w:bCs/>
                <w:sz w:val="24"/>
                <w:szCs w:val="24"/>
                <w:lang w:eastAsia="ru-RU"/>
              </w:rPr>
            </w:pPr>
          </w:p>
        </w:tc>
        <w:tc>
          <w:tcPr>
            <w:tcW w:w="368" w:type="pct"/>
          </w:tcPr>
          <w:p w14:paraId="25A68892" w14:textId="77777777" w:rsidR="006A430B" w:rsidRPr="006A430B" w:rsidRDefault="006A430B" w:rsidP="006A430B">
            <w:pPr>
              <w:autoSpaceDE w:val="0"/>
              <w:autoSpaceDN w:val="0"/>
              <w:adjustRightInd w:val="0"/>
              <w:spacing w:line="276" w:lineRule="auto"/>
              <w:rPr>
                <w:rFonts w:ascii="Times New Roman" w:eastAsia="Calibri" w:hAnsi="Times New Roman" w:cs="Times New Roman"/>
                <w:color w:val="000000"/>
                <w:sz w:val="24"/>
                <w:szCs w:val="24"/>
              </w:rPr>
            </w:pPr>
            <w:r w:rsidRPr="006A430B">
              <w:rPr>
                <w:rFonts w:ascii="Times New Roman" w:eastAsia="Calibri" w:hAnsi="Times New Roman" w:cs="Times New Roman"/>
                <w:color w:val="000000"/>
                <w:sz w:val="24"/>
                <w:szCs w:val="24"/>
              </w:rPr>
              <w:t>5</w:t>
            </w:r>
          </w:p>
        </w:tc>
        <w:tc>
          <w:tcPr>
            <w:tcW w:w="3454" w:type="pct"/>
          </w:tcPr>
          <w:p w14:paraId="00D21B9D" w14:textId="77777777" w:rsidR="006A430B" w:rsidRPr="006A430B" w:rsidRDefault="006A430B" w:rsidP="006A430B">
            <w:pPr>
              <w:autoSpaceDE w:val="0"/>
              <w:autoSpaceDN w:val="0"/>
              <w:adjustRightInd w:val="0"/>
              <w:spacing w:line="276" w:lineRule="auto"/>
              <w:rPr>
                <w:rFonts w:ascii="Times New Roman" w:eastAsia="Calibri" w:hAnsi="Times New Roman" w:cs="Times New Roman"/>
                <w:color w:val="000000"/>
                <w:sz w:val="24"/>
                <w:szCs w:val="24"/>
              </w:rPr>
            </w:pPr>
            <w:r w:rsidRPr="006A430B">
              <w:rPr>
                <w:rFonts w:ascii="Times New Roman" w:eastAsia="Calibri" w:hAnsi="Times New Roman" w:cs="Times New Roman"/>
                <w:color w:val="000000"/>
                <w:sz w:val="24"/>
                <w:szCs w:val="24"/>
              </w:rPr>
              <w:t xml:space="preserve">Использование полезных приложений, специализированного инструментария при оформлении проектной документации для строительства в соответствии с </w:t>
            </w:r>
            <w:hyperlink r:id="rId50" w:history="1">
              <w:r w:rsidRPr="006A430B">
                <w:rPr>
                  <w:rFonts w:ascii="Times New Roman" w:eastAsia="Times New Roman" w:hAnsi="Times New Roman" w:cs="Times New Roman"/>
                  <w:color w:val="000000"/>
                  <w:sz w:val="24"/>
                  <w:szCs w:val="24"/>
                  <w:lang w:eastAsia="ru-RU"/>
                </w:rPr>
                <w:t xml:space="preserve">ГОСТ Р 21.101-2020 Система проектной документации для строительства. Основные требования к проектной и рабочей документации </w:t>
              </w:r>
            </w:hyperlink>
          </w:p>
        </w:tc>
      </w:tr>
      <w:tr w:rsidR="006A430B" w:rsidRPr="006A430B" w14:paraId="77EC0F88" w14:textId="77777777" w:rsidTr="006A430B">
        <w:trPr>
          <w:trHeight w:val="20"/>
        </w:trPr>
        <w:tc>
          <w:tcPr>
            <w:tcW w:w="1178" w:type="pct"/>
            <w:vMerge/>
          </w:tcPr>
          <w:p w14:paraId="40C2ED24" w14:textId="77777777" w:rsidR="006A430B" w:rsidRPr="006A430B" w:rsidRDefault="006A430B" w:rsidP="006A430B">
            <w:pPr>
              <w:spacing w:line="276" w:lineRule="auto"/>
              <w:rPr>
                <w:rFonts w:ascii="Times New Roman" w:eastAsia="Times New Roman" w:hAnsi="Times New Roman" w:cs="Times New Roman"/>
                <w:b/>
                <w:bCs/>
                <w:sz w:val="24"/>
                <w:szCs w:val="24"/>
                <w:lang w:eastAsia="ru-RU"/>
              </w:rPr>
            </w:pPr>
          </w:p>
        </w:tc>
        <w:tc>
          <w:tcPr>
            <w:tcW w:w="368" w:type="pct"/>
          </w:tcPr>
          <w:p w14:paraId="111059D5" w14:textId="77777777" w:rsidR="006A430B" w:rsidRPr="006A430B" w:rsidRDefault="006A430B" w:rsidP="006A430B">
            <w:pPr>
              <w:autoSpaceDE w:val="0"/>
              <w:autoSpaceDN w:val="0"/>
              <w:adjustRightInd w:val="0"/>
              <w:spacing w:line="276" w:lineRule="auto"/>
              <w:rPr>
                <w:rFonts w:ascii="Times New Roman" w:eastAsia="Calibri" w:hAnsi="Times New Roman" w:cs="Times New Roman"/>
                <w:color w:val="000000"/>
                <w:sz w:val="24"/>
                <w:szCs w:val="24"/>
              </w:rPr>
            </w:pPr>
            <w:r w:rsidRPr="006A430B">
              <w:rPr>
                <w:rFonts w:ascii="Times New Roman" w:eastAsia="Calibri" w:hAnsi="Times New Roman" w:cs="Times New Roman"/>
                <w:color w:val="000000"/>
                <w:sz w:val="24"/>
                <w:szCs w:val="24"/>
              </w:rPr>
              <w:t>6</w:t>
            </w:r>
          </w:p>
        </w:tc>
        <w:tc>
          <w:tcPr>
            <w:tcW w:w="3454" w:type="pct"/>
          </w:tcPr>
          <w:p w14:paraId="3B52F0C8" w14:textId="77777777" w:rsidR="006A430B" w:rsidRPr="006A430B" w:rsidRDefault="006A430B" w:rsidP="006A430B">
            <w:pPr>
              <w:autoSpaceDE w:val="0"/>
              <w:autoSpaceDN w:val="0"/>
              <w:adjustRightInd w:val="0"/>
              <w:spacing w:line="276" w:lineRule="auto"/>
              <w:rPr>
                <w:rFonts w:ascii="Times New Roman" w:eastAsia="Calibri" w:hAnsi="Times New Roman" w:cs="Times New Roman"/>
                <w:color w:val="000000"/>
                <w:sz w:val="24"/>
                <w:szCs w:val="24"/>
              </w:rPr>
            </w:pPr>
            <w:r w:rsidRPr="006A430B">
              <w:rPr>
                <w:rFonts w:ascii="Times New Roman" w:eastAsia="Calibri" w:hAnsi="Times New Roman" w:cs="Times New Roman"/>
                <w:color w:val="000000"/>
                <w:sz w:val="24"/>
                <w:szCs w:val="24"/>
              </w:rPr>
              <w:t>Средства создания чертежной документации из двух– и трехмерного пространства</w:t>
            </w:r>
          </w:p>
        </w:tc>
      </w:tr>
      <w:tr w:rsidR="006A430B" w:rsidRPr="006A430B" w14:paraId="5048035C" w14:textId="77777777" w:rsidTr="006A430B">
        <w:trPr>
          <w:trHeight w:val="20"/>
        </w:trPr>
        <w:tc>
          <w:tcPr>
            <w:tcW w:w="1178" w:type="pct"/>
            <w:vMerge/>
          </w:tcPr>
          <w:p w14:paraId="361CBD4F" w14:textId="77777777" w:rsidR="006A430B" w:rsidRPr="006A430B" w:rsidRDefault="006A430B" w:rsidP="006A430B">
            <w:pPr>
              <w:spacing w:line="276" w:lineRule="auto"/>
              <w:rPr>
                <w:rFonts w:ascii="Times New Roman" w:eastAsia="Times New Roman" w:hAnsi="Times New Roman" w:cs="Times New Roman"/>
                <w:b/>
                <w:bCs/>
                <w:sz w:val="24"/>
                <w:szCs w:val="24"/>
                <w:lang w:eastAsia="ru-RU"/>
              </w:rPr>
            </w:pPr>
          </w:p>
        </w:tc>
        <w:tc>
          <w:tcPr>
            <w:tcW w:w="3822" w:type="pct"/>
            <w:gridSpan w:val="2"/>
          </w:tcPr>
          <w:p w14:paraId="07973E91" w14:textId="77777777" w:rsidR="006A430B" w:rsidRPr="006A430B" w:rsidRDefault="006A430B" w:rsidP="006A430B">
            <w:pPr>
              <w:autoSpaceDE w:val="0"/>
              <w:autoSpaceDN w:val="0"/>
              <w:adjustRightInd w:val="0"/>
              <w:spacing w:line="276" w:lineRule="auto"/>
              <w:rPr>
                <w:rFonts w:ascii="Times New Roman" w:eastAsia="Calibri" w:hAnsi="Times New Roman" w:cs="Times New Roman"/>
                <w:b/>
                <w:color w:val="000000"/>
                <w:sz w:val="24"/>
                <w:szCs w:val="24"/>
              </w:rPr>
            </w:pPr>
            <w:r w:rsidRPr="006A430B">
              <w:rPr>
                <w:rFonts w:ascii="Times New Roman" w:eastAsia="Calibri" w:hAnsi="Times New Roman" w:cs="Times New Roman"/>
                <w:b/>
                <w:color w:val="000000"/>
                <w:sz w:val="24"/>
                <w:szCs w:val="24"/>
              </w:rPr>
              <w:t>В том числе практических занятий</w:t>
            </w:r>
          </w:p>
        </w:tc>
      </w:tr>
      <w:tr w:rsidR="006A430B" w:rsidRPr="006A430B" w14:paraId="20391B72" w14:textId="77777777" w:rsidTr="006A430B">
        <w:trPr>
          <w:trHeight w:val="20"/>
        </w:trPr>
        <w:tc>
          <w:tcPr>
            <w:tcW w:w="1178" w:type="pct"/>
            <w:vMerge/>
          </w:tcPr>
          <w:p w14:paraId="75B5D395" w14:textId="77777777" w:rsidR="006A430B" w:rsidRPr="006A430B" w:rsidRDefault="006A430B" w:rsidP="006A430B">
            <w:pPr>
              <w:spacing w:line="276" w:lineRule="auto"/>
              <w:rPr>
                <w:rFonts w:ascii="Times New Roman" w:eastAsia="Times New Roman" w:hAnsi="Times New Roman" w:cs="Times New Roman"/>
                <w:b/>
                <w:bCs/>
                <w:sz w:val="24"/>
                <w:szCs w:val="24"/>
                <w:lang w:eastAsia="ru-RU"/>
              </w:rPr>
            </w:pPr>
          </w:p>
        </w:tc>
        <w:tc>
          <w:tcPr>
            <w:tcW w:w="368" w:type="pct"/>
          </w:tcPr>
          <w:p w14:paraId="5B83024C" w14:textId="77777777" w:rsidR="006A430B" w:rsidRPr="006A430B" w:rsidRDefault="006A430B" w:rsidP="006A430B">
            <w:pPr>
              <w:autoSpaceDE w:val="0"/>
              <w:autoSpaceDN w:val="0"/>
              <w:adjustRightInd w:val="0"/>
              <w:spacing w:line="276" w:lineRule="auto"/>
              <w:jc w:val="both"/>
              <w:rPr>
                <w:rFonts w:ascii="Times New Roman" w:eastAsia="Calibri" w:hAnsi="Times New Roman" w:cs="Times New Roman"/>
                <w:color w:val="000000"/>
                <w:sz w:val="24"/>
                <w:szCs w:val="24"/>
              </w:rPr>
            </w:pPr>
            <w:r w:rsidRPr="006A430B">
              <w:rPr>
                <w:rFonts w:ascii="Times New Roman" w:eastAsia="Calibri" w:hAnsi="Times New Roman" w:cs="Times New Roman"/>
                <w:color w:val="000000"/>
                <w:sz w:val="24"/>
                <w:szCs w:val="24"/>
              </w:rPr>
              <w:t>1</w:t>
            </w:r>
          </w:p>
        </w:tc>
        <w:tc>
          <w:tcPr>
            <w:tcW w:w="3454" w:type="pct"/>
          </w:tcPr>
          <w:p w14:paraId="4BFC1186" w14:textId="77777777" w:rsidR="006A430B" w:rsidRPr="006A430B" w:rsidRDefault="006A430B" w:rsidP="006A430B">
            <w:pPr>
              <w:autoSpaceDE w:val="0"/>
              <w:autoSpaceDN w:val="0"/>
              <w:adjustRightInd w:val="0"/>
              <w:spacing w:line="276" w:lineRule="auto"/>
              <w:jc w:val="both"/>
              <w:rPr>
                <w:rFonts w:ascii="Times New Roman" w:eastAsia="Calibri" w:hAnsi="Times New Roman" w:cs="Times New Roman"/>
                <w:color w:val="000000"/>
                <w:sz w:val="24"/>
                <w:szCs w:val="24"/>
              </w:rPr>
            </w:pPr>
            <w:r w:rsidRPr="006A430B">
              <w:rPr>
                <w:rFonts w:ascii="Times New Roman" w:eastAsia="Calibri" w:hAnsi="Times New Roman" w:cs="Times New Roman"/>
                <w:color w:val="000000"/>
                <w:sz w:val="24"/>
                <w:szCs w:val="24"/>
              </w:rPr>
              <w:t>Практическое занятие № 2. Изучение интерфейса программы.</w:t>
            </w:r>
          </w:p>
        </w:tc>
      </w:tr>
      <w:tr w:rsidR="006A430B" w:rsidRPr="006A430B" w14:paraId="0D8571FD" w14:textId="77777777" w:rsidTr="006A430B">
        <w:trPr>
          <w:trHeight w:val="20"/>
        </w:trPr>
        <w:tc>
          <w:tcPr>
            <w:tcW w:w="1178" w:type="pct"/>
            <w:vMerge/>
          </w:tcPr>
          <w:p w14:paraId="49DEAF1E" w14:textId="77777777" w:rsidR="006A430B" w:rsidRPr="006A430B" w:rsidRDefault="006A430B" w:rsidP="006A430B">
            <w:pPr>
              <w:spacing w:line="276" w:lineRule="auto"/>
              <w:rPr>
                <w:rFonts w:ascii="Times New Roman" w:eastAsia="Times New Roman" w:hAnsi="Times New Roman" w:cs="Times New Roman"/>
                <w:b/>
                <w:bCs/>
                <w:sz w:val="24"/>
                <w:szCs w:val="24"/>
                <w:lang w:eastAsia="ru-RU"/>
              </w:rPr>
            </w:pPr>
          </w:p>
        </w:tc>
        <w:tc>
          <w:tcPr>
            <w:tcW w:w="368" w:type="pct"/>
          </w:tcPr>
          <w:p w14:paraId="7EF0EF68" w14:textId="77777777" w:rsidR="006A430B" w:rsidRPr="006A430B" w:rsidRDefault="006A430B" w:rsidP="006A430B">
            <w:pPr>
              <w:autoSpaceDE w:val="0"/>
              <w:autoSpaceDN w:val="0"/>
              <w:adjustRightInd w:val="0"/>
              <w:spacing w:line="276" w:lineRule="auto"/>
              <w:jc w:val="both"/>
              <w:rPr>
                <w:rFonts w:ascii="Times New Roman" w:eastAsia="Calibri" w:hAnsi="Times New Roman" w:cs="Times New Roman"/>
                <w:color w:val="000000"/>
                <w:sz w:val="24"/>
                <w:szCs w:val="24"/>
              </w:rPr>
            </w:pPr>
            <w:r w:rsidRPr="006A430B">
              <w:rPr>
                <w:rFonts w:ascii="Times New Roman" w:eastAsia="Calibri" w:hAnsi="Times New Roman" w:cs="Times New Roman"/>
                <w:color w:val="000000"/>
                <w:sz w:val="24"/>
                <w:szCs w:val="24"/>
              </w:rPr>
              <w:t>2</w:t>
            </w:r>
          </w:p>
        </w:tc>
        <w:tc>
          <w:tcPr>
            <w:tcW w:w="3454" w:type="pct"/>
          </w:tcPr>
          <w:p w14:paraId="7C1D5CFE" w14:textId="77777777" w:rsidR="006A430B" w:rsidRPr="006A430B" w:rsidRDefault="006A430B" w:rsidP="006A430B">
            <w:pPr>
              <w:autoSpaceDE w:val="0"/>
              <w:autoSpaceDN w:val="0"/>
              <w:adjustRightInd w:val="0"/>
              <w:spacing w:line="276" w:lineRule="auto"/>
              <w:jc w:val="both"/>
              <w:rPr>
                <w:rFonts w:ascii="Times New Roman" w:eastAsia="Calibri" w:hAnsi="Times New Roman" w:cs="Times New Roman"/>
                <w:color w:val="000000"/>
                <w:sz w:val="24"/>
                <w:szCs w:val="24"/>
              </w:rPr>
            </w:pPr>
            <w:r w:rsidRPr="006A430B">
              <w:rPr>
                <w:rFonts w:ascii="Times New Roman" w:eastAsia="Calibri" w:hAnsi="Times New Roman" w:cs="Times New Roman"/>
                <w:color w:val="000000"/>
                <w:sz w:val="24"/>
                <w:szCs w:val="24"/>
              </w:rPr>
              <w:t>Практическое занятие № 3. Создание 3</w:t>
            </w:r>
            <w:r w:rsidRPr="006A430B">
              <w:rPr>
                <w:rFonts w:ascii="Times New Roman" w:eastAsia="Calibri" w:hAnsi="Times New Roman" w:cs="Times New Roman"/>
                <w:color w:val="000000"/>
                <w:sz w:val="24"/>
                <w:szCs w:val="24"/>
                <w:lang w:val="en-US"/>
              </w:rPr>
              <w:t>D</w:t>
            </w:r>
            <w:r w:rsidRPr="006A430B">
              <w:rPr>
                <w:rFonts w:ascii="Times New Roman" w:eastAsia="Calibri" w:hAnsi="Times New Roman" w:cs="Times New Roman"/>
                <w:color w:val="000000"/>
                <w:sz w:val="24"/>
                <w:szCs w:val="24"/>
              </w:rPr>
              <w:t>объектов.</w:t>
            </w:r>
          </w:p>
        </w:tc>
      </w:tr>
      <w:tr w:rsidR="006A430B" w:rsidRPr="006A430B" w14:paraId="7EFA8CEA" w14:textId="77777777" w:rsidTr="006A430B">
        <w:trPr>
          <w:trHeight w:val="20"/>
        </w:trPr>
        <w:tc>
          <w:tcPr>
            <w:tcW w:w="1178" w:type="pct"/>
            <w:vMerge/>
          </w:tcPr>
          <w:p w14:paraId="5372B82C" w14:textId="77777777" w:rsidR="006A430B" w:rsidRPr="006A430B" w:rsidRDefault="006A430B" w:rsidP="006A430B">
            <w:pPr>
              <w:spacing w:line="276" w:lineRule="auto"/>
              <w:rPr>
                <w:rFonts w:ascii="Times New Roman" w:eastAsia="Times New Roman" w:hAnsi="Times New Roman" w:cs="Times New Roman"/>
                <w:b/>
                <w:bCs/>
                <w:sz w:val="24"/>
                <w:szCs w:val="24"/>
                <w:lang w:eastAsia="ru-RU"/>
              </w:rPr>
            </w:pPr>
          </w:p>
        </w:tc>
        <w:tc>
          <w:tcPr>
            <w:tcW w:w="368" w:type="pct"/>
          </w:tcPr>
          <w:p w14:paraId="731051D7" w14:textId="77777777" w:rsidR="006A430B" w:rsidRPr="006A430B" w:rsidRDefault="006A430B" w:rsidP="006A430B">
            <w:pPr>
              <w:autoSpaceDE w:val="0"/>
              <w:autoSpaceDN w:val="0"/>
              <w:adjustRightInd w:val="0"/>
              <w:spacing w:line="276" w:lineRule="auto"/>
              <w:jc w:val="both"/>
              <w:rPr>
                <w:rFonts w:ascii="Times New Roman" w:eastAsia="Calibri" w:hAnsi="Times New Roman" w:cs="Times New Roman"/>
                <w:color w:val="000000"/>
                <w:sz w:val="24"/>
                <w:szCs w:val="24"/>
              </w:rPr>
            </w:pPr>
            <w:r w:rsidRPr="006A430B">
              <w:rPr>
                <w:rFonts w:ascii="Times New Roman" w:eastAsia="Calibri" w:hAnsi="Times New Roman" w:cs="Times New Roman"/>
                <w:color w:val="000000"/>
                <w:sz w:val="24"/>
                <w:szCs w:val="24"/>
              </w:rPr>
              <w:t>3</w:t>
            </w:r>
          </w:p>
        </w:tc>
        <w:tc>
          <w:tcPr>
            <w:tcW w:w="3454" w:type="pct"/>
          </w:tcPr>
          <w:p w14:paraId="5420877C" w14:textId="77777777" w:rsidR="006A430B" w:rsidRPr="006A430B" w:rsidRDefault="006A430B" w:rsidP="006A430B">
            <w:pPr>
              <w:autoSpaceDE w:val="0"/>
              <w:autoSpaceDN w:val="0"/>
              <w:adjustRightInd w:val="0"/>
              <w:spacing w:line="276" w:lineRule="auto"/>
              <w:jc w:val="both"/>
              <w:rPr>
                <w:rFonts w:ascii="Times New Roman" w:eastAsia="Calibri" w:hAnsi="Times New Roman" w:cs="Times New Roman"/>
                <w:color w:val="000000"/>
                <w:sz w:val="24"/>
                <w:szCs w:val="24"/>
              </w:rPr>
            </w:pPr>
            <w:r w:rsidRPr="006A430B">
              <w:rPr>
                <w:rFonts w:ascii="Times New Roman" w:eastAsia="Calibri" w:hAnsi="Times New Roman" w:cs="Times New Roman"/>
                <w:color w:val="000000"/>
                <w:sz w:val="24"/>
                <w:szCs w:val="24"/>
              </w:rPr>
              <w:t xml:space="preserve">Практическое занятие № </w:t>
            </w:r>
            <w:proofErr w:type="gramStart"/>
            <w:r w:rsidRPr="006A430B">
              <w:rPr>
                <w:rFonts w:ascii="Times New Roman" w:eastAsia="Calibri" w:hAnsi="Times New Roman" w:cs="Times New Roman"/>
                <w:color w:val="000000"/>
                <w:sz w:val="24"/>
                <w:szCs w:val="24"/>
              </w:rPr>
              <w:t>4.Применение</w:t>
            </w:r>
            <w:proofErr w:type="gramEnd"/>
            <w:r w:rsidRPr="006A430B">
              <w:rPr>
                <w:rFonts w:ascii="Times New Roman" w:eastAsia="Calibri" w:hAnsi="Times New Roman" w:cs="Times New Roman"/>
                <w:color w:val="000000"/>
                <w:sz w:val="24"/>
                <w:szCs w:val="24"/>
              </w:rPr>
              <w:t xml:space="preserve"> команд редактирования при создании модели.</w:t>
            </w:r>
          </w:p>
        </w:tc>
      </w:tr>
      <w:tr w:rsidR="006A430B" w:rsidRPr="006A430B" w14:paraId="1B54B59F" w14:textId="77777777" w:rsidTr="006A430B">
        <w:trPr>
          <w:trHeight w:val="20"/>
        </w:trPr>
        <w:tc>
          <w:tcPr>
            <w:tcW w:w="1178" w:type="pct"/>
            <w:vMerge/>
          </w:tcPr>
          <w:p w14:paraId="6CFCEA49" w14:textId="77777777" w:rsidR="006A430B" w:rsidRPr="006A430B" w:rsidRDefault="006A430B" w:rsidP="006A430B">
            <w:pPr>
              <w:spacing w:line="276" w:lineRule="auto"/>
              <w:rPr>
                <w:rFonts w:ascii="Times New Roman" w:eastAsia="Times New Roman" w:hAnsi="Times New Roman" w:cs="Times New Roman"/>
                <w:b/>
                <w:bCs/>
                <w:sz w:val="24"/>
                <w:szCs w:val="24"/>
                <w:lang w:eastAsia="ru-RU"/>
              </w:rPr>
            </w:pPr>
          </w:p>
        </w:tc>
        <w:tc>
          <w:tcPr>
            <w:tcW w:w="368" w:type="pct"/>
          </w:tcPr>
          <w:p w14:paraId="3DB4E755" w14:textId="77777777" w:rsidR="006A430B" w:rsidRPr="006A430B" w:rsidRDefault="006A430B" w:rsidP="006A430B">
            <w:pPr>
              <w:autoSpaceDE w:val="0"/>
              <w:autoSpaceDN w:val="0"/>
              <w:adjustRightInd w:val="0"/>
              <w:spacing w:line="276" w:lineRule="auto"/>
              <w:rPr>
                <w:rFonts w:ascii="Times New Roman" w:eastAsia="Calibri" w:hAnsi="Times New Roman" w:cs="Times New Roman"/>
                <w:color w:val="000000"/>
                <w:sz w:val="24"/>
                <w:szCs w:val="24"/>
              </w:rPr>
            </w:pPr>
            <w:r w:rsidRPr="006A430B">
              <w:rPr>
                <w:rFonts w:ascii="Times New Roman" w:eastAsia="Calibri" w:hAnsi="Times New Roman" w:cs="Times New Roman"/>
                <w:color w:val="000000"/>
                <w:sz w:val="24"/>
                <w:szCs w:val="24"/>
              </w:rPr>
              <w:t>4</w:t>
            </w:r>
          </w:p>
        </w:tc>
        <w:tc>
          <w:tcPr>
            <w:tcW w:w="3454" w:type="pct"/>
          </w:tcPr>
          <w:p w14:paraId="601B889C" w14:textId="77777777" w:rsidR="006A430B" w:rsidRPr="006A430B" w:rsidRDefault="006A430B" w:rsidP="006A430B">
            <w:pPr>
              <w:autoSpaceDE w:val="0"/>
              <w:autoSpaceDN w:val="0"/>
              <w:adjustRightInd w:val="0"/>
              <w:spacing w:line="276" w:lineRule="auto"/>
              <w:rPr>
                <w:rFonts w:ascii="Times New Roman" w:eastAsia="Calibri" w:hAnsi="Times New Roman" w:cs="Times New Roman"/>
                <w:color w:val="000000"/>
                <w:sz w:val="24"/>
                <w:szCs w:val="24"/>
              </w:rPr>
            </w:pPr>
            <w:r w:rsidRPr="006A430B">
              <w:rPr>
                <w:rFonts w:ascii="Times New Roman" w:eastAsia="Calibri" w:hAnsi="Times New Roman" w:cs="Times New Roman"/>
                <w:color w:val="000000"/>
                <w:sz w:val="24"/>
                <w:szCs w:val="24"/>
              </w:rPr>
              <w:t>Практическое занятие № 5 Применение функций для обеспечения необходимой точности моделей.</w:t>
            </w:r>
          </w:p>
        </w:tc>
      </w:tr>
      <w:tr w:rsidR="006A430B" w:rsidRPr="006A430B" w14:paraId="71E637D0" w14:textId="77777777" w:rsidTr="006A430B">
        <w:trPr>
          <w:trHeight w:val="20"/>
        </w:trPr>
        <w:tc>
          <w:tcPr>
            <w:tcW w:w="1178" w:type="pct"/>
            <w:vMerge/>
          </w:tcPr>
          <w:p w14:paraId="1BC84C49" w14:textId="77777777" w:rsidR="006A430B" w:rsidRPr="006A430B" w:rsidRDefault="006A430B" w:rsidP="006A430B">
            <w:pPr>
              <w:spacing w:line="276" w:lineRule="auto"/>
              <w:rPr>
                <w:rFonts w:ascii="Times New Roman" w:eastAsia="Times New Roman" w:hAnsi="Times New Roman" w:cs="Times New Roman"/>
                <w:b/>
                <w:bCs/>
                <w:sz w:val="24"/>
                <w:szCs w:val="24"/>
                <w:lang w:eastAsia="ru-RU"/>
              </w:rPr>
            </w:pPr>
          </w:p>
        </w:tc>
        <w:tc>
          <w:tcPr>
            <w:tcW w:w="368" w:type="pct"/>
          </w:tcPr>
          <w:p w14:paraId="6E2356D9" w14:textId="77777777" w:rsidR="006A430B" w:rsidRPr="006A430B" w:rsidRDefault="006A430B" w:rsidP="006A430B">
            <w:pPr>
              <w:autoSpaceDE w:val="0"/>
              <w:autoSpaceDN w:val="0"/>
              <w:adjustRightInd w:val="0"/>
              <w:spacing w:line="276" w:lineRule="auto"/>
              <w:rPr>
                <w:rFonts w:ascii="Times New Roman" w:eastAsia="Calibri" w:hAnsi="Times New Roman" w:cs="Times New Roman"/>
                <w:color w:val="000000"/>
                <w:sz w:val="24"/>
                <w:szCs w:val="24"/>
              </w:rPr>
            </w:pPr>
            <w:r w:rsidRPr="006A430B">
              <w:rPr>
                <w:rFonts w:ascii="Times New Roman" w:eastAsia="Calibri" w:hAnsi="Times New Roman" w:cs="Times New Roman"/>
                <w:color w:val="000000"/>
                <w:sz w:val="24"/>
                <w:szCs w:val="24"/>
              </w:rPr>
              <w:t>5</w:t>
            </w:r>
          </w:p>
        </w:tc>
        <w:tc>
          <w:tcPr>
            <w:tcW w:w="3454" w:type="pct"/>
          </w:tcPr>
          <w:p w14:paraId="5CC7A3DD" w14:textId="77777777" w:rsidR="006A430B" w:rsidRPr="006A430B" w:rsidRDefault="006A430B" w:rsidP="006A430B">
            <w:pPr>
              <w:autoSpaceDE w:val="0"/>
              <w:autoSpaceDN w:val="0"/>
              <w:adjustRightInd w:val="0"/>
              <w:spacing w:line="276" w:lineRule="auto"/>
              <w:rPr>
                <w:rFonts w:ascii="Times New Roman" w:eastAsia="Calibri" w:hAnsi="Times New Roman" w:cs="Times New Roman"/>
                <w:color w:val="000000"/>
                <w:sz w:val="24"/>
                <w:szCs w:val="24"/>
              </w:rPr>
            </w:pPr>
            <w:r w:rsidRPr="006A430B">
              <w:rPr>
                <w:rFonts w:ascii="Times New Roman" w:eastAsia="Calibri" w:hAnsi="Times New Roman" w:cs="Times New Roman"/>
                <w:color w:val="000000"/>
                <w:sz w:val="24"/>
                <w:szCs w:val="24"/>
              </w:rPr>
              <w:t xml:space="preserve">Практическое занятие № </w:t>
            </w:r>
            <w:proofErr w:type="gramStart"/>
            <w:r w:rsidRPr="006A430B">
              <w:rPr>
                <w:rFonts w:ascii="Times New Roman" w:eastAsia="Calibri" w:hAnsi="Times New Roman" w:cs="Times New Roman"/>
                <w:color w:val="000000"/>
                <w:sz w:val="24"/>
                <w:szCs w:val="24"/>
              </w:rPr>
              <w:t>6.Создание</w:t>
            </w:r>
            <w:proofErr w:type="gramEnd"/>
            <w:r w:rsidRPr="006A430B">
              <w:rPr>
                <w:rFonts w:ascii="Times New Roman" w:eastAsia="Calibri" w:hAnsi="Times New Roman" w:cs="Times New Roman"/>
                <w:color w:val="000000"/>
                <w:sz w:val="24"/>
                <w:szCs w:val="24"/>
              </w:rPr>
              <w:t xml:space="preserve"> библиотеки объектов ОКС для многократного использования. Применение объектов из библиотек и модулей для оформления моделей и чертежей в соответствии с требованиями ГОСТ Р 21. 101-2020</w:t>
            </w:r>
          </w:p>
        </w:tc>
      </w:tr>
      <w:tr w:rsidR="006A430B" w:rsidRPr="006A430B" w14:paraId="0BA51290" w14:textId="77777777" w:rsidTr="006A430B">
        <w:trPr>
          <w:trHeight w:val="20"/>
        </w:trPr>
        <w:tc>
          <w:tcPr>
            <w:tcW w:w="1178" w:type="pct"/>
            <w:vMerge/>
          </w:tcPr>
          <w:p w14:paraId="27F8214C" w14:textId="77777777" w:rsidR="006A430B" w:rsidRPr="006A430B" w:rsidRDefault="006A430B" w:rsidP="006A430B">
            <w:pPr>
              <w:spacing w:line="276" w:lineRule="auto"/>
              <w:rPr>
                <w:rFonts w:ascii="Times New Roman" w:eastAsia="Times New Roman" w:hAnsi="Times New Roman" w:cs="Times New Roman"/>
                <w:b/>
                <w:bCs/>
                <w:sz w:val="24"/>
                <w:szCs w:val="24"/>
                <w:lang w:eastAsia="ru-RU"/>
              </w:rPr>
            </w:pPr>
          </w:p>
        </w:tc>
        <w:tc>
          <w:tcPr>
            <w:tcW w:w="368" w:type="pct"/>
          </w:tcPr>
          <w:p w14:paraId="75222876" w14:textId="77777777" w:rsidR="006A430B" w:rsidRPr="006A430B" w:rsidRDefault="006A430B" w:rsidP="006A430B">
            <w:pPr>
              <w:autoSpaceDE w:val="0"/>
              <w:autoSpaceDN w:val="0"/>
              <w:adjustRightInd w:val="0"/>
              <w:spacing w:line="276" w:lineRule="auto"/>
              <w:rPr>
                <w:rFonts w:ascii="Times New Roman" w:eastAsia="Calibri" w:hAnsi="Times New Roman" w:cs="Times New Roman"/>
                <w:color w:val="000000"/>
                <w:sz w:val="24"/>
                <w:szCs w:val="24"/>
              </w:rPr>
            </w:pPr>
            <w:r w:rsidRPr="006A430B">
              <w:rPr>
                <w:rFonts w:ascii="Times New Roman" w:eastAsia="Calibri" w:hAnsi="Times New Roman" w:cs="Times New Roman"/>
                <w:color w:val="000000"/>
                <w:sz w:val="24"/>
                <w:szCs w:val="24"/>
              </w:rPr>
              <w:t>6</w:t>
            </w:r>
          </w:p>
        </w:tc>
        <w:tc>
          <w:tcPr>
            <w:tcW w:w="3454" w:type="pct"/>
          </w:tcPr>
          <w:p w14:paraId="3A773E7D" w14:textId="77777777" w:rsidR="006A430B" w:rsidRPr="006A430B" w:rsidRDefault="006A430B" w:rsidP="006A430B">
            <w:pPr>
              <w:autoSpaceDE w:val="0"/>
              <w:autoSpaceDN w:val="0"/>
              <w:adjustRightInd w:val="0"/>
              <w:spacing w:line="276" w:lineRule="auto"/>
              <w:rPr>
                <w:rFonts w:ascii="Times New Roman" w:eastAsia="Calibri" w:hAnsi="Times New Roman" w:cs="Times New Roman"/>
                <w:color w:val="000000"/>
                <w:sz w:val="24"/>
                <w:szCs w:val="24"/>
              </w:rPr>
            </w:pPr>
            <w:r w:rsidRPr="006A430B">
              <w:rPr>
                <w:rFonts w:ascii="Times New Roman" w:eastAsia="Calibri" w:hAnsi="Times New Roman" w:cs="Times New Roman"/>
                <w:color w:val="000000"/>
                <w:sz w:val="24"/>
                <w:szCs w:val="24"/>
              </w:rPr>
              <w:t>Практическое занятие № 7. Визуализация (анимация) двух– и трехмерных моделей ОКС.</w:t>
            </w:r>
          </w:p>
        </w:tc>
      </w:tr>
      <w:tr w:rsidR="006A430B" w:rsidRPr="006A430B" w14:paraId="1734B726" w14:textId="77777777" w:rsidTr="006A430B">
        <w:trPr>
          <w:trHeight w:val="20"/>
        </w:trPr>
        <w:tc>
          <w:tcPr>
            <w:tcW w:w="1178" w:type="pct"/>
            <w:vMerge/>
          </w:tcPr>
          <w:p w14:paraId="56C5C6EC" w14:textId="77777777" w:rsidR="006A430B" w:rsidRPr="006A430B" w:rsidRDefault="006A430B" w:rsidP="006A430B">
            <w:pPr>
              <w:spacing w:line="276" w:lineRule="auto"/>
              <w:rPr>
                <w:rFonts w:ascii="Times New Roman" w:eastAsia="Times New Roman" w:hAnsi="Times New Roman" w:cs="Times New Roman"/>
                <w:b/>
                <w:bCs/>
                <w:sz w:val="24"/>
                <w:szCs w:val="24"/>
                <w:lang w:eastAsia="ru-RU"/>
              </w:rPr>
            </w:pPr>
          </w:p>
        </w:tc>
        <w:tc>
          <w:tcPr>
            <w:tcW w:w="368" w:type="pct"/>
          </w:tcPr>
          <w:p w14:paraId="7C6D36CE" w14:textId="77777777" w:rsidR="006A430B" w:rsidRPr="006A430B" w:rsidRDefault="006A430B" w:rsidP="006A430B">
            <w:pPr>
              <w:autoSpaceDE w:val="0"/>
              <w:autoSpaceDN w:val="0"/>
              <w:adjustRightInd w:val="0"/>
              <w:spacing w:line="276" w:lineRule="auto"/>
              <w:rPr>
                <w:rFonts w:ascii="Times New Roman" w:eastAsia="Calibri" w:hAnsi="Times New Roman" w:cs="Times New Roman"/>
                <w:color w:val="000000"/>
                <w:sz w:val="24"/>
                <w:szCs w:val="24"/>
              </w:rPr>
            </w:pPr>
            <w:r w:rsidRPr="006A430B">
              <w:rPr>
                <w:rFonts w:ascii="Times New Roman" w:eastAsia="Calibri" w:hAnsi="Times New Roman" w:cs="Times New Roman"/>
                <w:color w:val="000000"/>
                <w:sz w:val="24"/>
                <w:szCs w:val="24"/>
              </w:rPr>
              <w:t>7</w:t>
            </w:r>
          </w:p>
        </w:tc>
        <w:tc>
          <w:tcPr>
            <w:tcW w:w="3454" w:type="pct"/>
          </w:tcPr>
          <w:p w14:paraId="04DC6C55" w14:textId="77777777" w:rsidR="006A430B" w:rsidRPr="006A430B" w:rsidRDefault="006A430B" w:rsidP="006A430B">
            <w:pPr>
              <w:autoSpaceDE w:val="0"/>
              <w:autoSpaceDN w:val="0"/>
              <w:adjustRightInd w:val="0"/>
              <w:spacing w:line="276" w:lineRule="auto"/>
              <w:rPr>
                <w:rFonts w:ascii="Times New Roman" w:eastAsia="Calibri" w:hAnsi="Times New Roman" w:cs="Times New Roman"/>
                <w:color w:val="000000"/>
                <w:sz w:val="24"/>
                <w:szCs w:val="24"/>
              </w:rPr>
            </w:pPr>
            <w:r w:rsidRPr="006A430B">
              <w:rPr>
                <w:rFonts w:ascii="Times New Roman" w:eastAsia="Calibri" w:hAnsi="Times New Roman" w:cs="Times New Roman"/>
                <w:color w:val="000000"/>
                <w:sz w:val="24"/>
                <w:szCs w:val="24"/>
              </w:rPr>
              <w:t>Практическое занятие № 8. Размещение объектов библиотек в модели ОКС.</w:t>
            </w:r>
          </w:p>
        </w:tc>
      </w:tr>
      <w:tr w:rsidR="006A430B" w:rsidRPr="006A430B" w14:paraId="3F06C720" w14:textId="77777777" w:rsidTr="006A430B">
        <w:trPr>
          <w:trHeight w:val="20"/>
        </w:trPr>
        <w:tc>
          <w:tcPr>
            <w:tcW w:w="1178" w:type="pct"/>
            <w:vMerge/>
          </w:tcPr>
          <w:p w14:paraId="5C62DE1B" w14:textId="77777777" w:rsidR="006A430B" w:rsidRPr="006A430B" w:rsidRDefault="006A430B" w:rsidP="006A430B">
            <w:pPr>
              <w:spacing w:line="276" w:lineRule="auto"/>
              <w:rPr>
                <w:rFonts w:ascii="Times New Roman" w:eastAsia="Times New Roman" w:hAnsi="Times New Roman" w:cs="Times New Roman"/>
                <w:b/>
                <w:bCs/>
                <w:sz w:val="24"/>
                <w:szCs w:val="24"/>
                <w:lang w:eastAsia="ru-RU"/>
              </w:rPr>
            </w:pPr>
          </w:p>
        </w:tc>
        <w:tc>
          <w:tcPr>
            <w:tcW w:w="368" w:type="pct"/>
          </w:tcPr>
          <w:p w14:paraId="57EF9F94" w14:textId="77777777" w:rsidR="006A430B" w:rsidRPr="006A430B" w:rsidRDefault="006A430B" w:rsidP="006A430B">
            <w:pPr>
              <w:autoSpaceDE w:val="0"/>
              <w:autoSpaceDN w:val="0"/>
              <w:adjustRightInd w:val="0"/>
              <w:spacing w:line="276" w:lineRule="auto"/>
              <w:rPr>
                <w:rFonts w:ascii="Times New Roman" w:eastAsia="Calibri" w:hAnsi="Times New Roman" w:cs="Times New Roman"/>
                <w:color w:val="000000"/>
                <w:sz w:val="24"/>
                <w:szCs w:val="24"/>
              </w:rPr>
            </w:pPr>
            <w:r w:rsidRPr="006A430B">
              <w:rPr>
                <w:rFonts w:ascii="Times New Roman" w:eastAsia="Calibri" w:hAnsi="Times New Roman" w:cs="Times New Roman"/>
                <w:color w:val="000000"/>
                <w:sz w:val="24"/>
                <w:szCs w:val="24"/>
              </w:rPr>
              <w:t>8</w:t>
            </w:r>
          </w:p>
        </w:tc>
        <w:tc>
          <w:tcPr>
            <w:tcW w:w="3454" w:type="pct"/>
          </w:tcPr>
          <w:p w14:paraId="1EC9CE94" w14:textId="77777777" w:rsidR="006A430B" w:rsidRPr="006A430B" w:rsidRDefault="006A430B" w:rsidP="006A430B">
            <w:pPr>
              <w:autoSpaceDE w:val="0"/>
              <w:autoSpaceDN w:val="0"/>
              <w:adjustRightInd w:val="0"/>
              <w:spacing w:line="276" w:lineRule="auto"/>
              <w:rPr>
                <w:rFonts w:ascii="Times New Roman" w:eastAsia="Calibri" w:hAnsi="Times New Roman" w:cs="Times New Roman"/>
                <w:color w:val="000000"/>
                <w:sz w:val="24"/>
                <w:szCs w:val="24"/>
              </w:rPr>
            </w:pPr>
            <w:r w:rsidRPr="006A430B">
              <w:rPr>
                <w:rFonts w:ascii="Times New Roman" w:eastAsia="Calibri" w:hAnsi="Times New Roman" w:cs="Times New Roman"/>
                <w:color w:val="000000"/>
                <w:sz w:val="24"/>
                <w:szCs w:val="24"/>
              </w:rPr>
              <w:t>Практическое занятие № 9. Отображение данных информационной модели ОКС в графическом и табличном виде Вывод на печать.</w:t>
            </w:r>
          </w:p>
        </w:tc>
      </w:tr>
      <w:tr w:rsidR="006A430B" w:rsidRPr="006A430B" w14:paraId="7BC3AACC" w14:textId="77777777" w:rsidTr="006A430B">
        <w:trPr>
          <w:trHeight w:val="20"/>
        </w:trPr>
        <w:tc>
          <w:tcPr>
            <w:tcW w:w="1178" w:type="pct"/>
            <w:vMerge/>
          </w:tcPr>
          <w:p w14:paraId="0211FBC8" w14:textId="77777777" w:rsidR="006A430B" w:rsidRPr="006A430B" w:rsidRDefault="006A430B" w:rsidP="006A430B">
            <w:pPr>
              <w:spacing w:line="276" w:lineRule="auto"/>
              <w:rPr>
                <w:rFonts w:ascii="Times New Roman" w:eastAsia="Times New Roman" w:hAnsi="Times New Roman" w:cs="Times New Roman"/>
                <w:b/>
                <w:bCs/>
                <w:sz w:val="24"/>
                <w:szCs w:val="24"/>
                <w:lang w:eastAsia="ru-RU"/>
              </w:rPr>
            </w:pPr>
          </w:p>
        </w:tc>
        <w:tc>
          <w:tcPr>
            <w:tcW w:w="3822" w:type="pct"/>
            <w:gridSpan w:val="2"/>
          </w:tcPr>
          <w:p w14:paraId="0427E01E" w14:textId="77777777" w:rsidR="006A430B" w:rsidRPr="00283ED9" w:rsidRDefault="006A430B" w:rsidP="006A430B">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06F4E361" w14:textId="08CD9D2B" w:rsidR="006A430B" w:rsidRPr="006A430B" w:rsidRDefault="006A430B" w:rsidP="006A430B">
            <w:pPr>
              <w:spacing w:line="276" w:lineRule="auto"/>
              <w:rPr>
                <w:rFonts w:ascii="Times New Roman" w:eastAsia="Times New Roman" w:hAnsi="Times New Roman" w:cs="Times New Roman"/>
                <w:b/>
                <w:bCs/>
                <w:sz w:val="24"/>
                <w:szCs w:val="24"/>
                <w:lang w:eastAsia="ru-RU"/>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A430B" w:rsidRPr="006A430B" w14:paraId="0D8942E1" w14:textId="77777777" w:rsidTr="006A430B">
        <w:trPr>
          <w:trHeight w:val="20"/>
        </w:trPr>
        <w:tc>
          <w:tcPr>
            <w:tcW w:w="1178" w:type="pct"/>
            <w:vMerge w:val="restart"/>
          </w:tcPr>
          <w:p w14:paraId="25519B7D" w14:textId="77777777" w:rsidR="006A430B" w:rsidRPr="006A430B" w:rsidRDefault="006A430B" w:rsidP="006A430B">
            <w:pPr>
              <w:spacing w:line="276" w:lineRule="auto"/>
              <w:rPr>
                <w:rFonts w:ascii="Times New Roman" w:eastAsia="Times New Roman" w:hAnsi="Times New Roman" w:cs="Times New Roman"/>
                <w:b/>
                <w:bCs/>
                <w:sz w:val="24"/>
                <w:szCs w:val="24"/>
                <w:lang w:eastAsia="ru-RU"/>
              </w:rPr>
            </w:pPr>
            <w:r w:rsidRPr="006A430B">
              <w:rPr>
                <w:rFonts w:ascii="Times New Roman" w:eastAsia="Times New Roman" w:hAnsi="Times New Roman" w:cs="Times New Roman"/>
                <w:b/>
                <w:bCs/>
                <w:sz w:val="24"/>
                <w:szCs w:val="24"/>
                <w:lang w:eastAsia="ru-RU"/>
              </w:rPr>
              <w:t xml:space="preserve">Тема 3. Программное обеспечение для информационного моделирования. </w:t>
            </w:r>
          </w:p>
          <w:p w14:paraId="46C6CD3F" w14:textId="77777777" w:rsidR="006A430B" w:rsidRPr="006A430B" w:rsidRDefault="006A430B" w:rsidP="006A430B">
            <w:pPr>
              <w:spacing w:line="276" w:lineRule="auto"/>
              <w:rPr>
                <w:rFonts w:ascii="Times New Roman" w:eastAsia="Times New Roman" w:hAnsi="Times New Roman" w:cs="Times New Roman"/>
                <w:b/>
                <w:bCs/>
                <w:sz w:val="24"/>
                <w:szCs w:val="24"/>
                <w:lang w:eastAsia="ru-RU"/>
              </w:rPr>
            </w:pPr>
          </w:p>
        </w:tc>
        <w:tc>
          <w:tcPr>
            <w:tcW w:w="3822" w:type="pct"/>
            <w:gridSpan w:val="2"/>
          </w:tcPr>
          <w:p w14:paraId="53BCD020" w14:textId="77777777" w:rsidR="006A430B" w:rsidRPr="006A430B" w:rsidRDefault="006A430B" w:rsidP="006A430B">
            <w:pPr>
              <w:spacing w:line="276" w:lineRule="auto"/>
              <w:rPr>
                <w:rFonts w:ascii="Times New Roman" w:eastAsia="Times New Roman" w:hAnsi="Times New Roman" w:cs="Times New Roman"/>
                <w:b/>
                <w:bCs/>
                <w:i/>
                <w:sz w:val="24"/>
                <w:szCs w:val="24"/>
                <w:lang w:eastAsia="ru-RU"/>
              </w:rPr>
            </w:pPr>
            <w:r w:rsidRPr="006A430B">
              <w:rPr>
                <w:rFonts w:ascii="Times New Roman" w:eastAsia="Times New Roman" w:hAnsi="Times New Roman" w:cs="Times New Roman"/>
                <w:b/>
                <w:bCs/>
                <w:sz w:val="24"/>
                <w:szCs w:val="24"/>
                <w:lang w:eastAsia="ru-RU"/>
              </w:rPr>
              <w:t>Содержание учебного материала</w:t>
            </w:r>
          </w:p>
        </w:tc>
      </w:tr>
      <w:tr w:rsidR="006A430B" w:rsidRPr="006A430B" w14:paraId="16B26CE7" w14:textId="77777777" w:rsidTr="006A430B">
        <w:trPr>
          <w:trHeight w:val="20"/>
        </w:trPr>
        <w:tc>
          <w:tcPr>
            <w:tcW w:w="1178" w:type="pct"/>
            <w:vMerge/>
          </w:tcPr>
          <w:p w14:paraId="65D770C0" w14:textId="77777777" w:rsidR="006A430B" w:rsidRPr="006A430B" w:rsidRDefault="006A430B" w:rsidP="006A430B">
            <w:pPr>
              <w:spacing w:line="276" w:lineRule="auto"/>
              <w:rPr>
                <w:rFonts w:ascii="Times New Roman" w:eastAsia="Times New Roman" w:hAnsi="Times New Roman" w:cs="Times New Roman"/>
                <w:b/>
                <w:bCs/>
                <w:i/>
                <w:sz w:val="24"/>
                <w:szCs w:val="24"/>
                <w:lang w:eastAsia="ru-RU"/>
              </w:rPr>
            </w:pPr>
          </w:p>
        </w:tc>
        <w:tc>
          <w:tcPr>
            <w:tcW w:w="368" w:type="pct"/>
          </w:tcPr>
          <w:p w14:paraId="150D6CBD" w14:textId="77777777" w:rsidR="006A430B" w:rsidRPr="006A430B" w:rsidRDefault="006A430B" w:rsidP="006A430B">
            <w:pPr>
              <w:spacing w:line="276" w:lineRule="auto"/>
              <w:jc w:val="both"/>
              <w:rPr>
                <w:rFonts w:ascii="Times New Roman" w:eastAsia="Times New Roman" w:hAnsi="Times New Roman" w:cs="Times New Roman"/>
                <w:bCs/>
                <w:sz w:val="24"/>
                <w:szCs w:val="24"/>
                <w:lang w:eastAsia="ru-RU"/>
              </w:rPr>
            </w:pPr>
            <w:r w:rsidRPr="006A430B">
              <w:rPr>
                <w:rFonts w:ascii="Times New Roman" w:eastAsia="Times New Roman" w:hAnsi="Times New Roman" w:cs="Times New Roman"/>
                <w:bCs/>
                <w:sz w:val="24"/>
                <w:szCs w:val="24"/>
                <w:lang w:eastAsia="ru-RU"/>
              </w:rPr>
              <w:t xml:space="preserve">1. </w:t>
            </w:r>
          </w:p>
        </w:tc>
        <w:tc>
          <w:tcPr>
            <w:tcW w:w="3454" w:type="pct"/>
          </w:tcPr>
          <w:p w14:paraId="3F115338" w14:textId="77777777" w:rsidR="006A430B" w:rsidRPr="006A430B" w:rsidRDefault="006A430B" w:rsidP="006A430B">
            <w:pPr>
              <w:spacing w:line="276" w:lineRule="auto"/>
              <w:jc w:val="both"/>
              <w:rPr>
                <w:rFonts w:ascii="Times New Roman" w:eastAsia="Times New Roman" w:hAnsi="Times New Roman" w:cs="Times New Roman"/>
                <w:bCs/>
                <w:sz w:val="24"/>
                <w:szCs w:val="24"/>
                <w:lang w:eastAsia="ru-RU"/>
              </w:rPr>
            </w:pPr>
            <w:r w:rsidRPr="006A430B">
              <w:rPr>
                <w:rFonts w:ascii="Times New Roman" w:eastAsia="Times New Roman" w:hAnsi="Times New Roman" w:cs="Times New Roman"/>
                <w:bCs/>
                <w:sz w:val="24"/>
                <w:szCs w:val="24"/>
                <w:lang w:eastAsia="ru-RU"/>
              </w:rPr>
              <w:t xml:space="preserve">Программное обеспечение </w:t>
            </w:r>
            <w:proofErr w:type="spellStart"/>
            <w:r w:rsidRPr="006A430B">
              <w:rPr>
                <w:rFonts w:ascii="Times New Roman" w:eastAsia="Times New Roman" w:hAnsi="Times New Roman" w:cs="Times New Roman"/>
                <w:bCs/>
                <w:sz w:val="24"/>
                <w:szCs w:val="24"/>
                <w:lang w:eastAsia="ru-RU"/>
              </w:rPr>
              <w:t>Renga</w:t>
            </w:r>
            <w:proofErr w:type="spellEnd"/>
            <w:r w:rsidRPr="006A430B">
              <w:rPr>
                <w:rFonts w:ascii="Times New Roman" w:eastAsia="Times New Roman" w:hAnsi="Times New Roman" w:cs="Times New Roman"/>
                <w:bCs/>
                <w:sz w:val="24"/>
                <w:szCs w:val="24"/>
                <w:lang w:eastAsia="ru-RU"/>
              </w:rPr>
              <w:t xml:space="preserve"> или аналоги</w:t>
            </w:r>
            <w:r w:rsidRPr="006A430B">
              <w:rPr>
                <w:rFonts w:ascii="Times New Roman" w:eastAsia="Times New Roman" w:hAnsi="Times New Roman" w:cs="Times New Roman"/>
                <w:sz w:val="24"/>
                <w:szCs w:val="24"/>
                <w:lang w:eastAsia="ru-RU"/>
              </w:rPr>
              <w:t>, принципы работы</w:t>
            </w:r>
          </w:p>
        </w:tc>
      </w:tr>
      <w:tr w:rsidR="006A430B" w:rsidRPr="006A430B" w14:paraId="3EC57A13" w14:textId="77777777" w:rsidTr="006A430B">
        <w:trPr>
          <w:trHeight w:val="20"/>
        </w:trPr>
        <w:tc>
          <w:tcPr>
            <w:tcW w:w="1178" w:type="pct"/>
            <w:vMerge/>
          </w:tcPr>
          <w:p w14:paraId="5608A06D" w14:textId="77777777" w:rsidR="006A430B" w:rsidRPr="006A430B" w:rsidRDefault="006A430B" w:rsidP="006A430B">
            <w:pPr>
              <w:spacing w:line="276" w:lineRule="auto"/>
              <w:rPr>
                <w:rFonts w:ascii="Times New Roman" w:eastAsia="Times New Roman" w:hAnsi="Times New Roman" w:cs="Times New Roman"/>
                <w:b/>
                <w:bCs/>
                <w:i/>
                <w:sz w:val="24"/>
                <w:szCs w:val="24"/>
                <w:lang w:eastAsia="ru-RU"/>
              </w:rPr>
            </w:pPr>
          </w:p>
        </w:tc>
        <w:tc>
          <w:tcPr>
            <w:tcW w:w="368" w:type="pct"/>
          </w:tcPr>
          <w:p w14:paraId="23FF4C84" w14:textId="77777777" w:rsidR="006A430B" w:rsidRPr="006A430B" w:rsidRDefault="006A430B" w:rsidP="006A430B">
            <w:pPr>
              <w:spacing w:line="276" w:lineRule="auto"/>
              <w:jc w:val="both"/>
              <w:rPr>
                <w:rFonts w:ascii="Times New Roman" w:eastAsia="Times New Roman" w:hAnsi="Times New Roman" w:cs="Times New Roman"/>
                <w:bCs/>
                <w:sz w:val="24"/>
                <w:szCs w:val="24"/>
                <w:lang w:eastAsia="ru-RU"/>
              </w:rPr>
            </w:pPr>
            <w:r w:rsidRPr="006A430B">
              <w:rPr>
                <w:rFonts w:ascii="Times New Roman" w:eastAsia="Times New Roman" w:hAnsi="Times New Roman" w:cs="Times New Roman"/>
                <w:bCs/>
                <w:sz w:val="24"/>
                <w:szCs w:val="24"/>
                <w:lang w:eastAsia="ru-RU"/>
              </w:rPr>
              <w:t>2.</w:t>
            </w:r>
            <w:r w:rsidRPr="006A430B">
              <w:rPr>
                <w:rFonts w:ascii="Times New Roman" w:eastAsia="Times New Roman" w:hAnsi="Times New Roman" w:cs="Times New Roman"/>
                <w:sz w:val="24"/>
                <w:szCs w:val="24"/>
                <w:lang w:eastAsia="ru-RU"/>
              </w:rPr>
              <w:t xml:space="preserve"> </w:t>
            </w:r>
          </w:p>
        </w:tc>
        <w:tc>
          <w:tcPr>
            <w:tcW w:w="3454" w:type="pct"/>
          </w:tcPr>
          <w:p w14:paraId="14273268" w14:textId="77777777" w:rsidR="006A430B" w:rsidRPr="006A430B" w:rsidRDefault="006A430B" w:rsidP="006A430B">
            <w:pPr>
              <w:spacing w:line="276" w:lineRule="auto"/>
              <w:jc w:val="both"/>
              <w:rPr>
                <w:rFonts w:ascii="Times New Roman" w:eastAsia="Times New Roman" w:hAnsi="Times New Roman" w:cs="Times New Roman"/>
                <w:bCs/>
                <w:sz w:val="24"/>
                <w:szCs w:val="24"/>
                <w:lang w:eastAsia="ru-RU"/>
              </w:rPr>
            </w:pPr>
            <w:r w:rsidRPr="006A430B">
              <w:rPr>
                <w:rFonts w:ascii="Times New Roman" w:eastAsia="Times New Roman" w:hAnsi="Times New Roman" w:cs="Times New Roman"/>
                <w:sz w:val="24"/>
                <w:szCs w:val="24"/>
                <w:lang w:eastAsia="ru-RU"/>
              </w:rPr>
              <w:t>Программное обеспечение Pilot</w:t>
            </w:r>
            <w:r w:rsidRPr="006A430B">
              <w:rPr>
                <w:rFonts w:ascii="Times New Roman" w:eastAsia="Times New Roman" w:hAnsi="Times New Roman" w:cs="Times New Roman"/>
                <w:color w:val="000000"/>
                <w:sz w:val="24"/>
                <w:szCs w:val="24"/>
                <w:lang w:eastAsia="ru-RU"/>
              </w:rPr>
              <w:t>-</w:t>
            </w:r>
            <w:r w:rsidRPr="006A430B">
              <w:rPr>
                <w:rFonts w:ascii="Times New Roman" w:eastAsia="Times New Roman" w:hAnsi="Times New Roman" w:cs="Times New Roman"/>
                <w:color w:val="000000"/>
                <w:sz w:val="24"/>
                <w:szCs w:val="24"/>
                <w:lang w:val="en-US" w:eastAsia="ru-RU"/>
              </w:rPr>
              <w:t>BIM</w:t>
            </w:r>
            <w:r w:rsidRPr="006A430B">
              <w:rPr>
                <w:rFonts w:ascii="Times New Roman" w:eastAsia="Times New Roman" w:hAnsi="Times New Roman" w:cs="Times New Roman"/>
                <w:sz w:val="24"/>
                <w:szCs w:val="24"/>
                <w:lang w:eastAsia="ru-RU"/>
              </w:rPr>
              <w:t xml:space="preserve"> </w:t>
            </w:r>
            <w:proofErr w:type="spellStart"/>
            <w:proofErr w:type="gramStart"/>
            <w:r w:rsidRPr="006A430B">
              <w:rPr>
                <w:rFonts w:ascii="Times New Roman" w:eastAsia="Times New Roman" w:hAnsi="Times New Roman" w:cs="Times New Roman"/>
                <w:sz w:val="24"/>
                <w:szCs w:val="24"/>
                <w:lang w:eastAsia="ru-RU"/>
              </w:rPr>
              <w:t>Entherprise</w:t>
            </w:r>
            <w:proofErr w:type="spellEnd"/>
            <w:r w:rsidRPr="006A430B">
              <w:rPr>
                <w:rFonts w:ascii="Times New Roman" w:eastAsia="Times New Roman" w:hAnsi="Times New Roman" w:cs="Times New Roman"/>
                <w:sz w:val="24"/>
                <w:szCs w:val="24"/>
                <w:lang w:eastAsia="ru-RU"/>
              </w:rPr>
              <w:t>(</w:t>
            </w:r>
            <w:proofErr w:type="gramEnd"/>
            <w:r w:rsidRPr="006A430B">
              <w:rPr>
                <w:rFonts w:ascii="Times New Roman" w:eastAsia="Times New Roman" w:hAnsi="Times New Roman" w:cs="Times New Roman"/>
                <w:sz w:val="24"/>
                <w:szCs w:val="24"/>
                <w:lang w:eastAsia="ru-RU"/>
              </w:rPr>
              <w:t xml:space="preserve">Программное обеспечение </w:t>
            </w:r>
            <w:proofErr w:type="spellStart"/>
            <w:r w:rsidRPr="006A430B">
              <w:rPr>
                <w:rFonts w:ascii="Times New Roman" w:eastAsia="Times New Roman" w:hAnsi="Times New Roman" w:cs="Times New Roman"/>
                <w:sz w:val="24"/>
                <w:szCs w:val="24"/>
                <w:lang w:eastAsia="ru-RU"/>
              </w:rPr>
              <w:t>TeklaStructures</w:t>
            </w:r>
            <w:proofErr w:type="spellEnd"/>
            <w:r w:rsidRPr="006A430B">
              <w:rPr>
                <w:rFonts w:ascii="Times New Roman" w:eastAsia="Times New Roman" w:hAnsi="Times New Roman" w:cs="Times New Roman"/>
                <w:sz w:val="24"/>
                <w:szCs w:val="24"/>
                <w:lang w:eastAsia="ru-RU"/>
              </w:rPr>
              <w:t xml:space="preserve"> (</w:t>
            </w:r>
            <w:proofErr w:type="spellStart"/>
            <w:r w:rsidRPr="006A430B">
              <w:rPr>
                <w:rFonts w:ascii="Times New Roman" w:eastAsia="Times New Roman" w:hAnsi="Times New Roman" w:cs="Times New Roman"/>
                <w:sz w:val="24"/>
                <w:szCs w:val="24"/>
                <w:lang w:eastAsia="ru-RU"/>
              </w:rPr>
              <w:t>Trimble</w:t>
            </w:r>
            <w:proofErr w:type="spellEnd"/>
            <w:r w:rsidRPr="006A430B">
              <w:rPr>
                <w:rFonts w:ascii="Times New Roman" w:eastAsia="Times New Roman" w:hAnsi="Times New Roman" w:cs="Times New Roman"/>
                <w:sz w:val="24"/>
                <w:szCs w:val="24"/>
                <w:lang w:eastAsia="ru-RU"/>
              </w:rPr>
              <w:t>) или аналоги, принципы работы.</w:t>
            </w:r>
          </w:p>
        </w:tc>
      </w:tr>
      <w:tr w:rsidR="006A430B" w:rsidRPr="006A430B" w14:paraId="65538428" w14:textId="77777777" w:rsidTr="006A430B">
        <w:trPr>
          <w:trHeight w:val="20"/>
        </w:trPr>
        <w:tc>
          <w:tcPr>
            <w:tcW w:w="1178" w:type="pct"/>
            <w:vMerge/>
          </w:tcPr>
          <w:p w14:paraId="38E910E1" w14:textId="77777777" w:rsidR="006A430B" w:rsidRPr="006A430B" w:rsidRDefault="006A430B" w:rsidP="006A430B">
            <w:pPr>
              <w:spacing w:line="276" w:lineRule="auto"/>
              <w:rPr>
                <w:rFonts w:ascii="Times New Roman" w:eastAsia="Times New Roman" w:hAnsi="Times New Roman" w:cs="Times New Roman"/>
                <w:b/>
                <w:bCs/>
                <w:i/>
                <w:sz w:val="24"/>
                <w:szCs w:val="24"/>
                <w:lang w:eastAsia="ru-RU"/>
              </w:rPr>
            </w:pPr>
          </w:p>
        </w:tc>
        <w:tc>
          <w:tcPr>
            <w:tcW w:w="368" w:type="pct"/>
          </w:tcPr>
          <w:p w14:paraId="603969BE" w14:textId="77777777" w:rsidR="006A430B" w:rsidRPr="006A430B" w:rsidRDefault="006A430B" w:rsidP="006A430B">
            <w:pPr>
              <w:spacing w:line="276" w:lineRule="auto"/>
              <w:jc w:val="both"/>
              <w:rPr>
                <w:rFonts w:ascii="Times New Roman" w:eastAsia="Times New Roman" w:hAnsi="Times New Roman" w:cs="Times New Roman"/>
                <w:bCs/>
                <w:sz w:val="24"/>
                <w:szCs w:val="24"/>
                <w:lang w:eastAsia="ru-RU"/>
              </w:rPr>
            </w:pPr>
            <w:r w:rsidRPr="006A430B">
              <w:rPr>
                <w:rFonts w:ascii="Times New Roman" w:eastAsia="Times New Roman" w:hAnsi="Times New Roman" w:cs="Times New Roman"/>
                <w:bCs/>
                <w:sz w:val="24"/>
                <w:szCs w:val="24"/>
                <w:lang w:eastAsia="ru-RU"/>
              </w:rPr>
              <w:t xml:space="preserve">3. </w:t>
            </w:r>
          </w:p>
        </w:tc>
        <w:tc>
          <w:tcPr>
            <w:tcW w:w="3454" w:type="pct"/>
          </w:tcPr>
          <w:p w14:paraId="159A8E58" w14:textId="77777777" w:rsidR="006A430B" w:rsidRPr="006A430B" w:rsidRDefault="006A430B" w:rsidP="006A430B">
            <w:pPr>
              <w:spacing w:line="276" w:lineRule="auto"/>
              <w:jc w:val="both"/>
              <w:rPr>
                <w:rFonts w:ascii="Times New Roman" w:eastAsia="Times New Roman" w:hAnsi="Times New Roman" w:cs="Times New Roman"/>
                <w:bCs/>
                <w:sz w:val="24"/>
                <w:szCs w:val="24"/>
                <w:lang w:eastAsia="ru-RU"/>
              </w:rPr>
            </w:pPr>
            <w:r w:rsidRPr="006A430B">
              <w:rPr>
                <w:rFonts w:ascii="Times New Roman" w:eastAsia="Times New Roman" w:hAnsi="Times New Roman" w:cs="Times New Roman"/>
                <w:bCs/>
                <w:sz w:val="24"/>
                <w:szCs w:val="24"/>
                <w:lang w:eastAsia="ru-RU"/>
              </w:rPr>
              <w:t xml:space="preserve">Программное обеспечение </w:t>
            </w:r>
            <w:proofErr w:type="spellStart"/>
            <w:r w:rsidRPr="006A430B">
              <w:rPr>
                <w:rFonts w:ascii="Times New Roman" w:eastAsia="Times New Roman" w:hAnsi="Times New Roman" w:cs="Times New Roman"/>
                <w:bCs/>
                <w:sz w:val="24"/>
                <w:szCs w:val="24"/>
                <w:lang w:eastAsia="ru-RU"/>
              </w:rPr>
              <w:t>Artisan</w:t>
            </w:r>
            <w:proofErr w:type="spellEnd"/>
            <w:r w:rsidRPr="006A430B">
              <w:rPr>
                <w:rFonts w:ascii="Times New Roman" w:eastAsia="Times New Roman" w:hAnsi="Times New Roman" w:cs="Times New Roman"/>
                <w:bCs/>
                <w:sz w:val="24"/>
                <w:szCs w:val="24"/>
                <w:lang w:eastAsia="ru-RU"/>
              </w:rPr>
              <w:t xml:space="preserve"> </w:t>
            </w:r>
            <w:proofErr w:type="spellStart"/>
            <w:r w:rsidRPr="006A430B">
              <w:rPr>
                <w:rFonts w:ascii="Times New Roman" w:eastAsia="Times New Roman" w:hAnsi="Times New Roman" w:cs="Times New Roman"/>
                <w:bCs/>
                <w:sz w:val="24"/>
                <w:szCs w:val="24"/>
                <w:lang w:eastAsia="ru-RU"/>
              </w:rPr>
              <w:t>Renderingили</w:t>
            </w:r>
            <w:proofErr w:type="spellEnd"/>
            <w:r w:rsidRPr="006A430B">
              <w:rPr>
                <w:rFonts w:ascii="Times New Roman" w:eastAsia="Times New Roman" w:hAnsi="Times New Roman" w:cs="Times New Roman"/>
                <w:bCs/>
                <w:sz w:val="24"/>
                <w:szCs w:val="24"/>
                <w:lang w:eastAsia="ru-RU"/>
              </w:rPr>
              <w:t xml:space="preserve"> аналоги, принципы работы</w:t>
            </w:r>
          </w:p>
        </w:tc>
      </w:tr>
      <w:tr w:rsidR="006A430B" w:rsidRPr="006A430B" w14:paraId="3A6FA09C" w14:textId="77777777" w:rsidTr="006A430B">
        <w:trPr>
          <w:trHeight w:val="20"/>
        </w:trPr>
        <w:tc>
          <w:tcPr>
            <w:tcW w:w="1178" w:type="pct"/>
            <w:vMerge/>
          </w:tcPr>
          <w:p w14:paraId="5001E997" w14:textId="77777777" w:rsidR="006A430B" w:rsidRPr="006A430B" w:rsidRDefault="006A430B" w:rsidP="006A430B">
            <w:pPr>
              <w:spacing w:line="276" w:lineRule="auto"/>
              <w:rPr>
                <w:rFonts w:ascii="Times New Roman" w:eastAsia="Times New Roman" w:hAnsi="Times New Roman" w:cs="Times New Roman"/>
                <w:b/>
                <w:bCs/>
                <w:i/>
                <w:sz w:val="24"/>
                <w:szCs w:val="24"/>
                <w:lang w:eastAsia="ru-RU"/>
              </w:rPr>
            </w:pPr>
          </w:p>
        </w:tc>
        <w:tc>
          <w:tcPr>
            <w:tcW w:w="368" w:type="pct"/>
          </w:tcPr>
          <w:p w14:paraId="746B37BE" w14:textId="77777777" w:rsidR="006A430B" w:rsidRPr="006A430B" w:rsidRDefault="006A430B" w:rsidP="006A430B">
            <w:pPr>
              <w:spacing w:line="276" w:lineRule="auto"/>
              <w:jc w:val="both"/>
              <w:rPr>
                <w:rFonts w:ascii="Times New Roman" w:eastAsia="Times New Roman" w:hAnsi="Times New Roman" w:cs="Times New Roman"/>
                <w:bCs/>
                <w:sz w:val="24"/>
                <w:szCs w:val="24"/>
                <w:lang w:eastAsia="ru-RU"/>
              </w:rPr>
            </w:pPr>
            <w:r w:rsidRPr="006A430B">
              <w:rPr>
                <w:rFonts w:ascii="Times New Roman" w:eastAsia="Times New Roman" w:hAnsi="Times New Roman" w:cs="Times New Roman"/>
                <w:bCs/>
                <w:sz w:val="24"/>
                <w:szCs w:val="24"/>
                <w:lang w:eastAsia="ru-RU"/>
              </w:rPr>
              <w:t>4.</w:t>
            </w:r>
          </w:p>
        </w:tc>
        <w:tc>
          <w:tcPr>
            <w:tcW w:w="3454" w:type="pct"/>
          </w:tcPr>
          <w:p w14:paraId="504677D2" w14:textId="77777777" w:rsidR="006A430B" w:rsidRPr="006A430B" w:rsidRDefault="006A430B" w:rsidP="006A430B">
            <w:pPr>
              <w:spacing w:line="276" w:lineRule="auto"/>
              <w:jc w:val="both"/>
              <w:rPr>
                <w:rFonts w:ascii="Times New Roman" w:eastAsia="Times New Roman" w:hAnsi="Times New Roman" w:cs="Times New Roman"/>
                <w:bCs/>
                <w:sz w:val="24"/>
                <w:szCs w:val="24"/>
                <w:lang w:eastAsia="ru-RU"/>
              </w:rPr>
            </w:pPr>
            <w:r w:rsidRPr="006A430B">
              <w:rPr>
                <w:rFonts w:ascii="Times New Roman" w:eastAsia="Times New Roman" w:hAnsi="Times New Roman" w:cs="Times New Roman"/>
                <w:bCs/>
                <w:sz w:val="24"/>
                <w:szCs w:val="24"/>
                <w:lang w:eastAsia="ru-RU"/>
              </w:rPr>
              <w:t xml:space="preserve">Программное обеспечение Autodesk </w:t>
            </w:r>
            <w:proofErr w:type="spellStart"/>
            <w:r w:rsidRPr="006A430B">
              <w:rPr>
                <w:rFonts w:ascii="Times New Roman" w:eastAsia="Times New Roman" w:hAnsi="Times New Roman" w:cs="Times New Roman"/>
                <w:bCs/>
                <w:sz w:val="24"/>
                <w:szCs w:val="24"/>
                <w:lang w:eastAsia="ru-RU"/>
              </w:rPr>
              <w:t>Civil</w:t>
            </w:r>
            <w:proofErr w:type="spellEnd"/>
            <w:r w:rsidRPr="006A430B">
              <w:rPr>
                <w:rFonts w:ascii="Times New Roman" w:eastAsia="Times New Roman" w:hAnsi="Times New Roman" w:cs="Times New Roman"/>
                <w:bCs/>
                <w:sz w:val="24"/>
                <w:szCs w:val="24"/>
                <w:lang w:eastAsia="ru-RU"/>
              </w:rPr>
              <w:t xml:space="preserve"> 3D или аналоги, принципы работы</w:t>
            </w:r>
          </w:p>
        </w:tc>
      </w:tr>
      <w:tr w:rsidR="006A430B" w:rsidRPr="006A430B" w14:paraId="3F298995" w14:textId="77777777" w:rsidTr="006A430B">
        <w:trPr>
          <w:trHeight w:val="20"/>
        </w:trPr>
        <w:tc>
          <w:tcPr>
            <w:tcW w:w="1178" w:type="pct"/>
            <w:vMerge/>
          </w:tcPr>
          <w:p w14:paraId="67715B09" w14:textId="77777777" w:rsidR="006A430B" w:rsidRPr="006A430B" w:rsidRDefault="006A430B" w:rsidP="006A430B">
            <w:pPr>
              <w:spacing w:line="276" w:lineRule="auto"/>
              <w:rPr>
                <w:rFonts w:ascii="Times New Roman" w:eastAsia="Times New Roman" w:hAnsi="Times New Roman" w:cs="Times New Roman"/>
                <w:b/>
                <w:bCs/>
                <w:i/>
                <w:sz w:val="24"/>
                <w:szCs w:val="24"/>
                <w:lang w:eastAsia="ru-RU"/>
              </w:rPr>
            </w:pPr>
          </w:p>
        </w:tc>
        <w:tc>
          <w:tcPr>
            <w:tcW w:w="368" w:type="pct"/>
          </w:tcPr>
          <w:p w14:paraId="02BE445C" w14:textId="77777777" w:rsidR="006A430B" w:rsidRPr="006A430B" w:rsidRDefault="006A430B" w:rsidP="006A430B">
            <w:pPr>
              <w:spacing w:line="276" w:lineRule="auto"/>
              <w:jc w:val="both"/>
              <w:rPr>
                <w:rFonts w:ascii="Times New Roman" w:eastAsia="Times New Roman" w:hAnsi="Times New Roman" w:cs="Times New Roman"/>
                <w:bCs/>
                <w:sz w:val="24"/>
                <w:szCs w:val="24"/>
                <w:lang w:eastAsia="ru-RU"/>
              </w:rPr>
            </w:pPr>
            <w:r w:rsidRPr="006A430B">
              <w:rPr>
                <w:rFonts w:ascii="Times New Roman" w:eastAsia="Times New Roman" w:hAnsi="Times New Roman" w:cs="Times New Roman"/>
                <w:bCs/>
                <w:sz w:val="24"/>
                <w:szCs w:val="24"/>
                <w:lang w:eastAsia="ru-RU"/>
              </w:rPr>
              <w:t>5.</w:t>
            </w:r>
          </w:p>
        </w:tc>
        <w:tc>
          <w:tcPr>
            <w:tcW w:w="3454" w:type="pct"/>
          </w:tcPr>
          <w:p w14:paraId="585139F6" w14:textId="77777777" w:rsidR="006A430B" w:rsidRPr="006A430B" w:rsidRDefault="006A430B" w:rsidP="006A430B">
            <w:pPr>
              <w:spacing w:line="276" w:lineRule="auto"/>
              <w:jc w:val="both"/>
              <w:rPr>
                <w:rFonts w:ascii="Times New Roman" w:eastAsia="Times New Roman" w:hAnsi="Times New Roman" w:cs="Times New Roman"/>
                <w:bCs/>
                <w:sz w:val="24"/>
                <w:szCs w:val="24"/>
                <w:lang w:eastAsia="ru-RU"/>
              </w:rPr>
            </w:pPr>
            <w:r w:rsidRPr="006A430B">
              <w:rPr>
                <w:rFonts w:ascii="Times New Roman" w:eastAsia="Times New Roman" w:hAnsi="Times New Roman" w:cs="Times New Roman"/>
                <w:bCs/>
                <w:sz w:val="24"/>
                <w:szCs w:val="24"/>
                <w:lang w:eastAsia="ru-RU"/>
              </w:rPr>
              <w:t xml:space="preserve">Программное обеспечение Autodesk </w:t>
            </w:r>
            <w:proofErr w:type="spellStart"/>
            <w:r w:rsidRPr="006A430B">
              <w:rPr>
                <w:rFonts w:ascii="Times New Roman" w:eastAsia="Times New Roman" w:hAnsi="Times New Roman" w:cs="Times New Roman"/>
                <w:bCs/>
                <w:sz w:val="24"/>
                <w:szCs w:val="24"/>
                <w:lang w:eastAsia="ru-RU"/>
              </w:rPr>
              <w:t>Navisworks</w:t>
            </w:r>
            <w:proofErr w:type="spellEnd"/>
            <w:r w:rsidRPr="006A430B">
              <w:rPr>
                <w:rFonts w:ascii="Times New Roman" w:eastAsia="Times New Roman" w:hAnsi="Times New Roman" w:cs="Times New Roman"/>
                <w:bCs/>
                <w:sz w:val="24"/>
                <w:szCs w:val="24"/>
                <w:lang w:eastAsia="ru-RU"/>
              </w:rPr>
              <w:t xml:space="preserve"> </w:t>
            </w:r>
            <w:proofErr w:type="spellStart"/>
            <w:r w:rsidRPr="006A430B">
              <w:rPr>
                <w:rFonts w:ascii="Times New Roman" w:eastAsia="Times New Roman" w:hAnsi="Times New Roman" w:cs="Times New Roman"/>
                <w:bCs/>
                <w:sz w:val="24"/>
                <w:szCs w:val="24"/>
                <w:lang w:eastAsia="ru-RU"/>
              </w:rPr>
              <w:t>Manageили</w:t>
            </w:r>
            <w:proofErr w:type="spellEnd"/>
            <w:r w:rsidRPr="006A430B">
              <w:rPr>
                <w:rFonts w:ascii="Times New Roman" w:eastAsia="Times New Roman" w:hAnsi="Times New Roman" w:cs="Times New Roman"/>
                <w:bCs/>
                <w:sz w:val="24"/>
                <w:szCs w:val="24"/>
                <w:lang w:eastAsia="ru-RU"/>
              </w:rPr>
              <w:t xml:space="preserve"> аналоги, принципы работы</w:t>
            </w:r>
          </w:p>
        </w:tc>
      </w:tr>
      <w:tr w:rsidR="006A430B" w:rsidRPr="006A430B" w14:paraId="0F9CEFDE" w14:textId="77777777" w:rsidTr="006A430B">
        <w:trPr>
          <w:trHeight w:val="20"/>
        </w:trPr>
        <w:tc>
          <w:tcPr>
            <w:tcW w:w="1178" w:type="pct"/>
            <w:vMerge/>
          </w:tcPr>
          <w:p w14:paraId="378FE33C" w14:textId="77777777" w:rsidR="006A430B" w:rsidRPr="006A430B" w:rsidRDefault="006A430B" w:rsidP="006A430B">
            <w:pPr>
              <w:spacing w:line="276" w:lineRule="auto"/>
              <w:rPr>
                <w:rFonts w:ascii="Times New Roman" w:eastAsia="Times New Roman" w:hAnsi="Times New Roman" w:cs="Times New Roman"/>
                <w:b/>
                <w:bCs/>
                <w:i/>
                <w:sz w:val="24"/>
                <w:szCs w:val="24"/>
                <w:lang w:eastAsia="ru-RU"/>
              </w:rPr>
            </w:pPr>
          </w:p>
        </w:tc>
        <w:tc>
          <w:tcPr>
            <w:tcW w:w="368" w:type="pct"/>
          </w:tcPr>
          <w:p w14:paraId="260D40ED" w14:textId="77777777" w:rsidR="006A430B" w:rsidRPr="006A430B" w:rsidRDefault="006A430B" w:rsidP="006A430B">
            <w:pPr>
              <w:spacing w:line="276" w:lineRule="auto"/>
              <w:jc w:val="both"/>
              <w:rPr>
                <w:rFonts w:ascii="Times New Roman" w:eastAsia="Times New Roman" w:hAnsi="Times New Roman" w:cs="Times New Roman"/>
                <w:bCs/>
                <w:sz w:val="24"/>
                <w:szCs w:val="24"/>
                <w:lang w:eastAsia="ru-RU"/>
              </w:rPr>
            </w:pPr>
            <w:r w:rsidRPr="006A430B">
              <w:rPr>
                <w:rFonts w:ascii="Times New Roman" w:eastAsia="Times New Roman" w:hAnsi="Times New Roman" w:cs="Times New Roman"/>
                <w:bCs/>
                <w:sz w:val="24"/>
                <w:szCs w:val="24"/>
                <w:lang w:eastAsia="ru-RU"/>
              </w:rPr>
              <w:t>6.</w:t>
            </w:r>
          </w:p>
        </w:tc>
        <w:tc>
          <w:tcPr>
            <w:tcW w:w="3454" w:type="pct"/>
          </w:tcPr>
          <w:p w14:paraId="65808C8D" w14:textId="77777777" w:rsidR="006A430B" w:rsidRPr="006A430B" w:rsidRDefault="006A430B" w:rsidP="006A430B">
            <w:pPr>
              <w:spacing w:line="276" w:lineRule="auto"/>
              <w:jc w:val="both"/>
              <w:rPr>
                <w:rFonts w:ascii="Times New Roman" w:eastAsia="Times New Roman" w:hAnsi="Times New Roman" w:cs="Times New Roman"/>
                <w:bCs/>
                <w:sz w:val="24"/>
                <w:szCs w:val="24"/>
                <w:lang w:eastAsia="ru-RU"/>
              </w:rPr>
            </w:pPr>
            <w:r w:rsidRPr="006A430B">
              <w:rPr>
                <w:rFonts w:ascii="Times New Roman" w:eastAsia="Times New Roman" w:hAnsi="Times New Roman" w:cs="Times New Roman"/>
                <w:bCs/>
                <w:sz w:val="24"/>
                <w:szCs w:val="24"/>
                <w:lang w:eastAsia="ru-RU"/>
              </w:rPr>
              <w:t xml:space="preserve">Программное обеспечение </w:t>
            </w:r>
            <w:proofErr w:type="spellStart"/>
            <w:r w:rsidRPr="006A430B">
              <w:rPr>
                <w:rFonts w:ascii="Times New Roman" w:eastAsia="Times New Roman" w:hAnsi="Times New Roman" w:cs="Times New Roman"/>
                <w:bCs/>
                <w:sz w:val="24"/>
                <w:szCs w:val="24"/>
                <w:lang w:eastAsia="ru-RU"/>
              </w:rPr>
              <w:t>Graphisoft</w:t>
            </w:r>
            <w:proofErr w:type="spellEnd"/>
            <w:r w:rsidRPr="006A430B">
              <w:rPr>
                <w:rFonts w:ascii="Times New Roman" w:eastAsia="Times New Roman" w:hAnsi="Times New Roman" w:cs="Times New Roman"/>
                <w:bCs/>
                <w:sz w:val="24"/>
                <w:szCs w:val="24"/>
                <w:lang w:eastAsia="ru-RU"/>
              </w:rPr>
              <w:t xml:space="preserve"> </w:t>
            </w:r>
            <w:proofErr w:type="spellStart"/>
            <w:r w:rsidRPr="006A430B">
              <w:rPr>
                <w:rFonts w:ascii="Times New Roman" w:eastAsia="Times New Roman" w:hAnsi="Times New Roman" w:cs="Times New Roman"/>
                <w:bCs/>
                <w:sz w:val="24"/>
                <w:szCs w:val="24"/>
                <w:lang w:eastAsia="ru-RU"/>
              </w:rPr>
              <w:t>Archicadили</w:t>
            </w:r>
            <w:proofErr w:type="spellEnd"/>
            <w:r w:rsidRPr="006A430B">
              <w:rPr>
                <w:rFonts w:ascii="Times New Roman" w:eastAsia="Times New Roman" w:hAnsi="Times New Roman" w:cs="Times New Roman"/>
                <w:bCs/>
                <w:sz w:val="24"/>
                <w:szCs w:val="24"/>
                <w:lang w:eastAsia="ru-RU"/>
              </w:rPr>
              <w:t xml:space="preserve"> аналоги, принципы работы</w:t>
            </w:r>
          </w:p>
        </w:tc>
      </w:tr>
      <w:tr w:rsidR="006A430B" w:rsidRPr="006A430B" w14:paraId="75DDC9E5" w14:textId="77777777" w:rsidTr="006A430B">
        <w:trPr>
          <w:trHeight w:val="20"/>
        </w:trPr>
        <w:tc>
          <w:tcPr>
            <w:tcW w:w="1178" w:type="pct"/>
            <w:vMerge/>
          </w:tcPr>
          <w:p w14:paraId="12AAC7AE" w14:textId="77777777" w:rsidR="006A430B" w:rsidRPr="006A430B" w:rsidRDefault="006A430B" w:rsidP="006A430B">
            <w:pPr>
              <w:spacing w:line="276" w:lineRule="auto"/>
              <w:rPr>
                <w:rFonts w:ascii="Times New Roman" w:eastAsia="Times New Roman" w:hAnsi="Times New Roman" w:cs="Times New Roman"/>
                <w:b/>
                <w:bCs/>
                <w:i/>
                <w:sz w:val="24"/>
                <w:szCs w:val="24"/>
                <w:lang w:eastAsia="ru-RU"/>
              </w:rPr>
            </w:pPr>
          </w:p>
        </w:tc>
        <w:tc>
          <w:tcPr>
            <w:tcW w:w="368" w:type="pct"/>
          </w:tcPr>
          <w:p w14:paraId="3CBB223F" w14:textId="77777777" w:rsidR="006A430B" w:rsidRPr="006A430B" w:rsidRDefault="006A430B" w:rsidP="006A430B">
            <w:pPr>
              <w:spacing w:line="276" w:lineRule="auto"/>
              <w:jc w:val="both"/>
              <w:rPr>
                <w:rFonts w:ascii="Times New Roman" w:eastAsia="Times New Roman" w:hAnsi="Times New Roman" w:cs="Times New Roman"/>
                <w:bCs/>
                <w:sz w:val="24"/>
                <w:szCs w:val="24"/>
                <w:lang w:eastAsia="ru-RU"/>
              </w:rPr>
            </w:pPr>
            <w:r w:rsidRPr="006A430B">
              <w:rPr>
                <w:rFonts w:ascii="Times New Roman" w:eastAsia="Times New Roman" w:hAnsi="Times New Roman" w:cs="Times New Roman"/>
                <w:bCs/>
                <w:sz w:val="24"/>
                <w:szCs w:val="24"/>
                <w:lang w:eastAsia="ru-RU"/>
              </w:rPr>
              <w:t xml:space="preserve">7. </w:t>
            </w:r>
          </w:p>
        </w:tc>
        <w:tc>
          <w:tcPr>
            <w:tcW w:w="3454" w:type="pct"/>
          </w:tcPr>
          <w:p w14:paraId="721DA207" w14:textId="77777777" w:rsidR="006A430B" w:rsidRPr="006A430B" w:rsidRDefault="006A430B" w:rsidP="006A430B">
            <w:pPr>
              <w:spacing w:line="276" w:lineRule="auto"/>
              <w:jc w:val="both"/>
              <w:rPr>
                <w:rFonts w:ascii="Times New Roman" w:eastAsia="Times New Roman" w:hAnsi="Times New Roman" w:cs="Times New Roman"/>
                <w:bCs/>
                <w:sz w:val="24"/>
                <w:szCs w:val="24"/>
                <w:lang w:eastAsia="ru-RU"/>
              </w:rPr>
            </w:pPr>
            <w:r w:rsidRPr="006A430B">
              <w:rPr>
                <w:rFonts w:ascii="Times New Roman" w:eastAsia="Times New Roman" w:hAnsi="Times New Roman" w:cs="Times New Roman"/>
                <w:bCs/>
                <w:sz w:val="24"/>
                <w:szCs w:val="24"/>
                <w:lang w:eastAsia="ru-RU"/>
              </w:rPr>
              <w:t xml:space="preserve">Программное обеспечение </w:t>
            </w:r>
            <w:proofErr w:type="spellStart"/>
            <w:r w:rsidRPr="006A430B">
              <w:rPr>
                <w:rFonts w:ascii="Times New Roman" w:eastAsia="Times New Roman" w:hAnsi="Times New Roman" w:cs="Times New Roman"/>
                <w:bCs/>
                <w:sz w:val="24"/>
                <w:szCs w:val="24"/>
                <w:lang w:eastAsia="ru-RU"/>
              </w:rPr>
              <w:t>TrimbleConnect</w:t>
            </w:r>
            <w:proofErr w:type="spellEnd"/>
            <w:r w:rsidRPr="006A430B">
              <w:rPr>
                <w:rFonts w:ascii="Times New Roman" w:eastAsia="Times New Roman" w:hAnsi="Times New Roman" w:cs="Times New Roman"/>
                <w:bCs/>
                <w:sz w:val="24"/>
                <w:szCs w:val="24"/>
                <w:lang w:eastAsia="ru-RU"/>
              </w:rPr>
              <w:t xml:space="preserve"> (</w:t>
            </w:r>
            <w:proofErr w:type="spellStart"/>
            <w:r w:rsidRPr="006A430B">
              <w:rPr>
                <w:rFonts w:ascii="Times New Roman" w:eastAsia="Times New Roman" w:hAnsi="Times New Roman" w:cs="Times New Roman"/>
                <w:bCs/>
                <w:sz w:val="24"/>
                <w:szCs w:val="24"/>
                <w:lang w:eastAsia="ru-RU"/>
              </w:rPr>
              <w:t>Trimble</w:t>
            </w:r>
            <w:proofErr w:type="spellEnd"/>
            <w:r w:rsidRPr="006A430B">
              <w:rPr>
                <w:rFonts w:ascii="Times New Roman" w:eastAsia="Times New Roman" w:hAnsi="Times New Roman" w:cs="Times New Roman"/>
                <w:bCs/>
                <w:sz w:val="24"/>
                <w:szCs w:val="24"/>
                <w:lang w:eastAsia="ru-RU"/>
              </w:rPr>
              <w:t>) или аналоги, принципы работы</w:t>
            </w:r>
          </w:p>
        </w:tc>
      </w:tr>
      <w:tr w:rsidR="006A430B" w:rsidRPr="006A430B" w14:paraId="3EAFAEDD" w14:textId="77777777" w:rsidTr="006A430B">
        <w:trPr>
          <w:trHeight w:val="20"/>
        </w:trPr>
        <w:tc>
          <w:tcPr>
            <w:tcW w:w="1178" w:type="pct"/>
            <w:vMerge/>
          </w:tcPr>
          <w:p w14:paraId="589750FF" w14:textId="77777777" w:rsidR="006A430B" w:rsidRPr="006A430B" w:rsidRDefault="006A430B" w:rsidP="006A430B">
            <w:pPr>
              <w:spacing w:line="276" w:lineRule="auto"/>
              <w:rPr>
                <w:rFonts w:ascii="Times New Roman" w:eastAsia="Times New Roman" w:hAnsi="Times New Roman" w:cs="Times New Roman"/>
                <w:b/>
                <w:bCs/>
                <w:i/>
                <w:sz w:val="24"/>
                <w:szCs w:val="24"/>
                <w:lang w:eastAsia="ru-RU"/>
              </w:rPr>
            </w:pPr>
          </w:p>
        </w:tc>
        <w:tc>
          <w:tcPr>
            <w:tcW w:w="368" w:type="pct"/>
          </w:tcPr>
          <w:p w14:paraId="400B3BC0" w14:textId="77777777" w:rsidR="006A430B" w:rsidRPr="006A430B" w:rsidRDefault="006A430B" w:rsidP="006A430B">
            <w:pPr>
              <w:spacing w:line="276" w:lineRule="auto"/>
              <w:jc w:val="both"/>
              <w:rPr>
                <w:rFonts w:ascii="Times New Roman" w:eastAsia="Times New Roman" w:hAnsi="Times New Roman" w:cs="Times New Roman"/>
                <w:bCs/>
                <w:sz w:val="24"/>
                <w:szCs w:val="24"/>
                <w:lang w:eastAsia="ru-RU"/>
              </w:rPr>
            </w:pPr>
            <w:r w:rsidRPr="006A430B">
              <w:rPr>
                <w:rFonts w:ascii="Times New Roman" w:eastAsia="Times New Roman" w:hAnsi="Times New Roman" w:cs="Times New Roman"/>
                <w:bCs/>
                <w:sz w:val="24"/>
                <w:szCs w:val="24"/>
                <w:lang w:eastAsia="ru-RU"/>
              </w:rPr>
              <w:t>8.</w:t>
            </w:r>
          </w:p>
        </w:tc>
        <w:tc>
          <w:tcPr>
            <w:tcW w:w="3454" w:type="pct"/>
          </w:tcPr>
          <w:p w14:paraId="0A000AEC" w14:textId="77777777" w:rsidR="006A430B" w:rsidRPr="006A430B" w:rsidRDefault="006A430B" w:rsidP="006A430B">
            <w:pPr>
              <w:spacing w:line="276" w:lineRule="auto"/>
              <w:jc w:val="both"/>
              <w:rPr>
                <w:rFonts w:ascii="Times New Roman" w:eastAsia="Times New Roman" w:hAnsi="Times New Roman" w:cs="Times New Roman"/>
                <w:bCs/>
                <w:sz w:val="24"/>
                <w:szCs w:val="24"/>
                <w:lang w:eastAsia="ru-RU"/>
              </w:rPr>
            </w:pPr>
            <w:r w:rsidRPr="006A430B">
              <w:rPr>
                <w:rFonts w:ascii="Times New Roman" w:eastAsia="Times New Roman" w:hAnsi="Times New Roman" w:cs="Times New Roman"/>
                <w:bCs/>
                <w:sz w:val="24"/>
                <w:szCs w:val="24"/>
                <w:lang w:eastAsia="ru-RU"/>
              </w:rPr>
              <w:t>Коллективная работа над проектом</w:t>
            </w:r>
          </w:p>
        </w:tc>
      </w:tr>
      <w:tr w:rsidR="006A430B" w:rsidRPr="006A430B" w14:paraId="10326C42" w14:textId="77777777" w:rsidTr="006A430B">
        <w:trPr>
          <w:trHeight w:val="20"/>
        </w:trPr>
        <w:tc>
          <w:tcPr>
            <w:tcW w:w="1178" w:type="pct"/>
            <w:vMerge/>
          </w:tcPr>
          <w:p w14:paraId="74D437C9" w14:textId="77777777" w:rsidR="006A430B" w:rsidRPr="006A430B" w:rsidRDefault="006A430B" w:rsidP="006A430B">
            <w:pPr>
              <w:spacing w:line="276" w:lineRule="auto"/>
              <w:rPr>
                <w:rFonts w:ascii="Times New Roman" w:eastAsia="Times New Roman" w:hAnsi="Times New Roman" w:cs="Times New Roman"/>
                <w:b/>
                <w:bCs/>
                <w:i/>
                <w:sz w:val="24"/>
                <w:szCs w:val="24"/>
                <w:lang w:eastAsia="ru-RU"/>
              </w:rPr>
            </w:pPr>
          </w:p>
        </w:tc>
        <w:tc>
          <w:tcPr>
            <w:tcW w:w="368" w:type="pct"/>
          </w:tcPr>
          <w:p w14:paraId="0C6D229E" w14:textId="77777777" w:rsidR="006A430B" w:rsidRPr="006A430B" w:rsidRDefault="006A430B" w:rsidP="006A430B">
            <w:pPr>
              <w:spacing w:line="276" w:lineRule="auto"/>
              <w:jc w:val="both"/>
              <w:rPr>
                <w:rFonts w:ascii="Times New Roman" w:eastAsia="Times New Roman" w:hAnsi="Times New Roman" w:cs="Times New Roman"/>
                <w:bCs/>
                <w:sz w:val="24"/>
                <w:szCs w:val="24"/>
                <w:lang w:eastAsia="ru-RU"/>
              </w:rPr>
            </w:pPr>
            <w:r w:rsidRPr="006A430B">
              <w:rPr>
                <w:rFonts w:ascii="Times New Roman" w:eastAsia="Times New Roman" w:hAnsi="Times New Roman" w:cs="Times New Roman"/>
                <w:bCs/>
                <w:sz w:val="24"/>
                <w:szCs w:val="24"/>
                <w:lang w:eastAsia="ru-RU"/>
              </w:rPr>
              <w:t xml:space="preserve">9. </w:t>
            </w:r>
          </w:p>
        </w:tc>
        <w:tc>
          <w:tcPr>
            <w:tcW w:w="3454" w:type="pct"/>
          </w:tcPr>
          <w:p w14:paraId="51D5BFF8" w14:textId="77777777" w:rsidR="006A430B" w:rsidRPr="006A430B" w:rsidRDefault="006A430B" w:rsidP="006A430B">
            <w:pPr>
              <w:spacing w:line="276" w:lineRule="auto"/>
              <w:jc w:val="both"/>
              <w:rPr>
                <w:rFonts w:ascii="Times New Roman" w:eastAsia="Times New Roman" w:hAnsi="Times New Roman" w:cs="Times New Roman"/>
                <w:bCs/>
                <w:sz w:val="24"/>
                <w:szCs w:val="24"/>
                <w:lang w:eastAsia="ru-RU"/>
              </w:rPr>
            </w:pPr>
            <w:r w:rsidRPr="006A430B">
              <w:rPr>
                <w:rFonts w:ascii="Times New Roman" w:eastAsia="Times New Roman" w:hAnsi="Times New Roman" w:cs="Times New Roman"/>
                <w:bCs/>
                <w:sz w:val="24"/>
                <w:szCs w:val="24"/>
                <w:lang w:eastAsia="ru-RU"/>
              </w:rPr>
              <w:t>Чтение (интерпретация) интерфейса специализированного программного обеспечения, поиск контекстной помощи, работа с документацией.</w:t>
            </w:r>
          </w:p>
        </w:tc>
      </w:tr>
      <w:tr w:rsidR="006A430B" w:rsidRPr="006A430B" w14:paraId="7CBB34A9" w14:textId="77777777" w:rsidTr="006A430B">
        <w:trPr>
          <w:trHeight w:val="20"/>
        </w:trPr>
        <w:tc>
          <w:tcPr>
            <w:tcW w:w="1178" w:type="pct"/>
            <w:vMerge/>
          </w:tcPr>
          <w:p w14:paraId="796FC750" w14:textId="77777777" w:rsidR="006A430B" w:rsidRPr="006A430B" w:rsidRDefault="006A430B" w:rsidP="006A430B">
            <w:pPr>
              <w:spacing w:line="276" w:lineRule="auto"/>
              <w:rPr>
                <w:rFonts w:ascii="Times New Roman" w:eastAsia="Times New Roman" w:hAnsi="Times New Roman" w:cs="Times New Roman"/>
                <w:b/>
                <w:bCs/>
                <w:i/>
                <w:sz w:val="24"/>
                <w:szCs w:val="24"/>
                <w:lang w:eastAsia="ru-RU"/>
              </w:rPr>
            </w:pPr>
          </w:p>
        </w:tc>
        <w:tc>
          <w:tcPr>
            <w:tcW w:w="3822" w:type="pct"/>
            <w:gridSpan w:val="2"/>
          </w:tcPr>
          <w:p w14:paraId="503E2FC3" w14:textId="77777777" w:rsidR="006A430B" w:rsidRPr="006A430B" w:rsidRDefault="006A430B" w:rsidP="006A430B">
            <w:pPr>
              <w:spacing w:line="276" w:lineRule="auto"/>
              <w:jc w:val="both"/>
              <w:rPr>
                <w:rFonts w:ascii="Times New Roman" w:eastAsia="Times New Roman" w:hAnsi="Times New Roman" w:cs="Times New Roman"/>
                <w:b/>
                <w:i/>
                <w:sz w:val="24"/>
                <w:szCs w:val="24"/>
                <w:lang w:eastAsia="ru-RU"/>
              </w:rPr>
            </w:pPr>
            <w:r w:rsidRPr="006A430B">
              <w:rPr>
                <w:rFonts w:ascii="Times New Roman" w:eastAsia="Times New Roman" w:hAnsi="Times New Roman" w:cs="Times New Roman"/>
                <w:b/>
                <w:bCs/>
                <w:sz w:val="24"/>
                <w:szCs w:val="24"/>
                <w:lang w:eastAsia="ru-RU"/>
              </w:rPr>
              <w:t xml:space="preserve">В том числе практических занятий </w:t>
            </w:r>
          </w:p>
        </w:tc>
      </w:tr>
      <w:tr w:rsidR="006A430B" w:rsidRPr="006A430B" w14:paraId="283C2956" w14:textId="77777777" w:rsidTr="006A430B">
        <w:trPr>
          <w:trHeight w:val="20"/>
        </w:trPr>
        <w:tc>
          <w:tcPr>
            <w:tcW w:w="1178" w:type="pct"/>
            <w:vMerge/>
          </w:tcPr>
          <w:p w14:paraId="34E03C05" w14:textId="77777777" w:rsidR="006A430B" w:rsidRPr="006A430B" w:rsidRDefault="006A430B" w:rsidP="006A430B">
            <w:pPr>
              <w:spacing w:line="276" w:lineRule="auto"/>
              <w:rPr>
                <w:rFonts w:ascii="Times New Roman" w:eastAsia="Times New Roman" w:hAnsi="Times New Roman" w:cs="Times New Roman"/>
                <w:b/>
                <w:bCs/>
                <w:i/>
                <w:sz w:val="24"/>
                <w:szCs w:val="24"/>
                <w:lang w:eastAsia="ru-RU"/>
              </w:rPr>
            </w:pPr>
          </w:p>
        </w:tc>
        <w:tc>
          <w:tcPr>
            <w:tcW w:w="368" w:type="pct"/>
          </w:tcPr>
          <w:p w14:paraId="196B52C7" w14:textId="77777777" w:rsidR="006A430B" w:rsidRPr="006A430B" w:rsidRDefault="006A430B" w:rsidP="006A430B">
            <w:pPr>
              <w:spacing w:line="276" w:lineRule="auto"/>
              <w:jc w:val="both"/>
              <w:rPr>
                <w:rFonts w:ascii="Times New Roman" w:eastAsia="Times New Roman" w:hAnsi="Times New Roman" w:cs="Times New Roman"/>
                <w:b/>
                <w:i/>
                <w:sz w:val="24"/>
                <w:szCs w:val="24"/>
                <w:lang w:eastAsia="ru-RU"/>
              </w:rPr>
            </w:pPr>
            <w:r w:rsidRPr="006A430B">
              <w:rPr>
                <w:rFonts w:ascii="Times New Roman" w:eastAsia="Times New Roman" w:hAnsi="Times New Roman" w:cs="Times New Roman"/>
                <w:b/>
                <w:i/>
                <w:sz w:val="24"/>
                <w:szCs w:val="24"/>
                <w:lang w:eastAsia="ru-RU"/>
              </w:rPr>
              <w:t>1</w:t>
            </w:r>
          </w:p>
        </w:tc>
        <w:tc>
          <w:tcPr>
            <w:tcW w:w="3454" w:type="pct"/>
          </w:tcPr>
          <w:p w14:paraId="4553504B" w14:textId="77777777" w:rsidR="006A430B" w:rsidRPr="006A430B" w:rsidRDefault="006A430B" w:rsidP="006A430B">
            <w:pPr>
              <w:spacing w:line="276" w:lineRule="auto"/>
              <w:jc w:val="both"/>
              <w:rPr>
                <w:rFonts w:ascii="Times New Roman" w:eastAsia="Times New Roman" w:hAnsi="Times New Roman" w:cs="Times New Roman"/>
                <w:b/>
                <w:i/>
                <w:sz w:val="24"/>
                <w:szCs w:val="24"/>
                <w:lang w:eastAsia="ru-RU"/>
              </w:rPr>
            </w:pPr>
            <w:r w:rsidRPr="006A430B">
              <w:rPr>
                <w:rFonts w:ascii="Times New Roman" w:eastAsia="Times New Roman" w:hAnsi="Times New Roman" w:cs="Times New Roman"/>
                <w:sz w:val="24"/>
                <w:szCs w:val="24"/>
                <w:lang w:eastAsia="ru-RU"/>
              </w:rPr>
              <w:t xml:space="preserve">Практическое занятие № </w:t>
            </w:r>
            <w:proofErr w:type="gramStart"/>
            <w:r w:rsidRPr="006A430B">
              <w:rPr>
                <w:rFonts w:ascii="Times New Roman" w:eastAsia="Times New Roman" w:hAnsi="Times New Roman" w:cs="Times New Roman"/>
                <w:sz w:val="24"/>
                <w:szCs w:val="24"/>
                <w:lang w:eastAsia="ru-RU"/>
              </w:rPr>
              <w:t>10.Введение</w:t>
            </w:r>
            <w:proofErr w:type="gramEnd"/>
            <w:r w:rsidRPr="006A430B">
              <w:rPr>
                <w:rFonts w:ascii="Times New Roman" w:eastAsia="Times New Roman" w:hAnsi="Times New Roman" w:cs="Times New Roman"/>
                <w:sz w:val="24"/>
                <w:szCs w:val="24"/>
                <w:lang w:eastAsia="ru-RU"/>
              </w:rPr>
              <w:t xml:space="preserve"> в информационное моделирование. Установка (особенности установки) </w:t>
            </w:r>
            <w:r w:rsidRPr="006A430B">
              <w:rPr>
                <w:rFonts w:ascii="Times New Roman" w:eastAsia="Times New Roman" w:hAnsi="Times New Roman" w:cs="Times New Roman"/>
                <w:sz w:val="24"/>
                <w:szCs w:val="24"/>
                <w:lang w:eastAsia="ru-RU"/>
              </w:rPr>
              <w:lastRenderedPageBreak/>
              <w:t>программного обеспечения на ПК. Пользовательский интерфейс.</w:t>
            </w:r>
          </w:p>
        </w:tc>
      </w:tr>
      <w:tr w:rsidR="006A430B" w:rsidRPr="006A430B" w14:paraId="71C34EBA" w14:textId="77777777" w:rsidTr="006A430B">
        <w:trPr>
          <w:trHeight w:val="20"/>
        </w:trPr>
        <w:tc>
          <w:tcPr>
            <w:tcW w:w="1178" w:type="pct"/>
            <w:vMerge/>
          </w:tcPr>
          <w:p w14:paraId="270A84C9" w14:textId="77777777" w:rsidR="006A430B" w:rsidRPr="006A430B" w:rsidRDefault="006A430B" w:rsidP="006A430B">
            <w:pPr>
              <w:spacing w:line="276" w:lineRule="auto"/>
              <w:rPr>
                <w:rFonts w:ascii="Times New Roman" w:eastAsia="Times New Roman" w:hAnsi="Times New Roman" w:cs="Times New Roman"/>
                <w:b/>
                <w:bCs/>
                <w:i/>
                <w:sz w:val="24"/>
                <w:szCs w:val="24"/>
                <w:lang w:eastAsia="ru-RU"/>
              </w:rPr>
            </w:pPr>
          </w:p>
        </w:tc>
        <w:tc>
          <w:tcPr>
            <w:tcW w:w="368" w:type="pct"/>
          </w:tcPr>
          <w:p w14:paraId="5994E3DE" w14:textId="77777777" w:rsidR="006A430B" w:rsidRPr="006A430B" w:rsidRDefault="006A430B" w:rsidP="006A430B">
            <w:pPr>
              <w:spacing w:line="276" w:lineRule="auto"/>
              <w:jc w:val="both"/>
              <w:rPr>
                <w:rFonts w:ascii="Times New Roman" w:eastAsia="Times New Roman" w:hAnsi="Times New Roman" w:cs="Times New Roman"/>
                <w:sz w:val="24"/>
                <w:szCs w:val="24"/>
                <w:lang w:eastAsia="ru-RU"/>
              </w:rPr>
            </w:pPr>
            <w:r w:rsidRPr="006A430B">
              <w:rPr>
                <w:rFonts w:ascii="Times New Roman" w:eastAsia="Times New Roman" w:hAnsi="Times New Roman" w:cs="Times New Roman"/>
                <w:sz w:val="24"/>
                <w:szCs w:val="24"/>
                <w:lang w:eastAsia="ru-RU"/>
              </w:rPr>
              <w:t>2</w:t>
            </w:r>
          </w:p>
        </w:tc>
        <w:tc>
          <w:tcPr>
            <w:tcW w:w="3454" w:type="pct"/>
          </w:tcPr>
          <w:p w14:paraId="3FF6951D" w14:textId="77777777" w:rsidR="006A430B" w:rsidRPr="006A430B" w:rsidRDefault="006A430B" w:rsidP="006A430B">
            <w:pPr>
              <w:spacing w:line="276" w:lineRule="auto"/>
              <w:jc w:val="both"/>
              <w:rPr>
                <w:rFonts w:ascii="Times New Roman" w:eastAsia="Times New Roman" w:hAnsi="Times New Roman" w:cs="Times New Roman"/>
                <w:sz w:val="24"/>
                <w:szCs w:val="24"/>
                <w:lang w:eastAsia="ru-RU"/>
              </w:rPr>
            </w:pPr>
            <w:r w:rsidRPr="006A430B">
              <w:rPr>
                <w:rFonts w:ascii="Times New Roman" w:eastAsia="Times New Roman" w:hAnsi="Times New Roman" w:cs="Times New Roman"/>
                <w:sz w:val="24"/>
                <w:szCs w:val="24"/>
                <w:lang w:eastAsia="ru-RU"/>
              </w:rPr>
              <w:t xml:space="preserve">Практическое занятие № </w:t>
            </w:r>
            <w:proofErr w:type="gramStart"/>
            <w:r w:rsidRPr="006A430B">
              <w:rPr>
                <w:rFonts w:ascii="Times New Roman" w:eastAsia="Times New Roman" w:hAnsi="Times New Roman" w:cs="Times New Roman"/>
                <w:sz w:val="24"/>
                <w:szCs w:val="24"/>
                <w:lang w:eastAsia="ru-RU"/>
              </w:rPr>
              <w:t>11.Создание</w:t>
            </w:r>
            <w:proofErr w:type="gramEnd"/>
            <w:r w:rsidRPr="006A430B">
              <w:rPr>
                <w:rFonts w:ascii="Times New Roman" w:eastAsia="Times New Roman" w:hAnsi="Times New Roman" w:cs="Times New Roman"/>
                <w:sz w:val="24"/>
                <w:szCs w:val="24"/>
                <w:lang w:eastAsia="ru-RU"/>
              </w:rPr>
              <w:t xml:space="preserve"> простого плана. Инструменты редактирования.</w:t>
            </w:r>
          </w:p>
        </w:tc>
      </w:tr>
      <w:tr w:rsidR="006A430B" w:rsidRPr="006A430B" w14:paraId="1865B712" w14:textId="77777777" w:rsidTr="006A430B">
        <w:trPr>
          <w:trHeight w:val="20"/>
        </w:trPr>
        <w:tc>
          <w:tcPr>
            <w:tcW w:w="1178" w:type="pct"/>
            <w:vMerge/>
          </w:tcPr>
          <w:p w14:paraId="6CB02390" w14:textId="77777777" w:rsidR="006A430B" w:rsidRPr="006A430B" w:rsidRDefault="006A430B" w:rsidP="006A430B">
            <w:pPr>
              <w:spacing w:line="276" w:lineRule="auto"/>
              <w:rPr>
                <w:rFonts w:ascii="Times New Roman" w:eastAsia="Times New Roman" w:hAnsi="Times New Roman" w:cs="Times New Roman"/>
                <w:b/>
                <w:bCs/>
                <w:i/>
                <w:sz w:val="24"/>
                <w:szCs w:val="24"/>
                <w:lang w:eastAsia="ru-RU"/>
              </w:rPr>
            </w:pPr>
          </w:p>
        </w:tc>
        <w:tc>
          <w:tcPr>
            <w:tcW w:w="368" w:type="pct"/>
          </w:tcPr>
          <w:p w14:paraId="3C513E07" w14:textId="77777777" w:rsidR="006A430B" w:rsidRPr="006A430B" w:rsidRDefault="006A430B" w:rsidP="006A430B">
            <w:pPr>
              <w:spacing w:line="276" w:lineRule="auto"/>
              <w:jc w:val="both"/>
              <w:rPr>
                <w:rFonts w:ascii="Times New Roman" w:eastAsia="Times New Roman" w:hAnsi="Times New Roman" w:cs="Times New Roman"/>
                <w:sz w:val="24"/>
                <w:szCs w:val="24"/>
                <w:lang w:eastAsia="ru-RU"/>
              </w:rPr>
            </w:pPr>
            <w:r w:rsidRPr="006A430B">
              <w:rPr>
                <w:rFonts w:ascii="Times New Roman" w:eastAsia="Times New Roman" w:hAnsi="Times New Roman" w:cs="Times New Roman"/>
                <w:sz w:val="24"/>
                <w:szCs w:val="24"/>
                <w:lang w:eastAsia="ru-RU"/>
              </w:rPr>
              <w:t>3</w:t>
            </w:r>
          </w:p>
        </w:tc>
        <w:tc>
          <w:tcPr>
            <w:tcW w:w="3454" w:type="pct"/>
          </w:tcPr>
          <w:p w14:paraId="13C56FFB" w14:textId="77777777" w:rsidR="006A430B" w:rsidRPr="006A430B" w:rsidRDefault="006A430B" w:rsidP="006A430B">
            <w:pPr>
              <w:spacing w:line="276" w:lineRule="auto"/>
              <w:jc w:val="both"/>
              <w:rPr>
                <w:rFonts w:ascii="Times New Roman" w:eastAsia="Times New Roman" w:hAnsi="Times New Roman" w:cs="Times New Roman"/>
                <w:sz w:val="24"/>
                <w:szCs w:val="24"/>
                <w:lang w:eastAsia="ru-RU"/>
              </w:rPr>
            </w:pPr>
            <w:r w:rsidRPr="006A430B">
              <w:rPr>
                <w:rFonts w:ascii="Times New Roman" w:eastAsia="Times New Roman" w:hAnsi="Times New Roman" w:cs="Times New Roman"/>
                <w:sz w:val="24"/>
                <w:szCs w:val="24"/>
                <w:lang w:eastAsia="ru-RU"/>
              </w:rPr>
              <w:t>Практическое занятие № 12. Эскизное проектирование. Построение формообразующих элементов: каркас здания – оси и уровни.</w:t>
            </w:r>
          </w:p>
        </w:tc>
      </w:tr>
      <w:tr w:rsidR="006A430B" w:rsidRPr="006A430B" w14:paraId="4681CF3E" w14:textId="77777777" w:rsidTr="006A430B">
        <w:trPr>
          <w:trHeight w:val="20"/>
        </w:trPr>
        <w:tc>
          <w:tcPr>
            <w:tcW w:w="1178" w:type="pct"/>
            <w:vMerge/>
          </w:tcPr>
          <w:p w14:paraId="112CDA93" w14:textId="77777777" w:rsidR="006A430B" w:rsidRPr="006A430B" w:rsidRDefault="006A430B" w:rsidP="006A430B">
            <w:pPr>
              <w:spacing w:line="276" w:lineRule="auto"/>
              <w:rPr>
                <w:rFonts w:ascii="Times New Roman" w:eastAsia="Times New Roman" w:hAnsi="Times New Roman" w:cs="Times New Roman"/>
                <w:b/>
                <w:bCs/>
                <w:i/>
                <w:sz w:val="24"/>
                <w:szCs w:val="24"/>
                <w:lang w:eastAsia="ru-RU"/>
              </w:rPr>
            </w:pPr>
          </w:p>
        </w:tc>
        <w:tc>
          <w:tcPr>
            <w:tcW w:w="368" w:type="pct"/>
          </w:tcPr>
          <w:p w14:paraId="00C9F340" w14:textId="77777777" w:rsidR="006A430B" w:rsidRPr="006A430B" w:rsidRDefault="006A430B" w:rsidP="006A430B">
            <w:pPr>
              <w:spacing w:line="276" w:lineRule="auto"/>
              <w:jc w:val="both"/>
              <w:rPr>
                <w:rFonts w:ascii="Times New Roman" w:eastAsia="Times New Roman" w:hAnsi="Times New Roman" w:cs="Times New Roman"/>
                <w:sz w:val="24"/>
                <w:szCs w:val="24"/>
                <w:lang w:eastAsia="ru-RU"/>
              </w:rPr>
            </w:pPr>
            <w:r w:rsidRPr="006A430B">
              <w:rPr>
                <w:rFonts w:ascii="Times New Roman" w:eastAsia="Times New Roman" w:hAnsi="Times New Roman" w:cs="Times New Roman"/>
                <w:sz w:val="24"/>
                <w:szCs w:val="24"/>
                <w:lang w:eastAsia="ru-RU"/>
              </w:rPr>
              <w:t>4</w:t>
            </w:r>
          </w:p>
        </w:tc>
        <w:tc>
          <w:tcPr>
            <w:tcW w:w="3454" w:type="pct"/>
          </w:tcPr>
          <w:p w14:paraId="5E859A6A" w14:textId="77777777" w:rsidR="006A430B" w:rsidRPr="006A430B" w:rsidRDefault="006A430B" w:rsidP="006A430B">
            <w:pPr>
              <w:spacing w:line="276" w:lineRule="auto"/>
              <w:jc w:val="both"/>
              <w:rPr>
                <w:rFonts w:ascii="Times New Roman" w:eastAsia="Times New Roman" w:hAnsi="Times New Roman" w:cs="Times New Roman"/>
                <w:sz w:val="24"/>
                <w:szCs w:val="24"/>
                <w:lang w:eastAsia="ru-RU"/>
              </w:rPr>
            </w:pPr>
            <w:r w:rsidRPr="006A430B">
              <w:rPr>
                <w:rFonts w:ascii="Times New Roman" w:eastAsia="Times New Roman" w:hAnsi="Times New Roman" w:cs="Times New Roman"/>
                <w:sz w:val="24"/>
                <w:szCs w:val="24"/>
                <w:lang w:eastAsia="ru-RU"/>
              </w:rPr>
              <w:t>Практическое занятие № 13. Работа с инструментами создания каркасных элементов – стены, перекрытия, крыши</w:t>
            </w:r>
          </w:p>
        </w:tc>
      </w:tr>
      <w:tr w:rsidR="006A430B" w:rsidRPr="006A430B" w14:paraId="0369963F" w14:textId="77777777" w:rsidTr="006A430B">
        <w:trPr>
          <w:trHeight w:val="20"/>
        </w:trPr>
        <w:tc>
          <w:tcPr>
            <w:tcW w:w="1178" w:type="pct"/>
            <w:vMerge/>
          </w:tcPr>
          <w:p w14:paraId="7CF850B1" w14:textId="77777777" w:rsidR="006A430B" w:rsidRPr="006A430B" w:rsidRDefault="006A430B" w:rsidP="006A430B">
            <w:pPr>
              <w:spacing w:line="276" w:lineRule="auto"/>
              <w:rPr>
                <w:rFonts w:ascii="Times New Roman" w:eastAsia="Times New Roman" w:hAnsi="Times New Roman" w:cs="Times New Roman"/>
                <w:b/>
                <w:bCs/>
                <w:i/>
                <w:sz w:val="24"/>
                <w:szCs w:val="24"/>
                <w:lang w:eastAsia="ru-RU"/>
              </w:rPr>
            </w:pPr>
          </w:p>
        </w:tc>
        <w:tc>
          <w:tcPr>
            <w:tcW w:w="368" w:type="pct"/>
            <w:vAlign w:val="bottom"/>
          </w:tcPr>
          <w:p w14:paraId="5D3C87F7" w14:textId="77777777" w:rsidR="006A430B" w:rsidRPr="006A430B" w:rsidRDefault="006A430B" w:rsidP="006A430B">
            <w:pPr>
              <w:spacing w:line="276" w:lineRule="auto"/>
              <w:jc w:val="both"/>
              <w:rPr>
                <w:rFonts w:ascii="Times New Roman" w:eastAsia="Times New Roman" w:hAnsi="Times New Roman" w:cs="Times New Roman"/>
                <w:sz w:val="24"/>
                <w:szCs w:val="24"/>
                <w:lang w:eastAsia="ru-RU"/>
              </w:rPr>
            </w:pPr>
            <w:r w:rsidRPr="006A430B">
              <w:rPr>
                <w:rFonts w:ascii="Times New Roman" w:eastAsia="Times New Roman" w:hAnsi="Times New Roman" w:cs="Times New Roman"/>
                <w:sz w:val="24"/>
                <w:szCs w:val="24"/>
                <w:lang w:eastAsia="ru-RU"/>
              </w:rPr>
              <w:t>5</w:t>
            </w:r>
          </w:p>
        </w:tc>
        <w:tc>
          <w:tcPr>
            <w:tcW w:w="3454" w:type="pct"/>
            <w:vAlign w:val="bottom"/>
          </w:tcPr>
          <w:p w14:paraId="7638FDB2" w14:textId="77777777" w:rsidR="006A430B" w:rsidRPr="006A430B" w:rsidRDefault="006A430B" w:rsidP="006A430B">
            <w:pPr>
              <w:spacing w:line="276" w:lineRule="auto"/>
              <w:jc w:val="both"/>
              <w:rPr>
                <w:rFonts w:ascii="Times New Roman" w:eastAsia="Times New Roman" w:hAnsi="Times New Roman" w:cs="Times New Roman"/>
                <w:sz w:val="24"/>
                <w:szCs w:val="24"/>
                <w:lang w:eastAsia="ru-RU"/>
              </w:rPr>
            </w:pPr>
            <w:r w:rsidRPr="006A430B">
              <w:rPr>
                <w:rFonts w:ascii="Times New Roman" w:eastAsia="Times New Roman" w:hAnsi="Times New Roman" w:cs="Times New Roman"/>
                <w:sz w:val="24"/>
                <w:szCs w:val="24"/>
                <w:lang w:eastAsia="ru-RU"/>
              </w:rPr>
              <w:t>Практическое занятие № 14. Работа с инструментами создания каркасных элементов – лестницы, пандусы, ограждения.</w:t>
            </w:r>
          </w:p>
        </w:tc>
      </w:tr>
      <w:tr w:rsidR="006A430B" w:rsidRPr="006A430B" w14:paraId="00B82FCA" w14:textId="77777777" w:rsidTr="006A430B">
        <w:trPr>
          <w:trHeight w:val="20"/>
        </w:trPr>
        <w:tc>
          <w:tcPr>
            <w:tcW w:w="1178" w:type="pct"/>
            <w:vMerge/>
          </w:tcPr>
          <w:p w14:paraId="04B596AD" w14:textId="77777777" w:rsidR="006A430B" w:rsidRPr="006A430B" w:rsidRDefault="006A430B" w:rsidP="006A430B">
            <w:pPr>
              <w:spacing w:line="276" w:lineRule="auto"/>
              <w:rPr>
                <w:rFonts w:ascii="Times New Roman" w:eastAsia="Times New Roman" w:hAnsi="Times New Roman" w:cs="Times New Roman"/>
                <w:b/>
                <w:bCs/>
                <w:i/>
                <w:sz w:val="24"/>
                <w:szCs w:val="24"/>
                <w:lang w:eastAsia="ru-RU"/>
              </w:rPr>
            </w:pPr>
          </w:p>
        </w:tc>
        <w:tc>
          <w:tcPr>
            <w:tcW w:w="368" w:type="pct"/>
            <w:vAlign w:val="bottom"/>
          </w:tcPr>
          <w:p w14:paraId="45622FA2" w14:textId="77777777" w:rsidR="006A430B" w:rsidRPr="006A430B" w:rsidRDefault="006A430B" w:rsidP="006A430B">
            <w:pPr>
              <w:spacing w:line="276" w:lineRule="auto"/>
              <w:jc w:val="both"/>
              <w:rPr>
                <w:rFonts w:ascii="Times New Roman" w:eastAsia="Times New Roman" w:hAnsi="Times New Roman" w:cs="Times New Roman"/>
                <w:sz w:val="24"/>
                <w:szCs w:val="24"/>
                <w:lang w:eastAsia="ru-RU"/>
              </w:rPr>
            </w:pPr>
            <w:r w:rsidRPr="006A430B">
              <w:rPr>
                <w:rFonts w:ascii="Times New Roman" w:eastAsia="Times New Roman" w:hAnsi="Times New Roman" w:cs="Times New Roman"/>
                <w:sz w:val="24"/>
                <w:szCs w:val="24"/>
                <w:lang w:eastAsia="ru-RU"/>
              </w:rPr>
              <w:t>6</w:t>
            </w:r>
          </w:p>
        </w:tc>
        <w:tc>
          <w:tcPr>
            <w:tcW w:w="3454" w:type="pct"/>
            <w:vAlign w:val="bottom"/>
          </w:tcPr>
          <w:p w14:paraId="62CA29F3" w14:textId="77777777" w:rsidR="006A430B" w:rsidRPr="006A430B" w:rsidRDefault="006A430B" w:rsidP="006A430B">
            <w:pPr>
              <w:spacing w:line="276" w:lineRule="auto"/>
              <w:jc w:val="both"/>
              <w:rPr>
                <w:rFonts w:ascii="Times New Roman" w:eastAsia="Times New Roman" w:hAnsi="Times New Roman" w:cs="Times New Roman"/>
                <w:sz w:val="24"/>
                <w:szCs w:val="24"/>
                <w:lang w:eastAsia="ru-RU"/>
              </w:rPr>
            </w:pPr>
            <w:r w:rsidRPr="006A430B">
              <w:rPr>
                <w:rFonts w:ascii="Times New Roman" w:eastAsia="Times New Roman" w:hAnsi="Times New Roman" w:cs="Times New Roman"/>
                <w:sz w:val="24"/>
                <w:szCs w:val="24"/>
                <w:lang w:eastAsia="ru-RU"/>
              </w:rPr>
              <w:t>Практическое занятие № 15. Назначение материалов. Заполнение проемов – окна, двери, витражи.</w:t>
            </w:r>
          </w:p>
        </w:tc>
      </w:tr>
      <w:tr w:rsidR="006A430B" w:rsidRPr="006A430B" w14:paraId="219D0E4B" w14:textId="77777777" w:rsidTr="006A430B">
        <w:trPr>
          <w:trHeight w:val="20"/>
        </w:trPr>
        <w:tc>
          <w:tcPr>
            <w:tcW w:w="1178" w:type="pct"/>
            <w:vMerge/>
          </w:tcPr>
          <w:p w14:paraId="350E0A10" w14:textId="77777777" w:rsidR="006A430B" w:rsidRPr="006A430B" w:rsidRDefault="006A430B" w:rsidP="006A430B">
            <w:pPr>
              <w:spacing w:line="276" w:lineRule="auto"/>
              <w:rPr>
                <w:rFonts w:ascii="Times New Roman" w:eastAsia="Times New Roman" w:hAnsi="Times New Roman" w:cs="Times New Roman"/>
                <w:b/>
                <w:bCs/>
                <w:i/>
                <w:sz w:val="24"/>
                <w:szCs w:val="24"/>
                <w:lang w:eastAsia="ru-RU"/>
              </w:rPr>
            </w:pPr>
          </w:p>
        </w:tc>
        <w:tc>
          <w:tcPr>
            <w:tcW w:w="368" w:type="pct"/>
            <w:vAlign w:val="bottom"/>
          </w:tcPr>
          <w:p w14:paraId="76A4CBB2" w14:textId="77777777" w:rsidR="006A430B" w:rsidRPr="006A430B" w:rsidRDefault="006A430B" w:rsidP="006A430B">
            <w:pPr>
              <w:spacing w:line="276" w:lineRule="auto"/>
              <w:jc w:val="both"/>
              <w:rPr>
                <w:rFonts w:ascii="Times New Roman" w:eastAsia="Times New Roman" w:hAnsi="Times New Roman" w:cs="Times New Roman"/>
                <w:sz w:val="24"/>
                <w:szCs w:val="24"/>
                <w:lang w:eastAsia="ru-RU"/>
              </w:rPr>
            </w:pPr>
            <w:r w:rsidRPr="006A430B">
              <w:rPr>
                <w:rFonts w:ascii="Times New Roman" w:eastAsia="Times New Roman" w:hAnsi="Times New Roman" w:cs="Times New Roman"/>
                <w:sz w:val="24"/>
                <w:szCs w:val="24"/>
                <w:lang w:eastAsia="ru-RU"/>
              </w:rPr>
              <w:t>7</w:t>
            </w:r>
          </w:p>
        </w:tc>
        <w:tc>
          <w:tcPr>
            <w:tcW w:w="3454" w:type="pct"/>
            <w:vAlign w:val="bottom"/>
          </w:tcPr>
          <w:p w14:paraId="2B2766BC" w14:textId="77777777" w:rsidR="006A430B" w:rsidRPr="006A430B" w:rsidRDefault="006A430B" w:rsidP="006A430B">
            <w:pPr>
              <w:spacing w:line="276" w:lineRule="auto"/>
              <w:jc w:val="both"/>
              <w:rPr>
                <w:rFonts w:ascii="Times New Roman" w:eastAsia="Times New Roman" w:hAnsi="Times New Roman" w:cs="Times New Roman"/>
                <w:sz w:val="24"/>
                <w:szCs w:val="24"/>
                <w:lang w:eastAsia="ru-RU"/>
              </w:rPr>
            </w:pPr>
            <w:r w:rsidRPr="006A430B">
              <w:rPr>
                <w:rFonts w:ascii="Times New Roman" w:eastAsia="Times New Roman" w:hAnsi="Times New Roman" w:cs="Times New Roman"/>
                <w:sz w:val="24"/>
                <w:szCs w:val="24"/>
                <w:lang w:eastAsia="ru-RU"/>
              </w:rPr>
              <w:t xml:space="preserve">Практическое занятие № </w:t>
            </w:r>
            <w:proofErr w:type="gramStart"/>
            <w:r w:rsidRPr="006A430B">
              <w:rPr>
                <w:rFonts w:ascii="Times New Roman" w:eastAsia="Times New Roman" w:hAnsi="Times New Roman" w:cs="Times New Roman"/>
                <w:sz w:val="24"/>
                <w:szCs w:val="24"/>
                <w:lang w:eastAsia="ru-RU"/>
              </w:rPr>
              <w:t>16.Создание</w:t>
            </w:r>
            <w:proofErr w:type="gramEnd"/>
            <w:r w:rsidRPr="006A430B">
              <w:rPr>
                <w:rFonts w:ascii="Times New Roman" w:eastAsia="Times New Roman" w:hAnsi="Times New Roman" w:cs="Times New Roman"/>
                <w:sz w:val="24"/>
                <w:szCs w:val="24"/>
                <w:lang w:eastAsia="ru-RU"/>
              </w:rPr>
              <w:t xml:space="preserve"> дополнительных архитектурных и конструктивных элементов.</w:t>
            </w:r>
          </w:p>
        </w:tc>
      </w:tr>
      <w:tr w:rsidR="006A430B" w:rsidRPr="006A430B" w14:paraId="1D8A357E" w14:textId="77777777" w:rsidTr="006A430B">
        <w:trPr>
          <w:trHeight w:val="20"/>
        </w:trPr>
        <w:tc>
          <w:tcPr>
            <w:tcW w:w="1178" w:type="pct"/>
            <w:vMerge/>
          </w:tcPr>
          <w:p w14:paraId="213A1E7A" w14:textId="77777777" w:rsidR="006A430B" w:rsidRPr="006A430B" w:rsidRDefault="006A430B" w:rsidP="006A430B">
            <w:pPr>
              <w:spacing w:line="276" w:lineRule="auto"/>
              <w:rPr>
                <w:rFonts w:ascii="Times New Roman" w:eastAsia="Times New Roman" w:hAnsi="Times New Roman" w:cs="Times New Roman"/>
                <w:b/>
                <w:bCs/>
                <w:i/>
                <w:sz w:val="24"/>
                <w:szCs w:val="24"/>
                <w:lang w:eastAsia="ru-RU"/>
              </w:rPr>
            </w:pPr>
          </w:p>
        </w:tc>
        <w:tc>
          <w:tcPr>
            <w:tcW w:w="368" w:type="pct"/>
            <w:vAlign w:val="bottom"/>
          </w:tcPr>
          <w:p w14:paraId="4DAFEFE2" w14:textId="77777777" w:rsidR="006A430B" w:rsidRPr="006A430B" w:rsidRDefault="006A430B" w:rsidP="006A430B">
            <w:pPr>
              <w:spacing w:line="276" w:lineRule="auto"/>
              <w:jc w:val="both"/>
              <w:rPr>
                <w:rFonts w:ascii="Times New Roman" w:eastAsia="Times New Roman" w:hAnsi="Times New Roman" w:cs="Times New Roman"/>
                <w:sz w:val="24"/>
                <w:szCs w:val="24"/>
                <w:lang w:eastAsia="ru-RU"/>
              </w:rPr>
            </w:pPr>
            <w:r w:rsidRPr="006A430B">
              <w:rPr>
                <w:rFonts w:ascii="Times New Roman" w:eastAsia="Times New Roman" w:hAnsi="Times New Roman" w:cs="Times New Roman"/>
                <w:sz w:val="24"/>
                <w:szCs w:val="24"/>
                <w:lang w:eastAsia="ru-RU"/>
              </w:rPr>
              <w:t>8</w:t>
            </w:r>
          </w:p>
        </w:tc>
        <w:tc>
          <w:tcPr>
            <w:tcW w:w="3454" w:type="pct"/>
            <w:vAlign w:val="bottom"/>
          </w:tcPr>
          <w:p w14:paraId="71928877" w14:textId="77777777" w:rsidR="006A430B" w:rsidRPr="006A430B" w:rsidRDefault="006A430B" w:rsidP="006A430B">
            <w:pPr>
              <w:spacing w:line="276" w:lineRule="auto"/>
              <w:jc w:val="both"/>
              <w:rPr>
                <w:rFonts w:ascii="Times New Roman" w:eastAsia="Times New Roman" w:hAnsi="Times New Roman" w:cs="Times New Roman"/>
                <w:sz w:val="24"/>
                <w:szCs w:val="24"/>
                <w:lang w:eastAsia="ru-RU"/>
              </w:rPr>
            </w:pPr>
            <w:r w:rsidRPr="006A430B">
              <w:rPr>
                <w:rFonts w:ascii="Times New Roman" w:eastAsia="Times New Roman" w:hAnsi="Times New Roman" w:cs="Times New Roman"/>
                <w:sz w:val="24"/>
                <w:szCs w:val="24"/>
                <w:lang w:eastAsia="ru-RU"/>
              </w:rPr>
              <w:t>Практическое занятие № 17. Визуализация. Объемные виды, сечения, узлы. Создание сцены.</w:t>
            </w:r>
          </w:p>
        </w:tc>
      </w:tr>
      <w:tr w:rsidR="006A430B" w:rsidRPr="006A430B" w14:paraId="6EFB427B" w14:textId="77777777" w:rsidTr="006A430B">
        <w:trPr>
          <w:trHeight w:val="20"/>
        </w:trPr>
        <w:tc>
          <w:tcPr>
            <w:tcW w:w="1178" w:type="pct"/>
            <w:vMerge/>
          </w:tcPr>
          <w:p w14:paraId="5A32EAC7" w14:textId="77777777" w:rsidR="006A430B" w:rsidRPr="006A430B" w:rsidRDefault="006A430B" w:rsidP="006A430B">
            <w:pPr>
              <w:spacing w:line="276" w:lineRule="auto"/>
              <w:rPr>
                <w:rFonts w:ascii="Times New Roman" w:eastAsia="Times New Roman" w:hAnsi="Times New Roman" w:cs="Times New Roman"/>
                <w:b/>
                <w:bCs/>
                <w:i/>
                <w:sz w:val="24"/>
                <w:szCs w:val="24"/>
                <w:lang w:eastAsia="ru-RU"/>
              </w:rPr>
            </w:pPr>
          </w:p>
        </w:tc>
        <w:tc>
          <w:tcPr>
            <w:tcW w:w="368" w:type="pct"/>
            <w:vAlign w:val="bottom"/>
          </w:tcPr>
          <w:p w14:paraId="6E65C37C" w14:textId="77777777" w:rsidR="006A430B" w:rsidRPr="006A430B" w:rsidRDefault="006A430B" w:rsidP="006A430B">
            <w:pPr>
              <w:spacing w:line="276" w:lineRule="auto"/>
              <w:jc w:val="both"/>
              <w:rPr>
                <w:rFonts w:ascii="Times New Roman" w:eastAsia="Times New Roman" w:hAnsi="Times New Roman" w:cs="Times New Roman"/>
                <w:sz w:val="24"/>
                <w:szCs w:val="24"/>
                <w:lang w:eastAsia="ru-RU"/>
              </w:rPr>
            </w:pPr>
            <w:r w:rsidRPr="006A430B">
              <w:rPr>
                <w:rFonts w:ascii="Times New Roman" w:eastAsia="Times New Roman" w:hAnsi="Times New Roman" w:cs="Times New Roman"/>
                <w:sz w:val="24"/>
                <w:szCs w:val="24"/>
                <w:lang w:eastAsia="ru-RU"/>
              </w:rPr>
              <w:t>9</w:t>
            </w:r>
          </w:p>
        </w:tc>
        <w:tc>
          <w:tcPr>
            <w:tcW w:w="3454" w:type="pct"/>
            <w:vAlign w:val="bottom"/>
          </w:tcPr>
          <w:p w14:paraId="51095B2A" w14:textId="77777777" w:rsidR="006A430B" w:rsidRPr="006A430B" w:rsidRDefault="006A430B" w:rsidP="006A430B">
            <w:pPr>
              <w:spacing w:line="276" w:lineRule="auto"/>
              <w:jc w:val="both"/>
              <w:rPr>
                <w:rFonts w:ascii="Times New Roman" w:eastAsia="Times New Roman" w:hAnsi="Times New Roman" w:cs="Times New Roman"/>
                <w:sz w:val="24"/>
                <w:szCs w:val="24"/>
                <w:lang w:eastAsia="ru-RU"/>
              </w:rPr>
            </w:pPr>
            <w:r w:rsidRPr="006A430B">
              <w:rPr>
                <w:rFonts w:ascii="Times New Roman" w:eastAsia="Times New Roman" w:hAnsi="Times New Roman" w:cs="Times New Roman"/>
                <w:sz w:val="24"/>
                <w:szCs w:val="24"/>
                <w:lang w:eastAsia="ru-RU"/>
              </w:rPr>
              <w:t xml:space="preserve">Практическое занятие № </w:t>
            </w:r>
            <w:proofErr w:type="gramStart"/>
            <w:r w:rsidRPr="006A430B">
              <w:rPr>
                <w:rFonts w:ascii="Times New Roman" w:eastAsia="Times New Roman" w:hAnsi="Times New Roman" w:cs="Times New Roman"/>
                <w:sz w:val="24"/>
                <w:szCs w:val="24"/>
                <w:lang w:eastAsia="ru-RU"/>
              </w:rPr>
              <w:t>18.Организация</w:t>
            </w:r>
            <w:proofErr w:type="gramEnd"/>
            <w:r w:rsidRPr="006A430B">
              <w:rPr>
                <w:rFonts w:ascii="Times New Roman" w:eastAsia="Times New Roman" w:hAnsi="Times New Roman" w:cs="Times New Roman"/>
                <w:sz w:val="24"/>
                <w:szCs w:val="24"/>
                <w:lang w:eastAsia="ru-RU"/>
              </w:rPr>
              <w:t xml:space="preserve"> многопользовательской работы. Создание центрального и локальных файлов. </w:t>
            </w:r>
            <w:r w:rsidRPr="006A430B">
              <w:rPr>
                <w:rFonts w:ascii="Times New Roman" w:eastAsia="Times New Roman" w:hAnsi="Times New Roman" w:cs="Times New Roman"/>
                <w:color w:val="000000"/>
                <w:sz w:val="24"/>
                <w:szCs w:val="24"/>
                <w:lang w:eastAsia="ru-RU"/>
              </w:rPr>
              <w:t>Работа с форматом IFC</w:t>
            </w:r>
          </w:p>
        </w:tc>
      </w:tr>
      <w:tr w:rsidR="006A430B" w:rsidRPr="006A430B" w14:paraId="0A2E40E4" w14:textId="77777777" w:rsidTr="006A430B">
        <w:trPr>
          <w:trHeight w:val="20"/>
        </w:trPr>
        <w:tc>
          <w:tcPr>
            <w:tcW w:w="1178" w:type="pct"/>
            <w:vMerge/>
          </w:tcPr>
          <w:p w14:paraId="38325BED" w14:textId="77777777" w:rsidR="006A430B" w:rsidRPr="006A430B" w:rsidRDefault="006A430B" w:rsidP="006A430B">
            <w:pPr>
              <w:spacing w:line="276" w:lineRule="auto"/>
              <w:rPr>
                <w:rFonts w:ascii="Times New Roman" w:eastAsia="Times New Roman" w:hAnsi="Times New Roman" w:cs="Times New Roman"/>
                <w:b/>
                <w:bCs/>
                <w:i/>
                <w:sz w:val="24"/>
                <w:szCs w:val="24"/>
                <w:lang w:eastAsia="ru-RU"/>
              </w:rPr>
            </w:pPr>
          </w:p>
        </w:tc>
        <w:tc>
          <w:tcPr>
            <w:tcW w:w="368" w:type="pct"/>
            <w:vAlign w:val="bottom"/>
          </w:tcPr>
          <w:p w14:paraId="7EFD54A8" w14:textId="77777777" w:rsidR="006A430B" w:rsidRPr="006A430B" w:rsidRDefault="006A430B" w:rsidP="006A430B">
            <w:pPr>
              <w:spacing w:line="276" w:lineRule="auto"/>
              <w:jc w:val="both"/>
              <w:rPr>
                <w:rFonts w:ascii="Times New Roman" w:eastAsia="Times New Roman" w:hAnsi="Times New Roman" w:cs="Times New Roman"/>
                <w:sz w:val="24"/>
                <w:szCs w:val="24"/>
                <w:lang w:eastAsia="ru-RU"/>
              </w:rPr>
            </w:pPr>
            <w:r w:rsidRPr="006A430B">
              <w:rPr>
                <w:rFonts w:ascii="Times New Roman" w:eastAsia="Times New Roman" w:hAnsi="Times New Roman" w:cs="Times New Roman"/>
                <w:sz w:val="24"/>
                <w:szCs w:val="24"/>
                <w:lang w:eastAsia="ru-RU"/>
              </w:rPr>
              <w:t>10</w:t>
            </w:r>
          </w:p>
        </w:tc>
        <w:tc>
          <w:tcPr>
            <w:tcW w:w="3454" w:type="pct"/>
            <w:vAlign w:val="bottom"/>
          </w:tcPr>
          <w:p w14:paraId="57A5AEC3" w14:textId="77777777" w:rsidR="006A430B" w:rsidRPr="006A430B" w:rsidRDefault="006A430B" w:rsidP="006A430B">
            <w:pPr>
              <w:spacing w:line="276" w:lineRule="auto"/>
              <w:jc w:val="both"/>
              <w:rPr>
                <w:rFonts w:ascii="Times New Roman" w:eastAsia="Times New Roman" w:hAnsi="Times New Roman" w:cs="Times New Roman"/>
                <w:sz w:val="24"/>
                <w:szCs w:val="24"/>
                <w:lang w:eastAsia="ru-RU"/>
              </w:rPr>
            </w:pPr>
            <w:r w:rsidRPr="006A430B">
              <w:rPr>
                <w:rFonts w:ascii="Times New Roman" w:eastAsia="Times New Roman" w:hAnsi="Times New Roman" w:cs="Times New Roman"/>
                <w:sz w:val="24"/>
                <w:szCs w:val="24"/>
                <w:lang w:eastAsia="ru-RU"/>
              </w:rPr>
              <w:t xml:space="preserve">Практическое занятие № </w:t>
            </w:r>
            <w:proofErr w:type="gramStart"/>
            <w:r w:rsidRPr="006A430B">
              <w:rPr>
                <w:rFonts w:ascii="Times New Roman" w:eastAsia="Times New Roman" w:hAnsi="Times New Roman" w:cs="Times New Roman"/>
                <w:sz w:val="24"/>
                <w:szCs w:val="24"/>
                <w:lang w:eastAsia="ru-RU"/>
              </w:rPr>
              <w:t>19.Получение</w:t>
            </w:r>
            <w:proofErr w:type="gramEnd"/>
            <w:r w:rsidRPr="006A430B">
              <w:rPr>
                <w:rFonts w:ascii="Times New Roman" w:eastAsia="Times New Roman" w:hAnsi="Times New Roman" w:cs="Times New Roman"/>
                <w:sz w:val="24"/>
                <w:szCs w:val="24"/>
                <w:lang w:eastAsia="ru-RU"/>
              </w:rPr>
              <w:t xml:space="preserve"> рабочей документации. Формирование смет, аннотаций, спецификаций, чертежей. Размещение на листах.</w:t>
            </w:r>
          </w:p>
        </w:tc>
      </w:tr>
      <w:tr w:rsidR="006A430B" w:rsidRPr="006A430B" w14:paraId="6A4601E9" w14:textId="77777777" w:rsidTr="006A430B">
        <w:trPr>
          <w:trHeight w:val="20"/>
        </w:trPr>
        <w:tc>
          <w:tcPr>
            <w:tcW w:w="1178" w:type="pct"/>
            <w:vMerge/>
          </w:tcPr>
          <w:p w14:paraId="2B7C1A56" w14:textId="77777777" w:rsidR="006A430B" w:rsidRPr="006A430B" w:rsidRDefault="006A430B" w:rsidP="006A430B">
            <w:pPr>
              <w:spacing w:line="276" w:lineRule="auto"/>
              <w:rPr>
                <w:rFonts w:ascii="Times New Roman" w:eastAsia="Times New Roman" w:hAnsi="Times New Roman" w:cs="Times New Roman"/>
                <w:b/>
                <w:bCs/>
                <w:sz w:val="24"/>
                <w:szCs w:val="24"/>
                <w:lang w:eastAsia="ru-RU"/>
              </w:rPr>
            </w:pPr>
          </w:p>
        </w:tc>
        <w:tc>
          <w:tcPr>
            <w:tcW w:w="3822" w:type="pct"/>
            <w:gridSpan w:val="2"/>
          </w:tcPr>
          <w:p w14:paraId="2188EA82" w14:textId="77777777" w:rsidR="006A430B" w:rsidRPr="00283ED9" w:rsidRDefault="006A430B" w:rsidP="006A430B">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530B0EDC" w14:textId="1C9934AD" w:rsidR="006A430B" w:rsidRPr="006A430B" w:rsidRDefault="006A430B" w:rsidP="006A430B">
            <w:pPr>
              <w:spacing w:line="276" w:lineRule="auto"/>
              <w:rPr>
                <w:rFonts w:ascii="Times New Roman" w:eastAsia="Times New Roman" w:hAnsi="Times New Roman" w:cs="Times New Roman"/>
                <w:b/>
                <w:bCs/>
                <w:sz w:val="24"/>
                <w:szCs w:val="24"/>
                <w:lang w:eastAsia="ru-RU"/>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A430B" w:rsidRPr="006A430B" w14:paraId="185C6BC5" w14:textId="77777777" w:rsidTr="006A430B">
        <w:trPr>
          <w:trHeight w:val="20"/>
        </w:trPr>
        <w:tc>
          <w:tcPr>
            <w:tcW w:w="1178" w:type="pct"/>
            <w:vMerge w:val="restart"/>
          </w:tcPr>
          <w:p w14:paraId="533CCEC0" w14:textId="77777777" w:rsidR="006A430B" w:rsidRPr="006A430B" w:rsidRDefault="006A430B" w:rsidP="006A430B">
            <w:pPr>
              <w:spacing w:line="276" w:lineRule="auto"/>
              <w:rPr>
                <w:rFonts w:ascii="Times New Roman" w:eastAsia="Times New Roman" w:hAnsi="Times New Roman" w:cs="Times New Roman"/>
                <w:b/>
                <w:bCs/>
                <w:sz w:val="24"/>
                <w:szCs w:val="24"/>
                <w:lang w:eastAsia="ru-RU"/>
              </w:rPr>
            </w:pPr>
            <w:r w:rsidRPr="006A430B">
              <w:rPr>
                <w:rFonts w:ascii="Times New Roman" w:eastAsia="Times New Roman" w:hAnsi="Times New Roman" w:cs="Times New Roman"/>
                <w:b/>
                <w:bCs/>
                <w:sz w:val="24"/>
                <w:szCs w:val="24"/>
                <w:lang w:eastAsia="ru-RU"/>
              </w:rPr>
              <w:t>Тема 4. Электронные коммуникации в профессиональной деятельности</w:t>
            </w:r>
          </w:p>
        </w:tc>
        <w:tc>
          <w:tcPr>
            <w:tcW w:w="3822" w:type="pct"/>
            <w:gridSpan w:val="2"/>
          </w:tcPr>
          <w:p w14:paraId="5ED47A15" w14:textId="77777777" w:rsidR="006A430B" w:rsidRPr="006A430B" w:rsidRDefault="006A430B" w:rsidP="006A430B">
            <w:pPr>
              <w:spacing w:line="276" w:lineRule="auto"/>
              <w:rPr>
                <w:rFonts w:ascii="Times New Roman" w:eastAsia="Times New Roman" w:hAnsi="Times New Roman" w:cs="Times New Roman"/>
                <w:b/>
                <w:bCs/>
                <w:sz w:val="24"/>
                <w:szCs w:val="24"/>
                <w:lang w:eastAsia="ru-RU"/>
              </w:rPr>
            </w:pPr>
            <w:r w:rsidRPr="006A430B">
              <w:rPr>
                <w:rFonts w:ascii="Times New Roman" w:eastAsia="Times New Roman" w:hAnsi="Times New Roman" w:cs="Times New Roman"/>
                <w:b/>
                <w:bCs/>
                <w:sz w:val="24"/>
                <w:szCs w:val="24"/>
                <w:lang w:eastAsia="ru-RU"/>
              </w:rPr>
              <w:t>Содержание учебного материала</w:t>
            </w:r>
          </w:p>
        </w:tc>
      </w:tr>
      <w:tr w:rsidR="006A430B" w:rsidRPr="006A430B" w14:paraId="6A016442" w14:textId="77777777" w:rsidTr="006A430B">
        <w:tc>
          <w:tcPr>
            <w:tcW w:w="1178" w:type="pct"/>
            <w:vMerge/>
          </w:tcPr>
          <w:p w14:paraId="2C9F2CE0" w14:textId="77777777" w:rsidR="006A430B" w:rsidRPr="006A430B" w:rsidRDefault="006A430B" w:rsidP="006A430B">
            <w:pPr>
              <w:spacing w:line="276" w:lineRule="auto"/>
              <w:rPr>
                <w:rFonts w:ascii="Times New Roman" w:eastAsia="Times New Roman" w:hAnsi="Times New Roman" w:cs="Times New Roman"/>
                <w:b/>
                <w:bCs/>
                <w:sz w:val="24"/>
                <w:szCs w:val="24"/>
                <w:lang w:eastAsia="ru-RU"/>
              </w:rPr>
            </w:pPr>
          </w:p>
        </w:tc>
        <w:tc>
          <w:tcPr>
            <w:tcW w:w="368" w:type="pct"/>
          </w:tcPr>
          <w:p w14:paraId="71894BB6" w14:textId="77777777" w:rsidR="006A430B" w:rsidRPr="006A430B" w:rsidRDefault="006A430B" w:rsidP="006A430B">
            <w:pPr>
              <w:spacing w:line="276" w:lineRule="auto"/>
              <w:rPr>
                <w:rFonts w:ascii="Times New Roman" w:eastAsia="Times New Roman" w:hAnsi="Times New Roman" w:cs="Times New Roman"/>
                <w:bCs/>
                <w:sz w:val="24"/>
                <w:szCs w:val="24"/>
                <w:lang w:eastAsia="ru-RU"/>
              </w:rPr>
            </w:pPr>
            <w:r w:rsidRPr="006A430B">
              <w:rPr>
                <w:rFonts w:ascii="Times New Roman" w:eastAsia="Times New Roman" w:hAnsi="Times New Roman" w:cs="Times New Roman"/>
                <w:bCs/>
                <w:sz w:val="24"/>
                <w:szCs w:val="24"/>
                <w:lang w:eastAsia="ru-RU"/>
              </w:rPr>
              <w:t>1</w:t>
            </w:r>
          </w:p>
        </w:tc>
        <w:tc>
          <w:tcPr>
            <w:tcW w:w="3454" w:type="pct"/>
          </w:tcPr>
          <w:p w14:paraId="3B2A8A1E" w14:textId="77777777" w:rsidR="006A430B" w:rsidRPr="006A430B" w:rsidRDefault="006A430B" w:rsidP="006A430B">
            <w:pPr>
              <w:spacing w:line="276" w:lineRule="auto"/>
              <w:rPr>
                <w:rFonts w:ascii="Times New Roman" w:eastAsia="Times New Roman" w:hAnsi="Times New Roman" w:cs="Times New Roman"/>
                <w:bCs/>
                <w:sz w:val="24"/>
                <w:szCs w:val="24"/>
                <w:lang w:eastAsia="ru-RU"/>
              </w:rPr>
            </w:pPr>
            <w:r w:rsidRPr="006A430B">
              <w:rPr>
                <w:rFonts w:ascii="Times New Roman" w:eastAsia="Times New Roman" w:hAnsi="Times New Roman" w:cs="Times New Roman"/>
                <w:bCs/>
                <w:sz w:val="24"/>
                <w:szCs w:val="24"/>
                <w:lang w:eastAsia="ru-RU"/>
              </w:rPr>
              <w:t xml:space="preserve">Понятие компьютерных (электронных) коммуникаций. Виды компьютерных коммуникаций (средства связи, компьютерные сети). Программы и службы для совместной работы над проектами, позволяющее просматривать данные, обмениваться ими и выполнять поиск в облаке. </w:t>
            </w:r>
            <w:r w:rsidRPr="006A430B">
              <w:rPr>
                <w:rFonts w:ascii="Times New Roman" w:eastAsia="Times New Roman" w:hAnsi="Times New Roman" w:cs="Times New Roman"/>
                <w:bCs/>
                <w:color w:val="000000"/>
                <w:sz w:val="24"/>
                <w:szCs w:val="24"/>
                <w:lang w:eastAsia="ru-RU"/>
              </w:rPr>
              <w:t>Организация Единого Информационного Пространства (ЕИП).</w:t>
            </w:r>
            <w:r w:rsidRPr="006A430B">
              <w:rPr>
                <w:rFonts w:ascii="Times New Roman" w:eastAsia="Times New Roman" w:hAnsi="Times New Roman" w:cs="Times New Roman"/>
                <w:bCs/>
                <w:color w:val="FF0000"/>
                <w:sz w:val="24"/>
                <w:szCs w:val="24"/>
                <w:lang w:eastAsia="ru-RU"/>
              </w:rPr>
              <w:t xml:space="preserve"> </w:t>
            </w:r>
            <w:r w:rsidRPr="006A430B">
              <w:rPr>
                <w:rFonts w:ascii="Times New Roman" w:eastAsia="Times New Roman" w:hAnsi="Times New Roman" w:cs="Times New Roman"/>
                <w:bCs/>
                <w:sz w:val="24"/>
                <w:szCs w:val="24"/>
                <w:lang w:eastAsia="ru-RU"/>
              </w:rPr>
              <w:t>Основные принципы работы в сети Интернет. Организация поиска информации в сети Интернет.</w:t>
            </w:r>
          </w:p>
        </w:tc>
      </w:tr>
      <w:tr w:rsidR="006A430B" w:rsidRPr="006A430B" w14:paraId="38714C76" w14:textId="77777777" w:rsidTr="006A430B">
        <w:trPr>
          <w:trHeight w:val="20"/>
        </w:trPr>
        <w:tc>
          <w:tcPr>
            <w:tcW w:w="1178" w:type="pct"/>
            <w:vMerge/>
          </w:tcPr>
          <w:p w14:paraId="52701D21" w14:textId="77777777" w:rsidR="006A430B" w:rsidRPr="006A430B" w:rsidRDefault="006A430B" w:rsidP="006A430B">
            <w:pPr>
              <w:spacing w:line="276" w:lineRule="auto"/>
              <w:rPr>
                <w:rFonts w:ascii="Times New Roman" w:eastAsia="Times New Roman" w:hAnsi="Times New Roman" w:cs="Times New Roman"/>
                <w:b/>
                <w:bCs/>
                <w:sz w:val="24"/>
                <w:szCs w:val="24"/>
                <w:lang w:eastAsia="ru-RU"/>
              </w:rPr>
            </w:pPr>
          </w:p>
        </w:tc>
        <w:tc>
          <w:tcPr>
            <w:tcW w:w="3822" w:type="pct"/>
            <w:gridSpan w:val="2"/>
          </w:tcPr>
          <w:p w14:paraId="321A5D12" w14:textId="77777777" w:rsidR="006A430B" w:rsidRPr="006A430B" w:rsidRDefault="006A430B" w:rsidP="006A430B">
            <w:pPr>
              <w:spacing w:line="276" w:lineRule="auto"/>
              <w:rPr>
                <w:rFonts w:ascii="Times New Roman" w:eastAsia="Times New Roman" w:hAnsi="Times New Roman" w:cs="Times New Roman"/>
                <w:b/>
                <w:bCs/>
                <w:sz w:val="24"/>
                <w:szCs w:val="24"/>
                <w:lang w:eastAsia="ru-RU"/>
              </w:rPr>
            </w:pPr>
            <w:r w:rsidRPr="006A430B">
              <w:rPr>
                <w:rFonts w:ascii="Times New Roman" w:eastAsia="Times New Roman" w:hAnsi="Times New Roman" w:cs="Times New Roman"/>
                <w:b/>
                <w:bCs/>
                <w:sz w:val="24"/>
                <w:szCs w:val="24"/>
                <w:lang w:eastAsia="ru-RU"/>
              </w:rPr>
              <w:t>В том числе практических занятий</w:t>
            </w:r>
          </w:p>
        </w:tc>
      </w:tr>
      <w:tr w:rsidR="006A430B" w:rsidRPr="006A430B" w14:paraId="2E16ACB9" w14:textId="77777777" w:rsidTr="006A430B">
        <w:trPr>
          <w:trHeight w:val="20"/>
        </w:trPr>
        <w:tc>
          <w:tcPr>
            <w:tcW w:w="1178" w:type="pct"/>
            <w:vMerge/>
          </w:tcPr>
          <w:p w14:paraId="6D8F2B4C" w14:textId="77777777" w:rsidR="006A430B" w:rsidRPr="006A430B" w:rsidRDefault="006A430B" w:rsidP="006A430B">
            <w:pPr>
              <w:spacing w:line="276" w:lineRule="auto"/>
              <w:rPr>
                <w:rFonts w:ascii="Times New Roman" w:eastAsia="Times New Roman" w:hAnsi="Times New Roman" w:cs="Times New Roman"/>
                <w:b/>
                <w:bCs/>
                <w:sz w:val="24"/>
                <w:szCs w:val="24"/>
                <w:lang w:eastAsia="ru-RU"/>
              </w:rPr>
            </w:pPr>
          </w:p>
        </w:tc>
        <w:tc>
          <w:tcPr>
            <w:tcW w:w="368" w:type="pct"/>
          </w:tcPr>
          <w:p w14:paraId="287CFA0C" w14:textId="77777777" w:rsidR="006A430B" w:rsidRPr="006A430B" w:rsidRDefault="006A430B" w:rsidP="006A430B">
            <w:pPr>
              <w:spacing w:line="276" w:lineRule="auto"/>
              <w:rPr>
                <w:rFonts w:ascii="Times New Roman" w:eastAsia="Times New Roman" w:hAnsi="Times New Roman" w:cs="Times New Roman"/>
                <w:bCs/>
                <w:sz w:val="24"/>
                <w:szCs w:val="24"/>
                <w:lang w:eastAsia="ru-RU"/>
              </w:rPr>
            </w:pPr>
            <w:r w:rsidRPr="006A430B">
              <w:rPr>
                <w:rFonts w:ascii="Times New Roman" w:eastAsia="Times New Roman" w:hAnsi="Times New Roman" w:cs="Times New Roman"/>
                <w:bCs/>
                <w:sz w:val="24"/>
                <w:szCs w:val="24"/>
                <w:lang w:eastAsia="ru-RU"/>
              </w:rPr>
              <w:t>1</w:t>
            </w:r>
          </w:p>
        </w:tc>
        <w:tc>
          <w:tcPr>
            <w:tcW w:w="3454" w:type="pct"/>
          </w:tcPr>
          <w:p w14:paraId="5D916684" w14:textId="77777777" w:rsidR="006A430B" w:rsidRPr="006A430B" w:rsidRDefault="006A430B" w:rsidP="006A430B">
            <w:pPr>
              <w:spacing w:line="276" w:lineRule="auto"/>
              <w:rPr>
                <w:rFonts w:ascii="Times New Roman" w:eastAsia="Times New Roman" w:hAnsi="Times New Roman" w:cs="Times New Roman"/>
                <w:bCs/>
                <w:sz w:val="24"/>
                <w:szCs w:val="24"/>
                <w:lang w:eastAsia="ru-RU"/>
              </w:rPr>
            </w:pPr>
            <w:r w:rsidRPr="006A430B">
              <w:rPr>
                <w:rFonts w:ascii="Times New Roman" w:eastAsia="Times New Roman" w:hAnsi="Times New Roman" w:cs="Times New Roman"/>
                <w:bCs/>
                <w:sz w:val="24"/>
                <w:szCs w:val="24"/>
                <w:lang w:eastAsia="ru-RU"/>
              </w:rPr>
              <w:t xml:space="preserve">Практическое занятие № </w:t>
            </w:r>
            <w:proofErr w:type="gramStart"/>
            <w:r w:rsidRPr="006A430B">
              <w:rPr>
                <w:rFonts w:ascii="Times New Roman" w:eastAsia="Times New Roman" w:hAnsi="Times New Roman" w:cs="Times New Roman"/>
                <w:bCs/>
                <w:sz w:val="24"/>
                <w:szCs w:val="24"/>
                <w:lang w:eastAsia="ru-RU"/>
              </w:rPr>
              <w:t>20.Организация</w:t>
            </w:r>
            <w:proofErr w:type="gramEnd"/>
            <w:r w:rsidRPr="006A430B">
              <w:rPr>
                <w:rFonts w:ascii="Times New Roman" w:eastAsia="Times New Roman" w:hAnsi="Times New Roman" w:cs="Times New Roman"/>
                <w:bCs/>
                <w:sz w:val="24"/>
                <w:szCs w:val="24"/>
                <w:lang w:eastAsia="ru-RU"/>
              </w:rPr>
              <w:t xml:space="preserve"> безопасной работы в сети Интернет.</w:t>
            </w:r>
          </w:p>
        </w:tc>
      </w:tr>
      <w:tr w:rsidR="006A430B" w:rsidRPr="006A430B" w14:paraId="38B2024D" w14:textId="77777777" w:rsidTr="006A430B">
        <w:trPr>
          <w:trHeight w:val="20"/>
        </w:trPr>
        <w:tc>
          <w:tcPr>
            <w:tcW w:w="1178" w:type="pct"/>
            <w:vMerge/>
          </w:tcPr>
          <w:p w14:paraId="36ECF5B9" w14:textId="77777777" w:rsidR="006A430B" w:rsidRPr="006A430B" w:rsidRDefault="006A430B" w:rsidP="006A430B">
            <w:pPr>
              <w:spacing w:line="276" w:lineRule="auto"/>
              <w:rPr>
                <w:rFonts w:ascii="Times New Roman" w:eastAsia="Times New Roman" w:hAnsi="Times New Roman" w:cs="Times New Roman"/>
                <w:b/>
                <w:bCs/>
                <w:sz w:val="24"/>
                <w:szCs w:val="24"/>
                <w:lang w:eastAsia="ru-RU"/>
              </w:rPr>
            </w:pPr>
          </w:p>
        </w:tc>
        <w:tc>
          <w:tcPr>
            <w:tcW w:w="368" w:type="pct"/>
          </w:tcPr>
          <w:p w14:paraId="3B9B7CBE" w14:textId="77777777" w:rsidR="006A430B" w:rsidRPr="006A430B" w:rsidRDefault="006A430B" w:rsidP="006A430B">
            <w:pPr>
              <w:spacing w:line="276" w:lineRule="auto"/>
              <w:rPr>
                <w:rFonts w:ascii="Times New Roman" w:eastAsia="Times New Roman" w:hAnsi="Times New Roman" w:cs="Times New Roman"/>
                <w:bCs/>
                <w:sz w:val="24"/>
                <w:szCs w:val="24"/>
                <w:lang w:eastAsia="ru-RU"/>
              </w:rPr>
            </w:pPr>
            <w:r w:rsidRPr="006A430B">
              <w:rPr>
                <w:rFonts w:ascii="Times New Roman" w:eastAsia="Times New Roman" w:hAnsi="Times New Roman" w:cs="Times New Roman"/>
                <w:bCs/>
                <w:sz w:val="24"/>
                <w:szCs w:val="24"/>
                <w:lang w:eastAsia="ru-RU"/>
              </w:rPr>
              <w:t>2</w:t>
            </w:r>
          </w:p>
        </w:tc>
        <w:tc>
          <w:tcPr>
            <w:tcW w:w="3454" w:type="pct"/>
          </w:tcPr>
          <w:p w14:paraId="570D6A40" w14:textId="77777777" w:rsidR="006A430B" w:rsidRPr="006A430B" w:rsidRDefault="006A430B" w:rsidP="006A430B">
            <w:pPr>
              <w:spacing w:line="276" w:lineRule="auto"/>
              <w:rPr>
                <w:rFonts w:ascii="Times New Roman" w:eastAsia="Times New Roman" w:hAnsi="Times New Roman" w:cs="Times New Roman"/>
                <w:bCs/>
                <w:sz w:val="24"/>
                <w:szCs w:val="24"/>
                <w:lang w:eastAsia="ru-RU"/>
              </w:rPr>
            </w:pPr>
            <w:r w:rsidRPr="006A430B">
              <w:rPr>
                <w:rFonts w:ascii="Times New Roman" w:eastAsia="Times New Roman" w:hAnsi="Times New Roman" w:cs="Times New Roman"/>
                <w:bCs/>
                <w:sz w:val="24"/>
                <w:szCs w:val="24"/>
                <w:lang w:eastAsia="ru-RU"/>
              </w:rPr>
              <w:t>Практическое занятие № 21. Применение облачных технологий в профессиональной деятельности. Создание, совместная работа и выполнение расчетов в облаке</w:t>
            </w:r>
          </w:p>
        </w:tc>
      </w:tr>
      <w:tr w:rsidR="006A430B" w:rsidRPr="006A430B" w14:paraId="05098C37" w14:textId="77777777" w:rsidTr="006A430B">
        <w:trPr>
          <w:trHeight w:val="20"/>
        </w:trPr>
        <w:tc>
          <w:tcPr>
            <w:tcW w:w="1178" w:type="pct"/>
            <w:vMerge/>
          </w:tcPr>
          <w:p w14:paraId="200F10C7" w14:textId="77777777" w:rsidR="006A430B" w:rsidRPr="006A430B" w:rsidRDefault="006A430B" w:rsidP="006A430B">
            <w:pPr>
              <w:spacing w:line="276" w:lineRule="auto"/>
              <w:rPr>
                <w:rFonts w:ascii="Times New Roman" w:eastAsia="Times New Roman" w:hAnsi="Times New Roman" w:cs="Times New Roman"/>
                <w:b/>
                <w:bCs/>
                <w:sz w:val="24"/>
                <w:szCs w:val="24"/>
                <w:lang w:eastAsia="ru-RU"/>
              </w:rPr>
            </w:pPr>
          </w:p>
        </w:tc>
        <w:tc>
          <w:tcPr>
            <w:tcW w:w="3822" w:type="pct"/>
            <w:gridSpan w:val="2"/>
          </w:tcPr>
          <w:p w14:paraId="11F09A69" w14:textId="77777777" w:rsidR="006A430B" w:rsidRPr="00283ED9" w:rsidRDefault="006A430B" w:rsidP="006A430B">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7D035CBC" w14:textId="566069DD" w:rsidR="006A430B" w:rsidRPr="006A430B" w:rsidRDefault="006A430B" w:rsidP="006A430B">
            <w:pPr>
              <w:spacing w:line="276" w:lineRule="auto"/>
              <w:rPr>
                <w:rFonts w:ascii="Times New Roman" w:eastAsia="Times New Roman" w:hAnsi="Times New Roman" w:cs="Times New Roman"/>
                <w:b/>
                <w:bCs/>
                <w:sz w:val="24"/>
                <w:szCs w:val="24"/>
                <w:lang w:eastAsia="ru-RU"/>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A430B" w:rsidRPr="006A430B" w14:paraId="22BB6E7E" w14:textId="77777777" w:rsidTr="006A430B">
        <w:trPr>
          <w:trHeight w:val="20"/>
        </w:trPr>
        <w:tc>
          <w:tcPr>
            <w:tcW w:w="5000" w:type="pct"/>
            <w:gridSpan w:val="3"/>
          </w:tcPr>
          <w:p w14:paraId="5F5A354B" w14:textId="77777777" w:rsidR="006A430B" w:rsidRPr="006A430B" w:rsidRDefault="006A430B" w:rsidP="006A430B">
            <w:pPr>
              <w:spacing w:line="276" w:lineRule="auto"/>
              <w:rPr>
                <w:rFonts w:ascii="Times New Roman" w:eastAsia="Times New Roman" w:hAnsi="Times New Roman" w:cs="Times New Roman"/>
                <w:b/>
                <w:bCs/>
                <w:sz w:val="24"/>
                <w:szCs w:val="24"/>
                <w:lang w:eastAsia="ru-RU"/>
              </w:rPr>
            </w:pPr>
            <w:r w:rsidRPr="006A430B">
              <w:rPr>
                <w:rFonts w:ascii="Times New Roman" w:eastAsia="Times New Roman" w:hAnsi="Times New Roman" w:cs="Times New Roman"/>
                <w:b/>
                <w:bCs/>
                <w:sz w:val="24"/>
                <w:szCs w:val="24"/>
                <w:lang w:eastAsia="ru-RU"/>
              </w:rPr>
              <w:t>Промежуточная аттестация</w:t>
            </w:r>
          </w:p>
        </w:tc>
      </w:tr>
      <w:tr w:rsidR="006A430B" w:rsidRPr="006A430B" w14:paraId="5D9CA174" w14:textId="77777777" w:rsidTr="006A430B">
        <w:trPr>
          <w:trHeight w:val="20"/>
        </w:trPr>
        <w:tc>
          <w:tcPr>
            <w:tcW w:w="5000" w:type="pct"/>
            <w:gridSpan w:val="3"/>
          </w:tcPr>
          <w:p w14:paraId="0B8A8F00" w14:textId="77777777" w:rsidR="006A430B" w:rsidRPr="006A430B" w:rsidRDefault="006A430B" w:rsidP="006A430B">
            <w:pPr>
              <w:spacing w:line="276" w:lineRule="auto"/>
              <w:rPr>
                <w:rFonts w:ascii="Times New Roman" w:eastAsia="Times New Roman" w:hAnsi="Times New Roman" w:cs="Times New Roman"/>
                <w:b/>
                <w:bCs/>
                <w:sz w:val="24"/>
                <w:szCs w:val="24"/>
                <w:lang w:eastAsia="ru-RU"/>
              </w:rPr>
            </w:pPr>
            <w:r w:rsidRPr="006A430B">
              <w:rPr>
                <w:rFonts w:ascii="Times New Roman" w:eastAsia="Times New Roman" w:hAnsi="Times New Roman" w:cs="Times New Roman"/>
                <w:b/>
                <w:bCs/>
                <w:sz w:val="24"/>
                <w:szCs w:val="24"/>
                <w:lang w:eastAsia="ru-RU"/>
              </w:rPr>
              <w:t>Всего: 88</w:t>
            </w:r>
          </w:p>
        </w:tc>
      </w:tr>
    </w:tbl>
    <w:p w14:paraId="1D04519D" w14:textId="49BBB260" w:rsidR="006A430B" w:rsidRDefault="006A430B" w:rsidP="00091F54">
      <w:pPr>
        <w:pStyle w:val="114"/>
        <w:rPr>
          <w:rFonts w:ascii="Times New Roman" w:hAnsi="Times New Roman"/>
        </w:rPr>
      </w:pPr>
    </w:p>
    <w:p w14:paraId="0346E953" w14:textId="5271D703" w:rsidR="006A430B" w:rsidRDefault="006A430B" w:rsidP="006A430B">
      <w:pPr>
        <w:pStyle w:val="114"/>
        <w:ind w:firstLine="0"/>
        <w:rPr>
          <w:rFonts w:ascii="Times New Roman" w:hAnsi="Times New Roman"/>
        </w:rPr>
      </w:pPr>
    </w:p>
    <w:p w14:paraId="74528154" w14:textId="77777777" w:rsidR="006A430B" w:rsidRDefault="006A430B" w:rsidP="00091F54">
      <w:pPr>
        <w:pStyle w:val="114"/>
        <w:rPr>
          <w:rFonts w:ascii="Times New Roman" w:hAnsi="Times New Roman"/>
        </w:rPr>
      </w:pPr>
    </w:p>
    <w:p w14:paraId="1084DC62" w14:textId="77777777" w:rsidR="00091F54" w:rsidRPr="00DF068E" w:rsidRDefault="00091F54" w:rsidP="00091F54">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40753F2" w14:textId="77777777" w:rsidR="00091F54" w:rsidRPr="00E11160" w:rsidRDefault="00091F54" w:rsidP="00091F54">
      <w:pPr>
        <w:pStyle w:val="114"/>
        <w:rPr>
          <w:rFonts w:ascii="Times New Roman" w:hAnsi="Times New Roman"/>
        </w:rPr>
      </w:pPr>
      <w:r w:rsidRPr="00E11160">
        <w:rPr>
          <w:rFonts w:ascii="Times New Roman" w:hAnsi="Times New Roman"/>
        </w:rPr>
        <w:t>3.1. Материально-техническое обеспечение</w:t>
      </w:r>
    </w:p>
    <w:p w14:paraId="382C5B88" w14:textId="77777777" w:rsidR="00091F54" w:rsidRPr="00283ED9" w:rsidRDefault="00091F54" w:rsidP="00091F54">
      <w:pPr>
        <w:rPr>
          <w:rFonts w:ascii="Times New Roman" w:hAnsi="Times New Roman" w:cs="Times New Roman"/>
          <w:bCs/>
          <w:sz w:val="24"/>
          <w:szCs w:val="24"/>
        </w:rPr>
      </w:pPr>
      <w:r>
        <w:rPr>
          <w:rFonts w:ascii="Times New Roman" w:hAnsi="Times New Roman" w:cs="Times New Roman"/>
          <w:bCs/>
          <w:sz w:val="24"/>
          <w:szCs w:val="24"/>
        </w:rPr>
        <w:t xml:space="preserve">             </w:t>
      </w:r>
      <w:r w:rsidRPr="00283ED9">
        <w:rPr>
          <w:rFonts w:ascii="Times New Roman" w:hAnsi="Times New Roman" w:cs="Times New Roman"/>
          <w:bCs/>
          <w:sz w:val="24"/>
          <w:szCs w:val="24"/>
        </w:rPr>
        <w:t>Кабинет Общепрофессиональных дисциплин и МДК (наименования кабинетов из указанных в п. 6.1 ПОП), оснащенный(е) в соответствии с приложением 3 ПОП-П.</w:t>
      </w:r>
    </w:p>
    <w:p w14:paraId="18C04A79" w14:textId="77777777" w:rsidR="00091F54" w:rsidRDefault="00091F54" w:rsidP="00091F54"/>
    <w:p w14:paraId="23F5C42C" w14:textId="77777777" w:rsidR="00091F54" w:rsidRDefault="00091F54" w:rsidP="00091F54">
      <w:pPr>
        <w:pStyle w:val="114"/>
        <w:rPr>
          <w:rFonts w:ascii="Times New Roman" w:hAnsi="Times New Roman"/>
        </w:rPr>
      </w:pPr>
    </w:p>
    <w:p w14:paraId="26739903" w14:textId="77777777" w:rsidR="00091F54" w:rsidRPr="00E11160" w:rsidRDefault="00091F54" w:rsidP="00091F5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BC1D771" w14:textId="77777777" w:rsidR="00091F54" w:rsidRDefault="00091F54" w:rsidP="00091F5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672CB3E" w14:textId="77777777" w:rsidR="00091F54" w:rsidRDefault="00091F54" w:rsidP="00091F54">
      <w:pPr>
        <w:pStyle w:val="a4"/>
        <w:spacing w:line="276" w:lineRule="auto"/>
        <w:ind w:left="0" w:firstLine="709"/>
        <w:jc w:val="both"/>
        <w:rPr>
          <w:rFonts w:ascii="Times New Roman" w:hAnsi="Times New Roman"/>
          <w:bCs/>
          <w:sz w:val="24"/>
          <w:szCs w:val="24"/>
        </w:rPr>
      </w:pPr>
    </w:p>
    <w:p w14:paraId="4CEBBE0C" w14:textId="77777777" w:rsidR="00091F54" w:rsidRPr="0011537D" w:rsidRDefault="00091F54" w:rsidP="00091F5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8CA18C5" w14:textId="3661D7EB" w:rsidR="00EB5426" w:rsidRPr="00EB5426" w:rsidRDefault="00EB5426" w:rsidP="00EB5426">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EB5426">
        <w:rPr>
          <w:rFonts w:ascii="Times New Roman" w:hAnsi="Times New Roman" w:cs="Times New Roman"/>
          <w:bCs/>
          <w:iCs/>
          <w:sz w:val="24"/>
          <w:szCs w:val="24"/>
        </w:rPr>
        <w:t xml:space="preserve">Бильфельд, Н. В. Методы MS EXCEL для решения инженерных задач / Н. В. </w:t>
      </w:r>
      <w:proofErr w:type="spellStart"/>
      <w:r w:rsidRPr="00EB5426">
        <w:rPr>
          <w:rFonts w:ascii="Times New Roman" w:hAnsi="Times New Roman" w:cs="Times New Roman"/>
          <w:bCs/>
          <w:iCs/>
          <w:sz w:val="24"/>
          <w:szCs w:val="24"/>
        </w:rPr>
        <w:t>Бильфельд</w:t>
      </w:r>
      <w:proofErr w:type="spellEnd"/>
      <w:r w:rsidRPr="00EB5426">
        <w:rPr>
          <w:rFonts w:ascii="Times New Roman" w:hAnsi="Times New Roman" w:cs="Times New Roman"/>
          <w:bCs/>
          <w:iCs/>
          <w:sz w:val="24"/>
          <w:szCs w:val="24"/>
        </w:rPr>
        <w:t xml:space="preserve">, М. Н. </w:t>
      </w:r>
      <w:proofErr w:type="spellStart"/>
      <w:r w:rsidRPr="00EB5426">
        <w:rPr>
          <w:rFonts w:ascii="Times New Roman" w:hAnsi="Times New Roman" w:cs="Times New Roman"/>
          <w:bCs/>
          <w:iCs/>
          <w:sz w:val="24"/>
          <w:szCs w:val="24"/>
        </w:rPr>
        <w:t>Фелькер</w:t>
      </w:r>
      <w:proofErr w:type="spellEnd"/>
      <w:r w:rsidRPr="00EB5426">
        <w:rPr>
          <w:rFonts w:ascii="Times New Roman" w:hAnsi="Times New Roman" w:cs="Times New Roman"/>
          <w:bCs/>
          <w:iCs/>
          <w:sz w:val="24"/>
          <w:szCs w:val="24"/>
        </w:rPr>
        <w:t>. — 3-е изд., стер. — Санкт-</w:t>
      </w:r>
      <w:proofErr w:type="gramStart"/>
      <w:r w:rsidRPr="00EB5426">
        <w:rPr>
          <w:rFonts w:ascii="Times New Roman" w:hAnsi="Times New Roman" w:cs="Times New Roman"/>
          <w:bCs/>
          <w:iCs/>
          <w:sz w:val="24"/>
          <w:szCs w:val="24"/>
        </w:rPr>
        <w:t>Петербург :</w:t>
      </w:r>
      <w:proofErr w:type="gramEnd"/>
      <w:r w:rsidRPr="00EB5426">
        <w:rPr>
          <w:rFonts w:ascii="Times New Roman" w:hAnsi="Times New Roman" w:cs="Times New Roman"/>
          <w:bCs/>
          <w:iCs/>
          <w:sz w:val="24"/>
          <w:szCs w:val="24"/>
        </w:rPr>
        <w:t xml:space="preserve"> Лань, 2023. — 164 с. — ISBN 978-5-507-46201-8. — </w:t>
      </w:r>
      <w:proofErr w:type="gramStart"/>
      <w:r w:rsidRPr="00EB5426">
        <w:rPr>
          <w:rFonts w:ascii="Times New Roman" w:hAnsi="Times New Roman" w:cs="Times New Roman"/>
          <w:bCs/>
          <w:iCs/>
          <w:sz w:val="24"/>
          <w:szCs w:val="24"/>
        </w:rPr>
        <w:t>Текст :</w:t>
      </w:r>
      <w:proofErr w:type="gramEnd"/>
      <w:r w:rsidRPr="00EB5426">
        <w:rPr>
          <w:rFonts w:ascii="Times New Roman" w:hAnsi="Times New Roman" w:cs="Times New Roman"/>
          <w:bCs/>
          <w:iCs/>
          <w:sz w:val="24"/>
          <w:szCs w:val="24"/>
        </w:rPr>
        <w:t xml:space="preserve"> электронный // Лань : электронно-библиотечная система. — URL: https://e.lanbook.com/book/302273</w:t>
      </w:r>
    </w:p>
    <w:p w14:paraId="5C2530F4" w14:textId="749FAB91" w:rsidR="00EB5426" w:rsidRPr="00EB5426" w:rsidRDefault="00EB5426" w:rsidP="00EB5426">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EB5426">
        <w:rPr>
          <w:rFonts w:ascii="Times New Roman" w:hAnsi="Times New Roman" w:cs="Times New Roman"/>
          <w:bCs/>
          <w:iCs/>
          <w:sz w:val="24"/>
          <w:szCs w:val="24"/>
        </w:rPr>
        <w:t xml:space="preserve">Гаврилов, М. В. Информатика и информационные </w:t>
      </w:r>
      <w:proofErr w:type="gramStart"/>
      <w:r w:rsidRPr="00EB5426">
        <w:rPr>
          <w:rFonts w:ascii="Times New Roman" w:hAnsi="Times New Roman" w:cs="Times New Roman"/>
          <w:bCs/>
          <w:iCs/>
          <w:sz w:val="24"/>
          <w:szCs w:val="24"/>
        </w:rPr>
        <w:t>технологии :</w:t>
      </w:r>
      <w:proofErr w:type="gramEnd"/>
      <w:r w:rsidRPr="00EB5426">
        <w:rPr>
          <w:rFonts w:ascii="Times New Roman" w:hAnsi="Times New Roman" w:cs="Times New Roman"/>
          <w:bCs/>
          <w:iCs/>
          <w:sz w:val="24"/>
          <w:szCs w:val="24"/>
        </w:rPr>
        <w:t xml:space="preserve"> учебник для среднего профессионального образования / М. В. Гаврилов, В. А. Климов. — 5-е изд., </w:t>
      </w:r>
      <w:proofErr w:type="spellStart"/>
      <w:r w:rsidRPr="00EB5426">
        <w:rPr>
          <w:rFonts w:ascii="Times New Roman" w:hAnsi="Times New Roman" w:cs="Times New Roman"/>
          <w:bCs/>
          <w:iCs/>
          <w:sz w:val="24"/>
          <w:szCs w:val="24"/>
        </w:rPr>
        <w:t>перераб</w:t>
      </w:r>
      <w:proofErr w:type="spellEnd"/>
      <w:r w:rsidRPr="00EB5426">
        <w:rPr>
          <w:rFonts w:ascii="Times New Roman" w:hAnsi="Times New Roman" w:cs="Times New Roman"/>
          <w:bCs/>
          <w:iCs/>
          <w:sz w:val="24"/>
          <w:szCs w:val="24"/>
        </w:rPr>
        <w:t xml:space="preserve">. и доп. — </w:t>
      </w:r>
      <w:proofErr w:type="gramStart"/>
      <w:r w:rsidRPr="00EB5426">
        <w:rPr>
          <w:rFonts w:ascii="Times New Roman" w:hAnsi="Times New Roman" w:cs="Times New Roman"/>
          <w:bCs/>
          <w:iCs/>
          <w:sz w:val="24"/>
          <w:szCs w:val="24"/>
        </w:rPr>
        <w:t>Москва :</w:t>
      </w:r>
      <w:proofErr w:type="gramEnd"/>
      <w:r w:rsidRPr="00EB5426">
        <w:rPr>
          <w:rFonts w:ascii="Times New Roman" w:hAnsi="Times New Roman" w:cs="Times New Roman"/>
          <w:bCs/>
          <w:iCs/>
          <w:sz w:val="24"/>
          <w:szCs w:val="24"/>
        </w:rPr>
        <w:t xml:space="preserve"> Издательство </w:t>
      </w:r>
      <w:proofErr w:type="spellStart"/>
      <w:r w:rsidRPr="00EB5426">
        <w:rPr>
          <w:rFonts w:ascii="Times New Roman" w:hAnsi="Times New Roman" w:cs="Times New Roman"/>
          <w:bCs/>
          <w:iCs/>
          <w:sz w:val="24"/>
          <w:szCs w:val="24"/>
        </w:rPr>
        <w:t>Юрайт</w:t>
      </w:r>
      <w:proofErr w:type="spellEnd"/>
      <w:r w:rsidRPr="00EB5426">
        <w:rPr>
          <w:rFonts w:ascii="Times New Roman" w:hAnsi="Times New Roman" w:cs="Times New Roman"/>
          <w:bCs/>
          <w:iCs/>
          <w:sz w:val="24"/>
          <w:szCs w:val="24"/>
        </w:rPr>
        <w:t xml:space="preserve">, 2024. — 355 с. — (Профессиональное образование). — ISBN 978-5-534-15930-1. — </w:t>
      </w:r>
      <w:proofErr w:type="gramStart"/>
      <w:r w:rsidRPr="00EB5426">
        <w:rPr>
          <w:rFonts w:ascii="Times New Roman" w:hAnsi="Times New Roman" w:cs="Times New Roman"/>
          <w:bCs/>
          <w:iCs/>
          <w:sz w:val="24"/>
          <w:szCs w:val="24"/>
        </w:rPr>
        <w:t>Текст :</w:t>
      </w:r>
      <w:proofErr w:type="gramEnd"/>
      <w:r w:rsidRPr="00EB5426">
        <w:rPr>
          <w:rFonts w:ascii="Times New Roman" w:hAnsi="Times New Roman" w:cs="Times New Roman"/>
          <w:bCs/>
          <w:iCs/>
          <w:sz w:val="24"/>
          <w:szCs w:val="24"/>
        </w:rPr>
        <w:t xml:space="preserve"> электронный // Образовательная платформа </w:t>
      </w:r>
      <w:proofErr w:type="spellStart"/>
      <w:r w:rsidRPr="00EB5426">
        <w:rPr>
          <w:rFonts w:ascii="Times New Roman" w:hAnsi="Times New Roman" w:cs="Times New Roman"/>
          <w:bCs/>
          <w:iCs/>
          <w:sz w:val="24"/>
          <w:szCs w:val="24"/>
        </w:rPr>
        <w:t>Юрайт</w:t>
      </w:r>
      <w:proofErr w:type="spellEnd"/>
      <w:r w:rsidRPr="00EB5426">
        <w:rPr>
          <w:rFonts w:ascii="Times New Roman" w:hAnsi="Times New Roman" w:cs="Times New Roman"/>
          <w:bCs/>
          <w:iCs/>
          <w:sz w:val="24"/>
          <w:szCs w:val="24"/>
        </w:rPr>
        <w:t xml:space="preserve"> [сайт]. — URL: https://urait.ru/bcode/536598</w:t>
      </w:r>
    </w:p>
    <w:p w14:paraId="19D3F65B" w14:textId="234F9DBB" w:rsidR="00EB5426" w:rsidRPr="00EB5426" w:rsidRDefault="00EB5426" w:rsidP="00EB5426">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EB5426">
        <w:rPr>
          <w:rFonts w:ascii="Times New Roman" w:hAnsi="Times New Roman" w:cs="Times New Roman"/>
          <w:bCs/>
          <w:iCs/>
          <w:sz w:val="24"/>
          <w:szCs w:val="24"/>
        </w:rPr>
        <w:t xml:space="preserve">Коломейченко, А. С. Информационные </w:t>
      </w:r>
      <w:proofErr w:type="gramStart"/>
      <w:r w:rsidRPr="00EB5426">
        <w:rPr>
          <w:rFonts w:ascii="Times New Roman" w:hAnsi="Times New Roman" w:cs="Times New Roman"/>
          <w:bCs/>
          <w:iCs/>
          <w:sz w:val="24"/>
          <w:szCs w:val="24"/>
        </w:rPr>
        <w:t>технологии :</w:t>
      </w:r>
      <w:proofErr w:type="gramEnd"/>
      <w:r w:rsidRPr="00EB5426">
        <w:rPr>
          <w:rFonts w:ascii="Times New Roman" w:hAnsi="Times New Roman" w:cs="Times New Roman"/>
          <w:bCs/>
          <w:iCs/>
          <w:sz w:val="24"/>
          <w:szCs w:val="24"/>
        </w:rPr>
        <w:t xml:space="preserve"> учебное пособие для </w:t>
      </w:r>
      <w:proofErr w:type="spellStart"/>
      <w:r w:rsidRPr="00EB5426">
        <w:rPr>
          <w:rFonts w:ascii="Times New Roman" w:hAnsi="Times New Roman" w:cs="Times New Roman"/>
          <w:bCs/>
          <w:iCs/>
          <w:sz w:val="24"/>
          <w:szCs w:val="24"/>
        </w:rPr>
        <w:t>спо</w:t>
      </w:r>
      <w:proofErr w:type="spellEnd"/>
      <w:r w:rsidRPr="00EB5426">
        <w:rPr>
          <w:rFonts w:ascii="Times New Roman" w:hAnsi="Times New Roman" w:cs="Times New Roman"/>
          <w:bCs/>
          <w:iCs/>
          <w:sz w:val="24"/>
          <w:szCs w:val="24"/>
        </w:rPr>
        <w:t xml:space="preserve"> / А. С. </w:t>
      </w:r>
      <w:proofErr w:type="spellStart"/>
      <w:r w:rsidRPr="00EB5426">
        <w:rPr>
          <w:rFonts w:ascii="Times New Roman" w:hAnsi="Times New Roman" w:cs="Times New Roman"/>
          <w:bCs/>
          <w:iCs/>
          <w:sz w:val="24"/>
          <w:szCs w:val="24"/>
        </w:rPr>
        <w:t>Коломейченко</w:t>
      </w:r>
      <w:proofErr w:type="spellEnd"/>
      <w:r w:rsidRPr="00EB5426">
        <w:rPr>
          <w:rFonts w:ascii="Times New Roman" w:hAnsi="Times New Roman" w:cs="Times New Roman"/>
          <w:bCs/>
          <w:iCs/>
          <w:sz w:val="24"/>
          <w:szCs w:val="24"/>
        </w:rPr>
        <w:t xml:space="preserve">, Н. В. </w:t>
      </w:r>
      <w:proofErr w:type="spellStart"/>
      <w:r w:rsidRPr="00EB5426">
        <w:rPr>
          <w:rFonts w:ascii="Times New Roman" w:hAnsi="Times New Roman" w:cs="Times New Roman"/>
          <w:bCs/>
          <w:iCs/>
          <w:sz w:val="24"/>
          <w:szCs w:val="24"/>
        </w:rPr>
        <w:t>Польшакова</w:t>
      </w:r>
      <w:proofErr w:type="spellEnd"/>
      <w:r w:rsidRPr="00EB5426">
        <w:rPr>
          <w:rFonts w:ascii="Times New Roman" w:hAnsi="Times New Roman" w:cs="Times New Roman"/>
          <w:bCs/>
          <w:iCs/>
          <w:sz w:val="24"/>
          <w:szCs w:val="24"/>
        </w:rPr>
        <w:t>, О. В. Чеха. — 3-е изд., стер. — Санкт-</w:t>
      </w:r>
      <w:proofErr w:type="gramStart"/>
      <w:r w:rsidRPr="00EB5426">
        <w:rPr>
          <w:rFonts w:ascii="Times New Roman" w:hAnsi="Times New Roman" w:cs="Times New Roman"/>
          <w:bCs/>
          <w:iCs/>
          <w:sz w:val="24"/>
          <w:szCs w:val="24"/>
        </w:rPr>
        <w:t>Петербург :</w:t>
      </w:r>
      <w:proofErr w:type="gramEnd"/>
      <w:r w:rsidRPr="00EB5426">
        <w:rPr>
          <w:rFonts w:ascii="Times New Roman" w:hAnsi="Times New Roman" w:cs="Times New Roman"/>
          <w:bCs/>
          <w:iCs/>
          <w:sz w:val="24"/>
          <w:szCs w:val="24"/>
        </w:rPr>
        <w:t xml:space="preserve"> Лань, 2024. — 212 с. — ISBN 978-5-507-49263-3. — </w:t>
      </w:r>
      <w:proofErr w:type="gramStart"/>
      <w:r w:rsidRPr="00EB5426">
        <w:rPr>
          <w:rFonts w:ascii="Times New Roman" w:hAnsi="Times New Roman" w:cs="Times New Roman"/>
          <w:bCs/>
          <w:iCs/>
          <w:sz w:val="24"/>
          <w:szCs w:val="24"/>
        </w:rPr>
        <w:t>Текст :</w:t>
      </w:r>
      <w:proofErr w:type="gramEnd"/>
      <w:r w:rsidRPr="00EB5426">
        <w:rPr>
          <w:rFonts w:ascii="Times New Roman" w:hAnsi="Times New Roman" w:cs="Times New Roman"/>
          <w:bCs/>
          <w:iCs/>
          <w:sz w:val="24"/>
          <w:szCs w:val="24"/>
        </w:rPr>
        <w:t xml:space="preserve"> электронный // Лань : электронно-библиотечная система. — URL: https://e.lanbook.com/book/384743</w:t>
      </w:r>
    </w:p>
    <w:p w14:paraId="739EC23E" w14:textId="292A97E9" w:rsidR="00EB5426" w:rsidRPr="00EB5426" w:rsidRDefault="00EB5426" w:rsidP="00EB5426">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EB5426">
        <w:rPr>
          <w:rFonts w:ascii="Times New Roman" w:hAnsi="Times New Roman" w:cs="Times New Roman"/>
          <w:bCs/>
          <w:iCs/>
          <w:sz w:val="24"/>
          <w:szCs w:val="24"/>
        </w:rPr>
        <w:t xml:space="preserve">Куприянов, Д. В. Информационное обеспечение профессиональной </w:t>
      </w:r>
      <w:proofErr w:type="gramStart"/>
      <w:r w:rsidRPr="00EB5426">
        <w:rPr>
          <w:rFonts w:ascii="Times New Roman" w:hAnsi="Times New Roman" w:cs="Times New Roman"/>
          <w:bCs/>
          <w:iCs/>
          <w:sz w:val="24"/>
          <w:szCs w:val="24"/>
        </w:rPr>
        <w:t>деятельности :</w:t>
      </w:r>
      <w:proofErr w:type="gramEnd"/>
      <w:r w:rsidRPr="00EB5426">
        <w:rPr>
          <w:rFonts w:ascii="Times New Roman" w:hAnsi="Times New Roman" w:cs="Times New Roman"/>
          <w:bCs/>
          <w:iCs/>
          <w:sz w:val="24"/>
          <w:szCs w:val="24"/>
        </w:rPr>
        <w:t xml:space="preserve"> учебник и практикум для среднего профессионального образования / Д. В. Куприянов. — 2-е изд., </w:t>
      </w:r>
      <w:proofErr w:type="spellStart"/>
      <w:r w:rsidRPr="00EB5426">
        <w:rPr>
          <w:rFonts w:ascii="Times New Roman" w:hAnsi="Times New Roman" w:cs="Times New Roman"/>
          <w:bCs/>
          <w:iCs/>
          <w:sz w:val="24"/>
          <w:szCs w:val="24"/>
        </w:rPr>
        <w:t>перераб</w:t>
      </w:r>
      <w:proofErr w:type="spellEnd"/>
      <w:r w:rsidRPr="00EB5426">
        <w:rPr>
          <w:rFonts w:ascii="Times New Roman" w:hAnsi="Times New Roman" w:cs="Times New Roman"/>
          <w:bCs/>
          <w:iCs/>
          <w:sz w:val="24"/>
          <w:szCs w:val="24"/>
        </w:rPr>
        <w:t xml:space="preserve">. и доп. — </w:t>
      </w:r>
      <w:proofErr w:type="gramStart"/>
      <w:r w:rsidRPr="00EB5426">
        <w:rPr>
          <w:rFonts w:ascii="Times New Roman" w:hAnsi="Times New Roman" w:cs="Times New Roman"/>
          <w:bCs/>
          <w:iCs/>
          <w:sz w:val="24"/>
          <w:szCs w:val="24"/>
        </w:rPr>
        <w:t>Москва :</w:t>
      </w:r>
      <w:proofErr w:type="gramEnd"/>
      <w:r w:rsidRPr="00EB5426">
        <w:rPr>
          <w:rFonts w:ascii="Times New Roman" w:hAnsi="Times New Roman" w:cs="Times New Roman"/>
          <w:bCs/>
          <w:iCs/>
          <w:sz w:val="24"/>
          <w:szCs w:val="24"/>
        </w:rPr>
        <w:t xml:space="preserve"> Издательство </w:t>
      </w:r>
      <w:proofErr w:type="spellStart"/>
      <w:r w:rsidRPr="00EB5426">
        <w:rPr>
          <w:rFonts w:ascii="Times New Roman" w:hAnsi="Times New Roman" w:cs="Times New Roman"/>
          <w:bCs/>
          <w:iCs/>
          <w:sz w:val="24"/>
          <w:szCs w:val="24"/>
        </w:rPr>
        <w:t>Юрайт</w:t>
      </w:r>
      <w:proofErr w:type="spellEnd"/>
      <w:r w:rsidRPr="00EB5426">
        <w:rPr>
          <w:rFonts w:ascii="Times New Roman" w:hAnsi="Times New Roman" w:cs="Times New Roman"/>
          <w:bCs/>
          <w:iCs/>
          <w:sz w:val="24"/>
          <w:szCs w:val="24"/>
        </w:rPr>
        <w:t xml:space="preserve">, 2024. — 283 с. — (Профессиональное образование). — ISBN 978-5-534-17829-6. — </w:t>
      </w:r>
      <w:proofErr w:type="gramStart"/>
      <w:r w:rsidRPr="00EB5426">
        <w:rPr>
          <w:rFonts w:ascii="Times New Roman" w:hAnsi="Times New Roman" w:cs="Times New Roman"/>
          <w:bCs/>
          <w:iCs/>
          <w:sz w:val="24"/>
          <w:szCs w:val="24"/>
        </w:rPr>
        <w:t>Текст :</w:t>
      </w:r>
      <w:proofErr w:type="gramEnd"/>
      <w:r w:rsidRPr="00EB5426">
        <w:rPr>
          <w:rFonts w:ascii="Times New Roman" w:hAnsi="Times New Roman" w:cs="Times New Roman"/>
          <w:bCs/>
          <w:iCs/>
          <w:sz w:val="24"/>
          <w:szCs w:val="24"/>
        </w:rPr>
        <w:t xml:space="preserve"> электронный // Образовательная платформа </w:t>
      </w:r>
      <w:proofErr w:type="spellStart"/>
      <w:r w:rsidRPr="00EB5426">
        <w:rPr>
          <w:rFonts w:ascii="Times New Roman" w:hAnsi="Times New Roman" w:cs="Times New Roman"/>
          <w:bCs/>
          <w:iCs/>
          <w:sz w:val="24"/>
          <w:szCs w:val="24"/>
        </w:rPr>
        <w:t>Юрайт</w:t>
      </w:r>
      <w:proofErr w:type="spellEnd"/>
      <w:r w:rsidRPr="00EB5426">
        <w:rPr>
          <w:rFonts w:ascii="Times New Roman" w:hAnsi="Times New Roman" w:cs="Times New Roman"/>
          <w:bCs/>
          <w:iCs/>
          <w:sz w:val="24"/>
          <w:szCs w:val="24"/>
        </w:rPr>
        <w:t xml:space="preserve"> [сайт]. — URL: https://urait.ru/bcode/537693</w:t>
      </w:r>
    </w:p>
    <w:p w14:paraId="2C8EC5C7" w14:textId="7E329896" w:rsidR="00EB5426" w:rsidRPr="00EB5426" w:rsidRDefault="00EB5426" w:rsidP="00EB5426">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EB5426">
        <w:rPr>
          <w:rFonts w:ascii="Times New Roman" w:hAnsi="Times New Roman" w:cs="Times New Roman"/>
          <w:bCs/>
          <w:iCs/>
          <w:sz w:val="24"/>
          <w:szCs w:val="24"/>
        </w:rPr>
        <w:t xml:space="preserve">Михеева Е.В. Информационные технологии в профессиональной деятельности: учебное издание / Михеева Е.В., Титова О.И. - </w:t>
      </w:r>
      <w:proofErr w:type="gramStart"/>
      <w:r w:rsidRPr="00EB5426">
        <w:rPr>
          <w:rFonts w:ascii="Times New Roman" w:hAnsi="Times New Roman" w:cs="Times New Roman"/>
          <w:bCs/>
          <w:iCs/>
          <w:sz w:val="24"/>
          <w:szCs w:val="24"/>
        </w:rPr>
        <w:t>Москва :</w:t>
      </w:r>
      <w:proofErr w:type="gramEnd"/>
      <w:r w:rsidRPr="00EB5426">
        <w:rPr>
          <w:rFonts w:ascii="Times New Roman" w:hAnsi="Times New Roman" w:cs="Times New Roman"/>
          <w:bCs/>
          <w:iCs/>
          <w:sz w:val="24"/>
          <w:szCs w:val="24"/>
        </w:rPr>
        <w:t xml:space="preserve"> Академия, 2023. - 416 c. (Специальности среднего профессионального образования). - URL: https://academia-library.ru - </w:t>
      </w:r>
      <w:proofErr w:type="gramStart"/>
      <w:r w:rsidRPr="00EB5426">
        <w:rPr>
          <w:rFonts w:ascii="Times New Roman" w:hAnsi="Times New Roman" w:cs="Times New Roman"/>
          <w:bCs/>
          <w:iCs/>
          <w:sz w:val="24"/>
          <w:szCs w:val="24"/>
        </w:rPr>
        <w:t>Текст :</w:t>
      </w:r>
      <w:proofErr w:type="gramEnd"/>
      <w:r w:rsidRPr="00EB5426">
        <w:rPr>
          <w:rFonts w:ascii="Times New Roman" w:hAnsi="Times New Roman" w:cs="Times New Roman"/>
          <w:bCs/>
          <w:iCs/>
          <w:sz w:val="24"/>
          <w:szCs w:val="24"/>
        </w:rPr>
        <w:t xml:space="preserve"> электронный</w:t>
      </w:r>
    </w:p>
    <w:p w14:paraId="7C462381" w14:textId="150F31DB" w:rsidR="00EB5426" w:rsidRPr="00EB5426" w:rsidRDefault="00EB5426" w:rsidP="00EB5426">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EB5426">
        <w:rPr>
          <w:rFonts w:ascii="Times New Roman" w:hAnsi="Times New Roman" w:cs="Times New Roman"/>
          <w:bCs/>
          <w:iCs/>
          <w:sz w:val="24"/>
          <w:szCs w:val="24"/>
        </w:rPr>
        <w:t xml:space="preserve">Трофимов, В. В. Информационные технологии : учебник для среднего профессионального образования / В. В. Трофимов, О. П. Ильина, В. И. </w:t>
      </w:r>
      <w:proofErr w:type="spellStart"/>
      <w:r w:rsidRPr="00EB5426">
        <w:rPr>
          <w:rFonts w:ascii="Times New Roman" w:hAnsi="Times New Roman" w:cs="Times New Roman"/>
          <w:bCs/>
          <w:iCs/>
          <w:sz w:val="24"/>
          <w:szCs w:val="24"/>
        </w:rPr>
        <w:t>Кияев</w:t>
      </w:r>
      <w:proofErr w:type="spellEnd"/>
      <w:r w:rsidRPr="00EB5426">
        <w:rPr>
          <w:rFonts w:ascii="Times New Roman" w:hAnsi="Times New Roman" w:cs="Times New Roman"/>
          <w:bCs/>
          <w:iCs/>
          <w:sz w:val="24"/>
          <w:szCs w:val="24"/>
        </w:rPr>
        <w:t xml:space="preserve">, Е. В. Трофимова ; ответственный редактор В. В. Трофимов. — </w:t>
      </w:r>
      <w:proofErr w:type="gramStart"/>
      <w:r w:rsidRPr="00EB5426">
        <w:rPr>
          <w:rFonts w:ascii="Times New Roman" w:hAnsi="Times New Roman" w:cs="Times New Roman"/>
          <w:bCs/>
          <w:iCs/>
          <w:sz w:val="24"/>
          <w:szCs w:val="24"/>
        </w:rPr>
        <w:t>Москва :</w:t>
      </w:r>
      <w:proofErr w:type="gramEnd"/>
      <w:r w:rsidRPr="00EB5426">
        <w:rPr>
          <w:rFonts w:ascii="Times New Roman" w:hAnsi="Times New Roman" w:cs="Times New Roman"/>
          <w:bCs/>
          <w:iCs/>
          <w:sz w:val="24"/>
          <w:szCs w:val="24"/>
        </w:rPr>
        <w:t xml:space="preserve"> Издательство </w:t>
      </w:r>
      <w:proofErr w:type="spellStart"/>
      <w:r w:rsidRPr="00EB5426">
        <w:rPr>
          <w:rFonts w:ascii="Times New Roman" w:hAnsi="Times New Roman" w:cs="Times New Roman"/>
          <w:bCs/>
          <w:iCs/>
          <w:sz w:val="24"/>
          <w:szCs w:val="24"/>
        </w:rPr>
        <w:t>Юрайт</w:t>
      </w:r>
      <w:proofErr w:type="spellEnd"/>
      <w:r w:rsidRPr="00EB5426">
        <w:rPr>
          <w:rFonts w:ascii="Times New Roman" w:hAnsi="Times New Roman" w:cs="Times New Roman"/>
          <w:bCs/>
          <w:iCs/>
          <w:sz w:val="24"/>
          <w:szCs w:val="24"/>
        </w:rPr>
        <w:t xml:space="preserve">, 2024. — 546 с. </w:t>
      </w:r>
      <w:r w:rsidRPr="00EB5426">
        <w:rPr>
          <w:rFonts w:ascii="Times New Roman" w:hAnsi="Times New Roman" w:cs="Times New Roman"/>
          <w:bCs/>
          <w:iCs/>
          <w:sz w:val="24"/>
          <w:szCs w:val="24"/>
        </w:rPr>
        <w:lastRenderedPageBreak/>
        <w:t xml:space="preserve">— (Профессиональное образование). — ISBN 978-5-534-18341-2. — </w:t>
      </w:r>
      <w:proofErr w:type="gramStart"/>
      <w:r w:rsidRPr="00EB5426">
        <w:rPr>
          <w:rFonts w:ascii="Times New Roman" w:hAnsi="Times New Roman" w:cs="Times New Roman"/>
          <w:bCs/>
          <w:iCs/>
          <w:sz w:val="24"/>
          <w:szCs w:val="24"/>
        </w:rPr>
        <w:t>Текст :</w:t>
      </w:r>
      <w:proofErr w:type="gramEnd"/>
      <w:r w:rsidRPr="00EB5426">
        <w:rPr>
          <w:rFonts w:ascii="Times New Roman" w:hAnsi="Times New Roman" w:cs="Times New Roman"/>
          <w:bCs/>
          <w:iCs/>
          <w:sz w:val="24"/>
          <w:szCs w:val="24"/>
        </w:rPr>
        <w:t xml:space="preserve"> электронный // Образовательная платформа </w:t>
      </w:r>
      <w:proofErr w:type="spellStart"/>
      <w:r w:rsidRPr="00EB5426">
        <w:rPr>
          <w:rFonts w:ascii="Times New Roman" w:hAnsi="Times New Roman" w:cs="Times New Roman"/>
          <w:bCs/>
          <w:iCs/>
          <w:sz w:val="24"/>
          <w:szCs w:val="24"/>
        </w:rPr>
        <w:t>Юрайт</w:t>
      </w:r>
      <w:proofErr w:type="spellEnd"/>
      <w:r w:rsidRPr="00EB5426">
        <w:rPr>
          <w:rFonts w:ascii="Times New Roman" w:hAnsi="Times New Roman" w:cs="Times New Roman"/>
          <w:bCs/>
          <w:iCs/>
          <w:sz w:val="24"/>
          <w:szCs w:val="24"/>
        </w:rPr>
        <w:t xml:space="preserve"> [сайт]. — URL: https://urait.ru/bcode/534809.</w:t>
      </w:r>
    </w:p>
    <w:p w14:paraId="29CCFF41" w14:textId="0EA05037" w:rsidR="00EB5426" w:rsidRDefault="00EB5426" w:rsidP="00EB5426">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7.</w:t>
      </w:r>
      <w:r w:rsidRPr="00EB5426">
        <w:rPr>
          <w:rFonts w:ascii="Times New Roman" w:hAnsi="Times New Roman" w:cs="Times New Roman"/>
          <w:bCs/>
          <w:iCs/>
          <w:sz w:val="24"/>
          <w:szCs w:val="24"/>
        </w:rPr>
        <w:t>Шевченко, Д. А. Изображение архитектурного замысла при проектировании средствами архитектурной графики. Архитектурный шрифт „Зодчий“ : учебно-методическое пособие / Д. А. Шевченко, Н. В. Вандышева, В. С. Карташова. — Санкт-</w:t>
      </w:r>
      <w:proofErr w:type="gramStart"/>
      <w:r w:rsidRPr="00EB5426">
        <w:rPr>
          <w:rFonts w:ascii="Times New Roman" w:hAnsi="Times New Roman" w:cs="Times New Roman"/>
          <w:bCs/>
          <w:iCs/>
          <w:sz w:val="24"/>
          <w:szCs w:val="24"/>
        </w:rPr>
        <w:t>Петербург :</w:t>
      </w:r>
      <w:proofErr w:type="gramEnd"/>
      <w:r w:rsidRPr="00EB5426">
        <w:rPr>
          <w:rFonts w:ascii="Times New Roman" w:hAnsi="Times New Roman" w:cs="Times New Roman"/>
          <w:bCs/>
          <w:iCs/>
          <w:sz w:val="24"/>
          <w:szCs w:val="24"/>
        </w:rPr>
        <w:t xml:space="preserve"> Лань, 2020. — 92 с. — ISBN 978-5-8114-4179-2. — </w:t>
      </w:r>
      <w:proofErr w:type="gramStart"/>
      <w:r w:rsidRPr="00EB5426">
        <w:rPr>
          <w:rFonts w:ascii="Times New Roman" w:hAnsi="Times New Roman" w:cs="Times New Roman"/>
          <w:bCs/>
          <w:iCs/>
          <w:sz w:val="24"/>
          <w:szCs w:val="24"/>
        </w:rPr>
        <w:t>Текст :</w:t>
      </w:r>
      <w:proofErr w:type="gramEnd"/>
      <w:r w:rsidRPr="00EB5426">
        <w:rPr>
          <w:rFonts w:ascii="Times New Roman" w:hAnsi="Times New Roman" w:cs="Times New Roman"/>
          <w:bCs/>
          <w:iCs/>
          <w:sz w:val="24"/>
          <w:szCs w:val="24"/>
        </w:rPr>
        <w:t xml:space="preserve"> электронный // Лань : электронно-библиотечная система. — URL: https://e.lanbook.com/book/131022</w:t>
      </w:r>
    </w:p>
    <w:p w14:paraId="52F5B092" w14:textId="77777777" w:rsidR="00091F54" w:rsidRDefault="00091F54" w:rsidP="00091F54">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41D2B623" w14:textId="77777777" w:rsidR="006A430B" w:rsidRPr="006A430B" w:rsidRDefault="006A430B" w:rsidP="006A430B">
      <w:pPr>
        <w:pStyle w:val="a4"/>
        <w:numPr>
          <w:ilvl w:val="0"/>
          <w:numId w:val="35"/>
        </w:numPr>
        <w:shd w:val="clear" w:color="auto" w:fill="FFFFFF"/>
        <w:spacing w:line="276" w:lineRule="auto"/>
        <w:ind w:left="0" w:firstLine="709"/>
        <w:contextualSpacing w:val="0"/>
        <w:jc w:val="both"/>
        <w:rPr>
          <w:rFonts w:ascii="Times New Roman" w:hAnsi="Times New Roman" w:cs="Times New Roman"/>
        </w:rPr>
      </w:pPr>
      <w:r w:rsidRPr="006A430B">
        <w:rPr>
          <w:rFonts w:ascii="Times New Roman" w:hAnsi="Times New Roman" w:cs="Times New Roman"/>
        </w:rPr>
        <w:t xml:space="preserve">Autodesk </w:t>
      </w:r>
      <w:proofErr w:type="spellStart"/>
      <w:r w:rsidRPr="006A430B">
        <w:rPr>
          <w:rFonts w:ascii="Times New Roman" w:hAnsi="Times New Roman" w:cs="Times New Roman"/>
        </w:rPr>
        <w:t>Inventor</w:t>
      </w:r>
      <w:proofErr w:type="spellEnd"/>
      <w:r w:rsidRPr="006A430B">
        <w:rPr>
          <w:rFonts w:ascii="Times New Roman" w:hAnsi="Times New Roman" w:cs="Times New Roman"/>
        </w:rPr>
        <w:t xml:space="preserve"> Professional. Этапы выполнения </w:t>
      </w:r>
      <w:proofErr w:type="gramStart"/>
      <w:r w:rsidRPr="006A430B">
        <w:rPr>
          <w:rFonts w:ascii="Times New Roman" w:hAnsi="Times New Roman" w:cs="Times New Roman"/>
        </w:rPr>
        <w:t>чертежа :</w:t>
      </w:r>
      <w:proofErr w:type="gramEnd"/>
      <w:r w:rsidRPr="006A430B">
        <w:rPr>
          <w:rFonts w:ascii="Times New Roman" w:hAnsi="Times New Roman" w:cs="Times New Roman"/>
        </w:rPr>
        <w:t xml:space="preserve"> методические указания к выполнению графических работ по курсу «Инженерная и компьютерная графика» / . — </w:t>
      </w:r>
      <w:proofErr w:type="gramStart"/>
      <w:r w:rsidRPr="006A430B">
        <w:rPr>
          <w:rFonts w:ascii="Times New Roman" w:hAnsi="Times New Roman" w:cs="Times New Roman"/>
        </w:rPr>
        <w:t>Липецк :</w:t>
      </w:r>
      <w:proofErr w:type="gramEnd"/>
      <w:r w:rsidRPr="006A430B">
        <w:rPr>
          <w:rFonts w:ascii="Times New Roman" w:hAnsi="Times New Roman" w:cs="Times New Roman"/>
        </w:rPr>
        <w:t xml:space="preserve"> Липецкий государственный технический университет, ЭБС АСВ, 2015. — 24 c. — </w:t>
      </w:r>
      <w:proofErr w:type="gramStart"/>
      <w:r w:rsidRPr="006A430B">
        <w:rPr>
          <w:rFonts w:ascii="Times New Roman" w:hAnsi="Times New Roman" w:cs="Times New Roman"/>
        </w:rPr>
        <w:t>Текст :</w:t>
      </w:r>
      <w:proofErr w:type="gramEnd"/>
      <w:r w:rsidRPr="006A430B">
        <w:rPr>
          <w:rFonts w:ascii="Times New Roman" w:hAnsi="Times New Roman" w:cs="Times New Roman"/>
        </w:rPr>
        <w:t xml:space="preserve"> электронный // Электронно-библиотечная система IPR BOOKS : [сайт]. — URL: https://www.iprbookshop.ru/55623.html (дата обращения: 08.01.2022). — Режим доступа: для </w:t>
      </w:r>
      <w:proofErr w:type="spellStart"/>
      <w:r w:rsidRPr="006A430B">
        <w:rPr>
          <w:rFonts w:ascii="Times New Roman" w:hAnsi="Times New Roman" w:cs="Times New Roman"/>
        </w:rPr>
        <w:t>авторизир</w:t>
      </w:r>
      <w:proofErr w:type="spellEnd"/>
      <w:r w:rsidRPr="006A430B">
        <w:rPr>
          <w:rFonts w:ascii="Times New Roman" w:hAnsi="Times New Roman" w:cs="Times New Roman"/>
        </w:rPr>
        <w:t>. пользователей</w:t>
      </w:r>
    </w:p>
    <w:p w14:paraId="4BA2295E" w14:textId="77777777" w:rsidR="006A430B" w:rsidRPr="006A430B" w:rsidRDefault="006A430B" w:rsidP="006A430B">
      <w:pPr>
        <w:pStyle w:val="a4"/>
        <w:numPr>
          <w:ilvl w:val="0"/>
          <w:numId w:val="35"/>
        </w:numPr>
        <w:shd w:val="clear" w:color="auto" w:fill="FFFFFF"/>
        <w:spacing w:line="276" w:lineRule="auto"/>
        <w:ind w:left="0" w:firstLine="709"/>
        <w:contextualSpacing w:val="0"/>
        <w:jc w:val="both"/>
        <w:rPr>
          <w:rFonts w:ascii="Times New Roman" w:hAnsi="Times New Roman" w:cs="Times New Roman"/>
        </w:rPr>
      </w:pPr>
      <w:r w:rsidRPr="006A430B">
        <w:rPr>
          <w:rFonts w:ascii="Times New Roman" w:hAnsi="Times New Roman" w:cs="Times New Roman"/>
          <w:lang w:val="en-US"/>
        </w:rPr>
        <w:t xml:space="preserve">Autodesk Revit Architecture. </w:t>
      </w:r>
      <w:r w:rsidRPr="006A430B">
        <w:rPr>
          <w:rFonts w:ascii="Times New Roman" w:hAnsi="Times New Roman" w:cs="Times New Roman"/>
        </w:rPr>
        <w:t>Начальный</w:t>
      </w:r>
      <w:r w:rsidRPr="006A430B">
        <w:rPr>
          <w:rFonts w:ascii="Times New Roman" w:hAnsi="Times New Roman" w:cs="Times New Roman"/>
          <w:lang w:val="en-US"/>
        </w:rPr>
        <w:t xml:space="preserve"> </w:t>
      </w:r>
      <w:r w:rsidRPr="006A430B">
        <w:rPr>
          <w:rFonts w:ascii="Times New Roman" w:hAnsi="Times New Roman" w:cs="Times New Roman"/>
        </w:rPr>
        <w:t>курс</w:t>
      </w:r>
      <w:r w:rsidRPr="006A430B">
        <w:rPr>
          <w:rFonts w:ascii="Times New Roman" w:hAnsi="Times New Roman" w:cs="Times New Roman"/>
          <w:lang w:val="en-US"/>
        </w:rPr>
        <w:t xml:space="preserve">. </w:t>
      </w:r>
      <w:r w:rsidRPr="006A430B">
        <w:rPr>
          <w:rFonts w:ascii="Times New Roman" w:hAnsi="Times New Roman" w:cs="Times New Roman"/>
        </w:rPr>
        <w:t xml:space="preserve">Официальный учебный курс </w:t>
      </w:r>
      <w:r w:rsidRPr="006A430B">
        <w:rPr>
          <w:rFonts w:ascii="Times New Roman" w:hAnsi="Times New Roman" w:cs="Times New Roman"/>
          <w:lang w:val="en-US"/>
        </w:rPr>
        <w:t>Autodesk</w:t>
      </w:r>
      <w:r w:rsidRPr="006A430B">
        <w:rPr>
          <w:rFonts w:ascii="Times New Roman" w:hAnsi="Times New Roman" w:cs="Times New Roman"/>
        </w:rPr>
        <w:t xml:space="preserve"> / Дж. </w:t>
      </w:r>
      <w:proofErr w:type="spellStart"/>
      <w:r w:rsidRPr="006A430B">
        <w:rPr>
          <w:rFonts w:ascii="Times New Roman" w:hAnsi="Times New Roman" w:cs="Times New Roman"/>
        </w:rPr>
        <w:t>Вандезанд</w:t>
      </w:r>
      <w:proofErr w:type="spellEnd"/>
      <w:r w:rsidRPr="006A430B">
        <w:rPr>
          <w:rFonts w:ascii="Times New Roman" w:hAnsi="Times New Roman" w:cs="Times New Roman"/>
        </w:rPr>
        <w:t xml:space="preserve">, Ф. Рид, Э. </w:t>
      </w:r>
      <w:proofErr w:type="spellStart"/>
      <w:proofErr w:type="gramStart"/>
      <w:r w:rsidRPr="006A430B">
        <w:rPr>
          <w:rFonts w:ascii="Times New Roman" w:hAnsi="Times New Roman" w:cs="Times New Roman"/>
        </w:rPr>
        <w:t>Кригел;пПеревод</w:t>
      </w:r>
      <w:proofErr w:type="spellEnd"/>
      <w:proofErr w:type="gramEnd"/>
      <w:r w:rsidRPr="006A430B">
        <w:rPr>
          <w:rFonts w:ascii="Times New Roman" w:hAnsi="Times New Roman" w:cs="Times New Roman"/>
        </w:rPr>
        <w:t xml:space="preserve"> с англ. В. В. </w:t>
      </w:r>
      <w:proofErr w:type="spellStart"/>
      <w:r w:rsidRPr="006A430B">
        <w:rPr>
          <w:rFonts w:ascii="Times New Roman" w:hAnsi="Times New Roman" w:cs="Times New Roman"/>
        </w:rPr>
        <w:t>Талапов</w:t>
      </w:r>
      <w:proofErr w:type="spellEnd"/>
      <w:r w:rsidRPr="006A430B">
        <w:rPr>
          <w:rFonts w:ascii="Times New Roman" w:hAnsi="Times New Roman" w:cs="Times New Roman"/>
        </w:rPr>
        <w:t>. – М.: ДМК-Пресс, 2017. – 328 с.</w:t>
      </w:r>
    </w:p>
    <w:p w14:paraId="2719CE05" w14:textId="77777777" w:rsidR="006A430B" w:rsidRPr="006A430B" w:rsidRDefault="006A430B" w:rsidP="006A430B">
      <w:pPr>
        <w:pStyle w:val="a4"/>
        <w:numPr>
          <w:ilvl w:val="0"/>
          <w:numId w:val="35"/>
        </w:numPr>
        <w:spacing w:line="276" w:lineRule="auto"/>
        <w:ind w:left="0" w:firstLine="709"/>
        <w:contextualSpacing w:val="0"/>
        <w:jc w:val="both"/>
        <w:rPr>
          <w:rFonts w:ascii="Times New Roman" w:hAnsi="Times New Roman" w:cs="Times New Roman"/>
          <w:lang w:val="en-US"/>
        </w:rPr>
      </w:pPr>
      <w:r w:rsidRPr="006A430B">
        <w:rPr>
          <w:rFonts w:ascii="Times New Roman" w:hAnsi="Times New Roman" w:cs="Times New Roman"/>
        </w:rPr>
        <w:t xml:space="preserve">Библиотека компьютерной литературы [Электронный ресурс]. </w:t>
      </w:r>
      <w:r w:rsidRPr="006A430B">
        <w:rPr>
          <w:rFonts w:ascii="Times New Roman" w:hAnsi="Times New Roman" w:cs="Times New Roman"/>
          <w:lang w:val="en-US"/>
        </w:rPr>
        <w:t>URL: http://it.eup.ru/</w:t>
      </w:r>
    </w:p>
    <w:p w14:paraId="24016B9D" w14:textId="77777777" w:rsidR="006A430B" w:rsidRPr="006A430B" w:rsidRDefault="006A430B" w:rsidP="006A430B">
      <w:pPr>
        <w:pStyle w:val="a4"/>
        <w:numPr>
          <w:ilvl w:val="0"/>
          <w:numId w:val="35"/>
        </w:numPr>
        <w:spacing w:line="276" w:lineRule="auto"/>
        <w:ind w:left="0" w:firstLine="709"/>
        <w:contextualSpacing w:val="0"/>
        <w:jc w:val="both"/>
        <w:rPr>
          <w:rFonts w:ascii="Times New Roman" w:hAnsi="Times New Roman" w:cs="Times New Roman"/>
          <w:color w:val="000000" w:themeColor="text1"/>
        </w:rPr>
      </w:pPr>
      <w:r w:rsidRPr="006A430B">
        <w:rPr>
          <w:rFonts w:ascii="Times New Roman" w:hAnsi="Times New Roman" w:cs="Times New Roman"/>
        </w:rPr>
        <w:t xml:space="preserve">Библиотека учебной и научной литературы [Электронный ресурс]: портал. </w:t>
      </w:r>
      <w:r w:rsidRPr="006A430B">
        <w:rPr>
          <w:rFonts w:ascii="Times New Roman" w:hAnsi="Times New Roman" w:cs="Times New Roman"/>
          <w:lang w:val="en-US"/>
        </w:rPr>
        <w:t>URL</w:t>
      </w:r>
      <w:r w:rsidRPr="006A430B">
        <w:rPr>
          <w:rFonts w:ascii="Times New Roman" w:hAnsi="Times New Roman" w:cs="Times New Roman"/>
        </w:rPr>
        <w:t>: http://sbiblio.com/biblio/</w:t>
      </w:r>
    </w:p>
    <w:p w14:paraId="658A18AF" w14:textId="77777777" w:rsidR="006A430B" w:rsidRPr="006A430B" w:rsidRDefault="006A430B" w:rsidP="006A430B">
      <w:pPr>
        <w:pStyle w:val="a4"/>
        <w:numPr>
          <w:ilvl w:val="0"/>
          <w:numId w:val="35"/>
        </w:numPr>
        <w:spacing w:line="276" w:lineRule="auto"/>
        <w:ind w:left="0" w:firstLine="709"/>
        <w:contextualSpacing w:val="0"/>
        <w:jc w:val="both"/>
        <w:rPr>
          <w:rFonts w:ascii="Times New Roman" w:hAnsi="Times New Roman" w:cs="Times New Roman"/>
        </w:rPr>
      </w:pPr>
      <w:proofErr w:type="spellStart"/>
      <w:r w:rsidRPr="006A430B">
        <w:rPr>
          <w:rFonts w:ascii="Times New Roman" w:hAnsi="Times New Roman" w:cs="Times New Roman"/>
        </w:rPr>
        <w:t>Габидулин</w:t>
      </w:r>
      <w:proofErr w:type="spellEnd"/>
      <w:r w:rsidRPr="006A430B">
        <w:rPr>
          <w:rFonts w:ascii="Times New Roman" w:hAnsi="Times New Roman" w:cs="Times New Roman"/>
        </w:rPr>
        <w:t xml:space="preserve"> В.М. Трехмерное моделирование в </w:t>
      </w:r>
      <w:proofErr w:type="spellStart"/>
      <w:r w:rsidRPr="006A430B">
        <w:rPr>
          <w:rFonts w:ascii="Times New Roman" w:hAnsi="Times New Roman" w:cs="Times New Roman"/>
        </w:rPr>
        <w:t>AutoCAD</w:t>
      </w:r>
      <w:proofErr w:type="spellEnd"/>
      <w:r w:rsidRPr="006A430B">
        <w:rPr>
          <w:rFonts w:ascii="Times New Roman" w:hAnsi="Times New Roman" w:cs="Times New Roman"/>
        </w:rPr>
        <w:t xml:space="preserve"> 2016 / </w:t>
      </w:r>
      <w:proofErr w:type="spellStart"/>
      <w:r w:rsidRPr="006A430B">
        <w:rPr>
          <w:rFonts w:ascii="Times New Roman" w:hAnsi="Times New Roman" w:cs="Times New Roman"/>
        </w:rPr>
        <w:t>Габидулин</w:t>
      </w:r>
      <w:proofErr w:type="spellEnd"/>
      <w:r w:rsidRPr="006A430B">
        <w:rPr>
          <w:rFonts w:ascii="Times New Roman" w:hAnsi="Times New Roman" w:cs="Times New Roman"/>
        </w:rPr>
        <w:t xml:space="preserve"> </w:t>
      </w:r>
      <w:proofErr w:type="gramStart"/>
      <w:r w:rsidRPr="006A430B">
        <w:rPr>
          <w:rFonts w:ascii="Times New Roman" w:hAnsi="Times New Roman" w:cs="Times New Roman"/>
        </w:rPr>
        <w:t>В.М..</w:t>
      </w:r>
      <w:proofErr w:type="gramEnd"/>
      <w:r w:rsidRPr="006A430B">
        <w:rPr>
          <w:rFonts w:ascii="Times New Roman" w:hAnsi="Times New Roman" w:cs="Times New Roman"/>
        </w:rPr>
        <w:t xml:space="preserve"> — </w:t>
      </w:r>
      <w:proofErr w:type="gramStart"/>
      <w:r w:rsidRPr="006A430B">
        <w:rPr>
          <w:rFonts w:ascii="Times New Roman" w:hAnsi="Times New Roman" w:cs="Times New Roman"/>
        </w:rPr>
        <w:t>Саратов :</w:t>
      </w:r>
      <w:proofErr w:type="gramEnd"/>
      <w:r w:rsidRPr="006A430B">
        <w:rPr>
          <w:rFonts w:ascii="Times New Roman" w:hAnsi="Times New Roman" w:cs="Times New Roman"/>
        </w:rPr>
        <w:t xml:space="preserve"> Профобразование, 2019. — 270 c. — ISBN 978-5-4488-0045-0. — </w:t>
      </w:r>
      <w:proofErr w:type="gramStart"/>
      <w:r w:rsidRPr="006A430B">
        <w:rPr>
          <w:rFonts w:ascii="Times New Roman" w:hAnsi="Times New Roman" w:cs="Times New Roman"/>
        </w:rPr>
        <w:t>Текст :</w:t>
      </w:r>
      <w:proofErr w:type="gramEnd"/>
      <w:r w:rsidRPr="006A430B">
        <w:rPr>
          <w:rFonts w:ascii="Times New Roman" w:hAnsi="Times New Roman" w:cs="Times New Roman"/>
        </w:rPr>
        <w:t xml:space="preserve"> электронный // Электронно-библиотечная система IPR BOOKS : [сайт]. — URL: https://www.iprbookshop.ru/89864.html (дата обращения: 08.01.2022). — Режим доступа: для </w:t>
      </w:r>
      <w:proofErr w:type="spellStart"/>
      <w:r w:rsidRPr="006A430B">
        <w:rPr>
          <w:rFonts w:ascii="Times New Roman" w:hAnsi="Times New Roman" w:cs="Times New Roman"/>
        </w:rPr>
        <w:t>авторизир</w:t>
      </w:r>
      <w:proofErr w:type="spellEnd"/>
      <w:r w:rsidRPr="006A430B">
        <w:rPr>
          <w:rFonts w:ascii="Times New Roman" w:hAnsi="Times New Roman" w:cs="Times New Roman"/>
        </w:rPr>
        <w:t>. пользователей</w:t>
      </w:r>
    </w:p>
    <w:p w14:paraId="7DE1E9AE" w14:textId="77777777" w:rsidR="006A430B" w:rsidRPr="006A430B" w:rsidRDefault="006A430B" w:rsidP="006A430B">
      <w:pPr>
        <w:pStyle w:val="a4"/>
        <w:numPr>
          <w:ilvl w:val="0"/>
          <w:numId w:val="35"/>
        </w:numPr>
        <w:spacing w:line="276" w:lineRule="auto"/>
        <w:ind w:left="0" w:firstLine="709"/>
        <w:contextualSpacing w:val="0"/>
        <w:jc w:val="both"/>
        <w:rPr>
          <w:rFonts w:ascii="Times New Roman" w:hAnsi="Times New Roman" w:cs="Times New Roman"/>
        </w:rPr>
      </w:pPr>
      <w:r w:rsidRPr="006A430B">
        <w:rPr>
          <w:rFonts w:ascii="Times New Roman" w:hAnsi="Times New Roman" w:cs="Times New Roman"/>
        </w:rPr>
        <w:t xml:space="preserve">Единое окно доступа к образовательным ресурсам [Электронный ресурс. </w:t>
      </w:r>
      <w:r w:rsidRPr="006A430B">
        <w:rPr>
          <w:rFonts w:ascii="Times New Roman" w:hAnsi="Times New Roman" w:cs="Times New Roman"/>
          <w:lang w:val="en-US"/>
        </w:rPr>
        <w:t>URL</w:t>
      </w:r>
      <w:r w:rsidRPr="006A430B">
        <w:rPr>
          <w:rFonts w:ascii="Times New Roman" w:hAnsi="Times New Roman" w:cs="Times New Roman"/>
        </w:rPr>
        <w:t>: http://window.edu.ru/library.</w:t>
      </w:r>
    </w:p>
    <w:p w14:paraId="5ECEBEEE" w14:textId="77777777" w:rsidR="006A430B" w:rsidRPr="006A430B" w:rsidRDefault="006A430B" w:rsidP="006A430B">
      <w:pPr>
        <w:pStyle w:val="a4"/>
        <w:numPr>
          <w:ilvl w:val="0"/>
          <w:numId w:val="35"/>
        </w:numPr>
        <w:spacing w:line="276" w:lineRule="auto"/>
        <w:ind w:left="0" w:firstLine="709"/>
        <w:jc w:val="both"/>
        <w:rPr>
          <w:rFonts w:ascii="Times New Roman" w:hAnsi="Times New Roman" w:cs="Times New Roman"/>
          <w:b/>
        </w:rPr>
      </w:pPr>
      <w:proofErr w:type="spellStart"/>
      <w:r w:rsidRPr="006A430B">
        <w:rPr>
          <w:rFonts w:ascii="Times New Roman" w:hAnsi="Times New Roman" w:cs="Times New Roman"/>
        </w:rPr>
        <w:t>Короткин</w:t>
      </w:r>
      <w:proofErr w:type="spellEnd"/>
      <w:r w:rsidRPr="006A430B">
        <w:rPr>
          <w:rFonts w:ascii="Times New Roman" w:hAnsi="Times New Roman" w:cs="Times New Roman"/>
        </w:rPr>
        <w:t xml:space="preserve"> А.А. Информационные технологии: учебник для студ. учреждений </w:t>
      </w:r>
      <w:proofErr w:type="spellStart"/>
      <w:r w:rsidRPr="006A430B">
        <w:rPr>
          <w:rFonts w:ascii="Times New Roman" w:hAnsi="Times New Roman" w:cs="Times New Roman"/>
        </w:rPr>
        <w:t>сред.проф</w:t>
      </w:r>
      <w:proofErr w:type="spellEnd"/>
      <w:r w:rsidRPr="006A430B">
        <w:rPr>
          <w:rFonts w:ascii="Times New Roman" w:hAnsi="Times New Roman" w:cs="Times New Roman"/>
        </w:rPr>
        <w:t xml:space="preserve">. Образования / </w:t>
      </w:r>
      <w:proofErr w:type="spellStart"/>
      <w:r w:rsidRPr="006A430B">
        <w:rPr>
          <w:rFonts w:ascii="Times New Roman" w:hAnsi="Times New Roman" w:cs="Times New Roman"/>
        </w:rPr>
        <w:t>Г.</w:t>
      </w:r>
      <w:proofErr w:type="gramStart"/>
      <w:r w:rsidRPr="006A430B">
        <w:rPr>
          <w:rFonts w:ascii="Times New Roman" w:hAnsi="Times New Roman" w:cs="Times New Roman"/>
        </w:rPr>
        <w:t>С.гохберг</w:t>
      </w:r>
      <w:proofErr w:type="spellEnd"/>
      <w:proofErr w:type="gramEnd"/>
      <w:r w:rsidRPr="006A430B">
        <w:rPr>
          <w:rFonts w:ascii="Times New Roman" w:hAnsi="Times New Roman" w:cs="Times New Roman"/>
        </w:rPr>
        <w:t xml:space="preserve">, А.В. </w:t>
      </w:r>
      <w:proofErr w:type="spellStart"/>
      <w:r w:rsidRPr="006A430B">
        <w:rPr>
          <w:rFonts w:ascii="Times New Roman" w:hAnsi="Times New Roman" w:cs="Times New Roman"/>
        </w:rPr>
        <w:t>Зафиевский</w:t>
      </w:r>
      <w:proofErr w:type="spellEnd"/>
      <w:r w:rsidRPr="006A430B">
        <w:rPr>
          <w:rFonts w:ascii="Times New Roman" w:hAnsi="Times New Roman" w:cs="Times New Roman"/>
        </w:rPr>
        <w:t xml:space="preserve">, А.А. </w:t>
      </w:r>
      <w:proofErr w:type="spellStart"/>
      <w:r w:rsidRPr="006A430B">
        <w:rPr>
          <w:rFonts w:ascii="Times New Roman" w:hAnsi="Times New Roman" w:cs="Times New Roman"/>
        </w:rPr>
        <w:t>Короткин</w:t>
      </w:r>
      <w:proofErr w:type="spellEnd"/>
      <w:r w:rsidRPr="006A430B">
        <w:rPr>
          <w:rFonts w:ascii="Times New Roman" w:hAnsi="Times New Roman" w:cs="Times New Roman"/>
        </w:rPr>
        <w:t>. – Москва: Академия, 2021. – 240 с.</w:t>
      </w:r>
    </w:p>
    <w:p w14:paraId="3C7FA114" w14:textId="77777777" w:rsidR="006A430B" w:rsidRPr="006A430B" w:rsidRDefault="006A430B" w:rsidP="006A430B">
      <w:pPr>
        <w:pStyle w:val="a4"/>
        <w:numPr>
          <w:ilvl w:val="0"/>
          <w:numId w:val="35"/>
        </w:numPr>
        <w:spacing w:line="276" w:lineRule="auto"/>
        <w:ind w:left="0" w:firstLine="709"/>
        <w:contextualSpacing w:val="0"/>
        <w:jc w:val="both"/>
        <w:rPr>
          <w:rFonts w:ascii="Times New Roman" w:hAnsi="Times New Roman" w:cs="Times New Roman"/>
          <w:lang w:val="en-US"/>
        </w:rPr>
      </w:pPr>
      <w:r w:rsidRPr="006A430B">
        <w:rPr>
          <w:rFonts w:ascii="Times New Roman" w:hAnsi="Times New Roman" w:cs="Times New Roman"/>
        </w:rPr>
        <w:t xml:space="preserve">Мир информатики: каталог сайтов [Электронный ресурс]. </w:t>
      </w:r>
      <w:r w:rsidRPr="006A430B">
        <w:rPr>
          <w:rFonts w:ascii="Times New Roman" w:hAnsi="Times New Roman" w:cs="Times New Roman"/>
          <w:lang w:val="en-US"/>
        </w:rPr>
        <w:t>URL: http://jgk.ucoz.ru/dir/</w:t>
      </w:r>
    </w:p>
    <w:p w14:paraId="07535655" w14:textId="77777777" w:rsidR="006A430B" w:rsidRPr="006A430B" w:rsidRDefault="006A430B" w:rsidP="006A430B">
      <w:pPr>
        <w:pStyle w:val="a4"/>
        <w:numPr>
          <w:ilvl w:val="0"/>
          <w:numId w:val="35"/>
        </w:numPr>
        <w:spacing w:line="276" w:lineRule="auto"/>
        <w:ind w:left="0" w:firstLine="709"/>
        <w:jc w:val="both"/>
        <w:rPr>
          <w:rFonts w:ascii="Times New Roman" w:hAnsi="Times New Roman" w:cs="Times New Roman"/>
          <w:b/>
        </w:rPr>
      </w:pPr>
      <w:r w:rsidRPr="006A430B">
        <w:rPr>
          <w:rFonts w:ascii="Times New Roman" w:hAnsi="Times New Roman" w:cs="Times New Roman"/>
        </w:rPr>
        <w:t xml:space="preserve">Михеева Е.В. Информационные технологии в профессиональной деятельности: учебник для студ. учреждений </w:t>
      </w:r>
      <w:proofErr w:type="spellStart"/>
      <w:r w:rsidRPr="006A430B">
        <w:rPr>
          <w:rFonts w:ascii="Times New Roman" w:hAnsi="Times New Roman" w:cs="Times New Roman"/>
        </w:rPr>
        <w:t>сред.проф</w:t>
      </w:r>
      <w:proofErr w:type="spellEnd"/>
      <w:r w:rsidRPr="006A430B">
        <w:rPr>
          <w:rFonts w:ascii="Times New Roman" w:hAnsi="Times New Roman" w:cs="Times New Roman"/>
        </w:rPr>
        <w:t>. образования / Е.В. Михеева, О.И. Титова. – М.: Издательский центр «Академия», 2021 – 416 с.</w:t>
      </w:r>
    </w:p>
    <w:p w14:paraId="2323BB18" w14:textId="77777777" w:rsidR="006A430B" w:rsidRPr="006A430B" w:rsidRDefault="006A430B" w:rsidP="006A430B">
      <w:pPr>
        <w:pStyle w:val="a4"/>
        <w:numPr>
          <w:ilvl w:val="0"/>
          <w:numId w:val="35"/>
        </w:numPr>
        <w:spacing w:line="276" w:lineRule="auto"/>
        <w:ind w:left="0" w:firstLine="709"/>
        <w:contextualSpacing w:val="0"/>
        <w:jc w:val="both"/>
        <w:rPr>
          <w:rFonts w:ascii="Times New Roman" w:hAnsi="Times New Roman" w:cs="Times New Roman"/>
          <w:lang w:val="en-US"/>
        </w:rPr>
      </w:pPr>
      <w:r w:rsidRPr="006A430B">
        <w:rPr>
          <w:rFonts w:ascii="Times New Roman" w:hAnsi="Times New Roman" w:cs="Times New Roman"/>
        </w:rPr>
        <w:t xml:space="preserve">Научная электронная библиотека [Электронный ресурс]. </w:t>
      </w:r>
      <w:r w:rsidRPr="006A430B">
        <w:rPr>
          <w:rFonts w:ascii="Times New Roman" w:hAnsi="Times New Roman" w:cs="Times New Roman"/>
          <w:lang w:val="en-US"/>
        </w:rPr>
        <w:t xml:space="preserve">URL: </w:t>
      </w:r>
      <w:hyperlink r:id="rId51" w:history="1">
        <w:r w:rsidRPr="006A430B">
          <w:rPr>
            <w:rFonts w:ascii="Times New Roman" w:hAnsi="Times New Roman" w:cs="Times New Roman"/>
            <w:lang w:val="en-US"/>
          </w:rPr>
          <w:t>http://elibrary.ru/defaultx.asp</w:t>
        </w:r>
      </w:hyperlink>
    </w:p>
    <w:p w14:paraId="2CCD54BF" w14:textId="77777777" w:rsidR="006A430B" w:rsidRPr="006A430B" w:rsidRDefault="006A430B" w:rsidP="006A430B">
      <w:pPr>
        <w:pStyle w:val="a4"/>
        <w:numPr>
          <w:ilvl w:val="0"/>
          <w:numId w:val="35"/>
        </w:numPr>
        <w:spacing w:line="276" w:lineRule="auto"/>
        <w:ind w:left="0" w:firstLine="709"/>
        <w:jc w:val="both"/>
        <w:rPr>
          <w:rFonts w:ascii="Times New Roman" w:hAnsi="Times New Roman" w:cs="Times New Roman"/>
        </w:rPr>
      </w:pPr>
      <w:r w:rsidRPr="006A430B">
        <w:rPr>
          <w:rFonts w:ascii="Times New Roman" w:hAnsi="Times New Roman" w:cs="Times New Roman"/>
        </w:rPr>
        <w:t xml:space="preserve">Организационное и правовое обеспечение информационной </w:t>
      </w:r>
      <w:proofErr w:type="gramStart"/>
      <w:r w:rsidRPr="006A430B">
        <w:rPr>
          <w:rFonts w:ascii="Times New Roman" w:hAnsi="Times New Roman" w:cs="Times New Roman"/>
        </w:rPr>
        <w:t>безопасности :</w:t>
      </w:r>
      <w:proofErr w:type="gramEnd"/>
      <w:r w:rsidRPr="006A430B">
        <w:rPr>
          <w:rFonts w:ascii="Times New Roman" w:hAnsi="Times New Roman" w:cs="Times New Roman"/>
        </w:rPr>
        <w:t xml:space="preserve"> учебник и практикум для среднего профессионального образования / Т. А. Полякова, А. А. Стрельцов, С. Г. </w:t>
      </w:r>
      <w:proofErr w:type="spellStart"/>
      <w:r w:rsidRPr="006A430B">
        <w:rPr>
          <w:rFonts w:ascii="Times New Roman" w:hAnsi="Times New Roman" w:cs="Times New Roman"/>
        </w:rPr>
        <w:t>Чубукова</w:t>
      </w:r>
      <w:proofErr w:type="spellEnd"/>
      <w:r w:rsidRPr="006A430B">
        <w:rPr>
          <w:rFonts w:ascii="Times New Roman" w:hAnsi="Times New Roman" w:cs="Times New Roman"/>
        </w:rPr>
        <w:t>, В. А. </w:t>
      </w:r>
      <w:proofErr w:type="spellStart"/>
      <w:r w:rsidRPr="006A430B">
        <w:rPr>
          <w:rFonts w:ascii="Times New Roman" w:hAnsi="Times New Roman" w:cs="Times New Roman"/>
        </w:rPr>
        <w:t>Ниесов</w:t>
      </w:r>
      <w:proofErr w:type="spellEnd"/>
      <w:r w:rsidRPr="006A430B">
        <w:rPr>
          <w:rFonts w:ascii="Times New Roman" w:hAnsi="Times New Roman" w:cs="Times New Roman"/>
        </w:rPr>
        <w:t xml:space="preserve"> ; ответственные редакторы Т. А. Полякова, А. А. Стрельцов. — </w:t>
      </w:r>
      <w:proofErr w:type="gramStart"/>
      <w:r w:rsidRPr="006A430B">
        <w:rPr>
          <w:rFonts w:ascii="Times New Roman" w:hAnsi="Times New Roman" w:cs="Times New Roman"/>
        </w:rPr>
        <w:t>Москва :</w:t>
      </w:r>
      <w:proofErr w:type="gramEnd"/>
      <w:r w:rsidRPr="006A430B">
        <w:rPr>
          <w:rFonts w:ascii="Times New Roman" w:hAnsi="Times New Roman" w:cs="Times New Roman"/>
        </w:rPr>
        <w:t xml:space="preserve"> Издательство </w:t>
      </w:r>
      <w:proofErr w:type="spellStart"/>
      <w:r w:rsidRPr="006A430B">
        <w:rPr>
          <w:rFonts w:ascii="Times New Roman" w:hAnsi="Times New Roman" w:cs="Times New Roman"/>
        </w:rPr>
        <w:t>Юрайт</w:t>
      </w:r>
      <w:proofErr w:type="spellEnd"/>
      <w:r w:rsidRPr="006A430B">
        <w:rPr>
          <w:rFonts w:ascii="Times New Roman" w:hAnsi="Times New Roman" w:cs="Times New Roman"/>
        </w:rPr>
        <w:t xml:space="preserve">, 2021. — 325 с. — (Профессиональное образование). — ISBN 978-5-534-00843-2. — </w:t>
      </w:r>
      <w:proofErr w:type="gramStart"/>
      <w:r w:rsidRPr="006A430B">
        <w:rPr>
          <w:rFonts w:ascii="Times New Roman" w:hAnsi="Times New Roman" w:cs="Times New Roman"/>
        </w:rPr>
        <w:t>Текст :</w:t>
      </w:r>
      <w:proofErr w:type="gramEnd"/>
      <w:r w:rsidRPr="006A430B">
        <w:rPr>
          <w:rFonts w:ascii="Times New Roman" w:hAnsi="Times New Roman" w:cs="Times New Roman"/>
        </w:rPr>
        <w:t xml:space="preserve"> электронный // Образовательная платформа </w:t>
      </w:r>
      <w:proofErr w:type="spellStart"/>
      <w:r w:rsidRPr="006A430B">
        <w:rPr>
          <w:rFonts w:ascii="Times New Roman" w:hAnsi="Times New Roman" w:cs="Times New Roman"/>
        </w:rPr>
        <w:t>Юрайт</w:t>
      </w:r>
      <w:proofErr w:type="spellEnd"/>
      <w:r w:rsidRPr="006A430B">
        <w:rPr>
          <w:rFonts w:ascii="Times New Roman" w:hAnsi="Times New Roman" w:cs="Times New Roman"/>
        </w:rPr>
        <w:t xml:space="preserve"> [сайт]. — URL: https://urait.ru/bcode/470351 (дата обращения: 08.01.2022).</w:t>
      </w:r>
    </w:p>
    <w:p w14:paraId="5C38F2BC" w14:textId="77777777" w:rsidR="006A430B" w:rsidRPr="006A430B" w:rsidRDefault="006A430B" w:rsidP="006A430B">
      <w:pPr>
        <w:pStyle w:val="a4"/>
        <w:numPr>
          <w:ilvl w:val="0"/>
          <w:numId w:val="35"/>
        </w:numPr>
        <w:spacing w:line="276" w:lineRule="auto"/>
        <w:ind w:left="0" w:firstLine="709"/>
        <w:jc w:val="both"/>
        <w:rPr>
          <w:rFonts w:ascii="Times New Roman" w:hAnsi="Times New Roman" w:cs="Times New Roman"/>
          <w:color w:val="000000"/>
          <w:lang w:val="en-US"/>
        </w:rPr>
      </w:pPr>
      <w:r w:rsidRPr="006A430B">
        <w:rPr>
          <w:rFonts w:ascii="Times New Roman" w:hAnsi="Times New Roman" w:cs="Times New Roman"/>
          <w:color w:val="000000"/>
        </w:rPr>
        <w:t xml:space="preserve">Официальный сайт компании </w:t>
      </w:r>
      <w:proofErr w:type="spellStart"/>
      <w:r w:rsidRPr="006A430B">
        <w:rPr>
          <w:rFonts w:ascii="Times New Roman" w:hAnsi="Times New Roman" w:cs="Times New Roman"/>
          <w:color w:val="000000"/>
        </w:rPr>
        <w:t>Allplan</w:t>
      </w:r>
      <w:proofErr w:type="spellEnd"/>
      <w:r w:rsidRPr="006A430B">
        <w:rPr>
          <w:rFonts w:ascii="Times New Roman" w:hAnsi="Times New Roman" w:cs="Times New Roman"/>
          <w:color w:val="000000"/>
        </w:rPr>
        <w:t xml:space="preserve"> [Электронный ресурс]. </w:t>
      </w:r>
      <w:r w:rsidRPr="006A430B">
        <w:rPr>
          <w:rFonts w:ascii="Times New Roman" w:hAnsi="Times New Roman" w:cs="Times New Roman"/>
          <w:lang w:val="en-US"/>
        </w:rPr>
        <w:t xml:space="preserve">URL: </w:t>
      </w:r>
      <w:r w:rsidRPr="006A430B">
        <w:rPr>
          <w:rFonts w:ascii="Times New Roman" w:hAnsi="Times New Roman" w:cs="Times New Roman"/>
          <w:color w:val="000000"/>
          <w:lang w:val="en-US"/>
        </w:rPr>
        <w:t>https://www.allplan.com/en/</w:t>
      </w:r>
    </w:p>
    <w:p w14:paraId="0FC4FDDA" w14:textId="77777777" w:rsidR="006A430B" w:rsidRPr="006A430B" w:rsidRDefault="006A430B" w:rsidP="006A430B">
      <w:pPr>
        <w:pStyle w:val="a4"/>
        <w:numPr>
          <w:ilvl w:val="0"/>
          <w:numId w:val="35"/>
        </w:numPr>
        <w:spacing w:line="276" w:lineRule="auto"/>
        <w:ind w:left="0" w:firstLine="709"/>
        <w:jc w:val="both"/>
        <w:rPr>
          <w:rFonts w:ascii="Times New Roman" w:hAnsi="Times New Roman" w:cs="Times New Roman"/>
          <w:color w:val="000000"/>
          <w:lang w:val="en-US"/>
        </w:rPr>
      </w:pPr>
      <w:r w:rsidRPr="006A430B">
        <w:rPr>
          <w:rFonts w:ascii="Times New Roman" w:hAnsi="Times New Roman" w:cs="Times New Roman"/>
          <w:color w:val="000000"/>
        </w:rPr>
        <w:t xml:space="preserve">Официальный сайт компании Autodesk [Электронный ресурс]. </w:t>
      </w:r>
      <w:r w:rsidRPr="006A430B">
        <w:rPr>
          <w:rFonts w:ascii="Times New Roman" w:hAnsi="Times New Roman" w:cs="Times New Roman"/>
          <w:lang w:val="en-US"/>
        </w:rPr>
        <w:t xml:space="preserve">URL: </w:t>
      </w:r>
      <w:r w:rsidRPr="006A430B">
        <w:rPr>
          <w:rFonts w:ascii="Times New Roman" w:hAnsi="Times New Roman" w:cs="Times New Roman"/>
          <w:color w:val="000000"/>
          <w:lang w:val="en-US"/>
        </w:rPr>
        <w:t>http://www.autodesk.ru/</w:t>
      </w:r>
    </w:p>
    <w:p w14:paraId="134B48B9" w14:textId="77777777" w:rsidR="006A430B" w:rsidRPr="006A430B" w:rsidRDefault="006A430B" w:rsidP="006A430B">
      <w:pPr>
        <w:pStyle w:val="a4"/>
        <w:numPr>
          <w:ilvl w:val="0"/>
          <w:numId w:val="35"/>
        </w:numPr>
        <w:spacing w:line="276" w:lineRule="auto"/>
        <w:ind w:left="0" w:firstLine="709"/>
        <w:jc w:val="both"/>
        <w:rPr>
          <w:rFonts w:ascii="Times New Roman" w:hAnsi="Times New Roman" w:cs="Times New Roman"/>
          <w:color w:val="000000"/>
          <w:lang w:val="en-US"/>
        </w:rPr>
      </w:pPr>
      <w:r w:rsidRPr="006A430B">
        <w:rPr>
          <w:rFonts w:ascii="Times New Roman" w:hAnsi="Times New Roman" w:cs="Times New Roman"/>
          <w:color w:val="000000"/>
        </w:rPr>
        <w:t xml:space="preserve">Официальный сайт компании </w:t>
      </w:r>
      <w:proofErr w:type="spellStart"/>
      <w:r w:rsidRPr="006A430B">
        <w:rPr>
          <w:rFonts w:ascii="Times New Roman" w:hAnsi="Times New Roman" w:cs="Times New Roman"/>
          <w:color w:val="000000"/>
        </w:rPr>
        <w:t>Graphisoft</w:t>
      </w:r>
      <w:proofErr w:type="spellEnd"/>
      <w:r w:rsidRPr="006A430B">
        <w:rPr>
          <w:rFonts w:ascii="Times New Roman" w:hAnsi="Times New Roman" w:cs="Times New Roman"/>
          <w:color w:val="000000"/>
        </w:rPr>
        <w:t xml:space="preserve"> [Электронный ресурс]. </w:t>
      </w:r>
      <w:r w:rsidRPr="006A430B">
        <w:rPr>
          <w:rFonts w:ascii="Times New Roman" w:hAnsi="Times New Roman" w:cs="Times New Roman"/>
          <w:lang w:val="en-US"/>
        </w:rPr>
        <w:t xml:space="preserve">URL: </w:t>
      </w:r>
      <w:r w:rsidRPr="006A430B">
        <w:rPr>
          <w:rFonts w:ascii="Times New Roman" w:hAnsi="Times New Roman" w:cs="Times New Roman"/>
          <w:color w:val="000000"/>
          <w:lang w:val="en-US"/>
        </w:rPr>
        <w:t>http://www.graphisoft.ru/archicad/</w:t>
      </w:r>
    </w:p>
    <w:p w14:paraId="4A31A158" w14:textId="77777777" w:rsidR="006A430B" w:rsidRPr="006A430B" w:rsidRDefault="006A430B" w:rsidP="006A430B">
      <w:pPr>
        <w:pStyle w:val="a4"/>
        <w:numPr>
          <w:ilvl w:val="0"/>
          <w:numId w:val="35"/>
        </w:numPr>
        <w:spacing w:line="276" w:lineRule="auto"/>
        <w:ind w:left="0" w:firstLine="709"/>
        <w:jc w:val="both"/>
        <w:rPr>
          <w:rFonts w:ascii="Times New Roman" w:hAnsi="Times New Roman" w:cs="Times New Roman"/>
          <w:color w:val="000000"/>
          <w:lang w:val="en-US"/>
        </w:rPr>
      </w:pPr>
      <w:r w:rsidRPr="006A430B">
        <w:rPr>
          <w:rFonts w:ascii="Times New Roman" w:hAnsi="Times New Roman" w:cs="Times New Roman"/>
          <w:color w:val="000000"/>
        </w:rPr>
        <w:t xml:space="preserve">Сайт поддержки пользователей САПР [Электронный ресурс]: портал. </w:t>
      </w:r>
      <w:r w:rsidRPr="006A430B">
        <w:rPr>
          <w:rFonts w:ascii="Times New Roman" w:hAnsi="Times New Roman" w:cs="Times New Roman"/>
          <w:lang w:val="en-US"/>
        </w:rPr>
        <w:t xml:space="preserve">URL: </w:t>
      </w:r>
      <w:r w:rsidRPr="006A430B">
        <w:rPr>
          <w:rFonts w:ascii="Times New Roman" w:hAnsi="Times New Roman" w:cs="Times New Roman"/>
          <w:color w:val="000000"/>
          <w:lang w:val="en-US"/>
        </w:rPr>
        <w:t xml:space="preserve"> http://cad.dp.ua/</w:t>
      </w:r>
    </w:p>
    <w:p w14:paraId="6D079963" w14:textId="77777777" w:rsidR="006A430B" w:rsidRPr="006A430B" w:rsidRDefault="006A430B" w:rsidP="006A430B">
      <w:pPr>
        <w:pStyle w:val="a4"/>
        <w:numPr>
          <w:ilvl w:val="0"/>
          <w:numId w:val="35"/>
        </w:numPr>
        <w:spacing w:line="276" w:lineRule="auto"/>
        <w:ind w:left="0" w:firstLine="709"/>
        <w:jc w:val="both"/>
        <w:rPr>
          <w:rFonts w:ascii="Times New Roman" w:hAnsi="Times New Roman" w:cs="Times New Roman"/>
          <w:color w:val="000000" w:themeColor="text1"/>
        </w:rPr>
      </w:pPr>
      <w:r w:rsidRPr="006A430B">
        <w:rPr>
          <w:rFonts w:ascii="Times New Roman" w:hAnsi="Times New Roman" w:cs="Times New Roman"/>
          <w:color w:val="000000"/>
        </w:rPr>
        <w:t xml:space="preserve">Самоучитель AUTOCAD [Электронный ресурс]. </w:t>
      </w:r>
      <w:r w:rsidRPr="006A430B">
        <w:rPr>
          <w:rFonts w:ascii="Times New Roman" w:hAnsi="Times New Roman" w:cs="Times New Roman"/>
          <w:lang w:val="en-US"/>
        </w:rPr>
        <w:t>URL</w:t>
      </w:r>
      <w:r w:rsidRPr="006A430B">
        <w:rPr>
          <w:rFonts w:ascii="Times New Roman" w:hAnsi="Times New Roman" w:cs="Times New Roman"/>
        </w:rPr>
        <w:t xml:space="preserve">: </w:t>
      </w:r>
      <w:r w:rsidRPr="006A430B">
        <w:rPr>
          <w:rFonts w:ascii="Times New Roman" w:hAnsi="Times New Roman" w:cs="Times New Roman"/>
          <w:color w:val="000000"/>
          <w:lang w:val="en-US"/>
        </w:rPr>
        <w:t>http</w:t>
      </w:r>
      <w:r w:rsidRPr="006A430B">
        <w:rPr>
          <w:rFonts w:ascii="Times New Roman" w:hAnsi="Times New Roman" w:cs="Times New Roman"/>
          <w:color w:val="000000"/>
        </w:rPr>
        <w:t>://</w:t>
      </w:r>
      <w:proofErr w:type="spellStart"/>
      <w:r w:rsidRPr="006A430B">
        <w:rPr>
          <w:rFonts w:ascii="Times New Roman" w:hAnsi="Times New Roman" w:cs="Times New Roman"/>
          <w:color w:val="000000"/>
          <w:lang w:val="en-US"/>
        </w:rPr>
        <w:t>autocad</w:t>
      </w:r>
      <w:proofErr w:type="spellEnd"/>
      <w:r w:rsidRPr="006A430B">
        <w:rPr>
          <w:rFonts w:ascii="Times New Roman" w:hAnsi="Times New Roman" w:cs="Times New Roman"/>
          <w:color w:val="000000"/>
        </w:rPr>
        <w:t>-</w:t>
      </w:r>
      <w:r w:rsidRPr="006A430B">
        <w:rPr>
          <w:rFonts w:ascii="Times New Roman" w:hAnsi="Times New Roman" w:cs="Times New Roman"/>
          <w:color w:val="000000"/>
          <w:lang w:val="en-US"/>
        </w:rPr>
        <w:t>specialist</w:t>
      </w:r>
      <w:r w:rsidRPr="006A430B">
        <w:rPr>
          <w:rFonts w:ascii="Times New Roman" w:hAnsi="Times New Roman" w:cs="Times New Roman"/>
          <w:color w:val="000000"/>
        </w:rPr>
        <w:t>.</w:t>
      </w:r>
      <w:proofErr w:type="spellStart"/>
      <w:r w:rsidRPr="006A430B">
        <w:rPr>
          <w:rFonts w:ascii="Times New Roman" w:hAnsi="Times New Roman" w:cs="Times New Roman"/>
          <w:color w:val="000000"/>
          <w:lang w:val="en-US"/>
        </w:rPr>
        <w:t>ru</w:t>
      </w:r>
      <w:proofErr w:type="spellEnd"/>
      <w:r w:rsidRPr="006A430B">
        <w:rPr>
          <w:rFonts w:ascii="Times New Roman" w:hAnsi="Times New Roman" w:cs="Times New Roman"/>
          <w:color w:val="000000"/>
        </w:rPr>
        <w:t xml:space="preserve">/ </w:t>
      </w:r>
    </w:p>
    <w:p w14:paraId="579464CC" w14:textId="77777777" w:rsidR="006A430B" w:rsidRPr="006A430B" w:rsidRDefault="006A430B" w:rsidP="006A430B">
      <w:pPr>
        <w:pStyle w:val="a4"/>
        <w:numPr>
          <w:ilvl w:val="0"/>
          <w:numId w:val="35"/>
        </w:numPr>
        <w:spacing w:line="276" w:lineRule="auto"/>
        <w:ind w:left="0" w:firstLine="709"/>
        <w:jc w:val="both"/>
        <w:rPr>
          <w:rFonts w:ascii="Times New Roman" w:hAnsi="Times New Roman" w:cs="Times New Roman"/>
          <w:color w:val="000000"/>
        </w:rPr>
      </w:pPr>
      <w:r w:rsidRPr="006A430B">
        <w:rPr>
          <w:rFonts w:ascii="Times New Roman" w:hAnsi="Times New Roman" w:cs="Times New Roman"/>
          <w:color w:val="000000"/>
        </w:rPr>
        <w:lastRenderedPageBreak/>
        <w:t xml:space="preserve">САПР – журнал. Статьи, уроки и материалы для специалистов в области САПР [Электронный ресурс. </w:t>
      </w:r>
      <w:r w:rsidRPr="006A430B">
        <w:rPr>
          <w:rFonts w:ascii="Times New Roman" w:hAnsi="Times New Roman" w:cs="Times New Roman"/>
          <w:lang w:val="en-US"/>
        </w:rPr>
        <w:t>URL</w:t>
      </w:r>
      <w:r w:rsidRPr="006A430B">
        <w:rPr>
          <w:rFonts w:ascii="Times New Roman" w:hAnsi="Times New Roman" w:cs="Times New Roman"/>
        </w:rPr>
        <w:t xml:space="preserve">: </w:t>
      </w:r>
      <w:r w:rsidRPr="006A430B">
        <w:rPr>
          <w:rFonts w:ascii="Times New Roman" w:hAnsi="Times New Roman" w:cs="Times New Roman"/>
          <w:color w:val="000000"/>
        </w:rPr>
        <w:t xml:space="preserve">http://sapr-journal.ru/ </w:t>
      </w:r>
    </w:p>
    <w:p w14:paraId="72EBCD6F" w14:textId="77777777" w:rsidR="006A430B" w:rsidRPr="006A430B" w:rsidRDefault="006A430B" w:rsidP="006A430B">
      <w:pPr>
        <w:pStyle w:val="a4"/>
        <w:numPr>
          <w:ilvl w:val="0"/>
          <w:numId w:val="35"/>
        </w:numPr>
        <w:spacing w:line="276" w:lineRule="auto"/>
        <w:ind w:left="0" w:firstLine="709"/>
        <w:contextualSpacing w:val="0"/>
        <w:jc w:val="both"/>
        <w:rPr>
          <w:rFonts w:ascii="Times New Roman" w:hAnsi="Times New Roman" w:cs="Times New Roman"/>
        </w:rPr>
      </w:pPr>
      <w:r w:rsidRPr="006A430B">
        <w:rPr>
          <w:rFonts w:ascii="Times New Roman" w:hAnsi="Times New Roman" w:cs="Times New Roman"/>
        </w:rPr>
        <w:t xml:space="preserve">САПР и графика: журнал [Электронный ресурс]. </w:t>
      </w:r>
      <w:r w:rsidRPr="006A430B">
        <w:rPr>
          <w:rFonts w:ascii="Times New Roman" w:hAnsi="Times New Roman" w:cs="Times New Roman"/>
          <w:lang w:val="en-US"/>
        </w:rPr>
        <w:t>URL</w:t>
      </w:r>
      <w:r w:rsidRPr="006A430B">
        <w:rPr>
          <w:rFonts w:ascii="Times New Roman" w:hAnsi="Times New Roman" w:cs="Times New Roman"/>
        </w:rPr>
        <w:t>: http://sapr.ru/</w:t>
      </w:r>
    </w:p>
    <w:p w14:paraId="5B3507AB" w14:textId="77777777" w:rsidR="006A430B" w:rsidRPr="006A430B" w:rsidRDefault="006A430B" w:rsidP="006A430B">
      <w:pPr>
        <w:pStyle w:val="a4"/>
        <w:numPr>
          <w:ilvl w:val="0"/>
          <w:numId w:val="35"/>
        </w:numPr>
        <w:spacing w:line="276" w:lineRule="auto"/>
        <w:ind w:left="0" w:firstLine="709"/>
        <w:jc w:val="both"/>
        <w:rPr>
          <w:rFonts w:ascii="Times New Roman" w:hAnsi="Times New Roman" w:cs="Times New Roman"/>
        </w:rPr>
      </w:pPr>
      <w:r w:rsidRPr="006A430B">
        <w:rPr>
          <w:rFonts w:ascii="Times New Roman" w:hAnsi="Times New Roman" w:cs="Times New Roman"/>
        </w:rPr>
        <w:t xml:space="preserve">Советов, Б. Я.  Информационные </w:t>
      </w:r>
      <w:proofErr w:type="gramStart"/>
      <w:r w:rsidRPr="006A430B">
        <w:rPr>
          <w:rFonts w:ascii="Times New Roman" w:hAnsi="Times New Roman" w:cs="Times New Roman"/>
        </w:rPr>
        <w:t>технологии :</w:t>
      </w:r>
      <w:proofErr w:type="gramEnd"/>
      <w:r w:rsidRPr="006A430B">
        <w:rPr>
          <w:rFonts w:ascii="Times New Roman" w:hAnsi="Times New Roman" w:cs="Times New Roman"/>
        </w:rPr>
        <w:t xml:space="preserve"> учебник для среднего профессионального образования / Б. Я. Советов, В. В. </w:t>
      </w:r>
      <w:proofErr w:type="spellStart"/>
      <w:r w:rsidRPr="006A430B">
        <w:rPr>
          <w:rFonts w:ascii="Times New Roman" w:hAnsi="Times New Roman" w:cs="Times New Roman"/>
        </w:rPr>
        <w:t>Цехановский</w:t>
      </w:r>
      <w:proofErr w:type="spellEnd"/>
      <w:r w:rsidRPr="006A430B">
        <w:rPr>
          <w:rFonts w:ascii="Times New Roman" w:hAnsi="Times New Roman" w:cs="Times New Roman"/>
        </w:rPr>
        <w:t xml:space="preserve">. — 7-е изд., </w:t>
      </w:r>
      <w:proofErr w:type="spellStart"/>
      <w:r w:rsidRPr="006A430B">
        <w:rPr>
          <w:rFonts w:ascii="Times New Roman" w:hAnsi="Times New Roman" w:cs="Times New Roman"/>
        </w:rPr>
        <w:t>перераб</w:t>
      </w:r>
      <w:proofErr w:type="spellEnd"/>
      <w:r w:rsidRPr="006A430B">
        <w:rPr>
          <w:rFonts w:ascii="Times New Roman" w:hAnsi="Times New Roman" w:cs="Times New Roman"/>
        </w:rPr>
        <w:t xml:space="preserve">. и доп. — </w:t>
      </w:r>
      <w:proofErr w:type="gramStart"/>
      <w:r w:rsidRPr="006A430B">
        <w:rPr>
          <w:rFonts w:ascii="Times New Roman" w:hAnsi="Times New Roman" w:cs="Times New Roman"/>
        </w:rPr>
        <w:t>Москва :</w:t>
      </w:r>
      <w:proofErr w:type="gramEnd"/>
      <w:r w:rsidRPr="006A430B">
        <w:rPr>
          <w:rFonts w:ascii="Times New Roman" w:hAnsi="Times New Roman" w:cs="Times New Roman"/>
        </w:rPr>
        <w:t xml:space="preserve"> Издательство </w:t>
      </w:r>
      <w:proofErr w:type="spellStart"/>
      <w:r w:rsidRPr="006A430B">
        <w:rPr>
          <w:rFonts w:ascii="Times New Roman" w:hAnsi="Times New Roman" w:cs="Times New Roman"/>
        </w:rPr>
        <w:t>Юрайт</w:t>
      </w:r>
      <w:proofErr w:type="spellEnd"/>
      <w:r w:rsidRPr="006A430B">
        <w:rPr>
          <w:rFonts w:ascii="Times New Roman" w:hAnsi="Times New Roman" w:cs="Times New Roman"/>
        </w:rPr>
        <w:t xml:space="preserve">, 2022. — 327 с. — (Профессиональное образование). — ISBN 978-5-534-06399-8. — </w:t>
      </w:r>
      <w:proofErr w:type="gramStart"/>
      <w:r w:rsidRPr="006A430B">
        <w:rPr>
          <w:rFonts w:ascii="Times New Roman" w:hAnsi="Times New Roman" w:cs="Times New Roman"/>
        </w:rPr>
        <w:t>Текст :</w:t>
      </w:r>
      <w:proofErr w:type="gramEnd"/>
      <w:r w:rsidRPr="006A430B">
        <w:rPr>
          <w:rFonts w:ascii="Times New Roman" w:hAnsi="Times New Roman" w:cs="Times New Roman"/>
        </w:rPr>
        <w:t xml:space="preserve"> электронный // Образовательная платформа </w:t>
      </w:r>
      <w:proofErr w:type="spellStart"/>
      <w:r w:rsidRPr="006A430B">
        <w:rPr>
          <w:rFonts w:ascii="Times New Roman" w:hAnsi="Times New Roman" w:cs="Times New Roman"/>
        </w:rPr>
        <w:t>Юрайт</w:t>
      </w:r>
      <w:proofErr w:type="spellEnd"/>
      <w:r w:rsidRPr="006A430B">
        <w:rPr>
          <w:rFonts w:ascii="Times New Roman" w:hAnsi="Times New Roman" w:cs="Times New Roman"/>
        </w:rPr>
        <w:t xml:space="preserve"> [сайт]. — URL: https://urait.ru/bcode/489604 (дата обращения: 08.01.2022). </w:t>
      </w:r>
    </w:p>
    <w:p w14:paraId="1C741E23" w14:textId="77777777" w:rsidR="006A430B" w:rsidRPr="006A430B" w:rsidRDefault="006A430B" w:rsidP="006A430B">
      <w:pPr>
        <w:pStyle w:val="a4"/>
        <w:numPr>
          <w:ilvl w:val="0"/>
          <w:numId w:val="35"/>
        </w:numPr>
        <w:spacing w:line="276" w:lineRule="auto"/>
        <w:ind w:left="0" w:firstLine="709"/>
        <w:jc w:val="both"/>
        <w:rPr>
          <w:rFonts w:ascii="Times New Roman" w:hAnsi="Times New Roman" w:cs="Times New Roman"/>
          <w:color w:val="000000" w:themeColor="text1"/>
        </w:rPr>
      </w:pPr>
      <w:r w:rsidRPr="006A430B">
        <w:rPr>
          <w:rFonts w:ascii="Times New Roman" w:hAnsi="Times New Roman" w:cs="Times New Roman"/>
          <w:color w:val="000000" w:themeColor="text1"/>
        </w:rPr>
        <w:t xml:space="preserve">Федотов Н.Н. Защита информации [Электронный ресурс]: Учебный курс. </w:t>
      </w:r>
      <w:r w:rsidRPr="006A430B">
        <w:rPr>
          <w:rFonts w:ascii="Times New Roman" w:hAnsi="Times New Roman" w:cs="Times New Roman"/>
          <w:lang w:val="en-US"/>
        </w:rPr>
        <w:t>URL</w:t>
      </w:r>
      <w:r w:rsidRPr="006A430B">
        <w:rPr>
          <w:rFonts w:ascii="Times New Roman" w:hAnsi="Times New Roman" w:cs="Times New Roman"/>
        </w:rPr>
        <w:t xml:space="preserve">: </w:t>
      </w:r>
      <w:r w:rsidRPr="006A430B">
        <w:rPr>
          <w:rFonts w:ascii="Times New Roman" w:hAnsi="Times New Roman" w:cs="Times New Roman"/>
          <w:color w:val="000000" w:themeColor="text1"/>
        </w:rPr>
        <w:t>http://www.college.ru/UDP/texts</w:t>
      </w:r>
    </w:p>
    <w:p w14:paraId="2DB4F796" w14:textId="77777777" w:rsidR="006A430B" w:rsidRPr="00C10C2D" w:rsidRDefault="006A430B" w:rsidP="006A430B">
      <w:pPr>
        <w:ind w:firstLine="709"/>
        <w:contextualSpacing/>
        <w:jc w:val="both"/>
        <w:rPr>
          <w:rFonts w:ascii="Times New Roman" w:hAnsi="Times New Roman"/>
          <w:bCs/>
          <w:i/>
          <w:sz w:val="24"/>
          <w:szCs w:val="24"/>
        </w:rPr>
      </w:pPr>
    </w:p>
    <w:p w14:paraId="12B0E4F4" w14:textId="31E3DAEF" w:rsidR="00091F54" w:rsidRDefault="00091F54" w:rsidP="00091F54">
      <w:pPr>
        <w:pStyle w:val="1f"/>
        <w:ind w:left="360"/>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76"/>
        <w:gridCol w:w="3637"/>
        <w:gridCol w:w="1609"/>
      </w:tblGrid>
      <w:tr w:rsidR="00EB5426" w:rsidRPr="00EB5426" w14:paraId="410A3204" w14:textId="77777777" w:rsidTr="004731C5">
        <w:tc>
          <w:tcPr>
            <w:tcW w:w="2245" w:type="pct"/>
            <w:vAlign w:val="center"/>
          </w:tcPr>
          <w:p w14:paraId="6334AD62" w14:textId="77777777" w:rsidR="00EB5426" w:rsidRPr="00EB5426" w:rsidRDefault="00EB5426" w:rsidP="00EB5426">
            <w:pPr>
              <w:spacing w:line="276" w:lineRule="auto"/>
              <w:jc w:val="center"/>
              <w:rPr>
                <w:rFonts w:ascii="Times New Roman" w:eastAsia="Times New Roman" w:hAnsi="Times New Roman" w:cs="Times New Roman"/>
                <w:b/>
                <w:bCs/>
                <w:sz w:val="24"/>
                <w:szCs w:val="24"/>
                <w:lang w:eastAsia="ru-RU"/>
              </w:rPr>
            </w:pPr>
            <w:r w:rsidRPr="00EB5426">
              <w:rPr>
                <w:rFonts w:ascii="Times New Roman" w:eastAsia="Calibri" w:hAnsi="Times New Roman" w:cs="Times New Roman"/>
                <w:b/>
                <w:iCs/>
                <w:sz w:val="24"/>
                <w:szCs w:val="24"/>
                <w:lang w:val="en-US" w:eastAsia="ru-RU"/>
              </w:rPr>
              <w:t>Результаты обучения</w:t>
            </w:r>
          </w:p>
        </w:tc>
        <w:tc>
          <w:tcPr>
            <w:tcW w:w="1910" w:type="pct"/>
            <w:vAlign w:val="center"/>
          </w:tcPr>
          <w:p w14:paraId="76EC8534" w14:textId="77777777" w:rsidR="00EB5426" w:rsidRPr="00EB5426" w:rsidRDefault="00EB5426" w:rsidP="00EB5426">
            <w:pPr>
              <w:spacing w:line="276" w:lineRule="auto"/>
              <w:jc w:val="center"/>
              <w:rPr>
                <w:rFonts w:ascii="Times New Roman" w:eastAsia="Times New Roman" w:hAnsi="Times New Roman" w:cs="Times New Roman"/>
                <w:b/>
                <w:bCs/>
                <w:sz w:val="24"/>
                <w:szCs w:val="24"/>
                <w:lang w:eastAsia="ru-RU"/>
              </w:rPr>
            </w:pPr>
            <w:r w:rsidRPr="00EB5426">
              <w:rPr>
                <w:rFonts w:ascii="Times New Roman" w:eastAsia="Calibri" w:hAnsi="Times New Roman" w:cs="Times New Roman"/>
                <w:b/>
                <w:iCs/>
                <w:sz w:val="24"/>
                <w:szCs w:val="24"/>
                <w:lang w:val="en-US" w:eastAsia="ru-RU"/>
              </w:rPr>
              <w:t>Показатели освоенности компетенций</w:t>
            </w:r>
          </w:p>
        </w:tc>
        <w:tc>
          <w:tcPr>
            <w:tcW w:w="845" w:type="pct"/>
            <w:vAlign w:val="center"/>
          </w:tcPr>
          <w:p w14:paraId="6ABF1EB7" w14:textId="77777777" w:rsidR="00EB5426" w:rsidRPr="00EB5426" w:rsidRDefault="00EB5426" w:rsidP="00EB5426">
            <w:pPr>
              <w:spacing w:line="276" w:lineRule="auto"/>
              <w:jc w:val="center"/>
              <w:rPr>
                <w:rFonts w:ascii="Times New Roman" w:eastAsia="Times New Roman" w:hAnsi="Times New Roman" w:cs="Times New Roman"/>
                <w:b/>
                <w:bCs/>
                <w:sz w:val="24"/>
                <w:szCs w:val="24"/>
                <w:lang w:eastAsia="ru-RU"/>
              </w:rPr>
            </w:pPr>
            <w:r w:rsidRPr="00EB5426">
              <w:rPr>
                <w:rFonts w:ascii="Times New Roman" w:eastAsia="Calibri" w:hAnsi="Times New Roman" w:cs="Times New Roman"/>
                <w:b/>
                <w:sz w:val="24"/>
                <w:szCs w:val="24"/>
                <w:lang w:val="en-US" w:eastAsia="ru-RU"/>
              </w:rPr>
              <w:t>Методы оценки</w:t>
            </w:r>
          </w:p>
        </w:tc>
      </w:tr>
      <w:tr w:rsidR="00EB5426" w:rsidRPr="00EB5426" w14:paraId="2C776BB0" w14:textId="77777777" w:rsidTr="004731C5">
        <w:tc>
          <w:tcPr>
            <w:tcW w:w="2245" w:type="pct"/>
          </w:tcPr>
          <w:p w14:paraId="3F2D8DA2" w14:textId="77777777" w:rsidR="00EB5426" w:rsidRPr="00EB5426" w:rsidRDefault="00EB5426" w:rsidP="00EB5426">
            <w:pPr>
              <w:spacing w:line="276" w:lineRule="auto"/>
              <w:rPr>
                <w:rFonts w:ascii="Times New Roman" w:eastAsia="Times New Roman" w:hAnsi="Times New Roman" w:cs="Times New Roman"/>
                <w:b/>
                <w:bCs/>
                <w:i/>
                <w:sz w:val="24"/>
                <w:szCs w:val="24"/>
                <w:lang w:eastAsia="ru-RU"/>
              </w:rPr>
            </w:pPr>
            <w:r w:rsidRPr="00EB5426">
              <w:rPr>
                <w:rFonts w:ascii="Times New Roman" w:eastAsia="Times New Roman" w:hAnsi="Times New Roman" w:cs="Times New Roman"/>
                <w:b/>
                <w:bCs/>
                <w:i/>
                <w:sz w:val="24"/>
                <w:szCs w:val="24"/>
                <w:lang w:eastAsia="ru-RU"/>
              </w:rPr>
              <w:t>Знать:</w:t>
            </w:r>
          </w:p>
        </w:tc>
        <w:tc>
          <w:tcPr>
            <w:tcW w:w="1910" w:type="pct"/>
          </w:tcPr>
          <w:p w14:paraId="519F52F2" w14:textId="77777777" w:rsidR="00EB5426" w:rsidRPr="00EB5426" w:rsidRDefault="00EB5426" w:rsidP="00EB5426">
            <w:pPr>
              <w:spacing w:line="276" w:lineRule="auto"/>
              <w:rPr>
                <w:rFonts w:ascii="Times New Roman" w:eastAsia="Times New Roman" w:hAnsi="Times New Roman" w:cs="Times New Roman"/>
                <w:bCs/>
                <w:i/>
                <w:sz w:val="24"/>
                <w:szCs w:val="24"/>
                <w:lang w:eastAsia="ru-RU"/>
              </w:rPr>
            </w:pPr>
          </w:p>
        </w:tc>
        <w:tc>
          <w:tcPr>
            <w:tcW w:w="845" w:type="pct"/>
          </w:tcPr>
          <w:p w14:paraId="683DF89C" w14:textId="77777777" w:rsidR="00EB5426" w:rsidRPr="00EB5426" w:rsidRDefault="00EB5426" w:rsidP="00EB5426">
            <w:pPr>
              <w:spacing w:line="276" w:lineRule="auto"/>
              <w:rPr>
                <w:rFonts w:ascii="Times New Roman" w:eastAsia="Times New Roman" w:hAnsi="Times New Roman" w:cs="Times New Roman"/>
                <w:bCs/>
                <w:i/>
                <w:sz w:val="24"/>
                <w:szCs w:val="24"/>
                <w:lang w:eastAsia="ru-RU"/>
              </w:rPr>
            </w:pPr>
          </w:p>
        </w:tc>
      </w:tr>
      <w:tr w:rsidR="00EB5426" w:rsidRPr="00EB5426" w14:paraId="19E70CA2" w14:textId="77777777" w:rsidTr="004731C5">
        <w:tc>
          <w:tcPr>
            <w:tcW w:w="2245" w:type="pct"/>
          </w:tcPr>
          <w:p w14:paraId="7C6B11CE" w14:textId="77777777" w:rsidR="00EB5426" w:rsidRPr="00EB5426" w:rsidRDefault="00EB5426" w:rsidP="00EB5426">
            <w:pPr>
              <w:suppressAutoHyphens/>
              <w:spacing w:line="276" w:lineRule="auto"/>
              <w:contextualSpacing/>
              <w:rPr>
                <w:rFonts w:ascii="Times New Roman" w:eastAsia="Times New Roman" w:hAnsi="Times New Roman" w:cs="Times New Roman"/>
                <w:sz w:val="24"/>
                <w:szCs w:val="24"/>
                <w:lang w:eastAsia="ru-RU"/>
              </w:rPr>
            </w:pPr>
            <w:r w:rsidRPr="00EB5426">
              <w:rPr>
                <w:rFonts w:ascii="Times New Roman" w:eastAsia="Times New Roman" w:hAnsi="Times New Roman" w:cs="Times New Roman"/>
                <w:sz w:val="24"/>
                <w:szCs w:val="24"/>
                <w:lang w:eastAsia="ru-RU"/>
              </w:rPr>
              <w:t>Задачи в соответствии с профилем работы на этапе жизненного цикла ОКС и методы их решения.</w:t>
            </w:r>
          </w:p>
          <w:p w14:paraId="329707FE" w14:textId="77777777" w:rsidR="00EB5426" w:rsidRPr="00EB5426" w:rsidRDefault="00EB5426" w:rsidP="00EB5426">
            <w:pPr>
              <w:suppressAutoHyphens/>
              <w:spacing w:line="276" w:lineRule="auto"/>
              <w:contextualSpacing/>
              <w:rPr>
                <w:rFonts w:ascii="Times New Roman" w:eastAsia="Times New Roman" w:hAnsi="Times New Roman" w:cs="Times New Roman"/>
                <w:sz w:val="24"/>
                <w:szCs w:val="24"/>
                <w:lang w:eastAsia="ru-RU"/>
              </w:rPr>
            </w:pPr>
            <w:r w:rsidRPr="00EB5426">
              <w:rPr>
                <w:rFonts w:ascii="Times New Roman" w:eastAsia="Times New Roman" w:hAnsi="Times New Roman" w:cs="Times New Roman"/>
                <w:sz w:val="24"/>
                <w:szCs w:val="24"/>
                <w:lang w:eastAsia="ru-RU"/>
              </w:rPr>
              <w:t>Основные требования к составу и оформлению технической документации на этапе жизненного цикла ОКС.</w:t>
            </w:r>
          </w:p>
          <w:p w14:paraId="671A745C" w14:textId="77777777" w:rsidR="00EB5426" w:rsidRPr="00EB5426" w:rsidRDefault="00EB5426" w:rsidP="00EB5426">
            <w:pPr>
              <w:suppressAutoHyphens/>
              <w:spacing w:line="276" w:lineRule="auto"/>
              <w:contextualSpacing/>
              <w:rPr>
                <w:rFonts w:ascii="Times New Roman" w:eastAsia="Times New Roman" w:hAnsi="Times New Roman" w:cs="Times New Roman"/>
                <w:bCs/>
                <w:i/>
                <w:sz w:val="24"/>
                <w:szCs w:val="24"/>
                <w:lang w:eastAsia="ru-RU"/>
              </w:rPr>
            </w:pPr>
            <w:r w:rsidRPr="00EB5426">
              <w:rPr>
                <w:rFonts w:ascii="Times New Roman" w:eastAsia="Times New Roman" w:hAnsi="Times New Roman" w:cs="Times New Roman"/>
                <w:sz w:val="24"/>
                <w:szCs w:val="24"/>
                <w:lang w:eastAsia="ru-RU"/>
              </w:rPr>
              <w:t>Уровни проработки элементов информационных моделей ОКС</w:t>
            </w:r>
          </w:p>
        </w:tc>
        <w:tc>
          <w:tcPr>
            <w:tcW w:w="1910" w:type="pct"/>
            <w:shd w:val="clear" w:color="auto" w:fill="auto"/>
          </w:tcPr>
          <w:p w14:paraId="7CEEEC7F" w14:textId="77777777" w:rsidR="00EB5426" w:rsidRPr="00EB5426" w:rsidRDefault="00EB5426" w:rsidP="00EB5426">
            <w:pPr>
              <w:spacing w:line="276" w:lineRule="auto"/>
              <w:rPr>
                <w:rFonts w:ascii="Times New Roman" w:eastAsia="Times New Roman" w:hAnsi="Times New Roman" w:cs="Times New Roman"/>
                <w:bCs/>
                <w:sz w:val="24"/>
                <w:szCs w:val="24"/>
                <w:lang w:eastAsia="ru-RU"/>
              </w:rPr>
            </w:pPr>
            <w:r w:rsidRPr="00EB5426">
              <w:rPr>
                <w:rFonts w:ascii="Times New Roman" w:eastAsia="Times New Roman" w:hAnsi="Times New Roman" w:cs="Times New Roman"/>
                <w:bCs/>
                <w:sz w:val="24"/>
                <w:szCs w:val="24"/>
                <w:lang w:eastAsia="ru-RU"/>
              </w:rPr>
              <w:t xml:space="preserve">Выбирает информационные технологии для информационного моделирования. </w:t>
            </w:r>
          </w:p>
          <w:p w14:paraId="74F3C6BC" w14:textId="77777777" w:rsidR="00EB5426" w:rsidRPr="00EB5426" w:rsidRDefault="00EB5426" w:rsidP="00EB5426">
            <w:pPr>
              <w:spacing w:line="276" w:lineRule="auto"/>
              <w:rPr>
                <w:rFonts w:ascii="Times New Roman" w:eastAsia="Times New Roman" w:hAnsi="Times New Roman" w:cs="Times New Roman"/>
                <w:bCs/>
                <w:sz w:val="24"/>
                <w:szCs w:val="24"/>
                <w:lang w:eastAsia="ru-RU"/>
              </w:rPr>
            </w:pPr>
            <w:r w:rsidRPr="00EB5426">
              <w:rPr>
                <w:rFonts w:ascii="Times New Roman" w:eastAsia="Times New Roman" w:hAnsi="Times New Roman" w:cs="Times New Roman"/>
                <w:bCs/>
                <w:sz w:val="24"/>
                <w:szCs w:val="24"/>
                <w:lang w:eastAsia="ru-RU"/>
              </w:rPr>
              <w:t>Демонстрирует знания состава, функций и возможностей информационных и коммуникационных технологий в профессиональной деятельности</w:t>
            </w:r>
          </w:p>
        </w:tc>
        <w:tc>
          <w:tcPr>
            <w:tcW w:w="845" w:type="pct"/>
          </w:tcPr>
          <w:p w14:paraId="471C0B37" w14:textId="77777777" w:rsidR="00EB5426" w:rsidRPr="00EB5426" w:rsidRDefault="00EB5426" w:rsidP="00EB5426">
            <w:pPr>
              <w:spacing w:line="276" w:lineRule="auto"/>
              <w:rPr>
                <w:rFonts w:ascii="Times New Roman" w:eastAsia="Times New Roman" w:hAnsi="Times New Roman" w:cs="Times New Roman"/>
                <w:bCs/>
                <w:sz w:val="24"/>
                <w:szCs w:val="24"/>
                <w:lang w:eastAsia="ru-RU"/>
              </w:rPr>
            </w:pPr>
            <w:r w:rsidRPr="00EB5426">
              <w:rPr>
                <w:rFonts w:ascii="Times New Roman" w:eastAsia="Times New Roman" w:hAnsi="Times New Roman" w:cs="Times New Roman"/>
                <w:bCs/>
                <w:sz w:val="24"/>
                <w:szCs w:val="24"/>
                <w:lang w:eastAsia="ru-RU"/>
              </w:rPr>
              <w:t>Тестирование, оценка выполнения самостоятельных индивидуальных заданий</w:t>
            </w:r>
          </w:p>
        </w:tc>
      </w:tr>
      <w:tr w:rsidR="00EB5426" w:rsidRPr="00EB5426" w14:paraId="749BFD2A" w14:textId="77777777" w:rsidTr="004731C5">
        <w:tc>
          <w:tcPr>
            <w:tcW w:w="2245" w:type="pct"/>
          </w:tcPr>
          <w:p w14:paraId="4FDC598C" w14:textId="77777777" w:rsidR="00EB5426" w:rsidRPr="00EB5426" w:rsidRDefault="00EB5426" w:rsidP="00EB5426">
            <w:pPr>
              <w:suppressAutoHyphens/>
              <w:spacing w:line="276" w:lineRule="auto"/>
              <w:contextualSpacing/>
              <w:rPr>
                <w:rFonts w:ascii="Times New Roman" w:eastAsia="Times New Roman" w:hAnsi="Times New Roman" w:cs="Times New Roman"/>
                <w:sz w:val="24"/>
                <w:szCs w:val="24"/>
                <w:lang w:eastAsia="ru-RU"/>
              </w:rPr>
            </w:pPr>
            <w:r w:rsidRPr="00EB5426">
              <w:rPr>
                <w:rFonts w:ascii="Times New Roman" w:eastAsia="Times New Roman" w:hAnsi="Times New Roman" w:cs="Times New Roman"/>
                <w:sz w:val="24"/>
                <w:szCs w:val="24"/>
                <w:lang w:eastAsia="ru-RU"/>
              </w:rPr>
              <w:t>Цели, задачи и принципы информационного моделирования ОКС</w:t>
            </w:r>
          </w:p>
          <w:p w14:paraId="536440A0" w14:textId="77777777" w:rsidR="00EB5426" w:rsidRPr="00EB5426" w:rsidRDefault="00EB5426" w:rsidP="00EB5426">
            <w:pPr>
              <w:suppressAutoHyphens/>
              <w:spacing w:line="276" w:lineRule="auto"/>
              <w:contextualSpacing/>
              <w:rPr>
                <w:rFonts w:ascii="Times New Roman" w:eastAsia="Times New Roman" w:hAnsi="Times New Roman" w:cs="Times New Roman"/>
                <w:sz w:val="24"/>
                <w:szCs w:val="24"/>
                <w:lang w:eastAsia="ru-RU"/>
              </w:rPr>
            </w:pPr>
            <w:r w:rsidRPr="00EB5426">
              <w:rPr>
                <w:rFonts w:ascii="Times New Roman" w:eastAsia="Times New Roman" w:hAnsi="Times New Roman" w:cs="Times New Roman"/>
                <w:sz w:val="24"/>
                <w:szCs w:val="24"/>
                <w:lang w:eastAsia="ru-RU"/>
              </w:rPr>
              <w:t>Стандарты и своды правил разработки информационных моделей ОКС</w:t>
            </w:r>
          </w:p>
          <w:p w14:paraId="48102220" w14:textId="77777777" w:rsidR="00EB5426" w:rsidRPr="00EB5426" w:rsidRDefault="00EB5426" w:rsidP="00EB5426">
            <w:pPr>
              <w:spacing w:line="276" w:lineRule="auto"/>
              <w:rPr>
                <w:rFonts w:ascii="Times New Roman" w:eastAsia="Times New Roman" w:hAnsi="Times New Roman" w:cs="Times New Roman"/>
                <w:sz w:val="24"/>
                <w:szCs w:val="24"/>
                <w:lang w:eastAsia="ru-RU"/>
              </w:rPr>
            </w:pPr>
            <w:r w:rsidRPr="00EB5426">
              <w:rPr>
                <w:rFonts w:ascii="Times New Roman" w:eastAsia="Times New Roman" w:hAnsi="Times New Roman" w:cs="Times New Roman"/>
                <w:sz w:val="24"/>
                <w:szCs w:val="24"/>
                <w:lang w:eastAsia="ru-RU"/>
              </w:rPr>
              <w:t>Функции профильного программного обеспечения</w:t>
            </w:r>
          </w:p>
        </w:tc>
        <w:tc>
          <w:tcPr>
            <w:tcW w:w="1910" w:type="pct"/>
          </w:tcPr>
          <w:p w14:paraId="2DFA03F6" w14:textId="77777777" w:rsidR="00EB5426" w:rsidRPr="00EB5426" w:rsidRDefault="00EB5426" w:rsidP="00EB5426">
            <w:pPr>
              <w:spacing w:line="276" w:lineRule="auto"/>
              <w:rPr>
                <w:rFonts w:ascii="Times New Roman" w:eastAsia="Times New Roman" w:hAnsi="Times New Roman" w:cs="Times New Roman"/>
                <w:bCs/>
                <w:sz w:val="24"/>
                <w:szCs w:val="24"/>
                <w:lang w:eastAsia="ru-RU"/>
              </w:rPr>
            </w:pPr>
            <w:r w:rsidRPr="00EB5426">
              <w:rPr>
                <w:rFonts w:ascii="Times New Roman" w:eastAsia="Times New Roman" w:hAnsi="Times New Roman" w:cs="Times New Roman"/>
                <w:bCs/>
                <w:sz w:val="24"/>
                <w:szCs w:val="24"/>
                <w:lang w:eastAsia="ru-RU"/>
              </w:rPr>
              <w:t>Выбирает необходимое программное обеспечение для решения профессиональных задач.</w:t>
            </w:r>
          </w:p>
          <w:p w14:paraId="6B76C224" w14:textId="77777777" w:rsidR="00EB5426" w:rsidRPr="00EB5426" w:rsidRDefault="00EB5426" w:rsidP="00EB5426">
            <w:pPr>
              <w:spacing w:line="276" w:lineRule="auto"/>
              <w:rPr>
                <w:rFonts w:ascii="Times New Roman" w:eastAsia="Times New Roman" w:hAnsi="Times New Roman" w:cs="Times New Roman"/>
                <w:bCs/>
                <w:sz w:val="24"/>
                <w:szCs w:val="24"/>
                <w:lang w:eastAsia="ru-RU"/>
              </w:rPr>
            </w:pPr>
            <w:r w:rsidRPr="00EB5426">
              <w:rPr>
                <w:rFonts w:ascii="Times New Roman" w:eastAsia="Times New Roman" w:hAnsi="Times New Roman" w:cs="Times New Roman"/>
                <w:bCs/>
                <w:sz w:val="24"/>
                <w:szCs w:val="24"/>
                <w:lang w:eastAsia="ru-RU"/>
              </w:rPr>
              <w:t>Демонстрирует знания основные этапов решения, правильность последовательности выполнения действий при решении профессиональных задач с помощью персонального компьютера</w:t>
            </w:r>
          </w:p>
        </w:tc>
        <w:tc>
          <w:tcPr>
            <w:tcW w:w="845" w:type="pct"/>
          </w:tcPr>
          <w:p w14:paraId="4602CDBF" w14:textId="77777777" w:rsidR="00EB5426" w:rsidRPr="00EB5426" w:rsidRDefault="00EB5426" w:rsidP="00EB5426">
            <w:pPr>
              <w:spacing w:line="276" w:lineRule="auto"/>
              <w:rPr>
                <w:rFonts w:ascii="Times New Roman" w:eastAsia="Times New Roman" w:hAnsi="Times New Roman" w:cs="Times New Roman"/>
                <w:bCs/>
                <w:sz w:val="24"/>
                <w:szCs w:val="24"/>
                <w:lang w:eastAsia="ru-RU"/>
              </w:rPr>
            </w:pPr>
            <w:r w:rsidRPr="00EB5426">
              <w:rPr>
                <w:rFonts w:ascii="Times New Roman" w:eastAsia="Times New Roman" w:hAnsi="Times New Roman" w:cs="Times New Roman"/>
                <w:bCs/>
                <w:sz w:val="24"/>
                <w:szCs w:val="24"/>
                <w:lang w:eastAsia="ru-RU"/>
              </w:rPr>
              <w:t>Тестирование, оценка выполнения самостоятельных индивидуальных заданий</w:t>
            </w:r>
          </w:p>
        </w:tc>
      </w:tr>
      <w:tr w:rsidR="00EB5426" w:rsidRPr="00EB5426" w14:paraId="7F5BF509" w14:textId="77777777" w:rsidTr="004731C5">
        <w:tc>
          <w:tcPr>
            <w:tcW w:w="2245" w:type="pct"/>
          </w:tcPr>
          <w:p w14:paraId="1F4C19DD" w14:textId="77777777" w:rsidR="00EB5426" w:rsidRPr="00EB5426" w:rsidRDefault="00EB5426" w:rsidP="00EB5426">
            <w:pPr>
              <w:suppressAutoHyphens/>
              <w:spacing w:line="276" w:lineRule="auto"/>
              <w:contextualSpacing/>
              <w:rPr>
                <w:rFonts w:ascii="Times New Roman" w:eastAsia="Times New Roman" w:hAnsi="Times New Roman" w:cs="Times New Roman"/>
                <w:sz w:val="24"/>
                <w:szCs w:val="24"/>
                <w:lang w:eastAsia="ru-RU"/>
              </w:rPr>
            </w:pPr>
            <w:r w:rsidRPr="00EB5426">
              <w:rPr>
                <w:rFonts w:ascii="Times New Roman" w:eastAsia="Times New Roman" w:hAnsi="Times New Roman" w:cs="Times New Roman"/>
                <w:sz w:val="24"/>
                <w:szCs w:val="24"/>
                <w:lang w:eastAsia="ru-RU"/>
              </w:rPr>
              <w:t>Средства программ информационного моделирования ОКС для выпуска комплекта технической документации.</w:t>
            </w:r>
          </w:p>
          <w:p w14:paraId="4588F273" w14:textId="77777777" w:rsidR="00EB5426" w:rsidRPr="00EB5426" w:rsidRDefault="00EB5426" w:rsidP="00EB5426">
            <w:pPr>
              <w:suppressAutoHyphens/>
              <w:spacing w:line="276" w:lineRule="auto"/>
              <w:contextualSpacing/>
              <w:rPr>
                <w:rFonts w:ascii="Times New Roman" w:eastAsia="Times New Roman" w:hAnsi="Times New Roman" w:cs="Times New Roman"/>
                <w:sz w:val="24"/>
                <w:szCs w:val="24"/>
                <w:lang w:eastAsia="ru-RU"/>
              </w:rPr>
            </w:pPr>
            <w:r w:rsidRPr="00EB5426">
              <w:rPr>
                <w:rFonts w:ascii="Times New Roman" w:eastAsia="Times New Roman" w:hAnsi="Times New Roman" w:cs="Times New Roman"/>
                <w:sz w:val="24"/>
                <w:szCs w:val="24"/>
                <w:lang w:eastAsia="ru-RU"/>
              </w:rPr>
              <w:t>Форматы хранения и передачи данных информационной модели ОКС</w:t>
            </w:r>
          </w:p>
        </w:tc>
        <w:tc>
          <w:tcPr>
            <w:tcW w:w="1910" w:type="pct"/>
          </w:tcPr>
          <w:p w14:paraId="31CA0457" w14:textId="77777777" w:rsidR="00EB5426" w:rsidRPr="00EB5426" w:rsidRDefault="00EB5426" w:rsidP="00EB5426">
            <w:pPr>
              <w:spacing w:line="276" w:lineRule="auto"/>
              <w:rPr>
                <w:rFonts w:ascii="Times New Roman" w:eastAsia="Times New Roman" w:hAnsi="Times New Roman" w:cs="Times New Roman"/>
                <w:bCs/>
                <w:sz w:val="24"/>
                <w:szCs w:val="24"/>
                <w:lang w:eastAsia="ru-RU"/>
              </w:rPr>
            </w:pPr>
            <w:r w:rsidRPr="00EB5426">
              <w:rPr>
                <w:rFonts w:ascii="Times New Roman" w:eastAsia="Times New Roman" w:hAnsi="Times New Roman" w:cs="Times New Roman"/>
                <w:sz w:val="24"/>
                <w:szCs w:val="24"/>
                <w:lang w:eastAsia="ru-RU"/>
              </w:rPr>
              <w:t>Использует новые технологии (или их элементы) при решении профессиональных задач, демонстрирует знаний перечня периферийных устройств, необходимых для реализации автоматизированного рабочего места на базе персонального компьютера</w:t>
            </w:r>
          </w:p>
        </w:tc>
        <w:tc>
          <w:tcPr>
            <w:tcW w:w="845" w:type="pct"/>
          </w:tcPr>
          <w:p w14:paraId="2E1539ED" w14:textId="77777777" w:rsidR="00EB5426" w:rsidRPr="00EB5426" w:rsidRDefault="00EB5426" w:rsidP="00EB5426">
            <w:pPr>
              <w:spacing w:line="276" w:lineRule="auto"/>
              <w:rPr>
                <w:rFonts w:ascii="Times New Roman" w:eastAsia="Times New Roman" w:hAnsi="Times New Roman" w:cs="Times New Roman"/>
                <w:bCs/>
                <w:sz w:val="24"/>
                <w:szCs w:val="24"/>
                <w:lang w:eastAsia="ru-RU"/>
              </w:rPr>
            </w:pPr>
            <w:r w:rsidRPr="00EB5426">
              <w:rPr>
                <w:rFonts w:ascii="Times New Roman" w:eastAsia="Times New Roman" w:hAnsi="Times New Roman" w:cs="Times New Roman"/>
                <w:bCs/>
                <w:sz w:val="24"/>
                <w:szCs w:val="24"/>
                <w:lang w:eastAsia="ru-RU"/>
              </w:rPr>
              <w:t>Тестирование оценка выполнения самостоятельных индивидуальных заданий</w:t>
            </w:r>
          </w:p>
        </w:tc>
      </w:tr>
      <w:tr w:rsidR="00EB5426" w:rsidRPr="00EB5426" w14:paraId="33301B4C" w14:textId="77777777" w:rsidTr="004731C5">
        <w:tc>
          <w:tcPr>
            <w:tcW w:w="2245" w:type="pct"/>
          </w:tcPr>
          <w:p w14:paraId="05D46677" w14:textId="77777777" w:rsidR="00EB5426" w:rsidRPr="00EB5426" w:rsidRDefault="00EB5426" w:rsidP="00EB5426">
            <w:pPr>
              <w:spacing w:line="276" w:lineRule="auto"/>
              <w:rPr>
                <w:rFonts w:ascii="Times New Roman" w:eastAsia="Times New Roman" w:hAnsi="Times New Roman" w:cs="Times New Roman"/>
                <w:sz w:val="24"/>
                <w:szCs w:val="24"/>
                <w:lang w:eastAsia="ru-RU"/>
              </w:rPr>
            </w:pPr>
            <w:r w:rsidRPr="00EB5426">
              <w:rPr>
                <w:rFonts w:ascii="Times New Roman" w:eastAsia="Times New Roman" w:hAnsi="Times New Roman" w:cs="Times New Roman"/>
                <w:sz w:val="24"/>
                <w:szCs w:val="24"/>
                <w:lang w:eastAsia="ru-RU"/>
              </w:rPr>
              <w:lastRenderedPageBreak/>
              <w:t>Система электронного документооборота организации</w:t>
            </w:r>
          </w:p>
          <w:p w14:paraId="406B9103" w14:textId="77777777" w:rsidR="00EB5426" w:rsidRPr="00EB5426" w:rsidRDefault="00EB5426" w:rsidP="00EB5426">
            <w:pPr>
              <w:spacing w:line="276" w:lineRule="auto"/>
              <w:rPr>
                <w:rFonts w:ascii="Times New Roman" w:eastAsia="Times New Roman" w:hAnsi="Times New Roman" w:cs="Times New Roman"/>
                <w:sz w:val="24"/>
                <w:szCs w:val="24"/>
                <w:lang w:eastAsia="ru-RU"/>
              </w:rPr>
            </w:pPr>
            <w:r w:rsidRPr="00EB5426">
              <w:rPr>
                <w:rFonts w:ascii="Times New Roman" w:eastAsia="Times New Roman" w:hAnsi="Times New Roman" w:cs="Times New Roman"/>
                <w:sz w:val="24"/>
                <w:szCs w:val="24"/>
                <w:lang w:eastAsia="ru-RU"/>
              </w:rPr>
              <w:t>Методы коллективной работы над единой информационной моделью ОКС</w:t>
            </w:r>
          </w:p>
          <w:p w14:paraId="79A6F940" w14:textId="77777777" w:rsidR="00EB5426" w:rsidRPr="00EB5426" w:rsidRDefault="00EB5426" w:rsidP="00EB5426">
            <w:pPr>
              <w:spacing w:line="276" w:lineRule="auto"/>
              <w:rPr>
                <w:rFonts w:ascii="Times New Roman" w:eastAsia="Times New Roman" w:hAnsi="Times New Roman" w:cs="Times New Roman"/>
                <w:sz w:val="24"/>
                <w:szCs w:val="24"/>
                <w:lang w:eastAsia="ru-RU"/>
              </w:rPr>
            </w:pPr>
            <w:r w:rsidRPr="00EB5426">
              <w:rPr>
                <w:rFonts w:ascii="Times New Roman" w:eastAsia="Times New Roman" w:hAnsi="Times New Roman" w:cs="Times New Roman"/>
                <w:sz w:val="24"/>
                <w:szCs w:val="24"/>
                <w:lang w:eastAsia="ru-RU"/>
              </w:rPr>
              <w:t>Назначение междисциплинарной координации информационных моделей ОКС</w:t>
            </w:r>
          </w:p>
        </w:tc>
        <w:tc>
          <w:tcPr>
            <w:tcW w:w="1910" w:type="pct"/>
          </w:tcPr>
          <w:p w14:paraId="15B5124D" w14:textId="77777777" w:rsidR="00EB5426" w:rsidRPr="00EB5426" w:rsidRDefault="00EB5426" w:rsidP="00EB5426">
            <w:pPr>
              <w:spacing w:line="276" w:lineRule="auto"/>
              <w:rPr>
                <w:rFonts w:ascii="Times New Roman" w:eastAsia="Times New Roman" w:hAnsi="Times New Roman" w:cs="Times New Roman"/>
                <w:bCs/>
                <w:sz w:val="24"/>
                <w:szCs w:val="24"/>
                <w:lang w:eastAsia="ru-RU"/>
              </w:rPr>
            </w:pPr>
            <w:r w:rsidRPr="00EB5426">
              <w:rPr>
                <w:rFonts w:ascii="Times New Roman" w:eastAsia="Times New Roman" w:hAnsi="Times New Roman" w:cs="Times New Roman"/>
                <w:bCs/>
                <w:sz w:val="24"/>
                <w:szCs w:val="24"/>
                <w:lang w:eastAsia="ru-RU"/>
              </w:rPr>
              <w:t>Подбирает информационные ресурсы для коллективной работы по решению профессиональных задач</w:t>
            </w:r>
          </w:p>
        </w:tc>
        <w:tc>
          <w:tcPr>
            <w:tcW w:w="845" w:type="pct"/>
          </w:tcPr>
          <w:p w14:paraId="5E8BC5CC" w14:textId="77777777" w:rsidR="00EB5426" w:rsidRPr="00EB5426" w:rsidRDefault="00EB5426" w:rsidP="00EB5426">
            <w:pPr>
              <w:spacing w:line="276" w:lineRule="auto"/>
              <w:rPr>
                <w:rFonts w:ascii="Times New Roman" w:eastAsia="Times New Roman" w:hAnsi="Times New Roman" w:cs="Times New Roman"/>
                <w:bCs/>
                <w:sz w:val="24"/>
                <w:szCs w:val="24"/>
                <w:lang w:eastAsia="ru-RU"/>
              </w:rPr>
            </w:pPr>
            <w:r w:rsidRPr="00EB5426">
              <w:rPr>
                <w:rFonts w:ascii="Times New Roman" w:eastAsia="Times New Roman" w:hAnsi="Times New Roman" w:cs="Times New Roman"/>
                <w:bCs/>
                <w:sz w:val="24"/>
                <w:szCs w:val="24"/>
                <w:lang w:eastAsia="ru-RU"/>
              </w:rPr>
              <w:t>Тестирование оценка выполнения самостоятельных индивидуальных заданий</w:t>
            </w:r>
          </w:p>
        </w:tc>
      </w:tr>
      <w:tr w:rsidR="00EB5426" w:rsidRPr="00EB5426" w14:paraId="159C4E88" w14:textId="77777777" w:rsidTr="004731C5">
        <w:tc>
          <w:tcPr>
            <w:tcW w:w="2245" w:type="pct"/>
          </w:tcPr>
          <w:p w14:paraId="5793F392" w14:textId="77777777" w:rsidR="00EB5426" w:rsidRPr="00EB5426" w:rsidRDefault="00EB5426" w:rsidP="00EB5426">
            <w:pPr>
              <w:spacing w:line="276" w:lineRule="auto"/>
              <w:rPr>
                <w:rFonts w:ascii="Times New Roman" w:eastAsia="Times New Roman" w:hAnsi="Times New Roman" w:cs="Times New Roman"/>
                <w:b/>
                <w:bCs/>
                <w:i/>
                <w:sz w:val="24"/>
                <w:szCs w:val="24"/>
                <w:lang w:eastAsia="ru-RU"/>
              </w:rPr>
            </w:pPr>
            <w:r w:rsidRPr="00EB5426">
              <w:rPr>
                <w:rFonts w:ascii="Times New Roman" w:eastAsia="Times New Roman" w:hAnsi="Times New Roman" w:cs="Times New Roman"/>
                <w:b/>
                <w:bCs/>
                <w:i/>
                <w:sz w:val="24"/>
                <w:szCs w:val="24"/>
                <w:lang w:eastAsia="ru-RU"/>
              </w:rPr>
              <w:t>Уметь:</w:t>
            </w:r>
          </w:p>
        </w:tc>
        <w:tc>
          <w:tcPr>
            <w:tcW w:w="1910" w:type="pct"/>
          </w:tcPr>
          <w:p w14:paraId="61F41462" w14:textId="77777777" w:rsidR="00EB5426" w:rsidRPr="00EB5426" w:rsidRDefault="00EB5426" w:rsidP="00EB5426">
            <w:pPr>
              <w:spacing w:line="276" w:lineRule="auto"/>
              <w:rPr>
                <w:rFonts w:ascii="Times New Roman" w:eastAsia="Times New Roman" w:hAnsi="Times New Roman" w:cs="Times New Roman"/>
                <w:b/>
                <w:bCs/>
                <w:sz w:val="24"/>
                <w:szCs w:val="24"/>
                <w:lang w:eastAsia="ru-RU"/>
              </w:rPr>
            </w:pPr>
          </w:p>
        </w:tc>
        <w:tc>
          <w:tcPr>
            <w:tcW w:w="845" w:type="pct"/>
          </w:tcPr>
          <w:p w14:paraId="6BBEE677" w14:textId="77777777" w:rsidR="00EB5426" w:rsidRPr="00EB5426" w:rsidRDefault="00EB5426" w:rsidP="00EB5426">
            <w:pPr>
              <w:spacing w:line="276" w:lineRule="auto"/>
              <w:rPr>
                <w:rFonts w:ascii="Times New Roman" w:eastAsia="Times New Roman" w:hAnsi="Times New Roman" w:cs="Times New Roman"/>
                <w:b/>
                <w:bCs/>
                <w:sz w:val="24"/>
                <w:szCs w:val="24"/>
                <w:lang w:eastAsia="ru-RU"/>
              </w:rPr>
            </w:pPr>
          </w:p>
        </w:tc>
      </w:tr>
      <w:tr w:rsidR="00EB5426" w:rsidRPr="00EB5426" w14:paraId="1851CE5C" w14:textId="77777777" w:rsidTr="004731C5">
        <w:tc>
          <w:tcPr>
            <w:tcW w:w="2245" w:type="pct"/>
          </w:tcPr>
          <w:p w14:paraId="287D6F14" w14:textId="77777777" w:rsidR="00EB5426" w:rsidRPr="00EB5426" w:rsidRDefault="00EB5426" w:rsidP="00EB5426">
            <w:pPr>
              <w:suppressAutoHyphens/>
              <w:spacing w:line="276" w:lineRule="auto"/>
              <w:contextualSpacing/>
              <w:rPr>
                <w:rFonts w:ascii="Times New Roman" w:eastAsia="Times New Roman" w:hAnsi="Times New Roman" w:cs="Times New Roman"/>
                <w:sz w:val="24"/>
                <w:szCs w:val="24"/>
                <w:lang w:eastAsia="ru-RU"/>
              </w:rPr>
            </w:pPr>
            <w:r w:rsidRPr="00EB5426">
              <w:rPr>
                <w:rFonts w:ascii="Times New Roman" w:eastAsia="Times New Roman" w:hAnsi="Times New Roman" w:cs="Times New Roman"/>
                <w:sz w:val="24"/>
                <w:szCs w:val="24"/>
                <w:lang w:eastAsia="ru-RU"/>
              </w:rPr>
              <w:t>Использовать цифровой вид исходной информации для создания информационной модели ОКС.</w:t>
            </w:r>
          </w:p>
          <w:p w14:paraId="6F1B2A87" w14:textId="77777777" w:rsidR="00EB5426" w:rsidRPr="00EB5426" w:rsidRDefault="00EB5426" w:rsidP="00EB5426">
            <w:pPr>
              <w:suppressAutoHyphens/>
              <w:spacing w:line="276" w:lineRule="auto"/>
              <w:contextualSpacing/>
              <w:rPr>
                <w:rFonts w:ascii="Times New Roman" w:eastAsia="Times New Roman" w:hAnsi="Times New Roman" w:cs="Times New Roman"/>
                <w:sz w:val="24"/>
                <w:szCs w:val="24"/>
                <w:lang w:eastAsia="ru-RU"/>
              </w:rPr>
            </w:pPr>
            <w:r w:rsidRPr="00EB5426">
              <w:rPr>
                <w:rFonts w:ascii="Times New Roman" w:eastAsia="Times New Roman" w:hAnsi="Times New Roman" w:cs="Times New Roman"/>
                <w:sz w:val="24"/>
                <w:szCs w:val="24"/>
                <w:lang w:eastAsia="ru-RU"/>
              </w:rPr>
              <w:t>Формировать информационную модель ОКС на основе чертежей, табличных форм и текстовых документов.</w:t>
            </w:r>
          </w:p>
          <w:p w14:paraId="003B7C33" w14:textId="77777777" w:rsidR="00EB5426" w:rsidRPr="00EB5426" w:rsidRDefault="00EB5426" w:rsidP="00EB5426">
            <w:pPr>
              <w:suppressAutoHyphens/>
              <w:spacing w:line="276" w:lineRule="auto"/>
              <w:contextualSpacing/>
              <w:rPr>
                <w:rFonts w:ascii="Times New Roman" w:eastAsia="Times New Roman" w:hAnsi="Times New Roman" w:cs="Times New Roman"/>
                <w:sz w:val="24"/>
                <w:szCs w:val="24"/>
                <w:lang w:eastAsia="ru-RU"/>
              </w:rPr>
            </w:pPr>
            <w:r w:rsidRPr="00EB5426">
              <w:rPr>
                <w:rFonts w:ascii="Times New Roman" w:eastAsia="Times New Roman" w:hAnsi="Times New Roman" w:cs="Times New Roman"/>
                <w:sz w:val="24"/>
                <w:szCs w:val="24"/>
                <w:lang w:eastAsia="ru-RU"/>
              </w:rPr>
              <w:t>Решать задачи в соответствии с профилем работы на этапе жизненного цикла ОКС.</w:t>
            </w:r>
          </w:p>
          <w:p w14:paraId="05186D73" w14:textId="77777777" w:rsidR="00EB5426" w:rsidRPr="00EB5426" w:rsidRDefault="00EB5426" w:rsidP="00EB5426">
            <w:pPr>
              <w:suppressAutoHyphens/>
              <w:spacing w:line="276" w:lineRule="auto"/>
              <w:contextualSpacing/>
              <w:rPr>
                <w:rFonts w:ascii="Times New Roman" w:eastAsia="Times New Roman" w:hAnsi="Times New Roman" w:cs="Times New Roman"/>
                <w:sz w:val="24"/>
                <w:szCs w:val="24"/>
                <w:lang w:eastAsia="ru-RU"/>
              </w:rPr>
            </w:pPr>
            <w:r w:rsidRPr="00EB5426">
              <w:rPr>
                <w:rFonts w:ascii="Times New Roman" w:eastAsia="Times New Roman" w:hAnsi="Times New Roman" w:cs="Times New Roman"/>
                <w:sz w:val="24"/>
                <w:szCs w:val="24"/>
                <w:lang w:eastAsia="ru-RU"/>
              </w:rPr>
              <w:t>Использовать технологии информационного моделирования при решении задач на этапе жизненного цикла ОКС</w:t>
            </w:r>
          </w:p>
        </w:tc>
        <w:tc>
          <w:tcPr>
            <w:tcW w:w="1910" w:type="pct"/>
          </w:tcPr>
          <w:p w14:paraId="152B7BBF" w14:textId="77777777" w:rsidR="00EB5426" w:rsidRPr="00EB5426" w:rsidRDefault="00EB5426" w:rsidP="00EB5426">
            <w:pPr>
              <w:spacing w:line="276" w:lineRule="auto"/>
              <w:rPr>
                <w:rFonts w:ascii="Times New Roman" w:eastAsia="Times New Roman" w:hAnsi="Times New Roman" w:cs="Times New Roman"/>
                <w:bCs/>
                <w:sz w:val="24"/>
                <w:szCs w:val="24"/>
                <w:lang w:eastAsia="ru-RU"/>
              </w:rPr>
            </w:pPr>
            <w:r w:rsidRPr="00EB5426">
              <w:rPr>
                <w:rFonts w:ascii="Times New Roman" w:eastAsia="Times New Roman" w:hAnsi="Times New Roman" w:cs="Times New Roman"/>
                <w:bCs/>
                <w:sz w:val="24"/>
                <w:szCs w:val="24"/>
                <w:lang w:eastAsia="ru-RU"/>
              </w:rPr>
              <w:t>Применяет средства информационных технологий для решения профессиональных задач</w:t>
            </w:r>
          </w:p>
        </w:tc>
        <w:tc>
          <w:tcPr>
            <w:tcW w:w="845" w:type="pct"/>
          </w:tcPr>
          <w:p w14:paraId="4036FB41" w14:textId="77777777" w:rsidR="00EB5426" w:rsidRPr="00EB5426" w:rsidRDefault="00EB5426" w:rsidP="00EB5426">
            <w:pPr>
              <w:spacing w:line="276" w:lineRule="auto"/>
              <w:rPr>
                <w:rFonts w:ascii="Times New Roman" w:eastAsia="Times New Roman" w:hAnsi="Times New Roman" w:cs="Times New Roman"/>
                <w:bCs/>
                <w:sz w:val="24"/>
                <w:szCs w:val="24"/>
                <w:lang w:eastAsia="ru-RU"/>
              </w:rPr>
            </w:pPr>
            <w:r w:rsidRPr="00EB5426">
              <w:rPr>
                <w:rFonts w:ascii="Times New Roman" w:eastAsia="Times New Roman" w:hAnsi="Times New Roman" w:cs="Times New Roman"/>
                <w:bCs/>
                <w:sz w:val="24"/>
                <w:szCs w:val="24"/>
                <w:lang w:eastAsia="ru-RU"/>
              </w:rPr>
              <w:t>Оценка результатов выполнения практических работ</w:t>
            </w:r>
          </w:p>
        </w:tc>
      </w:tr>
      <w:tr w:rsidR="00EB5426" w:rsidRPr="00EB5426" w14:paraId="475EE8EE" w14:textId="77777777" w:rsidTr="004731C5">
        <w:trPr>
          <w:trHeight w:val="43"/>
        </w:trPr>
        <w:tc>
          <w:tcPr>
            <w:tcW w:w="2245" w:type="pct"/>
          </w:tcPr>
          <w:p w14:paraId="15666435" w14:textId="77777777" w:rsidR="00EB5426" w:rsidRPr="00EB5426" w:rsidRDefault="00EB5426" w:rsidP="00EB5426">
            <w:pPr>
              <w:suppressAutoHyphens/>
              <w:spacing w:line="276" w:lineRule="auto"/>
              <w:contextualSpacing/>
              <w:rPr>
                <w:rFonts w:ascii="Times New Roman" w:eastAsia="Times New Roman" w:hAnsi="Times New Roman" w:cs="Times New Roman"/>
                <w:sz w:val="24"/>
                <w:szCs w:val="24"/>
                <w:lang w:eastAsia="ru-RU"/>
              </w:rPr>
            </w:pPr>
            <w:r w:rsidRPr="00EB5426">
              <w:rPr>
                <w:rFonts w:ascii="Times New Roman" w:eastAsia="Times New Roman" w:hAnsi="Times New Roman" w:cs="Times New Roman"/>
                <w:sz w:val="24"/>
                <w:szCs w:val="24"/>
                <w:lang w:eastAsia="ru-RU"/>
              </w:rPr>
              <w:t>Использовать необходимые программные средства для информационного моделирования и решения профильных задач</w:t>
            </w:r>
          </w:p>
        </w:tc>
        <w:tc>
          <w:tcPr>
            <w:tcW w:w="1910" w:type="pct"/>
          </w:tcPr>
          <w:p w14:paraId="141F155B" w14:textId="77777777" w:rsidR="00EB5426" w:rsidRPr="00EB5426" w:rsidRDefault="00EB5426" w:rsidP="00EB5426">
            <w:pPr>
              <w:spacing w:line="276" w:lineRule="auto"/>
              <w:rPr>
                <w:rFonts w:ascii="Times New Roman" w:eastAsia="Times New Roman" w:hAnsi="Times New Roman" w:cs="Times New Roman"/>
                <w:bCs/>
                <w:sz w:val="24"/>
                <w:szCs w:val="24"/>
                <w:lang w:eastAsia="ru-RU"/>
              </w:rPr>
            </w:pPr>
            <w:r w:rsidRPr="00EB5426">
              <w:rPr>
                <w:rFonts w:ascii="Times New Roman" w:eastAsia="Times New Roman" w:hAnsi="Times New Roman" w:cs="Times New Roman"/>
                <w:bCs/>
                <w:sz w:val="24"/>
                <w:szCs w:val="24"/>
                <w:lang w:eastAsia="ru-RU"/>
              </w:rPr>
              <w:t>Выполняет все виды работ по программному обеспечению при информационном моделировании, визуализации, создании чертежной документации</w:t>
            </w:r>
          </w:p>
        </w:tc>
        <w:tc>
          <w:tcPr>
            <w:tcW w:w="845" w:type="pct"/>
          </w:tcPr>
          <w:p w14:paraId="0782FE35" w14:textId="77777777" w:rsidR="00EB5426" w:rsidRPr="00EB5426" w:rsidRDefault="00EB5426" w:rsidP="00EB5426">
            <w:pPr>
              <w:spacing w:line="276" w:lineRule="auto"/>
              <w:rPr>
                <w:rFonts w:ascii="Times New Roman" w:eastAsia="Times New Roman" w:hAnsi="Times New Roman" w:cs="Times New Roman"/>
                <w:bCs/>
                <w:sz w:val="24"/>
                <w:szCs w:val="24"/>
                <w:lang w:eastAsia="ru-RU"/>
              </w:rPr>
            </w:pPr>
            <w:r w:rsidRPr="00EB5426">
              <w:rPr>
                <w:rFonts w:ascii="Times New Roman" w:eastAsia="Times New Roman" w:hAnsi="Times New Roman" w:cs="Times New Roman"/>
                <w:bCs/>
                <w:sz w:val="24"/>
                <w:szCs w:val="24"/>
                <w:lang w:eastAsia="ru-RU"/>
              </w:rPr>
              <w:t>Оценка результатов выполнения практических работ</w:t>
            </w:r>
          </w:p>
        </w:tc>
      </w:tr>
      <w:tr w:rsidR="00EB5426" w:rsidRPr="00EB5426" w14:paraId="330EFD83" w14:textId="77777777" w:rsidTr="004731C5">
        <w:tc>
          <w:tcPr>
            <w:tcW w:w="2245" w:type="pct"/>
          </w:tcPr>
          <w:p w14:paraId="1F1ADCB6" w14:textId="77777777" w:rsidR="00EB5426" w:rsidRPr="00EB5426" w:rsidRDefault="00EB5426" w:rsidP="00EB5426">
            <w:pPr>
              <w:spacing w:line="276" w:lineRule="auto"/>
              <w:rPr>
                <w:rFonts w:ascii="Times New Roman" w:eastAsia="Times New Roman" w:hAnsi="Times New Roman" w:cs="Times New Roman"/>
                <w:sz w:val="24"/>
                <w:szCs w:val="24"/>
                <w:lang w:eastAsia="ru-RU"/>
              </w:rPr>
            </w:pPr>
            <w:r w:rsidRPr="00EB5426">
              <w:rPr>
                <w:rFonts w:ascii="Times New Roman" w:eastAsia="Times New Roman" w:hAnsi="Times New Roman" w:cs="Times New Roman"/>
                <w:sz w:val="24"/>
                <w:szCs w:val="24"/>
                <w:lang w:eastAsia="ru-RU"/>
              </w:rPr>
              <w:t xml:space="preserve">Просматривать и извлекать данные информационных моделей ОКС, созданных другими специалистами </w:t>
            </w:r>
          </w:p>
        </w:tc>
        <w:tc>
          <w:tcPr>
            <w:tcW w:w="1910" w:type="pct"/>
          </w:tcPr>
          <w:p w14:paraId="6491FB52" w14:textId="77777777" w:rsidR="00EB5426" w:rsidRPr="00EB5426" w:rsidRDefault="00EB5426" w:rsidP="00EB5426">
            <w:pPr>
              <w:spacing w:line="276" w:lineRule="auto"/>
              <w:rPr>
                <w:rFonts w:ascii="Times New Roman" w:eastAsia="Times New Roman" w:hAnsi="Times New Roman" w:cs="Times New Roman"/>
                <w:bCs/>
                <w:sz w:val="24"/>
                <w:szCs w:val="24"/>
                <w:lang w:eastAsia="ru-RU"/>
              </w:rPr>
            </w:pPr>
            <w:r w:rsidRPr="00EB5426">
              <w:rPr>
                <w:rFonts w:ascii="Times New Roman" w:eastAsia="Times New Roman" w:hAnsi="Times New Roman" w:cs="Times New Roman"/>
                <w:bCs/>
                <w:sz w:val="24"/>
                <w:szCs w:val="24"/>
                <w:lang w:eastAsia="ru-RU"/>
              </w:rPr>
              <w:t>Применяет различные виды компьютерных коммуникаций и извлекает данные информационных моделей ОКС, созданных другими специалистами для решения профессиональных задач на этапе жизненного цикла ОКС</w:t>
            </w:r>
          </w:p>
        </w:tc>
        <w:tc>
          <w:tcPr>
            <w:tcW w:w="845" w:type="pct"/>
          </w:tcPr>
          <w:p w14:paraId="4F636463" w14:textId="77777777" w:rsidR="00EB5426" w:rsidRPr="00EB5426" w:rsidRDefault="00EB5426" w:rsidP="00EB5426">
            <w:pPr>
              <w:spacing w:line="276" w:lineRule="auto"/>
              <w:rPr>
                <w:rFonts w:ascii="Times New Roman" w:eastAsia="Times New Roman" w:hAnsi="Times New Roman" w:cs="Times New Roman"/>
                <w:bCs/>
                <w:sz w:val="24"/>
                <w:szCs w:val="24"/>
                <w:lang w:eastAsia="ru-RU"/>
              </w:rPr>
            </w:pPr>
            <w:r w:rsidRPr="00EB5426">
              <w:rPr>
                <w:rFonts w:ascii="Times New Roman" w:eastAsia="Times New Roman" w:hAnsi="Times New Roman" w:cs="Times New Roman"/>
                <w:bCs/>
                <w:sz w:val="24"/>
                <w:szCs w:val="24"/>
                <w:lang w:eastAsia="ru-RU"/>
              </w:rPr>
              <w:t>Оценка результатов выполнения практических работ</w:t>
            </w:r>
          </w:p>
        </w:tc>
      </w:tr>
    </w:tbl>
    <w:p w14:paraId="0D52E0F1" w14:textId="3F8C2710" w:rsidR="00EB5426" w:rsidRDefault="00EB5426" w:rsidP="00091F54">
      <w:pPr>
        <w:pStyle w:val="1f"/>
        <w:ind w:left="360"/>
        <w:rPr>
          <w:rFonts w:ascii="Times New Roman" w:hAnsi="Times New Roman"/>
          <w:lang w:val="ru-RU"/>
        </w:rPr>
      </w:pPr>
    </w:p>
    <w:p w14:paraId="59E8E684" w14:textId="77777777" w:rsidR="00125808" w:rsidRDefault="00125808" w:rsidP="00125808">
      <w:pPr>
        <w:jc w:val="right"/>
        <w:rPr>
          <w:rFonts w:ascii="Times New Roman" w:hAnsi="Times New Roman" w:cs="Times New Roman"/>
          <w:b/>
          <w:bCs/>
          <w:sz w:val="24"/>
          <w:szCs w:val="24"/>
        </w:rPr>
      </w:pPr>
    </w:p>
    <w:p w14:paraId="75116853" w14:textId="77777777" w:rsidR="00125808" w:rsidRDefault="00125808" w:rsidP="00125808">
      <w:pPr>
        <w:jc w:val="right"/>
        <w:rPr>
          <w:rFonts w:ascii="Times New Roman" w:hAnsi="Times New Roman" w:cs="Times New Roman"/>
          <w:b/>
          <w:bCs/>
          <w:sz w:val="24"/>
          <w:szCs w:val="24"/>
        </w:rPr>
      </w:pPr>
    </w:p>
    <w:p w14:paraId="149EE180" w14:textId="77777777" w:rsidR="00125808" w:rsidRDefault="00125808" w:rsidP="00125808">
      <w:pPr>
        <w:jc w:val="right"/>
        <w:rPr>
          <w:rFonts w:ascii="Times New Roman" w:hAnsi="Times New Roman" w:cs="Times New Roman"/>
          <w:b/>
          <w:bCs/>
          <w:sz w:val="24"/>
          <w:szCs w:val="24"/>
        </w:rPr>
      </w:pPr>
    </w:p>
    <w:p w14:paraId="0F16B6D4" w14:textId="77777777" w:rsidR="00125808" w:rsidRDefault="00125808" w:rsidP="00125808">
      <w:pPr>
        <w:jc w:val="right"/>
        <w:rPr>
          <w:rFonts w:ascii="Times New Roman" w:hAnsi="Times New Roman" w:cs="Times New Roman"/>
          <w:b/>
          <w:bCs/>
          <w:sz w:val="24"/>
          <w:szCs w:val="24"/>
        </w:rPr>
      </w:pPr>
    </w:p>
    <w:p w14:paraId="7D2FFB96" w14:textId="77777777" w:rsidR="00125808" w:rsidRDefault="00125808" w:rsidP="00125808">
      <w:pPr>
        <w:jc w:val="right"/>
        <w:rPr>
          <w:rFonts w:ascii="Times New Roman" w:hAnsi="Times New Roman" w:cs="Times New Roman"/>
          <w:b/>
          <w:bCs/>
          <w:sz w:val="24"/>
          <w:szCs w:val="24"/>
        </w:rPr>
      </w:pPr>
    </w:p>
    <w:p w14:paraId="36306E46" w14:textId="77777777" w:rsidR="00125808" w:rsidRDefault="00125808" w:rsidP="00125808">
      <w:pPr>
        <w:jc w:val="right"/>
        <w:rPr>
          <w:rFonts w:ascii="Times New Roman" w:hAnsi="Times New Roman" w:cs="Times New Roman"/>
          <w:b/>
          <w:bCs/>
          <w:sz w:val="24"/>
          <w:szCs w:val="24"/>
        </w:rPr>
      </w:pPr>
    </w:p>
    <w:p w14:paraId="49D4B4EF" w14:textId="77777777" w:rsidR="00125808" w:rsidRDefault="00125808" w:rsidP="00125808">
      <w:pPr>
        <w:jc w:val="right"/>
        <w:rPr>
          <w:rFonts w:ascii="Times New Roman" w:hAnsi="Times New Roman" w:cs="Times New Roman"/>
          <w:b/>
          <w:bCs/>
          <w:sz w:val="24"/>
          <w:szCs w:val="24"/>
        </w:rPr>
      </w:pPr>
    </w:p>
    <w:p w14:paraId="040089E5" w14:textId="77777777" w:rsidR="00125808" w:rsidRDefault="00125808" w:rsidP="00125808">
      <w:pPr>
        <w:jc w:val="right"/>
        <w:rPr>
          <w:rFonts w:ascii="Times New Roman" w:hAnsi="Times New Roman" w:cs="Times New Roman"/>
          <w:b/>
          <w:bCs/>
          <w:sz w:val="24"/>
          <w:szCs w:val="24"/>
        </w:rPr>
      </w:pPr>
    </w:p>
    <w:p w14:paraId="6C5B6196" w14:textId="002E1C4E" w:rsidR="00125808" w:rsidRDefault="00125808" w:rsidP="0012580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2.15</w:t>
      </w:r>
    </w:p>
    <w:p w14:paraId="08BBAA23" w14:textId="77777777" w:rsidR="00125808" w:rsidRPr="007D507A" w:rsidRDefault="00125808" w:rsidP="00125808">
      <w:pPr>
        <w:spacing w:line="276" w:lineRule="auto"/>
        <w:jc w:val="right"/>
        <w:rPr>
          <w:rFonts w:ascii="Times New Roman" w:eastAsia="Times New Roman" w:hAnsi="Times New Roman" w:cs="Times New Roman"/>
          <w:i/>
          <w:color w:val="FF0000"/>
          <w:sz w:val="24"/>
          <w:szCs w:val="24"/>
          <w:lang w:eastAsia="ru-RU"/>
        </w:rPr>
      </w:pPr>
      <w:r w:rsidRPr="007D507A">
        <w:rPr>
          <w:rFonts w:ascii="Times New Roman" w:eastAsia="Times New Roman" w:hAnsi="Times New Roman" w:cs="Times New Roman"/>
          <w:sz w:val="24"/>
          <w:szCs w:val="24"/>
          <w:lang w:eastAsia="ru-RU"/>
        </w:rPr>
        <w:t>к ПОП-П по специальности</w:t>
      </w:r>
    </w:p>
    <w:p w14:paraId="227AB0E5" w14:textId="77777777" w:rsidR="00125808" w:rsidRPr="007D507A" w:rsidRDefault="00125808" w:rsidP="00125808">
      <w:pPr>
        <w:spacing w:line="276" w:lineRule="auto"/>
        <w:jc w:val="right"/>
        <w:rPr>
          <w:rFonts w:ascii="Times New Roman" w:eastAsia="Times New Roman" w:hAnsi="Times New Roman" w:cs="Times New Roman"/>
          <w:sz w:val="24"/>
          <w:szCs w:val="24"/>
          <w:lang w:eastAsia="ru-RU"/>
        </w:rPr>
      </w:pPr>
      <w:r w:rsidRPr="007D507A">
        <w:rPr>
          <w:rFonts w:ascii="Times New Roman" w:eastAsia="Times New Roman" w:hAnsi="Times New Roman" w:cs="Times New Roman"/>
          <w:sz w:val="24"/>
          <w:szCs w:val="24"/>
          <w:lang w:eastAsia="ru-RU"/>
        </w:rPr>
        <w:t xml:space="preserve">08.02.01 Строительство и эксплуатация </w:t>
      </w:r>
    </w:p>
    <w:p w14:paraId="57E11329" w14:textId="77777777" w:rsidR="00125808" w:rsidRPr="007D507A" w:rsidRDefault="00125808" w:rsidP="00125808">
      <w:pPr>
        <w:spacing w:line="276" w:lineRule="auto"/>
        <w:jc w:val="right"/>
        <w:rPr>
          <w:rFonts w:ascii="Times New Roman" w:eastAsia="Times New Roman" w:hAnsi="Times New Roman" w:cs="Times New Roman"/>
          <w:sz w:val="24"/>
          <w:szCs w:val="24"/>
          <w:lang w:eastAsia="ru-RU"/>
        </w:rPr>
      </w:pPr>
      <w:r w:rsidRPr="007D507A">
        <w:rPr>
          <w:rFonts w:ascii="Times New Roman" w:eastAsia="Times New Roman" w:hAnsi="Times New Roman" w:cs="Times New Roman"/>
          <w:sz w:val="24"/>
          <w:szCs w:val="24"/>
          <w:lang w:eastAsia="ru-RU"/>
        </w:rPr>
        <w:t>зданий и сооружений</w:t>
      </w:r>
    </w:p>
    <w:p w14:paraId="70A90128" w14:textId="77777777" w:rsidR="00125808" w:rsidRDefault="00125808" w:rsidP="00125808">
      <w:pPr>
        <w:jc w:val="right"/>
        <w:rPr>
          <w:rFonts w:ascii="Times New Roman" w:hAnsi="Times New Roman" w:cs="Times New Roman"/>
          <w:b/>
          <w:bCs/>
          <w:color w:val="0070C0"/>
          <w:sz w:val="24"/>
          <w:szCs w:val="24"/>
        </w:rPr>
      </w:pPr>
    </w:p>
    <w:p w14:paraId="1E9E3FA3" w14:textId="77777777" w:rsidR="00125808" w:rsidRDefault="00125808" w:rsidP="00125808">
      <w:pPr>
        <w:jc w:val="right"/>
        <w:rPr>
          <w:rFonts w:ascii="Times New Roman" w:hAnsi="Times New Roman" w:cs="Times New Roman"/>
          <w:b/>
          <w:bCs/>
          <w:color w:val="0070C0"/>
          <w:sz w:val="24"/>
          <w:szCs w:val="24"/>
        </w:rPr>
      </w:pPr>
    </w:p>
    <w:p w14:paraId="37FC1D77" w14:textId="77777777" w:rsidR="00125808" w:rsidRDefault="00125808" w:rsidP="00125808">
      <w:pPr>
        <w:jc w:val="right"/>
        <w:rPr>
          <w:rFonts w:ascii="Times New Roman" w:hAnsi="Times New Roman" w:cs="Times New Roman"/>
          <w:b/>
          <w:bCs/>
          <w:color w:val="0070C0"/>
          <w:sz w:val="24"/>
          <w:szCs w:val="24"/>
        </w:rPr>
      </w:pPr>
    </w:p>
    <w:p w14:paraId="5E03427C" w14:textId="77777777" w:rsidR="00125808" w:rsidRDefault="00125808" w:rsidP="00125808">
      <w:pPr>
        <w:jc w:val="right"/>
        <w:rPr>
          <w:rFonts w:ascii="Times New Roman" w:hAnsi="Times New Roman" w:cs="Times New Roman"/>
          <w:b/>
          <w:bCs/>
          <w:color w:val="0070C0"/>
          <w:sz w:val="24"/>
          <w:szCs w:val="24"/>
        </w:rPr>
      </w:pPr>
    </w:p>
    <w:p w14:paraId="3E1A6A3C" w14:textId="77777777" w:rsidR="00125808" w:rsidRDefault="00125808" w:rsidP="00125808">
      <w:pPr>
        <w:jc w:val="right"/>
        <w:rPr>
          <w:rFonts w:ascii="Times New Roman" w:hAnsi="Times New Roman" w:cs="Times New Roman"/>
          <w:b/>
          <w:bCs/>
          <w:color w:val="0070C0"/>
          <w:sz w:val="24"/>
          <w:szCs w:val="24"/>
        </w:rPr>
      </w:pPr>
    </w:p>
    <w:p w14:paraId="166A5BD0" w14:textId="77777777" w:rsidR="00125808" w:rsidRDefault="00125808" w:rsidP="00125808">
      <w:pPr>
        <w:jc w:val="right"/>
        <w:rPr>
          <w:rFonts w:ascii="Times New Roman" w:hAnsi="Times New Roman" w:cs="Times New Roman"/>
          <w:b/>
          <w:bCs/>
          <w:color w:val="0070C0"/>
          <w:sz w:val="24"/>
          <w:szCs w:val="24"/>
        </w:rPr>
      </w:pPr>
    </w:p>
    <w:p w14:paraId="0950F024" w14:textId="77777777" w:rsidR="00125808" w:rsidRDefault="00125808" w:rsidP="00125808">
      <w:pPr>
        <w:jc w:val="right"/>
        <w:rPr>
          <w:rFonts w:ascii="Times New Roman" w:hAnsi="Times New Roman" w:cs="Times New Roman"/>
          <w:b/>
          <w:bCs/>
          <w:color w:val="0070C0"/>
          <w:sz w:val="24"/>
          <w:szCs w:val="24"/>
        </w:rPr>
      </w:pPr>
    </w:p>
    <w:p w14:paraId="011943B0" w14:textId="77777777" w:rsidR="00125808" w:rsidRDefault="00125808" w:rsidP="00125808">
      <w:pPr>
        <w:jc w:val="right"/>
        <w:rPr>
          <w:rFonts w:ascii="Times New Roman" w:hAnsi="Times New Roman" w:cs="Times New Roman"/>
          <w:b/>
          <w:bCs/>
          <w:color w:val="0070C0"/>
          <w:sz w:val="24"/>
          <w:szCs w:val="24"/>
        </w:rPr>
      </w:pPr>
    </w:p>
    <w:p w14:paraId="414669AA" w14:textId="77777777" w:rsidR="00125808" w:rsidRDefault="00125808" w:rsidP="00125808">
      <w:pPr>
        <w:jc w:val="right"/>
        <w:rPr>
          <w:rFonts w:ascii="Times New Roman" w:hAnsi="Times New Roman" w:cs="Times New Roman"/>
          <w:b/>
          <w:bCs/>
          <w:color w:val="0070C0"/>
          <w:sz w:val="24"/>
          <w:szCs w:val="24"/>
        </w:rPr>
      </w:pPr>
    </w:p>
    <w:p w14:paraId="45507779" w14:textId="77777777" w:rsidR="00125808" w:rsidRDefault="00125808" w:rsidP="00125808">
      <w:pPr>
        <w:jc w:val="right"/>
        <w:rPr>
          <w:rFonts w:ascii="Times New Roman" w:hAnsi="Times New Roman" w:cs="Times New Roman"/>
          <w:b/>
          <w:bCs/>
          <w:color w:val="0070C0"/>
          <w:sz w:val="24"/>
          <w:szCs w:val="24"/>
        </w:rPr>
      </w:pPr>
    </w:p>
    <w:p w14:paraId="3B0444A9" w14:textId="77777777" w:rsidR="00125808" w:rsidRPr="00502F97" w:rsidRDefault="00125808" w:rsidP="00125808">
      <w:pPr>
        <w:jc w:val="right"/>
        <w:rPr>
          <w:rFonts w:ascii="Times New Roman" w:hAnsi="Times New Roman" w:cs="Times New Roman"/>
          <w:b/>
          <w:bCs/>
          <w:color w:val="0070C0"/>
          <w:sz w:val="24"/>
          <w:szCs w:val="24"/>
        </w:rPr>
      </w:pPr>
    </w:p>
    <w:p w14:paraId="2DCAC9DB" w14:textId="77777777" w:rsidR="00125808" w:rsidRPr="008F578C" w:rsidRDefault="00125808" w:rsidP="0012580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7AEB4D1" w14:textId="77777777" w:rsidR="00125808" w:rsidRDefault="00125808" w:rsidP="00125808">
      <w:pPr>
        <w:spacing w:after="200" w:line="276" w:lineRule="auto"/>
        <w:jc w:val="center"/>
        <w:rPr>
          <w:rFonts w:ascii="Times New Roman" w:eastAsia="Times New Roman" w:hAnsi="Times New Roman" w:cs="Times New Roman"/>
          <w:b/>
          <w:sz w:val="24"/>
          <w:szCs w:val="28"/>
          <w:lang w:eastAsia="ru-RU"/>
        </w:rPr>
      </w:pPr>
    </w:p>
    <w:p w14:paraId="38E76832" w14:textId="77777777" w:rsidR="00125808" w:rsidRPr="00125808" w:rsidRDefault="00125808" w:rsidP="00125808">
      <w:pPr>
        <w:spacing w:after="200" w:line="360" w:lineRule="auto"/>
        <w:jc w:val="center"/>
        <w:rPr>
          <w:rFonts w:ascii="Times New Roman Полужирный" w:eastAsia="Times New Roman" w:hAnsi="Times New Roman Полужирный" w:cs="Times New Roman"/>
          <w:b/>
          <w:caps/>
          <w:sz w:val="24"/>
          <w:szCs w:val="24"/>
          <w:lang w:eastAsia="ru-RU"/>
        </w:rPr>
      </w:pPr>
      <w:r w:rsidRPr="00125808">
        <w:rPr>
          <w:rFonts w:ascii="Times New Roman Полужирный" w:eastAsia="Times New Roman" w:hAnsi="Times New Roman Полужирный" w:cs="Times New Roman"/>
          <w:b/>
          <w:caps/>
          <w:sz w:val="24"/>
          <w:szCs w:val="24"/>
          <w:lang w:eastAsia="ru-RU"/>
        </w:rPr>
        <w:t>«ОП.07 Экономика отрасли»</w:t>
      </w:r>
    </w:p>
    <w:p w14:paraId="2A8CC283" w14:textId="77777777" w:rsidR="00125808" w:rsidRDefault="00125808" w:rsidP="00125808">
      <w:pPr>
        <w:pStyle w:val="1"/>
      </w:pPr>
    </w:p>
    <w:p w14:paraId="750ED98D" w14:textId="77777777" w:rsidR="00125808" w:rsidRDefault="00125808" w:rsidP="00125808">
      <w:pPr>
        <w:pStyle w:val="1"/>
      </w:pPr>
    </w:p>
    <w:p w14:paraId="55BCFEBE" w14:textId="77777777" w:rsidR="00125808" w:rsidRDefault="00125808" w:rsidP="00125808">
      <w:pPr>
        <w:pStyle w:val="1"/>
      </w:pPr>
    </w:p>
    <w:p w14:paraId="4E859710" w14:textId="77777777" w:rsidR="00125808" w:rsidRDefault="00125808" w:rsidP="00125808">
      <w:pPr>
        <w:pStyle w:val="1"/>
      </w:pPr>
    </w:p>
    <w:p w14:paraId="76012B0F" w14:textId="77777777" w:rsidR="00125808" w:rsidRDefault="00125808" w:rsidP="00125808">
      <w:pPr>
        <w:pStyle w:val="1"/>
      </w:pPr>
    </w:p>
    <w:p w14:paraId="25DDCE05" w14:textId="77777777" w:rsidR="00125808" w:rsidRDefault="00125808" w:rsidP="00125808">
      <w:pPr>
        <w:pStyle w:val="1"/>
      </w:pPr>
    </w:p>
    <w:p w14:paraId="49355B20" w14:textId="77777777" w:rsidR="00125808" w:rsidRDefault="00125808" w:rsidP="00125808">
      <w:pPr>
        <w:pStyle w:val="1"/>
      </w:pPr>
    </w:p>
    <w:p w14:paraId="1EF5B524" w14:textId="77777777" w:rsidR="00125808" w:rsidRDefault="00125808" w:rsidP="00125808">
      <w:pPr>
        <w:pStyle w:val="1"/>
      </w:pPr>
    </w:p>
    <w:p w14:paraId="5332E9BD" w14:textId="77777777" w:rsidR="00125808" w:rsidRDefault="00125808" w:rsidP="00125808">
      <w:pPr>
        <w:pStyle w:val="1"/>
      </w:pPr>
    </w:p>
    <w:p w14:paraId="633DD252" w14:textId="77777777" w:rsidR="00125808" w:rsidRDefault="00125808" w:rsidP="00125808">
      <w:pPr>
        <w:pStyle w:val="1"/>
      </w:pPr>
    </w:p>
    <w:p w14:paraId="55BA8BC0" w14:textId="77777777" w:rsidR="00125808" w:rsidRDefault="00125808" w:rsidP="00125808">
      <w:pPr>
        <w:pStyle w:val="1"/>
      </w:pPr>
    </w:p>
    <w:p w14:paraId="7090172B" w14:textId="77777777" w:rsidR="00125808" w:rsidRDefault="00125808" w:rsidP="00125808">
      <w:pPr>
        <w:pStyle w:val="1"/>
      </w:pPr>
    </w:p>
    <w:p w14:paraId="62D5C554" w14:textId="77777777" w:rsidR="00125808" w:rsidRDefault="00125808" w:rsidP="00125808">
      <w:pPr>
        <w:pStyle w:val="1"/>
      </w:pPr>
    </w:p>
    <w:p w14:paraId="3E001955" w14:textId="77777777" w:rsidR="00125808" w:rsidRDefault="00125808" w:rsidP="00125808">
      <w:pPr>
        <w:pStyle w:val="1d"/>
        <w:jc w:val="center"/>
        <w:rPr>
          <w:b/>
          <w:bCs/>
          <w:lang w:val="ru-RU"/>
        </w:rPr>
      </w:pPr>
    </w:p>
    <w:p w14:paraId="24D8A859" w14:textId="77777777" w:rsidR="00125808" w:rsidRDefault="00125808" w:rsidP="00125808">
      <w:pPr>
        <w:pStyle w:val="afc"/>
        <w:rPr>
          <w:lang w:eastAsia="nl-NL"/>
        </w:rPr>
      </w:pPr>
    </w:p>
    <w:p w14:paraId="26BF2956" w14:textId="77777777" w:rsidR="00125808" w:rsidRDefault="00125808" w:rsidP="00125808">
      <w:pPr>
        <w:pStyle w:val="afc"/>
        <w:rPr>
          <w:lang w:eastAsia="nl-NL"/>
        </w:rPr>
      </w:pPr>
    </w:p>
    <w:p w14:paraId="0EA19B44" w14:textId="77777777" w:rsidR="00125808" w:rsidRPr="0011537D" w:rsidRDefault="00125808" w:rsidP="00125808">
      <w:pPr>
        <w:pStyle w:val="afc"/>
        <w:rPr>
          <w:lang w:eastAsia="nl-NL"/>
        </w:rPr>
      </w:pPr>
    </w:p>
    <w:p w14:paraId="68CE3D11" w14:textId="77777777" w:rsidR="00125808" w:rsidRPr="00DF068E" w:rsidRDefault="00125808" w:rsidP="00125808">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4B09AC50" w14:textId="77777777" w:rsidR="00125808" w:rsidRPr="000143A1" w:rsidRDefault="00125808" w:rsidP="0012580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D244B8F" w14:textId="77777777" w:rsidR="00125808" w:rsidRPr="000143A1" w:rsidRDefault="001067BD" w:rsidP="00125808">
      <w:pPr>
        <w:pStyle w:val="14"/>
        <w:rPr>
          <w:rFonts w:asciiTheme="minorHAnsi" w:eastAsiaTheme="minorEastAsia" w:hAnsiTheme="minorHAnsi" w:cstheme="minorBidi"/>
          <w:b w:val="0"/>
          <w:bCs w:val="0"/>
          <w:lang w:eastAsia="ru-RU"/>
        </w:rPr>
      </w:pPr>
      <w:hyperlink w:anchor="_Toc156294876" w:history="1">
        <w:r w:rsidR="00125808" w:rsidRPr="000143A1">
          <w:rPr>
            <w:rStyle w:val="af0"/>
            <w:b w:val="0"/>
            <w:bCs w:val="0"/>
          </w:rPr>
          <w:t>1. ОБЩАЯ ХАРАКТЕРИСТИКА</w:t>
        </w:r>
        <w:r w:rsidR="00125808" w:rsidRPr="000143A1">
          <w:rPr>
            <w:b w:val="0"/>
            <w:bCs w:val="0"/>
            <w:webHidden/>
          </w:rPr>
          <w:tab/>
        </w:r>
      </w:hyperlink>
    </w:p>
    <w:p w14:paraId="04738645" w14:textId="77777777" w:rsidR="00125808" w:rsidRPr="000143A1" w:rsidRDefault="001067BD" w:rsidP="00125808">
      <w:pPr>
        <w:pStyle w:val="21"/>
        <w:rPr>
          <w:rFonts w:asciiTheme="minorHAnsi" w:eastAsiaTheme="minorEastAsia" w:hAnsiTheme="minorHAnsi" w:cstheme="minorBidi"/>
          <w:i w:val="0"/>
          <w:iCs w:val="0"/>
          <w:sz w:val="22"/>
          <w:szCs w:val="22"/>
        </w:rPr>
      </w:pPr>
      <w:hyperlink w:anchor="_Toc156294877" w:history="1">
        <w:r w:rsidR="00125808" w:rsidRPr="000143A1">
          <w:rPr>
            <w:rStyle w:val="af0"/>
            <w:i w:val="0"/>
            <w:iCs w:val="0"/>
          </w:rPr>
          <w:t>1.1. Цель и место дисциплины в структуре образовательной программы</w:t>
        </w:r>
        <w:r w:rsidR="00125808" w:rsidRPr="000143A1">
          <w:rPr>
            <w:i w:val="0"/>
            <w:iCs w:val="0"/>
            <w:webHidden/>
          </w:rPr>
          <w:tab/>
        </w:r>
      </w:hyperlink>
    </w:p>
    <w:p w14:paraId="5EF2A5F5" w14:textId="77777777" w:rsidR="00125808" w:rsidRPr="000143A1" w:rsidRDefault="001067BD" w:rsidP="00125808">
      <w:pPr>
        <w:pStyle w:val="21"/>
        <w:rPr>
          <w:rFonts w:asciiTheme="minorHAnsi" w:eastAsiaTheme="minorEastAsia" w:hAnsiTheme="minorHAnsi" w:cstheme="minorBidi"/>
          <w:i w:val="0"/>
          <w:iCs w:val="0"/>
          <w:sz w:val="22"/>
          <w:szCs w:val="22"/>
        </w:rPr>
      </w:pPr>
      <w:hyperlink w:anchor="_Toc156294878" w:history="1">
        <w:r w:rsidR="00125808" w:rsidRPr="000143A1">
          <w:rPr>
            <w:rStyle w:val="af0"/>
            <w:i w:val="0"/>
            <w:iCs w:val="0"/>
          </w:rPr>
          <w:t>1.2. Планируемые результаты освоения дисциплины</w:t>
        </w:r>
        <w:r w:rsidR="00125808" w:rsidRPr="000143A1">
          <w:rPr>
            <w:i w:val="0"/>
            <w:iCs w:val="0"/>
            <w:webHidden/>
          </w:rPr>
          <w:tab/>
        </w:r>
      </w:hyperlink>
    </w:p>
    <w:p w14:paraId="1DD59E3E" w14:textId="77777777" w:rsidR="00125808" w:rsidRPr="000143A1" w:rsidRDefault="001067BD" w:rsidP="00125808">
      <w:pPr>
        <w:pStyle w:val="14"/>
        <w:rPr>
          <w:rFonts w:asciiTheme="minorHAnsi" w:eastAsiaTheme="minorEastAsia" w:hAnsiTheme="minorHAnsi" w:cstheme="minorBidi"/>
          <w:b w:val="0"/>
          <w:bCs w:val="0"/>
          <w:lang w:eastAsia="ru-RU"/>
        </w:rPr>
      </w:pPr>
      <w:hyperlink w:anchor="_Toc156294879" w:history="1">
        <w:r w:rsidR="00125808" w:rsidRPr="000143A1">
          <w:rPr>
            <w:rStyle w:val="af0"/>
            <w:b w:val="0"/>
            <w:bCs w:val="0"/>
          </w:rPr>
          <w:t>2. СТРУКТУРА И СОДЕРЖАНИЕ ДИСЦИПЛИНЫ</w:t>
        </w:r>
        <w:r w:rsidR="00125808" w:rsidRPr="000143A1">
          <w:rPr>
            <w:b w:val="0"/>
            <w:bCs w:val="0"/>
            <w:webHidden/>
          </w:rPr>
          <w:tab/>
        </w:r>
      </w:hyperlink>
    </w:p>
    <w:p w14:paraId="27247C21" w14:textId="77777777" w:rsidR="00125808" w:rsidRPr="000143A1" w:rsidRDefault="001067BD" w:rsidP="00125808">
      <w:pPr>
        <w:pStyle w:val="21"/>
        <w:rPr>
          <w:rFonts w:asciiTheme="minorHAnsi" w:eastAsiaTheme="minorEastAsia" w:hAnsiTheme="minorHAnsi" w:cstheme="minorBidi"/>
          <w:i w:val="0"/>
          <w:iCs w:val="0"/>
          <w:sz w:val="22"/>
          <w:szCs w:val="22"/>
        </w:rPr>
      </w:pPr>
      <w:hyperlink w:anchor="_Toc156294880" w:history="1">
        <w:r w:rsidR="00125808" w:rsidRPr="000143A1">
          <w:rPr>
            <w:rStyle w:val="af0"/>
            <w:i w:val="0"/>
            <w:iCs w:val="0"/>
          </w:rPr>
          <w:t>2.1. Трудоемкость освоения дисциплины</w:t>
        </w:r>
        <w:r w:rsidR="00125808" w:rsidRPr="000143A1">
          <w:rPr>
            <w:i w:val="0"/>
            <w:iCs w:val="0"/>
            <w:webHidden/>
          </w:rPr>
          <w:tab/>
        </w:r>
      </w:hyperlink>
    </w:p>
    <w:p w14:paraId="3DBABC08" w14:textId="77777777" w:rsidR="00125808" w:rsidRPr="000143A1" w:rsidRDefault="001067BD" w:rsidP="00125808">
      <w:pPr>
        <w:pStyle w:val="21"/>
        <w:rPr>
          <w:rFonts w:asciiTheme="minorHAnsi" w:eastAsiaTheme="minorEastAsia" w:hAnsiTheme="minorHAnsi" w:cstheme="minorBidi"/>
          <w:i w:val="0"/>
          <w:iCs w:val="0"/>
          <w:sz w:val="22"/>
          <w:szCs w:val="22"/>
        </w:rPr>
      </w:pPr>
      <w:hyperlink w:anchor="_Toc156294881" w:history="1">
        <w:r w:rsidR="00125808" w:rsidRPr="000143A1">
          <w:rPr>
            <w:rStyle w:val="af0"/>
            <w:i w:val="0"/>
            <w:iCs w:val="0"/>
          </w:rPr>
          <w:t>2.2. Примерное содержание дисциплины</w:t>
        </w:r>
        <w:r w:rsidR="00125808" w:rsidRPr="000143A1">
          <w:rPr>
            <w:i w:val="0"/>
            <w:iCs w:val="0"/>
            <w:webHidden/>
          </w:rPr>
          <w:tab/>
        </w:r>
      </w:hyperlink>
    </w:p>
    <w:p w14:paraId="3FCC41AB" w14:textId="77777777" w:rsidR="00125808" w:rsidRPr="000143A1" w:rsidRDefault="001067BD" w:rsidP="00125808">
      <w:pPr>
        <w:pStyle w:val="21"/>
        <w:rPr>
          <w:rFonts w:asciiTheme="minorHAnsi" w:eastAsiaTheme="minorEastAsia" w:hAnsiTheme="minorHAnsi" w:cstheme="minorBidi"/>
          <w:i w:val="0"/>
          <w:iCs w:val="0"/>
          <w:sz w:val="22"/>
          <w:szCs w:val="22"/>
        </w:rPr>
      </w:pPr>
      <w:hyperlink w:anchor="_Toc156294883" w:history="1">
        <w:r w:rsidR="00125808" w:rsidRPr="000143A1">
          <w:rPr>
            <w:rStyle w:val="af0"/>
            <w:i w:val="0"/>
            <w:iCs w:val="0"/>
          </w:rPr>
          <w:t>2.3. Курсовой проект (работа)</w:t>
        </w:r>
        <w:r w:rsidR="00125808" w:rsidRPr="000143A1">
          <w:rPr>
            <w:i w:val="0"/>
            <w:iCs w:val="0"/>
            <w:webHidden/>
          </w:rPr>
          <w:tab/>
        </w:r>
      </w:hyperlink>
    </w:p>
    <w:p w14:paraId="1A0010E5" w14:textId="77777777" w:rsidR="00125808" w:rsidRPr="000143A1" w:rsidRDefault="001067BD" w:rsidP="00125808">
      <w:pPr>
        <w:pStyle w:val="14"/>
        <w:rPr>
          <w:rFonts w:asciiTheme="minorHAnsi" w:eastAsiaTheme="minorEastAsia" w:hAnsiTheme="minorHAnsi" w:cstheme="minorBidi"/>
          <w:b w:val="0"/>
          <w:bCs w:val="0"/>
          <w:lang w:eastAsia="ru-RU"/>
        </w:rPr>
      </w:pPr>
      <w:hyperlink w:anchor="_Toc156294884" w:history="1">
        <w:r w:rsidR="00125808" w:rsidRPr="000143A1">
          <w:rPr>
            <w:rStyle w:val="af0"/>
            <w:b w:val="0"/>
            <w:bCs w:val="0"/>
          </w:rPr>
          <w:t>3. УСЛОВИЯ РЕАЛИЗАЦИИ ДИСЦИПЛИНЫ</w:t>
        </w:r>
        <w:r w:rsidR="00125808" w:rsidRPr="000143A1">
          <w:rPr>
            <w:b w:val="0"/>
            <w:bCs w:val="0"/>
            <w:webHidden/>
          </w:rPr>
          <w:tab/>
        </w:r>
      </w:hyperlink>
    </w:p>
    <w:p w14:paraId="0F94D785" w14:textId="77777777" w:rsidR="00125808" w:rsidRPr="000143A1" w:rsidRDefault="001067BD" w:rsidP="00125808">
      <w:pPr>
        <w:pStyle w:val="21"/>
        <w:rPr>
          <w:rFonts w:asciiTheme="minorHAnsi" w:eastAsiaTheme="minorEastAsia" w:hAnsiTheme="minorHAnsi" w:cstheme="minorBidi"/>
          <w:i w:val="0"/>
          <w:iCs w:val="0"/>
          <w:sz w:val="22"/>
          <w:szCs w:val="22"/>
        </w:rPr>
      </w:pPr>
      <w:hyperlink w:anchor="_Toc156294885" w:history="1">
        <w:r w:rsidR="00125808" w:rsidRPr="000143A1">
          <w:rPr>
            <w:rStyle w:val="af0"/>
            <w:i w:val="0"/>
            <w:iCs w:val="0"/>
          </w:rPr>
          <w:t>3.1. Материально-техническое обеспечение</w:t>
        </w:r>
        <w:r w:rsidR="00125808" w:rsidRPr="000143A1">
          <w:rPr>
            <w:i w:val="0"/>
            <w:iCs w:val="0"/>
            <w:webHidden/>
          </w:rPr>
          <w:tab/>
        </w:r>
      </w:hyperlink>
    </w:p>
    <w:p w14:paraId="5C1CB0E1" w14:textId="77777777" w:rsidR="00125808" w:rsidRPr="000143A1" w:rsidRDefault="001067BD" w:rsidP="00125808">
      <w:pPr>
        <w:pStyle w:val="21"/>
        <w:rPr>
          <w:rFonts w:asciiTheme="minorHAnsi" w:eastAsiaTheme="minorEastAsia" w:hAnsiTheme="minorHAnsi" w:cstheme="minorBidi"/>
          <w:i w:val="0"/>
          <w:iCs w:val="0"/>
          <w:sz w:val="22"/>
          <w:szCs w:val="22"/>
        </w:rPr>
      </w:pPr>
      <w:hyperlink w:anchor="_Toc156294886" w:history="1">
        <w:r w:rsidR="00125808" w:rsidRPr="000143A1">
          <w:rPr>
            <w:rStyle w:val="af0"/>
            <w:i w:val="0"/>
            <w:iCs w:val="0"/>
          </w:rPr>
          <w:t>3.2. Учебно-методическое обеспечение</w:t>
        </w:r>
        <w:r w:rsidR="00125808" w:rsidRPr="000143A1">
          <w:rPr>
            <w:i w:val="0"/>
            <w:iCs w:val="0"/>
            <w:webHidden/>
          </w:rPr>
          <w:tab/>
        </w:r>
      </w:hyperlink>
    </w:p>
    <w:p w14:paraId="53BA7DFB" w14:textId="77777777" w:rsidR="00125808" w:rsidRPr="000143A1" w:rsidRDefault="001067BD" w:rsidP="00125808">
      <w:pPr>
        <w:pStyle w:val="14"/>
        <w:rPr>
          <w:rFonts w:asciiTheme="minorHAnsi" w:eastAsiaTheme="minorEastAsia" w:hAnsiTheme="minorHAnsi" w:cstheme="minorBidi"/>
          <w:b w:val="0"/>
          <w:bCs w:val="0"/>
          <w:lang w:eastAsia="ru-RU"/>
        </w:rPr>
      </w:pPr>
      <w:hyperlink w:anchor="_Toc156294887" w:history="1">
        <w:r w:rsidR="00125808" w:rsidRPr="000143A1">
          <w:rPr>
            <w:rStyle w:val="af0"/>
            <w:b w:val="0"/>
            <w:bCs w:val="0"/>
          </w:rPr>
          <w:t>4. КОНТРОЛЬ И ОЦЕНКА РЕЗУЛЬТАТОВ ОСВОЕНИЯ ДИСЦИПЛИНЫ</w:t>
        </w:r>
        <w:r w:rsidR="00125808" w:rsidRPr="000143A1">
          <w:rPr>
            <w:b w:val="0"/>
            <w:bCs w:val="0"/>
            <w:webHidden/>
          </w:rPr>
          <w:tab/>
        </w:r>
      </w:hyperlink>
    </w:p>
    <w:p w14:paraId="347FE2A5" w14:textId="77777777" w:rsidR="00125808" w:rsidRPr="00DF068E" w:rsidRDefault="00125808" w:rsidP="0012580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926B354" w14:textId="77777777" w:rsidR="00125808" w:rsidRPr="00DF068E" w:rsidRDefault="00125808" w:rsidP="00125808">
      <w:pPr>
        <w:pStyle w:val="1f"/>
        <w:jc w:val="left"/>
        <w:rPr>
          <w:rFonts w:ascii="Times New Roman" w:hAnsi="Times New Roman"/>
          <w:lang w:val="ru-RU"/>
        </w:rPr>
        <w:sectPr w:rsidR="00125808" w:rsidRPr="00DF068E" w:rsidSect="00502F97">
          <w:headerReference w:type="even" r:id="rId52"/>
          <w:headerReference w:type="default" r:id="rId53"/>
          <w:pgSz w:w="11906" w:h="16838"/>
          <w:pgMar w:top="1134" w:right="567" w:bottom="1134" w:left="1701" w:header="709" w:footer="709" w:gutter="0"/>
          <w:cols w:space="708"/>
          <w:docGrid w:linePitch="360"/>
        </w:sectPr>
      </w:pPr>
    </w:p>
    <w:p w14:paraId="4CBA59C2" w14:textId="77777777" w:rsidR="00125808" w:rsidRPr="00F70F81" w:rsidRDefault="00125808" w:rsidP="00125808">
      <w:pPr>
        <w:pStyle w:val="1f"/>
        <w:ind w:left="993"/>
      </w:pPr>
      <w:r>
        <w:rPr>
          <w:rFonts w:asciiTheme="minorHAnsi" w:hAnsiTheme="minorHAnsi"/>
          <w:lang w:val="ru-RU"/>
        </w:rPr>
        <w:lastRenderedPageBreak/>
        <w:t>1.</w:t>
      </w: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B9A0F82" w14:textId="7A31DBD1" w:rsidR="00125808" w:rsidRDefault="00125808" w:rsidP="00125808">
      <w:pPr>
        <w:pStyle w:val="1d"/>
        <w:jc w:val="center"/>
        <w:rPr>
          <w:rFonts w:eastAsia="Segoe UI"/>
          <w:u w:val="single"/>
          <w:lang w:val="ru-RU"/>
        </w:rPr>
      </w:pPr>
      <w:r w:rsidRPr="00091F54">
        <w:rPr>
          <w:rFonts w:eastAsia="Segoe UI"/>
          <w:u w:val="single"/>
          <w:lang w:val="ru-RU"/>
        </w:rPr>
        <w:t>«</w:t>
      </w:r>
      <w:r w:rsidRPr="00125808">
        <w:rPr>
          <w:rFonts w:eastAsia="Segoe UI"/>
          <w:u w:val="single"/>
          <w:lang w:val="ru-RU"/>
        </w:rPr>
        <w:t xml:space="preserve">ОП.07 </w:t>
      </w:r>
      <w:r>
        <w:rPr>
          <w:rFonts w:eastAsia="Segoe UI"/>
          <w:u w:val="single"/>
          <w:lang w:val="ru-RU"/>
        </w:rPr>
        <w:t>Э</w:t>
      </w:r>
      <w:r w:rsidRPr="00125808">
        <w:rPr>
          <w:rFonts w:eastAsia="Segoe UI"/>
          <w:u w:val="single"/>
          <w:lang w:val="ru-RU"/>
        </w:rPr>
        <w:t>кономика отрасли</w:t>
      </w:r>
      <w:r w:rsidRPr="00091F54">
        <w:rPr>
          <w:rFonts w:eastAsia="Segoe UI"/>
          <w:u w:val="single"/>
          <w:lang w:val="ru-RU"/>
        </w:rPr>
        <w:t>»</w:t>
      </w:r>
    </w:p>
    <w:p w14:paraId="1051E84A" w14:textId="77777777" w:rsidR="00125808" w:rsidRPr="00021F3A" w:rsidRDefault="00125808" w:rsidP="00125808">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31490E50" w14:textId="77777777" w:rsidR="00125808" w:rsidRPr="00021F3A" w:rsidRDefault="00125808" w:rsidP="00125808">
      <w:pPr>
        <w:pStyle w:val="1d"/>
        <w:rPr>
          <w:lang w:val="ru-RU"/>
        </w:rPr>
      </w:pPr>
    </w:p>
    <w:p w14:paraId="5AB6EC13" w14:textId="77777777" w:rsidR="00125808" w:rsidRPr="00EA6E1D" w:rsidRDefault="00125808" w:rsidP="0012580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68B8D03" w14:textId="2EEB3493" w:rsidR="00125808" w:rsidRDefault="00125808" w:rsidP="00125808">
      <w:pPr>
        <w:suppressAutoHyphens/>
        <w:spacing w:line="276" w:lineRule="auto"/>
        <w:ind w:firstLine="709"/>
        <w:jc w:val="both"/>
        <w:rPr>
          <w:rFonts w:ascii="Times New Roman" w:eastAsia="Times New Roman" w:hAnsi="Times New Roman"/>
          <w:bCs/>
          <w:iCs/>
          <w:sz w:val="24"/>
          <w:szCs w:val="24"/>
          <w:lang w:val="x-none" w:eastAsia="ru-RU"/>
        </w:rPr>
      </w:pPr>
      <w:r w:rsidRPr="008D1C4A">
        <w:rPr>
          <w:rFonts w:ascii="Times New Roman" w:eastAsia="Times New Roman" w:hAnsi="Times New Roman" w:cs="Times New Roman"/>
          <w:sz w:val="24"/>
          <w:szCs w:val="24"/>
          <w:lang w:eastAsia="ru-RU"/>
        </w:rPr>
        <w:t xml:space="preserve">Цель дисциплины </w:t>
      </w:r>
      <w:r w:rsidRPr="008D1C4A">
        <w:rPr>
          <w:rFonts w:ascii="Times New Roman" w:hAnsi="Times New Roman"/>
        </w:rPr>
        <w:t>«</w:t>
      </w:r>
      <w:r w:rsidRPr="00125808">
        <w:rPr>
          <w:rFonts w:ascii="Times New Roman" w:hAnsi="Times New Roman"/>
        </w:rPr>
        <w:t>Экономика отрасли</w:t>
      </w:r>
      <w:r w:rsidRPr="008D1C4A">
        <w:rPr>
          <w:rFonts w:ascii="Times New Roman" w:hAnsi="Times New Roman"/>
        </w:rPr>
        <w:t>»</w:t>
      </w:r>
      <w:r w:rsidRPr="008D1C4A">
        <w:rPr>
          <w:rFonts w:ascii="Times New Roman" w:eastAsia="Times New Roman" w:hAnsi="Times New Roman" w:cs="Times New Roman"/>
          <w:sz w:val="24"/>
          <w:szCs w:val="24"/>
          <w:lang w:eastAsia="ru-RU"/>
        </w:rPr>
        <w:t xml:space="preserve">: </w:t>
      </w:r>
      <w:r w:rsidRPr="00125808">
        <w:rPr>
          <w:rFonts w:ascii="Times New Roman" w:eastAsia="Times New Roman" w:hAnsi="Times New Roman"/>
          <w:bCs/>
          <w:iCs/>
          <w:sz w:val="24"/>
          <w:szCs w:val="24"/>
          <w:lang w:val="x-none" w:eastAsia="ru-RU"/>
        </w:rPr>
        <w:t xml:space="preserve">является формирование у студентов знаний по определению экономических границ отраслей, особенностям экономического и социального развития предприятий (фирм), относящихся к </w:t>
      </w:r>
      <w:proofErr w:type="gramStart"/>
      <w:r w:rsidRPr="00125808">
        <w:rPr>
          <w:rFonts w:ascii="Times New Roman" w:eastAsia="Times New Roman" w:hAnsi="Times New Roman"/>
          <w:bCs/>
          <w:iCs/>
          <w:sz w:val="24"/>
          <w:szCs w:val="24"/>
          <w:lang w:val="x-none" w:eastAsia="ru-RU"/>
        </w:rPr>
        <w:t>раз-личным</w:t>
      </w:r>
      <w:proofErr w:type="gramEnd"/>
      <w:r w:rsidRPr="00125808">
        <w:rPr>
          <w:rFonts w:ascii="Times New Roman" w:eastAsia="Times New Roman" w:hAnsi="Times New Roman"/>
          <w:bCs/>
          <w:iCs/>
          <w:sz w:val="24"/>
          <w:szCs w:val="24"/>
          <w:lang w:val="x-none" w:eastAsia="ru-RU"/>
        </w:rPr>
        <w:t xml:space="preserve"> отраслям национальной экономики, а также принципов и методов их взаимодействия.</w:t>
      </w:r>
    </w:p>
    <w:p w14:paraId="22AD8C73" w14:textId="0D068733" w:rsidR="00125808" w:rsidRPr="006A430B" w:rsidRDefault="00125808" w:rsidP="00125808">
      <w:pPr>
        <w:suppressAutoHyphens/>
        <w:spacing w:line="276" w:lineRule="auto"/>
        <w:ind w:firstLine="709"/>
        <w:jc w:val="both"/>
        <w:rPr>
          <w:rFonts w:ascii="Times New Roman" w:hAnsi="Times New Roman" w:cs="Times New Roman"/>
          <w:sz w:val="24"/>
          <w:szCs w:val="24"/>
        </w:rPr>
      </w:pPr>
      <w:r w:rsidRPr="008D1C4A">
        <w:rPr>
          <w:rFonts w:ascii="Times New Roman" w:hAnsi="Times New Roman" w:cs="Times New Roman"/>
          <w:sz w:val="24"/>
          <w:szCs w:val="24"/>
        </w:rPr>
        <w:t>Дисциплина «</w:t>
      </w:r>
      <w:r w:rsidRPr="00125808">
        <w:rPr>
          <w:rFonts w:ascii="Times New Roman" w:hAnsi="Times New Roman" w:cs="Times New Roman"/>
          <w:sz w:val="24"/>
          <w:szCs w:val="24"/>
        </w:rPr>
        <w:t>Экономика отрасли</w:t>
      </w:r>
      <w:r w:rsidRPr="008D1C4A">
        <w:rPr>
          <w:rFonts w:ascii="Times New Roman" w:hAnsi="Times New Roman" w:cs="Times New Roman"/>
          <w:sz w:val="24"/>
          <w:szCs w:val="24"/>
        </w:rPr>
        <w:t xml:space="preserve">» включена в обязательную </w:t>
      </w:r>
      <w:r w:rsidRPr="00283ED9">
        <w:rPr>
          <w:rFonts w:ascii="Times New Roman" w:hAnsi="Times New Roman" w:cs="Times New Roman"/>
          <w:sz w:val="24"/>
          <w:szCs w:val="24"/>
        </w:rPr>
        <w:t>часть общепрофессионального цикла образовательной программы</w:t>
      </w:r>
    </w:p>
    <w:p w14:paraId="76F1E1E1" w14:textId="77777777" w:rsidR="00125808" w:rsidRDefault="00125808" w:rsidP="00125808">
      <w:pPr>
        <w:suppressAutoHyphens/>
        <w:spacing w:line="276" w:lineRule="auto"/>
        <w:ind w:firstLine="709"/>
        <w:jc w:val="both"/>
        <w:rPr>
          <w:rFonts w:ascii="Times New Roman" w:hAnsi="Times New Roman" w:cs="Times New Roman"/>
          <w:sz w:val="24"/>
          <w:szCs w:val="24"/>
        </w:rPr>
      </w:pPr>
    </w:p>
    <w:p w14:paraId="3873673B" w14:textId="77777777" w:rsidR="00125808" w:rsidRPr="00EA6E1D" w:rsidRDefault="00125808" w:rsidP="0012580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E4C0AE4" w14:textId="77777777" w:rsidR="00125808" w:rsidRDefault="00125808" w:rsidP="0012580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64A991C" w14:textId="77777777" w:rsidR="00125808" w:rsidRDefault="00125808" w:rsidP="0012580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7"/>
      </w:r>
      <w:r>
        <w:rPr>
          <w:rFonts w:ascii="Times New Roman" w:hAnsi="Times New Roman" w:cs="Times New Roman"/>
          <w:bCs/>
          <w:sz w:val="24"/>
          <w:szCs w:val="24"/>
        </w:rPr>
        <w:t>:</w:t>
      </w:r>
    </w:p>
    <w:p w14:paraId="76E07733" w14:textId="77777777" w:rsidR="00125808" w:rsidRDefault="00125808" w:rsidP="00125808">
      <w:pPr>
        <w:spacing w:after="120"/>
        <w:ind w:firstLine="709"/>
        <w:rPr>
          <w:rFonts w:ascii="Times New Roman" w:hAnsi="Times New Roman" w:cs="Times New Roman"/>
          <w:bCs/>
          <w:sz w:val="24"/>
          <w:szCs w:val="24"/>
        </w:rPr>
      </w:pPr>
    </w:p>
    <w:tbl>
      <w:tblPr>
        <w:tblStyle w:val="50"/>
        <w:tblW w:w="9782" w:type="dxa"/>
        <w:tblInd w:w="-431" w:type="dxa"/>
        <w:tblLook w:val="04A0" w:firstRow="1" w:lastRow="0" w:firstColumn="1" w:lastColumn="0" w:noHBand="0" w:noVBand="1"/>
      </w:tblPr>
      <w:tblGrid>
        <w:gridCol w:w="1135"/>
        <w:gridCol w:w="4678"/>
        <w:gridCol w:w="3969"/>
      </w:tblGrid>
      <w:tr w:rsidR="00125808" w:rsidRPr="00A22BAE" w14:paraId="05CA8740" w14:textId="77777777" w:rsidTr="004731C5">
        <w:tc>
          <w:tcPr>
            <w:tcW w:w="1135" w:type="dxa"/>
          </w:tcPr>
          <w:p w14:paraId="1C49C9EE" w14:textId="77777777" w:rsidR="00125808" w:rsidRPr="00A22BAE" w:rsidRDefault="00125808" w:rsidP="004731C5">
            <w:pPr>
              <w:jc w:val="center"/>
              <w:rPr>
                <w:rFonts w:ascii="Times New Roman" w:hAnsi="Times New Roman"/>
                <w:b/>
                <w:bCs/>
                <w:sz w:val="24"/>
                <w:szCs w:val="24"/>
                <w:lang w:eastAsia="ru-RU"/>
              </w:rPr>
            </w:pPr>
            <w:r w:rsidRPr="00A22BAE">
              <w:rPr>
                <w:rFonts w:ascii="Times New Roman" w:hAnsi="Times New Roman"/>
                <w:b/>
                <w:bCs/>
                <w:sz w:val="24"/>
                <w:szCs w:val="24"/>
                <w:lang w:eastAsia="ru-RU"/>
              </w:rPr>
              <w:t>Код ОК</w:t>
            </w:r>
          </w:p>
        </w:tc>
        <w:tc>
          <w:tcPr>
            <w:tcW w:w="4678" w:type="dxa"/>
          </w:tcPr>
          <w:p w14:paraId="55D4603D" w14:textId="77777777" w:rsidR="00125808" w:rsidRPr="00A22BAE" w:rsidRDefault="00125808" w:rsidP="004731C5">
            <w:pPr>
              <w:jc w:val="center"/>
              <w:rPr>
                <w:rFonts w:ascii="Times New Roman" w:hAnsi="Times New Roman"/>
                <w:b/>
                <w:bCs/>
                <w:sz w:val="24"/>
                <w:szCs w:val="24"/>
                <w:lang w:eastAsia="ru-RU"/>
              </w:rPr>
            </w:pPr>
            <w:r w:rsidRPr="00A22BAE">
              <w:rPr>
                <w:rFonts w:ascii="Times New Roman" w:hAnsi="Times New Roman"/>
                <w:b/>
                <w:bCs/>
                <w:sz w:val="24"/>
                <w:szCs w:val="24"/>
                <w:lang w:eastAsia="ru-RU"/>
              </w:rPr>
              <w:t>Уметь</w:t>
            </w:r>
          </w:p>
        </w:tc>
        <w:tc>
          <w:tcPr>
            <w:tcW w:w="3969" w:type="dxa"/>
          </w:tcPr>
          <w:p w14:paraId="4F7CE784" w14:textId="77777777" w:rsidR="00125808" w:rsidRPr="00A22BAE" w:rsidRDefault="00125808" w:rsidP="004731C5">
            <w:pPr>
              <w:jc w:val="center"/>
              <w:rPr>
                <w:rFonts w:ascii="Times New Roman" w:hAnsi="Times New Roman"/>
                <w:b/>
                <w:bCs/>
                <w:sz w:val="24"/>
                <w:szCs w:val="24"/>
                <w:lang w:eastAsia="ru-RU"/>
              </w:rPr>
            </w:pPr>
            <w:r w:rsidRPr="00A22BAE">
              <w:rPr>
                <w:rFonts w:ascii="Times New Roman" w:hAnsi="Times New Roman"/>
                <w:b/>
                <w:bCs/>
                <w:sz w:val="24"/>
                <w:szCs w:val="24"/>
                <w:lang w:eastAsia="ru-RU"/>
              </w:rPr>
              <w:t>Знать</w:t>
            </w:r>
          </w:p>
        </w:tc>
      </w:tr>
      <w:tr w:rsidR="00125808" w:rsidRPr="00A22BAE" w14:paraId="1D8ABD38" w14:textId="77777777" w:rsidTr="004731C5">
        <w:trPr>
          <w:trHeight w:val="73"/>
        </w:trPr>
        <w:tc>
          <w:tcPr>
            <w:tcW w:w="1135" w:type="dxa"/>
          </w:tcPr>
          <w:p w14:paraId="45B362FD" w14:textId="77777777" w:rsidR="00125808" w:rsidRPr="006A430B" w:rsidRDefault="00125808" w:rsidP="004731C5">
            <w:pPr>
              <w:jc w:val="both"/>
              <w:rPr>
                <w:rFonts w:ascii="Times New Roman" w:hAnsi="Times New Roman"/>
                <w:sz w:val="24"/>
                <w:szCs w:val="24"/>
                <w:lang w:eastAsia="ru-RU"/>
              </w:rPr>
            </w:pPr>
            <w:r w:rsidRPr="006A430B">
              <w:rPr>
                <w:rFonts w:ascii="Times New Roman" w:hAnsi="Times New Roman"/>
                <w:sz w:val="24"/>
                <w:szCs w:val="24"/>
                <w:lang w:eastAsia="ru-RU"/>
              </w:rPr>
              <w:t>ОК 03</w:t>
            </w:r>
          </w:p>
          <w:p w14:paraId="0DE95B5B" w14:textId="77777777" w:rsidR="00125808" w:rsidRPr="006A430B" w:rsidRDefault="00125808" w:rsidP="004731C5">
            <w:pPr>
              <w:jc w:val="both"/>
              <w:rPr>
                <w:rFonts w:ascii="Times New Roman" w:hAnsi="Times New Roman"/>
                <w:sz w:val="24"/>
                <w:szCs w:val="24"/>
                <w:lang w:eastAsia="ru-RU"/>
              </w:rPr>
            </w:pPr>
            <w:r w:rsidRPr="006A430B">
              <w:rPr>
                <w:rFonts w:ascii="Times New Roman" w:hAnsi="Times New Roman"/>
                <w:sz w:val="24"/>
                <w:szCs w:val="24"/>
                <w:lang w:eastAsia="ru-RU"/>
              </w:rPr>
              <w:t>ОК 07</w:t>
            </w:r>
          </w:p>
          <w:p w14:paraId="4C62648F" w14:textId="77777777" w:rsidR="00125808" w:rsidRPr="006A430B" w:rsidRDefault="00125808" w:rsidP="004731C5">
            <w:pPr>
              <w:jc w:val="both"/>
              <w:rPr>
                <w:rFonts w:ascii="Times New Roman" w:hAnsi="Times New Roman"/>
                <w:sz w:val="24"/>
                <w:szCs w:val="24"/>
                <w:lang w:eastAsia="ru-RU"/>
              </w:rPr>
            </w:pPr>
            <w:r w:rsidRPr="006A430B">
              <w:rPr>
                <w:rFonts w:ascii="Times New Roman" w:hAnsi="Times New Roman"/>
                <w:sz w:val="24"/>
                <w:szCs w:val="24"/>
                <w:lang w:eastAsia="ru-RU"/>
              </w:rPr>
              <w:t>ОК 08</w:t>
            </w:r>
          </w:p>
          <w:p w14:paraId="75B8AC1F" w14:textId="77777777" w:rsidR="00125808" w:rsidRPr="006A430B" w:rsidRDefault="00125808" w:rsidP="004731C5">
            <w:pPr>
              <w:jc w:val="both"/>
              <w:rPr>
                <w:rFonts w:ascii="Times New Roman" w:hAnsi="Times New Roman"/>
                <w:sz w:val="24"/>
                <w:szCs w:val="24"/>
                <w:lang w:eastAsia="ru-RU"/>
              </w:rPr>
            </w:pPr>
          </w:p>
          <w:p w14:paraId="48B009DD" w14:textId="77777777" w:rsidR="00125808" w:rsidRPr="002133E7" w:rsidRDefault="00125808" w:rsidP="004731C5">
            <w:pPr>
              <w:jc w:val="both"/>
              <w:rPr>
                <w:rFonts w:ascii="Times New Roman" w:hAnsi="Times New Roman"/>
                <w:sz w:val="24"/>
                <w:szCs w:val="24"/>
                <w:lang w:eastAsia="ru-RU"/>
              </w:rPr>
            </w:pPr>
          </w:p>
          <w:p w14:paraId="24772CA4" w14:textId="77777777" w:rsidR="00125808" w:rsidRPr="002133E7" w:rsidRDefault="00125808" w:rsidP="004731C5">
            <w:pPr>
              <w:jc w:val="both"/>
              <w:rPr>
                <w:rFonts w:ascii="Times New Roman" w:hAnsi="Times New Roman"/>
                <w:sz w:val="24"/>
                <w:szCs w:val="24"/>
                <w:lang w:eastAsia="ru-RU"/>
              </w:rPr>
            </w:pPr>
          </w:p>
          <w:p w14:paraId="0AF862C1" w14:textId="77777777" w:rsidR="00125808" w:rsidRPr="002133E7" w:rsidRDefault="00125808" w:rsidP="004731C5">
            <w:pPr>
              <w:jc w:val="both"/>
              <w:rPr>
                <w:rFonts w:ascii="Times New Roman" w:hAnsi="Times New Roman"/>
                <w:sz w:val="24"/>
                <w:szCs w:val="24"/>
                <w:lang w:eastAsia="ru-RU"/>
              </w:rPr>
            </w:pPr>
          </w:p>
          <w:p w14:paraId="75F12B0D" w14:textId="77777777" w:rsidR="00125808" w:rsidRPr="00A22BAE" w:rsidRDefault="00125808" w:rsidP="004731C5">
            <w:pPr>
              <w:jc w:val="both"/>
              <w:rPr>
                <w:rFonts w:ascii="Times New Roman" w:hAnsi="Times New Roman"/>
                <w:sz w:val="24"/>
                <w:szCs w:val="24"/>
                <w:lang w:eastAsia="ru-RU"/>
              </w:rPr>
            </w:pPr>
          </w:p>
        </w:tc>
        <w:tc>
          <w:tcPr>
            <w:tcW w:w="4678" w:type="dxa"/>
          </w:tcPr>
          <w:p w14:paraId="400D809E" w14:textId="77777777" w:rsidR="00125808" w:rsidRPr="006A430B" w:rsidRDefault="00125808" w:rsidP="004731C5">
            <w:pPr>
              <w:rPr>
                <w:rFonts w:ascii="Times New Roman" w:hAnsi="Times New Roman"/>
                <w:iCs/>
                <w:sz w:val="24"/>
                <w:szCs w:val="24"/>
                <w:lang w:eastAsia="ru-RU"/>
              </w:rPr>
            </w:pPr>
            <w:r w:rsidRPr="006A430B">
              <w:rPr>
                <w:rFonts w:ascii="Times New Roman" w:hAnsi="Times New Roman"/>
                <w:iCs/>
                <w:sz w:val="24"/>
                <w:szCs w:val="24"/>
                <w:lang w:eastAsia="ru-RU"/>
              </w:rPr>
              <w:t xml:space="preserve">определять актуальность нормативно-правовой документации в профессиональной деятельности; </w:t>
            </w:r>
          </w:p>
          <w:p w14:paraId="610C00A4" w14:textId="77777777" w:rsidR="00125808" w:rsidRPr="006A430B" w:rsidRDefault="00125808" w:rsidP="004731C5">
            <w:pPr>
              <w:rPr>
                <w:rFonts w:ascii="Times New Roman" w:hAnsi="Times New Roman"/>
                <w:iCs/>
                <w:sz w:val="24"/>
                <w:szCs w:val="24"/>
                <w:lang w:eastAsia="ru-RU"/>
              </w:rPr>
            </w:pPr>
            <w:r w:rsidRPr="006A430B">
              <w:rPr>
                <w:rFonts w:ascii="Times New Roman" w:hAnsi="Times New Roman"/>
                <w:iCs/>
                <w:sz w:val="24"/>
                <w:szCs w:val="24"/>
                <w:lang w:eastAsia="ru-RU"/>
              </w:rPr>
              <w:t>применять современную научную профессиональную терминологию;</w:t>
            </w:r>
          </w:p>
          <w:p w14:paraId="24818C37" w14:textId="77777777" w:rsidR="00125808" w:rsidRPr="006A430B" w:rsidRDefault="00125808" w:rsidP="004731C5">
            <w:pPr>
              <w:rPr>
                <w:rFonts w:ascii="Times New Roman" w:hAnsi="Times New Roman"/>
                <w:iCs/>
                <w:sz w:val="24"/>
                <w:szCs w:val="24"/>
                <w:lang w:eastAsia="ru-RU"/>
              </w:rPr>
            </w:pPr>
            <w:r w:rsidRPr="006A430B">
              <w:rPr>
                <w:rFonts w:ascii="Times New Roman" w:hAnsi="Times New Roman"/>
                <w:iCs/>
                <w:sz w:val="24"/>
                <w:szCs w:val="24"/>
                <w:lang w:eastAsia="ru-RU"/>
              </w:rPr>
              <w:t xml:space="preserve">соблюдать нормы экологической безопасности; </w:t>
            </w:r>
          </w:p>
          <w:p w14:paraId="18ECDE65" w14:textId="77777777" w:rsidR="00125808" w:rsidRPr="006A430B" w:rsidRDefault="00125808" w:rsidP="004731C5">
            <w:pPr>
              <w:rPr>
                <w:rFonts w:ascii="Times New Roman" w:hAnsi="Times New Roman"/>
                <w:iCs/>
                <w:sz w:val="24"/>
                <w:szCs w:val="24"/>
                <w:lang w:eastAsia="ru-RU"/>
              </w:rPr>
            </w:pPr>
            <w:r w:rsidRPr="006A430B">
              <w:rPr>
                <w:rFonts w:ascii="Times New Roman" w:hAnsi="Times New Roman"/>
                <w:iCs/>
                <w:sz w:val="24"/>
                <w:szCs w:val="24"/>
                <w:lang w:eastAsia="ru-RU"/>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521C75F3" w14:textId="77777777" w:rsidR="00125808" w:rsidRPr="006A430B" w:rsidRDefault="00125808" w:rsidP="004731C5">
            <w:pPr>
              <w:rPr>
                <w:rFonts w:ascii="Times New Roman" w:hAnsi="Times New Roman"/>
                <w:iCs/>
                <w:sz w:val="24"/>
                <w:szCs w:val="24"/>
                <w:lang w:eastAsia="ru-RU"/>
              </w:rPr>
            </w:pPr>
            <w:r w:rsidRPr="006A430B">
              <w:rPr>
                <w:rFonts w:ascii="Times New Roman" w:hAnsi="Times New Roman"/>
                <w:iCs/>
                <w:sz w:val="24"/>
                <w:szCs w:val="24"/>
                <w:lang w:eastAsia="ru-RU"/>
              </w:rPr>
              <w:t>организовывать профессиональную деятельность с учетом знаний об изменении климатических условий региона</w:t>
            </w:r>
          </w:p>
          <w:p w14:paraId="28E5BA07" w14:textId="77777777" w:rsidR="00125808" w:rsidRPr="006A430B" w:rsidRDefault="00125808" w:rsidP="004731C5">
            <w:pPr>
              <w:rPr>
                <w:rFonts w:ascii="Times New Roman" w:hAnsi="Times New Roman"/>
                <w:iCs/>
                <w:sz w:val="24"/>
                <w:szCs w:val="24"/>
                <w:lang w:eastAsia="ru-RU"/>
              </w:rPr>
            </w:pPr>
            <w:r w:rsidRPr="006A430B">
              <w:rPr>
                <w:rFonts w:ascii="Times New Roman" w:hAnsi="Times New Roman"/>
                <w:iCs/>
                <w:sz w:val="24"/>
                <w:szCs w:val="24"/>
                <w:lang w:eastAsia="ru-RU"/>
              </w:rPr>
              <w:t>применять рациональные приемы двигательных функций в профессиональной деятельности;</w:t>
            </w:r>
          </w:p>
          <w:p w14:paraId="101E74B7" w14:textId="77777777" w:rsidR="00125808" w:rsidRDefault="00125808" w:rsidP="004731C5">
            <w:pPr>
              <w:rPr>
                <w:rFonts w:ascii="Times New Roman" w:hAnsi="Times New Roman"/>
                <w:iCs/>
                <w:sz w:val="24"/>
                <w:szCs w:val="24"/>
                <w:lang w:eastAsia="ru-RU"/>
              </w:rPr>
            </w:pPr>
            <w:r w:rsidRPr="006A430B">
              <w:rPr>
                <w:rFonts w:ascii="Times New Roman" w:hAnsi="Times New Roman"/>
                <w:iCs/>
                <w:sz w:val="24"/>
                <w:szCs w:val="24"/>
                <w:lang w:eastAsia="ru-RU"/>
              </w:rPr>
              <w:t>пользоваться средствами профилактики перенапряжения, характерными для данной специальности</w:t>
            </w:r>
          </w:p>
          <w:p w14:paraId="7B703F9B" w14:textId="77777777" w:rsidR="00125808" w:rsidRPr="00A22BAE" w:rsidRDefault="00125808" w:rsidP="004731C5">
            <w:pPr>
              <w:rPr>
                <w:rFonts w:ascii="Times New Roman" w:hAnsi="Times New Roman"/>
                <w:iCs/>
                <w:sz w:val="24"/>
                <w:szCs w:val="24"/>
                <w:lang w:eastAsia="ru-RU"/>
              </w:rPr>
            </w:pPr>
          </w:p>
        </w:tc>
        <w:tc>
          <w:tcPr>
            <w:tcW w:w="3969" w:type="dxa"/>
          </w:tcPr>
          <w:p w14:paraId="1C45272E" w14:textId="77777777" w:rsidR="00125808" w:rsidRPr="006A430B" w:rsidRDefault="00125808" w:rsidP="004731C5">
            <w:pPr>
              <w:rPr>
                <w:rFonts w:ascii="Times New Roman" w:hAnsi="Times New Roman"/>
                <w:iCs/>
                <w:sz w:val="24"/>
                <w:szCs w:val="24"/>
                <w:lang w:eastAsia="ru-RU"/>
              </w:rPr>
            </w:pPr>
            <w:r w:rsidRPr="006A430B">
              <w:rPr>
                <w:rFonts w:ascii="Times New Roman" w:hAnsi="Times New Roman"/>
                <w:iCs/>
                <w:sz w:val="24"/>
                <w:szCs w:val="24"/>
                <w:lang w:eastAsia="ru-RU"/>
              </w:rPr>
              <w:t xml:space="preserve">содержание актуальной нормативно-правовой документации; </w:t>
            </w:r>
          </w:p>
          <w:p w14:paraId="23FCCB95" w14:textId="77777777" w:rsidR="00125808" w:rsidRPr="006A430B" w:rsidRDefault="00125808" w:rsidP="004731C5">
            <w:pPr>
              <w:rPr>
                <w:rFonts w:ascii="Times New Roman" w:hAnsi="Times New Roman"/>
                <w:iCs/>
                <w:sz w:val="24"/>
                <w:szCs w:val="24"/>
                <w:lang w:eastAsia="ru-RU"/>
              </w:rPr>
            </w:pPr>
            <w:r w:rsidRPr="006A430B">
              <w:rPr>
                <w:rFonts w:ascii="Times New Roman" w:hAnsi="Times New Roman"/>
                <w:iCs/>
                <w:sz w:val="24"/>
                <w:szCs w:val="24"/>
                <w:lang w:eastAsia="ru-RU"/>
              </w:rPr>
              <w:t>современная научная и профессиональная терминология;</w:t>
            </w:r>
          </w:p>
          <w:p w14:paraId="341ACBA0" w14:textId="77777777" w:rsidR="00125808" w:rsidRPr="006A430B" w:rsidRDefault="00125808" w:rsidP="004731C5">
            <w:pPr>
              <w:rPr>
                <w:rFonts w:ascii="Times New Roman" w:hAnsi="Times New Roman"/>
                <w:iCs/>
                <w:sz w:val="24"/>
                <w:szCs w:val="24"/>
                <w:lang w:eastAsia="ru-RU"/>
              </w:rPr>
            </w:pPr>
            <w:r w:rsidRPr="006A430B">
              <w:rPr>
                <w:rFonts w:ascii="Times New Roman" w:hAnsi="Times New Roman"/>
                <w:iCs/>
                <w:sz w:val="24"/>
                <w:szCs w:val="24"/>
                <w:lang w:eastAsia="ru-RU"/>
              </w:rPr>
              <w:t xml:space="preserve">правила экологической безопасности при ведении профессиональной деятельности; </w:t>
            </w:r>
          </w:p>
          <w:p w14:paraId="03029152" w14:textId="77777777" w:rsidR="00125808" w:rsidRPr="006A430B" w:rsidRDefault="00125808" w:rsidP="004731C5">
            <w:pPr>
              <w:rPr>
                <w:rFonts w:ascii="Times New Roman" w:hAnsi="Times New Roman"/>
                <w:iCs/>
                <w:sz w:val="24"/>
                <w:szCs w:val="24"/>
                <w:lang w:eastAsia="ru-RU"/>
              </w:rPr>
            </w:pPr>
            <w:r w:rsidRPr="006A430B">
              <w:rPr>
                <w:rFonts w:ascii="Times New Roman" w:hAnsi="Times New Roman"/>
                <w:iCs/>
                <w:sz w:val="24"/>
                <w:szCs w:val="24"/>
                <w:lang w:eastAsia="ru-RU"/>
              </w:rPr>
              <w:t>основные ресурсы, задействованные в профессиональной деятельности;</w:t>
            </w:r>
          </w:p>
          <w:p w14:paraId="148DA240" w14:textId="77777777" w:rsidR="00125808" w:rsidRPr="006A430B" w:rsidRDefault="00125808" w:rsidP="004731C5">
            <w:pPr>
              <w:rPr>
                <w:rFonts w:ascii="Times New Roman" w:hAnsi="Times New Roman"/>
                <w:iCs/>
                <w:sz w:val="24"/>
                <w:szCs w:val="24"/>
                <w:lang w:eastAsia="ru-RU"/>
              </w:rPr>
            </w:pPr>
            <w:r w:rsidRPr="006A430B">
              <w:rPr>
                <w:rFonts w:ascii="Times New Roman" w:hAnsi="Times New Roman"/>
                <w:iCs/>
                <w:sz w:val="24"/>
                <w:szCs w:val="24"/>
                <w:lang w:eastAsia="ru-RU"/>
              </w:rPr>
              <w:t>пути обеспечения ресурсосбережения;</w:t>
            </w:r>
          </w:p>
          <w:p w14:paraId="18963238" w14:textId="77777777" w:rsidR="00125808" w:rsidRPr="006A430B" w:rsidRDefault="00125808" w:rsidP="004731C5">
            <w:pPr>
              <w:rPr>
                <w:rFonts w:ascii="Times New Roman" w:hAnsi="Times New Roman"/>
                <w:iCs/>
                <w:sz w:val="24"/>
                <w:szCs w:val="24"/>
                <w:lang w:eastAsia="ru-RU"/>
              </w:rPr>
            </w:pPr>
            <w:r w:rsidRPr="006A430B">
              <w:rPr>
                <w:rFonts w:ascii="Times New Roman" w:hAnsi="Times New Roman"/>
                <w:iCs/>
                <w:sz w:val="24"/>
                <w:szCs w:val="24"/>
                <w:lang w:eastAsia="ru-RU"/>
              </w:rPr>
              <w:t>основные направления изменения климатических условий региона</w:t>
            </w:r>
          </w:p>
          <w:p w14:paraId="551144F7" w14:textId="77777777" w:rsidR="00125808" w:rsidRPr="006A430B" w:rsidRDefault="00125808" w:rsidP="004731C5">
            <w:pPr>
              <w:rPr>
                <w:rFonts w:ascii="Times New Roman" w:hAnsi="Times New Roman"/>
                <w:iCs/>
                <w:sz w:val="24"/>
                <w:szCs w:val="24"/>
                <w:lang w:eastAsia="ru-RU"/>
              </w:rPr>
            </w:pPr>
            <w:r w:rsidRPr="006A430B">
              <w:rPr>
                <w:rFonts w:ascii="Times New Roman" w:hAnsi="Times New Roman"/>
                <w:iCs/>
                <w:sz w:val="24"/>
                <w:szCs w:val="24"/>
                <w:lang w:eastAsia="ru-RU"/>
              </w:rPr>
              <w:t xml:space="preserve">основы здорового образа жизни; </w:t>
            </w:r>
          </w:p>
          <w:p w14:paraId="128FA188" w14:textId="77777777" w:rsidR="00125808" w:rsidRPr="006A430B" w:rsidRDefault="00125808" w:rsidP="004731C5">
            <w:pPr>
              <w:rPr>
                <w:rFonts w:ascii="Times New Roman" w:hAnsi="Times New Roman"/>
                <w:iCs/>
                <w:sz w:val="24"/>
                <w:szCs w:val="24"/>
                <w:lang w:eastAsia="ru-RU"/>
              </w:rPr>
            </w:pPr>
            <w:r w:rsidRPr="006A430B">
              <w:rPr>
                <w:rFonts w:ascii="Times New Roman" w:hAnsi="Times New Roman"/>
                <w:iCs/>
                <w:sz w:val="24"/>
                <w:szCs w:val="24"/>
                <w:lang w:eastAsia="ru-RU"/>
              </w:rPr>
              <w:t>условия профессиональной деятельности и зоны риска физического здоровья для специальности;</w:t>
            </w:r>
          </w:p>
          <w:p w14:paraId="2B34A42B" w14:textId="77777777" w:rsidR="00125808" w:rsidRPr="00A22BAE" w:rsidRDefault="00125808" w:rsidP="004731C5">
            <w:pPr>
              <w:spacing w:after="200" w:line="276" w:lineRule="auto"/>
              <w:rPr>
                <w:rFonts w:ascii="Times New Roman" w:hAnsi="Times New Roman"/>
                <w:iCs/>
                <w:spacing w:val="-4"/>
                <w:sz w:val="24"/>
                <w:szCs w:val="24"/>
                <w:lang w:eastAsia="ru-RU"/>
              </w:rPr>
            </w:pPr>
            <w:r w:rsidRPr="006A430B">
              <w:rPr>
                <w:rFonts w:ascii="Times New Roman" w:hAnsi="Times New Roman"/>
                <w:iCs/>
                <w:sz w:val="24"/>
                <w:szCs w:val="24"/>
                <w:lang w:eastAsia="ru-RU"/>
              </w:rPr>
              <w:t>средства профилактики перенапряжения</w:t>
            </w:r>
          </w:p>
        </w:tc>
      </w:tr>
    </w:tbl>
    <w:p w14:paraId="6E89DEA3" w14:textId="77777777" w:rsidR="00125808" w:rsidRDefault="00125808" w:rsidP="00125808">
      <w:pPr>
        <w:spacing w:after="120"/>
        <w:ind w:firstLine="709"/>
        <w:rPr>
          <w:rFonts w:ascii="Times New Roman" w:hAnsi="Times New Roman" w:cs="Times New Roman"/>
          <w:bCs/>
          <w:sz w:val="24"/>
          <w:szCs w:val="24"/>
        </w:rPr>
      </w:pPr>
    </w:p>
    <w:p w14:paraId="3A2F167D" w14:textId="77777777" w:rsidR="00125808" w:rsidRDefault="00125808" w:rsidP="00125808">
      <w:pPr>
        <w:rPr>
          <w:rFonts w:ascii="Times New Roman" w:hAnsi="Times New Roman" w:cs="Times New Roman"/>
          <w:bCs/>
          <w:sz w:val="24"/>
          <w:szCs w:val="24"/>
        </w:rPr>
      </w:pPr>
    </w:p>
    <w:p w14:paraId="3B7E9C3E" w14:textId="77777777" w:rsidR="00125808" w:rsidRDefault="00125808" w:rsidP="00125808">
      <w:pPr>
        <w:ind w:firstLine="709"/>
        <w:rPr>
          <w:rFonts w:ascii="Times New Roman" w:hAnsi="Times New Roman" w:cs="Times New Roman"/>
          <w:bCs/>
          <w:sz w:val="24"/>
          <w:szCs w:val="24"/>
        </w:rPr>
      </w:pPr>
    </w:p>
    <w:p w14:paraId="033CC068" w14:textId="77777777" w:rsidR="00125808" w:rsidRDefault="00125808" w:rsidP="00125808">
      <w:pPr>
        <w:rPr>
          <w:rFonts w:ascii="Times New Roman" w:eastAsia="Segoe UI" w:hAnsi="Times New Roman" w:cs="Times New Roman"/>
          <w:b/>
          <w:bCs/>
          <w:caps/>
          <w:kern w:val="32"/>
          <w:sz w:val="24"/>
          <w:szCs w:val="24"/>
          <w:lang w:val="x-none" w:eastAsia="x-none"/>
        </w:rPr>
      </w:pPr>
    </w:p>
    <w:p w14:paraId="4CAE0D01" w14:textId="77777777" w:rsidR="00125808" w:rsidRPr="00B115E3" w:rsidRDefault="00125808" w:rsidP="0012580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C35B42F" w14:textId="77777777" w:rsidR="00125808" w:rsidRPr="00E11160" w:rsidRDefault="00125808" w:rsidP="0012580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25808" w:rsidRPr="00DB7B6A" w14:paraId="4EA03EAD" w14:textId="77777777" w:rsidTr="004731C5">
        <w:trPr>
          <w:trHeight w:val="23"/>
        </w:trPr>
        <w:tc>
          <w:tcPr>
            <w:tcW w:w="2460" w:type="pct"/>
            <w:vAlign w:val="center"/>
          </w:tcPr>
          <w:p w14:paraId="434E513B" w14:textId="77777777" w:rsidR="00125808" w:rsidRPr="00F70F81" w:rsidRDefault="00125808" w:rsidP="004731C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E8F1C53" w14:textId="77777777" w:rsidR="00125808" w:rsidRPr="00F70F81" w:rsidRDefault="00125808" w:rsidP="004731C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33E7877" w14:textId="77777777" w:rsidR="00125808" w:rsidRPr="00F70F81" w:rsidRDefault="00125808" w:rsidP="004731C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25808" w:rsidRPr="00DB7B6A" w14:paraId="02AB38F1" w14:textId="77777777" w:rsidTr="004731C5">
        <w:trPr>
          <w:trHeight w:val="23"/>
        </w:trPr>
        <w:tc>
          <w:tcPr>
            <w:tcW w:w="2460" w:type="pct"/>
            <w:vAlign w:val="center"/>
          </w:tcPr>
          <w:p w14:paraId="74915DB1" w14:textId="77777777" w:rsidR="00125808" w:rsidRPr="00F70F81" w:rsidRDefault="00125808"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7C45042" w14:textId="426F02D0" w:rsidR="00125808" w:rsidRPr="00F70F81" w:rsidRDefault="00125808" w:rsidP="004731C5">
            <w:pPr>
              <w:jc w:val="center"/>
              <w:rPr>
                <w:rFonts w:ascii="Times New Roman" w:hAnsi="Times New Roman" w:cs="Times New Roman"/>
                <w:bCs/>
                <w:sz w:val="24"/>
                <w:szCs w:val="24"/>
              </w:rPr>
            </w:pPr>
            <w:r>
              <w:rPr>
                <w:rFonts w:ascii="Times New Roman" w:hAnsi="Times New Roman" w:cs="Times New Roman"/>
                <w:bCs/>
                <w:sz w:val="24"/>
                <w:szCs w:val="24"/>
              </w:rPr>
              <w:t>96</w:t>
            </w:r>
          </w:p>
        </w:tc>
        <w:tc>
          <w:tcPr>
            <w:tcW w:w="1345" w:type="pct"/>
            <w:vAlign w:val="center"/>
          </w:tcPr>
          <w:p w14:paraId="11479852" w14:textId="0B9A2C96" w:rsidR="00125808" w:rsidRPr="00F70F81" w:rsidRDefault="00125808" w:rsidP="004731C5">
            <w:pPr>
              <w:jc w:val="center"/>
              <w:rPr>
                <w:rFonts w:ascii="Times New Roman" w:hAnsi="Times New Roman" w:cs="Times New Roman"/>
                <w:bCs/>
                <w:sz w:val="24"/>
                <w:szCs w:val="24"/>
              </w:rPr>
            </w:pPr>
            <w:r>
              <w:rPr>
                <w:rFonts w:ascii="Times New Roman" w:hAnsi="Times New Roman" w:cs="Times New Roman"/>
                <w:bCs/>
                <w:sz w:val="24"/>
                <w:szCs w:val="24"/>
              </w:rPr>
              <w:t>34</w:t>
            </w:r>
          </w:p>
        </w:tc>
      </w:tr>
      <w:tr w:rsidR="00125808" w:rsidRPr="00DB7B6A" w14:paraId="2347B877" w14:textId="77777777" w:rsidTr="004731C5">
        <w:trPr>
          <w:trHeight w:val="23"/>
        </w:trPr>
        <w:tc>
          <w:tcPr>
            <w:tcW w:w="2460" w:type="pct"/>
            <w:vAlign w:val="center"/>
          </w:tcPr>
          <w:p w14:paraId="7DB41D09" w14:textId="77777777" w:rsidR="00125808" w:rsidRPr="00F70F81" w:rsidRDefault="00125808"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8"/>
            </w:r>
          </w:p>
        </w:tc>
        <w:tc>
          <w:tcPr>
            <w:tcW w:w="1195" w:type="pct"/>
            <w:vAlign w:val="center"/>
          </w:tcPr>
          <w:p w14:paraId="01CAD7EA" w14:textId="77777777" w:rsidR="00125808" w:rsidRPr="00F70F81" w:rsidRDefault="00125808"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5DC9D6F1" w14:textId="77777777" w:rsidR="00125808" w:rsidRPr="00F70F81" w:rsidRDefault="00125808"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125808" w:rsidRPr="00DB7B6A" w14:paraId="0AA14DB8" w14:textId="77777777" w:rsidTr="004731C5">
        <w:trPr>
          <w:trHeight w:val="23"/>
        </w:trPr>
        <w:tc>
          <w:tcPr>
            <w:tcW w:w="2460" w:type="pct"/>
            <w:vAlign w:val="center"/>
          </w:tcPr>
          <w:p w14:paraId="117C80B4" w14:textId="77777777" w:rsidR="00125808" w:rsidRPr="00F70F81" w:rsidRDefault="00125808"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0623A33" w14:textId="77777777" w:rsidR="00125808" w:rsidRPr="00F70F81" w:rsidRDefault="00125808"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035FBB4E" w14:textId="77777777" w:rsidR="00125808" w:rsidRPr="00F70F81" w:rsidRDefault="00125808"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25808" w:rsidRPr="00DB7B6A" w14:paraId="35A1656B" w14:textId="77777777" w:rsidTr="004731C5">
        <w:trPr>
          <w:trHeight w:val="23"/>
        </w:trPr>
        <w:tc>
          <w:tcPr>
            <w:tcW w:w="2460" w:type="pct"/>
            <w:vAlign w:val="center"/>
          </w:tcPr>
          <w:p w14:paraId="692F5007" w14:textId="77777777" w:rsidR="00125808" w:rsidRPr="00F70F81" w:rsidRDefault="00125808"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71E019F" w14:textId="77777777" w:rsidR="00125808" w:rsidRPr="00F70F81" w:rsidRDefault="00125808"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35310BE0" w14:textId="77777777" w:rsidR="00125808" w:rsidRPr="00F70F81" w:rsidRDefault="00125808"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125808" w:rsidRPr="00257255" w14:paraId="3D024EFC" w14:textId="77777777" w:rsidTr="004731C5">
        <w:trPr>
          <w:trHeight w:val="23"/>
        </w:trPr>
        <w:tc>
          <w:tcPr>
            <w:tcW w:w="2460" w:type="pct"/>
            <w:vAlign w:val="center"/>
          </w:tcPr>
          <w:p w14:paraId="0BBC99EF" w14:textId="77777777" w:rsidR="00125808" w:rsidRPr="00F70F81" w:rsidRDefault="00125808"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D6A140E" w14:textId="57098BC4" w:rsidR="00125808" w:rsidRPr="00F70F81" w:rsidRDefault="00125808" w:rsidP="004731C5">
            <w:pPr>
              <w:jc w:val="center"/>
              <w:rPr>
                <w:rFonts w:ascii="Times New Roman" w:hAnsi="Times New Roman" w:cs="Times New Roman"/>
                <w:b/>
                <w:sz w:val="24"/>
                <w:szCs w:val="24"/>
              </w:rPr>
            </w:pPr>
            <w:r>
              <w:rPr>
                <w:rFonts w:ascii="Times New Roman" w:hAnsi="Times New Roman" w:cs="Times New Roman"/>
                <w:b/>
                <w:sz w:val="24"/>
                <w:szCs w:val="24"/>
              </w:rPr>
              <w:t>96</w:t>
            </w:r>
          </w:p>
        </w:tc>
        <w:tc>
          <w:tcPr>
            <w:tcW w:w="1345" w:type="pct"/>
            <w:vAlign w:val="center"/>
          </w:tcPr>
          <w:p w14:paraId="499039B2" w14:textId="4A99CF56" w:rsidR="00125808" w:rsidRPr="00F70F81" w:rsidRDefault="00125808" w:rsidP="004731C5">
            <w:pPr>
              <w:jc w:val="center"/>
              <w:rPr>
                <w:rFonts w:ascii="Times New Roman" w:hAnsi="Times New Roman" w:cs="Times New Roman"/>
                <w:b/>
                <w:sz w:val="24"/>
                <w:szCs w:val="24"/>
              </w:rPr>
            </w:pPr>
            <w:r>
              <w:rPr>
                <w:rFonts w:ascii="Times New Roman" w:hAnsi="Times New Roman" w:cs="Times New Roman"/>
                <w:b/>
                <w:sz w:val="24"/>
                <w:szCs w:val="24"/>
              </w:rPr>
              <w:t>34</w:t>
            </w:r>
          </w:p>
        </w:tc>
      </w:tr>
    </w:tbl>
    <w:p w14:paraId="1C9CF3EA" w14:textId="77777777" w:rsidR="00125808" w:rsidRDefault="00125808" w:rsidP="00125808">
      <w:pPr>
        <w:rPr>
          <w:rFonts w:ascii="Times New Roman" w:hAnsi="Times New Roman" w:cs="Times New Roman"/>
          <w:iCs/>
          <w:sz w:val="24"/>
          <w:szCs w:val="24"/>
        </w:rPr>
      </w:pPr>
    </w:p>
    <w:p w14:paraId="4C460DBB" w14:textId="77777777" w:rsidR="00125808" w:rsidRDefault="00125808" w:rsidP="00125808">
      <w:pPr>
        <w:rPr>
          <w:rFonts w:ascii="Times New Roman" w:hAnsi="Times New Roman" w:cs="Times New Roman"/>
          <w:iCs/>
          <w:sz w:val="24"/>
          <w:szCs w:val="24"/>
        </w:rPr>
      </w:pPr>
      <w:r>
        <w:rPr>
          <w:rFonts w:ascii="Times New Roman" w:hAnsi="Times New Roman" w:cs="Times New Roman"/>
          <w:iCs/>
          <w:sz w:val="24"/>
          <w:szCs w:val="24"/>
        </w:rPr>
        <w:br w:type="page"/>
      </w:r>
    </w:p>
    <w:p w14:paraId="3689A1D7" w14:textId="77777777" w:rsidR="00125808" w:rsidRPr="00DB7B6A" w:rsidRDefault="00125808" w:rsidP="00125808">
      <w:pPr>
        <w:rPr>
          <w:rFonts w:ascii="Times New Roman" w:hAnsi="Times New Roman" w:cs="Times New Roman"/>
          <w:iCs/>
          <w:sz w:val="24"/>
          <w:szCs w:val="24"/>
        </w:rPr>
      </w:pPr>
    </w:p>
    <w:p w14:paraId="591285F4" w14:textId="77777777" w:rsidR="00125808" w:rsidRDefault="00125808" w:rsidP="00125808">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89"/>
        <w:gridCol w:w="6"/>
        <w:gridCol w:w="359"/>
        <w:gridCol w:w="7546"/>
      </w:tblGrid>
      <w:tr w:rsidR="00125808" w:rsidRPr="00125808" w14:paraId="75955887" w14:textId="77777777" w:rsidTr="00125808">
        <w:trPr>
          <w:trHeight w:val="20"/>
        </w:trPr>
        <w:tc>
          <w:tcPr>
            <w:tcW w:w="1125" w:type="pct"/>
            <w:gridSpan w:val="2"/>
            <w:vAlign w:val="center"/>
          </w:tcPr>
          <w:p w14:paraId="2F52CB3E" w14:textId="77777777" w:rsidR="00125808" w:rsidRPr="00125808" w:rsidRDefault="00125808" w:rsidP="00125808">
            <w:pPr>
              <w:suppressAutoHyphens/>
              <w:spacing w:line="276" w:lineRule="auto"/>
              <w:jc w:val="center"/>
              <w:rPr>
                <w:rFonts w:ascii="Times New Roman" w:eastAsia="Times New Roman" w:hAnsi="Times New Roman" w:cs="Times New Roman"/>
                <w:b/>
                <w:bCs/>
                <w:szCs w:val="24"/>
                <w:lang w:eastAsia="ru-RU"/>
              </w:rPr>
            </w:pPr>
            <w:r w:rsidRPr="00125808">
              <w:rPr>
                <w:rFonts w:ascii="Times New Roman" w:eastAsia="Times New Roman" w:hAnsi="Times New Roman" w:cs="Times New Roman"/>
                <w:b/>
                <w:bCs/>
                <w:sz w:val="24"/>
                <w:szCs w:val="24"/>
                <w:lang w:eastAsia="ru-RU"/>
              </w:rPr>
              <w:t>Наименование разделов и тем</w:t>
            </w:r>
          </w:p>
        </w:tc>
        <w:tc>
          <w:tcPr>
            <w:tcW w:w="3875" w:type="pct"/>
            <w:gridSpan w:val="2"/>
            <w:vAlign w:val="center"/>
          </w:tcPr>
          <w:p w14:paraId="164BD0C8" w14:textId="0E7C4A1D" w:rsidR="00125808" w:rsidRPr="00125808" w:rsidRDefault="004648B7" w:rsidP="00125808">
            <w:pPr>
              <w:suppressAutoHyphens/>
              <w:spacing w:line="276" w:lineRule="auto"/>
              <w:jc w:val="center"/>
              <w:rPr>
                <w:rFonts w:ascii="Times New Roman" w:eastAsia="Times New Roman" w:hAnsi="Times New Roman" w:cs="Times New Roman"/>
                <w:b/>
                <w:bCs/>
                <w:szCs w:val="24"/>
                <w:lang w:eastAsia="ru-RU"/>
              </w:rPr>
            </w:pPr>
            <w:r w:rsidRPr="004648B7">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 курсовой проект (работа)</w:t>
            </w:r>
          </w:p>
        </w:tc>
      </w:tr>
      <w:tr w:rsidR="00125808" w:rsidRPr="00125808" w14:paraId="4315950F" w14:textId="77777777" w:rsidTr="00125808">
        <w:trPr>
          <w:trHeight w:val="229"/>
        </w:trPr>
        <w:tc>
          <w:tcPr>
            <w:tcW w:w="1125" w:type="pct"/>
            <w:gridSpan w:val="2"/>
          </w:tcPr>
          <w:p w14:paraId="7D722501" w14:textId="77777777" w:rsidR="00125808" w:rsidRPr="00125808" w:rsidRDefault="00125808" w:rsidP="00125808">
            <w:pPr>
              <w:spacing w:line="276" w:lineRule="auto"/>
              <w:jc w:val="center"/>
              <w:rPr>
                <w:rFonts w:ascii="Times New Roman" w:eastAsia="Times New Roman" w:hAnsi="Times New Roman" w:cs="Times New Roman"/>
                <w:bCs/>
                <w:sz w:val="24"/>
                <w:szCs w:val="24"/>
              </w:rPr>
            </w:pPr>
            <w:r w:rsidRPr="00125808">
              <w:rPr>
                <w:rFonts w:ascii="Times New Roman" w:eastAsia="Times New Roman" w:hAnsi="Times New Roman" w:cs="Times New Roman"/>
                <w:bCs/>
                <w:sz w:val="24"/>
                <w:szCs w:val="24"/>
              </w:rPr>
              <w:t>1</w:t>
            </w:r>
          </w:p>
        </w:tc>
        <w:tc>
          <w:tcPr>
            <w:tcW w:w="3875" w:type="pct"/>
            <w:gridSpan w:val="2"/>
          </w:tcPr>
          <w:p w14:paraId="1F02A235" w14:textId="77777777" w:rsidR="00125808" w:rsidRPr="00125808" w:rsidRDefault="00125808" w:rsidP="00125808">
            <w:pPr>
              <w:spacing w:line="276" w:lineRule="auto"/>
              <w:jc w:val="center"/>
              <w:rPr>
                <w:rFonts w:ascii="Times New Roman" w:eastAsia="Times New Roman" w:hAnsi="Times New Roman" w:cs="Times New Roman"/>
                <w:bCs/>
                <w:sz w:val="24"/>
                <w:szCs w:val="24"/>
                <w:lang w:eastAsia="ru-RU"/>
              </w:rPr>
            </w:pPr>
            <w:r w:rsidRPr="00125808">
              <w:rPr>
                <w:rFonts w:ascii="Times New Roman" w:eastAsia="Times New Roman" w:hAnsi="Times New Roman" w:cs="Times New Roman"/>
                <w:bCs/>
                <w:sz w:val="24"/>
                <w:szCs w:val="24"/>
                <w:lang w:eastAsia="ru-RU"/>
              </w:rPr>
              <w:t>2</w:t>
            </w:r>
          </w:p>
        </w:tc>
      </w:tr>
      <w:tr w:rsidR="00125808" w:rsidRPr="00125808" w14:paraId="72C1601D" w14:textId="77777777" w:rsidTr="00125808">
        <w:trPr>
          <w:trHeight w:val="219"/>
        </w:trPr>
        <w:tc>
          <w:tcPr>
            <w:tcW w:w="5000" w:type="pct"/>
            <w:gridSpan w:val="4"/>
          </w:tcPr>
          <w:p w14:paraId="2E043711" w14:textId="77777777" w:rsidR="00125808" w:rsidRPr="00125808" w:rsidRDefault="00125808" w:rsidP="00125808">
            <w:pPr>
              <w:spacing w:line="276" w:lineRule="auto"/>
              <w:rPr>
                <w:rFonts w:ascii="Times New Roman" w:eastAsia="Times New Roman" w:hAnsi="Times New Roman" w:cs="Times New Roman"/>
                <w:b/>
                <w:bCs/>
                <w:sz w:val="24"/>
                <w:szCs w:val="24"/>
                <w:lang w:eastAsia="ru-RU"/>
              </w:rPr>
            </w:pPr>
            <w:r w:rsidRPr="00125808">
              <w:rPr>
                <w:rFonts w:ascii="Times New Roman" w:eastAsia="Times New Roman" w:hAnsi="Times New Roman" w:cs="Times New Roman"/>
                <w:b/>
                <w:bCs/>
                <w:sz w:val="24"/>
                <w:szCs w:val="24"/>
                <w:lang w:eastAsia="ru-RU"/>
              </w:rPr>
              <w:t>Раздел 1. Экономические основы организации предприятий и предпринимательской деятельности (8)</w:t>
            </w:r>
          </w:p>
        </w:tc>
      </w:tr>
      <w:tr w:rsidR="00125808" w:rsidRPr="00125808" w14:paraId="267D3E10" w14:textId="77777777" w:rsidTr="00125808">
        <w:trPr>
          <w:trHeight w:val="219"/>
        </w:trPr>
        <w:tc>
          <w:tcPr>
            <w:tcW w:w="1125" w:type="pct"/>
            <w:gridSpan w:val="2"/>
            <w:vMerge w:val="restart"/>
          </w:tcPr>
          <w:p w14:paraId="7F9129AC" w14:textId="77777777" w:rsidR="00125808" w:rsidRPr="00125808" w:rsidRDefault="00125808" w:rsidP="00125808">
            <w:pPr>
              <w:spacing w:line="276" w:lineRule="auto"/>
              <w:rPr>
                <w:rFonts w:ascii="Times New Roman" w:eastAsia="Times New Roman" w:hAnsi="Times New Roman" w:cs="Times New Roman"/>
                <w:b/>
                <w:bCs/>
                <w:sz w:val="24"/>
                <w:szCs w:val="24"/>
                <w:lang w:eastAsia="ru-RU"/>
              </w:rPr>
            </w:pPr>
            <w:r w:rsidRPr="00125808">
              <w:rPr>
                <w:rFonts w:ascii="Times New Roman" w:eastAsia="Times New Roman" w:hAnsi="Times New Roman" w:cs="Times New Roman"/>
                <w:b/>
                <w:bCs/>
                <w:sz w:val="24"/>
                <w:szCs w:val="24"/>
                <w:lang w:eastAsia="ru-RU"/>
              </w:rPr>
              <w:t xml:space="preserve">Тема 1.1. </w:t>
            </w:r>
            <w:r w:rsidRPr="00125808">
              <w:rPr>
                <w:rFonts w:ascii="Times New Roman" w:eastAsia="Times New Roman" w:hAnsi="Times New Roman" w:cs="Times New Roman"/>
                <w:b/>
                <w:sz w:val="24"/>
                <w:szCs w:val="24"/>
              </w:rPr>
              <w:t>Роль строительного комплекса и его значение в национальной экономике</w:t>
            </w:r>
          </w:p>
        </w:tc>
        <w:tc>
          <w:tcPr>
            <w:tcW w:w="3875" w:type="pct"/>
            <w:gridSpan w:val="2"/>
          </w:tcPr>
          <w:p w14:paraId="7EF8B679" w14:textId="77777777" w:rsidR="00125808" w:rsidRPr="00125808" w:rsidRDefault="00125808" w:rsidP="00125808">
            <w:pPr>
              <w:spacing w:line="276" w:lineRule="auto"/>
              <w:rPr>
                <w:rFonts w:ascii="Times New Roman" w:eastAsia="Times New Roman" w:hAnsi="Times New Roman" w:cs="Times New Roman"/>
                <w:b/>
                <w:bCs/>
                <w:sz w:val="24"/>
                <w:szCs w:val="24"/>
                <w:lang w:eastAsia="ru-RU"/>
              </w:rPr>
            </w:pPr>
            <w:r w:rsidRPr="00125808">
              <w:rPr>
                <w:rFonts w:ascii="Times New Roman" w:eastAsia="Times New Roman" w:hAnsi="Times New Roman" w:cs="Times New Roman"/>
                <w:b/>
                <w:bCs/>
                <w:sz w:val="24"/>
                <w:szCs w:val="24"/>
                <w:lang w:eastAsia="ru-RU"/>
              </w:rPr>
              <w:t>Содержание учебного материала</w:t>
            </w:r>
          </w:p>
        </w:tc>
      </w:tr>
      <w:tr w:rsidR="00125808" w:rsidRPr="00125808" w14:paraId="2CBAF10B" w14:textId="77777777" w:rsidTr="00125808">
        <w:trPr>
          <w:trHeight w:val="1188"/>
        </w:trPr>
        <w:tc>
          <w:tcPr>
            <w:tcW w:w="1125" w:type="pct"/>
            <w:gridSpan w:val="2"/>
            <w:vMerge/>
          </w:tcPr>
          <w:p w14:paraId="2DC2BA44" w14:textId="77777777" w:rsidR="00125808" w:rsidRPr="00125808" w:rsidRDefault="00125808" w:rsidP="00125808">
            <w:pPr>
              <w:spacing w:line="276" w:lineRule="auto"/>
              <w:rPr>
                <w:rFonts w:ascii="Times New Roman" w:eastAsia="Times New Roman" w:hAnsi="Times New Roman" w:cs="Times New Roman"/>
                <w:b/>
                <w:bCs/>
                <w:sz w:val="24"/>
                <w:szCs w:val="24"/>
                <w:lang w:eastAsia="ru-RU"/>
              </w:rPr>
            </w:pPr>
          </w:p>
        </w:tc>
        <w:tc>
          <w:tcPr>
            <w:tcW w:w="175" w:type="pct"/>
          </w:tcPr>
          <w:p w14:paraId="22707D00" w14:textId="77777777" w:rsidR="00125808" w:rsidRPr="00125808" w:rsidRDefault="00125808" w:rsidP="00125808">
            <w:pPr>
              <w:spacing w:line="276" w:lineRule="auto"/>
              <w:rPr>
                <w:rFonts w:ascii="Times New Roman" w:eastAsia="Times New Roman" w:hAnsi="Times New Roman" w:cs="Times New Roman"/>
                <w:bCs/>
                <w:sz w:val="24"/>
                <w:szCs w:val="24"/>
                <w:lang w:eastAsia="ru-RU"/>
              </w:rPr>
            </w:pPr>
            <w:r w:rsidRPr="00125808">
              <w:rPr>
                <w:rFonts w:ascii="Times New Roman" w:eastAsia="Times New Roman" w:hAnsi="Times New Roman" w:cs="Times New Roman"/>
                <w:bCs/>
                <w:sz w:val="24"/>
                <w:szCs w:val="24"/>
                <w:lang w:eastAsia="ru-RU"/>
              </w:rPr>
              <w:t>1</w:t>
            </w:r>
          </w:p>
        </w:tc>
        <w:tc>
          <w:tcPr>
            <w:tcW w:w="3699" w:type="pct"/>
          </w:tcPr>
          <w:p w14:paraId="5078289D" w14:textId="77777777" w:rsidR="00125808" w:rsidRPr="00125808" w:rsidRDefault="00125808" w:rsidP="00125808">
            <w:pPr>
              <w:spacing w:line="276" w:lineRule="auto"/>
              <w:rPr>
                <w:rFonts w:ascii="Times New Roman" w:eastAsia="Times New Roman" w:hAnsi="Times New Roman" w:cs="Times New Roman"/>
                <w:b/>
                <w:bCs/>
                <w:sz w:val="24"/>
                <w:szCs w:val="24"/>
                <w:lang w:eastAsia="ru-RU"/>
              </w:rPr>
            </w:pPr>
            <w:r w:rsidRPr="00125808">
              <w:rPr>
                <w:rFonts w:ascii="Times New Roman" w:eastAsia="Times New Roman" w:hAnsi="Times New Roman" w:cs="Times New Roman"/>
                <w:sz w:val="24"/>
                <w:szCs w:val="24"/>
              </w:rPr>
              <w:t>Роль и значение отрасли в системе экономики страны. Специфические особенности отрасли, влияющие на формирование ее экономического потенциала. Этапы развития, современное состояние и перспективы развития.</w:t>
            </w:r>
          </w:p>
        </w:tc>
      </w:tr>
      <w:tr w:rsidR="00125808" w:rsidRPr="00125808" w14:paraId="13E0EE14" w14:textId="77777777" w:rsidTr="00125808">
        <w:trPr>
          <w:trHeight w:val="207"/>
        </w:trPr>
        <w:tc>
          <w:tcPr>
            <w:tcW w:w="1125" w:type="pct"/>
            <w:gridSpan w:val="2"/>
            <w:vMerge/>
          </w:tcPr>
          <w:p w14:paraId="1ABDFCF4" w14:textId="77777777" w:rsidR="00125808" w:rsidRPr="00125808" w:rsidRDefault="00125808" w:rsidP="00125808">
            <w:pPr>
              <w:spacing w:line="276" w:lineRule="auto"/>
              <w:rPr>
                <w:rFonts w:ascii="Times New Roman" w:eastAsia="Times New Roman" w:hAnsi="Times New Roman" w:cs="Times New Roman"/>
                <w:bCs/>
                <w:sz w:val="24"/>
                <w:szCs w:val="24"/>
                <w:lang w:eastAsia="ru-RU"/>
              </w:rPr>
            </w:pPr>
          </w:p>
        </w:tc>
        <w:tc>
          <w:tcPr>
            <w:tcW w:w="3875" w:type="pct"/>
            <w:gridSpan w:val="2"/>
          </w:tcPr>
          <w:p w14:paraId="059DDAD6" w14:textId="77777777" w:rsidR="00125808" w:rsidRPr="00125808" w:rsidRDefault="00125808" w:rsidP="00125808">
            <w:pPr>
              <w:spacing w:line="276" w:lineRule="auto"/>
              <w:rPr>
                <w:rFonts w:ascii="Times New Roman" w:eastAsia="Times New Roman" w:hAnsi="Times New Roman" w:cs="Times New Roman"/>
                <w:bCs/>
                <w:sz w:val="24"/>
                <w:szCs w:val="24"/>
                <w:lang w:eastAsia="ru-RU"/>
              </w:rPr>
            </w:pPr>
            <w:r w:rsidRPr="00125808">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125808" w:rsidRPr="00125808" w14:paraId="4B7F96F5" w14:textId="77777777" w:rsidTr="00125808">
        <w:trPr>
          <w:trHeight w:val="183"/>
        </w:trPr>
        <w:tc>
          <w:tcPr>
            <w:tcW w:w="1125" w:type="pct"/>
            <w:gridSpan w:val="2"/>
            <w:vMerge/>
          </w:tcPr>
          <w:p w14:paraId="371A40CB" w14:textId="77777777" w:rsidR="00125808" w:rsidRPr="00125808" w:rsidRDefault="00125808" w:rsidP="00125808">
            <w:pPr>
              <w:spacing w:line="276" w:lineRule="auto"/>
              <w:rPr>
                <w:rFonts w:ascii="Times New Roman" w:eastAsia="Times New Roman" w:hAnsi="Times New Roman" w:cs="Times New Roman"/>
                <w:bCs/>
                <w:sz w:val="24"/>
                <w:szCs w:val="24"/>
                <w:lang w:eastAsia="ru-RU"/>
              </w:rPr>
            </w:pPr>
          </w:p>
        </w:tc>
        <w:tc>
          <w:tcPr>
            <w:tcW w:w="3875" w:type="pct"/>
            <w:gridSpan w:val="2"/>
          </w:tcPr>
          <w:p w14:paraId="7FC2F97F" w14:textId="77777777" w:rsidR="00125808" w:rsidRPr="00283ED9" w:rsidRDefault="00125808" w:rsidP="00125808">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05348930" w14:textId="75EA85BA" w:rsidR="00125808" w:rsidRPr="00125808" w:rsidRDefault="00125808" w:rsidP="00125808">
            <w:pPr>
              <w:spacing w:line="276" w:lineRule="auto"/>
              <w:rPr>
                <w:rFonts w:ascii="Times New Roman" w:eastAsia="Times New Roman" w:hAnsi="Times New Roman" w:cs="Times New Roman"/>
                <w:b/>
                <w:bCs/>
                <w:sz w:val="24"/>
                <w:szCs w:val="24"/>
                <w:lang w:eastAsia="ru-RU"/>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5808" w:rsidRPr="00125808" w14:paraId="4DDD19DF" w14:textId="77777777" w:rsidTr="00125808">
        <w:trPr>
          <w:trHeight w:val="525"/>
        </w:trPr>
        <w:tc>
          <w:tcPr>
            <w:tcW w:w="1125" w:type="pct"/>
            <w:gridSpan w:val="2"/>
            <w:vMerge w:val="restart"/>
          </w:tcPr>
          <w:p w14:paraId="78CF0865" w14:textId="77777777" w:rsidR="00125808" w:rsidRPr="00125808" w:rsidRDefault="00125808" w:rsidP="00125808">
            <w:pPr>
              <w:spacing w:line="276" w:lineRule="auto"/>
              <w:rPr>
                <w:rFonts w:ascii="Times New Roman" w:eastAsia="Times New Roman" w:hAnsi="Times New Roman" w:cs="Times New Roman"/>
                <w:b/>
                <w:bCs/>
                <w:sz w:val="24"/>
                <w:szCs w:val="24"/>
              </w:rPr>
            </w:pPr>
            <w:r w:rsidRPr="00125808">
              <w:rPr>
                <w:rFonts w:ascii="Times New Roman" w:eastAsia="Times New Roman" w:hAnsi="Times New Roman" w:cs="Times New Roman"/>
                <w:b/>
                <w:bCs/>
                <w:sz w:val="24"/>
                <w:szCs w:val="24"/>
              </w:rPr>
              <w:t xml:space="preserve">Тема 1.2. Организация (предприятие) – </w:t>
            </w:r>
            <w:r w:rsidRPr="00125808">
              <w:rPr>
                <w:rFonts w:ascii="Times New Roman" w:eastAsia="Times New Roman" w:hAnsi="Times New Roman" w:cs="Times New Roman"/>
                <w:b/>
                <w:bCs/>
                <w:sz w:val="24"/>
                <w:szCs w:val="24"/>
              </w:rPr>
              <w:br/>
              <w:t>основное звено экономики</w:t>
            </w:r>
          </w:p>
        </w:tc>
        <w:tc>
          <w:tcPr>
            <w:tcW w:w="3875" w:type="pct"/>
            <w:gridSpan w:val="2"/>
          </w:tcPr>
          <w:p w14:paraId="39821143" w14:textId="77777777" w:rsidR="00125808" w:rsidRPr="00125808" w:rsidRDefault="00125808" w:rsidP="00125808">
            <w:pPr>
              <w:spacing w:line="276" w:lineRule="auto"/>
              <w:rPr>
                <w:rFonts w:ascii="Times New Roman" w:eastAsia="Times New Roman" w:hAnsi="Times New Roman" w:cs="Times New Roman"/>
                <w:bCs/>
                <w:sz w:val="24"/>
                <w:szCs w:val="24"/>
              </w:rPr>
            </w:pPr>
            <w:r w:rsidRPr="00125808">
              <w:rPr>
                <w:rFonts w:ascii="Times New Roman" w:eastAsia="Times New Roman" w:hAnsi="Times New Roman" w:cs="Times New Roman"/>
                <w:b/>
                <w:bCs/>
                <w:sz w:val="24"/>
                <w:szCs w:val="24"/>
              </w:rPr>
              <w:t>Содержание учебного материала</w:t>
            </w:r>
          </w:p>
        </w:tc>
      </w:tr>
      <w:tr w:rsidR="00125808" w:rsidRPr="00125808" w14:paraId="315A6E0F" w14:textId="77777777" w:rsidTr="00125808">
        <w:trPr>
          <w:trHeight w:val="524"/>
        </w:trPr>
        <w:tc>
          <w:tcPr>
            <w:tcW w:w="1125" w:type="pct"/>
            <w:gridSpan w:val="2"/>
            <w:vMerge/>
          </w:tcPr>
          <w:p w14:paraId="36365462" w14:textId="77777777" w:rsidR="00125808" w:rsidRPr="00125808" w:rsidRDefault="00125808" w:rsidP="00125808">
            <w:pPr>
              <w:spacing w:line="276" w:lineRule="auto"/>
              <w:rPr>
                <w:rFonts w:ascii="Times New Roman" w:eastAsia="Times New Roman" w:hAnsi="Times New Roman" w:cs="Times New Roman"/>
                <w:bCs/>
                <w:sz w:val="24"/>
                <w:szCs w:val="24"/>
              </w:rPr>
            </w:pPr>
          </w:p>
        </w:tc>
        <w:tc>
          <w:tcPr>
            <w:tcW w:w="175" w:type="pct"/>
          </w:tcPr>
          <w:p w14:paraId="5D4FFB4E" w14:textId="77777777" w:rsidR="00125808" w:rsidRPr="00125808" w:rsidRDefault="00125808" w:rsidP="00125808">
            <w:pPr>
              <w:spacing w:line="276" w:lineRule="auto"/>
              <w:rPr>
                <w:rFonts w:ascii="Times New Roman" w:eastAsia="Times New Roman" w:hAnsi="Times New Roman" w:cs="Times New Roman"/>
                <w:bCs/>
                <w:sz w:val="24"/>
                <w:szCs w:val="24"/>
              </w:rPr>
            </w:pPr>
            <w:r w:rsidRPr="00125808">
              <w:rPr>
                <w:rFonts w:ascii="Times New Roman" w:eastAsia="Times New Roman" w:hAnsi="Times New Roman" w:cs="Times New Roman"/>
                <w:bCs/>
                <w:sz w:val="24"/>
                <w:szCs w:val="24"/>
              </w:rPr>
              <w:t>1</w:t>
            </w:r>
          </w:p>
        </w:tc>
        <w:tc>
          <w:tcPr>
            <w:tcW w:w="3699" w:type="pct"/>
          </w:tcPr>
          <w:p w14:paraId="6068D905" w14:textId="77777777" w:rsidR="00125808" w:rsidRPr="00125808" w:rsidRDefault="00125808" w:rsidP="00125808">
            <w:pPr>
              <w:spacing w:line="276" w:lineRule="auto"/>
              <w:rPr>
                <w:rFonts w:ascii="Times New Roman" w:eastAsia="Times New Roman" w:hAnsi="Times New Roman" w:cs="Times New Roman"/>
                <w:b/>
                <w:bCs/>
                <w:sz w:val="24"/>
                <w:szCs w:val="24"/>
              </w:rPr>
            </w:pPr>
            <w:r w:rsidRPr="00125808">
              <w:rPr>
                <w:rFonts w:ascii="Times New Roman" w:eastAsia="Times New Roman" w:hAnsi="Times New Roman" w:cs="Times New Roman"/>
                <w:bCs/>
                <w:sz w:val="24"/>
                <w:szCs w:val="24"/>
              </w:rPr>
              <w:t>Цель создания и функционирования организации. Внешняя и внутренняя среда организации. Классификация организаций. Отраслевые особенности структуры организации.</w:t>
            </w:r>
          </w:p>
        </w:tc>
      </w:tr>
      <w:tr w:rsidR="00125808" w:rsidRPr="00125808" w14:paraId="6D7A2355" w14:textId="77777777" w:rsidTr="00125808">
        <w:trPr>
          <w:trHeight w:val="20"/>
        </w:trPr>
        <w:tc>
          <w:tcPr>
            <w:tcW w:w="1125" w:type="pct"/>
            <w:gridSpan w:val="2"/>
            <w:vMerge/>
          </w:tcPr>
          <w:p w14:paraId="753CF5BC" w14:textId="77777777" w:rsidR="00125808" w:rsidRPr="00125808" w:rsidRDefault="00125808" w:rsidP="00125808">
            <w:pPr>
              <w:spacing w:line="276" w:lineRule="auto"/>
              <w:rPr>
                <w:rFonts w:ascii="Times New Roman" w:eastAsia="Times New Roman" w:hAnsi="Times New Roman" w:cs="Times New Roman"/>
                <w:bCs/>
                <w:sz w:val="24"/>
                <w:szCs w:val="24"/>
              </w:rPr>
            </w:pPr>
          </w:p>
        </w:tc>
        <w:tc>
          <w:tcPr>
            <w:tcW w:w="3875" w:type="pct"/>
            <w:gridSpan w:val="2"/>
          </w:tcPr>
          <w:p w14:paraId="3EAC27A8" w14:textId="77777777" w:rsidR="00125808" w:rsidRPr="00125808" w:rsidRDefault="00125808" w:rsidP="00125808">
            <w:pPr>
              <w:spacing w:line="276" w:lineRule="auto"/>
              <w:rPr>
                <w:rFonts w:ascii="Times New Roman" w:eastAsia="Times New Roman" w:hAnsi="Times New Roman" w:cs="Times New Roman"/>
                <w:bCs/>
                <w:sz w:val="24"/>
                <w:szCs w:val="24"/>
                <w:lang w:eastAsia="ru-RU"/>
              </w:rPr>
            </w:pPr>
            <w:r w:rsidRPr="00125808">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125808" w:rsidRPr="00125808" w14:paraId="7F7EA59E" w14:textId="77777777" w:rsidTr="00125808">
        <w:trPr>
          <w:trHeight w:val="20"/>
        </w:trPr>
        <w:tc>
          <w:tcPr>
            <w:tcW w:w="1125" w:type="pct"/>
            <w:gridSpan w:val="2"/>
            <w:vMerge/>
          </w:tcPr>
          <w:p w14:paraId="01AA62C7" w14:textId="77777777" w:rsidR="00125808" w:rsidRPr="00125808" w:rsidRDefault="00125808" w:rsidP="00125808">
            <w:pPr>
              <w:spacing w:line="276" w:lineRule="auto"/>
              <w:rPr>
                <w:rFonts w:ascii="Times New Roman" w:eastAsia="Times New Roman" w:hAnsi="Times New Roman" w:cs="Times New Roman"/>
                <w:bCs/>
                <w:sz w:val="24"/>
                <w:szCs w:val="24"/>
              </w:rPr>
            </w:pPr>
          </w:p>
        </w:tc>
        <w:tc>
          <w:tcPr>
            <w:tcW w:w="3875" w:type="pct"/>
            <w:gridSpan w:val="2"/>
          </w:tcPr>
          <w:p w14:paraId="66D3919B" w14:textId="77777777" w:rsidR="00125808" w:rsidRPr="00283ED9" w:rsidRDefault="00125808" w:rsidP="00125808">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009C192E" w14:textId="5D85D47A" w:rsidR="00125808" w:rsidRPr="00125808" w:rsidRDefault="00125808" w:rsidP="00125808">
            <w:pPr>
              <w:spacing w:line="276" w:lineRule="auto"/>
              <w:rPr>
                <w:rFonts w:ascii="Times New Roman" w:eastAsia="Times New Roman" w:hAnsi="Times New Roman" w:cs="Times New Roman"/>
                <w:b/>
                <w:bCs/>
                <w:sz w:val="24"/>
                <w:szCs w:val="24"/>
                <w:lang w:eastAsia="ru-RU"/>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5808" w:rsidRPr="00125808" w14:paraId="323F988E" w14:textId="77777777" w:rsidTr="00125808">
        <w:trPr>
          <w:trHeight w:val="197"/>
        </w:trPr>
        <w:tc>
          <w:tcPr>
            <w:tcW w:w="1125" w:type="pct"/>
            <w:gridSpan w:val="2"/>
            <w:vMerge w:val="restart"/>
          </w:tcPr>
          <w:p w14:paraId="38A4A02B" w14:textId="77777777" w:rsidR="00125808" w:rsidRPr="00125808" w:rsidRDefault="00125808" w:rsidP="00125808">
            <w:pPr>
              <w:spacing w:line="276" w:lineRule="auto"/>
              <w:rPr>
                <w:rFonts w:ascii="Times New Roman" w:eastAsia="Times New Roman" w:hAnsi="Times New Roman" w:cs="Times New Roman"/>
                <w:b/>
                <w:bCs/>
                <w:sz w:val="24"/>
                <w:szCs w:val="24"/>
              </w:rPr>
            </w:pPr>
            <w:r w:rsidRPr="00125808">
              <w:rPr>
                <w:rFonts w:ascii="Times New Roman" w:eastAsia="Times New Roman" w:hAnsi="Times New Roman" w:cs="Times New Roman"/>
                <w:b/>
                <w:bCs/>
                <w:sz w:val="24"/>
                <w:szCs w:val="24"/>
              </w:rPr>
              <w:t>Тема1.3. Инвестиционная деятельность капитального строительства</w:t>
            </w:r>
          </w:p>
        </w:tc>
        <w:tc>
          <w:tcPr>
            <w:tcW w:w="3875" w:type="pct"/>
            <w:gridSpan w:val="2"/>
          </w:tcPr>
          <w:p w14:paraId="1EA16F82" w14:textId="77777777" w:rsidR="00125808" w:rsidRPr="00125808" w:rsidRDefault="00125808" w:rsidP="00125808">
            <w:pPr>
              <w:spacing w:line="276" w:lineRule="auto"/>
              <w:rPr>
                <w:rFonts w:ascii="Times New Roman" w:eastAsia="Times New Roman" w:hAnsi="Times New Roman" w:cs="Times New Roman"/>
                <w:b/>
                <w:bCs/>
                <w:sz w:val="24"/>
                <w:szCs w:val="24"/>
              </w:rPr>
            </w:pPr>
            <w:r w:rsidRPr="00125808">
              <w:rPr>
                <w:rFonts w:ascii="Times New Roman" w:eastAsia="Times New Roman" w:hAnsi="Times New Roman" w:cs="Times New Roman"/>
                <w:b/>
                <w:bCs/>
                <w:sz w:val="24"/>
                <w:szCs w:val="24"/>
              </w:rPr>
              <w:t>Содержание учебного материала</w:t>
            </w:r>
          </w:p>
        </w:tc>
      </w:tr>
      <w:tr w:rsidR="00125808" w:rsidRPr="00125808" w14:paraId="3406F1F6" w14:textId="77777777" w:rsidTr="00125808">
        <w:trPr>
          <w:trHeight w:val="20"/>
        </w:trPr>
        <w:tc>
          <w:tcPr>
            <w:tcW w:w="1125" w:type="pct"/>
            <w:gridSpan w:val="2"/>
            <w:vMerge/>
          </w:tcPr>
          <w:p w14:paraId="4CCC609E" w14:textId="77777777" w:rsidR="00125808" w:rsidRPr="00125808" w:rsidRDefault="00125808" w:rsidP="00125808">
            <w:pPr>
              <w:spacing w:line="276" w:lineRule="auto"/>
              <w:rPr>
                <w:rFonts w:ascii="Times New Roman" w:eastAsia="Times New Roman" w:hAnsi="Times New Roman" w:cs="Times New Roman"/>
                <w:bCs/>
                <w:sz w:val="24"/>
                <w:szCs w:val="24"/>
              </w:rPr>
            </w:pPr>
          </w:p>
        </w:tc>
        <w:tc>
          <w:tcPr>
            <w:tcW w:w="3875" w:type="pct"/>
            <w:gridSpan w:val="2"/>
          </w:tcPr>
          <w:p w14:paraId="57A36FDA" w14:textId="77777777" w:rsidR="00125808" w:rsidRPr="00125808" w:rsidRDefault="00125808" w:rsidP="00125808">
            <w:pPr>
              <w:spacing w:line="276" w:lineRule="auto"/>
              <w:rPr>
                <w:rFonts w:ascii="Times New Roman" w:eastAsia="Times New Roman" w:hAnsi="Times New Roman" w:cs="Times New Roman"/>
                <w:bCs/>
                <w:sz w:val="24"/>
                <w:szCs w:val="24"/>
              </w:rPr>
            </w:pPr>
          </w:p>
        </w:tc>
      </w:tr>
      <w:tr w:rsidR="00125808" w:rsidRPr="00125808" w14:paraId="2DD962B8" w14:textId="77777777" w:rsidTr="00125808">
        <w:trPr>
          <w:trHeight w:val="20"/>
        </w:trPr>
        <w:tc>
          <w:tcPr>
            <w:tcW w:w="1125" w:type="pct"/>
            <w:gridSpan w:val="2"/>
            <w:vMerge/>
          </w:tcPr>
          <w:p w14:paraId="097D3633" w14:textId="77777777" w:rsidR="00125808" w:rsidRPr="00125808" w:rsidRDefault="00125808" w:rsidP="00125808">
            <w:pPr>
              <w:spacing w:line="276" w:lineRule="auto"/>
              <w:rPr>
                <w:rFonts w:ascii="Times New Roman" w:eastAsia="Times New Roman" w:hAnsi="Times New Roman" w:cs="Times New Roman"/>
                <w:bCs/>
                <w:sz w:val="24"/>
                <w:szCs w:val="24"/>
              </w:rPr>
            </w:pPr>
          </w:p>
        </w:tc>
        <w:tc>
          <w:tcPr>
            <w:tcW w:w="175" w:type="pct"/>
          </w:tcPr>
          <w:p w14:paraId="2394EF1D" w14:textId="77777777" w:rsidR="00125808" w:rsidRPr="00125808" w:rsidRDefault="00125808" w:rsidP="00125808">
            <w:pPr>
              <w:spacing w:line="276" w:lineRule="auto"/>
              <w:rPr>
                <w:rFonts w:ascii="Times New Roman" w:eastAsia="Times New Roman" w:hAnsi="Times New Roman" w:cs="Times New Roman"/>
                <w:bCs/>
                <w:sz w:val="24"/>
                <w:szCs w:val="24"/>
              </w:rPr>
            </w:pPr>
            <w:r w:rsidRPr="00125808">
              <w:rPr>
                <w:rFonts w:ascii="Times New Roman" w:eastAsia="Times New Roman" w:hAnsi="Times New Roman" w:cs="Times New Roman"/>
                <w:bCs/>
                <w:sz w:val="24"/>
                <w:szCs w:val="24"/>
              </w:rPr>
              <w:t>1</w:t>
            </w:r>
          </w:p>
        </w:tc>
        <w:tc>
          <w:tcPr>
            <w:tcW w:w="3699" w:type="pct"/>
          </w:tcPr>
          <w:p w14:paraId="23A5E1EF" w14:textId="77777777" w:rsidR="00125808" w:rsidRPr="00125808" w:rsidRDefault="00125808" w:rsidP="00125808">
            <w:pPr>
              <w:spacing w:line="276" w:lineRule="auto"/>
              <w:rPr>
                <w:rFonts w:ascii="Times New Roman" w:eastAsia="Times New Roman" w:hAnsi="Times New Roman" w:cs="Times New Roman"/>
                <w:bCs/>
                <w:sz w:val="24"/>
                <w:szCs w:val="24"/>
              </w:rPr>
            </w:pPr>
            <w:r w:rsidRPr="00125808">
              <w:rPr>
                <w:rFonts w:ascii="Times New Roman" w:eastAsia="Times New Roman" w:hAnsi="Times New Roman" w:cs="Times New Roman"/>
                <w:bCs/>
                <w:sz w:val="24"/>
                <w:szCs w:val="24"/>
              </w:rPr>
              <w:t>Капитальное строительство, как один из сегментов инвестиционной деятельности. Этапы строительного процесса. Субъекты инвестиционной деятельности: инвестор, заказчик, застройщик, подрядчик. Организационные формы капитального строительства.</w:t>
            </w:r>
          </w:p>
        </w:tc>
      </w:tr>
      <w:tr w:rsidR="00125808" w:rsidRPr="00125808" w14:paraId="23DA648A" w14:textId="77777777" w:rsidTr="00125808">
        <w:trPr>
          <w:trHeight w:val="241"/>
        </w:trPr>
        <w:tc>
          <w:tcPr>
            <w:tcW w:w="1125" w:type="pct"/>
            <w:gridSpan w:val="2"/>
            <w:vMerge/>
          </w:tcPr>
          <w:p w14:paraId="07ACFEF8" w14:textId="77777777" w:rsidR="00125808" w:rsidRPr="00125808" w:rsidRDefault="00125808" w:rsidP="00125808">
            <w:pPr>
              <w:spacing w:line="276" w:lineRule="auto"/>
              <w:rPr>
                <w:rFonts w:ascii="Times New Roman" w:eastAsia="Times New Roman" w:hAnsi="Times New Roman" w:cs="Times New Roman"/>
                <w:bCs/>
                <w:sz w:val="24"/>
                <w:szCs w:val="24"/>
              </w:rPr>
            </w:pPr>
          </w:p>
        </w:tc>
        <w:tc>
          <w:tcPr>
            <w:tcW w:w="3875" w:type="pct"/>
            <w:gridSpan w:val="2"/>
          </w:tcPr>
          <w:p w14:paraId="12BE2692" w14:textId="77777777" w:rsidR="00125808" w:rsidRPr="00125808" w:rsidRDefault="00125808" w:rsidP="00125808">
            <w:pPr>
              <w:spacing w:line="276" w:lineRule="auto"/>
              <w:rPr>
                <w:rFonts w:ascii="Times New Roman" w:eastAsia="Times New Roman" w:hAnsi="Times New Roman" w:cs="Times New Roman"/>
                <w:bCs/>
                <w:sz w:val="24"/>
                <w:szCs w:val="24"/>
                <w:lang w:eastAsia="ru-RU"/>
              </w:rPr>
            </w:pPr>
            <w:r w:rsidRPr="00125808">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125808" w:rsidRPr="00125808" w14:paraId="6240BDA7" w14:textId="77777777" w:rsidTr="00125808">
        <w:trPr>
          <w:trHeight w:val="20"/>
        </w:trPr>
        <w:tc>
          <w:tcPr>
            <w:tcW w:w="1125" w:type="pct"/>
            <w:gridSpan w:val="2"/>
            <w:vMerge/>
          </w:tcPr>
          <w:p w14:paraId="0C4FD023" w14:textId="77777777" w:rsidR="00125808" w:rsidRPr="00125808" w:rsidRDefault="00125808" w:rsidP="00125808">
            <w:pPr>
              <w:spacing w:line="276" w:lineRule="auto"/>
              <w:rPr>
                <w:rFonts w:ascii="Times New Roman" w:eastAsia="Times New Roman" w:hAnsi="Times New Roman" w:cs="Times New Roman"/>
                <w:bCs/>
                <w:sz w:val="24"/>
                <w:szCs w:val="24"/>
              </w:rPr>
            </w:pPr>
          </w:p>
        </w:tc>
        <w:tc>
          <w:tcPr>
            <w:tcW w:w="3875" w:type="pct"/>
            <w:gridSpan w:val="2"/>
          </w:tcPr>
          <w:p w14:paraId="7FD60B5C" w14:textId="77777777" w:rsidR="00125808" w:rsidRPr="00283ED9" w:rsidRDefault="00125808" w:rsidP="00125808">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6CF0858F" w14:textId="517ED822" w:rsidR="00125808" w:rsidRPr="00125808" w:rsidRDefault="00125808" w:rsidP="00125808">
            <w:pPr>
              <w:spacing w:line="276" w:lineRule="auto"/>
              <w:rPr>
                <w:rFonts w:ascii="Times New Roman" w:eastAsia="Times New Roman" w:hAnsi="Times New Roman" w:cs="Times New Roman"/>
                <w:b/>
                <w:bCs/>
                <w:sz w:val="24"/>
                <w:szCs w:val="24"/>
                <w:lang w:eastAsia="ru-RU"/>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5808" w:rsidRPr="00125808" w14:paraId="0B66078E" w14:textId="77777777" w:rsidTr="00125808">
        <w:trPr>
          <w:trHeight w:val="291"/>
        </w:trPr>
        <w:tc>
          <w:tcPr>
            <w:tcW w:w="5000" w:type="pct"/>
            <w:gridSpan w:val="4"/>
          </w:tcPr>
          <w:p w14:paraId="68B88F80" w14:textId="77777777" w:rsidR="00125808" w:rsidRPr="00125808" w:rsidRDefault="00125808" w:rsidP="00125808">
            <w:pPr>
              <w:spacing w:line="276" w:lineRule="auto"/>
              <w:rPr>
                <w:rFonts w:ascii="Times New Roman" w:eastAsia="Times New Roman" w:hAnsi="Times New Roman" w:cs="Times New Roman"/>
                <w:b/>
                <w:bCs/>
                <w:sz w:val="24"/>
                <w:szCs w:val="24"/>
              </w:rPr>
            </w:pPr>
            <w:r w:rsidRPr="00125808">
              <w:rPr>
                <w:rFonts w:ascii="Times New Roman" w:eastAsia="Times New Roman" w:hAnsi="Times New Roman" w:cs="Times New Roman"/>
                <w:b/>
                <w:bCs/>
                <w:sz w:val="24"/>
                <w:szCs w:val="24"/>
              </w:rPr>
              <w:t>Раздел 2. Экономические ресурсы организации (22)</w:t>
            </w:r>
          </w:p>
        </w:tc>
      </w:tr>
      <w:tr w:rsidR="00125808" w:rsidRPr="00125808" w14:paraId="11D32D5A" w14:textId="77777777" w:rsidTr="00125808">
        <w:trPr>
          <w:trHeight w:val="303"/>
        </w:trPr>
        <w:tc>
          <w:tcPr>
            <w:tcW w:w="1125" w:type="pct"/>
            <w:gridSpan w:val="2"/>
            <w:vMerge w:val="restart"/>
          </w:tcPr>
          <w:p w14:paraId="643C9532" w14:textId="77777777" w:rsidR="00125808" w:rsidRPr="00125808" w:rsidRDefault="00125808" w:rsidP="00125808">
            <w:pPr>
              <w:spacing w:line="276" w:lineRule="auto"/>
              <w:rPr>
                <w:rFonts w:ascii="Times New Roman" w:eastAsia="Times New Roman" w:hAnsi="Times New Roman" w:cs="Times New Roman"/>
                <w:b/>
                <w:bCs/>
                <w:sz w:val="24"/>
                <w:szCs w:val="24"/>
              </w:rPr>
            </w:pPr>
            <w:r w:rsidRPr="00125808">
              <w:rPr>
                <w:rFonts w:ascii="Times New Roman" w:eastAsia="Times New Roman" w:hAnsi="Times New Roman" w:cs="Times New Roman"/>
                <w:b/>
                <w:bCs/>
                <w:sz w:val="24"/>
                <w:szCs w:val="24"/>
              </w:rPr>
              <w:t>Тема 2.1. Основные фонды</w:t>
            </w:r>
          </w:p>
        </w:tc>
        <w:tc>
          <w:tcPr>
            <w:tcW w:w="3875" w:type="pct"/>
            <w:gridSpan w:val="2"/>
          </w:tcPr>
          <w:p w14:paraId="03348B5D" w14:textId="77777777" w:rsidR="00125808" w:rsidRPr="00125808" w:rsidRDefault="00125808" w:rsidP="00125808">
            <w:pPr>
              <w:spacing w:line="276" w:lineRule="auto"/>
              <w:rPr>
                <w:rFonts w:ascii="Times New Roman" w:eastAsia="Times New Roman" w:hAnsi="Times New Roman" w:cs="Times New Roman"/>
                <w:b/>
                <w:bCs/>
                <w:sz w:val="24"/>
                <w:szCs w:val="24"/>
              </w:rPr>
            </w:pPr>
            <w:r w:rsidRPr="00125808">
              <w:rPr>
                <w:rFonts w:ascii="Times New Roman" w:eastAsia="Times New Roman" w:hAnsi="Times New Roman" w:cs="Times New Roman"/>
                <w:b/>
                <w:bCs/>
                <w:sz w:val="24"/>
                <w:szCs w:val="24"/>
              </w:rPr>
              <w:t>Содержание учебного материала</w:t>
            </w:r>
          </w:p>
        </w:tc>
      </w:tr>
      <w:tr w:rsidR="00125808" w:rsidRPr="00125808" w14:paraId="65C9BB71" w14:textId="77777777" w:rsidTr="00125808">
        <w:trPr>
          <w:trHeight w:val="788"/>
        </w:trPr>
        <w:tc>
          <w:tcPr>
            <w:tcW w:w="1125" w:type="pct"/>
            <w:gridSpan w:val="2"/>
            <w:vMerge/>
          </w:tcPr>
          <w:p w14:paraId="6D7FA2DF" w14:textId="77777777" w:rsidR="00125808" w:rsidRPr="00125808" w:rsidRDefault="00125808" w:rsidP="00125808">
            <w:pPr>
              <w:spacing w:line="276" w:lineRule="auto"/>
              <w:rPr>
                <w:rFonts w:ascii="Times New Roman" w:eastAsia="Times New Roman" w:hAnsi="Times New Roman" w:cs="Times New Roman"/>
                <w:bCs/>
                <w:sz w:val="24"/>
                <w:szCs w:val="24"/>
              </w:rPr>
            </w:pPr>
          </w:p>
        </w:tc>
        <w:tc>
          <w:tcPr>
            <w:tcW w:w="175" w:type="pct"/>
          </w:tcPr>
          <w:p w14:paraId="5498394D" w14:textId="77777777" w:rsidR="00125808" w:rsidRPr="00125808" w:rsidRDefault="00125808" w:rsidP="00125808">
            <w:pPr>
              <w:spacing w:line="276" w:lineRule="auto"/>
              <w:rPr>
                <w:rFonts w:ascii="Times New Roman" w:eastAsia="Times New Roman" w:hAnsi="Times New Roman" w:cs="Times New Roman"/>
                <w:bCs/>
                <w:sz w:val="24"/>
                <w:szCs w:val="24"/>
              </w:rPr>
            </w:pPr>
            <w:r w:rsidRPr="00125808">
              <w:rPr>
                <w:rFonts w:ascii="Times New Roman" w:eastAsia="Times New Roman" w:hAnsi="Times New Roman" w:cs="Times New Roman"/>
                <w:bCs/>
                <w:sz w:val="24"/>
                <w:szCs w:val="24"/>
              </w:rPr>
              <w:t>1</w:t>
            </w:r>
          </w:p>
        </w:tc>
        <w:tc>
          <w:tcPr>
            <w:tcW w:w="3699" w:type="pct"/>
          </w:tcPr>
          <w:p w14:paraId="6EDB1536" w14:textId="77777777" w:rsidR="00125808" w:rsidRPr="00125808" w:rsidRDefault="00125808" w:rsidP="00125808">
            <w:pPr>
              <w:spacing w:line="276" w:lineRule="auto"/>
              <w:rPr>
                <w:rFonts w:ascii="Times New Roman" w:eastAsia="Times New Roman" w:hAnsi="Times New Roman" w:cs="Times New Roman"/>
                <w:bCs/>
                <w:sz w:val="24"/>
                <w:szCs w:val="24"/>
              </w:rPr>
            </w:pPr>
            <w:r w:rsidRPr="00125808">
              <w:rPr>
                <w:rFonts w:ascii="Times New Roman" w:eastAsia="Times New Roman" w:hAnsi="Times New Roman" w:cs="Times New Roman"/>
                <w:bCs/>
                <w:sz w:val="24"/>
                <w:szCs w:val="24"/>
              </w:rPr>
              <w:t>Понятие, классификация. Основные фонды – главная составляющая имущества организации.</w:t>
            </w:r>
          </w:p>
        </w:tc>
      </w:tr>
      <w:tr w:rsidR="00125808" w:rsidRPr="00125808" w14:paraId="0536C278" w14:textId="77777777" w:rsidTr="00125808">
        <w:trPr>
          <w:trHeight w:val="20"/>
        </w:trPr>
        <w:tc>
          <w:tcPr>
            <w:tcW w:w="1125" w:type="pct"/>
            <w:gridSpan w:val="2"/>
            <w:vMerge/>
          </w:tcPr>
          <w:p w14:paraId="0728BD97" w14:textId="77777777" w:rsidR="00125808" w:rsidRPr="00125808" w:rsidRDefault="00125808" w:rsidP="00125808">
            <w:pPr>
              <w:spacing w:line="276" w:lineRule="auto"/>
              <w:rPr>
                <w:rFonts w:ascii="Times New Roman" w:eastAsia="Times New Roman" w:hAnsi="Times New Roman" w:cs="Times New Roman"/>
                <w:bCs/>
                <w:sz w:val="24"/>
                <w:szCs w:val="24"/>
              </w:rPr>
            </w:pPr>
          </w:p>
        </w:tc>
        <w:tc>
          <w:tcPr>
            <w:tcW w:w="175" w:type="pct"/>
          </w:tcPr>
          <w:p w14:paraId="40FDEDAC" w14:textId="77777777" w:rsidR="00125808" w:rsidRPr="00125808" w:rsidRDefault="00125808" w:rsidP="00125808">
            <w:pPr>
              <w:spacing w:line="276" w:lineRule="auto"/>
              <w:rPr>
                <w:rFonts w:ascii="Times New Roman" w:eastAsia="Times New Roman" w:hAnsi="Times New Roman" w:cs="Times New Roman"/>
                <w:bCs/>
                <w:sz w:val="24"/>
                <w:szCs w:val="24"/>
              </w:rPr>
            </w:pPr>
            <w:r w:rsidRPr="00125808">
              <w:rPr>
                <w:rFonts w:ascii="Times New Roman" w:eastAsia="Times New Roman" w:hAnsi="Times New Roman" w:cs="Times New Roman"/>
                <w:bCs/>
                <w:sz w:val="24"/>
                <w:szCs w:val="24"/>
              </w:rPr>
              <w:t>2</w:t>
            </w:r>
          </w:p>
        </w:tc>
        <w:tc>
          <w:tcPr>
            <w:tcW w:w="3699" w:type="pct"/>
          </w:tcPr>
          <w:p w14:paraId="6893B294" w14:textId="77777777" w:rsidR="00125808" w:rsidRPr="00125808" w:rsidRDefault="00125808" w:rsidP="00125808">
            <w:pPr>
              <w:spacing w:line="276" w:lineRule="auto"/>
              <w:rPr>
                <w:rFonts w:ascii="Times New Roman" w:eastAsia="Times New Roman" w:hAnsi="Times New Roman" w:cs="Times New Roman"/>
                <w:b/>
                <w:bCs/>
                <w:sz w:val="24"/>
                <w:szCs w:val="24"/>
              </w:rPr>
            </w:pPr>
            <w:r w:rsidRPr="00125808">
              <w:rPr>
                <w:rFonts w:ascii="Times New Roman" w:eastAsia="Times New Roman" w:hAnsi="Times New Roman" w:cs="Times New Roman"/>
                <w:bCs/>
                <w:sz w:val="24"/>
                <w:szCs w:val="24"/>
              </w:rPr>
              <w:t>Сущность основных фондов. Структура основных фондов. Источники формирования основных фондов</w:t>
            </w:r>
          </w:p>
        </w:tc>
      </w:tr>
      <w:tr w:rsidR="00125808" w:rsidRPr="00125808" w14:paraId="37D34940" w14:textId="77777777" w:rsidTr="00125808">
        <w:trPr>
          <w:trHeight w:val="20"/>
        </w:trPr>
        <w:tc>
          <w:tcPr>
            <w:tcW w:w="1125" w:type="pct"/>
            <w:gridSpan w:val="2"/>
            <w:vMerge/>
          </w:tcPr>
          <w:p w14:paraId="20CF1BE2" w14:textId="77777777" w:rsidR="00125808" w:rsidRPr="00125808" w:rsidRDefault="00125808" w:rsidP="00125808">
            <w:pPr>
              <w:spacing w:line="276" w:lineRule="auto"/>
              <w:rPr>
                <w:rFonts w:ascii="Times New Roman" w:eastAsia="Times New Roman" w:hAnsi="Times New Roman" w:cs="Times New Roman"/>
                <w:bCs/>
                <w:sz w:val="24"/>
                <w:szCs w:val="24"/>
              </w:rPr>
            </w:pPr>
          </w:p>
        </w:tc>
        <w:tc>
          <w:tcPr>
            <w:tcW w:w="3875" w:type="pct"/>
            <w:gridSpan w:val="2"/>
          </w:tcPr>
          <w:p w14:paraId="446D7FF9" w14:textId="77777777" w:rsidR="00125808" w:rsidRPr="00125808" w:rsidRDefault="00125808" w:rsidP="00125808">
            <w:pPr>
              <w:spacing w:line="276" w:lineRule="auto"/>
              <w:rPr>
                <w:rFonts w:ascii="Times New Roman" w:eastAsia="Times New Roman" w:hAnsi="Times New Roman" w:cs="Times New Roman"/>
                <w:bCs/>
                <w:sz w:val="24"/>
                <w:szCs w:val="24"/>
                <w:lang w:eastAsia="ru-RU"/>
              </w:rPr>
            </w:pPr>
            <w:r w:rsidRPr="00125808">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125808" w:rsidRPr="00125808" w14:paraId="153C3323" w14:textId="77777777" w:rsidTr="00125808">
        <w:trPr>
          <w:trHeight w:val="20"/>
        </w:trPr>
        <w:tc>
          <w:tcPr>
            <w:tcW w:w="1125" w:type="pct"/>
            <w:gridSpan w:val="2"/>
            <w:vMerge/>
          </w:tcPr>
          <w:p w14:paraId="3FADF544" w14:textId="77777777" w:rsidR="00125808" w:rsidRPr="00125808" w:rsidRDefault="00125808" w:rsidP="00125808">
            <w:pPr>
              <w:spacing w:line="276" w:lineRule="auto"/>
              <w:rPr>
                <w:rFonts w:ascii="Times New Roman" w:eastAsia="Times New Roman" w:hAnsi="Times New Roman" w:cs="Times New Roman"/>
                <w:bCs/>
                <w:sz w:val="24"/>
                <w:szCs w:val="24"/>
              </w:rPr>
            </w:pPr>
          </w:p>
        </w:tc>
        <w:tc>
          <w:tcPr>
            <w:tcW w:w="3875" w:type="pct"/>
            <w:gridSpan w:val="2"/>
          </w:tcPr>
          <w:p w14:paraId="3E2F687B" w14:textId="77777777" w:rsidR="00125808" w:rsidRPr="00283ED9" w:rsidRDefault="00125808" w:rsidP="00125808">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0FA70374" w14:textId="3BC80E46" w:rsidR="00125808" w:rsidRPr="00125808" w:rsidRDefault="00125808" w:rsidP="00125808">
            <w:pPr>
              <w:spacing w:line="276" w:lineRule="auto"/>
              <w:rPr>
                <w:rFonts w:ascii="Times New Roman" w:eastAsia="Times New Roman" w:hAnsi="Times New Roman" w:cs="Times New Roman"/>
                <w:b/>
                <w:bCs/>
                <w:sz w:val="24"/>
                <w:szCs w:val="24"/>
                <w:lang w:eastAsia="ru-RU"/>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5808" w:rsidRPr="00125808" w14:paraId="105ECC54" w14:textId="77777777" w:rsidTr="00125808">
        <w:trPr>
          <w:trHeight w:val="308"/>
        </w:trPr>
        <w:tc>
          <w:tcPr>
            <w:tcW w:w="1125" w:type="pct"/>
            <w:gridSpan w:val="2"/>
            <w:vMerge w:val="restart"/>
          </w:tcPr>
          <w:p w14:paraId="41828FD2" w14:textId="77777777" w:rsidR="00125808" w:rsidRPr="00125808" w:rsidRDefault="00125808" w:rsidP="00125808">
            <w:pPr>
              <w:spacing w:line="276" w:lineRule="auto"/>
              <w:rPr>
                <w:rFonts w:ascii="Times New Roman" w:eastAsia="Times New Roman" w:hAnsi="Times New Roman" w:cs="Times New Roman"/>
                <w:b/>
                <w:bCs/>
                <w:sz w:val="24"/>
                <w:szCs w:val="24"/>
              </w:rPr>
            </w:pPr>
            <w:r w:rsidRPr="00125808">
              <w:rPr>
                <w:rFonts w:ascii="Times New Roman" w:eastAsia="Times New Roman" w:hAnsi="Times New Roman" w:cs="Times New Roman"/>
                <w:b/>
                <w:bCs/>
                <w:sz w:val="24"/>
                <w:szCs w:val="24"/>
              </w:rPr>
              <w:t xml:space="preserve">Тема 2.2. Виды оценок основных </w:t>
            </w:r>
            <w:r w:rsidRPr="00125808">
              <w:rPr>
                <w:rFonts w:ascii="Times New Roman" w:eastAsia="Times New Roman" w:hAnsi="Times New Roman" w:cs="Times New Roman"/>
                <w:b/>
                <w:bCs/>
                <w:sz w:val="24"/>
                <w:szCs w:val="24"/>
              </w:rPr>
              <w:lastRenderedPageBreak/>
              <w:t>фондов и виды износа</w:t>
            </w:r>
          </w:p>
        </w:tc>
        <w:tc>
          <w:tcPr>
            <w:tcW w:w="3875" w:type="pct"/>
            <w:gridSpan w:val="2"/>
          </w:tcPr>
          <w:p w14:paraId="48D4376A" w14:textId="77777777" w:rsidR="00125808" w:rsidRPr="00125808" w:rsidRDefault="00125808" w:rsidP="0012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rPr>
            </w:pPr>
            <w:r w:rsidRPr="00125808">
              <w:rPr>
                <w:rFonts w:ascii="Times New Roman" w:eastAsia="Times New Roman" w:hAnsi="Times New Roman" w:cs="Times New Roman"/>
                <w:b/>
                <w:bCs/>
                <w:sz w:val="24"/>
                <w:szCs w:val="24"/>
              </w:rPr>
              <w:lastRenderedPageBreak/>
              <w:t>Содержание учебного материала</w:t>
            </w:r>
          </w:p>
        </w:tc>
      </w:tr>
      <w:tr w:rsidR="00125808" w:rsidRPr="00125808" w14:paraId="48F85CAD" w14:textId="77777777" w:rsidTr="00125808">
        <w:trPr>
          <w:trHeight w:val="923"/>
        </w:trPr>
        <w:tc>
          <w:tcPr>
            <w:tcW w:w="1125" w:type="pct"/>
            <w:gridSpan w:val="2"/>
            <w:vMerge/>
          </w:tcPr>
          <w:p w14:paraId="1FD17ECB" w14:textId="77777777" w:rsidR="00125808" w:rsidRPr="00125808" w:rsidRDefault="00125808" w:rsidP="00125808">
            <w:pPr>
              <w:spacing w:line="276" w:lineRule="auto"/>
              <w:rPr>
                <w:rFonts w:ascii="Times New Roman" w:eastAsia="Times New Roman" w:hAnsi="Times New Roman" w:cs="Times New Roman"/>
                <w:bCs/>
                <w:sz w:val="24"/>
                <w:szCs w:val="24"/>
              </w:rPr>
            </w:pPr>
          </w:p>
        </w:tc>
        <w:tc>
          <w:tcPr>
            <w:tcW w:w="175" w:type="pct"/>
          </w:tcPr>
          <w:p w14:paraId="42FA0823" w14:textId="77777777" w:rsidR="00125808" w:rsidRPr="00125808" w:rsidRDefault="00125808" w:rsidP="0012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r w:rsidRPr="00125808">
              <w:rPr>
                <w:rFonts w:ascii="Times New Roman" w:eastAsia="Times New Roman" w:hAnsi="Times New Roman" w:cs="Times New Roman"/>
                <w:bCs/>
                <w:sz w:val="24"/>
                <w:szCs w:val="24"/>
              </w:rPr>
              <w:t>1</w:t>
            </w:r>
          </w:p>
        </w:tc>
        <w:tc>
          <w:tcPr>
            <w:tcW w:w="3699" w:type="pct"/>
          </w:tcPr>
          <w:p w14:paraId="0D17111E" w14:textId="77777777" w:rsidR="00125808" w:rsidRPr="00125808" w:rsidRDefault="00125808" w:rsidP="0012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r w:rsidRPr="00125808">
              <w:rPr>
                <w:rFonts w:ascii="Times New Roman" w:eastAsia="Times New Roman" w:hAnsi="Times New Roman" w:cs="Times New Roman"/>
                <w:bCs/>
                <w:sz w:val="24"/>
                <w:szCs w:val="24"/>
              </w:rPr>
              <w:t xml:space="preserve">Оценка основных фондов в натуральной и денежной форме. Первоначальная, восстановительная, остаточная, ликвидационная </w:t>
            </w:r>
            <w:r w:rsidRPr="00125808">
              <w:rPr>
                <w:rFonts w:ascii="Times New Roman" w:eastAsia="Times New Roman" w:hAnsi="Times New Roman" w:cs="Times New Roman"/>
                <w:bCs/>
                <w:sz w:val="24"/>
                <w:szCs w:val="24"/>
              </w:rPr>
              <w:lastRenderedPageBreak/>
              <w:t>стоимость. Моральный и физический износ. Методика определения стоимости основных фондов.</w:t>
            </w:r>
          </w:p>
        </w:tc>
      </w:tr>
      <w:tr w:rsidR="00125808" w:rsidRPr="00125808" w14:paraId="72EED13F" w14:textId="77777777" w:rsidTr="00125808">
        <w:trPr>
          <w:trHeight w:val="20"/>
        </w:trPr>
        <w:tc>
          <w:tcPr>
            <w:tcW w:w="1125" w:type="pct"/>
            <w:gridSpan w:val="2"/>
            <w:vMerge/>
          </w:tcPr>
          <w:p w14:paraId="7B083C33" w14:textId="77777777" w:rsidR="00125808" w:rsidRPr="00125808" w:rsidRDefault="00125808" w:rsidP="00125808">
            <w:pPr>
              <w:spacing w:line="276" w:lineRule="auto"/>
              <w:rPr>
                <w:rFonts w:ascii="Times New Roman" w:eastAsia="Times New Roman" w:hAnsi="Times New Roman" w:cs="Times New Roman"/>
                <w:bCs/>
                <w:sz w:val="24"/>
                <w:szCs w:val="24"/>
              </w:rPr>
            </w:pPr>
          </w:p>
        </w:tc>
        <w:tc>
          <w:tcPr>
            <w:tcW w:w="3875" w:type="pct"/>
            <w:gridSpan w:val="2"/>
          </w:tcPr>
          <w:p w14:paraId="05FA6B30" w14:textId="77777777" w:rsidR="00125808" w:rsidRPr="00125808" w:rsidRDefault="00125808" w:rsidP="00125808">
            <w:pPr>
              <w:spacing w:line="276" w:lineRule="auto"/>
              <w:rPr>
                <w:rFonts w:ascii="Times New Roman" w:eastAsia="Times New Roman" w:hAnsi="Times New Roman" w:cs="Times New Roman"/>
                <w:bCs/>
                <w:sz w:val="24"/>
                <w:szCs w:val="24"/>
                <w:lang w:eastAsia="ru-RU"/>
              </w:rPr>
            </w:pPr>
            <w:r w:rsidRPr="00125808">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125808" w:rsidRPr="00125808" w14:paraId="5AD3A343" w14:textId="77777777" w:rsidTr="00125808">
        <w:trPr>
          <w:trHeight w:val="20"/>
        </w:trPr>
        <w:tc>
          <w:tcPr>
            <w:tcW w:w="1125" w:type="pct"/>
            <w:gridSpan w:val="2"/>
            <w:vMerge/>
          </w:tcPr>
          <w:p w14:paraId="4EDE62A9" w14:textId="77777777" w:rsidR="00125808" w:rsidRPr="00125808" w:rsidRDefault="00125808" w:rsidP="00125808">
            <w:pPr>
              <w:spacing w:line="276" w:lineRule="auto"/>
              <w:rPr>
                <w:rFonts w:ascii="Times New Roman" w:eastAsia="Times New Roman" w:hAnsi="Times New Roman" w:cs="Times New Roman"/>
                <w:bCs/>
                <w:sz w:val="24"/>
                <w:szCs w:val="24"/>
              </w:rPr>
            </w:pPr>
          </w:p>
        </w:tc>
        <w:tc>
          <w:tcPr>
            <w:tcW w:w="3875" w:type="pct"/>
            <w:gridSpan w:val="2"/>
          </w:tcPr>
          <w:p w14:paraId="6E337FE7" w14:textId="77777777" w:rsidR="00125808" w:rsidRPr="00283ED9" w:rsidRDefault="00125808" w:rsidP="00125808">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447BC223" w14:textId="48BEC2FE" w:rsidR="00125808" w:rsidRPr="00125808" w:rsidRDefault="00125808" w:rsidP="00125808">
            <w:pPr>
              <w:spacing w:line="276" w:lineRule="auto"/>
              <w:rPr>
                <w:rFonts w:ascii="Times New Roman" w:eastAsia="Times New Roman" w:hAnsi="Times New Roman" w:cs="Times New Roman"/>
                <w:b/>
                <w:bCs/>
                <w:sz w:val="24"/>
                <w:szCs w:val="24"/>
                <w:lang w:eastAsia="ru-RU"/>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5808" w:rsidRPr="00125808" w14:paraId="3951E597" w14:textId="77777777" w:rsidTr="00125808">
        <w:trPr>
          <w:trHeight w:val="295"/>
        </w:trPr>
        <w:tc>
          <w:tcPr>
            <w:tcW w:w="1125" w:type="pct"/>
            <w:gridSpan w:val="2"/>
            <w:vMerge w:val="restart"/>
          </w:tcPr>
          <w:p w14:paraId="042B266C" w14:textId="77777777" w:rsidR="00125808" w:rsidRPr="00125808" w:rsidRDefault="00125808" w:rsidP="00125808">
            <w:pPr>
              <w:spacing w:line="276" w:lineRule="auto"/>
              <w:rPr>
                <w:rFonts w:ascii="Times New Roman" w:eastAsia="Times New Roman" w:hAnsi="Times New Roman" w:cs="Times New Roman"/>
                <w:b/>
                <w:bCs/>
                <w:sz w:val="24"/>
                <w:szCs w:val="24"/>
              </w:rPr>
            </w:pPr>
            <w:r w:rsidRPr="00125808">
              <w:rPr>
                <w:rFonts w:ascii="Times New Roman" w:eastAsia="Times New Roman" w:hAnsi="Times New Roman" w:cs="Times New Roman"/>
                <w:b/>
                <w:bCs/>
                <w:sz w:val="24"/>
                <w:szCs w:val="24"/>
              </w:rPr>
              <w:t>Тема 2.3. Амортизация основных фондов и формы их воспроизводства</w:t>
            </w:r>
          </w:p>
        </w:tc>
        <w:tc>
          <w:tcPr>
            <w:tcW w:w="3875" w:type="pct"/>
            <w:gridSpan w:val="2"/>
          </w:tcPr>
          <w:p w14:paraId="066DB1FD" w14:textId="77777777" w:rsidR="00125808" w:rsidRPr="00125808" w:rsidRDefault="00125808" w:rsidP="0012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rPr>
            </w:pPr>
            <w:r w:rsidRPr="00125808">
              <w:rPr>
                <w:rFonts w:ascii="Times New Roman" w:eastAsia="Times New Roman" w:hAnsi="Times New Roman" w:cs="Times New Roman"/>
                <w:b/>
                <w:bCs/>
                <w:sz w:val="24"/>
                <w:szCs w:val="24"/>
              </w:rPr>
              <w:t>Содержание учебного материала</w:t>
            </w:r>
          </w:p>
        </w:tc>
      </w:tr>
      <w:tr w:rsidR="00125808" w:rsidRPr="00125808" w14:paraId="7F2CA6E7" w14:textId="77777777" w:rsidTr="00125808">
        <w:trPr>
          <w:trHeight w:val="1471"/>
        </w:trPr>
        <w:tc>
          <w:tcPr>
            <w:tcW w:w="1125" w:type="pct"/>
            <w:gridSpan w:val="2"/>
            <w:vMerge/>
          </w:tcPr>
          <w:p w14:paraId="15E1B1EB" w14:textId="77777777" w:rsidR="00125808" w:rsidRPr="00125808" w:rsidRDefault="00125808" w:rsidP="00125808">
            <w:pPr>
              <w:spacing w:line="276" w:lineRule="auto"/>
              <w:rPr>
                <w:rFonts w:ascii="Times New Roman" w:eastAsia="Times New Roman" w:hAnsi="Times New Roman" w:cs="Times New Roman"/>
                <w:bCs/>
                <w:sz w:val="24"/>
                <w:szCs w:val="24"/>
              </w:rPr>
            </w:pPr>
          </w:p>
        </w:tc>
        <w:tc>
          <w:tcPr>
            <w:tcW w:w="175" w:type="pct"/>
          </w:tcPr>
          <w:p w14:paraId="0E73329B" w14:textId="77777777" w:rsidR="00125808" w:rsidRPr="00125808" w:rsidRDefault="00125808" w:rsidP="0012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r w:rsidRPr="00125808">
              <w:rPr>
                <w:rFonts w:ascii="Times New Roman" w:eastAsia="Times New Roman" w:hAnsi="Times New Roman" w:cs="Times New Roman"/>
                <w:b/>
                <w:bCs/>
                <w:sz w:val="24"/>
                <w:szCs w:val="24"/>
              </w:rPr>
              <w:t>1</w:t>
            </w:r>
          </w:p>
        </w:tc>
        <w:tc>
          <w:tcPr>
            <w:tcW w:w="3699" w:type="pct"/>
          </w:tcPr>
          <w:p w14:paraId="74691A8E" w14:textId="77777777" w:rsidR="00125808" w:rsidRPr="00125808" w:rsidRDefault="00125808" w:rsidP="0012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r w:rsidRPr="00125808">
              <w:rPr>
                <w:rFonts w:ascii="Times New Roman" w:eastAsia="Times New Roman" w:hAnsi="Times New Roman" w:cs="Times New Roman"/>
                <w:bCs/>
                <w:sz w:val="24"/>
                <w:szCs w:val="24"/>
              </w:rPr>
              <w:t>Понятие “амортизация”. Норма амортизации. Методы амортизационных начислений объектов основных производных фондов: линейный, нелинейный; способ уменьшаемого остатка, списания стоимости по сумме чисел лет срока полезного использования, списания стоимости пропорционально объёму продукции (услуг). Методика расчета амортизационных отчислений.</w:t>
            </w:r>
          </w:p>
        </w:tc>
      </w:tr>
      <w:tr w:rsidR="00125808" w:rsidRPr="00125808" w14:paraId="0BDB034A" w14:textId="77777777" w:rsidTr="00125808">
        <w:trPr>
          <w:trHeight w:val="20"/>
        </w:trPr>
        <w:tc>
          <w:tcPr>
            <w:tcW w:w="1125" w:type="pct"/>
            <w:gridSpan w:val="2"/>
            <w:vMerge/>
          </w:tcPr>
          <w:p w14:paraId="6F0BECB8" w14:textId="77777777" w:rsidR="00125808" w:rsidRPr="00125808" w:rsidRDefault="00125808" w:rsidP="00125808">
            <w:pPr>
              <w:spacing w:line="276" w:lineRule="auto"/>
              <w:rPr>
                <w:rFonts w:ascii="Times New Roman" w:eastAsia="Times New Roman" w:hAnsi="Times New Roman" w:cs="Times New Roman"/>
                <w:bCs/>
                <w:sz w:val="24"/>
                <w:szCs w:val="24"/>
              </w:rPr>
            </w:pPr>
          </w:p>
        </w:tc>
        <w:tc>
          <w:tcPr>
            <w:tcW w:w="3875" w:type="pct"/>
            <w:gridSpan w:val="2"/>
          </w:tcPr>
          <w:p w14:paraId="378531FA" w14:textId="77777777" w:rsidR="00125808" w:rsidRPr="00125808" w:rsidRDefault="00125808" w:rsidP="00125808">
            <w:pPr>
              <w:spacing w:line="276" w:lineRule="auto"/>
              <w:rPr>
                <w:rFonts w:ascii="Times New Roman" w:eastAsia="Times New Roman" w:hAnsi="Times New Roman" w:cs="Times New Roman"/>
                <w:bCs/>
                <w:sz w:val="24"/>
                <w:szCs w:val="24"/>
                <w:lang w:eastAsia="ru-RU"/>
              </w:rPr>
            </w:pPr>
            <w:r w:rsidRPr="00125808">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125808" w:rsidRPr="00125808" w14:paraId="15FD909B" w14:textId="77777777" w:rsidTr="00125808">
        <w:trPr>
          <w:trHeight w:val="20"/>
        </w:trPr>
        <w:tc>
          <w:tcPr>
            <w:tcW w:w="1125" w:type="pct"/>
            <w:gridSpan w:val="2"/>
            <w:vMerge/>
          </w:tcPr>
          <w:p w14:paraId="6C19DB96" w14:textId="77777777" w:rsidR="00125808" w:rsidRPr="00125808" w:rsidRDefault="00125808" w:rsidP="00125808">
            <w:pPr>
              <w:spacing w:line="276" w:lineRule="auto"/>
              <w:rPr>
                <w:rFonts w:ascii="Times New Roman" w:eastAsia="Times New Roman" w:hAnsi="Times New Roman" w:cs="Times New Roman"/>
                <w:bCs/>
                <w:sz w:val="24"/>
                <w:szCs w:val="24"/>
              </w:rPr>
            </w:pPr>
          </w:p>
        </w:tc>
        <w:tc>
          <w:tcPr>
            <w:tcW w:w="3875" w:type="pct"/>
            <w:gridSpan w:val="2"/>
          </w:tcPr>
          <w:p w14:paraId="303FC6D5" w14:textId="77777777" w:rsidR="00125808" w:rsidRPr="00283ED9" w:rsidRDefault="00125808" w:rsidP="00125808">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370A020D" w14:textId="19BBB5EB" w:rsidR="00125808" w:rsidRPr="00125808" w:rsidRDefault="00125808" w:rsidP="00125808">
            <w:pPr>
              <w:spacing w:line="276" w:lineRule="auto"/>
              <w:rPr>
                <w:rFonts w:ascii="Times New Roman" w:eastAsia="Times New Roman" w:hAnsi="Times New Roman" w:cs="Times New Roman"/>
                <w:b/>
                <w:bCs/>
                <w:sz w:val="24"/>
                <w:szCs w:val="24"/>
                <w:lang w:eastAsia="ru-RU"/>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5808" w:rsidRPr="00125808" w14:paraId="37E35796" w14:textId="77777777" w:rsidTr="00125808">
        <w:trPr>
          <w:trHeight w:val="240"/>
        </w:trPr>
        <w:tc>
          <w:tcPr>
            <w:tcW w:w="1125" w:type="pct"/>
            <w:gridSpan w:val="2"/>
            <w:vMerge w:val="restart"/>
          </w:tcPr>
          <w:p w14:paraId="3BA142A8" w14:textId="77777777" w:rsidR="00125808" w:rsidRPr="00125808" w:rsidRDefault="00125808" w:rsidP="00125808">
            <w:pPr>
              <w:spacing w:line="276" w:lineRule="auto"/>
              <w:rPr>
                <w:rFonts w:ascii="Times New Roman" w:eastAsia="Times New Roman" w:hAnsi="Times New Roman" w:cs="Times New Roman"/>
                <w:b/>
                <w:bCs/>
                <w:sz w:val="24"/>
                <w:szCs w:val="24"/>
              </w:rPr>
            </w:pPr>
            <w:r w:rsidRPr="00125808">
              <w:rPr>
                <w:rFonts w:ascii="Times New Roman" w:eastAsia="Times New Roman" w:hAnsi="Times New Roman" w:cs="Times New Roman"/>
                <w:b/>
                <w:bCs/>
                <w:sz w:val="24"/>
                <w:szCs w:val="24"/>
              </w:rPr>
              <w:t>Тема 2.4. Показатели использования основных фондов</w:t>
            </w:r>
          </w:p>
        </w:tc>
        <w:tc>
          <w:tcPr>
            <w:tcW w:w="3875" w:type="pct"/>
            <w:gridSpan w:val="2"/>
          </w:tcPr>
          <w:p w14:paraId="3486F149" w14:textId="77777777" w:rsidR="00125808" w:rsidRPr="00125808" w:rsidRDefault="00125808" w:rsidP="0012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r w:rsidRPr="00125808">
              <w:rPr>
                <w:rFonts w:ascii="Times New Roman" w:eastAsia="Times New Roman" w:hAnsi="Times New Roman" w:cs="Times New Roman"/>
                <w:b/>
                <w:bCs/>
                <w:sz w:val="24"/>
                <w:szCs w:val="24"/>
              </w:rPr>
              <w:t>Содержание учебного материала</w:t>
            </w:r>
          </w:p>
        </w:tc>
      </w:tr>
      <w:tr w:rsidR="00125808" w:rsidRPr="00125808" w14:paraId="6496C101" w14:textId="77777777" w:rsidTr="00125808">
        <w:trPr>
          <w:trHeight w:val="240"/>
        </w:trPr>
        <w:tc>
          <w:tcPr>
            <w:tcW w:w="1125" w:type="pct"/>
            <w:gridSpan w:val="2"/>
            <w:vMerge/>
          </w:tcPr>
          <w:p w14:paraId="27A3D5B5" w14:textId="77777777" w:rsidR="00125808" w:rsidRPr="00125808" w:rsidRDefault="00125808" w:rsidP="00125808">
            <w:pPr>
              <w:spacing w:line="276" w:lineRule="auto"/>
              <w:rPr>
                <w:rFonts w:ascii="Times New Roman" w:eastAsia="Times New Roman" w:hAnsi="Times New Roman" w:cs="Times New Roman"/>
                <w:bCs/>
                <w:sz w:val="24"/>
                <w:szCs w:val="24"/>
              </w:rPr>
            </w:pPr>
          </w:p>
        </w:tc>
        <w:tc>
          <w:tcPr>
            <w:tcW w:w="3875" w:type="pct"/>
            <w:gridSpan w:val="2"/>
          </w:tcPr>
          <w:p w14:paraId="534A4DC8" w14:textId="77777777" w:rsidR="00125808" w:rsidRPr="00125808" w:rsidRDefault="00125808" w:rsidP="0012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rPr>
            </w:pPr>
            <w:r w:rsidRPr="00125808">
              <w:rPr>
                <w:rFonts w:ascii="Times New Roman" w:eastAsia="Times New Roman" w:hAnsi="Times New Roman" w:cs="Times New Roman"/>
                <w:bCs/>
                <w:sz w:val="24"/>
                <w:szCs w:val="24"/>
              </w:rPr>
              <w:t xml:space="preserve">Обобщающие и частные показатели. Показатели экстенсивного, интенсивного и интегрального использования основных фондов. Фондоотдача, </w:t>
            </w:r>
            <w:proofErr w:type="spellStart"/>
            <w:r w:rsidRPr="00125808">
              <w:rPr>
                <w:rFonts w:ascii="Times New Roman" w:eastAsia="Times New Roman" w:hAnsi="Times New Roman" w:cs="Times New Roman"/>
                <w:bCs/>
                <w:sz w:val="24"/>
                <w:szCs w:val="24"/>
              </w:rPr>
              <w:t>фондоёмкость</w:t>
            </w:r>
            <w:proofErr w:type="spellEnd"/>
            <w:r w:rsidRPr="00125808">
              <w:rPr>
                <w:rFonts w:ascii="Times New Roman" w:eastAsia="Times New Roman" w:hAnsi="Times New Roman" w:cs="Times New Roman"/>
                <w:bCs/>
                <w:sz w:val="24"/>
                <w:szCs w:val="24"/>
              </w:rPr>
              <w:t xml:space="preserve"> и фондовооруженность. Коэффициенты обновления, выбытия, прироста, сменности, загрузки оборудования; фондоотдача, </w:t>
            </w:r>
            <w:proofErr w:type="spellStart"/>
            <w:r w:rsidRPr="00125808">
              <w:rPr>
                <w:rFonts w:ascii="Times New Roman" w:eastAsia="Times New Roman" w:hAnsi="Times New Roman" w:cs="Times New Roman"/>
                <w:bCs/>
                <w:sz w:val="24"/>
                <w:szCs w:val="24"/>
              </w:rPr>
              <w:t>фондоёмкость</w:t>
            </w:r>
            <w:proofErr w:type="spellEnd"/>
            <w:r w:rsidRPr="00125808">
              <w:rPr>
                <w:rFonts w:ascii="Times New Roman" w:eastAsia="Times New Roman" w:hAnsi="Times New Roman" w:cs="Times New Roman"/>
                <w:bCs/>
                <w:sz w:val="24"/>
                <w:szCs w:val="24"/>
              </w:rPr>
              <w:t xml:space="preserve">, фондовооружённость. Алгоритм расчета показателей использования основных фондов. Основные направления улучшения использования основных фондов. </w:t>
            </w:r>
          </w:p>
        </w:tc>
      </w:tr>
      <w:tr w:rsidR="00125808" w:rsidRPr="00125808" w14:paraId="7C0B90B1" w14:textId="77777777" w:rsidTr="00125808">
        <w:trPr>
          <w:trHeight w:val="240"/>
        </w:trPr>
        <w:tc>
          <w:tcPr>
            <w:tcW w:w="1125" w:type="pct"/>
            <w:gridSpan w:val="2"/>
            <w:vMerge/>
          </w:tcPr>
          <w:p w14:paraId="06772AEB" w14:textId="77777777" w:rsidR="00125808" w:rsidRPr="00125808" w:rsidRDefault="00125808" w:rsidP="00125808">
            <w:pPr>
              <w:spacing w:line="276" w:lineRule="auto"/>
              <w:rPr>
                <w:rFonts w:ascii="Times New Roman" w:eastAsia="Times New Roman" w:hAnsi="Times New Roman" w:cs="Times New Roman"/>
                <w:bCs/>
                <w:sz w:val="24"/>
                <w:szCs w:val="24"/>
              </w:rPr>
            </w:pPr>
          </w:p>
        </w:tc>
        <w:tc>
          <w:tcPr>
            <w:tcW w:w="3875" w:type="pct"/>
            <w:gridSpan w:val="2"/>
          </w:tcPr>
          <w:p w14:paraId="24B62DE6" w14:textId="77777777" w:rsidR="00125808" w:rsidRPr="00125808" w:rsidRDefault="00125808" w:rsidP="0012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r w:rsidRPr="00125808">
              <w:rPr>
                <w:rFonts w:ascii="Times New Roman" w:eastAsia="Times New Roman" w:hAnsi="Times New Roman" w:cs="Times New Roman"/>
                <w:b/>
                <w:bCs/>
                <w:sz w:val="24"/>
                <w:szCs w:val="24"/>
              </w:rPr>
              <w:t>В том числе практических занятий и лабораторных работ</w:t>
            </w:r>
          </w:p>
        </w:tc>
      </w:tr>
      <w:tr w:rsidR="00125808" w:rsidRPr="00125808" w14:paraId="1B4EE87C" w14:textId="77777777" w:rsidTr="00125808">
        <w:trPr>
          <w:trHeight w:val="240"/>
        </w:trPr>
        <w:tc>
          <w:tcPr>
            <w:tcW w:w="1125" w:type="pct"/>
            <w:gridSpan w:val="2"/>
            <w:vMerge/>
          </w:tcPr>
          <w:p w14:paraId="62BAC2B8" w14:textId="77777777" w:rsidR="00125808" w:rsidRPr="00125808" w:rsidRDefault="00125808" w:rsidP="00125808">
            <w:pPr>
              <w:spacing w:line="276" w:lineRule="auto"/>
              <w:rPr>
                <w:rFonts w:ascii="Times New Roman" w:eastAsia="Times New Roman" w:hAnsi="Times New Roman" w:cs="Times New Roman"/>
                <w:b/>
                <w:bCs/>
                <w:sz w:val="24"/>
                <w:szCs w:val="24"/>
                <w:lang w:eastAsia="ru-RU"/>
              </w:rPr>
            </w:pPr>
          </w:p>
        </w:tc>
        <w:tc>
          <w:tcPr>
            <w:tcW w:w="175" w:type="pct"/>
          </w:tcPr>
          <w:p w14:paraId="31CD06C1" w14:textId="77777777" w:rsidR="00125808" w:rsidRPr="00125808" w:rsidRDefault="00125808" w:rsidP="0012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lang w:eastAsia="ru-RU"/>
              </w:rPr>
            </w:pPr>
            <w:r w:rsidRPr="00125808">
              <w:rPr>
                <w:rFonts w:ascii="Times New Roman" w:eastAsia="Times New Roman" w:hAnsi="Times New Roman" w:cs="Times New Roman"/>
                <w:bCs/>
                <w:sz w:val="24"/>
                <w:szCs w:val="24"/>
                <w:lang w:eastAsia="ru-RU"/>
              </w:rPr>
              <w:t>1</w:t>
            </w:r>
          </w:p>
        </w:tc>
        <w:tc>
          <w:tcPr>
            <w:tcW w:w="3699" w:type="pct"/>
          </w:tcPr>
          <w:p w14:paraId="2188E1E6" w14:textId="77777777" w:rsidR="00125808" w:rsidRPr="00125808" w:rsidRDefault="00125808" w:rsidP="0012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lang w:eastAsia="ru-RU"/>
              </w:rPr>
            </w:pPr>
            <w:r w:rsidRPr="00125808">
              <w:rPr>
                <w:rFonts w:ascii="Times New Roman" w:eastAsia="Times New Roman" w:hAnsi="Times New Roman" w:cs="Times New Roman"/>
                <w:sz w:val="24"/>
                <w:szCs w:val="24"/>
              </w:rPr>
              <w:t xml:space="preserve">Практическое занятие № </w:t>
            </w:r>
            <w:proofErr w:type="gramStart"/>
            <w:r w:rsidRPr="00125808">
              <w:rPr>
                <w:rFonts w:ascii="Times New Roman" w:eastAsia="Times New Roman" w:hAnsi="Times New Roman" w:cs="Times New Roman"/>
                <w:sz w:val="24"/>
                <w:szCs w:val="24"/>
              </w:rPr>
              <w:t>1.</w:t>
            </w:r>
            <w:r w:rsidRPr="00125808">
              <w:rPr>
                <w:rFonts w:ascii="Times New Roman" w:eastAsia="Times New Roman" w:hAnsi="Times New Roman" w:cs="Times New Roman"/>
                <w:bCs/>
                <w:sz w:val="24"/>
                <w:szCs w:val="24"/>
              </w:rPr>
              <w:t>Определение</w:t>
            </w:r>
            <w:proofErr w:type="gramEnd"/>
            <w:r w:rsidRPr="00125808">
              <w:rPr>
                <w:rFonts w:ascii="Times New Roman" w:eastAsia="Times New Roman" w:hAnsi="Times New Roman" w:cs="Times New Roman"/>
                <w:bCs/>
                <w:sz w:val="24"/>
                <w:szCs w:val="24"/>
              </w:rPr>
              <w:t xml:space="preserve"> стоимости основных фондов и расчет амортизационных отчислений, расчет показателей использования основных фондов с использованием программного обеспечения </w:t>
            </w:r>
          </w:p>
        </w:tc>
      </w:tr>
      <w:tr w:rsidR="00125808" w:rsidRPr="00125808" w14:paraId="365FE4F9" w14:textId="77777777" w:rsidTr="00125808">
        <w:trPr>
          <w:trHeight w:val="240"/>
        </w:trPr>
        <w:tc>
          <w:tcPr>
            <w:tcW w:w="1125" w:type="pct"/>
            <w:gridSpan w:val="2"/>
            <w:vMerge/>
          </w:tcPr>
          <w:p w14:paraId="3D398BCD" w14:textId="77777777" w:rsidR="00125808" w:rsidRPr="00125808" w:rsidRDefault="00125808" w:rsidP="00125808">
            <w:pPr>
              <w:spacing w:line="276" w:lineRule="auto"/>
              <w:rPr>
                <w:rFonts w:ascii="Times New Roman" w:eastAsia="Times New Roman" w:hAnsi="Times New Roman" w:cs="Times New Roman"/>
                <w:b/>
                <w:bCs/>
                <w:sz w:val="24"/>
                <w:szCs w:val="24"/>
                <w:lang w:eastAsia="ru-RU"/>
              </w:rPr>
            </w:pPr>
          </w:p>
        </w:tc>
        <w:tc>
          <w:tcPr>
            <w:tcW w:w="3875" w:type="pct"/>
            <w:gridSpan w:val="2"/>
          </w:tcPr>
          <w:p w14:paraId="667E81C2" w14:textId="77777777" w:rsidR="00125808" w:rsidRPr="00283ED9" w:rsidRDefault="00125808" w:rsidP="00125808">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63B51E7F" w14:textId="1E44CC05" w:rsidR="00125808" w:rsidRPr="00125808" w:rsidRDefault="00125808" w:rsidP="00125808">
            <w:pPr>
              <w:spacing w:line="276" w:lineRule="auto"/>
              <w:rPr>
                <w:rFonts w:ascii="Times New Roman" w:eastAsia="Times New Roman" w:hAnsi="Times New Roman" w:cs="Times New Roman"/>
                <w:b/>
                <w:bCs/>
                <w:sz w:val="24"/>
                <w:szCs w:val="24"/>
                <w:lang w:eastAsia="ru-RU"/>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5808" w:rsidRPr="00125808" w14:paraId="41B2B1F4" w14:textId="77777777" w:rsidTr="00125808">
        <w:trPr>
          <w:trHeight w:val="20"/>
        </w:trPr>
        <w:tc>
          <w:tcPr>
            <w:tcW w:w="1125" w:type="pct"/>
            <w:gridSpan w:val="2"/>
            <w:vMerge w:val="restart"/>
          </w:tcPr>
          <w:p w14:paraId="17E00172" w14:textId="77777777" w:rsidR="00125808" w:rsidRPr="00125808" w:rsidRDefault="00125808" w:rsidP="00125808">
            <w:pPr>
              <w:spacing w:line="276" w:lineRule="auto"/>
              <w:rPr>
                <w:rFonts w:ascii="Times New Roman" w:eastAsia="Times New Roman" w:hAnsi="Times New Roman" w:cs="Times New Roman"/>
                <w:b/>
                <w:bCs/>
                <w:sz w:val="24"/>
                <w:szCs w:val="24"/>
              </w:rPr>
            </w:pPr>
            <w:r w:rsidRPr="00125808">
              <w:rPr>
                <w:rFonts w:ascii="Times New Roman" w:eastAsia="Times New Roman" w:hAnsi="Times New Roman" w:cs="Times New Roman"/>
                <w:b/>
                <w:bCs/>
                <w:sz w:val="24"/>
                <w:szCs w:val="24"/>
              </w:rPr>
              <w:t>Тема 2.5. Нематериальные активы и интеллектуальная собственность</w:t>
            </w:r>
          </w:p>
        </w:tc>
        <w:tc>
          <w:tcPr>
            <w:tcW w:w="3875" w:type="pct"/>
            <w:gridSpan w:val="2"/>
          </w:tcPr>
          <w:p w14:paraId="07A435DA" w14:textId="77777777" w:rsidR="00125808" w:rsidRPr="00125808" w:rsidRDefault="00125808" w:rsidP="00125808">
            <w:pPr>
              <w:spacing w:line="276" w:lineRule="auto"/>
              <w:rPr>
                <w:rFonts w:ascii="Times New Roman" w:eastAsia="Times New Roman" w:hAnsi="Times New Roman" w:cs="Times New Roman"/>
                <w:b/>
                <w:bCs/>
                <w:sz w:val="24"/>
                <w:szCs w:val="24"/>
              </w:rPr>
            </w:pPr>
            <w:r w:rsidRPr="00125808">
              <w:rPr>
                <w:rFonts w:ascii="Times New Roman" w:eastAsia="Times New Roman" w:hAnsi="Times New Roman" w:cs="Times New Roman"/>
                <w:b/>
                <w:bCs/>
                <w:sz w:val="24"/>
                <w:szCs w:val="24"/>
              </w:rPr>
              <w:t>Содержание учебного материала</w:t>
            </w:r>
          </w:p>
        </w:tc>
      </w:tr>
      <w:tr w:rsidR="00125808" w:rsidRPr="00125808" w14:paraId="5E370406" w14:textId="77777777" w:rsidTr="00125808">
        <w:trPr>
          <w:trHeight w:val="20"/>
        </w:trPr>
        <w:tc>
          <w:tcPr>
            <w:tcW w:w="1125" w:type="pct"/>
            <w:gridSpan w:val="2"/>
            <w:vMerge/>
          </w:tcPr>
          <w:p w14:paraId="7F61BB99" w14:textId="77777777" w:rsidR="00125808" w:rsidRPr="00125808" w:rsidRDefault="00125808" w:rsidP="00125808">
            <w:pPr>
              <w:spacing w:line="276" w:lineRule="auto"/>
              <w:rPr>
                <w:rFonts w:ascii="Times New Roman" w:eastAsia="Times New Roman" w:hAnsi="Times New Roman" w:cs="Times New Roman"/>
                <w:bCs/>
                <w:sz w:val="24"/>
                <w:szCs w:val="24"/>
              </w:rPr>
            </w:pPr>
          </w:p>
        </w:tc>
        <w:tc>
          <w:tcPr>
            <w:tcW w:w="175" w:type="pct"/>
          </w:tcPr>
          <w:p w14:paraId="6366D43E" w14:textId="77777777" w:rsidR="00125808" w:rsidRPr="00125808" w:rsidRDefault="00125808" w:rsidP="00125808">
            <w:pPr>
              <w:spacing w:line="276" w:lineRule="auto"/>
              <w:rPr>
                <w:rFonts w:ascii="Times New Roman" w:eastAsia="Times New Roman" w:hAnsi="Times New Roman" w:cs="Times New Roman"/>
                <w:sz w:val="24"/>
                <w:szCs w:val="24"/>
              </w:rPr>
            </w:pPr>
            <w:r w:rsidRPr="00125808">
              <w:rPr>
                <w:rFonts w:ascii="Times New Roman" w:eastAsia="Times New Roman" w:hAnsi="Times New Roman" w:cs="Times New Roman"/>
                <w:sz w:val="24"/>
                <w:szCs w:val="24"/>
              </w:rPr>
              <w:t>1</w:t>
            </w:r>
          </w:p>
        </w:tc>
        <w:tc>
          <w:tcPr>
            <w:tcW w:w="3699" w:type="pct"/>
          </w:tcPr>
          <w:p w14:paraId="7AE92B82" w14:textId="77777777" w:rsidR="00125808" w:rsidRPr="00125808" w:rsidRDefault="00125808" w:rsidP="00125808">
            <w:pPr>
              <w:spacing w:line="276" w:lineRule="auto"/>
              <w:rPr>
                <w:rFonts w:ascii="Times New Roman" w:eastAsia="Times New Roman" w:hAnsi="Times New Roman" w:cs="Times New Roman"/>
                <w:sz w:val="24"/>
                <w:szCs w:val="24"/>
              </w:rPr>
            </w:pPr>
            <w:r w:rsidRPr="00125808">
              <w:rPr>
                <w:rFonts w:ascii="Times New Roman" w:eastAsia="Times New Roman" w:hAnsi="Times New Roman" w:cs="Times New Roman"/>
                <w:sz w:val="24"/>
                <w:szCs w:val="24"/>
              </w:rPr>
              <w:t>Нематериальные активы находящиеся в организации на праве собственности, хозяйственного ведения, оперативного управления. Объекты интеллектуальной собственности. Деловая репутация, товарный знак, организационные расходы. Износ нематериальных активов.</w:t>
            </w:r>
          </w:p>
        </w:tc>
      </w:tr>
      <w:tr w:rsidR="00125808" w:rsidRPr="00125808" w14:paraId="506F0345" w14:textId="77777777" w:rsidTr="00125808">
        <w:trPr>
          <w:trHeight w:val="20"/>
        </w:trPr>
        <w:tc>
          <w:tcPr>
            <w:tcW w:w="1125" w:type="pct"/>
            <w:gridSpan w:val="2"/>
            <w:vMerge/>
          </w:tcPr>
          <w:p w14:paraId="7FA2464C" w14:textId="77777777" w:rsidR="00125808" w:rsidRPr="00125808" w:rsidRDefault="00125808" w:rsidP="00125808">
            <w:pPr>
              <w:spacing w:line="276" w:lineRule="auto"/>
              <w:rPr>
                <w:rFonts w:ascii="Times New Roman" w:eastAsia="Times New Roman" w:hAnsi="Times New Roman" w:cs="Times New Roman"/>
                <w:bCs/>
                <w:sz w:val="24"/>
                <w:szCs w:val="24"/>
              </w:rPr>
            </w:pPr>
          </w:p>
        </w:tc>
        <w:tc>
          <w:tcPr>
            <w:tcW w:w="3875" w:type="pct"/>
            <w:gridSpan w:val="2"/>
          </w:tcPr>
          <w:p w14:paraId="0F6FD5F0" w14:textId="77777777" w:rsidR="00125808" w:rsidRPr="00125808" w:rsidRDefault="00125808" w:rsidP="00125808">
            <w:pPr>
              <w:spacing w:line="276" w:lineRule="auto"/>
              <w:rPr>
                <w:rFonts w:ascii="Times New Roman" w:eastAsia="Times New Roman" w:hAnsi="Times New Roman" w:cs="Times New Roman"/>
                <w:bCs/>
                <w:sz w:val="24"/>
                <w:szCs w:val="24"/>
                <w:lang w:eastAsia="ru-RU"/>
              </w:rPr>
            </w:pPr>
            <w:r w:rsidRPr="00125808">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125808" w:rsidRPr="00125808" w14:paraId="4D302F36" w14:textId="77777777" w:rsidTr="00125808">
        <w:trPr>
          <w:trHeight w:val="20"/>
        </w:trPr>
        <w:tc>
          <w:tcPr>
            <w:tcW w:w="1125" w:type="pct"/>
            <w:gridSpan w:val="2"/>
            <w:vMerge/>
          </w:tcPr>
          <w:p w14:paraId="4DDD58EA" w14:textId="77777777" w:rsidR="00125808" w:rsidRPr="00125808" w:rsidRDefault="00125808" w:rsidP="00125808">
            <w:pPr>
              <w:spacing w:line="276" w:lineRule="auto"/>
              <w:rPr>
                <w:rFonts w:ascii="Times New Roman" w:eastAsia="Times New Roman" w:hAnsi="Times New Roman" w:cs="Times New Roman"/>
                <w:bCs/>
                <w:sz w:val="24"/>
                <w:szCs w:val="24"/>
              </w:rPr>
            </w:pPr>
          </w:p>
        </w:tc>
        <w:tc>
          <w:tcPr>
            <w:tcW w:w="3875" w:type="pct"/>
            <w:gridSpan w:val="2"/>
          </w:tcPr>
          <w:p w14:paraId="2B509422" w14:textId="77777777" w:rsidR="00125808" w:rsidRPr="00283ED9" w:rsidRDefault="00125808" w:rsidP="00125808">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3FA8E399" w14:textId="4D4FA209" w:rsidR="00125808" w:rsidRPr="00125808" w:rsidRDefault="00125808" w:rsidP="00125808">
            <w:pPr>
              <w:spacing w:line="276" w:lineRule="auto"/>
              <w:rPr>
                <w:rFonts w:ascii="Times New Roman" w:eastAsia="Times New Roman" w:hAnsi="Times New Roman" w:cs="Times New Roman"/>
                <w:b/>
                <w:bCs/>
                <w:sz w:val="24"/>
                <w:szCs w:val="24"/>
                <w:lang w:eastAsia="ru-RU"/>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5808" w:rsidRPr="00125808" w14:paraId="6E633A8C" w14:textId="77777777" w:rsidTr="00125808">
        <w:trPr>
          <w:trHeight w:val="203"/>
        </w:trPr>
        <w:tc>
          <w:tcPr>
            <w:tcW w:w="1125" w:type="pct"/>
            <w:gridSpan w:val="2"/>
            <w:vMerge w:val="restart"/>
          </w:tcPr>
          <w:p w14:paraId="4C900129" w14:textId="77777777" w:rsidR="00125808" w:rsidRPr="00125808" w:rsidRDefault="00125808" w:rsidP="00125808">
            <w:pPr>
              <w:spacing w:line="276" w:lineRule="auto"/>
              <w:rPr>
                <w:rFonts w:ascii="Times New Roman" w:eastAsia="Times New Roman" w:hAnsi="Times New Roman" w:cs="Times New Roman"/>
                <w:b/>
                <w:bCs/>
                <w:spacing w:val="-2"/>
                <w:sz w:val="24"/>
                <w:szCs w:val="24"/>
              </w:rPr>
            </w:pPr>
            <w:r w:rsidRPr="00125808">
              <w:rPr>
                <w:rFonts w:ascii="Times New Roman" w:eastAsia="Times New Roman" w:hAnsi="Times New Roman" w:cs="Times New Roman"/>
                <w:b/>
                <w:bCs/>
                <w:sz w:val="24"/>
                <w:szCs w:val="24"/>
              </w:rPr>
              <w:t>Тема 2.6. Оборотные средства организации</w:t>
            </w:r>
          </w:p>
        </w:tc>
        <w:tc>
          <w:tcPr>
            <w:tcW w:w="3875" w:type="pct"/>
            <w:gridSpan w:val="2"/>
          </w:tcPr>
          <w:p w14:paraId="4B8953DE" w14:textId="77777777" w:rsidR="00125808" w:rsidRPr="00125808" w:rsidRDefault="00125808" w:rsidP="00125808">
            <w:pPr>
              <w:spacing w:line="276" w:lineRule="auto"/>
              <w:rPr>
                <w:rFonts w:ascii="Times New Roman" w:eastAsia="Times New Roman" w:hAnsi="Times New Roman" w:cs="Times New Roman"/>
                <w:sz w:val="24"/>
                <w:szCs w:val="24"/>
              </w:rPr>
            </w:pPr>
            <w:r w:rsidRPr="00125808">
              <w:rPr>
                <w:rFonts w:ascii="Times New Roman" w:eastAsia="Times New Roman" w:hAnsi="Times New Roman" w:cs="Times New Roman"/>
                <w:b/>
                <w:bCs/>
                <w:sz w:val="24"/>
                <w:szCs w:val="24"/>
              </w:rPr>
              <w:t>Содержание учебного материала</w:t>
            </w:r>
          </w:p>
        </w:tc>
      </w:tr>
      <w:tr w:rsidR="00125808" w:rsidRPr="00125808" w14:paraId="0EBD60C0" w14:textId="77777777" w:rsidTr="00125808">
        <w:trPr>
          <w:trHeight w:val="866"/>
        </w:trPr>
        <w:tc>
          <w:tcPr>
            <w:tcW w:w="1125" w:type="pct"/>
            <w:gridSpan w:val="2"/>
            <w:vMerge/>
          </w:tcPr>
          <w:p w14:paraId="6FC9F0F6" w14:textId="77777777" w:rsidR="00125808" w:rsidRPr="00125808" w:rsidRDefault="00125808" w:rsidP="00125808">
            <w:pPr>
              <w:spacing w:line="276" w:lineRule="auto"/>
              <w:rPr>
                <w:rFonts w:ascii="Times New Roman" w:eastAsia="Times New Roman" w:hAnsi="Times New Roman" w:cs="Times New Roman"/>
                <w:bCs/>
                <w:sz w:val="24"/>
                <w:szCs w:val="24"/>
              </w:rPr>
            </w:pPr>
          </w:p>
        </w:tc>
        <w:tc>
          <w:tcPr>
            <w:tcW w:w="175" w:type="pct"/>
          </w:tcPr>
          <w:p w14:paraId="312E00FC" w14:textId="77777777" w:rsidR="00125808" w:rsidRPr="00125808" w:rsidRDefault="00125808" w:rsidP="00125808">
            <w:pPr>
              <w:spacing w:line="276" w:lineRule="auto"/>
              <w:rPr>
                <w:rFonts w:ascii="Times New Roman" w:eastAsia="Times New Roman" w:hAnsi="Times New Roman" w:cs="Times New Roman"/>
                <w:bCs/>
                <w:sz w:val="24"/>
                <w:szCs w:val="24"/>
              </w:rPr>
            </w:pPr>
            <w:r w:rsidRPr="00125808">
              <w:rPr>
                <w:rFonts w:ascii="Times New Roman" w:eastAsia="Times New Roman" w:hAnsi="Times New Roman" w:cs="Times New Roman"/>
                <w:bCs/>
                <w:sz w:val="24"/>
                <w:szCs w:val="24"/>
              </w:rPr>
              <w:t>1</w:t>
            </w:r>
          </w:p>
        </w:tc>
        <w:tc>
          <w:tcPr>
            <w:tcW w:w="3699" w:type="pct"/>
          </w:tcPr>
          <w:p w14:paraId="4CE88183" w14:textId="77777777" w:rsidR="00125808" w:rsidRPr="00125808" w:rsidRDefault="00125808" w:rsidP="00125808">
            <w:pPr>
              <w:spacing w:line="276" w:lineRule="auto"/>
              <w:rPr>
                <w:rFonts w:ascii="Times New Roman" w:eastAsia="Times New Roman" w:hAnsi="Times New Roman" w:cs="Times New Roman"/>
                <w:b/>
                <w:bCs/>
                <w:sz w:val="24"/>
                <w:szCs w:val="24"/>
              </w:rPr>
            </w:pPr>
            <w:r w:rsidRPr="00125808">
              <w:rPr>
                <w:rFonts w:ascii="Times New Roman" w:eastAsia="Times New Roman" w:hAnsi="Times New Roman" w:cs="Times New Roman"/>
                <w:sz w:val="24"/>
                <w:szCs w:val="24"/>
              </w:rPr>
              <w:t>Сущность, состав, структура оборотных средств организации. Кругооборот средств предприятия. Состав и классификация оборотных средств. Источники формирования оборотных средств. Методика определения потребности предприятия в оборотных средствах.</w:t>
            </w:r>
          </w:p>
        </w:tc>
      </w:tr>
      <w:tr w:rsidR="00125808" w:rsidRPr="00125808" w14:paraId="05B6AC42" w14:textId="77777777" w:rsidTr="00125808">
        <w:trPr>
          <w:trHeight w:val="20"/>
        </w:trPr>
        <w:tc>
          <w:tcPr>
            <w:tcW w:w="1125" w:type="pct"/>
            <w:gridSpan w:val="2"/>
            <w:vMerge/>
          </w:tcPr>
          <w:p w14:paraId="12355748" w14:textId="77777777" w:rsidR="00125808" w:rsidRPr="00125808" w:rsidRDefault="00125808" w:rsidP="00125808">
            <w:pPr>
              <w:spacing w:line="276" w:lineRule="auto"/>
              <w:rPr>
                <w:rFonts w:ascii="Times New Roman" w:eastAsia="Times New Roman" w:hAnsi="Times New Roman" w:cs="Times New Roman"/>
                <w:bCs/>
                <w:sz w:val="24"/>
                <w:szCs w:val="24"/>
              </w:rPr>
            </w:pPr>
          </w:p>
        </w:tc>
        <w:tc>
          <w:tcPr>
            <w:tcW w:w="3875" w:type="pct"/>
            <w:gridSpan w:val="2"/>
          </w:tcPr>
          <w:p w14:paraId="23621B1B" w14:textId="77777777" w:rsidR="00125808" w:rsidRPr="00125808" w:rsidRDefault="00125808" w:rsidP="00125808">
            <w:pPr>
              <w:spacing w:line="276" w:lineRule="auto"/>
              <w:rPr>
                <w:rFonts w:ascii="Times New Roman" w:eastAsia="Times New Roman" w:hAnsi="Times New Roman" w:cs="Times New Roman"/>
                <w:bCs/>
                <w:sz w:val="24"/>
                <w:szCs w:val="24"/>
                <w:lang w:eastAsia="ru-RU"/>
              </w:rPr>
            </w:pPr>
            <w:r w:rsidRPr="00125808">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125808" w:rsidRPr="00125808" w14:paraId="6B4F5C21" w14:textId="77777777" w:rsidTr="00125808">
        <w:trPr>
          <w:trHeight w:val="20"/>
        </w:trPr>
        <w:tc>
          <w:tcPr>
            <w:tcW w:w="1125" w:type="pct"/>
            <w:gridSpan w:val="2"/>
            <w:vMerge/>
          </w:tcPr>
          <w:p w14:paraId="4BFB2476" w14:textId="77777777" w:rsidR="00125808" w:rsidRPr="00125808" w:rsidRDefault="00125808" w:rsidP="00125808">
            <w:pPr>
              <w:spacing w:line="276" w:lineRule="auto"/>
              <w:rPr>
                <w:rFonts w:ascii="Times New Roman" w:eastAsia="Times New Roman" w:hAnsi="Times New Roman" w:cs="Times New Roman"/>
                <w:bCs/>
                <w:sz w:val="24"/>
                <w:szCs w:val="24"/>
              </w:rPr>
            </w:pPr>
          </w:p>
        </w:tc>
        <w:tc>
          <w:tcPr>
            <w:tcW w:w="3875" w:type="pct"/>
            <w:gridSpan w:val="2"/>
          </w:tcPr>
          <w:p w14:paraId="3F459D45" w14:textId="77777777" w:rsidR="00125808" w:rsidRPr="00283ED9" w:rsidRDefault="00125808" w:rsidP="00125808">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7CB29D74" w14:textId="6CAF478A" w:rsidR="00125808" w:rsidRPr="00125808" w:rsidRDefault="00125808" w:rsidP="00125808">
            <w:pPr>
              <w:spacing w:line="276" w:lineRule="auto"/>
              <w:rPr>
                <w:rFonts w:ascii="Times New Roman" w:eastAsia="Times New Roman" w:hAnsi="Times New Roman" w:cs="Times New Roman"/>
                <w:b/>
                <w:bCs/>
                <w:sz w:val="24"/>
                <w:szCs w:val="24"/>
                <w:lang w:eastAsia="ru-RU"/>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5808" w:rsidRPr="00125808" w14:paraId="769E5B06" w14:textId="77777777" w:rsidTr="00125808">
        <w:trPr>
          <w:trHeight w:val="266"/>
        </w:trPr>
        <w:tc>
          <w:tcPr>
            <w:tcW w:w="1125" w:type="pct"/>
            <w:gridSpan w:val="2"/>
            <w:vMerge w:val="restart"/>
          </w:tcPr>
          <w:p w14:paraId="5E8E5AE4" w14:textId="77777777" w:rsidR="00125808" w:rsidRPr="00125808" w:rsidRDefault="00125808" w:rsidP="00125808">
            <w:pPr>
              <w:spacing w:line="276" w:lineRule="auto"/>
              <w:rPr>
                <w:rFonts w:ascii="Times New Roman" w:eastAsia="Times New Roman" w:hAnsi="Times New Roman" w:cs="Times New Roman"/>
                <w:b/>
                <w:bCs/>
                <w:sz w:val="24"/>
                <w:szCs w:val="24"/>
              </w:rPr>
            </w:pPr>
            <w:r w:rsidRPr="00125808">
              <w:rPr>
                <w:rFonts w:ascii="Times New Roman" w:eastAsia="Times New Roman" w:hAnsi="Times New Roman" w:cs="Times New Roman"/>
                <w:b/>
                <w:bCs/>
                <w:sz w:val="24"/>
                <w:szCs w:val="24"/>
              </w:rPr>
              <w:t>Тема 2.7. Показатели использования оборотных средств</w:t>
            </w:r>
          </w:p>
        </w:tc>
        <w:tc>
          <w:tcPr>
            <w:tcW w:w="3875" w:type="pct"/>
            <w:gridSpan w:val="2"/>
          </w:tcPr>
          <w:p w14:paraId="1641D53E" w14:textId="77777777" w:rsidR="00125808" w:rsidRPr="00125808" w:rsidRDefault="00125808" w:rsidP="00125808">
            <w:pPr>
              <w:spacing w:line="276" w:lineRule="auto"/>
              <w:rPr>
                <w:rFonts w:ascii="Times New Roman" w:eastAsia="Times New Roman" w:hAnsi="Times New Roman" w:cs="Times New Roman"/>
                <w:sz w:val="24"/>
                <w:szCs w:val="24"/>
              </w:rPr>
            </w:pPr>
            <w:r w:rsidRPr="00125808">
              <w:rPr>
                <w:rFonts w:ascii="Times New Roman" w:eastAsia="Times New Roman" w:hAnsi="Times New Roman" w:cs="Times New Roman"/>
                <w:b/>
                <w:bCs/>
                <w:sz w:val="24"/>
                <w:szCs w:val="24"/>
              </w:rPr>
              <w:t>Содержание учебного материала</w:t>
            </w:r>
          </w:p>
        </w:tc>
      </w:tr>
      <w:tr w:rsidR="00125808" w:rsidRPr="00125808" w14:paraId="1ED2B109" w14:textId="77777777" w:rsidTr="00125808">
        <w:trPr>
          <w:trHeight w:val="266"/>
        </w:trPr>
        <w:tc>
          <w:tcPr>
            <w:tcW w:w="1125" w:type="pct"/>
            <w:gridSpan w:val="2"/>
            <w:vMerge/>
          </w:tcPr>
          <w:p w14:paraId="3416FB87" w14:textId="77777777" w:rsidR="00125808" w:rsidRPr="00125808" w:rsidRDefault="00125808" w:rsidP="00125808">
            <w:pPr>
              <w:spacing w:line="276" w:lineRule="auto"/>
              <w:rPr>
                <w:rFonts w:ascii="Times New Roman" w:eastAsia="Times New Roman" w:hAnsi="Times New Roman" w:cs="Times New Roman"/>
                <w:b/>
                <w:bCs/>
                <w:sz w:val="24"/>
                <w:szCs w:val="24"/>
              </w:rPr>
            </w:pPr>
          </w:p>
        </w:tc>
        <w:tc>
          <w:tcPr>
            <w:tcW w:w="175" w:type="pct"/>
          </w:tcPr>
          <w:p w14:paraId="70BC37BE" w14:textId="77777777" w:rsidR="00125808" w:rsidRPr="00125808" w:rsidRDefault="00125808" w:rsidP="00125808">
            <w:pPr>
              <w:spacing w:line="276" w:lineRule="auto"/>
              <w:rPr>
                <w:rFonts w:ascii="Times New Roman" w:eastAsia="Times New Roman" w:hAnsi="Times New Roman" w:cs="Times New Roman"/>
                <w:bCs/>
                <w:sz w:val="24"/>
                <w:szCs w:val="24"/>
              </w:rPr>
            </w:pPr>
            <w:r w:rsidRPr="00125808">
              <w:rPr>
                <w:rFonts w:ascii="Times New Roman" w:eastAsia="Times New Roman" w:hAnsi="Times New Roman" w:cs="Times New Roman"/>
                <w:bCs/>
                <w:sz w:val="24"/>
                <w:szCs w:val="24"/>
              </w:rPr>
              <w:t>1</w:t>
            </w:r>
          </w:p>
        </w:tc>
        <w:tc>
          <w:tcPr>
            <w:tcW w:w="3699" w:type="pct"/>
          </w:tcPr>
          <w:p w14:paraId="7FB35BB8" w14:textId="77777777" w:rsidR="00125808" w:rsidRPr="00125808" w:rsidRDefault="00125808" w:rsidP="00125808">
            <w:pPr>
              <w:spacing w:line="276" w:lineRule="auto"/>
              <w:rPr>
                <w:rFonts w:ascii="Times New Roman" w:eastAsia="Times New Roman" w:hAnsi="Times New Roman" w:cs="Times New Roman"/>
                <w:b/>
                <w:bCs/>
                <w:sz w:val="24"/>
                <w:szCs w:val="24"/>
              </w:rPr>
            </w:pPr>
            <w:r w:rsidRPr="00125808">
              <w:rPr>
                <w:rFonts w:ascii="Times New Roman" w:eastAsia="Times New Roman" w:hAnsi="Times New Roman" w:cs="Times New Roman"/>
                <w:sz w:val="24"/>
                <w:szCs w:val="24"/>
              </w:rPr>
              <w:t>Коэффициент оборачиваемости, продолжительность одного оборота в днях, коэффициент загрузки. Абсолютное и относительное высвобождение средств.</w:t>
            </w:r>
          </w:p>
        </w:tc>
      </w:tr>
      <w:tr w:rsidR="00125808" w:rsidRPr="00125808" w14:paraId="20ACD848" w14:textId="77777777" w:rsidTr="00125808">
        <w:trPr>
          <w:trHeight w:val="266"/>
        </w:trPr>
        <w:tc>
          <w:tcPr>
            <w:tcW w:w="1125" w:type="pct"/>
            <w:gridSpan w:val="2"/>
            <w:vMerge/>
          </w:tcPr>
          <w:p w14:paraId="13DE5E3E" w14:textId="77777777" w:rsidR="00125808" w:rsidRPr="00125808" w:rsidRDefault="00125808" w:rsidP="00125808">
            <w:pPr>
              <w:spacing w:line="276" w:lineRule="auto"/>
              <w:rPr>
                <w:rFonts w:ascii="Times New Roman" w:eastAsia="Times New Roman" w:hAnsi="Times New Roman" w:cs="Times New Roman"/>
                <w:b/>
                <w:bCs/>
                <w:sz w:val="24"/>
                <w:szCs w:val="24"/>
              </w:rPr>
            </w:pPr>
          </w:p>
        </w:tc>
        <w:tc>
          <w:tcPr>
            <w:tcW w:w="3875" w:type="pct"/>
            <w:gridSpan w:val="2"/>
          </w:tcPr>
          <w:p w14:paraId="54D23E4C" w14:textId="77777777" w:rsidR="00125808" w:rsidRPr="00125808" w:rsidRDefault="00125808" w:rsidP="00125808">
            <w:pPr>
              <w:spacing w:line="276" w:lineRule="auto"/>
              <w:rPr>
                <w:rFonts w:ascii="Times New Roman" w:eastAsia="Times New Roman" w:hAnsi="Times New Roman" w:cs="Times New Roman"/>
                <w:b/>
                <w:sz w:val="24"/>
                <w:szCs w:val="24"/>
              </w:rPr>
            </w:pPr>
            <w:r w:rsidRPr="00125808">
              <w:rPr>
                <w:rFonts w:ascii="Times New Roman" w:eastAsia="Times New Roman" w:hAnsi="Times New Roman" w:cs="Times New Roman"/>
                <w:b/>
                <w:sz w:val="24"/>
                <w:szCs w:val="24"/>
              </w:rPr>
              <w:t>В том числе практических занятий и лабораторных работ</w:t>
            </w:r>
          </w:p>
        </w:tc>
      </w:tr>
      <w:tr w:rsidR="00125808" w:rsidRPr="00125808" w14:paraId="728D052A" w14:textId="77777777" w:rsidTr="00125808">
        <w:trPr>
          <w:trHeight w:val="266"/>
        </w:trPr>
        <w:tc>
          <w:tcPr>
            <w:tcW w:w="1125" w:type="pct"/>
            <w:gridSpan w:val="2"/>
            <w:vMerge/>
          </w:tcPr>
          <w:p w14:paraId="21F20080" w14:textId="77777777" w:rsidR="00125808" w:rsidRPr="00125808" w:rsidRDefault="00125808" w:rsidP="00125808">
            <w:pPr>
              <w:spacing w:line="276" w:lineRule="auto"/>
              <w:rPr>
                <w:rFonts w:ascii="Times New Roman" w:eastAsia="Times New Roman" w:hAnsi="Times New Roman" w:cs="Times New Roman"/>
                <w:b/>
                <w:bCs/>
                <w:sz w:val="24"/>
                <w:szCs w:val="24"/>
              </w:rPr>
            </w:pPr>
          </w:p>
        </w:tc>
        <w:tc>
          <w:tcPr>
            <w:tcW w:w="175" w:type="pct"/>
          </w:tcPr>
          <w:p w14:paraId="5C09E6C5" w14:textId="77777777" w:rsidR="00125808" w:rsidRPr="00125808" w:rsidRDefault="00125808" w:rsidP="00125808">
            <w:pPr>
              <w:spacing w:line="276" w:lineRule="auto"/>
              <w:rPr>
                <w:rFonts w:ascii="Times New Roman" w:eastAsia="Times New Roman" w:hAnsi="Times New Roman" w:cs="Times New Roman"/>
                <w:sz w:val="24"/>
                <w:szCs w:val="24"/>
              </w:rPr>
            </w:pPr>
            <w:r w:rsidRPr="00125808">
              <w:rPr>
                <w:rFonts w:ascii="Times New Roman" w:eastAsia="Times New Roman" w:hAnsi="Times New Roman" w:cs="Times New Roman"/>
                <w:sz w:val="24"/>
                <w:szCs w:val="24"/>
              </w:rPr>
              <w:t>1</w:t>
            </w:r>
          </w:p>
        </w:tc>
        <w:tc>
          <w:tcPr>
            <w:tcW w:w="3699" w:type="pct"/>
          </w:tcPr>
          <w:p w14:paraId="02E6FD38" w14:textId="77777777" w:rsidR="00125808" w:rsidRPr="00125808" w:rsidRDefault="00125808" w:rsidP="00125808">
            <w:pPr>
              <w:spacing w:line="276" w:lineRule="auto"/>
              <w:rPr>
                <w:rFonts w:ascii="Times New Roman" w:eastAsia="Times New Roman" w:hAnsi="Times New Roman" w:cs="Times New Roman"/>
                <w:b/>
                <w:sz w:val="24"/>
                <w:szCs w:val="24"/>
              </w:rPr>
            </w:pPr>
            <w:r w:rsidRPr="00125808">
              <w:rPr>
                <w:rFonts w:ascii="Times New Roman" w:eastAsia="Times New Roman" w:hAnsi="Times New Roman" w:cs="Times New Roman"/>
                <w:sz w:val="24"/>
                <w:szCs w:val="24"/>
              </w:rPr>
              <w:t xml:space="preserve">Практическое занятие № </w:t>
            </w:r>
            <w:proofErr w:type="gramStart"/>
            <w:r w:rsidRPr="00125808">
              <w:rPr>
                <w:rFonts w:ascii="Times New Roman" w:eastAsia="Times New Roman" w:hAnsi="Times New Roman" w:cs="Times New Roman"/>
                <w:sz w:val="24"/>
                <w:szCs w:val="24"/>
              </w:rPr>
              <w:t>2.Расчет</w:t>
            </w:r>
            <w:proofErr w:type="gramEnd"/>
            <w:r w:rsidRPr="00125808">
              <w:rPr>
                <w:rFonts w:ascii="Times New Roman" w:eastAsia="Times New Roman" w:hAnsi="Times New Roman" w:cs="Times New Roman"/>
                <w:sz w:val="24"/>
                <w:szCs w:val="24"/>
              </w:rPr>
              <w:t xml:space="preserve"> оптимальной величины оборотных средств организации. Расчет показателей использования оборотных средств</w:t>
            </w:r>
          </w:p>
        </w:tc>
      </w:tr>
      <w:tr w:rsidR="00125808" w:rsidRPr="00125808" w14:paraId="0367D3A2" w14:textId="77777777" w:rsidTr="00125808">
        <w:trPr>
          <w:trHeight w:val="266"/>
        </w:trPr>
        <w:tc>
          <w:tcPr>
            <w:tcW w:w="1125" w:type="pct"/>
            <w:gridSpan w:val="2"/>
            <w:vMerge/>
          </w:tcPr>
          <w:p w14:paraId="270C0277" w14:textId="77777777" w:rsidR="00125808" w:rsidRPr="00125808" w:rsidRDefault="00125808" w:rsidP="00125808">
            <w:pPr>
              <w:spacing w:line="276" w:lineRule="auto"/>
              <w:rPr>
                <w:rFonts w:ascii="Times New Roman" w:eastAsia="Times New Roman" w:hAnsi="Times New Roman" w:cs="Times New Roman"/>
                <w:b/>
                <w:bCs/>
                <w:sz w:val="24"/>
                <w:szCs w:val="24"/>
              </w:rPr>
            </w:pPr>
          </w:p>
        </w:tc>
        <w:tc>
          <w:tcPr>
            <w:tcW w:w="3875" w:type="pct"/>
            <w:gridSpan w:val="2"/>
          </w:tcPr>
          <w:p w14:paraId="17F58845" w14:textId="77777777" w:rsidR="00125808" w:rsidRPr="00283ED9" w:rsidRDefault="00125808" w:rsidP="00125808">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12C7507F" w14:textId="417986EC" w:rsidR="00125808" w:rsidRPr="00125808" w:rsidRDefault="00125808" w:rsidP="00125808">
            <w:pPr>
              <w:spacing w:line="276" w:lineRule="auto"/>
              <w:rPr>
                <w:rFonts w:ascii="Times New Roman" w:eastAsia="Times New Roman" w:hAnsi="Times New Roman" w:cs="Times New Roman"/>
                <w:sz w:val="24"/>
                <w:szCs w:val="24"/>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5808" w:rsidRPr="00125808" w14:paraId="36379672" w14:textId="77777777" w:rsidTr="00125808">
        <w:trPr>
          <w:trHeight w:val="292"/>
        </w:trPr>
        <w:tc>
          <w:tcPr>
            <w:tcW w:w="5000" w:type="pct"/>
            <w:gridSpan w:val="4"/>
          </w:tcPr>
          <w:p w14:paraId="412EA9DF" w14:textId="77777777" w:rsidR="00125808" w:rsidRPr="00125808" w:rsidRDefault="00125808" w:rsidP="00125808">
            <w:pPr>
              <w:spacing w:line="276" w:lineRule="auto"/>
              <w:rPr>
                <w:rFonts w:ascii="Times New Roman" w:eastAsia="Times New Roman" w:hAnsi="Times New Roman" w:cs="Times New Roman"/>
                <w:b/>
                <w:bCs/>
                <w:sz w:val="24"/>
                <w:szCs w:val="24"/>
              </w:rPr>
            </w:pPr>
            <w:r w:rsidRPr="00125808">
              <w:rPr>
                <w:rFonts w:ascii="Times New Roman" w:eastAsia="Times New Roman" w:hAnsi="Times New Roman" w:cs="Times New Roman"/>
                <w:b/>
                <w:bCs/>
                <w:sz w:val="24"/>
                <w:szCs w:val="24"/>
              </w:rPr>
              <w:t>Раздел 3. Трудовые ресурсы и оплата труда (6)</w:t>
            </w:r>
          </w:p>
        </w:tc>
      </w:tr>
      <w:tr w:rsidR="00125808" w:rsidRPr="00125808" w14:paraId="7C569B0E" w14:textId="77777777" w:rsidTr="00125808">
        <w:trPr>
          <w:trHeight w:val="434"/>
        </w:trPr>
        <w:tc>
          <w:tcPr>
            <w:tcW w:w="1122" w:type="pct"/>
            <w:vMerge w:val="restart"/>
          </w:tcPr>
          <w:p w14:paraId="0D93635E" w14:textId="77777777" w:rsidR="00125808" w:rsidRPr="00125808" w:rsidRDefault="00125808" w:rsidP="00125808">
            <w:pPr>
              <w:spacing w:line="276" w:lineRule="auto"/>
              <w:rPr>
                <w:rFonts w:ascii="Times New Roman" w:eastAsia="Times New Roman" w:hAnsi="Times New Roman" w:cs="Times New Roman"/>
                <w:b/>
                <w:bCs/>
                <w:sz w:val="24"/>
                <w:szCs w:val="24"/>
              </w:rPr>
            </w:pPr>
            <w:r w:rsidRPr="00125808">
              <w:rPr>
                <w:rFonts w:ascii="Times New Roman" w:eastAsia="Times New Roman" w:hAnsi="Times New Roman" w:cs="Times New Roman"/>
                <w:b/>
                <w:bCs/>
                <w:sz w:val="24"/>
                <w:szCs w:val="24"/>
              </w:rPr>
              <w:t xml:space="preserve">Тема 3.1. Кадры </w:t>
            </w:r>
          </w:p>
          <w:p w14:paraId="6A57B95B" w14:textId="77777777" w:rsidR="00125808" w:rsidRPr="00125808" w:rsidRDefault="00125808" w:rsidP="00125808">
            <w:pPr>
              <w:spacing w:line="276" w:lineRule="auto"/>
              <w:rPr>
                <w:rFonts w:ascii="Times New Roman" w:eastAsia="Times New Roman" w:hAnsi="Times New Roman" w:cs="Times New Roman"/>
                <w:b/>
                <w:sz w:val="24"/>
                <w:szCs w:val="24"/>
              </w:rPr>
            </w:pPr>
            <w:r w:rsidRPr="00125808">
              <w:rPr>
                <w:rFonts w:ascii="Times New Roman" w:eastAsia="Times New Roman" w:hAnsi="Times New Roman" w:cs="Times New Roman"/>
                <w:b/>
                <w:bCs/>
                <w:sz w:val="24"/>
                <w:szCs w:val="24"/>
              </w:rPr>
              <w:t>организации и производительность труда</w:t>
            </w:r>
          </w:p>
          <w:p w14:paraId="426EB857" w14:textId="77777777" w:rsidR="00125808" w:rsidRPr="00125808" w:rsidRDefault="00125808" w:rsidP="00125808">
            <w:pPr>
              <w:spacing w:line="276" w:lineRule="auto"/>
              <w:rPr>
                <w:rFonts w:ascii="Times New Roman" w:eastAsia="Times New Roman" w:hAnsi="Times New Roman" w:cs="Times New Roman"/>
                <w:b/>
                <w:sz w:val="24"/>
                <w:szCs w:val="24"/>
              </w:rPr>
            </w:pPr>
          </w:p>
        </w:tc>
        <w:tc>
          <w:tcPr>
            <w:tcW w:w="3878" w:type="pct"/>
            <w:gridSpan w:val="3"/>
          </w:tcPr>
          <w:p w14:paraId="2CA2CB1B" w14:textId="77777777" w:rsidR="00125808" w:rsidRPr="00125808" w:rsidRDefault="00125808" w:rsidP="00125808">
            <w:pPr>
              <w:spacing w:line="276" w:lineRule="auto"/>
              <w:rPr>
                <w:rFonts w:ascii="Times New Roman" w:eastAsia="Times New Roman" w:hAnsi="Times New Roman" w:cs="Times New Roman"/>
                <w:b/>
                <w:sz w:val="24"/>
                <w:szCs w:val="24"/>
              </w:rPr>
            </w:pPr>
            <w:r w:rsidRPr="00125808">
              <w:rPr>
                <w:rFonts w:ascii="Times New Roman" w:eastAsia="Times New Roman" w:hAnsi="Times New Roman" w:cs="Times New Roman"/>
                <w:b/>
                <w:bCs/>
                <w:sz w:val="24"/>
                <w:szCs w:val="24"/>
              </w:rPr>
              <w:t>Содержание учебного материала</w:t>
            </w:r>
          </w:p>
        </w:tc>
      </w:tr>
      <w:tr w:rsidR="00125808" w:rsidRPr="00125808" w14:paraId="0330A8C6" w14:textId="77777777" w:rsidTr="00125808">
        <w:trPr>
          <w:trHeight w:val="434"/>
        </w:trPr>
        <w:tc>
          <w:tcPr>
            <w:tcW w:w="1122" w:type="pct"/>
            <w:vMerge/>
          </w:tcPr>
          <w:p w14:paraId="21875688" w14:textId="77777777" w:rsidR="00125808" w:rsidRPr="00125808" w:rsidRDefault="00125808" w:rsidP="00125808">
            <w:pPr>
              <w:spacing w:line="276" w:lineRule="auto"/>
              <w:rPr>
                <w:rFonts w:ascii="Times New Roman" w:eastAsia="Times New Roman" w:hAnsi="Times New Roman" w:cs="Times New Roman"/>
                <w:b/>
                <w:sz w:val="24"/>
                <w:szCs w:val="24"/>
              </w:rPr>
            </w:pPr>
          </w:p>
        </w:tc>
        <w:tc>
          <w:tcPr>
            <w:tcW w:w="179" w:type="pct"/>
            <w:gridSpan w:val="2"/>
          </w:tcPr>
          <w:p w14:paraId="600F6F5A" w14:textId="77777777" w:rsidR="00125808" w:rsidRPr="00125808" w:rsidRDefault="00125808" w:rsidP="00125808">
            <w:pPr>
              <w:spacing w:line="276" w:lineRule="auto"/>
              <w:rPr>
                <w:rFonts w:ascii="Times New Roman" w:eastAsia="Times New Roman" w:hAnsi="Times New Roman" w:cs="Times New Roman"/>
                <w:sz w:val="24"/>
                <w:szCs w:val="24"/>
              </w:rPr>
            </w:pPr>
            <w:r w:rsidRPr="00125808">
              <w:rPr>
                <w:rFonts w:ascii="Times New Roman" w:eastAsia="Times New Roman" w:hAnsi="Times New Roman" w:cs="Times New Roman"/>
                <w:sz w:val="24"/>
                <w:szCs w:val="24"/>
              </w:rPr>
              <w:t>1</w:t>
            </w:r>
          </w:p>
        </w:tc>
        <w:tc>
          <w:tcPr>
            <w:tcW w:w="3699" w:type="pct"/>
          </w:tcPr>
          <w:p w14:paraId="4B2FC8A1" w14:textId="77777777" w:rsidR="00125808" w:rsidRPr="00125808" w:rsidRDefault="00125808" w:rsidP="00125808">
            <w:pPr>
              <w:spacing w:line="276" w:lineRule="auto"/>
              <w:rPr>
                <w:rFonts w:ascii="Times New Roman" w:eastAsia="Times New Roman" w:hAnsi="Times New Roman" w:cs="Times New Roman"/>
                <w:b/>
                <w:sz w:val="24"/>
                <w:szCs w:val="24"/>
              </w:rPr>
            </w:pPr>
            <w:r w:rsidRPr="00125808">
              <w:rPr>
                <w:rFonts w:ascii="Times New Roman" w:eastAsia="Times New Roman" w:hAnsi="Times New Roman" w:cs="Times New Roman"/>
                <w:sz w:val="24"/>
                <w:szCs w:val="24"/>
              </w:rPr>
              <w:t>Персонал организации: понятие и классификация. Движение кадров. Количественная и качественная характеристика трудовых ресурсов. Методика расчета численности работников организации: производительность труда</w:t>
            </w:r>
          </w:p>
        </w:tc>
      </w:tr>
      <w:tr w:rsidR="00125808" w:rsidRPr="00125808" w14:paraId="3BD10FAF" w14:textId="77777777" w:rsidTr="00125808">
        <w:trPr>
          <w:trHeight w:val="310"/>
        </w:trPr>
        <w:tc>
          <w:tcPr>
            <w:tcW w:w="1122" w:type="pct"/>
            <w:vMerge/>
          </w:tcPr>
          <w:p w14:paraId="7CC77710" w14:textId="77777777" w:rsidR="00125808" w:rsidRPr="00125808" w:rsidRDefault="00125808" w:rsidP="00125808">
            <w:pPr>
              <w:spacing w:line="276" w:lineRule="auto"/>
              <w:rPr>
                <w:rFonts w:ascii="Times New Roman" w:eastAsia="Times New Roman" w:hAnsi="Times New Roman" w:cs="Times New Roman"/>
                <w:b/>
                <w:sz w:val="24"/>
                <w:szCs w:val="24"/>
              </w:rPr>
            </w:pPr>
          </w:p>
        </w:tc>
        <w:tc>
          <w:tcPr>
            <w:tcW w:w="3878" w:type="pct"/>
            <w:gridSpan w:val="3"/>
          </w:tcPr>
          <w:p w14:paraId="0B2F976E" w14:textId="77777777" w:rsidR="00125808" w:rsidRPr="00125808" w:rsidRDefault="00125808" w:rsidP="00125808">
            <w:pPr>
              <w:spacing w:line="276" w:lineRule="auto"/>
              <w:rPr>
                <w:rFonts w:ascii="Times New Roman" w:eastAsia="Times New Roman" w:hAnsi="Times New Roman" w:cs="Times New Roman"/>
                <w:bCs/>
                <w:sz w:val="24"/>
                <w:szCs w:val="24"/>
                <w:lang w:eastAsia="ru-RU"/>
              </w:rPr>
            </w:pPr>
            <w:r w:rsidRPr="00125808">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125808" w:rsidRPr="00125808" w14:paraId="1297DDFC" w14:textId="77777777" w:rsidTr="00125808">
        <w:trPr>
          <w:trHeight w:val="434"/>
        </w:trPr>
        <w:tc>
          <w:tcPr>
            <w:tcW w:w="1122" w:type="pct"/>
            <w:vMerge/>
          </w:tcPr>
          <w:p w14:paraId="5E53734E" w14:textId="77777777" w:rsidR="00125808" w:rsidRPr="00125808" w:rsidRDefault="00125808" w:rsidP="00125808">
            <w:pPr>
              <w:spacing w:line="276" w:lineRule="auto"/>
              <w:rPr>
                <w:rFonts w:ascii="Times New Roman" w:eastAsia="Times New Roman" w:hAnsi="Times New Roman" w:cs="Times New Roman"/>
                <w:b/>
                <w:sz w:val="24"/>
                <w:szCs w:val="24"/>
              </w:rPr>
            </w:pPr>
          </w:p>
        </w:tc>
        <w:tc>
          <w:tcPr>
            <w:tcW w:w="3878" w:type="pct"/>
            <w:gridSpan w:val="3"/>
          </w:tcPr>
          <w:p w14:paraId="5F24A2F2" w14:textId="77777777" w:rsidR="00125808" w:rsidRPr="00283ED9" w:rsidRDefault="00125808" w:rsidP="00125808">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427B6328" w14:textId="1B8BF67B" w:rsidR="00125808" w:rsidRPr="00125808" w:rsidRDefault="00125808" w:rsidP="00125808">
            <w:pPr>
              <w:spacing w:line="276" w:lineRule="auto"/>
              <w:rPr>
                <w:rFonts w:ascii="Times New Roman" w:eastAsia="Times New Roman" w:hAnsi="Times New Roman" w:cs="Times New Roman"/>
                <w:b/>
                <w:bCs/>
                <w:sz w:val="24"/>
                <w:szCs w:val="24"/>
                <w:lang w:eastAsia="ru-RU"/>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5808" w:rsidRPr="00125808" w14:paraId="2F9497FF" w14:textId="77777777" w:rsidTr="00125808">
        <w:trPr>
          <w:trHeight w:val="434"/>
        </w:trPr>
        <w:tc>
          <w:tcPr>
            <w:tcW w:w="1122" w:type="pct"/>
            <w:vMerge w:val="restart"/>
          </w:tcPr>
          <w:p w14:paraId="672BC7F7" w14:textId="77777777" w:rsidR="00125808" w:rsidRPr="00125808" w:rsidRDefault="00125808" w:rsidP="00125808">
            <w:pPr>
              <w:spacing w:line="276" w:lineRule="auto"/>
              <w:rPr>
                <w:rFonts w:ascii="Times New Roman" w:eastAsia="Times New Roman" w:hAnsi="Times New Roman" w:cs="Times New Roman"/>
                <w:b/>
                <w:sz w:val="24"/>
                <w:szCs w:val="24"/>
              </w:rPr>
            </w:pPr>
            <w:r w:rsidRPr="00125808">
              <w:rPr>
                <w:rFonts w:ascii="Times New Roman" w:eastAsia="Times New Roman" w:hAnsi="Times New Roman" w:cs="Times New Roman"/>
                <w:b/>
                <w:sz w:val="24"/>
                <w:szCs w:val="24"/>
              </w:rPr>
              <w:t>Тема 3.2. Организация оплаты труда</w:t>
            </w:r>
          </w:p>
        </w:tc>
        <w:tc>
          <w:tcPr>
            <w:tcW w:w="3878" w:type="pct"/>
            <w:gridSpan w:val="3"/>
          </w:tcPr>
          <w:p w14:paraId="15A32A25" w14:textId="77777777" w:rsidR="00125808" w:rsidRPr="00125808" w:rsidRDefault="00125808" w:rsidP="00125808">
            <w:pPr>
              <w:spacing w:line="276" w:lineRule="auto"/>
              <w:rPr>
                <w:rFonts w:ascii="Times New Roman" w:eastAsia="Times New Roman" w:hAnsi="Times New Roman" w:cs="Times New Roman"/>
                <w:b/>
                <w:sz w:val="24"/>
                <w:szCs w:val="24"/>
              </w:rPr>
            </w:pPr>
            <w:r w:rsidRPr="00125808">
              <w:rPr>
                <w:rFonts w:ascii="Times New Roman" w:eastAsia="Times New Roman" w:hAnsi="Times New Roman" w:cs="Times New Roman"/>
                <w:b/>
                <w:bCs/>
                <w:sz w:val="24"/>
                <w:szCs w:val="24"/>
              </w:rPr>
              <w:t>Содержание учебного материала:</w:t>
            </w:r>
          </w:p>
        </w:tc>
      </w:tr>
      <w:tr w:rsidR="00125808" w:rsidRPr="00125808" w14:paraId="4CD61913" w14:textId="77777777" w:rsidTr="00125808">
        <w:trPr>
          <w:trHeight w:val="434"/>
        </w:trPr>
        <w:tc>
          <w:tcPr>
            <w:tcW w:w="1122" w:type="pct"/>
            <w:vMerge/>
          </w:tcPr>
          <w:p w14:paraId="7297E135" w14:textId="77777777" w:rsidR="00125808" w:rsidRPr="00125808" w:rsidRDefault="00125808" w:rsidP="00125808">
            <w:pPr>
              <w:spacing w:line="276" w:lineRule="auto"/>
              <w:rPr>
                <w:rFonts w:ascii="Times New Roman" w:eastAsia="Times New Roman" w:hAnsi="Times New Roman" w:cs="Times New Roman"/>
                <w:b/>
                <w:sz w:val="24"/>
                <w:szCs w:val="24"/>
              </w:rPr>
            </w:pPr>
          </w:p>
        </w:tc>
        <w:tc>
          <w:tcPr>
            <w:tcW w:w="179" w:type="pct"/>
            <w:gridSpan w:val="2"/>
          </w:tcPr>
          <w:p w14:paraId="47A7AAB6" w14:textId="77777777" w:rsidR="00125808" w:rsidRPr="00125808" w:rsidRDefault="00125808" w:rsidP="00125808">
            <w:pPr>
              <w:spacing w:line="276" w:lineRule="auto"/>
              <w:rPr>
                <w:rFonts w:ascii="Times New Roman" w:eastAsia="Times New Roman" w:hAnsi="Times New Roman" w:cs="Times New Roman"/>
                <w:sz w:val="24"/>
                <w:szCs w:val="24"/>
              </w:rPr>
            </w:pPr>
            <w:r w:rsidRPr="00125808">
              <w:rPr>
                <w:rFonts w:ascii="Times New Roman" w:eastAsia="Times New Roman" w:hAnsi="Times New Roman" w:cs="Times New Roman"/>
                <w:sz w:val="24"/>
                <w:szCs w:val="24"/>
              </w:rPr>
              <w:t>1</w:t>
            </w:r>
          </w:p>
        </w:tc>
        <w:tc>
          <w:tcPr>
            <w:tcW w:w="3699" w:type="pct"/>
          </w:tcPr>
          <w:p w14:paraId="064CD6B9" w14:textId="77777777" w:rsidR="00125808" w:rsidRPr="00125808" w:rsidRDefault="00125808" w:rsidP="00125808">
            <w:pPr>
              <w:spacing w:line="276" w:lineRule="auto"/>
              <w:rPr>
                <w:rFonts w:ascii="Times New Roman" w:eastAsia="Times New Roman" w:hAnsi="Times New Roman" w:cs="Times New Roman"/>
                <w:b/>
                <w:sz w:val="24"/>
                <w:szCs w:val="24"/>
              </w:rPr>
            </w:pPr>
            <w:r w:rsidRPr="00125808">
              <w:rPr>
                <w:rFonts w:ascii="Times New Roman" w:eastAsia="Times New Roman" w:hAnsi="Times New Roman" w:cs="Times New Roman"/>
                <w:sz w:val="24"/>
                <w:szCs w:val="24"/>
              </w:rPr>
              <w:t>Мотивация труда. Сущность и принципы оплаты труда, тарифная система оплаты труда и ее элементы. Форма и системы оплаты труда.</w:t>
            </w:r>
          </w:p>
        </w:tc>
      </w:tr>
      <w:tr w:rsidR="00125808" w:rsidRPr="00125808" w14:paraId="02E4295F" w14:textId="77777777" w:rsidTr="00125808">
        <w:trPr>
          <w:trHeight w:val="434"/>
        </w:trPr>
        <w:tc>
          <w:tcPr>
            <w:tcW w:w="1122" w:type="pct"/>
            <w:vMerge/>
          </w:tcPr>
          <w:p w14:paraId="4C8CCBA3" w14:textId="77777777" w:rsidR="00125808" w:rsidRPr="00125808" w:rsidRDefault="00125808" w:rsidP="00125808">
            <w:pPr>
              <w:spacing w:line="276" w:lineRule="auto"/>
              <w:rPr>
                <w:rFonts w:ascii="Times New Roman" w:eastAsia="Times New Roman" w:hAnsi="Times New Roman" w:cs="Times New Roman"/>
                <w:b/>
                <w:sz w:val="24"/>
                <w:szCs w:val="24"/>
              </w:rPr>
            </w:pPr>
          </w:p>
        </w:tc>
        <w:tc>
          <w:tcPr>
            <w:tcW w:w="3878" w:type="pct"/>
            <w:gridSpan w:val="3"/>
          </w:tcPr>
          <w:p w14:paraId="506D0EF8" w14:textId="77777777" w:rsidR="00125808" w:rsidRPr="00125808" w:rsidRDefault="00125808" w:rsidP="00125808">
            <w:pPr>
              <w:spacing w:line="276" w:lineRule="auto"/>
              <w:rPr>
                <w:rFonts w:ascii="Times New Roman" w:eastAsia="Times New Roman" w:hAnsi="Times New Roman" w:cs="Times New Roman"/>
                <w:bCs/>
                <w:sz w:val="24"/>
                <w:szCs w:val="24"/>
                <w:lang w:eastAsia="ru-RU"/>
              </w:rPr>
            </w:pPr>
            <w:r w:rsidRPr="00125808">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125808" w:rsidRPr="00125808" w14:paraId="544A1608" w14:textId="77777777" w:rsidTr="00125808">
        <w:trPr>
          <w:trHeight w:val="434"/>
        </w:trPr>
        <w:tc>
          <w:tcPr>
            <w:tcW w:w="1122" w:type="pct"/>
            <w:vMerge/>
          </w:tcPr>
          <w:p w14:paraId="0613DCDC" w14:textId="77777777" w:rsidR="00125808" w:rsidRPr="00125808" w:rsidRDefault="00125808" w:rsidP="00125808">
            <w:pPr>
              <w:spacing w:line="276" w:lineRule="auto"/>
              <w:rPr>
                <w:rFonts w:ascii="Times New Roman" w:eastAsia="Times New Roman" w:hAnsi="Times New Roman" w:cs="Times New Roman"/>
                <w:b/>
                <w:sz w:val="24"/>
                <w:szCs w:val="24"/>
              </w:rPr>
            </w:pPr>
          </w:p>
        </w:tc>
        <w:tc>
          <w:tcPr>
            <w:tcW w:w="3878" w:type="pct"/>
            <w:gridSpan w:val="3"/>
          </w:tcPr>
          <w:p w14:paraId="14A518B3" w14:textId="77777777" w:rsidR="00125808" w:rsidRPr="00283ED9" w:rsidRDefault="00125808" w:rsidP="00125808">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430C9201" w14:textId="1CB1483F" w:rsidR="00125808" w:rsidRPr="00125808" w:rsidRDefault="00125808" w:rsidP="00125808">
            <w:pPr>
              <w:spacing w:line="276" w:lineRule="auto"/>
              <w:rPr>
                <w:rFonts w:ascii="Times New Roman" w:eastAsia="Times New Roman" w:hAnsi="Times New Roman" w:cs="Times New Roman"/>
                <w:b/>
                <w:bCs/>
                <w:sz w:val="24"/>
                <w:szCs w:val="24"/>
                <w:lang w:eastAsia="ru-RU"/>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5808" w:rsidRPr="00125808" w14:paraId="4FF66D3D" w14:textId="77777777" w:rsidTr="00125808">
        <w:trPr>
          <w:trHeight w:val="434"/>
        </w:trPr>
        <w:tc>
          <w:tcPr>
            <w:tcW w:w="5000" w:type="pct"/>
            <w:gridSpan w:val="4"/>
          </w:tcPr>
          <w:p w14:paraId="393C0E1E" w14:textId="77777777" w:rsidR="00125808" w:rsidRPr="00125808" w:rsidRDefault="00125808" w:rsidP="00125808">
            <w:pPr>
              <w:spacing w:line="276" w:lineRule="auto"/>
              <w:rPr>
                <w:rFonts w:ascii="Times New Roman" w:eastAsia="Times New Roman" w:hAnsi="Times New Roman" w:cs="Times New Roman"/>
                <w:b/>
                <w:bCs/>
                <w:sz w:val="24"/>
                <w:szCs w:val="24"/>
              </w:rPr>
            </w:pPr>
            <w:r w:rsidRPr="00125808">
              <w:rPr>
                <w:rFonts w:ascii="Times New Roman" w:eastAsia="Times New Roman" w:hAnsi="Times New Roman" w:cs="Times New Roman"/>
                <w:b/>
                <w:sz w:val="24"/>
                <w:szCs w:val="24"/>
              </w:rPr>
              <w:t>Раздел 4. Издержки производства и себестоимость продукции (12)</w:t>
            </w:r>
          </w:p>
        </w:tc>
      </w:tr>
      <w:tr w:rsidR="00125808" w:rsidRPr="00125808" w14:paraId="4C51C93C" w14:textId="77777777" w:rsidTr="00125808">
        <w:trPr>
          <w:trHeight w:val="285"/>
        </w:trPr>
        <w:tc>
          <w:tcPr>
            <w:tcW w:w="1125" w:type="pct"/>
            <w:gridSpan w:val="2"/>
            <w:vMerge w:val="restart"/>
          </w:tcPr>
          <w:p w14:paraId="3BC99CEB" w14:textId="77777777" w:rsidR="00125808" w:rsidRPr="00125808" w:rsidRDefault="00125808" w:rsidP="00125808">
            <w:pPr>
              <w:spacing w:line="276" w:lineRule="auto"/>
              <w:rPr>
                <w:rFonts w:ascii="Times New Roman" w:eastAsia="Times New Roman" w:hAnsi="Times New Roman" w:cs="Times New Roman"/>
                <w:b/>
                <w:sz w:val="24"/>
                <w:szCs w:val="24"/>
              </w:rPr>
            </w:pPr>
            <w:r w:rsidRPr="00125808">
              <w:rPr>
                <w:rFonts w:ascii="Times New Roman" w:eastAsia="Times New Roman" w:hAnsi="Times New Roman" w:cs="Times New Roman"/>
                <w:b/>
                <w:sz w:val="24"/>
                <w:szCs w:val="24"/>
              </w:rPr>
              <w:t>Тема 4.1. Классификация и калькулирование затрат на производство и реализацию продукции</w:t>
            </w:r>
          </w:p>
        </w:tc>
        <w:tc>
          <w:tcPr>
            <w:tcW w:w="3875" w:type="pct"/>
            <w:gridSpan w:val="2"/>
          </w:tcPr>
          <w:p w14:paraId="4095C275" w14:textId="77777777" w:rsidR="00125808" w:rsidRPr="00125808" w:rsidRDefault="00125808" w:rsidP="00125808">
            <w:pPr>
              <w:spacing w:line="276" w:lineRule="auto"/>
              <w:rPr>
                <w:rFonts w:ascii="Times New Roman" w:eastAsia="Times New Roman" w:hAnsi="Times New Roman" w:cs="Times New Roman"/>
                <w:bCs/>
                <w:sz w:val="24"/>
                <w:szCs w:val="24"/>
              </w:rPr>
            </w:pPr>
            <w:r w:rsidRPr="00125808">
              <w:rPr>
                <w:rFonts w:ascii="Times New Roman" w:eastAsia="Times New Roman" w:hAnsi="Times New Roman" w:cs="Times New Roman"/>
                <w:b/>
                <w:bCs/>
                <w:sz w:val="24"/>
                <w:szCs w:val="24"/>
              </w:rPr>
              <w:t>Содержание учебного материала</w:t>
            </w:r>
          </w:p>
        </w:tc>
      </w:tr>
      <w:tr w:rsidR="00125808" w:rsidRPr="00125808" w14:paraId="3B9FD344" w14:textId="77777777" w:rsidTr="00125808">
        <w:trPr>
          <w:trHeight w:val="285"/>
        </w:trPr>
        <w:tc>
          <w:tcPr>
            <w:tcW w:w="1125" w:type="pct"/>
            <w:gridSpan w:val="2"/>
            <w:vMerge/>
          </w:tcPr>
          <w:p w14:paraId="78A1EE9E" w14:textId="77777777" w:rsidR="00125808" w:rsidRPr="00125808" w:rsidRDefault="00125808" w:rsidP="00125808">
            <w:pPr>
              <w:spacing w:line="276" w:lineRule="auto"/>
              <w:rPr>
                <w:rFonts w:ascii="Times New Roman" w:eastAsia="Times New Roman" w:hAnsi="Times New Roman" w:cs="Times New Roman"/>
                <w:b/>
                <w:sz w:val="24"/>
                <w:szCs w:val="24"/>
              </w:rPr>
            </w:pPr>
          </w:p>
        </w:tc>
        <w:tc>
          <w:tcPr>
            <w:tcW w:w="175" w:type="pct"/>
          </w:tcPr>
          <w:p w14:paraId="774C0BD8" w14:textId="77777777" w:rsidR="00125808" w:rsidRPr="00125808" w:rsidRDefault="00125808" w:rsidP="00125808">
            <w:pPr>
              <w:spacing w:line="276" w:lineRule="auto"/>
              <w:rPr>
                <w:rFonts w:ascii="Times New Roman" w:eastAsia="Times New Roman" w:hAnsi="Times New Roman" w:cs="Times New Roman"/>
                <w:sz w:val="24"/>
                <w:szCs w:val="24"/>
              </w:rPr>
            </w:pPr>
            <w:r w:rsidRPr="00125808">
              <w:rPr>
                <w:rFonts w:ascii="Times New Roman" w:eastAsia="Times New Roman" w:hAnsi="Times New Roman" w:cs="Times New Roman"/>
                <w:sz w:val="24"/>
                <w:szCs w:val="24"/>
              </w:rPr>
              <w:t>1</w:t>
            </w:r>
          </w:p>
        </w:tc>
        <w:tc>
          <w:tcPr>
            <w:tcW w:w="3699" w:type="pct"/>
          </w:tcPr>
          <w:p w14:paraId="3B6F65C4" w14:textId="77777777" w:rsidR="00125808" w:rsidRPr="00125808" w:rsidRDefault="00125808" w:rsidP="00125808">
            <w:pPr>
              <w:spacing w:line="276" w:lineRule="auto"/>
              <w:rPr>
                <w:rFonts w:ascii="Times New Roman" w:eastAsia="Times New Roman" w:hAnsi="Times New Roman" w:cs="Times New Roman"/>
                <w:bCs/>
                <w:sz w:val="24"/>
                <w:szCs w:val="24"/>
              </w:rPr>
            </w:pPr>
            <w:r w:rsidRPr="00125808">
              <w:rPr>
                <w:rFonts w:ascii="Times New Roman" w:eastAsia="Times New Roman" w:hAnsi="Times New Roman" w:cs="Times New Roman"/>
                <w:sz w:val="24"/>
                <w:szCs w:val="24"/>
              </w:rPr>
              <w:t>Понятие издержек производства. Классификация издержек по виду производства, по виду продукции, по виду расходов, по месту возникновения затрат. Методы калькулирование затрат. Группировка издержек по элементам затрат</w:t>
            </w:r>
          </w:p>
        </w:tc>
      </w:tr>
      <w:tr w:rsidR="00125808" w:rsidRPr="00125808" w14:paraId="6F97283F" w14:textId="77777777" w:rsidTr="00125808">
        <w:trPr>
          <w:trHeight w:val="285"/>
        </w:trPr>
        <w:tc>
          <w:tcPr>
            <w:tcW w:w="1125" w:type="pct"/>
            <w:gridSpan w:val="2"/>
            <w:vMerge/>
          </w:tcPr>
          <w:p w14:paraId="7D78A0FB" w14:textId="77777777" w:rsidR="00125808" w:rsidRPr="00125808" w:rsidRDefault="00125808" w:rsidP="00125808">
            <w:pPr>
              <w:spacing w:line="276" w:lineRule="auto"/>
              <w:rPr>
                <w:rFonts w:ascii="Times New Roman" w:eastAsia="Times New Roman" w:hAnsi="Times New Roman" w:cs="Times New Roman"/>
                <w:b/>
                <w:sz w:val="24"/>
                <w:szCs w:val="24"/>
              </w:rPr>
            </w:pPr>
          </w:p>
        </w:tc>
        <w:tc>
          <w:tcPr>
            <w:tcW w:w="3875" w:type="pct"/>
            <w:gridSpan w:val="2"/>
          </w:tcPr>
          <w:p w14:paraId="17C4AFC0" w14:textId="77777777" w:rsidR="00125808" w:rsidRPr="00125808" w:rsidRDefault="00125808" w:rsidP="00125808">
            <w:pPr>
              <w:spacing w:line="276" w:lineRule="auto"/>
              <w:rPr>
                <w:rFonts w:ascii="Times New Roman" w:eastAsia="Times New Roman" w:hAnsi="Times New Roman" w:cs="Times New Roman"/>
                <w:bCs/>
                <w:sz w:val="24"/>
                <w:szCs w:val="24"/>
                <w:lang w:eastAsia="ru-RU"/>
              </w:rPr>
            </w:pPr>
            <w:r w:rsidRPr="00125808">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125808" w:rsidRPr="00125808" w14:paraId="22F8F492" w14:textId="77777777" w:rsidTr="00125808">
        <w:trPr>
          <w:trHeight w:val="285"/>
        </w:trPr>
        <w:tc>
          <w:tcPr>
            <w:tcW w:w="1125" w:type="pct"/>
            <w:gridSpan w:val="2"/>
            <w:vMerge/>
          </w:tcPr>
          <w:p w14:paraId="14EFEE61" w14:textId="77777777" w:rsidR="00125808" w:rsidRPr="00125808" w:rsidRDefault="00125808" w:rsidP="00125808">
            <w:pPr>
              <w:spacing w:line="276" w:lineRule="auto"/>
              <w:rPr>
                <w:rFonts w:ascii="Times New Roman" w:eastAsia="Times New Roman" w:hAnsi="Times New Roman" w:cs="Times New Roman"/>
                <w:b/>
                <w:sz w:val="24"/>
                <w:szCs w:val="24"/>
              </w:rPr>
            </w:pPr>
          </w:p>
        </w:tc>
        <w:tc>
          <w:tcPr>
            <w:tcW w:w="3875" w:type="pct"/>
            <w:gridSpan w:val="2"/>
          </w:tcPr>
          <w:p w14:paraId="7C274572" w14:textId="77777777" w:rsidR="00125808" w:rsidRPr="00283ED9" w:rsidRDefault="00125808" w:rsidP="00125808">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5398AB85" w14:textId="09A02AE4" w:rsidR="00125808" w:rsidRPr="00125808" w:rsidRDefault="00125808" w:rsidP="00125808">
            <w:pPr>
              <w:spacing w:line="276" w:lineRule="auto"/>
              <w:rPr>
                <w:rFonts w:ascii="Times New Roman" w:eastAsia="Times New Roman" w:hAnsi="Times New Roman" w:cs="Times New Roman"/>
                <w:b/>
                <w:bCs/>
                <w:sz w:val="24"/>
                <w:szCs w:val="24"/>
                <w:lang w:eastAsia="ru-RU"/>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5808" w:rsidRPr="00125808" w14:paraId="2DF513AE" w14:textId="77777777" w:rsidTr="00125808">
        <w:trPr>
          <w:trHeight w:val="285"/>
        </w:trPr>
        <w:tc>
          <w:tcPr>
            <w:tcW w:w="1125" w:type="pct"/>
            <w:gridSpan w:val="2"/>
            <w:vMerge w:val="restart"/>
          </w:tcPr>
          <w:p w14:paraId="43CB440E" w14:textId="77777777" w:rsidR="00125808" w:rsidRPr="00125808" w:rsidRDefault="00125808" w:rsidP="00125808">
            <w:pPr>
              <w:spacing w:line="276" w:lineRule="auto"/>
              <w:rPr>
                <w:rFonts w:ascii="Times New Roman" w:eastAsia="Times New Roman" w:hAnsi="Times New Roman" w:cs="Times New Roman"/>
                <w:b/>
                <w:sz w:val="24"/>
                <w:szCs w:val="24"/>
              </w:rPr>
            </w:pPr>
            <w:r w:rsidRPr="00125808">
              <w:rPr>
                <w:rFonts w:ascii="Times New Roman" w:eastAsia="Times New Roman" w:hAnsi="Times New Roman" w:cs="Times New Roman"/>
                <w:b/>
                <w:sz w:val="24"/>
                <w:szCs w:val="24"/>
              </w:rPr>
              <w:t>Тема 4.2. Себестоимость строительно-монтажных работ, виды себестоимости</w:t>
            </w:r>
            <w:r w:rsidRPr="00125808">
              <w:rPr>
                <w:rFonts w:ascii="Times New Roman" w:eastAsia="Times New Roman" w:hAnsi="Times New Roman" w:cs="Times New Roman"/>
                <w:sz w:val="24"/>
                <w:szCs w:val="24"/>
              </w:rPr>
              <w:t xml:space="preserve"> </w:t>
            </w:r>
          </w:p>
        </w:tc>
        <w:tc>
          <w:tcPr>
            <w:tcW w:w="3875" w:type="pct"/>
            <w:gridSpan w:val="2"/>
          </w:tcPr>
          <w:p w14:paraId="67FE9DB5" w14:textId="77777777" w:rsidR="00125808" w:rsidRPr="00125808" w:rsidRDefault="00125808" w:rsidP="00125808">
            <w:pPr>
              <w:spacing w:line="276" w:lineRule="auto"/>
              <w:rPr>
                <w:rFonts w:ascii="Times New Roman" w:eastAsia="Times New Roman" w:hAnsi="Times New Roman" w:cs="Times New Roman"/>
                <w:bCs/>
                <w:sz w:val="24"/>
                <w:szCs w:val="24"/>
              </w:rPr>
            </w:pPr>
            <w:r w:rsidRPr="00125808">
              <w:rPr>
                <w:rFonts w:ascii="Times New Roman" w:eastAsia="Times New Roman" w:hAnsi="Times New Roman" w:cs="Times New Roman"/>
                <w:b/>
                <w:bCs/>
                <w:sz w:val="24"/>
                <w:szCs w:val="24"/>
              </w:rPr>
              <w:t>Содержание учебного материала</w:t>
            </w:r>
          </w:p>
        </w:tc>
      </w:tr>
      <w:tr w:rsidR="00125808" w:rsidRPr="00125808" w14:paraId="7FA664EB" w14:textId="77777777" w:rsidTr="00125808">
        <w:trPr>
          <w:trHeight w:val="285"/>
        </w:trPr>
        <w:tc>
          <w:tcPr>
            <w:tcW w:w="1125" w:type="pct"/>
            <w:gridSpan w:val="2"/>
            <w:vMerge/>
          </w:tcPr>
          <w:p w14:paraId="2E00B568" w14:textId="77777777" w:rsidR="00125808" w:rsidRPr="00125808" w:rsidRDefault="00125808" w:rsidP="00125808">
            <w:pPr>
              <w:spacing w:line="276" w:lineRule="auto"/>
              <w:rPr>
                <w:rFonts w:ascii="Times New Roman" w:eastAsia="Times New Roman" w:hAnsi="Times New Roman" w:cs="Times New Roman"/>
                <w:sz w:val="24"/>
                <w:szCs w:val="24"/>
              </w:rPr>
            </w:pPr>
          </w:p>
        </w:tc>
        <w:tc>
          <w:tcPr>
            <w:tcW w:w="175" w:type="pct"/>
          </w:tcPr>
          <w:p w14:paraId="6C3C1D49" w14:textId="77777777" w:rsidR="00125808" w:rsidRPr="00125808" w:rsidRDefault="00125808" w:rsidP="00125808">
            <w:pPr>
              <w:spacing w:line="276" w:lineRule="auto"/>
              <w:rPr>
                <w:rFonts w:ascii="Times New Roman" w:eastAsia="Times New Roman" w:hAnsi="Times New Roman" w:cs="Times New Roman"/>
                <w:sz w:val="24"/>
                <w:szCs w:val="24"/>
              </w:rPr>
            </w:pPr>
            <w:r w:rsidRPr="00125808">
              <w:rPr>
                <w:rFonts w:ascii="Times New Roman" w:eastAsia="Times New Roman" w:hAnsi="Times New Roman" w:cs="Times New Roman"/>
                <w:sz w:val="24"/>
                <w:szCs w:val="24"/>
              </w:rPr>
              <w:t>1</w:t>
            </w:r>
          </w:p>
        </w:tc>
        <w:tc>
          <w:tcPr>
            <w:tcW w:w="3699" w:type="pct"/>
          </w:tcPr>
          <w:p w14:paraId="593C76CC" w14:textId="77777777" w:rsidR="00125808" w:rsidRPr="00125808" w:rsidRDefault="00125808" w:rsidP="00125808">
            <w:pPr>
              <w:spacing w:line="276" w:lineRule="auto"/>
              <w:rPr>
                <w:rFonts w:ascii="Times New Roman" w:eastAsia="Times New Roman" w:hAnsi="Times New Roman" w:cs="Times New Roman"/>
                <w:sz w:val="24"/>
                <w:szCs w:val="24"/>
              </w:rPr>
            </w:pPr>
            <w:r w:rsidRPr="00125808">
              <w:rPr>
                <w:rFonts w:ascii="Times New Roman" w:eastAsia="Times New Roman" w:hAnsi="Times New Roman" w:cs="Times New Roman"/>
                <w:bCs/>
                <w:sz w:val="24"/>
                <w:szCs w:val="24"/>
              </w:rPr>
              <w:t>Понятие себестоимости. Состав затрат. Сметная себестоимость строительно-монтажных работ. Группировка издержек по статьям и элементам затрат.</w:t>
            </w:r>
          </w:p>
        </w:tc>
      </w:tr>
      <w:tr w:rsidR="00125808" w:rsidRPr="00125808" w14:paraId="6D7323B4" w14:textId="77777777" w:rsidTr="00125808">
        <w:trPr>
          <w:trHeight w:val="877"/>
        </w:trPr>
        <w:tc>
          <w:tcPr>
            <w:tcW w:w="1125" w:type="pct"/>
            <w:gridSpan w:val="2"/>
            <w:vMerge/>
          </w:tcPr>
          <w:p w14:paraId="2D7A9265" w14:textId="77777777" w:rsidR="00125808" w:rsidRPr="00125808" w:rsidRDefault="00125808" w:rsidP="00125808">
            <w:pPr>
              <w:spacing w:line="276" w:lineRule="auto"/>
              <w:rPr>
                <w:rFonts w:ascii="Times New Roman" w:eastAsia="Times New Roman" w:hAnsi="Times New Roman" w:cs="Times New Roman"/>
                <w:sz w:val="24"/>
                <w:szCs w:val="24"/>
              </w:rPr>
            </w:pPr>
          </w:p>
        </w:tc>
        <w:tc>
          <w:tcPr>
            <w:tcW w:w="175" w:type="pct"/>
          </w:tcPr>
          <w:p w14:paraId="524EEC74" w14:textId="77777777" w:rsidR="00125808" w:rsidRPr="00125808" w:rsidRDefault="00125808" w:rsidP="00125808">
            <w:pPr>
              <w:spacing w:line="276" w:lineRule="auto"/>
              <w:rPr>
                <w:rFonts w:ascii="Times New Roman" w:eastAsia="Times New Roman" w:hAnsi="Times New Roman" w:cs="Times New Roman"/>
                <w:bCs/>
                <w:sz w:val="24"/>
                <w:szCs w:val="24"/>
              </w:rPr>
            </w:pPr>
            <w:r w:rsidRPr="00125808">
              <w:rPr>
                <w:rFonts w:ascii="Times New Roman" w:eastAsia="Times New Roman" w:hAnsi="Times New Roman" w:cs="Times New Roman"/>
                <w:bCs/>
                <w:sz w:val="24"/>
                <w:szCs w:val="24"/>
              </w:rPr>
              <w:t>2</w:t>
            </w:r>
          </w:p>
        </w:tc>
        <w:tc>
          <w:tcPr>
            <w:tcW w:w="3699" w:type="pct"/>
          </w:tcPr>
          <w:p w14:paraId="38D20E16" w14:textId="77777777" w:rsidR="00125808" w:rsidRPr="00125808" w:rsidRDefault="00125808" w:rsidP="00125808">
            <w:pPr>
              <w:spacing w:line="276" w:lineRule="auto"/>
              <w:rPr>
                <w:rFonts w:ascii="Times New Roman" w:eastAsia="Times New Roman" w:hAnsi="Times New Roman" w:cs="Times New Roman"/>
                <w:b/>
                <w:bCs/>
                <w:sz w:val="24"/>
                <w:szCs w:val="24"/>
              </w:rPr>
            </w:pPr>
            <w:r w:rsidRPr="00125808">
              <w:rPr>
                <w:rFonts w:ascii="Times New Roman" w:eastAsia="Times New Roman" w:hAnsi="Times New Roman" w:cs="Times New Roman"/>
                <w:bCs/>
                <w:sz w:val="24"/>
                <w:szCs w:val="24"/>
              </w:rPr>
              <w:t>Плановая себестоимость: понятие, назначение, порядок определения. Важнейшие пути снижения затрат на производство. Фактическая себестоимость: понятие, назначение, порядок определения.</w:t>
            </w:r>
          </w:p>
        </w:tc>
      </w:tr>
      <w:tr w:rsidR="00125808" w:rsidRPr="00125808" w14:paraId="26BDED8C" w14:textId="77777777" w:rsidTr="00125808">
        <w:trPr>
          <w:trHeight w:val="449"/>
        </w:trPr>
        <w:tc>
          <w:tcPr>
            <w:tcW w:w="1125" w:type="pct"/>
            <w:gridSpan w:val="2"/>
            <w:vMerge/>
          </w:tcPr>
          <w:p w14:paraId="752D95B1" w14:textId="77777777" w:rsidR="00125808" w:rsidRPr="00125808" w:rsidRDefault="00125808" w:rsidP="00125808">
            <w:pPr>
              <w:spacing w:line="276" w:lineRule="auto"/>
              <w:rPr>
                <w:rFonts w:ascii="Times New Roman" w:eastAsia="Times New Roman" w:hAnsi="Times New Roman" w:cs="Times New Roman"/>
                <w:b/>
                <w:bCs/>
                <w:sz w:val="24"/>
                <w:szCs w:val="24"/>
                <w:lang w:eastAsia="ru-RU"/>
              </w:rPr>
            </w:pPr>
          </w:p>
        </w:tc>
        <w:tc>
          <w:tcPr>
            <w:tcW w:w="3875" w:type="pct"/>
            <w:gridSpan w:val="2"/>
          </w:tcPr>
          <w:p w14:paraId="70D49751" w14:textId="77777777" w:rsidR="00125808" w:rsidRPr="00125808" w:rsidRDefault="00125808" w:rsidP="00125808">
            <w:pPr>
              <w:spacing w:line="276" w:lineRule="auto"/>
              <w:rPr>
                <w:rFonts w:ascii="Times New Roman" w:eastAsia="Times New Roman" w:hAnsi="Times New Roman" w:cs="Times New Roman"/>
                <w:b/>
                <w:sz w:val="24"/>
                <w:szCs w:val="24"/>
              </w:rPr>
            </w:pPr>
            <w:r w:rsidRPr="00125808">
              <w:rPr>
                <w:rFonts w:ascii="Times New Roman" w:eastAsia="Times New Roman" w:hAnsi="Times New Roman" w:cs="Times New Roman"/>
                <w:b/>
                <w:sz w:val="24"/>
                <w:szCs w:val="24"/>
              </w:rPr>
              <w:t>В том числе практических занятий и лабораторных работ</w:t>
            </w:r>
          </w:p>
        </w:tc>
      </w:tr>
      <w:tr w:rsidR="00125808" w:rsidRPr="00125808" w14:paraId="0B90774A" w14:textId="77777777" w:rsidTr="00125808">
        <w:trPr>
          <w:trHeight w:val="195"/>
        </w:trPr>
        <w:tc>
          <w:tcPr>
            <w:tcW w:w="1125" w:type="pct"/>
            <w:gridSpan w:val="2"/>
            <w:vMerge/>
          </w:tcPr>
          <w:p w14:paraId="5F4ED5B8" w14:textId="77777777" w:rsidR="00125808" w:rsidRPr="00125808" w:rsidRDefault="00125808" w:rsidP="00125808">
            <w:pPr>
              <w:spacing w:line="276" w:lineRule="auto"/>
              <w:rPr>
                <w:rFonts w:ascii="Times New Roman" w:eastAsia="Times New Roman" w:hAnsi="Times New Roman" w:cs="Times New Roman"/>
                <w:b/>
                <w:bCs/>
                <w:sz w:val="24"/>
                <w:szCs w:val="24"/>
                <w:lang w:eastAsia="ru-RU"/>
              </w:rPr>
            </w:pPr>
          </w:p>
        </w:tc>
        <w:tc>
          <w:tcPr>
            <w:tcW w:w="175" w:type="pct"/>
          </w:tcPr>
          <w:p w14:paraId="6E69E715" w14:textId="77777777" w:rsidR="00125808" w:rsidRPr="00125808" w:rsidRDefault="00125808" w:rsidP="00125808">
            <w:pPr>
              <w:spacing w:line="276" w:lineRule="auto"/>
              <w:rPr>
                <w:rFonts w:ascii="Times New Roman" w:eastAsia="Times New Roman" w:hAnsi="Times New Roman" w:cs="Times New Roman"/>
                <w:bCs/>
                <w:sz w:val="24"/>
                <w:szCs w:val="24"/>
                <w:lang w:eastAsia="ru-RU"/>
              </w:rPr>
            </w:pPr>
            <w:r w:rsidRPr="00125808">
              <w:rPr>
                <w:rFonts w:ascii="Times New Roman" w:eastAsia="Times New Roman" w:hAnsi="Times New Roman" w:cs="Times New Roman"/>
                <w:bCs/>
                <w:sz w:val="24"/>
                <w:szCs w:val="24"/>
                <w:lang w:eastAsia="ru-RU"/>
              </w:rPr>
              <w:t>1</w:t>
            </w:r>
          </w:p>
        </w:tc>
        <w:tc>
          <w:tcPr>
            <w:tcW w:w="3699" w:type="pct"/>
          </w:tcPr>
          <w:p w14:paraId="6FD2F867" w14:textId="77777777" w:rsidR="00125808" w:rsidRPr="00125808" w:rsidRDefault="00125808" w:rsidP="00125808">
            <w:pPr>
              <w:spacing w:line="276" w:lineRule="auto"/>
              <w:rPr>
                <w:rFonts w:ascii="Times New Roman" w:eastAsia="Times New Roman" w:hAnsi="Times New Roman" w:cs="Times New Roman"/>
                <w:b/>
                <w:bCs/>
                <w:sz w:val="24"/>
                <w:szCs w:val="24"/>
                <w:lang w:eastAsia="ru-RU"/>
              </w:rPr>
            </w:pPr>
            <w:r w:rsidRPr="00125808">
              <w:rPr>
                <w:rFonts w:ascii="Times New Roman" w:eastAsia="Times New Roman" w:hAnsi="Times New Roman" w:cs="Times New Roman"/>
                <w:sz w:val="24"/>
                <w:szCs w:val="24"/>
              </w:rPr>
              <w:t xml:space="preserve">Практическое занятие № </w:t>
            </w:r>
            <w:proofErr w:type="gramStart"/>
            <w:r w:rsidRPr="00125808">
              <w:rPr>
                <w:rFonts w:ascii="Times New Roman" w:eastAsia="Times New Roman" w:hAnsi="Times New Roman" w:cs="Times New Roman"/>
                <w:sz w:val="24"/>
                <w:szCs w:val="24"/>
              </w:rPr>
              <w:t>3.</w:t>
            </w:r>
            <w:r w:rsidRPr="00125808">
              <w:rPr>
                <w:rFonts w:ascii="Times New Roman" w:eastAsia="Times New Roman" w:hAnsi="Times New Roman" w:cs="Times New Roman"/>
                <w:bCs/>
                <w:spacing w:val="-2"/>
                <w:sz w:val="24"/>
                <w:szCs w:val="24"/>
              </w:rPr>
              <w:t>Составление</w:t>
            </w:r>
            <w:proofErr w:type="gramEnd"/>
            <w:r w:rsidRPr="00125808">
              <w:rPr>
                <w:rFonts w:ascii="Times New Roman" w:eastAsia="Times New Roman" w:hAnsi="Times New Roman" w:cs="Times New Roman"/>
                <w:bCs/>
                <w:spacing w:val="-2"/>
                <w:sz w:val="24"/>
                <w:szCs w:val="24"/>
              </w:rPr>
              <w:t xml:space="preserve"> калькуляции затрат на производство и реализацию продукции, расчет сметной, плановой себестоимости </w:t>
            </w:r>
            <w:r w:rsidRPr="00125808">
              <w:rPr>
                <w:rFonts w:ascii="Times New Roman" w:eastAsia="Times New Roman" w:hAnsi="Times New Roman" w:cs="Times New Roman"/>
                <w:bCs/>
                <w:sz w:val="24"/>
                <w:szCs w:val="24"/>
              </w:rPr>
              <w:t>с использованием программного обеспечения</w:t>
            </w:r>
          </w:p>
        </w:tc>
      </w:tr>
      <w:tr w:rsidR="00125808" w:rsidRPr="00125808" w14:paraId="554B3764" w14:textId="77777777" w:rsidTr="00125808">
        <w:trPr>
          <w:trHeight w:val="195"/>
        </w:trPr>
        <w:tc>
          <w:tcPr>
            <w:tcW w:w="1125" w:type="pct"/>
            <w:gridSpan w:val="2"/>
            <w:vMerge/>
          </w:tcPr>
          <w:p w14:paraId="403D0CB4" w14:textId="77777777" w:rsidR="00125808" w:rsidRPr="00125808" w:rsidRDefault="00125808" w:rsidP="00125808">
            <w:pPr>
              <w:spacing w:line="276" w:lineRule="auto"/>
              <w:rPr>
                <w:rFonts w:ascii="Times New Roman" w:eastAsia="Times New Roman" w:hAnsi="Times New Roman" w:cs="Times New Roman"/>
                <w:b/>
                <w:bCs/>
                <w:sz w:val="24"/>
                <w:szCs w:val="24"/>
                <w:lang w:eastAsia="ru-RU"/>
              </w:rPr>
            </w:pPr>
          </w:p>
        </w:tc>
        <w:tc>
          <w:tcPr>
            <w:tcW w:w="3875" w:type="pct"/>
            <w:gridSpan w:val="2"/>
          </w:tcPr>
          <w:p w14:paraId="59C27F71" w14:textId="77777777" w:rsidR="00125808" w:rsidRPr="00283ED9" w:rsidRDefault="00125808" w:rsidP="00125808">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011D1F6D" w14:textId="159FE766" w:rsidR="00125808" w:rsidRPr="00125808" w:rsidRDefault="00125808" w:rsidP="00125808">
            <w:pPr>
              <w:spacing w:line="276" w:lineRule="auto"/>
              <w:rPr>
                <w:rFonts w:ascii="Times New Roman" w:eastAsia="Times New Roman" w:hAnsi="Times New Roman" w:cs="Times New Roman"/>
                <w:b/>
                <w:bCs/>
                <w:sz w:val="24"/>
                <w:szCs w:val="24"/>
                <w:lang w:eastAsia="ru-RU"/>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5808" w:rsidRPr="00125808" w14:paraId="2260306F" w14:textId="77777777" w:rsidTr="00125808">
        <w:trPr>
          <w:trHeight w:val="278"/>
        </w:trPr>
        <w:tc>
          <w:tcPr>
            <w:tcW w:w="5000" w:type="pct"/>
            <w:gridSpan w:val="4"/>
          </w:tcPr>
          <w:p w14:paraId="4198EA45" w14:textId="77777777" w:rsidR="00125808" w:rsidRPr="00125808" w:rsidRDefault="00125808" w:rsidP="00125808">
            <w:pPr>
              <w:spacing w:line="276" w:lineRule="auto"/>
              <w:rPr>
                <w:rFonts w:ascii="Times New Roman" w:eastAsia="Times New Roman" w:hAnsi="Times New Roman" w:cs="Times New Roman"/>
                <w:b/>
                <w:bCs/>
                <w:sz w:val="24"/>
                <w:szCs w:val="24"/>
              </w:rPr>
            </w:pPr>
            <w:r w:rsidRPr="00125808">
              <w:rPr>
                <w:rFonts w:ascii="Times New Roman" w:eastAsia="Times New Roman" w:hAnsi="Times New Roman" w:cs="Times New Roman"/>
                <w:b/>
                <w:sz w:val="24"/>
                <w:szCs w:val="24"/>
              </w:rPr>
              <w:t>Раздел 5. Финансы организации (20)</w:t>
            </w:r>
          </w:p>
        </w:tc>
      </w:tr>
      <w:tr w:rsidR="00125808" w:rsidRPr="00125808" w14:paraId="12352371" w14:textId="77777777" w:rsidTr="00125808">
        <w:trPr>
          <w:trHeight w:val="278"/>
        </w:trPr>
        <w:tc>
          <w:tcPr>
            <w:tcW w:w="1125" w:type="pct"/>
            <w:gridSpan w:val="2"/>
            <w:vMerge w:val="restart"/>
          </w:tcPr>
          <w:p w14:paraId="5F2EE438" w14:textId="77777777" w:rsidR="00125808" w:rsidRPr="00125808" w:rsidRDefault="00125808" w:rsidP="00125808">
            <w:pPr>
              <w:spacing w:line="276" w:lineRule="auto"/>
              <w:rPr>
                <w:rFonts w:ascii="Times New Roman" w:eastAsia="Times New Roman" w:hAnsi="Times New Roman" w:cs="Times New Roman"/>
                <w:b/>
                <w:sz w:val="24"/>
                <w:szCs w:val="24"/>
              </w:rPr>
            </w:pPr>
            <w:r w:rsidRPr="00125808">
              <w:rPr>
                <w:rFonts w:ascii="Times New Roman" w:eastAsia="Times New Roman" w:hAnsi="Times New Roman" w:cs="Times New Roman"/>
                <w:b/>
                <w:sz w:val="24"/>
                <w:szCs w:val="24"/>
              </w:rPr>
              <w:t xml:space="preserve">Тема 5.1. Финансовые ресурсы организации </w:t>
            </w:r>
          </w:p>
        </w:tc>
        <w:tc>
          <w:tcPr>
            <w:tcW w:w="3875" w:type="pct"/>
            <w:gridSpan w:val="2"/>
          </w:tcPr>
          <w:p w14:paraId="24F626A4" w14:textId="77777777" w:rsidR="00125808" w:rsidRPr="00125808" w:rsidRDefault="00125808" w:rsidP="00125808">
            <w:pPr>
              <w:spacing w:line="276" w:lineRule="auto"/>
              <w:rPr>
                <w:rFonts w:ascii="Times New Roman" w:eastAsia="Times New Roman" w:hAnsi="Times New Roman" w:cs="Times New Roman"/>
                <w:b/>
                <w:sz w:val="24"/>
                <w:szCs w:val="24"/>
              </w:rPr>
            </w:pPr>
            <w:r w:rsidRPr="00125808">
              <w:rPr>
                <w:rFonts w:ascii="Times New Roman" w:eastAsia="Times New Roman" w:hAnsi="Times New Roman" w:cs="Times New Roman"/>
                <w:b/>
                <w:bCs/>
                <w:sz w:val="24"/>
                <w:szCs w:val="24"/>
              </w:rPr>
              <w:t>Содержание учебного материала</w:t>
            </w:r>
          </w:p>
        </w:tc>
      </w:tr>
      <w:tr w:rsidR="00125808" w:rsidRPr="00125808" w14:paraId="4A84A7FA" w14:textId="77777777" w:rsidTr="00125808">
        <w:trPr>
          <w:trHeight w:val="579"/>
        </w:trPr>
        <w:tc>
          <w:tcPr>
            <w:tcW w:w="1125" w:type="pct"/>
            <w:gridSpan w:val="2"/>
            <w:vMerge/>
          </w:tcPr>
          <w:p w14:paraId="1B9D72EE" w14:textId="77777777" w:rsidR="00125808" w:rsidRPr="00125808" w:rsidRDefault="00125808" w:rsidP="00125808">
            <w:pPr>
              <w:spacing w:line="276" w:lineRule="auto"/>
              <w:rPr>
                <w:rFonts w:ascii="Times New Roman" w:eastAsia="Times New Roman" w:hAnsi="Times New Roman" w:cs="Times New Roman"/>
                <w:sz w:val="24"/>
                <w:szCs w:val="24"/>
              </w:rPr>
            </w:pPr>
          </w:p>
        </w:tc>
        <w:tc>
          <w:tcPr>
            <w:tcW w:w="175" w:type="pct"/>
          </w:tcPr>
          <w:p w14:paraId="024ED5E1" w14:textId="77777777" w:rsidR="00125808" w:rsidRPr="00125808" w:rsidRDefault="00125808" w:rsidP="0012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rPr>
            </w:pPr>
            <w:r w:rsidRPr="00125808">
              <w:rPr>
                <w:rFonts w:ascii="Times New Roman" w:eastAsia="Times New Roman" w:hAnsi="Times New Roman" w:cs="Times New Roman"/>
                <w:bCs/>
                <w:sz w:val="24"/>
                <w:szCs w:val="24"/>
              </w:rPr>
              <w:t>1</w:t>
            </w:r>
          </w:p>
        </w:tc>
        <w:tc>
          <w:tcPr>
            <w:tcW w:w="3699" w:type="pct"/>
          </w:tcPr>
          <w:p w14:paraId="256FBBCF" w14:textId="77777777" w:rsidR="00125808" w:rsidRPr="00125808" w:rsidRDefault="00125808" w:rsidP="0012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r w:rsidRPr="00125808">
              <w:rPr>
                <w:rFonts w:ascii="Times New Roman" w:eastAsia="Times New Roman" w:hAnsi="Times New Roman" w:cs="Times New Roman"/>
                <w:bCs/>
                <w:sz w:val="24"/>
                <w:szCs w:val="24"/>
              </w:rPr>
              <w:t>Источники формирования финансовых ресурсов предприятия. Структура финансовых ресурсов предприятия. Финансовый механизм, финансовые методы.</w:t>
            </w:r>
          </w:p>
        </w:tc>
      </w:tr>
      <w:tr w:rsidR="00125808" w:rsidRPr="00125808" w14:paraId="08FCE73A" w14:textId="77777777" w:rsidTr="00125808">
        <w:trPr>
          <w:trHeight w:val="20"/>
        </w:trPr>
        <w:tc>
          <w:tcPr>
            <w:tcW w:w="1125" w:type="pct"/>
            <w:gridSpan w:val="2"/>
            <w:vMerge/>
          </w:tcPr>
          <w:p w14:paraId="5E2D0001" w14:textId="77777777" w:rsidR="00125808" w:rsidRPr="00125808" w:rsidRDefault="00125808" w:rsidP="00125808">
            <w:pPr>
              <w:spacing w:line="276" w:lineRule="auto"/>
              <w:rPr>
                <w:rFonts w:ascii="Times New Roman" w:eastAsia="Times New Roman" w:hAnsi="Times New Roman" w:cs="Times New Roman"/>
                <w:sz w:val="24"/>
                <w:szCs w:val="24"/>
              </w:rPr>
            </w:pPr>
          </w:p>
        </w:tc>
        <w:tc>
          <w:tcPr>
            <w:tcW w:w="3875" w:type="pct"/>
            <w:gridSpan w:val="2"/>
          </w:tcPr>
          <w:p w14:paraId="7F660C90" w14:textId="77777777" w:rsidR="00125808" w:rsidRPr="00125808" w:rsidRDefault="00125808" w:rsidP="00125808">
            <w:pPr>
              <w:spacing w:line="276" w:lineRule="auto"/>
              <w:rPr>
                <w:rFonts w:ascii="Times New Roman" w:eastAsia="Times New Roman" w:hAnsi="Times New Roman" w:cs="Times New Roman"/>
                <w:bCs/>
                <w:sz w:val="24"/>
                <w:szCs w:val="24"/>
                <w:lang w:eastAsia="ru-RU"/>
              </w:rPr>
            </w:pPr>
            <w:r w:rsidRPr="00125808">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125808" w:rsidRPr="00125808" w14:paraId="61209EED" w14:textId="77777777" w:rsidTr="00125808">
        <w:trPr>
          <w:trHeight w:val="20"/>
        </w:trPr>
        <w:tc>
          <w:tcPr>
            <w:tcW w:w="1125" w:type="pct"/>
            <w:gridSpan w:val="2"/>
            <w:vMerge/>
          </w:tcPr>
          <w:p w14:paraId="693F59BC" w14:textId="77777777" w:rsidR="00125808" w:rsidRPr="00125808" w:rsidRDefault="00125808" w:rsidP="00125808">
            <w:pPr>
              <w:spacing w:line="276" w:lineRule="auto"/>
              <w:rPr>
                <w:rFonts w:ascii="Times New Roman" w:eastAsia="Times New Roman" w:hAnsi="Times New Roman" w:cs="Times New Roman"/>
                <w:sz w:val="24"/>
                <w:szCs w:val="24"/>
              </w:rPr>
            </w:pPr>
          </w:p>
        </w:tc>
        <w:tc>
          <w:tcPr>
            <w:tcW w:w="3875" w:type="pct"/>
            <w:gridSpan w:val="2"/>
          </w:tcPr>
          <w:p w14:paraId="77F56F6E" w14:textId="77777777" w:rsidR="00125808" w:rsidRPr="00283ED9" w:rsidRDefault="00125808" w:rsidP="00125808">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3E626DF1" w14:textId="1DC0D16A" w:rsidR="00125808" w:rsidRPr="00125808" w:rsidRDefault="00125808" w:rsidP="00125808">
            <w:pPr>
              <w:spacing w:line="276" w:lineRule="auto"/>
              <w:rPr>
                <w:rFonts w:ascii="Times New Roman" w:eastAsia="Times New Roman" w:hAnsi="Times New Roman" w:cs="Times New Roman"/>
                <w:b/>
                <w:bCs/>
                <w:sz w:val="24"/>
                <w:szCs w:val="24"/>
                <w:lang w:eastAsia="ru-RU"/>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5808" w:rsidRPr="00125808" w14:paraId="5EDEF4E3" w14:textId="77777777" w:rsidTr="00125808">
        <w:trPr>
          <w:trHeight w:val="271"/>
        </w:trPr>
        <w:tc>
          <w:tcPr>
            <w:tcW w:w="1125" w:type="pct"/>
            <w:gridSpan w:val="2"/>
            <w:vMerge w:val="restart"/>
          </w:tcPr>
          <w:p w14:paraId="3B7DC4E9" w14:textId="77777777" w:rsidR="00125808" w:rsidRPr="00125808" w:rsidRDefault="00125808" w:rsidP="00125808">
            <w:pPr>
              <w:spacing w:line="276" w:lineRule="auto"/>
              <w:rPr>
                <w:rFonts w:ascii="Times New Roman" w:eastAsia="Times New Roman" w:hAnsi="Times New Roman" w:cs="Times New Roman"/>
                <w:b/>
                <w:sz w:val="24"/>
                <w:szCs w:val="24"/>
              </w:rPr>
            </w:pPr>
            <w:r w:rsidRPr="00125808">
              <w:rPr>
                <w:rFonts w:ascii="Times New Roman" w:eastAsia="Times New Roman" w:hAnsi="Times New Roman" w:cs="Times New Roman"/>
                <w:b/>
                <w:sz w:val="24"/>
                <w:szCs w:val="24"/>
              </w:rPr>
              <w:t>Тема 5.2. Взаимодействие организации с различными финансовыми институтами</w:t>
            </w:r>
          </w:p>
        </w:tc>
        <w:tc>
          <w:tcPr>
            <w:tcW w:w="3875" w:type="pct"/>
            <w:gridSpan w:val="2"/>
          </w:tcPr>
          <w:p w14:paraId="62F7FE2D" w14:textId="77777777" w:rsidR="00125808" w:rsidRPr="00125808" w:rsidRDefault="00125808" w:rsidP="0012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r w:rsidRPr="00125808">
              <w:rPr>
                <w:rFonts w:ascii="Times New Roman" w:eastAsia="Times New Roman" w:hAnsi="Times New Roman" w:cs="Times New Roman"/>
                <w:b/>
                <w:bCs/>
                <w:sz w:val="24"/>
                <w:szCs w:val="24"/>
              </w:rPr>
              <w:t>Содержание учебного материала</w:t>
            </w:r>
          </w:p>
        </w:tc>
      </w:tr>
      <w:tr w:rsidR="00125808" w:rsidRPr="00125808" w14:paraId="760BECB0" w14:textId="77777777" w:rsidTr="00125808">
        <w:trPr>
          <w:trHeight w:val="271"/>
        </w:trPr>
        <w:tc>
          <w:tcPr>
            <w:tcW w:w="1125" w:type="pct"/>
            <w:gridSpan w:val="2"/>
            <w:vMerge/>
          </w:tcPr>
          <w:p w14:paraId="2A65A1ED" w14:textId="77777777" w:rsidR="00125808" w:rsidRPr="00125808" w:rsidRDefault="00125808" w:rsidP="00125808">
            <w:pPr>
              <w:spacing w:line="276" w:lineRule="auto"/>
              <w:rPr>
                <w:rFonts w:ascii="Times New Roman" w:eastAsia="Times New Roman" w:hAnsi="Times New Roman" w:cs="Times New Roman"/>
                <w:b/>
                <w:sz w:val="24"/>
                <w:szCs w:val="24"/>
              </w:rPr>
            </w:pPr>
          </w:p>
        </w:tc>
        <w:tc>
          <w:tcPr>
            <w:tcW w:w="175" w:type="pct"/>
          </w:tcPr>
          <w:p w14:paraId="1801C56F" w14:textId="77777777" w:rsidR="00125808" w:rsidRPr="00125808" w:rsidRDefault="00125808" w:rsidP="0012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rPr>
            </w:pPr>
            <w:r w:rsidRPr="00125808">
              <w:rPr>
                <w:rFonts w:ascii="Times New Roman" w:eastAsia="Times New Roman" w:hAnsi="Times New Roman" w:cs="Times New Roman"/>
                <w:bCs/>
                <w:sz w:val="24"/>
                <w:szCs w:val="24"/>
              </w:rPr>
              <w:t>1</w:t>
            </w:r>
          </w:p>
        </w:tc>
        <w:tc>
          <w:tcPr>
            <w:tcW w:w="3699" w:type="pct"/>
          </w:tcPr>
          <w:p w14:paraId="16FFFFFB" w14:textId="77777777" w:rsidR="00125808" w:rsidRPr="00125808" w:rsidRDefault="00125808" w:rsidP="0012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r w:rsidRPr="00125808">
              <w:rPr>
                <w:rFonts w:ascii="Times New Roman" w:eastAsia="Times New Roman" w:hAnsi="Times New Roman" w:cs="Times New Roman"/>
                <w:bCs/>
                <w:sz w:val="24"/>
                <w:szCs w:val="24"/>
              </w:rPr>
              <w:t>Взаимоотношение организации с банками. Кредитные отношения с банком. Страховые компании. Биржа. Фондовый рынок.</w:t>
            </w:r>
          </w:p>
        </w:tc>
      </w:tr>
      <w:tr w:rsidR="00125808" w:rsidRPr="00125808" w14:paraId="0859C2EB" w14:textId="77777777" w:rsidTr="00125808">
        <w:trPr>
          <w:trHeight w:val="271"/>
        </w:trPr>
        <w:tc>
          <w:tcPr>
            <w:tcW w:w="1125" w:type="pct"/>
            <w:gridSpan w:val="2"/>
            <w:vMerge/>
          </w:tcPr>
          <w:p w14:paraId="42841818" w14:textId="77777777" w:rsidR="00125808" w:rsidRPr="00125808" w:rsidRDefault="00125808" w:rsidP="00125808">
            <w:pPr>
              <w:spacing w:line="276" w:lineRule="auto"/>
              <w:rPr>
                <w:rFonts w:ascii="Times New Roman" w:eastAsia="Times New Roman" w:hAnsi="Times New Roman" w:cs="Times New Roman"/>
                <w:b/>
                <w:sz w:val="24"/>
                <w:szCs w:val="24"/>
              </w:rPr>
            </w:pPr>
          </w:p>
        </w:tc>
        <w:tc>
          <w:tcPr>
            <w:tcW w:w="3875" w:type="pct"/>
            <w:gridSpan w:val="2"/>
          </w:tcPr>
          <w:p w14:paraId="609D29CF" w14:textId="77777777" w:rsidR="00125808" w:rsidRPr="00125808" w:rsidRDefault="00125808" w:rsidP="00125808">
            <w:pPr>
              <w:spacing w:line="276" w:lineRule="auto"/>
              <w:rPr>
                <w:rFonts w:ascii="Times New Roman" w:eastAsia="Times New Roman" w:hAnsi="Times New Roman" w:cs="Times New Roman"/>
                <w:bCs/>
                <w:sz w:val="24"/>
                <w:szCs w:val="24"/>
                <w:lang w:eastAsia="ru-RU"/>
              </w:rPr>
            </w:pPr>
            <w:r w:rsidRPr="00125808">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125808" w:rsidRPr="00125808" w14:paraId="7BDB2CE7" w14:textId="77777777" w:rsidTr="00125808">
        <w:trPr>
          <w:trHeight w:val="271"/>
        </w:trPr>
        <w:tc>
          <w:tcPr>
            <w:tcW w:w="1125" w:type="pct"/>
            <w:gridSpan w:val="2"/>
            <w:vMerge/>
          </w:tcPr>
          <w:p w14:paraId="7697673E" w14:textId="77777777" w:rsidR="00125808" w:rsidRPr="00125808" w:rsidRDefault="00125808" w:rsidP="00125808">
            <w:pPr>
              <w:spacing w:line="276" w:lineRule="auto"/>
              <w:rPr>
                <w:rFonts w:ascii="Times New Roman" w:eastAsia="Times New Roman" w:hAnsi="Times New Roman" w:cs="Times New Roman"/>
                <w:b/>
                <w:sz w:val="24"/>
                <w:szCs w:val="24"/>
              </w:rPr>
            </w:pPr>
          </w:p>
        </w:tc>
        <w:tc>
          <w:tcPr>
            <w:tcW w:w="3875" w:type="pct"/>
            <w:gridSpan w:val="2"/>
          </w:tcPr>
          <w:p w14:paraId="48EF757A" w14:textId="77777777" w:rsidR="00125808" w:rsidRPr="00283ED9" w:rsidRDefault="00125808" w:rsidP="00125808">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2960A65E" w14:textId="257A9693" w:rsidR="00125808" w:rsidRPr="00125808" w:rsidRDefault="00125808" w:rsidP="00125808">
            <w:pPr>
              <w:spacing w:line="276" w:lineRule="auto"/>
              <w:rPr>
                <w:rFonts w:ascii="Times New Roman" w:eastAsia="Times New Roman" w:hAnsi="Times New Roman" w:cs="Times New Roman"/>
                <w:b/>
                <w:bCs/>
                <w:sz w:val="24"/>
                <w:szCs w:val="24"/>
                <w:lang w:eastAsia="ru-RU"/>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5808" w:rsidRPr="00125808" w14:paraId="5FAFB90C" w14:textId="77777777" w:rsidTr="00125808">
        <w:trPr>
          <w:trHeight w:val="271"/>
        </w:trPr>
        <w:tc>
          <w:tcPr>
            <w:tcW w:w="1125" w:type="pct"/>
            <w:gridSpan w:val="2"/>
            <w:vMerge w:val="restart"/>
          </w:tcPr>
          <w:p w14:paraId="22568212" w14:textId="77777777" w:rsidR="00125808" w:rsidRPr="00125808" w:rsidRDefault="00125808" w:rsidP="00125808">
            <w:pPr>
              <w:spacing w:line="276" w:lineRule="auto"/>
              <w:rPr>
                <w:rFonts w:ascii="Times New Roman" w:eastAsia="Times New Roman" w:hAnsi="Times New Roman" w:cs="Times New Roman"/>
                <w:b/>
                <w:sz w:val="24"/>
                <w:szCs w:val="24"/>
              </w:rPr>
            </w:pPr>
            <w:r w:rsidRPr="00125808">
              <w:rPr>
                <w:rFonts w:ascii="Times New Roman" w:eastAsia="Times New Roman" w:hAnsi="Times New Roman" w:cs="Times New Roman"/>
                <w:b/>
                <w:sz w:val="24"/>
                <w:szCs w:val="24"/>
              </w:rPr>
              <w:t>Тема 5.3. Показатели эффективной деятельности организации</w:t>
            </w:r>
          </w:p>
          <w:p w14:paraId="6BC8B298" w14:textId="77777777" w:rsidR="00125808" w:rsidRPr="00125808" w:rsidRDefault="00125808" w:rsidP="00125808">
            <w:pPr>
              <w:spacing w:line="276" w:lineRule="auto"/>
              <w:rPr>
                <w:rFonts w:ascii="Times New Roman" w:eastAsia="Times New Roman" w:hAnsi="Times New Roman" w:cs="Times New Roman"/>
                <w:b/>
                <w:sz w:val="24"/>
                <w:szCs w:val="24"/>
              </w:rPr>
            </w:pPr>
          </w:p>
        </w:tc>
        <w:tc>
          <w:tcPr>
            <w:tcW w:w="3875" w:type="pct"/>
            <w:gridSpan w:val="2"/>
          </w:tcPr>
          <w:p w14:paraId="0D786B0E" w14:textId="77777777" w:rsidR="00125808" w:rsidRPr="00125808" w:rsidRDefault="00125808" w:rsidP="0012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r w:rsidRPr="00125808">
              <w:rPr>
                <w:rFonts w:ascii="Times New Roman" w:eastAsia="Times New Roman" w:hAnsi="Times New Roman" w:cs="Times New Roman"/>
                <w:b/>
                <w:bCs/>
                <w:sz w:val="24"/>
                <w:szCs w:val="24"/>
              </w:rPr>
              <w:t>Содержание учебного материала</w:t>
            </w:r>
          </w:p>
        </w:tc>
      </w:tr>
      <w:tr w:rsidR="00125808" w:rsidRPr="00125808" w14:paraId="4FE09D8D" w14:textId="77777777" w:rsidTr="00125808">
        <w:trPr>
          <w:trHeight w:val="877"/>
        </w:trPr>
        <w:tc>
          <w:tcPr>
            <w:tcW w:w="1125" w:type="pct"/>
            <w:gridSpan w:val="2"/>
            <w:vMerge/>
          </w:tcPr>
          <w:p w14:paraId="735AEDB4" w14:textId="77777777" w:rsidR="00125808" w:rsidRPr="00125808" w:rsidRDefault="00125808" w:rsidP="00125808">
            <w:pPr>
              <w:spacing w:line="276" w:lineRule="auto"/>
              <w:rPr>
                <w:rFonts w:ascii="Times New Roman" w:eastAsia="Times New Roman" w:hAnsi="Times New Roman" w:cs="Times New Roman"/>
                <w:sz w:val="24"/>
                <w:szCs w:val="24"/>
              </w:rPr>
            </w:pPr>
          </w:p>
        </w:tc>
        <w:tc>
          <w:tcPr>
            <w:tcW w:w="175" w:type="pct"/>
          </w:tcPr>
          <w:p w14:paraId="025E0543" w14:textId="77777777" w:rsidR="00125808" w:rsidRPr="00125808" w:rsidRDefault="00125808" w:rsidP="0012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rPr>
            </w:pPr>
            <w:r w:rsidRPr="00125808">
              <w:rPr>
                <w:rFonts w:ascii="Times New Roman" w:eastAsia="Times New Roman" w:hAnsi="Times New Roman" w:cs="Times New Roman"/>
                <w:bCs/>
                <w:sz w:val="24"/>
                <w:szCs w:val="24"/>
              </w:rPr>
              <w:t>1</w:t>
            </w:r>
          </w:p>
        </w:tc>
        <w:tc>
          <w:tcPr>
            <w:tcW w:w="3699" w:type="pct"/>
          </w:tcPr>
          <w:p w14:paraId="6BFC79FC" w14:textId="77777777" w:rsidR="00125808" w:rsidRPr="00125808" w:rsidRDefault="00125808" w:rsidP="0012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r w:rsidRPr="00125808">
              <w:rPr>
                <w:rFonts w:ascii="Times New Roman" w:eastAsia="Times New Roman" w:hAnsi="Times New Roman" w:cs="Times New Roman"/>
                <w:bCs/>
                <w:sz w:val="24"/>
                <w:szCs w:val="24"/>
              </w:rPr>
              <w:t>Понятие экономической эффективности. Общая и сравнительная экономическая эффективность. Фактор времени в строительстве и определение нормы дисконтирования.</w:t>
            </w:r>
          </w:p>
        </w:tc>
      </w:tr>
      <w:tr w:rsidR="00125808" w:rsidRPr="00125808" w14:paraId="4AE53EB2" w14:textId="77777777" w:rsidTr="00125808">
        <w:trPr>
          <w:trHeight w:val="270"/>
        </w:trPr>
        <w:tc>
          <w:tcPr>
            <w:tcW w:w="1125" w:type="pct"/>
            <w:gridSpan w:val="2"/>
            <w:vMerge/>
          </w:tcPr>
          <w:p w14:paraId="77091571" w14:textId="77777777" w:rsidR="00125808" w:rsidRPr="00125808" w:rsidRDefault="00125808" w:rsidP="00125808">
            <w:pPr>
              <w:spacing w:line="276" w:lineRule="auto"/>
              <w:rPr>
                <w:rFonts w:ascii="Times New Roman" w:eastAsia="Times New Roman" w:hAnsi="Times New Roman" w:cs="Times New Roman"/>
                <w:sz w:val="24"/>
                <w:szCs w:val="24"/>
              </w:rPr>
            </w:pPr>
          </w:p>
        </w:tc>
        <w:tc>
          <w:tcPr>
            <w:tcW w:w="175" w:type="pct"/>
          </w:tcPr>
          <w:p w14:paraId="32888D7B" w14:textId="77777777" w:rsidR="00125808" w:rsidRPr="00125808" w:rsidRDefault="00125808" w:rsidP="0012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rPr>
            </w:pPr>
            <w:r w:rsidRPr="00125808">
              <w:rPr>
                <w:rFonts w:ascii="Times New Roman" w:eastAsia="Times New Roman" w:hAnsi="Times New Roman" w:cs="Times New Roman"/>
                <w:bCs/>
                <w:sz w:val="24"/>
                <w:szCs w:val="24"/>
              </w:rPr>
              <w:t>2</w:t>
            </w:r>
          </w:p>
        </w:tc>
        <w:tc>
          <w:tcPr>
            <w:tcW w:w="3699" w:type="pct"/>
          </w:tcPr>
          <w:p w14:paraId="3BA88438" w14:textId="77777777" w:rsidR="00125808" w:rsidRPr="00125808" w:rsidRDefault="00125808" w:rsidP="0012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rPr>
            </w:pPr>
            <w:r w:rsidRPr="00125808">
              <w:rPr>
                <w:rFonts w:ascii="Times New Roman" w:eastAsia="Times New Roman" w:hAnsi="Times New Roman" w:cs="Times New Roman"/>
                <w:bCs/>
                <w:sz w:val="24"/>
                <w:szCs w:val="24"/>
              </w:rPr>
              <w:t>Прибыль и рентабельность – основные показатели, характеризующие эффективность производственно-хозяйственной деятельности строительной организации. Сметная, плановая и фактическая прибыль и рентабельность.</w:t>
            </w:r>
          </w:p>
        </w:tc>
      </w:tr>
      <w:tr w:rsidR="00125808" w:rsidRPr="00125808" w14:paraId="14EFAEB2" w14:textId="77777777" w:rsidTr="00125808">
        <w:trPr>
          <w:trHeight w:val="256"/>
        </w:trPr>
        <w:tc>
          <w:tcPr>
            <w:tcW w:w="1125" w:type="pct"/>
            <w:gridSpan w:val="2"/>
            <w:vMerge/>
          </w:tcPr>
          <w:p w14:paraId="57A31126" w14:textId="77777777" w:rsidR="00125808" w:rsidRPr="00125808" w:rsidRDefault="00125808" w:rsidP="00125808">
            <w:pPr>
              <w:spacing w:line="276" w:lineRule="auto"/>
              <w:rPr>
                <w:rFonts w:ascii="Times New Roman" w:eastAsia="Times New Roman" w:hAnsi="Times New Roman" w:cs="Times New Roman"/>
                <w:sz w:val="24"/>
                <w:szCs w:val="24"/>
              </w:rPr>
            </w:pPr>
          </w:p>
        </w:tc>
        <w:tc>
          <w:tcPr>
            <w:tcW w:w="175" w:type="pct"/>
          </w:tcPr>
          <w:p w14:paraId="25D5BA85" w14:textId="77777777" w:rsidR="00125808" w:rsidRPr="00125808" w:rsidRDefault="00125808" w:rsidP="0012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rPr>
            </w:pPr>
            <w:r w:rsidRPr="00125808">
              <w:rPr>
                <w:rFonts w:ascii="Times New Roman" w:eastAsia="Times New Roman" w:hAnsi="Times New Roman" w:cs="Times New Roman"/>
                <w:bCs/>
                <w:sz w:val="24"/>
                <w:szCs w:val="24"/>
              </w:rPr>
              <w:t>3</w:t>
            </w:r>
          </w:p>
        </w:tc>
        <w:tc>
          <w:tcPr>
            <w:tcW w:w="3699" w:type="pct"/>
          </w:tcPr>
          <w:p w14:paraId="13614062" w14:textId="77777777" w:rsidR="00125808" w:rsidRPr="00125808" w:rsidRDefault="00125808" w:rsidP="0012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rPr>
            </w:pPr>
            <w:r w:rsidRPr="00125808">
              <w:rPr>
                <w:rFonts w:ascii="Times New Roman" w:eastAsia="Times New Roman" w:hAnsi="Times New Roman" w:cs="Times New Roman"/>
                <w:bCs/>
                <w:sz w:val="24"/>
                <w:szCs w:val="24"/>
              </w:rPr>
              <w:t>Распределение прибыли в соответствии со стратегией развития строительной организации.</w:t>
            </w:r>
          </w:p>
        </w:tc>
      </w:tr>
      <w:tr w:rsidR="00125808" w:rsidRPr="00125808" w14:paraId="4EF39A6B" w14:textId="77777777" w:rsidTr="00125808">
        <w:trPr>
          <w:trHeight w:val="210"/>
        </w:trPr>
        <w:tc>
          <w:tcPr>
            <w:tcW w:w="1125" w:type="pct"/>
            <w:gridSpan w:val="2"/>
            <w:vMerge/>
          </w:tcPr>
          <w:p w14:paraId="4A0D93E4" w14:textId="77777777" w:rsidR="00125808" w:rsidRPr="00125808" w:rsidRDefault="00125808" w:rsidP="00125808">
            <w:pPr>
              <w:spacing w:line="276" w:lineRule="auto"/>
              <w:rPr>
                <w:rFonts w:ascii="Times New Roman" w:eastAsia="Times New Roman" w:hAnsi="Times New Roman" w:cs="Times New Roman"/>
                <w:b/>
                <w:bCs/>
                <w:sz w:val="24"/>
                <w:szCs w:val="24"/>
                <w:lang w:eastAsia="ru-RU"/>
              </w:rPr>
            </w:pPr>
          </w:p>
        </w:tc>
        <w:tc>
          <w:tcPr>
            <w:tcW w:w="3875" w:type="pct"/>
            <w:gridSpan w:val="2"/>
          </w:tcPr>
          <w:p w14:paraId="05EF78A2" w14:textId="77777777" w:rsidR="00125808" w:rsidRPr="00125808" w:rsidRDefault="00125808" w:rsidP="0012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r w:rsidRPr="00125808">
              <w:rPr>
                <w:rFonts w:ascii="Times New Roman" w:eastAsia="Times New Roman" w:hAnsi="Times New Roman" w:cs="Times New Roman"/>
                <w:b/>
                <w:bCs/>
                <w:sz w:val="24"/>
                <w:szCs w:val="24"/>
              </w:rPr>
              <w:t>В том числе практических занятий и лабораторных работ</w:t>
            </w:r>
          </w:p>
        </w:tc>
      </w:tr>
      <w:tr w:rsidR="00125808" w:rsidRPr="00125808" w14:paraId="356C4D13" w14:textId="77777777" w:rsidTr="00125808">
        <w:trPr>
          <w:trHeight w:val="210"/>
        </w:trPr>
        <w:tc>
          <w:tcPr>
            <w:tcW w:w="1125" w:type="pct"/>
            <w:gridSpan w:val="2"/>
            <w:vMerge/>
          </w:tcPr>
          <w:p w14:paraId="7277E438" w14:textId="77777777" w:rsidR="00125808" w:rsidRPr="00125808" w:rsidRDefault="00125808" w:rsidP="00125808">
            <w:pPr>
              <w:spacing w:line="276" w:lineRule="auto"/>
              <w:rPr>
                <w:rFonts w:ascii="Times New Roman" w:eastAsia="Times New Roman" w:hAnsi="Times New Roman" w:cs="Times New Roman"/>
                <w:b/>
                <w:bCs/>
                <w:sz w:val="24"/>
                <w:szCs w:val="24"/>
                <w:lang w:eastAsia="ru-RU"/>
              </w:rPr>
            </w:pPr>
          </w:p>
        </w:tc>
        <w:tc>
          <w:tcPr>
            <w:tcW w:w="175" w:type="pct"/>
          </w:tcPr>
          <w:p w14:paraId="7C7B2104" w14:textId="77777777" w:rsidR="00125808" w:rsidRPr="00125808" w:rsidRDefault="00125808" w:rsidP="0012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lang w:eastAsia="ru-RU"/>
              </w:rPr>
            </w:pPr>
            <w:r w:rsidRPr="00125808">
              <w:rPr>
                <w:rFonts w:ascii="Times New Roman" w:eastAsia="Times New Roman" w:hAnsi="Times New Roman" w:cs="Times New Roman"/>
                <w:bCs/>
                <w:sz w:val="24"/>
                <w:szCs w:val="24"/>
                <w:lang w:eastAsia="ru-RU"/>
              </w:rPr>
              <w:t>1</w:t>
            </w:r>
          </w:p>
        </w:tc>
        <w:tc>
          <w:tcPr>
            <w:tcW w:w="3699" w:type="pct"/>
          </w:tcPr>
          <w:p w14:paraId="1AAE8D38" w14:textId="77777777" w:rsidR="00125808" w:rsidRPr="00125808" w:rsidRDefault="00125808" w:rsidP="0012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lang w:eastAsia="ru-RU"/>
              </w:rPr>
            </w:pPr>
            <w:r w:rsidRPr="00125808">
              <w:rPr>
                <w:rFonts w:ascii="Times New Roman" w:eastAsia="Times New Roman" w:hAnsi="Times New Roman" w:cs="Times New Roman"/>
                <w:bCs/>
                <w:sz w:val="24"/>
                <w:szCs w:val="24"/>
              </w:rPr>
              <w:t xml:space="preserve">Практическое занятие № </w:t>
            </w:r>
            <w:proofErr w:type="gramStart"/>
            <w:r w:rsidRPr="00125808">
              <w:rPr>
                <w:rFonts w:ascii="Times New Roman" w:eastAsia="Times New Roman" w:hAnsi="Times New Roman" w:cs="Times New Roman"/>
                <w:bCs/>
                <w:sz w:val="24"/>
                <w:szCs w:val="24"/>
              </w:rPr>
              <w:t>4.Расчет</w:t>
            </w:r>
            <w:proofErr w:type="gramEnd"/>
            <w:r w:rsidRPr="00125808">
              <w:rPr>
                <w:rFonts w:ascii="Times New Roman" w:eastAsia="Times New Roman" w:hAnsi="Times New Roman" w:cs="Times New Roman"/>
                <w:bCs/>
                <w:sz w:val="24"/>
                <w:szCs w:val="24"/>
              </w:rPr>
              <w:t xml:space="preserve"> прибыли и рентабельности с использованием программного обеспечения</w:t>
            </w:r>
          </w:p>
        </w:tc>
      </w:tr>
      <w:tr w:rsidR="00125808" w:rsidRPr="00125808" w14:paraId="509D3590" w14:textId="77777777" w:rsidTr="00125808">
        <w:trPr>
          <w:trHeight w:val="210"/>
        </w:trPr>
        <w:tc>
          <w:tcPr>
            <w:tcW w:w="1125" w:type="pct"/>
            <w:gridSpan w:val="2"/>
            <w:vMerge/>
          </w:tcPr>
          <w:p w14:paraId="16D5A06E" w14:textId="77777777" w:rsidR="00125808" w:rsidRPr="00125808" w:rsidRDefault="00125808" w:rsidP="00125808">
            <w:pPr>
              <w:spacing w:line="276" w:lineRule="auto"/>
              <w:rPr>
                <w:rFonts w:ascii="Times New Roman" w:eastAsia="Times New Roman" w:hAnsi="Times New Roman" w:cs="Times New Roman"/>
                <w:b/>
                <w:bCs/>
                <w:sz w:val="24"/>
                <w:szCs w:val="24"/>
                <w:lang w:eastAsia="ru-RU"/>
              </w:rPr>
            </w:pPr>
          </w:p>
        </w:tc>
        <w:tc>
          <w:tcPr>
            <w:tcW w:w="3875" w:type="pct"/>
            <w:gridSpan w:val="2"/>
          </w:tcPr>
          <w:p w14:paraId="22526A10" w14:textId="77777777" w:rsidR="00125808" w:rsidRPr="00283ED9" w:rsidRDefault="00125808" w:rsidP="00125808">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1C785D3A" w14:textId="4EBBB9C9" w:rsidR="00125808" w:rsidRPr="00125808" w:rsidRDefault="00125808" w:rsidP="0012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5808" w:rsidRPr="00125808" w14:paraId="7ABFEE18" w14:textId="77777777" w:rsidTr="00125808">
        <w:trPr>
          <w:trHeight w:val="20"/>
        </w:trPr>
        <w:tc>
          <w:tcPr>
            <w:tcW w:w="5000" w:type="pct"/>
            <w:gridSpan w:val="4"/>
          </w:tcPr>
          <w:p w14:paraId="3A1CB7B2" w14:textId="77777777" w:rsidR="00125808" w:rsidRPr="00125808" w:rsidRDefault="00125808" w:rsidP="0012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r w:rsidRPr="00125808">
              <w:rPr>
                <w:rFonts w:ascii="Times New Roman" w:eastAsia="Times New Roman" w:hAnsi="Times New Roman" w:cs="Times New Roman"/>
                <w:b/>
                <w:sz w:val="24"/>
                <w:szCs w:val="24"/>
              </w:rPr>
              <w:t>Раздел 6. Основы налогообложения организаций (8)</w:t>
            </w:r>
          </w:p>
        </w:tc>
      </w:tr>
      <w:tr w:rsidR="00125808" w:rsidRPr="00125808" w14:paraId="59DCF555" w14:textId="77777777" w:rsidTr="00125808">
        <w:trPr>
          <w:trHeight w:val="20"/>
        </w:trPr>
        <w:tc>
          <w:tcPr>
            <w:tcW w:w="1125" w:type="pct"/>
            <w:gridSpan w:val="2"/>
            <w:vMerge w:val="restart"/>
          </w:tcPr>
          <w:p w14:paraId="301E0508" w14:textId="77777777" w:rsidR="00125808" w:rsidRPr="00125808" w:rsidRDefault="00125808" w:rsidP="00125808">
            <w:pPr>
              <w:spacing w:line="276" w:lineRule="auto"/>
              <w:rPr>
                <w:rFonts w:ascii="Times New Roman" w:eastAsia="Times New Roman" w:hAnsi="Times New Roman" w:cs="Times New Roman"/>
                <w:b/>
                <w:bCs/>
                <w:spacing w:val="-2"/>
                <w:sz w:val="24"/>
                <w:szCs w:val="24"/>
              </w:rPr>
            </w:pPr>
            <w:r w:rsidRPr="00125808">
              <w:rPr>
                <w:rFonts w:ascii="Times New Roman" w:eastAsia="Times New Roman" w:hAnsi="Times New Roman" w:cs="Times New Roman"/>
                <w:b/>
                <w:sz w:val="24"/>
                <w:szCs w:val="24"/>
              </w:rPr>
              <w:t>Тема 6.1. Общая характеристика налоговой системы</w:t>
            </w:r>
          </w:p>
        </w:tc>
        <w:tc>
          <w:tcPr>
            <w:tcW w:w="3875" w:type="pct"/>
            <w:gridSpan w:val="2"/>
          </w:tcPr>
          <w:p w14:paraId="0AB3D68E" w14:textId="77777777" w:rsidR="00125808" w:rsidRPr="00125808" w:rsidRDefault="00125808" w:rsidP="0012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rPr>
            </w:pPr>
            <w:r w:rsidRPr="00125808">
              <w:rPr>
                <w:rFonts w:ascii="Times New Roman" w:eastAsia="Times New Roman" w:hAnsi="Times New Roman" w:cs="Times New Roman"/>
                <w:b/>
                <w:bCs/>
                <w:sz w:val="24"/>
                <w:szCs w:val="24"/>
              </w:rPr>
              <w:t>Содержание учебного материала</w:t>
            </w:r>
          </w:p>
          <w:p w14:paraId="303AC67A" w14:textId="77777777" w:rsidR="00125808" w:rsidRPr="00125808" w:rsidRDefault="00125808" w:rsidP="0012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rPr>
            </w:pPr>
            <w:r w:rsidRPr="00125808">
              <w:rPr>
                <w:rFonts w:ascii="Times New Roman" w:eastAsia="Times New Roman" w:hAnsi="Times New Roman" w:cs="Times New Roman"/>
                <w:bCs/>
                <w:sz w:val="24"/>
                <w:szCs w:val="24"/>
              </w:rPr>
              <w:t>Система налогов и сборов в Российской Федерации. Налоговый кодекс Российской Федерации. Функции налогов. Методы исчисления налогов.</w:t>
            </w:r>
          </w:p>
        </w:tc>
      </w:tr>
      <w:tr w:rsidR="00125808" w:rsidRPr="00125808" w14:paraId="6D316BCF" w14:textId="77777777" w:rsidTr="00125808">
        <w:trPr>
          <w:trHeight w:val="20"/>
        </w:trPr>
        <w:tc>
          <w:tcPr>
            <w:tcW w:w="1125" w:type="pct"/>
            <w:gridSpan w:val="2"/>
            <w:vMerge/>
          </w:tcPr>
          <w:p w14:paraId="0CBCB4DE" w14:textId="77777777" w:rsidR="00125808" w:rsidRPr="00125808" w:rsidRDefault="00125808" w:rsidP="00125808">
            <w:pPr>
              <w:spacing w:line="276" w:lineRule="auto"/>
              <w:rPr>
                <w:rFonts w:ascii="Times New Roman" w:eastAsia="Times New Roman" w:hAnsi="Times New Roman" w:cs="Times New Roman"/>
                <w:b/>
                <w:sz w:val="24"/>
                <w:szCs w:val="24"/>
              </w:rPr>
            </w:pPr>
          </w:p>
        </w:tc>
        <w:tc>
          <w:tcPr>
            <w:tcW w:w="3875" w:type="pct"/>
            <w:gridSpan w:val="2"/>
          </w:tcPr>
          <w:p w14:paraId="3E736D35" w14:textId="77777777" w:rsidR="00125808" w:rsidRPr="00125808" w:rsidRDefault="00125808" w:rsidP="00125808">
            <w:pPr>
              <w:spacing w:line="276" w:lineRule="auto"/>
              <w:rPr>
                <w:rFonts w:ascii="Times New Roman" w:eastAsia="Times New Roman" w:hAnsi="Times New Roman" w:cs="Times New Roman"/>
                <w:bCs/>
                <w:sz w:val="24"/>
                <w:szCs w:val="24"/>
                <w:lang w:eastAsia="ru-RU"/>
              </w:rPr>
            </w:pPr>
            <w:r w:rsidRPr="00125808">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125808" w:rsidRPr="00125808" w14:paraId="01D614D4" w14:textId="77777777" w:rsidTr="00125808">
        <w:trPr>
          <w:trHeight w:val="20"/>
        </w:trPr>
        <w:tc>
          <w:tcPr>
            <w:tcW w:w="1125" w:type="pct"/>
            <w:gridSpan w:val="2"/>
            <w:vMerge/>
          </w:tcPr>
          <w:p w14:paraId="1C01D113" w14:textId="77777777" w:rsidR="00125808" w:rsidRPr="00125808" w:rsidRDefault="00125808" w:rsidP="00125808">
            <w:pPr>
              <w:spacing w:line="276" w:lineRule="auto"/>
              <w:rPr>
                <w:rFonts w:ascii="Times New Roman" w:eastAsia="Times New Roman" w:hAnsi="Times New Roman" w:cs="Times New Roman"/>
                <w:b/>
                <w:sz w:val="24"/>
                <w:szCs w:val="24"/>
              </w:rPr>
            </w:pPr>
          </w:p>
        </w:tc>
        <w:tc>
          <w:tcPr>
            <w:tcW w:w="3875" w:type="pct"/>
            <w:gridSpan w:val="2"/>
          </w:tcPr>
          <w:p w14:paraId="48BC1AF8" w14:textId="77777777" w:rsidR="00125808" w:rsidRPr="00283ED9" w:rsidRDefault="00125808" w:rsidP="00125808">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0CBE7689" w14:textId="73638AE9" w:rsidR="00125808" w:rsidRPr="00125808" w:rsidRDefault="00125808" w:rsidP="00125808">
            <w:pPr>
              <w:spacing w:line="276" w:lineRule="auto"/>
              <w:rPr>
                <w:rFonts w:ascii="Times New Roman" w:eastAsia="Times New Roman" w:hAnsi="Times New Roman" w:cs="Times New Roman"/>
                <w:b/>
                <w:bCs/>
                <w:sz w:val="24"/>
                <w:szCs w:val="24"/>
                <w:lang w:eastAsia="ru-RU"/>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5808" w:rsidRPr="00125808" w14:paraId="236B8CDD" w14:textId="77777777" w:rsidTr="00125808">
        <w:trPr>
          <w:trHeight w:val="250"/>
        </w:trPr>
        <w:tc>
          <w:tcPr>
            <w:tcW w:w="1125" w:type="pct"/>
            <w:gridSpan w:val="2"/>
            <w:vMerge w:val="restart"/>
          </w:tcPr>
          <w:p w14:paraId="0CE9BF31" w14:textId="77777777" w:rsidR="00125808" w:rsidRPr="00125808" w:rsidRDefault="00125808" w:rsidP="00125808">
            <w:pPr>
              <w:spacing w:line="276" w:lineRule="auto"/>
              <w:rPr>
                <w:rFonts w:ascii="Times New Roman" w:eastAsia="Times New Roman" w:hAnsi="Times New Roman" w:cs="Times New Roman"/>
                <w:b/>
                <w:sz w:val="24"/>
                <w:szCs w:val="24"/>
              </w:rPr>
            </w:pPr>
            <w:r w:rsidRPr="00125808">
              <w:rPr>
                <w:rFonts w:ascii="Times New Roman" w:eastAsia="Times New Roman" w:hAnsi="Times New Roman" w:cs="Times New Roman"/>
                <w:b/>
                <w:sz w:val="24"/>
                <w:szCs w:val="24"/>
              </w:rPr>
              <w:t>Тема 6.2. Классификация налогов</w:t>
            </w:r>
          </w:p>
        </w:tc>
        <w:tc>
          <w:tcPr>
            <w:tcW w:w="3875" w:type="pct"/>
            <w:gridSpan w:val="2"/>
          </w:tcPr>
          <w:p w14:paraId="7E587ACA" w14:textId="77777777" w:rsidR="00125808" w:rsidRPr="00125808" w:rsidRDefault="00125808" w:rsidP="0012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rPr>
            </w:pPr>
            <w:r w:rsidRPr="00125808">
              <w:rPr>
                <w:rFonts w:ascii="Times New Roman" w:eastAsia="Times New Roman" w:hAnsi="Times New Roman" w:cs="Times New Roman"/>
                <w:b/>
                <w:bCs/>
                <w:sz w:val="24"/>
                <w:szCs w:val="24"/>
              </w:rPr>
              <w:t>Содержание учебного материала</w:t>
            </w:r>
          </w:p>
        </w:tc>
      </w:tr>
      <w:tr w:rsidR="00125808" w:rsidRPr="00125808" w14:paraId="197E7695" w14:textId="77777777" w:rsidTr="00125808">
        <w:trPr>
          <w:trHeight w:val="1190"/>
        </w:trPr>
        <w:tc>
          <w:tcPr>
            <w:tcW w:w="1125" w:type="pct"/>
            <w:gridSpan w:val="2"/>
            <w:vMerge/>
          </w:tcPr>
          <w:p w14:paraId="7007BDCB" w14:textId="77777777" w:rsidR="00125808" w:rsidRPr="00125808" w:rsidRDefault="00125808" w:rsidP="00125808">
            <w:pPr>
              <w:spacing w:line="276" w:lineRule="auto"/>
              <w:rPr>
                <w:rFonts w:ascii="Times New Roman" w:eastAsia="Times New Roman" w:hAnsi="Times New Roman" w:cs="Times New Roman"/>
                <w:sz w:val="24"/>
                <w:szCs w:val="24"/>
              </w:rPr>
            </w:pPr>
          </w:p>
        </w:tc>
        <w:tc>
          <w:tcPr>
            <w:tcW w:w="3875" w:type="pct"/>
            <w:gridSpan w:val="2"/>
          </w:tcPr>
          <w:p w14:paraId="740907D5" w14:textId="77777777" w:rsidR="00125808" w:rsidRPr="00125808" w:rsidRDefault="00125808" w:rsidP="0012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r w:rsidRPr="00125808">
              <w:rPr>
                <w:rFonts w:ascii="Times New Roman" w:eastAsia="Times New Roman" w:hAnsi="Times New Roman" w:cs="Times New Roman"/>
                <w:bCs/>
                <w:sz w:val="24"/>
                <w:szCs w:val="24"/>
              </w:rPr>
              <w:t xml:space="preserve">Классификация и характеристика налогов. Федеральные налоги: на добавленную стоимость, на прибыль организаций, страховые взносы. Акцизы. Региональные и местные налоги. Плательщики налога, объекты обложения, и сроки уплаты. Налоговая база и ставки, налоговые льготы. Порядок исчисления налога. </w:t>
            </w:r>
          </w:p>
        </w:tc>
      </w:tr>
      <w:tr w:rsidR="00125808" w:rsidRPr="00125808" w14:paraId="495F5E67" w14:textId="77777777" w:rsidTr="00125808">
        <w:trPr>
          <w:trHeight w:val="20"/>
        </w:trPr>
        <w:tc>
          <w:tcPr>
            <w:tcW w:w="1125" w:type="pct"/>
            <w:gridSpan w:val="2"/>
            <w:vMerge/>
          </w:tcPr>
          <w:p w14:paraId="239803E1" w14:textId="77777777" w:rsidR="00125808" w:rsidRPr="00125808" w:rsidRDefault="00125808" w:rsidP="00125808">
            <w:pPr>
              <w:spacing w:line="276" w:lineRule="auto"/>
              <w:rPr>
                <w:rFonts w:ascii="Times New Roman" w:eastAsia="Times New Roman" w:hAnsi="Times New Roman" w:cs="Times New Roman"/>
                <w:sz w:val="24"/>
                <w:szCs w:val="24"/>
              </w:rPr>
            </w:pPr>
          </w:p>
        </w:tc>
        <w:tc>
          <w:tcPr>
            <w:tcW w:w="3875" w:type="pct"/>
            <w:gridSpan w:val="2"/>
          </w:tcPr>
          <w:p w14:paraId="19D988BC" w14:textId="77777777" w:rsidR="00125808" w:rsidRPr="00125808" w:rsidRDefault="00125808" w:rsidP="00125808">
            <w:pPr>
              <w:spacing w:line="276" w:lineRule="auto"/>
              <w:rPr>
                <w:rFonts w:ascii="Times New Roman" w:eastAsia="Times New Roman" w:hAnsi="Times New Roman" w:cs="Times New Roman"/>
                <w:bCs/>
                <w:sz w:val="24"/>
                <w:szCs w:val="24"/>
                <w:lang w:eastAsia="ru-RU"/>
              </w:rPr>
            </w:pPr>
            <w:r w:rsidRPr="00125808">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125808" w:rsidRPr="00125808" w14:paraId="0954EFB5" w14:textId="77777777" w:rsidTr="00125808">
        <w:trPr>
          <w:trHeight w:val="20"/>
        </w:trPr>
        <w:tc>
          <w:tcPr>
            <w:tcW w:w="1125" w:type="pct"/>
            <w:gridSpan w:val="2"/>
            <w:vMerge/>
          </w:tcPr>
          <w:p w14:paraId="6AB5618B" w14:textId="77777777" w:rsidR="00125808" w:rsidRPr="00125808" w:rsidRDefault="00125808" w:rsidP="00125808">
            <w:pPr>
              <w:spacing w:line="276" w:lineRule="auto"/>
              <w:rPr>
                <w:rFonts w:ascii="Times New Roman" w:eastAsia="Times New Roman" w:hAnsi="Times New Roman" w:cs="Times New Roman"/>
                <w:sz w:val="24"/>
                <w:szCs w:val="24"/>
              </w:rPr>
            </w:pPr>
          </w:p>
        </w:tc>
        <w:tc>
          <w:tcPr>
            <w:tcW w:w="3875" w:type="pct"/>
            <w:gridSpan w:val="2"/>
          </w:tcPr>
          <w:p w14:paraId="31B30933" w14:textId="77777777" w:rsidR="00125808" w:rsidRPr="00283ED9" w:rsidRDefault="00125808" w:rsidP="00125808">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4B6C0051" w14:textId="3C74B0C9" w:rsidR="00125808" w:rsidRPr="00125808" w:rsidRDefault="00125808" w:rsidP="00125808">
            <w:pPr>
              <w:spacing w:line="276" w:lineRule="auto"/>
              <w:rPr>
                <w:rFonts w:ascii="Times New Roman" w:eastAsia="Times New Roman" w:hAnsi="Times New Roman" w:cs="Times New Roman"/>
                <w:b/>
                <w:bCs/>
                <w:sz w:val="24"/>
                <w:szCs w:val="24"/>
                <w:lang w:eastAsia="ru-RU"/>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5808" w:rsidRPr="00125808" w14:paraId="3A7DBD0E" w14:textId="77777777" w:rsidTr="00125808">
        <w:trPr>
          <w:trHeight w:val="234"/>
        </w:trPr>
        <w:tc>
          <w:tcPr>
            <w:tcW w:w="5000" w:type="pct"/>
            <w:gridSpan w:val="4"/>
          </w:tcPr>
          <w:p w14:paraId="1A7CA2C9" w14:textId="77777777" w:rsidR="00125808" w:rsidRPr="00125808" w:rsidRDefault="00125808" w:rsidP="0012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r w:rsidRPr="00125808">
              <w:rPr>
                <w:rFonts w:ascii="Times New Roman" w:eastAsia="Times New Roman" w:hAnsi="Times New Roman" w:cs="Times New Roman"/>
                <w:b/>
                <w:sz w:val="24"/>
                <w:szCs w:val="24"/>
              </w:rPr>
              <w:t>Раздел 7. Основы маркетинга и менеджмента (20)</w:t>
            </w:r>
          </w:p>
        </w:tc>
      </w:tr>
      <w:tr w:rsidR="00125808" w:rsidRPr="00125808" w14:paraId="22F30EE5" w14:textId="77777777" w:rsidTr="00125808">
        <w:trPr>
          <w:trHeight w:val="418"/>
        </w:trPr>
        <w:tc>
          <w:tcPr>
            <w:tcW w:w="1125" w:type="pct"/>
            <w:gridSpan w:val="2"/>
            <w:vMerge w:val="restart"/>
          </w:tcPr>
          <w:p w14:paraId="04CA993B" w14:textId="77777777" w:rsidR="00125808" w:rsidRPr="00125808" w:rsidRDefault="00125808" w:rsidP="00125808">
            <w:pPr>
              <w:spacing w:line="276" w:lineRule="auto"/>
              <w:rPr>
                <w:rFonts w:ascii="Times New Roman" w:eastAsia="Times New Roman" w:hAnsi="Times New Roman" w:cs="Times New Roman"/>
                <w:b/>
                <w:sz w:val="24"/>
                <w:szCs w:val="24"/>
              </w:rPr>
            </w:pPr>
            <w:r w:rsidRPr="00125808">
              <w:rPr>
                <w:rFonts w:ascii="Times New Roman" w:eastAsia="Times New Roman" w:hAnsi="Times New Roman" w:cs="Times New Roman"/>
                <w:b/>
                <w:sz w:val="24"/>
                <w:szCs w:val="24"/>
              </w:rPr>
              <w:t>Тема 7.1. Строительная продукция в системе маркетинга</w:t>
            </w:r>
          </w:p>
        </w:tc>
        <w:tc>
          <w:tcPr>
            <w:tcW w:w="3875" w:type="pct"/>
            <w:gridSpan w:val="2"/>
          </w:tcPr>
          <w:p w14:paraId="6B65296C" w14:textId="77777777" w:rsidR="00125808" w:rsidRPr="00125808" w:rsidRDefault="00125808" w:rsidP="0012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rPr>
            </w:pPr>
            <w:r w:rsidRPr="00125808">
              <w:rPr>
                <w:rFonts w:ascii="Times New Roman" w:eastAsia="Times New Roman" w:hAnsi="Times New Roman" w:cs="Times New Roman"/>
                <w:b/>
                <w:bCs/>
                <w:sz w:val="24"/>
                <w:szCs w:val="24"/>
              </w:rPr>
              <w:t>Содержание учебного материала</w:t>
            </w:r>
          </w:p>
        </w:tc>
      </w:tr>
      <w:tr w:rsidR="00125808" w:rsidRPr="00125808" w14:paraId="54CF1D08" w14:textId="77777777" w:rsidTr="00125808">
        <w:trPr>
          <w:trHeight w:val="1205"/>
        </w:trPr>
        <w:tc>
          <w:tcPr>
            <w:tcW w:w="1125" w:type="pct"/>
            <w:gridSpan w:val="2"/>
            <w:vMerge/>
          </w:tcPr>
          <w:p w14:paraId="618F2801" w14:textId="77777777" w:rsidR="00125808" w:rsidRPr="00125808" w:rsidRDefault="00125808" w:rsidP="00125808">
            <w:pPr>
              <w:spacing w:line="276" w:lineRule="auto"/>
              <w:rPr>
                <w:rFonts w:ascii="Times New Roman" w:eastAsia="Times New Roman" w:hAnsi="Times New Roman" w:cs="Times New Roman"/>
                <w:sz w:val="24"/>
                <w:szCs w:val="24"/>
              </w:rPr>
            </w:pPr>
          </w:p>
        </w:tc>
        <w:tc>
          <w:tcPr>
            <w:tcW w:w="175" w:type="pct"/>
          </w:tcPr>
          <w:p w14:paraId="4BFE8CC6" w14:textId="77777777" w:rsidR="00125808" w:rsidRPr="00125808" w:rsidRDefault="00125808" w:rsidP="0012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rPr>
            </w:pPr>
            <w:r w:rsidRPr="00125808">
              <w:rPr>
                <w:rFonts w:ascii="Times New Roman" w:eastAsia="Times New Roman" w:hAnsi="Times New Roman" w:cs="Times New Roman"/>
                <w:bCs/>
                <w:sz w:val="24"/>
                <w:szCs w:val="24"/>
              </w:rPr>
              <w:t>1</w:t>
            </w:r>
          </w:p>
        </w:tc>
        <w:tc>
          <w:tcPr>
            <w:tcW w:w="3699" w:type="pct"/>
          </w:tcPr>
          <w:p w14:paraId="7F6B5CAC" w14:textId="77777777" w:rsidR="00125808" w:rsidRPr="00125808" w:rsidRDefault="00125808" w:rsidP="0012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r w:rsidRPr="00125808">
              <w:rPr>
                <w:rFonts w:ascii="Times New Roman" w:eastAsia="Times New Roman" w:hAnsi="Times New Roman" w:cs="Times New Roman"/>
                <w:bCs/>
                <w:sz w:val="24"/>
                <w:szCs w:val="24"/>
              </w:rPr>
              <w:t>Особенности строительной продукции как товара. Маркетинговые исследования рынка строительной продукции. Маркетинговая стратегия и тактика строительной организации. Сегментация рынка строительной продукции. Позиционирование строительной продукции на рынке.</w:t>
            </w:r>
          </w:p>
        </w:tc>
      </w:tr>
      <w:tr w:rsidR="00125808" w:rsidRPr="00125808" w14:paraId="08490239" w14:textId="77777777" w:rsidTr="00125808">
        <w:trPr>
          <w:trHeight w:val="20"/>
        </w:trPr>
        <w:tc>
          <w:tcPr>
            <w:tcW w:w="1125" w:type="pct"/>
            <w:gridSpan w:val="2"/>
            <w:vMerge/>
          </w:tcPr>
          <w:p w14:paraId="2899A123" w14:textId="77777777" w:rsidR="00125808" w:rsidRPr="00125808" w:rsidRDefault="00125808" w:rsidP="00125808">
            <w:pPr>
              <w:spacing w:line="276" w:lineRule="auto"/>
              <w:rPr>
                <w:rFonts w:ascii="Times New Roman" w:eastAsia="Times New Roman" w:hAnsi="Times New Roman" w:cs="Times New Roman"/>
                <w:sz w:val="24"/>
                <w:szCs w:val="24"/>
              </w:rPr>
            </w:pPr>
          </w:p>
        </w:tc>
        <w:tc>
          <w:tcPr>
            <w:tcW w:w="3875" w:type="pct"/>
            <w:gridSpan w:val="2"/>
          </w:tcPr>
          <w:p w14:paraId="28C77E67" w14:textId="77777777" w:rsidR="00125808" w:rsidRPr="00125808" w:rsidRDefault="00125808" w:rsidP="00125808">
            <w:pPr>
              <w:spacing w:line="276" w:lineRule="auto"/>
              <w:rPr>
                <w:rFonts w:ascii="Times New Roman" w:eastAsia="Times New Roman" w:hAnsi="Times New Roman" w:cs="Times New Roman"/>
                <w:bCs/>
                <w:sz w:val="24"/>
                <w:szCs w:val="24"/>
                <w:lang w:eastAsia="ru-RU"/>
              </w:rPr>
            </w:pPr>
            <w:r w:rsidRPr="00125808">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125808" w:rsidRPr="00125808" w14:paraId="010DCF53" w14:textId="77777777" w:rsidTr="00125808">
        <w:trPr>
          <w:trHeight w:val="20"/>
        </w:trPr>
        <w:tc>
          <w:tcPr>
            <w:tcW w:w="1125" w:type="pct"/>
            <w:gridSpan w:val="2"/>
            <w:vMerge/>
          </w:tcPr>
          <w:p w14:paraId="73E6FF26" w14:textId="77777777" w:rsidR="00125808" w:rsidRPr="00125808" w:rsidRDefault="00125808" w:rsidP="00125808">
            <w:pPr>
              <w:spacing w:line="276" w:lineRule="auto"/>
              <w:rPr>
                <w:rFonts w:ascii="Times New Roman" w:eastAsia="Times New Roman" w:hAnsi="Times New Roman" w:cs="Times New Roman"/>
                <w:sz w:val="24"/>
                <w:szCs w:val="24"/>
              </w:rPr>
            </w:pPr>
          </w:p>
        </w:tc>
        <w:tc>
          <w:tcPr>
            <w:tcW w:w="175" w:type="pct"/>
          </w:tcPr>
          <w:p w14:paraId="7FD748B7" w14:textId="5008E347" w:rsidR="00125808" w:rsidRPr="00125808" w:rsidRDefault="00125808" w:rsidP="0012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rPr>
            </w:pPr>
          </w:p>
        </w:tc>
        <w:tc>
          <w:tcPr>
            <w:tcW w:w="3699" w:type="pct"/>
          </w:tcPr>
          <w:p w14:paraId="48044A02" w14:textId="77777777" w:rsidR="00125808" w:rsidRPr="00283ED9" w:rsidRDefault="00125808" w:rsidP="00125808">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010D94B0" w14:textId="67981274" w:rsidR="00125808" w:rsidRPr="00125808" w:rsidRDefault="00125808" w:rsidP="0012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5808" w:rsidRPr="00125808" w14:paraId="4DA28FED" w14:textId="77777777" w:rsidTr="00125808">
        <w:trPr>
          <w:trHeight w:val="256"/>
        </w:trPr>
        <w:tc>
          <w:tcPr>
            <w:tcW w:w="1125" w:type="pct"/>
            <w:gridSpan w:val="2"/>
            <w:vMerge w:val="restart"/>
          </w:tcPr>
          <w:p w14:paraId="09D75D27" w14:textId="77777777" w:rsidR="00125808" w:rsidRPr="00125808" w:rsidRDefault="00125808" w:rsidP="00125808">
            <w:pPr>
              <w:spacing w:line="276" w:lineRule="auto"/>
              <w:rPr>
                <w:rFonts w:ascii="Times New Roman" w:eastAsia="Times New Roman" w:hAnsi="Times New Roman" w:cs="Times New Roman"/>
                <w:b/>
                <w:sz w:val="24"/>
                <w:szCs w:val="24"/>
              </w:rPr>
            </w:pPr>
            <w:r w:rsidRPr="00125808">
              <w:rPr>
                <w:rFonts w:ascii="Times New Roman" w:eastAsia="Times New Roman" w:hAnsi="Times New Roman" w:cs="Times New Roman"/>
                <w:b/>
                <w:sz w:val="24"/>
                <w:szCs w:val="24"/>
              </w:rPr>
              <w:t>Тема 7.2. Особенности сбыта строительной продукции</w:t>
            </w:r>
          </w:p>
        </w:tc>
        <w:tc>
          <w:tcPr>
            <w:tcW w:w="3875" w:type="pct"/>
            <w:gridSpan w:val="2"/>
          </w:tcPr>
          <w:p w14:paraId="261D5069" w14:textId="77777777" w:rsidR="00125808" w:rsidRPr="00125808" w:rsidRDefault="00125808" w:rsidP="0012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rPr>
            </w:pPr>
            <w:r w:rsidRPr="00125808">
              <w:rPr>
                <w:rFonts w:ascii="Times New Roman" w:eastAsia="Times New Roman" w:hAnsi="Times New Roman" w:cs="Times New Roman"/>
                <w:b/>
                <w:bCs/>
                <w:sz w:val="24"/>
                <w:szCs w:val="24"/>
              </w:rPr>
              <w:t>Содержание учебного материала</w:t>
            </w:r>
          </w:p>
        </w:tc>
      </w:tr>
      <w:tr w:rsidR="00125808" w:rsidRPr="00125808" w14:paraId="40C90429" w14:textId="77777777" w:rsidTr="00125808">
        <w:trPr>
          <w:trHeight w:val="448"/>
        </w:trPr>
        <w:tc>
          <w:tcPr>
            <w:tcW w:w="1125" w:type="pct"/>
            <w:gridSpan w:val="2"/>
            <w:vMerge/>
          </w:tcPr>
          <w:p w14:paraId="70785847" w14:textId="77777777" w:rsidR="00125808" w:rsidRPr="00125808" w:rsidRDefault="00125808" w:rsidP="00125808">
            <w:pPr>
              <w:spacing w:line="276" w:lineRule="auto"/>
              <w:rPr>
                <w:rFonts w:ascii="Times New Roman" w:eastAsia="Times New Roman" w:hAnsi="Times New Roman" w:cs="Times New Roman"/>
                <w:sz w:val="24"/>
                <w:szCs w:val="24"/>
              </w:rPr>
            </w:pPr>
          </w:p>
        </w:tc>
        <w:tc>
          <w:tcPr>
            <w:tcW w:w="175" w:type="pct"/>
          </w:tcPr>
          <w:p w14:paraId="53DF8C2F" w14:textId="77777777" w:rsidR="00125808" w:rsidRPr="00125808" w:rsidRDefault="00125808" w:rsidP="0012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rPr>
            </w:pPr>
            <w:r w:rsidRPr="00125808">
              <w:rPr>
                <w:rFonts w:ascii="Times New Roman" w:eastAsia="Times New Roman" w:hAnsi="Times New Roman" w:cs="Times New Roman"/>
                <w:bCs/>
                <w:sz w:val="24"/>
                <w:szCs w:val="24"/>
              </w:rPr>
              <w:t>1</w:t>
            </w:r>
          </w:p>
        </w:tc>
        <w:tc>
          <w:tcPr>
            <w:tcW w:w="3699" w:type="pct"/>
          </w:tcPr>
          <w:p w14:paraId="4211D299" w14:textId="77777777" w:rsidR="00125808" w:rsidRPr="00125808" w:rsidRDefault="00125808" w:rsidP="0012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r w:rsidRPr="00125808">
              <w:rPr>
                <w:rFonts w:ascii="Times New Roman" w:eastAsia="Times New Roman" w:hAnsi="Times New Roman" w:cs="Times New Roman"/>
                <w:bCs/>
                <w:sz w:val="24"/>
                <w:szCs w:val="24"/>
              </w:rPr>
              <w:t>Функции сбытового маркетинга. Реализация строительных контрагентов через торги. Маркетинговые коммуникации в строительстве.</w:t>
            </w:r>
          </w:p>
        </w:tc>
      </w:tr>
      <w:tr w:rsidR="00125808" w:rsidRPr="00125808" w14:paraId="58C9138F" w14:textId="77777777" w:rsidTr="00125808">
        <w:trPr>
          <w:trHeight w:val="442"/>
        </w:trPr>
        <w:tc>
          <w:tcPr>
            <w:tcW w:w="1125" w:type="pct"/>
            <w:gridSpan w:val="2"/>
            <w:vMerge/>
          </w:tcPr>
          <w:p w14:paraId="7AB164CB" w14:textId="77777777" w:rsidR="00125808" w:rsidRPr="00125808" w:rsidRDefault="00125808" w:rsidP="00125808">
            <w:pPr>
              <w:spacing w:line="276" w:lineRule="auto"/>
              <w:rPr>
                <w:rFonts w:ascii="Times New Roman" w:eastAsia="Times New Roman" w:hAnsi="Times New Roman" w:cs="Times New Roman"/>
                <w:sz w:val="24"/>
                <w:szCs w:val="24"/>
              </w:rPr>
            </w:pPr>
          </w:p>
        </w:tc>
        <w:tc>
          <w:tcPr>
            <w:tcW w:w="175" w:type="pct"/>
          </w:tcPr>
          <w:p w14:paraId="0274C007" w14:textId="77777777" w:rsidR="00125808" w:rsidRPr="00125808" w:rsidRDefault="00125808" w:rsidP="0012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rPr>
            </w:pPr>
            <w:r w:rsidRPr="00125808">
              <w:rPr>
                <w:rFonts w:ascii="Times New Roman" w:eastAsia="Times New Roman" w:hAnsi="Times New Roman" w:cs="Times New Roman"/>
                <w:bCs/>
                <w:sz w:val="24"/>
                <w:szCs w:val="24"/>
              </w:rPr>
              <w:t>2</w:t>
            </w:r>
          </w:p>
        </w:tc>
        <w:tc>
          <w:tcPr>
            <w:tcW w:w="3699" w:type="pct"/>
          </w:tcPr>
          <w:p w14:paraId="53F77ED2" w14:textId="77777777" w:rsidR="00125808" w:rsidRPr="00125808" w:rsidRDefault="00125808" w:rsidP="0012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r w:rsidRPr="00125808">
              <w:rPr>
                <w:rFonts w:ascii="Times New Roman" w:eastAsia="Times New Roman" w:hAnsi="Times New Roman" w:cs="Times New Roman"/>
                <w:bCs/>
                <w:sz w:val="24"/>
                <w:szCs w:val="24"/>
              </w:rPr>
              <w:t>Контроль, как одна из функций управления</w:t>
            </w:r>
          </w:p>
        </w:tc>
      </w:tr>
      <w:tr w:rsidR="00125808" w:rsidRPr="00125808" w14:paraId="11695C50" w14:textId="77777777" w:rsidTr="00125808">
        <w:trPr>
          <w:trHeight w:val="395"/>
        </w:trPr>
        <w:tc>
          <w:tcPr>
            <w:tcW w:w="1125" w:type="pct"/>
            <w:gridSpan w:val="2"/>
            <w:vMerge/>
          </w:tcPr>
          <w:p w14:paraId="35003A8E" w14:textId="77777777" w:rsidR="00125808" w:rsidRPr="00125808" w:rsidRDefault="00125808" w:rsidP="00125808">
            <w:pPr>
              <w:spacing w:line="276" w:lineRule="auto"/>
              <w:rPr>
                <w:rFonts w:ascii="Times New Roman" w:eastAsia="Times New Roman" w:hAnsi="Times New Roman" w:cs="Times New Roman"/>
                <w:sz w:val="24"/>
                <w:szCs w:val="24"/>
              </w:rPr>
            </w:pPr>
          </w:p>
        </w:tc>
        <w:tc>
          <w:tcPr>
            <w:tcW w:w="3875" w:type="pct"/>
            <w:gridSpan w:val="2"/>
          </w:tcPr>
          <w:p w14:paraId="64D318C0" w14:textId="77777777" w:rsidR="00125808" w:rsidRPr="00125808" w:rsidRDefault="00125808" w:rsidP="0012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r w:rsidRPr="00125808">
              <w:rPr>
                <w:rFonts w:ascii="Times New Roman" w:eastAsia="Times New Roman" w:hAnsi="Times New Roman" w:cs="Times New Roman"/>
                <w:b/>
                <w:bCs/>
                <w:sz w:val="24"/>
                <w:szCs w:val="24"/>
              </w:rPr>
              <w:t>В том числе практических занятий и лабораторных работ</w:t>
            </w:r>
          </w:p>
        </w:tc>
      </w:tr>
      <w:tr w:rsidR="00125808" w:rsidRPr="00125808" w14:paraId="41879239" w14:textId="77777777" w:rsidTr="00125808">
        <w:trPr>
          <w:trHeight w:val="295"/>
        </w:trPr>
        <w:tc>
          <w:tcPr>
            <w:tcW w:w="1125" w:type="pct"/>
            <w:gridSpan w:val="2"/>
            <w:vMerge/>
          </w:tcPr>
          <w:p w14:paraId="12072562" w14:textId="77777777" w:rsidR="00125808" w:rsidRPr="00125808" w:rsidRDefault="00125808" w:rsidP="00125808">
            <w:pPr>
              <w:spacing w:line="276" w:lineRule="auto"/>
              <w:rPr>
                <w:rFonts w:ascii="Times New Roman" w:eastAsia="Times New Roman" w:hAnsi="Times New Roman" w:cs="Times New Roman"/>
                <w:b/>
                <w:bCs/>
                <w:sz w:val="24"/>
                <w:szCs w:val="24"/>
                <w:lang w:eastAsia="ru-RU"/>
              </w:rPr>
            </w:pPr>
          </w:p>
        </w:tc>
        <w:tc>
          <w:tcPr>
            <w:tcW w:w="175" w:type="pct"/>
          </w:tcPr>
          <w:p w14:paraId="3731DC8C" w14:textId="77777777" w:rsidR="00125808" w:rsidRPr="00125808" w:rsidRDefault="00125808" w:rsidP="0012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lang w:eastAsia="ru-RU"/>
              </w:rPr>
            </w:pPr>
            <w:r w:rsidRPr="00125808">
              <w:rPr>
                <w:rFonts w:ascii="Times New Roman" w:eastAsia="Times New Roman" w:hAnsi="Times New Roman" w:cs="Times New Roman"/>
                <w:bCs/>
                <w:sz w:val="24"/>
                <w:szCs w:val="24"/>
                <w:lang w:eastAsia="ru-RU"/>
              </w:rPr>
              <w:t>1</w:t>
            </w:r>
          </w:p>
        </w:tc>
        <w:tc>
          <w:tcPr>
            <w:tcW w:w="3699" w:type="pct"/>
          </w:tcPr>
          <w:p w14:paraId="0EE6A654" w14:textId="77777777" w:rsidR="00125808" w:rsidRPr="00125808" w:rsidRDefault="00125808" w:rsidP="0012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lang w:eastAsia="ru-RU"/>
              </w:rPr>
            </w:pPr>
            <w:r w:rsidRPr="00125808">
              <w:rPr>
                <w:rFonts w:ascii="Times New Roman" w:eastAsia="Times New Roman" w:hAnsi="Times New Roman" w:cs="Times New Roman"/>
                <w:sz w:val="24"/>
                <w:szCs w:val="24"/>
              </w:rPr>
              <w:t xml:space="preserve">Практическое занятие № </w:t>
            </w:r>
            <w:proofErr w:type="gramStart"/>
            <w:r w:rsidRPr="00125808">
              <w:rPr>
                <w:rFonts w:ascii="Times New Roman" w:eastAsia="Times New Roman" w:hAnsi="Times New Roman" w:cs="Times New Roman"/>
                <w:sz w:val="24"/>
                <w:szCs w:val="24"/>
              </w:rPr>
              <w:t>5.</w:t>
            </w:r>
            <w:r w:rsidRPr="00125808">
              <w:rPr>
                <w:rFonts w:ascii="Times New Roman" w:eastAsia="Times New Roman" w:hAnsi="Times New Roman" w:cs="Times New Roman"/>
                <w:bCs/>
                <w:sz w:val="24"/>
                <w:szCs w:val="24"/>
              </w:rPr>
              <w:t>Маркетинговые</w:t>
            </w:r>
            <w:proofErr w:type="gramEnd"/>
            <w:r w:rsidRPr="00125808">
              <w:rPr>
                <w:rFonts w:ascii="Times New Roman" w:eastAsia="Times New Roman" w:hAnsi="Times New Roman" w:cs="Times New Roman"/>
                <w:bCs/>
                <w:sz w:val="24"/>
                <w:szCs w:val="24"/>
              </w:rPr>
              <w:t xml:space="preserve"> исследования сбыта строительной продукции</w:t>
            </w:r>
          </w:p>
        </w:tc>
      </w:tr>
      <w:tr w:rsidR="00125808" w:rsidRPr="00125808" w14:paraId="3CF783F3" w14:textId="77777777" w:rsidTr="00125808">
        <w:trPr>
          <w:trHeight w:val="240"/>
        </w:trPr>
        <w:tc>
          <w:tcPr>
            <w:tcW w:w="1125" w:type="pct"/>
            <w:gridSpan w:val="2"/>
            <w:vMerge/>
          </w:tcPr>
          <w:p w14:paraId="090166E8" w14:textId="77777777" w:rsidR="00125808" w:rsidRPr="00125808" w:rsidRDefault="00125808" w:rsidP="00125808">
            <w:pPr>
              <w:spacing w:line="276" w:lineRule="auto"/>
              <w:rPr>
                <w:rFonts w:ascii="Times New Roman" w:eastAsia="Times New Roman" w:hAnsi="Times New Roman" w:cs="Times New Roman"/>
                <w:b/>
                <w:bCs/>
                <w:sz w:val="24"/>
                <w:szCs w:val="24"/>
                <w:lang w:eastAsia="ru-RU"/>
              </w:rPr>
            </w:pPr>
          </w:p>
        </w:tc>
        <w:tc>
          <w:tcPr>
            <w:tcW w:w="3875" w:type="pct"/>
            <w:gridSpan w:val="2"/>
          </w:tcPr>
          <w:p w14:paraId="46730283" w14:textId="77777777" w:rsidR="00125808" w:rsidRPr="00283ED9" w:rsidRDefault="00125808" w:rsidP="00125808">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15D58FBA" w14:textId="453439B3" w:rsidR="00125808" w:rsidRPr="00125808" w:rsidRDefault="00125808" w:rsidP="00125808">
            <w:pPr>
              <w:spacing w:line="276" w:lineRule="auto"/>
              <w:rPr>
                <w:rFonts w:ascii="Times New Roman" w:eastAsia="Times New Roman" w:hAnsi="Times New Roman" w:cs="Times New Roman"/>
                <w:b/>
                <w:bCs/>
                <w:sz w:val="24"/>
                <w:szCs w:val="24"/>
                <w:lang w:eastAsia="ru-RU"/>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5808" w:rsidRPr="00125808" w14:paraId="1747743C" w14:textId="77777777" w:rsidTr="00125808">
        <w:trPr>
          <w:trHeight w:val="219"/>
        </w:trPr>
        <w:tc>
          <w:tcPr>
            <w:tcW w:w="1125" w:type="pct"/>
            <w:gridSpan w:val="2"/>
            <w:vMerge w:val="restart"/>
          </w:tcPr>
          <w:p w14:paraId="7E8DCFA6" w14:textId="77777777" w:rsidR="00125808" w:rsidRPr="00125808" w:rsidRDefault="00125808" w:rsidP="00125808">
            <w:pPr>
              <w:spacing w:line="276" w:lineRule="auto"/>
              <w:rPr>
                <w:rFonts w:ascii="Times New Roman" w:eastAsia="Times New Roman" w:hAnsi="Times New Roman" w:cs="Times New Roman"/>
                <w:b/>
                <w:bCs/>
                <w:spacing w:val="-2"/>
                <w:sz w:val="24"/>
                <w:szCs w:val="24"/>
              </w:rPr>
            </w:pPr>
            <w:r w:rsidRPr="00125808">
              <w:rPr>
                <w:rFonts w:ascii="Times New Roman" w:eastAsia="Times New Roman" w:hAnsi="Times New Roman" w:cs="Times New Roman"/>
                <w:b/>
                <w:sz w:val="24"/>
                <w:szCs w:val="24"/>
              </w:rPr>
              <w:t>Тема 7.3. Цели и задачи управления организациями различных организационно-правовых форм</w:t>
            </w:r>
          </w:p>
        </w:tc>
        <w:tc>
          <w:tcPr>
            <w:tcW w:w="3875" w:type="pct"/>
            <w:gridSpan w:val="2"/>
          </w:tcPr>
          <w:p w14:paraId="2164135C" w14:textId="77777777" w:rsidR="00125808" w:rsidRPr="00125808" w:rsidRDefault="00125808" w:rsidP="0012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rPr>
            </w:pPr>
            <w:r w:rsidRPr="00125808">
              <w:rPr>
                <w:rFonts w:ascii="Times New Roman" w:eastAsia="Times New Roman" w:hAnsi="Times New Roman" w:cs="Times New Roman"/>
                <w:b/>
                <w:bCs/>
                <w:sz w:val="24"/>
                <w:szCs w:val="24"/>
              </w:rPr>
              <w:t>Содержание учебного материала</w:t>
            </w:r>
          </w:p>
        </w:tc>
      </w:tr>
      <w:tr w:rsidR="00125808" w:rsidRPr="00125808" w14:paraId="7F85CDE9" w14:textId="77777777" w:rsidTr="00125808">
        <w:trPr>
          <w:trHeight w:val="547"/>
        </w:trPr>
        <w:tc>
          <w:tcPr>
            <w:tcW w:w="1125" w:type="pct"/>
            <w:gridSpan w:val="2"/>
            <w:vMerge/>
          </w:tcPr>
          <w:p w14:paraId="2B42E409" w14:textId="77777777" w:rsidR="00125808" w:rsidRPr="00125808" w:rsidRDefault="00125808" w:rsidP="00125808">
            <w:pPr>
              <w:spacing w:line="276" w:lineRule="auto"/>
              <w:rPr>
                <w:rFonts w:ascii="Times New Roman" w:eastAsia="Times New Roman" w:hAnsi="Times New Roman" w:cs="Times New Roman"/>
                <w:sz w:val="24"/>
                <w:szCs w:val="24"/>
              </w:rPr>
            </w:pPr>
          </w:p>
        </w:tc>
        <w:tc>
          <w:tcPr>
            <w:tcW w:w="175" w:type="pct"/>
          </w:tcPr>
          <w:p w14:paraId="4032F6A0" w14:textId="77777777" w:rsidR="00125808" w:rsidRPr="00125808" w:rsidRDefault="00125808" w:rsidP="0012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r w:rsidRPr="00125808">
              <w:rPr>
                <w:rFonts w:ascii="Times New Roman" w:eastAsia="Times New Roman" w:hAnsi="Times New Roman" w:cs="Times New Roman"/>
                <w:b/>
                <w:bCs/>
                <w:sz w:val="24"/>
                <w:szCs w:val="24"/>
              </w:rPr>
              <w:t>1</w:t>
            </w:r>
          </w:p>
        </w:tc>
        <w:tc>
          <w:tcPr>
            <w:tcW w:w="3699" w:type="pct"/>
          </w:tcPr>
          <w:p w14:paraId="7E2C2B4B" w14:textId="77777777" w:rsidR="00125808" w:rsidRPr="00125808" w:rsidRDefault="00125808" w:rsidP="0012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r w:rsidRPr="00125808">
              <w:rPr>
                <w:rFonts w:ascii="Times New Roman" w:eastAsia="Times New Roman" w:hAnsi="Times New Roman" w:cs="Times New Roman"/>
                <w:bCs/>
                <w:sz w:val="24"/>
                <w:szCs w:val="24"/>
              </w:rPr>
              <w:t xml:space="preserve">Понятие менеджмента. Менеджмент как особый вид профессиональной деятельности. Цели и задачи управления организациями. </w:t>
            </w:r>
          </w:p>
        </w:tc>
      </w:tr>
      <w:tr w:rsidR="00125808" w:rsidRPr="00125808" w14:paraId="13DF1219" w14:textId="77777777" w:rsidTr="00125808">
        <w:trPr>
          <w:trHeight w:val="555"/>
        </w:trPr>
        <w:tc>
          <w:tcPr>
            <w:tcW w:w="1125" w:type="pct"/>
            <w:gridSpan w:val="2"/>
            <w:vMerge/>
          </w:tcPr>
          <w:p w14:paraId="4B39529D" w14:textId="77777777" w:rsidR="00125808" w:rsidRPr="00125808" w:rsidRDefault="00125808" w:rsidP="00125808">
            <w:pPr>
              <w:spacing w:line="276" w:lineRule="auto"/>
              <w:rPr>
                <w:rFonts w:ascii="Times New Roman" w:eastAsia="Times New Roman" w:hAnsi="Times New Roman" w:cs="Times New Roman"/>
                <w:sz w:val="24"/>
                <w:szCs w:val="24"/>
              </w:rPr>
            </w:pPr>
          </w:p>
        </w:tc>
        <w:tc>
          <w:tcPr>
            <w:tcW w:w="175" w:type="pct"/>
          </w:tcPr>
          <w:p w14:paraId="71232B52" w14:textId="77777777" w:rsidR="00125808" w:rsidRPr="00125808" w:rsidRDefault="00125808" w:rsidP="0012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r w:rsidRPr="00125808">
              <w:rPr>
                <w:rFonts w:ascii="Times New Roman" w:eastAsia="Times New Roman" w:hAnsi="Times New Roman" w:cs="Times New Roman"/>
                <w:b/>
                <w:bCs/>
                <w:sz w:val="24"/>
                <w:szCs w:val="24"/>
              </w:rPr>
              <w:t>2</w:t>
            </w:r>
          </w:p>
        </w:tc>
        <w:tc>
          <w:tcPr>
            <w:tcW w:w="3699" w:type="pct"/>
          </w:tcPr>
          <w:p w14:paraId="6D41E445" w14:textId="77777777" w:rsidR="00125808" w:rsidRPr="00125808" w:rsidRDefault="00125808" w:rsidP="0012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rPr>
            </w:pPr>
            <w:r w:rsidRPr="00125808">
              <w:rPr>
                <w:rFonts w:ascii="Times New Roman" w:eastAsia="Times New Roman" w:hAnsi="Times New Roman" w:cs="Times New Roman"/>
                <w:bCs/>
                <w:sz w:val="24"/>
                <w:szCs w:val="24"/>
              </w:rPr>
              <w:t>Особенности управления организациями различных организационно-правовых форм</w:t>
            </w:r>
          </w:p>
        </w:tc>
      </w:tr>
      <w:tr w:rsidR="00125808" w:rsidRPr="00125808" w14:paraId="135321DD" w14:textId="77777777" w:rsidTr="00125808">
        <w:trPr>
          <w:trHeight w:val="331"/>
        </w:trPr>
        <w:tc>
          <w:tcPr>
            <w:tcW w:w="1125" w:type="pct"/>
            <w:gridSpan w:val="2"/>
            <w:vMerge/>
          </w:tcPr>
          <w:p w14:paraId="6FC5F344" w14:textId="77777777" w:rsidR="00125808" w:rsidRPr="00125808" w:rsidRDefault="00125808" w:rsidP="00125808">
            <w:pPr>
              <w:spacing w:line="276" w:lineRule="auto"/>
              <w:rPr>
                <w:rFonts w:ascii="Times New Roman" w:eastAsia="Times New Roman" w:hAnsi="Times New Roman" w:cs="Times New Roman"/>
                <w:sz w:val="24"/>
                <w:szCs w:val="24"/>
              </w:rPr>
            </w:pPr>
          </w:p>
        </w:tc>
        <w:tc>
          <w:tcPr>
            <w:tcW w:w="3875" w:type="pct"/>
            <w:gridSpan w:val="2"/>
          </w:tcPr>
          <w:p w14:paraId="18125BA9" w14:textId="77777777" w:rsidR="00125808" w:rsidRPr="00125808" w:rsidRDefault="00125808" w:rsidP="0012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r w:rsidRPr="00125808">
              <w:rPr>
                <w:rFonts w:ascii="Times New Roman" w:eastAsia="Times New Roman" w:hAnsi="Times New Roman" w:cs="Times New Roman"/>
                <w:b/>
                <w:bCs/>
                <w:sz w:val="24"/>
                <w:szCs w:val="24"/>
              </w:rPr>
              <w:t>В том числе практических занятий и лабораторных работ</w:t>
            </w:r>
          </w:p>
        </w:tc>
      </w:tr>
      <w:tr w:rsidR="00125808" w:rsidRPr="00125808" w14:paraId="2A62017A" w14:textId="77777777" w:rsidTr="00125808">
        <w:trPr>
          <w:trHeight w:val="20"/>
        </w:trPr>
        <w:tc>
          <w:tcPr>
            <w:tcW w:w="1125" w:type="pct"/>
            <w:gridSpan w:val="2"/>
            <w:vMerge/>
          </w:tcPr>
          <w:p w14:paraId="7746C8FD" w14:textId="77777777" w:rsidR="00125808" w:rsidRPr="00125808" w:rsidRDefault="00125808" w:rsidP="00125808">
            <w:pPr>
              <w:spacing w:line="276" w:lineRule="auto"/>
              <w:rPr>
                <w:rFonts w:ascii="Times New Roman" w:eastAsia="Times New Roman" w:hAnsi="Times New Roman" w:cs="Times New Roman"/>
                <w:sz w:val="24"/>
                <w:szCs w:val="24"/>
              </w:rPr>
            </w:pPr>
          </w:p>
        </w:tc>
        <w:tc>
          <w:tcPr>
            <w:tcW w:w="3875" w:type="pct"/>
            <w:gridSpan w:val="2"/>
          </w:tcPr>
          <w:p w14:paraId="71998A78" w14:textId="77777777" w:rsidR="00125808" w:rsidRPr="00125808" w:rsidRDefault="00125808" w:rsidP="0012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lang w:eastAsia="ru-RU"/>
              </w:rPr>
            </w:pPr>
            <w:r w:rsidRPr="00125808">
              <w:rPr>
                <w:rFonts w:ascii="Times New Roman" w:eastAsia="Times New Roman" w:hAnsi="Times New Roman" w:cs="Times New Roman"/>
                <w:sz w:val="24"/>
                <w:szCs w:val="24"/>
              </w:rPr>
              <w:t xml:space="preserve">Практическое занятие № </w:t>
            </w:r>
            <w:proofErr w:type="gramStart"/>
            <w:r w:rsidRPr="00125808">
              <w:rPr>
                <w:rFonts w:ascii="Times New Roman" w:eastAsia="Times New Roman" w:hAnsi="Times New Roman" w:cs="Times New Roman"/>
                <w:sz w:val="24"/>
                <w:szCs w:val="24"/>
              </w:rPr>
              <w:t>6.</w:t>
            </w:r>
            <w:r w:rsidRPr="00125808">
              <w:rPr>
                <w:rFonts w:ascii="Times New Roman" w:eastAsia="Times New Roman" w:hAnsi="Times New Roman" w:cs="Times New Roman"/>
                <w:bCs/>
                <w:sz w:val="24"/>
                <w:szCs w:val="24"/>
              </w:rPr>
              <w:t>Разработка</w:t>
            </w:r>
            <w:proofErr w:type="gramEnd"/>
            <w:r w:rsidRPr="00125808">
              <w:rPr>
                <w:rFonts w:ascii="Times New Roman" w:eastAsia="Times New Roman" w:hAnsi="Times New Roman" w:cs="Times New Roman"/>
                <w:bCs/>
                <w:sz w:val="24"/>
                <w:szCs w:val="24"/>
              </w:rPr>
              <w:t xml:space="preserve"> модели влияния внешней среды на организацию</w:t>
            </w:r>
          </w:p>
        </w:tc>
      </w:tr>
      <w:tr w:rsidR="00125808" w:rsidRPr="00125808" w14:paraId="001B2DD5" w14:textId="77777777" w:rsidTr="00125808">
        <w:trPr>
          <w:trHeight w:val="20"/>
        </w:trPr>
        <w:tc>
          <w:tcPr>
            <w:tcW w:w="1125" w:type="pct"/>
            <w:gridSpan w:val="2"/>
            <w:vMerge/>
          </w:tcPr>
          <w:p w14:paraId="0CDF5DBF" w14:textId="77777777" w:rsidR="00125808" w:rsidRPr="00125808" w:rsidRDefault="00125808" w:rsidP="00125808">
            <w:pPr>
              <w:spacing w:line="276" w:lineRule="auto"/>
              <w:rPr>
                <w:rFonts w:ascii="Times New Roman" w:eastAsia="Times New Roman" w:hAnsi="Times New Roman" w:cs="Times New Roman"/>
                <w:sz w:val="24"/>
                <w:szCs w:val="24"/>
              </w:rPr>
            </w:pPr>
          </w:p>
        </w:tc>
        <w:tc>
          <w:tcPr>
            <w:tcW w:w="3875" w:type="pct"/>
            <w:gridSpan w:val="2"/>
          </w:tcPr>
          <w:p w14:paraId="16392542" w14:textId="77777777" w:rsidR="00125808" w:rsidRPr="00283ED9" w:rsidRDefault="00125808" w:rsidP="00125808">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701C133E" w14:textId="295703F5" w:rsidR="00125808" w:rsidRPr="00125808" w:rsidRDefault="00125808" w:rsidP="00125808">
            <w:pPr>
              <w:spacing w:line="276" w:lineRule="auto"/>
              <w:rPr>
                <w:rFonts w:ascii="Times New Roman" w:eastAsia="Times New Roman" w:hAnsi="Times New Roman" w:cs="Times New Roman"/>
                <w:b/>
                <w:bCs/>
                <w:sz w:val="24"/>
                <w:szCs w:val="24"/>
                <w:lang w:eastAsia="ru-RU"/>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5808" w:rsidRPr="00125808" w14:paraId="0CA2B1F8" w14:textId="77777777" w:rsidTr="00125808">
        <w:trPr>
          <w:trHeight w:val="287"/>
        </w:trPr>
        <w:tc>
          <w:tcPr>
            <w:tcW w:w="1125" w:type="pct"/>
            <w:gridSpan w:val="2"/>
            <w:vMerge w:val="restart"/>
          </w:tcPr>
          <w:p w14:paraId="2DBA050B" w14:textId="77777777" w:rsidR="00125808" w:rsidRPr="00125808" w:rsidRDefault="00125808" w:rsidP="00125808">
            <w:pPr>
              <w:spacing w:line="276" w:lineRule="auto"/>
              <w:rPr>
                <w:rFonts w:ascii="Times New Roman" w:eastAsia="Times New Roman" w:hAnsi="Times New Roman" w:cs="Times New Roman"/>
                <w:b/>
                <w:sz w:val="24"/>
                <w:szCs w:val="24"/>
              </w:rPr>
            </w:pPr>
            <w:r w:rsidRPr="00125808">
              <w:rPr>
                <w:rFonts w:ascii="Times New Roman" w:eastAsia="Times New Roman" w:hAnsi="Times New Roman" w:cs="Times New Roman"/>
                <w:b/>
                <w:sz w:val="24"/>
                <w:szCs w:val="24"/>
              </w:rPr>
              <w:t>Тема 7.4. Функции менеджмента</w:t>
            </w:r>
          </w:p>
        </w:tc>
        <w:tc>
          <w:tcPr>
            <w:tcW w:w="3875" w:type="pct"/>
            <w:gridSpan w:val="2"/>
          </w:tcPr>
          <w:p w14:paraId="54604778" w14:textId="77777777" w:rsidR="00125808" w:rsidRPr="00125808" w:rsidRDefault="00125808" w:rsidP="0012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rPr>
            </w:pPr>
            <w:r w:rsidRPr="00125808">
              <w:rPr>
                <w:rFonts w:ascii="Times New Roman" w:eastAsia="Times New Roman" w:hAnsi="Times New Roman" w:cs="Times New Roman"/>
                <w:b/>
                <w:bCs/>
                <w:sz w:val="24"/>
                <w:szCs w:val="24"/>
              </w:rPr>
              <w:t>Содержание учебного материала</w:t>
            </w:r>
          </w:p>
        </w:tc>
      </w:tr>
      <w:tr w:rsidR="00125808" w:rsidRPr="00125808" w14:paraId="1C0ACED1" w14:textId="77777777" w:rsidTr="00125808">
        <w:trPr>
          <w:trHeight w:val="861"/>
        </w:trPr>
        <w:tc>
          <w:tcPr>
            <w:tcW w:w="1125" w:type="pct"/>
            <w:gridSpan w:val="2"/>
            <w:vMerge/>
          </w:tcPr>
          <w:p w14:paraId="589235BC" w14:textId="77777777" w:rsidR="00125808" w:rsidRPr="00125808" w:rsidRDefault="00125808" w:rsidP="00125808">
            <w:pPr>
              <w:spacing w:line="276" w:lineRule="auto"/>
              <w:rPr>
                <w:rFonts w:ascii="Times New Roman" w:eastAsia="Times New Roman" w:hAnsi="Times New Roman" w:cs="Times New Roman"/>
                <w:sz w:val="24"/>
                <w:szCs w:val="24"/>
              </w:rPr>
            </w:pPr>
          </w:p>
        </w:tc>
        <w:tc>
          <w:tcPr>
            <w:tcW w:w="175" w:type="pct"/>
          </w:tcPr>
          <w:p w14:paraId="7C244170" w14:textId="77777777" w:rsidR="00125808" w:rsidRPr="00125808" w:rsidRDefault="00125808" w:rsidP="0012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rPr>
            </w:pPr>
            <w:r w:rsidRPr="00125808">
              <w:rPr>
                <w:rFonts w:ascii="Times New Roman" w:eastAsia="Times New Roman" w:hAnsi="Times New Roman" w:cs="Times New Roman"/>
                <w:bCs/>
                <w:sz w:val="24"/>
                <w:szCs w:val="24"/>
              </w:rPr>
              <w:t>1</w:t>
            </w:r>
          </w:p>
        </w:tc>
        <w:tc>
          <w:tcPr>
            <w:tcW w:w="3699" w:type="pct"/>
          </w:tcPr>
          <w:p w14:paraId="15EF6538" w14:textId="77777777" w:rsidR="00125808" w:rsidRPr="00125808" w:rsidRDefault="00125808" w:rsidP="0012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r w:rsidRPr="00125808">
              <w:rPr>
                <w:rFonts w:ascii="Times New Roman" w:eastAsia="Times New Roman" w:hAnsi="Times New Roman" w:cs="Times New Roman"/>
                <w:bCs/>
                <w:sz w:val="24"/>
                <w:szCs w:val="24"/>
              </w:rPr>
              <w:t>Функции менеджмента. Цикл менеджмента (планирование, организация, мотивация и контроль) – основы управленческой деятельности. Характеристика функций цикла. Взаимосвязь и взаимообусловленность функций управленческого цикла.</w:t>
            </w:r>
          </w:p>
        </w:tc>
      </w:tr>
      <w:tr w:rsidR="00125808" w:rsidRPr="00125808" w14:paraId="343647ED" w14:textId="77777777" w:rsidTr="00125808">
        <w:trPr>
          <w:trHeight w:val="20"/>
        </w:trPr>
        <w:tc>
          <w:tcPr>
            <w:tcW w:w="1125" w:type="pct"/>
            <w:gridSpan w:val="2"/>
            <w:vMerge/>
          </w:tcPr>
          <w:p w14:paraId="65ACE79D" w14:textId="77777777" w:rsidR="00125808" w:rsidRPr="00125808" w:rsidRDefault="00125808" w:rsidP="00125808">
            <w:pPr>
              <w:spacing w:line="276" w:lineRule="auto"/>
              <w:rPr>
                <w:rFonts w:ascii="Times New Roman" w:eastAsia="Times New Roman" w:hAnsi="Times New Roman" w:cs="Times New Roman"/>
                <w:sz w:val="24"/>
                <w:szCs w:val="24"/>
              </w:rPr>
            </w:pPr>
          </w:p>
        </w:tc>
        <w:tc>
          <w:tcPr>
            <w:tcW w:w="3875" w:type="pct"/>
            <w:gridSpan w:val="2"/>
          </w:tcPr>
          <w:p w14:paraId="353E5B03" w14:textId="77777777" w:rsidR="00125808" w:rsidRPr="00125808" w:rsidRDefault="00125808" w:rsidP="00125808">
            <w:pPr>
              <w:spacing w:line="276" w:lineRule="auto"/>
              <w:rPr>
                <w:rFonts w:ascii="Times New Roman" w:eastAsia="Times New Roman" w:hAnsi="Times New Roman" w:cs="Times New Roman"/>
                <w:bCs/>
                <w:sz w:val="24"/>
                <w:szCs w:val="24"/>
                <w:lang w:eastAsia="ru-RU"/>
              </w:rPr>
            </w:pPr>
            <w:r w:rsidRPr="00125808">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125808" w:rsidRPr="00125808" w14:paraId="4FA1511C" w14:textId="77777777" w:rsidTr="00125808">
        <w:trPr>
          <w:trHeight w:val="20"/>
        </w:trPr>
        <w:tc>
          <w:tcPr>
            <w:tcW w:w="1125" w:type="pct"/>
            <w:gridSpan w:val="2"/>
            <w:vMerge/>
          </w:tcPr>
          <w:p w14:paraId="21720DAA" w14:textId="77777777" w:rsidR="00125808" w:rsidRPr="00125808" w:rsidRDefault="00125808" w:rsidP="00125808">
            <w:pPr>
              <w:spacing w:line="276" w:lineRule="auto"/>
              <w:rPr>
                <w:rFonts w:ascii="Times New Roman" w:eastAsia="Times New Roman" w:hAnsi="Times New Roman" w:cs="Times New Roman"/>
                <w:sz w:val="24"/>
                <w:szCs w:val="24"/>
              </w:rPr>
            </w:pPr>
          </w:p>
        </w:tc>
        <w:tc>
          <w:tcPr>
            <w:tcW w:w="3875" w:type="pct"/>
            <w:gridSpan w:val="2"/>
          </w:tcPr>
          <w:p w14:paraId="36E567EE" w14:textId="77777777" w:rsidR="00125808" w:rsidRPr="00283ED9" w:rsidRDefault="00125808" w:rsidP="00125808">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2F82FFEF" w14:textId="19D0F0BA" w:rsidR="00125808" w:rsidRPr="00125808" w:rsidRDefault="00125808" w:rsidP="0012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5808" w:rsidRPr="00125808" w14:paraId="7BD4F952" w14:textId="77777777" w:rsidTr="00125808">
        <w:trPr>
          <w:trHeight w:val="314"/>
        </w:trPr>
        <w:tc>
          <w:tcPr>
            <w:tcW w:w="1125" w:type="pct"/>
            <w:gridSpan w:val="2"/>
            <w:vMerge w:val="restart"/>
          </w:tcPr>
          <w:p w14:paraId="7AB17E7A" w14:textId="77777777" w:rsidR="00125808" w:rsidRPr="00125808" w:rsidRDefault="00125808" w:rsidP="00125808">
            <w:pPr>
              <w:spacing w:line="276" w:lineRule="auto"/>
              <w:rPr>
                <w:rFonts w:ascii="Times New Roman" w:eastAsia="Times New Roman" w:hAnsi="Times New Roman" w:cs="Times New Roman"/>
                <w:b/>
                <w:sz w:val="24"/>
                <w:szCs w:val="24"/>
              </w:rPr>
            </w:pPr>
            <w:r w:rsidRPr="00125808">
              <w:rPr>
                <w:rFonts w:ascii="Times New Roman" w:eastAsia="Times New Roman" w:hAnsi="Times New Roman" w:cs="Times New Roman"/>
                <w:b/>
                <w:sz w:val="24"/>
                <w:szCs w:val="24"/>
              </w:rPr>
              <w:t>Тема 7.5. Внутренняя и внешняя сфера организации</w:t>
            </w:r>
          </w:p>
        </w:tc>
        <w:tc>
          <w:tcPr>
            <w:tcW w:w="3875" w:type="pct"/>
            <w:gridSpan w:val="2"/>
          </w:tcPr>
          <w:p w14:paraId="064E1053" w14:textId="77777777" w:rsidR="00125808" w:rsidRPr="00125808" w:rsidRDefault="00125808" w:rsidP="0012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rPr>
            </w:pPr>
            <w:r w:rsidRPr="00125808">
              <w:rPr>
                <w:rFonts w:ascii="Times New Roman" w:eastAsia="Times New Roman" w:hAnsi="Times New Roman" w:cs="Times New Roman"/>
                <w:b/>
                <w:bCs/>
                <w:sz w:val="24"/>
                <w:szCs w:val="24"/>
              </w:rPr>
              <w:t>Содержание учебного материала</w:t>
            </w:r>
          </w:p>
        </w:tc>
      </w:tr>
      <w:tr w:rsidR="00125808" w:rsidRPr="00125808" w14:paraId="1821C01E" w14:textId="77777777" w:rsidTr="00125808">
        <w:trPr>
          <w:trHeight w:val="1706"/>
        </w:trPr>
        <w:tc>
          <w:tcPr>
            <w:tcW w:w="1125" w:type="pct"/>
            <w:gridSpan w:val="2"/>
            <w:vMerge/>
          </w:tcPr>
          <w:p w14:paraId="346DAF55" w14:textId="77777777" w:rsidR="00125808" w:rsidRPr="00125808" w:rsidRDefault="00125808" w:rsidP="00125808">
            <w:pPr>
              <w:spacing w:line="276" w:lineRule="auto"/>
              <w:rPr>
                <w:rFonts w:ascii="Times New Roman" w:eastAsia="Times New Roman" w:hAnsi="Times New Roman" w:cs="Times New Roman"/>
                <w:sz w:val="24"/>
                <w:szCs w:val="24"/>
              </w:rPr>
            </w:pPr>
          </w:p>
        </w:tc>
        <w:tc>
          <w:tcPr>
            <w:tcW w:w="175" w:type="pct"/>
          </w:tcPr>
          <w:p w14:paraId="6EEC231F" w14:textId="77777777" w:rsidR="00125808" w:rsidRPr="00125808" w:rsidRDefault="00125808" w:rsidP="0012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rPr>
            </w:pPr>
            <w:r w:rsidRPr="00125808">
              <w:rPr>
                <w:rFonts w:ascii="Times New Roman" w:eastAsia="Times New Roman" w:hAnsi="Times New Roman" w:cs="Times New Roman"/>
                <w:bCs/>
                <w:sz w:val="24"/>
                <w:szCs w:val="24"/>
              </w:rPr>
              <w:t>1</w:t>
            </w:r>
          </w:p>
        </w:tc>
        <w:tc>
          <w:tcPr>
            <w:tcW w:w="3699" w:type="pct"/>
          </w:tcPr>
          <w:p w14:paraId="740C54E5" w14:textId="77777777" w:rsidR="00125808" w:rsidRPr="00125808" w:rsidRDefault="00125808" w:rsidP="0012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rPr>
            </w:pPr>
            <w:r w:rsidRPr="00125808">
              <w:rPr>
                <w:rFonts w:ascii="Times New Roman" w:eastAsia="Times New Roman" w:hAnsi="Times New Roman" w:cs="Times New Roman"/>
                <w:bCs/>
                <w:sz w:val="24"/>
                <w:szCs w:val="24"/>
              </w:rPr>
              <w:t>Организация как объект менеджмента. Внешняя среда организации. Факторы среды прямого воздействия: поставщики, потребители, конкуренты; профсоюзы, законы и государственные органы. Факторы среды косвенного воздействия: состоящие экономики, политические факторы, социально-культурные факторы, международные события, научно-технический прогресс. Внутренняя среда организации: структура, кадры, внутриорганизационные процессы, технология, организационная культура.</w:t>
            </w:r>
          </w:p>
        </w:tc>
      </w:tr>
      <w:tr w:rsidR="00125808" w:rsidRPr="00125808" w14:paraId="2169BEE1" w14:textId="77777777" w:rsidTr="00125808">
        <w:trPr>
          <w:trHeight w:val="20"/>
        </w:trPr>
        <w:tc>
          <w:tcPr>
            <w:tcW w:w="1125" w:type="pct"/>
            <w:gridSpan w:val="2"/>
            <w:vMerge/>
          </w:tcPr>
          <w:p w14:paraId="61D3FA2A" w14:textId="77777777" w:rsidR="00125808" w:rsidRPr="00125808" w:rsidRDefault="00125808" w:rsidP="00125808">
            <w:pPr>
              <w:spacing w:line="276" w:lineRule="auto"/>
              <w:rPr>
                <w:rFonts w:ascii="Times New Roman" w:eastAsia="Times New Roman" w:hAnsi="Times New Roman" w:cs="Times New Roman"/>
                <w:sz w:val="24"/>
                <w:szCs w:val="24"/>
              </w:rPr>
            </w:pPr>
          </w:p>
        </w:tc>
        <w:tc>
          <w:tcPr>
            <w:tcW w:w="3875" w:type="pct"/>
            <w:gridSpan w:val="2"/>
          </w:tcPr>
          <w:p w14:paraId="1C311119" w14:textId="77777777" w:rsidR="00125808" w:rsidRPr="00125808" w:rsidRDefault="00125808" w:rsidP="00125808">
            <w:pPr>
              <w:spacing w:line="276" w:lineRule="auto"/>
              <w:rPr>
                <w:rFonts w:ascii="Times New Roman" w:eastAsia="Times New Roman" w:hAnsi="Times New Roman" w:cs="Times New Roman"/>
                <w:bCs/>
                <w:sz w:val="24"/>
                <w:szCs w:val="24"/>
                <w:lang w:eastAsia="ru-RU"/>
              </w:rPr>
            </w:pPr>
            <w:r w:rsidRPr="00125808">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125808" w:rsidRPr="00125808" w14:paraId="1B5D063A" w14:textId="77777777" w:rsidTr="00125808">
        <w:trPr>
          <w:trHeight w:val="20"/>
        </w:trPr>
        <w:tc>
          <w:tcPr>
            <w:tcW w:w="1125" w:type="pct"/>
            <w:gridSpan w:val="2"/>
            <w:vMerge/>
          </w:tcPr>
          <w:p w14:paraId="70CC8C8F" w14:textId="77777777" w:rsidR="00125808" w:rsidRPr="00125808" w:rsidRDefault="00125808" w:rsidP="00125808">
            <w:pPr>
              <w:spacing w:line="276" w:lineRule="auto"/>
              <w:rPr>
                <w:rFonts w:ascii="Times New Roman" w:eastAsia="Times New Roman" w:hAnsi="Times New Roman" w:cs="Times New Roman"/>
                <w:sz w:val="24"/>
                <w:szCs w:val="24"/>
              </w:rPr>
            </w:pPr>
          </w:p>
        </w:tc>
        <w:tc>
          <w:tcPr>
            <w:tcW w:w="3875" w:type="pct"/>
            <w:gridSpan w:val="2"/>
          </w:tcPr>
          <w:p w14:paraId="3A4C6655" w14:textId="77777777" w:rsidR="00125808" w:rsidRPr="00283ED9" w:rsidRDefault="00125808" w:rsidP="00125808">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72394D72" w14:textId="1FFE97FB" w:rsidR="00125808" w:rsidRPr="00125808" w:rsidRDefault="00125808" w:rsidP="00125808">
            <w:pPr>
              <w:spacing w:line="276" w:lineRule="auto"/>
              <w:rPr>
                <w:rFonts w:ascii="Times New Roman" w:eastAsia="Times New Roman" w:hAnsi="Times New Roman" w:cs="Times New Roman"/>
                <w:b/>
                <w:bCs/>
                <w:sz w:val="24"/>
                <w:szCs w:val="24"/>
                <w:lang w:eastAsia="ru-RU"/>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648B7" w:rsidRPr="00125808" w14:paraId="24E54150" w14:textId="77777777" w:rsidTr="00125808">
        <w:trPr>
          <w:trHeight w:val="20"/>
        </w:trPr>
        <w:tc>
          <w:tcPr>
            <w:tcW w:w="5000" w:type="pct"/>
            <w:gridSpan w:val="4"/>
          </w:tcPr>
          <w:p w14:paraId="0A075961" w14:textId="77777777" w:rsidR="004648B7" w:rsidRPr="004648B7" w:rsidRDefault="004648B7" w:rsidP="004648B7">
            <w:pPr>
              <w:suppressAutoHyphens/>
              <w:spacing w:line="276" w:lineRule="auto"/>
              <w:rPr>
                <w:rFonts w:ascii="Times New Roman" w:eastAsia="Times New Roman" w:hAnsi="Times New Roman" w:cs="Times New Roman"/>
                <w:b/>
                <w:bCs/>
                <w:sz w:val="24"/>
                <w:szCs w:val="24"/>
                <w:lang w:eastAsia="ru-RU"/>
              </w:rPr>
            </w:pPr>
            <w:r w:rsidRPr="004648B7">
              <w:rPr>
                <w:rFonts w:ascii="Times New Roman" w:eastAsia="Times New Roman" w:hAnsi="Times New Roman" w:cs="Times New Roman"/>
                <w:b/>
                <w:bCs/>
                <w:sz w:val="24"/>
                <w:szCs w:val="24"/>
                <w:lang w:eastAsia="ru-RU"/>
              </w:rPr>
              <w:t xml:space="preserve">Курсовая работа </w:t>
            </w:r>
          </w:p>
          <w:p w14:paraId="353AAAF3" w14:textId="77777777" w:rsidR="004648B7" w:rsidRPr="004648B7" w:rsidRDefault="004648B7" w:rsidP="004648B7">
            <w:pPr>
              <w:suppressAutoHyphens/>
              <w:spacing w:line="276" w:lineRule="auto"/>
              <w:rPr>
                <w:rFonts w:ascii="Times New Roman" w:eastAsia="Times New Roman" w:hAnsi="Times New Roman" w:cs="Times New Roman"/>
                <w:b/>
                <w:bCs/>
                <w:sz w:val="24"/>
                <w:szCs w:val="24"/>
                <w:lang w:eastAsia="ru-RU"/>
              </w:rPr>
            </w:pPr>
            <w:r w:rsidRPr="004648B7">
              <w:rPr>
                <w:rFonts w:ascii="Times New Roman" w:eastAsia="Times New Roman" w:hAnsi="Times New Roman" w:cs="Times New Roman"/>
                <w:b/>
                <w:bCs/>
                <w:sz w:val="24"/>
                <w:szCs w:val="24"/>
                <w:lang w:eastAsia="ru-RU"/>
              </w:rPr>
              <w:t>Тематика курсовой работы</w:t>
            </w:r>
          </w:p>
          <w:p w14:paraId="26BD0F56" w14:textId="77777777" w:rsidR="004648B7" w:rsidRPr="004648B7" w:rsidRDefault="004648B7" w:rsidP="004648B7">
            <w:pPr>
              <w:numPr>
                <w:ilvl w:val="0"/>
                <w:numId w:val="42"/>
              </w:numPr>
              <w:suppressAutoHyphens/>
              <w:spacing w:after="200" w:line="276" w:lineRule="auto"/>
              <w:contextualSpacing/>
              <w:rPr>
                <w:rFonts w:ascii="Times New Roman" w:eastAsia="Times New Roman" w:hAnsi="Times New Roman" w:cs="Times New Roman"/>
                <w:sz w:val="24"/>
                <w:szCs w:val="24"/>
                <w:lang w:eastAsia="ru-RU"/>
              </w:rPr>
            </w:pPr>
            <w:r w:rsidRPr="004648B7">
              <w:rPr>
                <w:rFonts w:ascii="Times New Roman" w:eastAsia="Times New Roman" w:hAnsi="Times New Roman" w:cs="Times New Roman"/>
                <w:sz w:val="24"/>
                <w:szCs w:val="24"/>
                <w:lang w:eastAsia="ru-RU"/>
              </w:rPr>
              <w:t>Определение технико-экономических показателей отделочных работ.</w:t>
            </w:r>
          </w:p>
          <w:p w14:paraId="3E020EAA" w14:textId="77777777" w:rsidR="004648B7" w:rsidRPr="004648B7" w:rsidRDefault="004648B7" w:rsidP="004648B7">
            <w:pPr>
              <w:numPr>
                <w:ilvl w:val="0"/>
                <w:numId w:val="42"/>
              </w:numPr>
              <w:suppressAutoHyphens/>
              <w:spacing w:after="200" w:line="276" w:lineRule="auto"/>
              <w:contextualSpacing/>
              <w:rPr>
                <w:rFonts w:ascii="Times New Roman" w:eastAsia="Times New Roman" w:hAnsi="Times New Roman" w:cs="Times New Roman"/>
                <w:sz w:val="24"/>
                <w:szCs w:val="24"/>
                <w:lang w:eastAsia="ru-RU"/>
              </w:rPr>
            </w:pPr>
            <w:r w:rsidRPr="004648B7">
              <w:rPr>
                <w:rFonts w:ascii="Times New Roman" w:eastAsia="Times New Roman" w:hAnsi="Times New Roman" w:cs="Times New Roman"/>
                <w:sz w:val="24"/>
                <w:szCs w:val="24"/>
                <w:lang w:eastAsia="ru-RU"/>
              </w:rPr>
              <w:t>Определение технико-экономических показателей возведения типового этажа.</w:t>
            </w:r>
          </w:p>
          <w:p w14:paraId="6FF960FA" w14:textId="77777777" w:rsidR="004648B7" w:rsidRPr="004648B7" w:rsidRDefault="004648B7" w:rsidP="004648B7">
            <w:pPr>
              <w:numPr>
                <w:ilvl w:val="0"/>
                <w:numId w:val="42"/>
              </w:numPr>
              <w:suppressAutoHyphens/>
              <w:spacing w:after="200" w:line="276" w:lineRule="auto"/>
              <w:contextualSpacing/>
              <w:rPr>
                <w:rFonts w:ascii="Times New Roman" w:eastAsia="Times New Roman" w:hAnsi="Times New Roman" w:cs="Times New Roman"/>
                <w:sz w:val="24"/>
                <w:szCs w:val="24"/>
                <w:lang w:eastAsia="ru-RU"/>
              </w:rPr>
            </w:pPr>
            <w:r w:rsidRPr="004648B7">
              <w:rPr>
                <w:rFonts w:ascii="Times New Roman" w:eastAsia="Times New Roman" w:hAnsi="Times New Roman" w:cs="Times New Roman"/>
                <w:sz w:val="24"/>
                <w:szCs w:val="24"/>
                <w:lang w:eastAsia="ru-RU"/>
              </w:rPr>
              <w:t>Определение технико-экономических показателей возведения надземной части здания.</w:t>
            </w:r>
          </w:p>
          <w:p w14:paraId="4D0A5320" w14:textId="77777777" w:rsidR="004648B7" w:rsidRPr="004648B7" w:rsidRDefault="004648B7" w:rsidP="004648B7">
            <w:pPr>
              <w:numPr>
                <w:ilvl w:val="0"/>
                <w:numId w:val="42"/>
              </w:numPr>
              <w:suppressAutoHyphens/>
              <w:spacing w:after="200" w:line="276" w:lineRule="auto"/>
              <w:contextualSpacing/>
              <w:rPr>
                <w:rFonts w:ascii="Times New Roman" w:eastAsia="Times New Roman" w:hAnsi="Times New Roman" w:cs="Times New Roman"/>
                <w:sz w:val="24"/>
                <w:szCs w:val="24"/>
                <w:lang w:eastAsia="ru-RU"/>
              </w:rPr>
            </w:pPr>
            <w:r w:rsidRPr="004648B7">
              <w:rPr>
                <w:rFonts w:ascii="Times New Roman" w:eastAsia="Times New Roman" w:hAnsi="Times New Roman" w:cs="Times New Roman"/>
                <w:sz w:val="24"/>
                <w:szCs w:val="24"/>
                <w:lang w:eastAsia="ru-RU"/>
              </w:rPr>
              <w:t>Определение технико-экономических показателей на устройство нулевого цикла.</w:t>
            </w:r>
          </w:p>
          <w:p w14:paraId="2023D9A7" w14:textId="77777777" w:rsidR="004648B7" w:rsidRPr="004648B7" w:rsidRDefault="004648B7" w:rsidP="004648B7">
            <w:pPr>
              <w:numPr>
                <w:ilvl w:val="0"/>
                <w:numId w:val="42"/>
              </w:numPr>
              <w:suppressAutoHyphens/>
              <w:spacing w:after="200" w:line="276" w:lineRule="auto"/>
              <w:contextualSpacing/>
              <w:rPr>
                <w:rFonts w:ascii="Times New Roman" w:eastAsia="Times New Roman" w:hAnsi="Times New Roman" w:cs="Times New Roman"/>
                <w:sz w:val="24"/>
                <w:szCs w:val="24"/>
                <w:lang w:eastAsia="ru-RU"/>
              </w:rPr>
            </w:pPr>
            <w:r w:rsidRPr="004648B7">
              <w:rPr>
                <w:rFonts w:ascii="Times New Roman" w:eastAsia="Times New Roman" w:hAnsi="Times New Roman" w:cs="Times New Roman"/>
                <w:sz w:val="24"/>
                <w:szCs w:val="24"/>
                <w:lang w:eastAsia="ru-RU"/>
              </w:rPr>
              <w:t>Определение технико-экономических показателей на устройство полов.</w:t>
            </w:r>
          </w:p>
          <w:p w14:paraId="1A61AC25" w14:textId="77777777" w:rsidR="004648B7" w:rsidRPr="004648B7" w:rsidRDefault="004648B7" w:rsidP="004648B7">
            <w:pPr>
              <w:numPr>
                <w:ilvl w:val="0"/>
                <w:numId w:val="42"/>
              </w:numPr>
              <w:suppressAutoHyphens/>
              <w:spacing w:after="200" w:line="276" w:lineRule="auto"/>
              <w:contextualSpacing/>
              <w:rPr>
                <w:rFonts w:ascii="Times New Roman" w:eastAsia="Times New Roman" w:hAnsi="Times New Roman" w:cs="Times New Roman"/>
                <w:sz w:val="24"/>
                <w:szCs w:val="24"/>
                <w:lang w:eastAsia="ru-RU"/>
              </w:rPr>
            </w:pPr>
            <w:r w:rsidRPr="004648B7">
              <w:rPr>
                <w:rFonts w:ascii="Times New Roman" w:eastAsia="Times New Roman" w:hAnsi="Times New Roman" w:cs="Times New Roman"/>
                <w:sz w:val="24"/>
                <w:szCs w:val="24"/>
                <w:lang w:eastAsia="ru-RU"/>
              </w:rPr>
              <w:t>Определение технико-экономических показателей на устройство плоской кровли.</w:t>
            </w:r>
          </w:p>
          <w:p w14:paraId="3015BE11" w14:textId="77777777" w:rsidR="004648B7" w:rsidRPr="004648B7" w:rsidRDefault="004648B7" w:rsidP="004648B7">
            <w:pPr>
              <w:numPr>
                <w:ilvl w:val="0"/>
                <w:numId w:val="42"/>
              </w:numPr>
              <w:suppressAutoHyphens/>
              <w:spacing w:after="200" w:line="276" w:lineRule="auto"/>
              <w:contextualSpacing/>
              <w:rPr>
                <w:rFonts w:ascii="Times New Roman" w:eastAsia="Times New Roman" w:hAnsi="Times New Roman" w:cs="Times New Roman"/>
                <w:sz w:val="24"/>
                <w:szCs w:val="24"/>
                <w:lang w:eastAsia="ru-RU"/>
              </w:rPr>
            </w:pPr>
            <w:r w:rsidRPr="004648B7">
              <w:rPr>
                <w:rFonts w:ascii="Times New Roman" w:eastAsia="Times New Roman" w:hAnsi="Times New Roman" w:cs="Times New Roman"/>
                <w:sz w:val="24"/>
                <w:szCs w:val="24"/>
                <w:lang w:eastAsia="ru-RU"/>
              </w:rPr>
              <w:t>Определение технико-экономических показателей на устройство скатной крыши.</w:t>
            </w:r>
          </w:p>
          <w:p w14:paraId="4D29559C" w14:textId="77777777" w:rsidR="004648B7" w:rsidRPr="004648B7" w:rsidRDefault="004648B7" w:rsidP="004648B7">
            <w:pPr>
              <w:numPr>
                <w:ilvl w:val="0"/>
                <w:numId w:val="42"/>
              </w:numPr>
              <w:suppressAutoHyphens/>
              <w:spacing w:after="200" w:line="276" w:lineRule="auto"/>
              <w:contextualSpacing/>
              <w:rPr>
                <w:rFonts w:ascii="Times New Roman" w:eastAsia="Times New Roman" w:hAnsi="Times New Roman" w:cs="Times New Roman"/>
                <w:sz w:val="24"/>
                <w:szCs w:val="24"/>
                <w:lang w:eastAsia="ru-RU"/>
              </w:rPr>
            </w:pPr>
            <w:r w:rsidRPr="004648B7">
              <w:rPr>
                <w:rFonts w:ascii="Times New Roman" w:eastAsia="Times New Roman" w:hAnsi="Times New Roman" w:cs="Times New Roman"/>
                <w:sz w:val="24"/>
                <w:szCs w:val="24"/>
                <w:lang w:eastAsia="ru-RU"/>
              </w:rPr>
              <w:t>Определение технико-экономических показателей на устройство вентилируемого фасада.</w:t>
            </w:r>
          </w:p>
          <w:p w14:paraId="45C62DCB" w14:textId="77777777" w:rsidR="004648B7" w:rsidRPr="004648B7" w:rsidRDefault="004648B7" w:rsidP="004648B7">
            <w:pPr>
              <w:numPr>
                <w:ilvl w:val="0"/>
                <w:numId w:val="42"/>
              </w:numPr>
              <w:suppressAutoHyphens/>
              <w:spacing w:after="200" w:line="276" w:lineRule="auto"/>
              <w:contextualSpacing/>
              <w:rPr>
                <w:rFonts w:ascii="Times New Roman" w:eastAsia="Times New Roman" w:hAnsi="Times New Roman" w:cs="Times New Roman"/>
                <w:sz w:val="24"/>
                <w:szCs w:val="24"/>
                <w:lang w:eastAsia="ru-RU"/>
              </w:rPr>
            </w:pPr>
            <w:r w:rsidRPr="004648B7">
              <w:rPr>
                <w:rFonts w:ascii="Times New Roman" w:eastAsia="Times New Roman" w:hAnsi="Times New Roman" w:cs="Times New Roman"/>
                <w:sz w:val="24"/>
                <w:szCs w:val="24"/>
                <w:lang w:eastAsia="ru-RU"/>
              </w:rPr>
              <w:t>Определение технико-экономических показателей на устройство мокрого фасада.</w:t>
            </w:r>
          </w:p>
          <w:p w14:paraId="5ED7A2B4" w14:textId="6380B728" w:rsidR="004648B7" w:rsidRPr="004648B7" w:rsidRDefault="004648B7" w:rsidP="004648B7">
            <w:pPr>
              <w:numPr>
                <w:ilvl w:val="0"/>
                <w:numId w:val="42"/>
              </w:numPr>
              <w:suppressAutoHyphens/>
              <w:spacing w:after="200" w:line="276" w:lineRule="auto"/>
              <w:contextualSpacing/>
              <w:rPr>
                <w:rFonts w:ascii="Times New Roman" w:eastAsia="Times New Roman" w:hAnsi="Times New Roman" w:cs="Times New Roman"/>
                <w:b/>
                <w:sz w:val="24"/>
                <w:szCs w:val="24"/>
                <w:lang w:eastAsia="ru-RU"/>
              </w:rPr>
            </w:pPr>
            <w:r w:rsidRPr="004648B7">
              <w:rPr>
                <w:rFonts w:ascii="Times New Roman" w:eastAsia="Times New Roman" w:hAnsi="Times New Roman" w:cs="Times New Roman"/>
                <w:sz w:val="24"/>
                <w:szCs w:val="24"/>
                <w:lang w:eastAsia="ru-RU"/>
              </w:rPr>
              <w:t xml:space="preserve">Определение технико-экономических показателей на устройство монолитных </w:t>
            </w:r>
            <w:r>
              <w:rPr>
                <w:rFonts w:ascii="Times New Roman" w:eastAsia="Times New Roman" w:hAnsi="Times New Roman" w:cs="Times New Roman"/>
                <w:sz w:val="24"/>
                <w:szCs w:val="24"/>
                <w:lang w:eastAsia="ru-RU"/>
              </w:rPr>
              <w:t xml:space="preserve">  </w:t>
            </w:r>
            <w:r w:rsidRPr="004648B7">
              <w:rPr>
                <w:rFonts w:ascii="Times New Roman" w:eastAsia="Times New Roman" w:hAnsi="Times New Roman" w:cs="Times New Roman"/>
                <w:sz w:val="24"/>
                <w:szCs w:val="24"/>
                <w:lang w:eastAsia="ru-RU"/>
              </w:rPr>
              <w:t>перекрытий.</w:t>
            </w:r>
          </w:p>
          <w:p w14:paraId="42A3E717" w14:textId="22D62BFB" w:rsidR="004648B7" w:rsidRPr="004648B7" w:rsidRDefault="004648B7" w:rsidP="004648B7">
            <w:pPr>
              <w:pStyle w:val="a4"/>
              <w:numPr>
                <w:ilvl w:val="0"/>
                <w:numId w:val="42"/>
              </w:numPr>
              <w:spacing w:line="276" w:lineRule="auto"/>
              <w:rPr>
                <w:rFonts w:ascii="Times New Roman" w:eastAsia="Times New Roman" w:hAnsi="Times New Roman" w:cs="Times New Roman"/>
                <w:b/>
                <w:bCs/>
                <w:sz w:val="24"/>
                <w:szCs w:val="24"/>
                <w:lang w:eastAsia="ru-RU"/>
              </w:rPr>
            </w:pPr>
            <w:r w:rsidRPr="004648B7">
              <w:rPr>
                <w:rFonts w:ascii="Times New Roman" w:eastAsia="Times New Roman" w:hAnsi="Times New Roman" w:cs="Times New Roman"/>
                <w:sz w:val="24"/>
                <w:szCs w:val="24"/>
                <w:lang w:eastAsia="ru-RU"/>
              </w:rPr>
              <w:t>Определение технико-экономических показателей на выполнение ремонтных работ.</w:t>
            </w:r>
          </w:p>
        </w:tc>
      </w:tr>
      <w:tr w:rsidR="00125808" w:rsidRPr="00125808" w14:paraId="44C6390C" w14:textId="77777777" w:rsidTr="00125808">
        <w:trPr>
          <w:trHeight w:val="20"/>
        </w:trPr>
        <w:tc>
          <w:tcPr>
            <w:tcW w:w="5000" w:type="pct"/>
            <w:gridSpan w:val="4"/>
          </w:tcPr>
          <w:p w14:paraId="5AC4A3A1" w14:textId="77777777" w:rsidR="00125808" w:rsidRPr="00125808" w:rsidRDefault="00125808" w:rsidP="00125808">
            <w:pPr>
              <w:spacing w:line="276" w:lineRule="auto"/>
              <w:rPr>
                <w:rFonts w:ascii="Times New Roman" w:eastAsia="Times New Roman" w:hAnsi="Times New Roman" w:cs="Times New Roman"/>
                <w:b/>
                <w:bCs/>
                <w:sz w:val="24"/>
                <w:szCs w:val="24"/>
                <w:lang w:eastAsia="ru-RU"/>
              </w:rPr>
            </w:pPr>
            <w:r w:rsidRPr="00125808">
              <w:rPr>
                <w:rFonts w:ascii="Times New Roman" w:eastAsia="Times New Roman" w:hAnsi="Times New Roman" w:cs="Times New Roman"/>
                <w:b/>
                <w:bCs/>
                <w:sz w:val="24"/>
                <w:szCs w:val="24"/>
                <w:lang w:eastAsia="ru-RU"/>
              </w:rPr>
              <w:t>Промежуточная аттестация</w:t>
            </w:r>
          </w:p>
        </w:tc>
      </w:tr>
      <w:tr w:rsidR="00125808" w:rsidRPr="00125808" w14:paraId="77DCE690" w14:textId="77777777" w:rsidTr="00125808">
        <w:trPr>
          <w:trHeight w:val="20"/>
        </w:trPr>
        <w:tc>
          <w:tcPr>
            <w:tcW w:w="5000" w:type="pct"/>
            <w:gridSpan w:val="4"/>
          </w:tcPr>
          <w:p w14:paraId="038747DF" w14:textId="77777777" w:rsidR="00125808" w:rsidRPr="00125808" w:rsidRDefault="00125808" w:rsidP="00125808">
            <w:pPr>
              <w:spacing w:line="276" w:lineRule="auto"/>
              <w:rPr>
                <w:rFonts w:ascii="Times New Roman" w:eastAsia="Times New Roman" w:hAnsi="Times New Roman" w:cs="Times New Roman"/>
                <w:b/>
                <w:bCs/>
                <w:sz w:val="24"/>
                <w:szCs w:val="24"/>
                <w:lang w:eastAsia="ru-RU"/>
              </w:rPr>
            </w:pPr>
            <w:r w:rsidRPr="00125808">
              <w:rPr>
                <w:rFonts w:ascii="Times New Roman" w:eastAsia="Times New Roman" w:hAnsi="Times New Roman" w:cs="Times New Roman"/>
                <w:b/>
                <w:bCs/>
                <w:sz w:val="24"/>
                <w:szCs w:val="24"/>
                <w:lang w:eastAsia="ru-RU"/>
              </w:rPr>
              <w:t>Всего:96</w:t>
            </w:r>
          </w:p>
        </w:tc>
      </w:tr>
    </w:tbl>
    <w:p w14:paraId="6ADBAE8F" w14:textId="08C4A38E" w:rsidR="00125808" w:rsidRDefault="00125808" w:rsidP="00125808">
      <w:pPr>
        <w:pStyle w:val="114"/>
        <w:ind w:firstLine="0"/>
        <w:rPr>
          <w:rFonts w:ascii="Times New Roman" w:hAnsi="Times New Roman"/>
        </w:rPr>
      </w:pPr>
    </w:p>
    <w:p w14:paraId="4E9D4C2C" w14:textId="77777777" w:rsidR="004648B7" w:rsidRPr="008D2724" w:rsidRDefault="004648B7" w:rsidP="004648B7">
      <w:pPr>
        <w:pStyle w:val="114"/>
        <w:jc w:val="both"/>
        <w:rPr>
          <w:rFonts w:ascii="Times New Roman" w:hAnsi="Times New Roman"/>
          <w:i/>
          <w:iCs/>
        </w:rPr>
      </w:pPr>
      <w:bookmarkStart w:id="44" w:name="_Toc156294573"/>
      <w:bookmarkStart w:id="45" w:name="_Toc156294883"/>
      <w:r w:rsidRPr="00E11160">
        <w:rPr>
          <w:rFonts w:ascii="Times New Roman" w:hAnsi="Times New Roman"/>
        </w:rPr>
        <w:t>2.</w:t>
      </w:r>
      <w:r>
        <w:rPr>
          <w:rFonts w:ascii="Times New Roman" w:hAnsi="Times New Roman"/>
        </w:rPr>
        <w:t>3.</w:t>
      </w:r>
      <w:r w:rsidRPr="00E11160">
        <w:rPr>
          <w:rFonts w:ascii="Times New Roman" w:hAnsi="Times New Roman"/>
        </w:rPr>
        <w:t xml:space="preserve"> Курсовой проект (работа)</w:t>
      </w:r>
      <w:bookmarkEnd w:id="44"/>
      <w:bookmarkEnd w:id="45"/>
      <w:r w:rsidRPr="00E11160">
        <w:rPr>
          <w:rFonts w:ascii="Times New Roman" w:hAnsi="Times New Roman"/>
        </w:rPr>
        <w:t xml:space="preserve"> </w:t>
      </w:r>
    </w:p>
    <w:p w14:paraId="656DC8FE" w14:textId="77777777" w:rsidR="004648B7" w:rsidRPr="00E52263" w:rsidRDefault="004648B7" w:rsidP="004648B7">
      <w:pPr>
        <w:suppressAutoHyphens/>
        <w:ind w:firstLine="708"/>
        <w:jc w:val="both"/>
        <w:rPr>
          <w:rFonts w:ascii="Times New Roman" w:hAnsi="Times New Roman" w:cs="Times New Roman"/>
          <w:sz w:val="24"/>
          <w:szCs w:val="24"/>
        </w:rPr>
      </w:pPr>
      <w:r w:rsidRPr="00F70F81">
        <w:rPr>
          <w:rFonts w:ascii="Times New Roman" w:hAnsi="Times New Roman" w:cs="Times New Roman"/>
          <w:sz w:val="24"/>
          <w:szCs w:val="24"/>
        </w:rPr>
        <w:t>Примерная тематика курсовых проектов (работ)</w:t>
      </w:r>
    </w:p>
    <w:p w14:paraId="5BFF576A" w14:textId="77777777" w:rsidR="004648B7" w:rsidRPr="004648B7" w:rsidRDefault="004648B7" w:rsidP="004648B7">
      <w:pPr>
        <w:numPr>
          <w:ilvl w:val="0"/>
          <w:numId w:val="43"/>
        </w:numPr>
        <w:suppressAutoHyphens/>
        <w:spacing w:after="200" w:line="276" w:lineRule="auto"/>
        <w:contextualSpacing/>
        <w:rPr>
          <w:rFonts w:ascii="Times New Roman" w:eastAsia="Times New Roman" w:hAnsi="Times New Roman" w:cs="Times New Roman"/>
          <w:sz w:val="24"/>
          <w:szCs w:val="24"/>
          <w:lang w:eastAsia="ru-RU"/>
        </w:rPr>
      </w:pPr>
      <w:r w:rsidRPr="004648B7">
        <w:rPr>
          <w:rFonts w:ascii="Times New Roman" w:eastAsia="Times New Roman" w:hAnsi="Times New Roman" w:cs="Times New Roman"/>
          <w:sz w:val="24"/>
          <w:szCs w:val="24"/>
          <w:lang w:eastAsia="ru-RU"/>
        </w:rPr>
        <w:t>Определение технико-экономических показателей отделочных работ.</w:t>
      </w:r>
    </w:p>
    <w:p w14:paraId="6DC96E33" w14:textId="77777777" w:rsidR="004648B7" w:rsidRPr="004648B7" w:rsidRDefault="004648B7" w:rsidP="004648B7">
      <w:pPr>
        <w:numPr>
          <w:ilvl w:val="0"/>
          <w:numId w:val="43"/>
        </w:numPr>
        <w:suppressAutoHyphens/>
        <w:spacing w:after="200" w:line="276" w:lineRule="auto"/>
        <w:contextualSpacing/>
        <w:rPr>
          <w:rFonts w:ascii="Times New Roman" w:eastAsia="Times New Roman" w:hAnsi="Times New Roman" w:cs="Times New Roman"/>
          <w:sz w:val="24"/>
          <w:szCs w:val="24"/>
          <w:lang w:eastAsia="ru-RU"/>
        </w:rPr>
      </w:pPr>
      <w:r w:rsidRPr="004648B7">
        <w:rPr>
          <w:rFonts w:ascii="Times New Roman" w:eastAsia="Times New Roman" w:hAnsi="Times New Roman" w:cs="Times New Roman"/>
          <w:sz w:val="24"/>
          <w:szCs w:val="24"/>
          <w:lang w:eastAsia="ru-RU"/>
        </w:rPr>
        <w:t>Определение технико-экономических показателей возведения типового этажа.</w:t>
      </w:r>
    </w:p>
    <w:p w14:paraId="63957B8F" w14:textId="77777777" w:rsidR="004648B7" w:rsidRPr="004648B7" w:rsidRDefault="004648B7" w:rsidP="004648B7">
      <w:pPr>
        <w:numPr>
          <w:ilvl w:val="0"/>
          <w:numId w:val="43"/>
        </w:numPr>
        <w:suppressAutoHyphens/>
        <w:spacing w:after="200" w:line="276" w:lineRule="auto"/>
        <w:contextualSpacing/>
        <w:rPr>
          <w:rFonts w:ascii="Times New Roman" w:eastAsia="Times New Roman" w:hAnsi="Times New Roman" w:cs="Times New Roman"/>
          <w:sz w:val="24"/>
          <w:szCs w:val="24"/>
          <w:lang w:eastAsia="ru-RU"/>
        </w:rPr>
      </w:pPr>
      <w:r w:rsidRPr="004648B7">
        <w:rPr>
          <w:rFonts w:ascii="Times New Roman" w:eastAsia="Times New Roman" w:hAnsi="Times New Roman" w:cs="Times New Roman"/>
          <w:sz w:val="24"/>
          <w:szCs w:val="24"/>
          <w:lang w:eastAsia="ru-RU"/>
        </w:rPr>
        <w:t>Определение технико-экономических показателей возведения надземной части здания.</w:t>
      </w:r>
    </w:p>
    <w:p w14:paraId="78B1FF7A" w14:textId="77777777" w:rsidR="004648B7" w:rsidRPr="004648B7" w:rsidRDefault="004648B7" w:rsidP="004648B7">
      <w:pPr>
        <w:numPr>
          <w:ilvl w:val="0"/>
          <w:numId w:val="43"/>
        </w:numPr>
        <w:suppressAutoHyphens/>
        <w:spacing w:after="200" w:line="276" w:lineRule="auto"/>
        <w:contextualSpacing/>
        <w:rPr>
          <w:rFonts w:ascii="Times New Roman" w:eastAsia="Times New Roman" w:hAnsi="Times New Roman" w:cs="Times New Roman"/>
          <w:sz w:val="24"/>
          <w:szCs w:val="24"/>
          <w:lang w:eastAsia="ru-RU"/>
        </w:rPr>
      </w:pPr>
      <w:r w:rsidRPr="004648B7">
        <w:rPr>
          <w:rFonts w:ascii="Times New Roman" w:eastAsia="Times New Roman" w:hAnsi="Times New Roman" w:cs="Times New Roman"/>
          <w:sz w:val="24"/>
          <w:szCs w:val="24"/>
          <w:lang w:eastAsia="ru-RU"/>
        </w:rPr>
        <w:t>Определение технико-экономических показателей на устройство нулевого цикла.</w:t>
      </w:r>
    </w:p>
    <w:p w14:paraId="5FA2E60D" w14:textId="77777777" w:rsidR="004648B7" w:rsidRPr="004648B7" w:rsidRDefault="004648B7" w:rsidP="004648B7">
      <w:pPr>
        <w:numPr>
          <w:ilvl w:val="0"/>
          <w:numId w:val="43"/>
        </w:numPr>
        <w:suppressAutoHyphens/>
        <w:spacing w:after="200" w:line="276" w:lineRule="auto"/>
        <w:contextualSpacing/>
        <w:rPr>
          <w:rFonts w:ascii="Times New Roman" w:eastAsia="Times New Roman" w:hAnsi="Times New Roman" w:cs="Times New Roman"/>
          <w:sz w:val="24"/>
          <w:szCs w:val="24"/>
          <w:lang w:eastAsia="ru-RU"/>
        </w:rPr>
      </w:pPr>
      <w:r w:rsidRPr="004648B7">
        <w:rPr>
          <w:rFonts w:ascii="Times New Roman" w:eastAsia="Times New Roman" w:hAnsi="Times New Roman" w:cs="Times New Roman"/>
          <w:sz w:val="24"/>
          <w:szCs w:val="24"/>
          <w:lang w:eastAsia="ru-RU"/>
        </w:rPr>
        <w:t>Определение технико-экономических показателей на устройство полов.</w:t>
      </w:r>
    </w:p>
    <w:p w14:paraId="07606EF2" w14:textId="77777777" w:rsidR="004648B7" w:rsidRPr="004648B7" w:rsidRDefault="004648B7" w:rsidP="004648B7">
      <w:pPr>
        <w:numPr>
          <w:ilvl w:val="0"/>
          <w:numId w:val="43"/>
        </w:numPr>
        <w:suppressAutoHyphens/>
        <w:spacing w:after="200" w:line="276" w:lineRule="auto"/>
        <w:contextualSpacing/>
        <w:rPr>
          <w:rFonts w:ascii="Times New Roman" w:eastAsia="Times New Roman" w:hAnsi="Times New Roman" w:cs="Times New Roman"/>
          <w:sz w:val="24"/>
          <w:szCs w:val="24"/>
          <w:lang w:eastAsia="ru-RU"/>
        </w:rPr>
      </w:pPr>
      <w:r w:rsidRPr="004648B7">
        <w:rPr>
          <w:rFonts w:ascii="Times New Roman" w:eastAsia="Times New Roman" w:hAnsi="Times New Roman" w:cs="Times New Roman"/>
          <w:sz w:val="24"/>
          <w:szCs w:val="24"/>
          <w:lang w:eastAsia="ru-RU"/>
        </w:rPr>
        <w:t>Определение технико-экономических показателей на устройство плоской кровли.</w:t>
      </w:r>
    </w:p>
    <w:p w14:paraId="198CF4CF" w14:textId="77777777" w:rsidR="004648B7" w:rsidRPr="004648B7" w:rsidRDefault="004648B7" w:rsidP="004648B7">
      <w:pPr>
        <w:numPr>
          <w:ilvl w:val="0"/>
          <w:numId w:val="43"/>
        </w:numPr>
        <w:suppressAutoHyphens/>
        <w:spacing w:after="200" w:line="276" w:lineRule="auto"/>
        <w:contextualSpacing/>
        <w:rPr>
          <w:rFonts w:ascii="Times New Roman" w:eastAsia="Times New Roman" w:hAnsi="Times New Roman" w:cs="Times New Roman"/>
          <w:sz w:val="24"/>
          <w:szCs w:val="24"/>
          <w:lang w:eastAsia="ru-RU"/>
        </w:rPr>
      </w:pPr>
      <w:r w:rsidRPr="004648B7">
        <w:rPr>
          <w:rFonts w:ascii="Times New Roman" w:eastAsia="Times New Roman" w:hAnsi="Times New Roman" w:cs="Times New Roman"/>
          <w:sz w:val="24"/>
          <w:szCs w:val="24"/>
          <w:lang w:eastAsia="ru-RU"/>
        </w:rPr>
        <w:t>Определение технико-экономических показателей на устройство скатной крыши.</w:t>
      </w:r>
    </w:p>
    <w:p w14:paraId="4F987A32" w14:textId="77777777" w:rsidR="004648B7" w:rsidRPr="004648B7" w:rsidRDefault="004648B7" w:rsidP="004648B7">
      <w:pPr>
        <w:numPr>
          <w:ilvl w:val="0"/>
          <w:numId w:val="43"/>
        </w:numPr>
        <w:suppressAutoHyphens/>
        <w:spacing w:after="200" w:line="276" w:lineRule="auto"/>
        <w:contextualSpacing/>
        <w:rPr>
          <w:rFonts w:ascii="Times New Roman" w:eastAsia="Times New Roman" w:hAnsi="Times New Roman" w:cs="Times New Roman"/>
          <w:sz w:val="24"/>
          <w:szCs w:val="24"/>
          <w:lang w:eastAsia="ru-RU"/>
        </w:rPr>
      </w:pPr>
      <w:r w:rsidRPr="004648B7">
        <w:rPr>
          <w:rFonts w:ascii="Times New Roman" w:eastAsia="Times New Roman" w:hAnsi="Times New Roman" w:cs="Times New Roman"/>
          <w:sz w:val="24"/>
          <w:szCs w:val="24"/>
          <w:lang w:eastAsia="ru-RU"/>
        </w:rPr>
        <w:t>Определение технико-экономических показателей на устройство вентилируемого фасада.</w:t>
      </w:r>
    </w:p>
    <w:p w14:paraId="2794B791" w14:textId="77777777" w:rsidR="004648B7" w:rsidRPr="004648B7" w:rsidRDefault="004648B7" w:rsidP="004648B7">
      <w:pPr>
        <w:numPr>
          <w:ilvl w:val="0"/>
          <w:numId w:val="43"/>
        </w:numPr>
        <w:suppressAutoHyphens/>
        <w:spacing w:after="200" w:line="276" w:lineRule="auto"/>
        <w:contextualSpacing/>
        <w:rPr>
          <w:rFonts w:ascii="Times New Roman" w:eastAsia="Times New Roman" w:hAnsi="Times New Roman" w:cs="Times New Roman"/>
          <w:sz w:val="24"/>
          <w:szCs w:val="24"/>
          <w:lang w:eastAsia="ru-RU"/>
        </w:rPr>
      </w:pPr>
      <w:r w:rsidRPr="004648B7">
        <w:rPr>
          <w:rFonts w:ascii="Times New Roman" w:eastAsia="Times New Roman" w:hAnsi="Times New Roman" w:cs="Times New Roman"/>
          <w:sz w:val="24"/>
          <w:szCs w:val="24"/>
          <w:lang w:eastAsia="ru-RU"/>
        </w:rPr>
        <w:t>Определение технико-экономических показателей на устройство мокрого фасада.</w:t>
      </w:r>
    </w:p>
    <w:p w14:paraId="0F5302A1" w14:textId="77777777" w:rsidR="004648B7" w:rsidRPr="004648B7" w:rsidRDefault="004648B7" w:rsidP="004648B7">
      <w:pPr>
        <w:numPr>
          <w:ilvl w:val="0"/>
          <w:numId w:val="43"/>
        </w:numPr>
        <w:suppressAutoHyphens/>
        <w:spacing w:after="200" w:line="276" w:lineRule="auto"/>
        <w:contextualSpacing/>
        <w:rPr>
          <w:rFonts w:ascii="Times New Roman" w:eastAsia="Times New Roman" w:hAnsi="Times New Roman" w:cs="Times New Roman"/>
          <w:b/>
          <w:sz w:val="24"/>
          <w:szCs w:val="24"/>
          <w:lang w:eastAsia="ru-RU"/>
        </w:rPr>
      </w:pPr>
      <w:r w:rsidRPr="004648B7">
        <w:rPr>
          <w:rFonts w:ascii="Times New Roman" w:eastAsia="Times New Roman" w:hAnsi="Times New Roman" w:cs="Times New Roman"/>
          <w:sz w:val="24"/>
          <w:szCs w:val="24"/>
          <w:lang w:eastAsia="ru-RU"/>
        </w:rPr>
        <w:lastRenderedPageBreak/>
        <w:t>Определение технико-экономических показателей на устройство монолитных перекрытий.</w:t>
      </w:r>
    </w:p>
    <w:p w14:paraId="7AC33EF2" w14:textId="7E98A2DE" w:rsidR="00125808" w:rsidRDefault="004648B7" w:rsidP="004648B7">
      <w:pPr>
        <w:pStyle w:val="114"/>
        <w:rPr>
          <w:rFonts w:ascii="Times New Roman" w:hAnsi="Times New Roman"/>
        </w:rPr>
      </w:pPr>
      <w:r w:rsidRPr="004648B7">
        <w:rPr>
          <w:rFonts w:ascii="Times New Roman" w:eastAsia="Times New Roman" w:hAnsi="Times New Roman"/>
        </w:rPr>
        <w:t>Определение технико-экономических показателей на выполнение ремонтных работ.</w:t>
      </w:r>
    </w:p>
    <w:p w14:paraId="51E263B7" w14:textId="77777777" w:rsidR="00125808" w:rsidRPr="00DF068E" w:rsidRDefault="00125808" w:rsidP="0012580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5184974" w14:textId="77777777" w:rsidR="00125808" w:rsidRPr="00E11160" w:rsidRDefault="00125808" w:rsidP="00125808">
      <w:pPr>
        <w:pStyle w:val="114"/>
        <w:rPr>
          <w:rFonts w:ascii="Times New Roman" w:hAnsi="Times New Roman"/>
        </w:rPr>
      </w:pPr>
      <w:r w:rsidRPr="00E11160">
        <w:rPr>
          <w:rFonts w:ascii="Times New Roman" w:hAnsi="Times New Roman"/>
        </w:rPr>
        <w:t>3.1. Материально-техническое обеспечение</w:t>
      </w:r>
    </w:p>
    <w:p w14:paraId="3FC6EF83" w14:textId="77777777" w:rsidR="00125808" w:rsidRPr="00283ED9" w:rsidRDefault="00125808" w:rsidP="00125808">
      <w:pPr>
        <w:rPr>
          <w:rFonts w:ascii="Times New Roman" w:hAnsi="Times New Roman" w:cs="Times New Roman"/>
          <w:bCs/>
          <w:sz w:val="24"/>
          <w:szCs w:val="24"/>
        </w:rPr>
      </w:pPr>
      <w:r>
        <w:rPr>
          <w:rFonts w:ascii="Times New Roman" w:hAnsi="Times New Roman" w:cs="Times New Roman"/>
          <w:bCs/>
          <w:sz w:val="24"/>
          <w:szCs w:val="24"/>
        </w:rPr>
        <w:t xml:space="preserve">             </w:t>
      </w:r>
      <w:r w:rsidRPr="00283ED9">
        <w:rPr>
          <w:rFonts w:ascii="Times New Roman" w:hAnsi="Times New Roman" w:cs="Times New Roman"/>
          <w:bCs/>
          <w:sz w:val="24"/>
          <w:szCs w:val="24"/>
        </w:rPr>
        <w:t>Кабинет Общепрофессиональных дисциплин и МДК (наименования кабинетов из указанных в п. 6.1 ПОП), оснащенный(е) в соответствии с приложением 3 ПОП-П.</w:t>
      </w:r>
    </w:p>
    <w:p w14:paraId="086F3F0E" w14:textId="39BE3EDF" w:rsidR="00125808" w:rsidRPr="00F82FE0" w:rsidRDefault="00125808" w:rsidP="00F82FE0">
      <w:pPr>
        <w:ind w:firstLine="708"/>
        <w:rPr>
          <w:rFonts w:ascii="Times New Roman" w:hAnsi="Times New Roman" w:cs="Times New Roman"/>
          <w:sz w:val="24"/>
          <w:szCs w:val="24"/>
        </w:rPr>
      </w:pPr>
      <w:r w:rsidRPr="00F82FE0">
        <w:rPr>
          <w:rFonts w:ascii="Times New Roman" w:hAnsi="Times New Roman" w:cs="Times New Roman"/>
          <w:sz w:val="24"/>
          <w:szCs w:val="24"/>
        </w:rPr>
        <w:t xml:space="preserve">Лаборатория «Информационных технологий в профессиональной деятельности», </w:t>
      </w:r>
      <w:r w:rsidR="00F82FE0" w:rsidRPr="00F82FE0">
        <w:rPr>
          <w:rFonts w:ascii="Times New Roman" w:hAnsi="Times New Roman" w:cs="Times New Roman"/>
          <w:sz w:val="24"/>
          <w:szCs w:val="24"/>
        </w:rPr>
        <w:t>оснащенн</w:t>
      </w:r>
      <w:r w:rsidR="00F82FE0">
        <w:rPr>
          <w:rFonts w:ascii="Times New Roman" w:hAnsi="Times New Roman" w:cs="Times New Roman"/>
          <w:sz w:val="24"/>
          <w:szCs w:val="24"/>
        </w:rPr>
        <w:t>ая</w:t>
      </w:r>
      <w:r w:rsidR="00F82FE0" w:rsidRPr="00F82FE0">
        <w:rPr>
          <w:rFonts w:ascii="Times New Roman" w:hAnsi="Times New Roman" w:cs="Times New Roman"/>
          <w:sz w:val="24"/>
          <w:szCs w:val="24"/>
        </w:rPr>
        <w:t xml:space="preserve"> в соответствии с приложением 3 ПОП-П.</w:t>
      </w:r>
    </w:p>
    <w:p w14:paraId="062543F0" w14:textId="77777777" w:rsidR="00F82FE0" w:rsidRDefault="00F82FE0" w:rsidP="00125808">
      <w:pPr>
        <w:pStyle w:val="114"/>
        <w:rPr>
          <w:rFonts w:ascii="Times New Roman" w:hAnsi="Times New Roman"/>
        </w:rPr>
      </w:pPr>
    </w:p>
    <w:p w14:paraId="2ED2A66C" w14:textId="1A212F6E" w:rsidR="00125808" w:rsidRPr="00E11160" w:rsidRDefault="00125808" w:rsidP="0012580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24748C3" w14:textId="77777777" w:rsidR="00125808" w:rsidRDefault="00125808" w:rsidP="0012580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3BF3E46" w14:textId="77777777" w:rsidR="00125808" w:rsidRDefault="00125808" w:rsidP="00125808">
      <w:pPr>
        <w:pStyle w:val="a4"/>
        <w:spacing w:line="276" w:lineRule="auto"/>
        <w:ind w:left="0" w:firstLine="709"/>
        <w:jc w:val="both"/>
        <w:rPr>
          <w:rFonts w:ascii="Times New Roman" w:hAnsi="Times New Roman"/>
          <w:bCs/>
          <w:sz w:val="24"/>
          <w:szCs w:val="24"/>
        </w:rPr>
      </w:pPr>
    </w:p>
    <w:p w14:paraId="3AC4F0AD" w14:textId="77777777" w:rsidR="00125808" w:rsidRPr="0011537D" w:rsidRDefault="00125808" w:rsidP="0012580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0904186" w14:textId="2A1458AB" w:rsidR="00F82FE0" w:rsidRPr="00F82FE0" w:rsidRDefault="00F82FE0" w:rsidP="00F82F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F82FE0">
        <w:rPr>
          <w:rFonts w:ascii="Times New Roman" w:hAnsi="Times New Roman" w:cs="Times New Roman"/>
          <w:bCs/>
          <w:iCs/>
          <w:sz w:val="24"/>
          <w:szCs w:val="24"/>
        </w:rPr>
        <w:t xml:space="preserve">Бузырев, В. В. Экономика отрасли: управление качеством в строительстве : учебное пособие для среднего профессионального образования / В. В. </w:t>
      </w:r>
      <w:proofErr w:type="spellStart"/>
      <w:r w:rsidRPr="00F82FE0">
        <w:rPr>
          <w:rFonts w:ascii="Times New Roman" w:hAnsi="Times New Roman" w:cs="Times New Roman"/>
          <w:bCs/>
          <w:iCs/>
          <w:sz w:val="24"/>
          <w:szCs w:val="24"/>
        </w:rPr>
        <w:t>Бузырев</w:t>
      </w:r>
      <w:proofErr w:type="spellEnd"/>
      <w:r w:rsidRPr="00F82FE0">
        <w:rPr>
          <w:rFonts w:ascii="Times New Roman" w:hAnsi="Times New Roman" w:cs="Times New Roman"/>
          <w:bCs/>
          <w:iCs/>
          <w:sz w:val="24"/>
          <w:szCs w:val="24"/>
        </w:rPr>
        <w:t xml:space="preserve">, М. Н. Юденко ; под общей редакцией М. Н. Юденко. — 2-е изд., </w:t>
      </w:r>
      <w:proofErr w:type="spellStart"/>
      <w:r w:rsidRPr="00F82FE0">
        <w:rPr>
          <w:rFonts w:ascii="Times New Roman" w:hAnsi="Times New Roman" w:cs="Times New Roman"/>
          <w:bCs/>
          <w:iCs/>
          <w:sz w:val="24"/>
          <w:szCs w:val="24"/>
        </w:rPr>
        <w:t>перераб</w:t>
      </w:r>
      <w:proofErr w:type="spellEnd"/>
      <w:r w:rsidRPr="00F82FE0">
        <w:rPr>
          <w:rFonts w:ascii="Times New Roman" w:hAnsi="Times New Roman" w:cs="Times New Roman"/>
          <w:bCs/>
          <w:iCs/>
          <w:sz w:val="24"/>
          <w:szCs w:val="24"/>
        </w:rPr>
        <w:t xml:space="preserve">. и доп. — </w:t>
      </w:r>
      <w:proofErr w:type="gramStart"/>
      <w:r w:rsidRPr="00F82FE0">
        <w:rPr>
          <w:rFonts w:ascii="Times New Roman" w:hAnsi="Times New Roman" w:cs="Times New Roman"/>
          <w:bCs/>
          <w:iCs/>
          <w:sz w:val="24"/>
          <w:szCs w:val="24"/>
        </w:rPr>
        <w:t>Москва :</w:t>
      </w:r>
      <w:proofErr w:type="gramEnd"/>
      <w:r w:rsidRPr="00F82FE0">
        <w:rPr>
          <w:rFonts w:ascii="Times New Roman" w:hAnsi="Times New Roman" w:cs="Times New Roman"/>
          <w:bCs/>
          <w:iCs/>
          <w:sz w:val="24"/>
          <w:szCs w:val="24"/>
        </w:rPr>
        <w:t xml:space="preserve"> Издательство </w:t>
      </w:r>
      <w:proofErr w:type="spellStart"/>
      <w:r w:rsidRPr="00F82FE0">
        <w:rPr>
          <w:rFonts w:ascii="Times New Roman" w:hAnsi="Times New Roman" w:cs="Times New Roman"/>
          <w:bCs/>
          <w:iCs/>
          <w:sz w:val="24"/>
          <w:szCs w:val="24"/>
        </w:rPr>
        <w:t>Юрайт</w:t>
      </w:r>
      <w:proofErr w:type="spellEnd"/>
      <w:r w:rsidRPr="00F82FE0">
        <w:rPr>
          <w:rFonts w:ascii="Times New Roman" w:hAnsi="Times New Roman" w:cs="Times New Roman"/>
          <w:bCs/>
          <w:iCs/>
          <w:sz w:val="24"/>
          <w:szCs w:val="24"/>
        </w:rPr>
        <w:t xml:space="preserve">, 2023. — 198 с. — (Профессиональное образование). — ISBN 978-5-534-10320-5. — </w:t>
      </w:r>
      <w:proofErr w:type="gramStart"/>
      <w:r w:rsidRPr="00F82FE0">
        <w:rPr>
          <w:rFonts w:ascii="Times New Roman" w:hAnsi="Times New Roman" w:cs="Times New Roman"/>
          <w:bCs/>
          <w:iCs/>
          <w:sz w:val="24"/>
          <w:szCs w:val="24"/>
        </w:rPr>
        <w:t>Текст :</w:t>
      </w:r>
      <w:proofErr w:type="gramEnd"/>
      <w:r w:rsidRPr="00F82FE0">
        <w:rPr>
          <w:rFonts w:ascii="Times New Roman" w:hAnsi="Times New Roman" w:cs="Times New Roman"/>
          <w:bCs/>
          <w:iCs/>
          <w:sz w:val="24"/>
          <w:szCs w:val="24"/>
        </w:rPr>
        <w:t xml:space="preserve"> электронный // Образовательная платформа </w:t>
      </w:r>
      <w:proofErr w:type="spellStart"/>
      <w:r w:rsidRPr="00F82FE0">
        <w:rPr>
          <w:rFonts w:ascii="Times New Roman" w:hAnsi="Times New Roman" w:cs="Times New Roman"/>
          <w:bCs/>
          <w:iCs/>
          <w:sz w:val="24"/>
          <w:szCs w:val="24"/>
        </w:rPr>
        <w:t>Юрайт</w:t>
      </w:r>
      <w:proofErr w:type="spellEnd"/>
      <w:r w:rsidRPr="00F82FE0">
        <w:rPr>
          <w:rFonts w:ascii="Times New Roman" w:hAnsi="Times New Roman" w:cs="Times New Roman"/>
          <w:bCs/>
          <w:iCs/>
          <w:sz w:val="24"/>
          <w:szCs w:val="24"/>
        </w:rPr>
        <w:t xml:space="preserve"> [сайт]. — URL: https://urait.ru/bcode/517696</w:t>
      </w:r>
    </w:p>
    <w:p w14:paraId="592E7111" w14:textId="65187BC7" w:rsidR="00F82FE0" w:rsidRPr="00F82FE0" w:rsidRDefault="00F82FE0" w:rsidP="00F82F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F82FE0">
        <w:rPr>
          <w:rFonts w:ascii="Times New Roman" w:hAnsi="Times New Roman" w:cs="Times New Roman"/>
          <w:bCs/>
          <w:iCs/>
          <w:sz w:val="24"/>
          <w:szCs w:val="24"/>
        </w:rPr>
        <w:t xml:space="preserve">Вазим, А. А. Основы экономики / А. А. </w:t>
      </w:r>
      <w:proofErr w:type="spellStart"/>
      <w:r w:rsidRPr="00F82FE0">
        <w:rPr>
          <w:rFonts w:ascii="Times New Roman" w:hAnsi="Times New Roman" w:cs="Times New Roman"/>
          <w:bCs/>
          <w:iCs/>
          <w:sz w:val="24"/>
          <w:szCs w:val="24"/>
        </w:rPr>
        <w:t>Вазим</w:t>
      </w:r>
      <w:proofErr w:type="spellEnd"/>
      <w:r w:rsidRPr="00F82FE0">
        <w:rPr>
          <w:rFonts w:ascii="Times New Roman" w:hAnsi="Times New Roman" w:cs="Times New Roman"/>
          <w:bCs/>
          <w:iCs/>
          <w:sz w:val="24"/>
          <w:szCs w:val="24"/>
        </w:rPr>
        <w:t>. — 3-е изд., стер. — Санкт-</w:t>
      </w:r>
      <w:proofErr w:type="gramStart"/>
      <w:r w:rsidRPr="00F82FE0">
        <w:rPr>
          <w:rFonts w:ascii="Times New Roman" w:hAnsi="Times New Roman" w:cs="Times New Roman"/>
          <w:bCs/>
          <w:iCs/>
          <w:sz w:val="24"/>
          <w:szCs w:val="24"/>
        </w:rPr>
        <w:t>Петербург :</w:t>
      </w:r>
      <w:proofErr w:type="gramEnd"/>
      <w:r w:rsidRPr="00F82FE0">
        <w:rPr>
          <w:rFonts w:ascii="Times New Roman" w:hAnsi="Times New Roman" w:cs="Times New Roman"/>
          <w:bCs/>
          <w:iCs/>
          <w:sz w:val="24"/>
          <w:szCs w:val="24"/>
        </w:rPr>
        <w:t xml:space="preserve"> Лань, 2023. — 224 с. — ISBN 978-5-507-46203-2. — </w:t>
      </w:r>
      <w:proofErr w:type="gramStart"/>
      <w:r w:rsidRPr="00F82FE0">
        <w:rPr>
          <w:rFonts w:ascii="Times New Roman" w:hAnsi="Times New Roman" w:cs="Times New Roman"/>
          <w:bCs/>
          <w:iCs/>
          <w:sz w:val="24"/>
          <w:szCs w:val="24"/>
        </w:rPr>
        <w:t>Текст :</w:t>
      </w:r>
      <w:proofErr w:type="gramEnd"/>
      <w:r w:rsidRPr="00F82FE0">
        <w:rPr>
          <w:rFonts w:ascii="Times New Roman" w:hAnsi="Times New Roman" w:cs="Times New Roman"/>
          <w:bCs/>
          <w:iCs/>
          <w:sz w:val="24"/>
          <w:szCs w:val="24"/>
        </w:rPr>
        <w:t xml:space="preserve"> электронный // Лань : электронно-библиотечная система. — URL: https://e.lanbook.com/book/302279</w:t>
      </w:r>
    </w:p>
    <w:p w14:paraId="65B48CA3" w14:textId="0B9445D0" w:rsidR="00F82FE0" w:rsidRPr="00F82FE0" w:rsidRDefault="00F82FE0" w:rsidP="00F82F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F82FE0">
        <w:rPr>
          <w:rFonts w:ascii="Times New Roman" w:hAnsi="Times New Roman" w:cs="Times New Roman"/>
          <w:bCs/>
          <w:iCs/>
          <w:sz w:val="24"/>
          <w:szCs w:val="24"/>
        </w:rPr>
        <w:t xml:space="preserve">Гумба, Х. М. Планирование на предприятии в строительной </w:t>
      </w:r>
      <w:proofErr w:type="gramStart"/>
      <w:r w:rsidRPr="00F82FE0">
        <w:rPr>
          <w:rFonts w:ascii="Times New Roman" w:hAnsi="Times New Roman" w:cs="Times New Roman"/>
          <w:bCs/>
          <w:iCs/>
          <w:sz w:val="24"/>
          <w:szCs w:val="24"/>
        </w:rPr>
        <w:t>отрасли :</w:t>
      </w:r>
      <w:proofErr w:type="gramEnd"/>
      <w:r w:rsidRPr="00F82FE0">
        <w:rPr>
          <w:rFonts w:ascii="Times New Roman" w:hAnsi="Times New Roman" w:cs="Times New Roman"/>
          <w:bCs/>
          <w:iCs/>
          <w:sz w:val="24"/>
          <w:szCs w:val="24"/>
        </w:rPr>
        <w:t xml:space="preserve"> учебник и практикум для среднего профессионального образования / под общей редакцией Х. М. </w:t>
      </w:r>
      <w:proofErr w:type="spellStart"/>
      <w:r w:rsidRPr="00F82FE0">
        <w:rPr>
          <w:rFonts w:ascii="Times New Roman" w:hAnsi="Times New Roman" w:cs="Times New Roman"/>
          <w:bCs/>
          <w:iCs/>
          <w:sz w:val="24"/>
          <w:szCs w:val="24"/>
        </w:rPr>
        <w:t>Гумба</w:t>
      </w:r>
      <w:proofErr w:type="spellEnd"/>
      <w:r w:rsidRPr="00F82FE0">
        <w:rPr>
          <w:rFonts w:ascii="Times New Roman" w:hAnsi="Times New Roman" w:cs="Times New Roman"/>
          <w:bCs/>
          <w:iCs/>
          <w:sz w:val="24"/>
          <w:szCs w:val="24"/>
        </w:rPr>
        <w:t xml:space="preserve">. — </w:t>
      </w:r>
      <w:proofErr w:type="gramStart"/>
      <w:r w:rsidRPr="00F82FE0">
        <w:rPr>
          <w:rFonts w:ascii="Times New Roman" w:hAnsi="Times New Roman" w:cs="Times New Roman"/>
          <w:bCs/>
          <w:iCs/>
          <w:sz w:val="24"/>
          <w:szCs w:val="24"/>
        </w:rPr>
        <w:t>Москва :</w:t>
      </w:r>
      <w:proofErr w:type="gramEnd"/>
      <w:r w:rsidRPr="00F82FE0">
        <w:rPr>
          <w:rFonts w:ascii="Times New Roman" w:hAnsi="Times New Roman" w:cs="Times New Roman"/>
          <w:bCs/>
          <w:iCs/>
          <w:sz w:val="24"/>
          <w:szCs w:val="24"/>
        </w:rPr>
        <w:t xml:space="preserve"> Издательство </w:t>
      </w:r>
      <w:proofErr w:type="spellStart"/>
      <w:r w:rsidRPr="00F82FE0">
        <w:rPr>
          <w:rFonts w:ascii="Times New Roman" w:hAnsi="Times New Roman" w:cs="Times New Roman"/>
          <w:bCs/>
          <w:iCs/>
          <w:sz w:val="24"/>
          <w:szCs w:val="24"/>
        </w:rPr>
        <w:t>Юрайт</w:t>
      </w:r>
      <w:proofErr w:type="spellEnd"/>
      <w:r w:rsidRPr="00F82FE0">
        <w:rPr>
          <w:rFonts w:ascii="Times New Roman" w:hAnsi="Times New Roman" w:cs="Times New Roman"/>
          <w:bCs/>
          <w:iCs/>
          <w:sz w:val="24"/>
          <w:szCs w:val="24"/>
        </w:rPr>
        <w:t xml:space="preserve">, 2023. — 253 с. — (Профессиональное образование). — ISBN 978-5-534-04938-1. — </w:t>
      </w:r>
      <w:proofErr w:type="gramStart"/>
      <w:r w:rsidRPr="00F82FE0">
        <w:rPr>
          <w:rFonts w:ascii="Times New Roman" w:hAnsi="Times New Roman" w:cs="Times New Roman"/>
          <w:bCs/>
          <w:iCs/>
          <w:sz w:val="24"/>
          <w:szCs w:val="24"/>
        </w:rPr>
        <w:t>Текст :</w:t>
      </w:r>
      <w:proofErr w:type="gramEnd"/>
      <w:r w:rsidRPr="00F82FE0">
        <w:rPr>
          <w:rFonts w:ascii="Times New Roman" w:hAnsi="Times New Roman" w:cs="Times New Roman"/>
          <w:bCs/>
          <w:iCs/>
          <w:sz w:val="24"/>
          <w:szCs w:val="24"/>
        </w:rPr>
        <w:t xml:space="preserve"> электронный // Образовательная платформа </w:t>
      </w:r>
      <w:proofErr w:type="spellStart"/>
      <w:r w:rsidRPr="00F82FE0">
        <w:rPr>
          <w:rFonts w:ascii="Times New Roman" w:hAnsi="Times New Roman" w:cs="Times New Roman"/>
          <w:bCs/>
          <w:iCs/>
          <w:sz w:val="24"/>
          <w:szCs w:val="24"/>
        </w:rPr>
        <w:t>Юрайт</w:t>
      </w:r>
      <w:proofErr w:type="spellEnd"/>
      <w:r w:rsidRPr="00F82FE0">
        <w:rPr>
          <w:rFonts w:ascii="Times New Roman" w:hAnsi="Times New Roman" w:cs="Times New Roman"/>
          <w:bCs/>
          <w:iCs/>
          <w:sz w:val="24"/>
          <w:szCs w:val="24"/>
        </w:rPr>
        <w:t xml:space="preserve"> [сайт]. — URL: https://urait.ru/bcode/514461</w:t>
      </w:r>
    </w:p>
    <w:p w14:paraId="5A8445E5" w14:textId="090E634E" w:rsidR="00F82FE0" w:rsidRPr="00F82FE0" w:rsidRDefault="00F82FE0" w:rsidP="00F82F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F82FE0">
        <w:rPr>
          <w:rFonts w:ascii="Times New Roman" w:hAnsi="Times New Roman" w:cs="Times New Roman"/>
          <w:bCs/>
          <w:iCs/>
          <w:sz w:val="24"/>
          <w:szCs w:val="24"/>
        </w:rPr>
        <w:t xml:space="preserve">Гумба, Х. М. Экономика отрасли: ценообразование и сметное дело в </w:t>
      </w:r>
      <w:proofErr w:type="gramStart"/>
      <w:r w:rsidRPr="00F82FE0">
        <w:rPr>
          <w:rFonts w:ascii="Times New Roman" w:hAnsi="Times New Roman" w:cs="Times New Roman"/>
          <w:bCs/>
          <w:iCs/>
          <w:sz w:val="24"/>
          <w:szCs w:val="24"/>
        </w:rPr>
        <w:t>строительстве :</w:t>
      </w:r>
      <w:proofErr w:type="gramEnd"/>
      <w:r w:rsidRPr="00F82FE0">
        <w:rPr>
          <w:rFonts w:ascii="Times New Roman" w:hAnsi="Times New Roman" w:cs="Times New Roman"/>
          <w:bCs/>
          <w:iCs/>
          <w:sz w:val="24"/>
          <w:szCs w:val="24"/>
        </w:rPr>
        <w:t xml:space="preserve"> учебное пособие для среднего профессионального образования / Х. М. </w:t>
      </w:r>
      <w:proofErr w:type="spellStart"/>
      <w:r w:rsidRPr="00F82FE0">
        <w:rPr>
          <w:rFonts w:ascii="Times New Roman" w:hAnsi="Times New Roman" w:cs="Times New Roman"/>
          <w:bCs/>
          <w:iCs/>
          <w:sz w:val="24"/>
          <w:szCs w:val="24"/>
        </w:rPr>
        <w:t>Гумба</w:t>
      </w:r>
      <w:proofErr w:type="spellEnd"/>
      <w:r w:rsidRPr="00F82FE0">
        <w:rPr>
          <w:rFonts w:ascii="Times New Roman" w:hAnsi="Times New Roman" w:cs="Times New Roman"/>
          <w:bCs/>
          <w:iCs/>
          <w:sz w:val="24"/>
          <w:szCs w:val="24"/>
        </w:rPr>
        <w:t xml:space="preserve"> [и др.] ; под общей редакцией Х. М. </w:t>
      </w:r>
      <w:proofErr w:type="spellStart"/>
      <w:r w:rsidRPr="00F82FE0">
        <w:rPr>
          <w:rFonts w:ascii="Times New Roman" w:hAnsi="Times New Roman" w:cs="Times New Roman"/>
          <w:bCs/>
          <w:iCs/>
          <w:sz w:val="24"/>
          <w:szCs w:val="24"/>
        </w:rPr>
        <w:t>Гумба</w:t>
      </w:r>
      <w:proofErr w:type="spellEnd"/>
      <w:r w:rsidRPr="00F82FE0">
        <w:rPr>
          <w:rFonts w:ascii="Times New Roman" w:hAnsi="Times New Roman" w:cs="Times New Roman"/>
          <w:bCs/>
          <w:iCs/>
          <w:sz w:val="24"/>
          <w:szCs w:val="24"/>
        </w:rPr>
        <w:t xml:space="preserve">. — 3-е изд., </w:t>
      </w:r>
      <w:proofErr w:type="spellStart"/>
      <w:r w:rsidRPr="00F82FE0">
        <w:rPr>
          <w:rFonts w:ascii="Times New Roman" w:hAnsi="Times New Roman" w:cs="Times New Roman"/>
          <w:bCs/>
          <w:iCs/>
          <w:sz w:val="24"/>
          <w:szCs w:val="24"/>
        </w:rPr>
        <w:t>перераб</w:t>
      </w:r>
      <w:proofErr w:type="spellEnd"/>
      <w:r w:rsidRPr="00F82FE0">
        <w:rPr>
          <w:rFonts w:ascii="Times New Roman" w:hAnsi="Times New Roman" w:cs="Times New Roman"/>
          <w:bCs/>
          <w:iCs/>
          <w:sz w:val="24"/>
          <w:szCs w:val="24"/>
        </w:rPr>
        <w:t xml:space="preserve">. и доп. — </w:t>
      </w:r>
      <w:proofErr w:type="gramStart"/>
      <w:r w:rsidRPr="00F82FE0">
        <w:rPr>
          <w:rFonts w:ascii="Times New Roman" w:hAnsi="Times New Roman" w:cs="Times New Roman"/>
          <w:bCs/>
          <w:iCs/>
          <w:sz w:val="24"/>
          <w:szCs w:val="24"/>
        </w:rPr>
        <w:t>Москва :</w:t>
      </w:r>
      <w:proofErr w:type="gramEnd"/>
      <w:r w:rsidRPr="00F82FE0">
        <w:rPr>
          <w:rFonts w:ascii="Times New Roman" w:hAnsi="Times New Roman" w:cs="Times New Roman"/>
          <w:bCs/>
          <w:iCs/>
          <w:sz w:val="24"/>
          <w:szCs w:val="24"/>
        </w:rPr>
        <w:t xml:space="preserve"> Издательство </w:t>
      </w:r>
      <w:proofErr w:type="spellStart"/>
      <w:r w:rsidRPr="00F82FE0">
        <w:rPr>
          <w:rFonts w:ascii="Times New Roman" w:hAnsi="Times New Roman" w:cs="Times New Roman"/>
          <w:bCs/>
          <w:iCs/>
          <w:sz w:val="24"/>
          <w:szCs w:val="24"/>
        </w:rPr>
        <w:t>Юрайт</w:t>
      </w:r>
      <w:proofErr w:type="spellEnd"/>
      <w:r w:rsidRPr="00F82FE0">
        <w:rPr>
          <w:rFonts w:ascii="Times New Roman" w:hAnsi="Times New Roman" w:cs="Times New Roman"/>
          <w:bCs/>
          <w:iCs/>
          <w:sz w:val="24"/>
          <w:szCs w:val="24"/>
        </w:rPr>
        <w:t xml:space="preserve">, 2023. — 372 с. — (Профессиональное образование). — ISBN 978-5-534-10319-9. — </w:t>
      </w:r>
      <w:proofErr w:type="gramStart"/>
      <w:r w:rsidRPr="00F82FE0">
        <w:rPr>
          <w:rFonts w:ascii="Times New Roman" w:hAnsi="Times New Roman" w:cs="Times New Roman"/>
          <w:bCs/>
          <w:iCs/>
          <w:sz w:val="24"/>
          <w:szCs w:val="24"/>
        </w:rPr>
        <w:t>Текст :</w:t>
      </w:r>
      <w:proofErr w:type="gramEnd"/>
      <w:r w:rsidRPr="00F82FE0">
        <w:rPr>
          <w:rFonts w:ascii="Times New Roman" w:hAnsi="Times New Roman" w:cs="Times New Roman"/>
          <w:bCs/>
          <w:iCs/>
          <w:sz w:val="24"/>
          <w:szCs w:val="24"/>
        </w:rPr>
        <w:t xml:space="preserve"> электронный // Образовательная платформа </w:t>
      </w:r>
      <w:proofErr w:type="spellStart"/>
      <w:r w:rsidRPr="00F82FE0">
        <w:rPr>
          <w:rFonts w:ascii="Times New Roman" w:hAnsi="Times New Roman" w:cs="Times New Roman"/>
          <w:bCs/>
          <w:iCs/>
          <w:sz w:val="24"/>
          <w:szCs w:val="24"/>
        </w:rPr>
        <w:t>Юрайт</w:t>
      </w:r>
      <w:proofErr w:type="spellEnd"/>
      <w:r w:rsidRPr="00F82FE0">
        <w:rPr>
          <w:rFonts w:ascii="Times New Roman" w:hAnsi="Times New Roman" w:cs="Times New Roman"/>
          <w:bCs/>
          <w:iCs/>
          <w:sz w:val="24"/>
          <w:szCs w:val="24"/>
        </w:rPr>
        <w:t xml:space="preserve"> [сайт]. — URL: https://urait.ru/bcode/517697</w:t>
      </w:r>
    </w:p>
    <w:p w14:paraId="1F7A45A0" w14:textId="2A7E6AD7" w:rsidR="00F82FE0" w:rsidRDefault="00F82FE0" w:rsidP="00F82F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F82FE0">
        <w:rPr>
          <w:rFonts w:ascii="Times New Roman" w:hAnsi="Times New Roman" w:cs="Times New Roman"/>
          <w:bCs/>
          <w:iCs/>
          <w:sz w:val="24"/>
          <w:szCs w:val="24"/>
        </w:rPr>
        <w:t xml:space="preserve">Гумба, Х. М. Экономика </w:t>
      </w:r>
      <w:proofErr w:type="gramStart"/>
      <w:r w:rsidRPr="00F82FE0">
        <w:rPr>
          <w:rFonts w:ascii="Times New Roman" w:hAnsi="Times New Roman" w:cs="Times New Roman"/>
          <w:bCs/>
          <w:iCs/>
          <w:sz w:val="24"/>
          <w:szCs w:val="24"/>
        </w:rPr>
        <w:t>строительства :</w:t>
      </w:r>
      <w:proofErr w:type="gramEnd"/>
      <w:r w:rsidRPr="00F82FE0">
        <w:rPr>
          <w:rFonts w:ascii="Times New Roman" w:hAnsi="Times New Roman" w:cs="Times New Roman"/>
          <w:bCs/>
          <w:iCs/>
          <w:sz w:val="24"/>
          <w:szCs w:val="24"/>
        </w:rPr>
        <w:t xml:space="preserve"> учебник для среднего профессионального образования / Х. М. </w:t>
      </w:r>
      <w:proofErr w:type="spellStart"/>
      <w:r w:rsidRPr="00F82FE0">
        <w:rPr>
          <w:rFonts w:ascii="Times New Roman" w:hAnsi="Times New Roman" w:cs="Times New Roman"/>
          <w:bCs/>
          <w:iCs/>
          <w:sz w:val="24"/>
          <w:szCs w:val="24"/>
        </w:rPr>
        <w:t>Гумба</w:t>
      </w:r>
      <w:proofErr w:type="spellEnd"/>
      <w:r w:rsidRPr="00F82FE0">
        <w:rPr>
          <w:rFonts w:ascii="Times New Roman" w:hAnsi="Times New Roman" w:cs="Times New Roman"/>
          <w:bCs/>
          <w:iCs/>
          <w:sz w:val="24"/>
          <w:szCs w:val="24"/>
        </w:rPr>
        <w:t xml:space="preserve"> [и др.] ; под общей редакцией Х. М. </w:t>
      </w:r>
      <w:proofErr w:type="spellStart"/>
      <w:r w:rsidRPr="00F82FE0">
        <w:rPr>
          <w:rFonts w:ascii="Times New Roman" w:hAnsi="Times New Roman" w:cs="Times New Roman"/>
          <w:bCs/>
          <w:iCs/>
          <w:sz w:val="24"/>
          <w:szCs w:val="24"/>
        </w:rPr>
        <w:t>Гумба</w:t>
      </w:r>
      <w:proofErr w:type="spellEnd"/>
      <w:r w:rsidRPr="00F82FE0">
        <w:rPr>
          <w:rFonts w:ascii="Times New Roman" w:hAnsi="Times New Roman" w:cs="Times New Roman"/>
          <w:bCs/>
          <w:iCs/>
          <w:sz w:val="24"/>
          <w:szCs w:val="24"/>
        </w:rPr>
        <w:t xml:space="preserve">. — 4-е изд., </w:t>
      </w:r>
      <w:proofErr w:type="spellStart"/>
      <w:r w:rsidRPr="00F82FE0">
        <w:rPr>
          <w:rFonts w:ascii="Times New Roman" w:hAnsi="Times New Roman" w:cs="Times New Roman"/>
          <w:bCs/>
          <w:iCs/>
          <w:sz w:val="24"/>
          <w:szCs w:val="24"/>
        </w:rPr>
        <w:t>перераб</w:t>
      </w:r>
      <w:proofErr w:type="spellEnd"/>
      <w:r w:rsidRPr="00F82FE0">
        <w:rPr>
          <w:rFonts w:ascii="Times New Roman" w:hAnsi="Times New Roman" w:cs="Times New Roman"/>
          <w:bCs/>
          <w:iCs/>
          <w:sz w:val="24"/>
          <w:szCs w:val="24"/>
        </w:rPr>
        <w:t xml:space="preserve">. и доп. — </w:t>
      </w:r>
      <w:proofErr w:type="gramStart"/>
      <w:r w:rsidRPr="00F82FE0">
        <w:rPr>
          <w:rFonts w:ascii="Times New Roman" w:hAnsi="Times New Roman" w:cs="Times New Roman"/>
          <w:bCs/>
          <w:iCs/>
          <w:sz w:val="24"/>
          <w:szCs w:val="24"/>
        </w:rPr>
        <w:t>Москва :</w:t>
      </w:r>
      <w:proofErr w:type="gramEnd"/>
      <w:r w:rsidRPr="00F82FE0">
        <w:rPr>
          <w:rFonts w:ascii="Times New Roman" w:hAnsi="Times New Roman" w:cs="Times New Roman"/>
          <w:bCs/>
          <w:iCs/>
          <w:sz w:val="24"/>
          <w:szCs w:val="24"/>
        </w:rPr>
        <w:t xml:space="preserve"> Издательство </w:t>
      </w:r>
      <w:proofErr w:type="spellStart"/>
      <w:r w:rsidRPr="00F82FE0">
        <w:rPr>
          <w:rFonts w:ascii="Times New Roman" w:hAnsi="Times New Roman" w:cs="Times New Roman"/>
          <w:bCs/>
          <w:iCs/>
          <w:sz w:val="24"/>
          <w:szCs w:val="24"/>
        </w:rPr>
        <w:t>Юрайт</w:t>
      </w:r>
      <w:proofErr w:type="spellEnd"/>
      <w:r w:rsidRPr="00F82FE0">
        <w:rPr>
          <w:rFonts w:ascii="Times New Roman" w:hAnsi="Times New Roman" w:cs="Times New Roman"/>
          <w:bCs/>
          <w:iCs/>
          <w:sz w:val="24"/>
          <w:szCs w:val="24"/>
        </w:rPr>
        <w:t xml:space="preserve">, 2023. — 449 с. — (Профессиональное образование). — </w:t>
      </w:r>
      <w:r w:rsidRPr="00F82FE0">
        <w:rPr>
          <w:rFonts w:ascii="Times New Roman" w:hAnsi="Times New Roman" w:cs="Times New Roman"/>
          <w:bCs/>
          <w:iCs/>
          <w:sz w:val="24"/>
          <w:szCs w:val="24"/>
        </w:rPr>
        <w:lastRenderedPageBreak/>
        <w:t xml:space="preserve">ISBN 978-5-534-10234-5. — </w:t>
      </w:r>
      <w:proofErr w:type="gramStart"/>
      <w:r w:rsidRPr="00F82FE0">
        <w:rPr>
          <w:rFonts w:ascii="Times New Roman" w:hAnsi="Times New Roman" w:cs="Times New Roman"/>
          <w:bCs/>
          <w:iCs/>
          <w:sz w:val="24"/>
          <w:szCs w:val="24"/>
        </w:rPr>
        <w:t>Текст :</w:t>
      </w:r>
      <w:proofErr w:type="gramEnd"/>
      <w:r w:rsidRPr="00F82FE0">
        <w:rPr>
          <w:rFonts w:ascii="Times New Roman" w:hAnsi="Times New Roman" w:cs="Times New Roman"/>
          <w:bCs/>
          <w:iCs/>
          <w:sz w:val="24"/>
          <w:szCs w:val="24"/>
        </w:rPr>
        <w:t xml:space="preserve"> электронный // Образовательная платформа </w:t>
      </w:r>
      <w:proofErr w:type="spellStart"/>
      <w:r w:rsidRPr="00F82FE0">
        <w:rPr>
          <w:rFonts w:ascii="Times New Roman" w:hAnsi="Times New Roman" w:cs="Times New Roman"/>
          <w:bCs/>
          <w:iCs/>
          <w:sz w:val="24"/>
          <w:szCs w:val="24"/>
        </w:rPr>
        <w:t>Юрайт</w:t>
      </w:r>
      <w:proofErr w:type="spellEnd"/>
      <w:r w:rsidRPr="00F82FE0">
        <w:rPr>
          <w:rFonts w:ascii="Times New Roman" w:hAnsi="Times New Roman" w:cs="Times New Roman"/>
          <w:bCs/>
          <w:iCs/>
          <w:sz w:val="24"/>
          <w:szCs w:val="24"/>
        </w:rPr>
        <w:t xml:space="preserve"> [сайт]. — URL: </w:t>
      </w:r>
      <w:hyperlink r:id="rId54" w:history="1">
        <w:r w:rsidRPr="00F82FE0">
          <w:rPr>
            <w:rStyle w:val="af0"/>
            <w:rFonts w:ascii="Times New Roman" w:hAnsi="Times New Roman" w:cs="Times New Roman"/>
            <w:bCs/>
            <w:iCs/>
            <w:color w:val="auto"/>
            <w:sz w:val="24"/>
            <w:szCs w:val="24"/>
            <w:u w:val="none"/>
          </w:rPr>
          <w:t>https://urait.ru/bcode/517662</w:t>
        </w:r>
      </w:hyperlink>
      <w:r w:rsidRPr="00F82FE0">
        <w:rPr>
          <w:rFonts w:ascii="Times New Roman" w:hAnsi="Times New Roman" w:cs="Times New Roman"/>
          <w:bCs/>
          <w:iCs/>
          <w:sz w:val="24"/>
          <w:szCs w:val="24"/>
        </w:rPr>
        <w:t xml:space="preserve">                                                                                       </w:t>
      </w:r>
    </w:p>
    <w:p w14:paraId="30CDC007" w14:textId="6EC8288E" w:rsidR="00F82FE0" w:rsidRPr="00F82FE0" w:rsidRDefault="00F82FE0" w:rsidP="00F82F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F82FE0">
        <w:rPr>
          <w:rFonts w:ascii="Times New Roman" w:hAnsi="Times New Roman" w:cs="Times New Roman"/>
          <w:bCs/>
          <w:iCs/>
          <w:sz w:val="24"/>
          <w:szCs w:val="24"/>
        </w:rPr>
        <w:t xml:space="preserve">Гусакова, Е. А. Основы организации и управления в </w:t>
      </w:r>
      <w:proofErr w:type="gramStart"/>
      <w:r w:rsidRPr="00F82FE0">
        <w:rPr>
          <w:rFonts w:ascii="Times New Roman" w:hAnsi="Times New Roman" w:cs="Times New Roman"/>
          <w:bCs/>
          <w:iCs/>
          <w:sz w:val="24"/>
          <w:szCs w:val="24"/>
        </w:rPr>
        <w:t>строительстве :</w:t>
      </w:r>
      <w:proofErr w:type="gramEnd"/>
      <w:r w:rsidRPr="00F82FE0">
        <w:rPr>
          <w:rFonts w:ascii="Times New Roman" w:hAnsi="Times New Roman" w:cs="Times New Roman"/>
          <w:bCs/>
          <w:iCs/>
          <w:sz w:val="24"/>
          <w:szCs w:val="24"/>
        </w:rPr>
        <w:t xml:space="preserve"> учебник и практикум для среднего профессионального образования / Е. А. </w:t>
      </w:r>
      <w:proofErr w:type="spellStart"/>
      <w:r w:rsidRPr="00F82FE0">
        <w:rPr>
          <w:rFonts w:ascii="Times New Roman" w:hAnsi="Times New Roman" w:cs="Times New Roman"/>
          <w:bCs/>
          <w:iCs/>
          <w:sz w:val="24"/>
          <w:szCs w:val="24"/>
        </w:rPr>
        <w:t>Гусакова</w:t>
      </w:r>
      <w:proofErr w:type="spellEnd"/>
      <w:r w:rsidRPr="00F82FE0">
        <w:rPr>
          <w:rFonts w:ascii="Times New Roman" w:hAnsi="Times New Roman" w:cs="Times New Roman"/>
          <w:bCs/>
          <w:iCs/>
          <w:sz w:val="24"/>
          <w:szCs w:val="24"/>
        </w:rPr>
        <w:t xml:space="preserve">, А. С. Павлов. — 2-е изд., </w:t>
      </w:r>
      <w:proofErr w:type="spellStart"/>
      <w:r w:rsidRPr="00F82FE0">
        <w:rPr>
          <w:rFonts w:ascii="Times New Roman" w:hAnsi="Times New Roman" w:cs="Times New Roman"/>
          <w:bCs/>
          <w:iCs/>
          <w:sz w:val="24"/>
          <w:szCs w:val="24"/>
        </w:rPr>
        <w:t>перераб</w:t>
      </w:r>
      <w:proofErr w:type="spellEnd"/>
      <w:r w:rsidRPr="00F82FE0">
        <w:rPr>
          <w:rFonts w:ascii="Times New Roman" w:hAnsi="Times New Roman" w:cs="Times New Roman"/>
          <w:bCs/>
          <w:iCs/>
          <w:sz w:val="24"/>
          <w:szCs w:val="24"/>
        </w:rPr>
        <w:t xml:space="preserve">. и доп. — </w:t>
      </w:r>
      <w:proofErr w:type="gramStart"/>
      <w:r w:rsidRPr="00F82FE0">
        <w:rPr>
          <w:rFonts w:ascii="Times New Roman" w:hAnsi="Times New Roman" w:cs="Times New Roman"/>
          <w:bCs/>
          <w:iCs/>
          <w:sz w:val="24"/>
          <w:szCs w:val="24"/>
        </w:rPr>
        <w:t>Москва :</w:t>
      </w:r>
      <w:proofErr w:type="gramEnd"/>
      <w:r w:rsidRPr="00F82FE0">
        <w:rPr>
          <w:rFonts w:ascii="Times New Roman" w:hAnsi="Times New Roman" w:cs="Times New Roman"/>
          <w:bCs/>
          <w:iCs/>
          <w:sz w:val="24"/>
          <w:szCs w:val="24"/>
        </w:rPr>
        <w:t xml:space="preserve"> Издательство </w:t>
      </w:r>
      <w:proofErr w:type="spellStart"/>
      <w:r w:rsidRPr="00F82FE0">
        <w:rPr>
          <w:rFonts w:ascii="Times New Roman" w:hAnsi="Times New Roman" w:cs="Times New Roman"/>
          <w:bCs/>
          <w:iCs/>
          <w:sz w:val="24"/>
          <w:szCs w:val="24"/>
        </w:rPr>
        <w:t>Юрайт</w:t>
      </w:r>
      <w:proofErr w:type="spellEnd"/>
      <w:r w:rsidRPr="00F82FE0">
        <w:rPr>
          <w:rFonts w:ascii="Times New Roman" w:hAnsi="Times New Roman" w:cs="Times New Roman"/>
          <w:bCs/>
          <w:iCs/>
          <w:sz w:val="24"/>
          <w:szCs w:val="24"/>
        </w:rPr>
        <w:t xml:space="preserve">, 2023. — 648 с. — (Профессиональное образование). — ISBN 978-5-534-14397-3. — </w:t>
      </w:r>
      <w:proofErr w:type="gramStart"/>
      <w:r w:rsidRPr="00F82FE0">
        <w:rPr>
          <w:rFonts w:ascii="Times New Roman" w:hAnsi="Times New Roman" w:cs="Times New Roman"/>
          <w:bCs/>
          <w:iCs/>
          <w:sz w:val="24"/>
          <w:szCs w:val="24"/>
        </w:rPr>
        <w:t>Текст :</w:t>
      </w:r>
      <w:proofErr w:type="gramEnd"/>
      <w:r w:rsidRPr="00F82FE0">
        <w:rPr>
          <w:rFonts w:ascii="Times New Roman" w:hAnsi="Times New Roman" w:cs="Times New Roman"/>
          <w:bCs/>
          <w:iCs/>
          <w:sz w:val="24"/>
          <w:szCs w:val="24"/>
        </w:rPr>
        <w:t xml:space="preserve"> электронный // Образовательная платформа </w:t>
      </w:r>
      <w:proofErr w:type="spellStart"/>
      <w:r w:rsidRPr="00F82FE0">
        <w:rPr>
          <w:rFonts w:ascii="Times New Roman" w:hAnsi="Times New Roman" w:cs="Times New Roman"/>
          <w:bCs/>
          <w:iCs/>
          <w:sz w:val="24"/>
          <w:szCs w:val="24"/>
        </w:rPr>
        <w:t>Юрайт</w:t>
      </w:r>
      <w:proofErr w:type="spellEnd"/>
      <w:r w:rsidRPr="00F82FE0">
        <w:rPr>
          <w:rFonts w:ascii="Times New Roman" w:hAnsi="Times New Roman" w:cs="Times New Roman"/>
          <w:bCs/>
          <w:iCs/>
          <w:sz w:val="24"/>
          <w:szCs w:val="24"/>
        </w:rPr>
        <w:t xml:space="preserve"> [сайт]. — URL: https://urait.ru/bcode/519638</w:t>
      </w:r>
    </w:p>
    <w:p w14:paraId="604C8929" w14:textId="2309AA77" w:rsidR="00F82FE0" w:rsidRPr="00F82FE0" w:rsidRDefault="00F82FE0" w:rsidP="00F82F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7.</w:t>
      </w:r>
      <w:r w:rsidRPr="00F82FE0">
        <w:rPr>
          <w:rFonts w:ascii="Times New Roman" w:hAnsi="Times New Roman" w:cs="Times New Roman"/>
          <w:bCs/>
          <w:iCs/>
          <w:sz w:val="24"/>
          <w:szCs w:val="24"/>
        </w:rPr>
        <w:t xml:space="preserve">Кукота, А. В. Сметное дело и ценообразование в </w:t>
      </w:r>
      <w:proofErr w:type="gramStart"/>
      <w:r w:rsidRPr="00F82FE0">
        <w:rPr>
          <w:rFonts w:ascii="Times New Roman" w:hAnsi="Times New Roman" w:cs="Times New Roman"/>
          <w:bCs/>
          <w:iCs/>
          <w:sz w:val="24"/>
          <w:szCs w:val="24"/>
        </w:rPr>
        <w:t>строительстве :</w:t>
      </w:r>
      <w:proofErr w:type="gramEnd"/>
      <w:r w:rsidRPr="00F82FE0">
        <w:rPr>
          <w:rFonts w:ascii="Times New Roman" w:hAnsi="Times New Roman" w:cs="Times New Roman"/>
          <w:bCs/>
          <w:iCs/>
          <w:sz w:val="24"/>
          <w:szCs w:val="24"/>
        </w:rPr>
        <w:t xml:space="preserve"> учебное пособие для среднего профессионального образования / А. В. </w:t>
      </w:r>
      <w:proofErr w:type="spellStart"/>
      <w:r w:rsidRPr="00F82FE0">
        <w:rPr>
          <w:rFonts w:ascii="Times New Roman" w:hAnsi="Times New Roman" w:cs="Times New Roman"/>
          <w:bCs/>
          <w:iCs/>
          <w:sz w:val="24"/>
          <w:szCs w:val="24"/>
        </w:rPr>
        <w:t>Кукота</w:t>
      </w:r>
      <w:proofErr w:type="spellEnd"/>
      <w:r w:rsidRPr="00F82FE0">
        <w:rPr>
          <w:rFonts w:ascii="Times New Roman" w:hAnsi="Times New Roman" w:cs="Times New Roman"/>
          <w:bCs/>
          <w:iCs/>
          <w:sz w:val="24"/>
          <w:szCs w:val="24"/>
        </w:rPr>
        <w:t xml:space="preserve">, Н. П. Одинцова. — 3-е изд., </w:t>
      </w:r>
      <w:proofErr w:type="spellStart"/>
      <w:r w:rsidRPr="00F82FE0">
        <w:rPr>
          <w:rFonts w:ascii="Times New Roman" w:hAnsi="Times New Roman" w:cs="Times New Roman"/>
          <w:bCs/>
          <w:iCs/>
          <w:sz w:val="24"/>
          <w:szCs w:val="24"/>
        </w:rPr>
        <w:t>перераб</w:t>
      </w:r>
      <w:proofErr w:type="spellEnd"/>
      <w:r w:rsidRPr="00F82FE0">
        <w:rPr>
          <w:rFonts w:ascii="Times New Roman" w:hAnsi="Times New Roman" w:cs="Times New Roman"/>
          <w:bCs/>
          <w:iCs/>
          <w:sz w:val="24"/>
          <w:szCs w:val="24"/>
        </w:rPr>
        <w:t xml:space="preserve">. и доп. — </w:t>
      </w:r>
      <w:proofErr w:type="gramStart"/>
      <w:r w:rsidRPr="00F82FE0">
        <w:rPr>
          <w:rFonts w:ascii="Times New Roman" w:hAnsi="Times New Roman" w:cs="Times New Roman"/>
          <w:bCs/>
          <w:iCs/>
          <w:sz w:val="24"/>
          <w:szCs w:val="24"/>
        </w:rPr>
        <w:t>Москва :</w:t>
      </w:r>
      <w:proofErr w:type="gramEnd"/>
      <w:r w:rsidRPr="00F82FE0">
        <w:rPr>
          <w:rFonts w:ascii="Times New Roman" w:hAnsi="Times New Roman" w:cs="Times New Roman"/>
          <w:bCs/>
          <w:iCs/>
          <w:sz w:val="24"/>
          <w:szCs w:val="24"/>
        </w:rPr>
        <w:t xml:space="preserve"> Издательство </w:t>
      </w:r>
      <w:proofErr w:type="spellStart"/>
      <w:r w:rsidRPr="00F82FE0">
        <w:rPr>
          <w:rFonts w:ascii="Times New Roman" w:hAnsi="Times New Roman" w:cs="Times New Roman"/>
          <w:bCs/>
          <w:iCs/>
          <w:sz w:val="24"/>
          <w:szCs w:val="24"/>
        </w:rPr>
        <w:t>Юрайт</w:t>
      </w:r>
      <w:proofErr w:type="spellEnd"/>
      <w:r w:rsidRPr="00F82FE0">
        <w:rPr>
          <w:rFonts w:ascii="Times New Roman" w:hAnsi="Times New Roman" w:cs="Times New Roman"/>
          <w:bCs/>
          <w:iCs/>
          <w:sz w:val="24"/>
          <w:szCs w:val="24"/>
        </w:rPr>
        <w:t xml:space="preserve">, 2024. — 274 с. — (Профессиональное образование). — ISBN 978-5-534-16664-4. — </w:t>
      </w:r>
      <w:proofErr w:type="gramStart"/>
      <w:r w:rsidRPr="00F82FE0">
        <w:rPr>
          <w:rFonts w:ascii="Times New Roman" w:hAnsi="Times New Roman" w:cs="Times New Roman"/>
          <w:bCs/>
          <w:iCs/>
          <w:sz w:val="24"/>
          <w:szCs w:val="24"/>
        </w:rPr>
        <w:t>Текст :</w:t>
      </w:r>
      <w:proofErr w:type="gramEnd"/>
      <w:r w:rsidRPr="00F82FE0">
        <w:rPr>
          <w:rFonts w:ascii="Times New Roman" w:hAnsi="Times New Roman" w:cs="Times New Roman"/>
          <w:bCs/>
          <w:iCs/>
          <w:sz w:val="24"/>
          <w:szCs w:val="24"/>
        </w:rPr>
        <w:t xml:space="preserve"> электронный // Образовательная платформа </w:t>
      </w:r>
      <w:proofErr w:type="spellStart"/>
      <w:r w:rsidRPr="00F82FE0">
        <w:rPr>
          <w:rFonts w:ascii="Times New Roman" w:hAnsi="Times New Roman" w:cs="Times New Roman"/>
          <w:bCs/>
          <w:iCs/>
          <w:sz w:val="24"/>
          <w:szCs w:val="24"/>
        </w:rPr>
        <w:t>Юрайт</w:t>
      </w:r>
      <w:proofErr w:type="spellEnd"/>
      <w:r w:rsidRPr="00F82FE0">
        <w:rPr>
          <w:rFonts w:ascii="Times New Roman" w:hAnsi="Times New Roman" w:cs="Times New Roman"/>
          <w:bCs/>
          <w:iCs/>
          <w:sz w:val="24"/>
          <w:szCs w:val="24"/>
        </w:rPr>
        <w:t xml:space="preserve"> [сайт]. — URL: https://urait.ru/bcode/531456</w:t>
      </w:r>
    </w:p>
    <w:p w14:paraId="7336C1B5" w14:textId="78AD31BE" w:rsidR="00F82FE0" w:rsidRPr="00F82FE0" w:rsidRDefault="00F82FE0" w:rsidP="00F82F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8.</w:t>
      </w:r>
      <w:r w:rsidRPr="00F82FE0">
        <w:rPr>
          <w:rFonts w:ascii="Times New Roman" w:hAnsi="Times New Roman" w:cs="Times New Roman"/>
          <w:bCs/>
          <w:iCs/>
          <w:sz w:val="24"/>
          <w:szCs w:val="24"/>
        </w:rPr>
        <w:t xml:space="preserve">Либерман, И. А. Техническое нормирование, оплата труда и проектно-сметное дело в </w:t>
      </w:r>
      <w:proofErr w:type="gramStart"/>
      <w:r w:rsidRPr="00F82FE0">
        <w:rPr>
          <w:rFonts w:ascii="Times New Roman" w:hAnsi="Times New Roman" w:cs="Times New Roman"/>
          <w:bCs/>
          <w:iCs/>
          <w:sz w:val="24"/>
          <w:szCs w:val="24"/>
        </w:rPr>
        <w:t>строительстве :</w:t>
      </w:r>
      <w:proofErr w:type="gramEnd"/>
      <w:r w:rsidRPr="00F82FE0">
        <w:rPr>
          <w:rFonts w:ascii="Times New Roman" w:hAnsi="Times New Roman" w:cs="Times New Roman"/>
          <w:bCs/>
          <w:iCs/>
          <w:sz w:val="24"/>
          <w:szCs w:val="24"/>
        </w:rPr>
        <w:t xml:space="preserve"> учебник / И.А. Либерман. — </w:t>
      </w:r>
      <w:proofErr w:type="gramStart"/>
      <w:r w:rsidRPr="00F82FE0">
        <w:rPr>
          <w:rFonts w:ascii="Times New Roman" w:hAnsi="Times New Roman" w:cs="Times New Roman"/>
          <w:bCs/>
          <w:iCs/>
          <w:sz w:val="24"/>
          <w:szCs w:val="24"/>
        </w:rPr>
        <w:t>Москва :</w:t>
      </w:r>
      <w:proofErr w:type="gramEnd"/>
      <w:r w:rsidRPr="00F82FE0">
        <w:rPr>
          <w:rFonts w:ascii="Times New Roman" w:hAnsi="Times New Roman" w:cs="Times New Roman"/>
          <w:bCs/>
          <w:iCs/>
          <w:sz w:val="24"/>
          <w:szCs w:val="24"/>
        </w:rPr>
        <w:t xml:space="preserve"> ИНФРА-М, 2022. — 400 с. — (Среднее профессиональное образование). - ISBN 978-5-16-003434-8. - </w:t>
      </w:r>
      <w:proofErr w:type="gramStart"/>
      <w:r w:rsidRPr="00F82FE0">
        <w:rPr>
          <w:rFonts w:ascii="Times New Roman" w:hAnsi="Times New Roman" w:cs="Times New Roman"/>
          <w:bCs/>
          <w:iCs/>
          <w:sz w:val="24"/>
          <w:szCs w:val="24"/>
        </w:rPr>
        <w:t>Текст :</w:t>
      </w:r>
      <w:proofErr w:type="gramEnd"/>
      <w:r w:rsidRPr="00F82FE0">
        <w:rPr>
          <w:rFonts w:ascii="Times New Roman" w:hAnsi="Times New Roman" w:cs="Times New Roman"/>
          <w:bCs/>
          <w:iCs/>
          <w:sz w:val="24"/>
          <w:szCs w:val="24"/>
        </w:rPr>
        <w:t xml:space="preserve"> электронный. - URL: https://znanium.ru/catalog/product/1836103</w:t>
      </w:r>
    </w:p>
    <w:p w14:paraId="16B23877" w14:textId="4AEC2BEC" w:rsidR="00F82FE0" w:rsidRPr="00F82FE0" w:rsidRDefault="00F82FE0" w:rsidP="00F82F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9.</w:t>
      </w:r>
      <w:r w:rsidRPr="00F82FE0">
        <w:rPr>
          <w:rFonts w:ascii="Times New Roman" w:hAnsi="Times New Roman" w:cs="Times New Roman"/>
          <w:bCs/>
          <w:iCs/>
          <w:sz w:val="24"/>
          <w:szCs w:val="24"/>
        </w:rPr>
        <w:t xml:space="preserve">Павлов, А. С. Экономика </w:t>
      </w:r>
      <w:proofErr w:type="gramStart"/>
      <w:r w:rsidRPr="00F82FE0">
        <w:rPr>
          <w:rFonts w:ascii="Times New Roman" w:hAnsi="Times New Roman" w:cs="Times New Roman"/>
          <w:bCs/>
          <w:iCs/>
          <w:sz w:val="24"/>
          <w:szCs w:val="24"/>
        </w:rPr>
        <w:t>строительства :</w:t>
      </w:r>
      <w:proofErr w:type="gramEnd"/>
      <w:r w:rsidRPr="00F82FE0">
        <w:rPr>
          <w:rFonts w:ascii="Times New Roman" w:hAnsi="Times New Roman" w:cs="Times New Roman"/>
          <w:bCs/>
          <w:iCs/>
          <w:sz w:val="24"/>
          <w:szCs w:val="24"/>
        </w:rPr>
        <w:t xml:space="preserve"> учебник и практикум для среднего профессионального образования / А. С. Павлов. — 2-е изд., </w:t>
      </w:r>
      <w:proofErr w:type="spellStart"/>
      <w:r w:rsidRPr="00F82FE0">
        <w:rPr>
          <w:rFonts w:ascii="Times New Roman" w:hAnsi="Times New Roman" w:cs="Times New Roman"/>
          <w:bCs/>
          <w:iCs/>
          <w:sz w:val="24"/>
          <w:szCs w:val="24"/>
        </w:rPr>
        <w:t>перераб</w:t>
      </w:r>
      <w:proofErr w:type="spellEnd"/>
      <w:r w:rsidRPr="00F82FE0">
        <w:rPr>
          <w:rFonts w:ascii="Times New Roman" w:hAnsi="Times New Roman" w:cs="Times New Roman"/>
          <w:bCs/>
          <w:iCs/>
          <w:sz w:val="24"/>
          <w:szCs w:val="24"/>
        </w:rPr>
        <w:t xml:space="preserve">. и доп. — </w:t>
      </w:r>
      <w:proofErr w:type="gramStart"/>
      <w:r w:rsidRPr="00F82FE0">
        <w:rPr>
          <w:rFonts w:ascii="Times New Roman" w:hAnsi="Times New Roman" w:cs="Times New Roman"/>
          <w:bCs/>
          <w:iCs/>
          <w:sz w:val="24"/>
          <w:szCs w:val="24"/>
        </w:rPr>
        <w:t>Москва :</w:t>
      </w:r>
      <w:proofErr w:type="gramEnd"/>
      <w:r w:rsidRPr="00F82FE0">
        <w:rPr>
          <w:rFonts w:ascii="Times New Roman" w:hAnsi="Times New Roman" w:cs="Times New Roman"/>
          <w:bCs/>
          <w:iCs/>
          <w:sz w:val="24"/>
          <w:szCs w:val="24"/>
        </w:rPr>
        <w:t xml:space="preserve"> Издательство </w:t>
      </w:r>
      <w:proofErr w:type="spellStart"/>
      <w:r w:rsidRPr="00F82FE0">
        <w:rPr>
          <w:rFonts w:ascii="Times New Roman" w:hAnsi="Times New Roman" w:cs="Times New Roman"/>
          <w:bCs/>
          <w:iCs/>
          <w:sz w:val="24"/>
          <w:szCs w:val="24"/>
        </w:rPr>
        <w:t>Юрайт</w:t>
      </w:r>
      <w:proofErr w:type="spellEnd"/>
      <w:r w:rsidRPr="00F82FE0">
        <w:rPr>
          <w:rFonts w:ascii="Times New Roman" w:hAnsi="Times New Roman" w:cs="Times New Roman"/>
          <w:bCs/>
          <w:iCs/>
          <w:sz w:val="24"/>
          <w:szCs w:val="24"/>
        </w:rPr>
        <w:t xml:space="preserve">, 2024. — 752 с. — (Профессиональное образование). — ISBN 978-5-534-18313-9. — </w:t>
      </w:r>
      <w:proofErr w:type="gramStart"/>
      <w:r w:rsidRPr="00F82FE0">
        <w:rPr>
          <w:rFonts w:ascii="Times New Roman" w:hAnsi="Times New Roman" w:cs="Times New Roman"/>
          <w:bCs/>
          <w:iCs/>
          <w:sz w:val="24"/>
          <w:szCs w:val="24"/>
        </w:rPr>
        <w:t>Текст :</w:t>
      </w:r>
      <w:proofErr w:type="gramEnd"/>
      <w:r w:rsidRPr="00F82FE0">
        <w:rPr>
          <w:rFonts w:ascii="Times New Roman" w:hAnsi="Times New Roman" w:cs="Times New Roman"/>
          <w:bCs/>
          <w:iCs/>
          <w:sz w:val="24"/>
          <w:szCs w:val="24"/>
        </w:rPr>
        <w:t xml:space="preserve"> электронный // Образовательная платформа </w:t>
      </w:r>
      <w:proofErr w:type="spellStart"/>
      <w:r w:rsidRPr="00F82FE0">
        <w:rPr>
          <w:rFonts w:ascii="Times New Roman" w:hAnsi="Times New Roman" w:cs="Times New Roman"/>
          <w:bCs/>
          <w:iCs/>
          <w:sz w:val="24"/>
          <w:szCs w:val="24"/>
        </w:rPr>
        <w:t>Юрайт</w:t>
      </w:r>
      <w:proofErr w:type="spellEnd"/>
      <w:r w:rsidRPr="00F82FE0">
        <w:rPr>
          <w:rFonts w:ascii="Times New Roman" w:hAnsi="Times New Roman" w:cs="Times New Roman"/>
          <w:bCs/>
          <w:iCs/>
          <w:sz w:val="24"/>
          <w:szCs w:val="24"/>
        </w:rPr>
        <w:t xml:space="preserve"> [сайт]. — URL: https://urait.ru/bcode/534768</w:t>
      </w:r>
    </w:p>
    <w:p w14:paraId="692B1941" w14:textId="77777777" w:rsidR="00F82FE0" w:rsidRDefault="00F82FE0" w:rsidP="00F82FE0">
      <w:pPr>
        <w:suppressAutoHyphens/>
        <w:spacing w:line="276" w:lineRule="auto"/>
        <w:ind w:firstLine="709"/>
        <w:contextualSpacing/>
        <w:rPr>
          <w:rFonts w:ascii="Times New Roman" w:hAnsi="Times New Roman" w:cs="Times New Roman"/>
          <w:bCs/>
          <w:iCs/>
          <w:sz w:val="24"/>
          <w:szCs w:val="24"/>
        </w:rPr>
      </w:pPr>
    </w:p>
    <w:p w14:paraId="6C85ADEB" w14:textId="49AC1193" w:rsidR="00125808" w:rsidRDefault="00125808" w:rsidP="00F82FE0">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14A51A23" w14:textId="77777777" w:rsidR="00F82FE0" w:rsidRPr="00C10C2D" w:rsidRDefault="00F82FE0" w:rsidP="00F82FE0">
      <w:pPr>
        <w:numPr>
          <w:ilvl w:val="0"/>
          <w:numId w:val="37"/>
        </w:numPr>
        <w:spacing w:line="276" w:lineRule="auto"/>
        <w:ind w:left="0" w:firstLine="709"/>
        <w:jc w:val="both"/>
        <w:rPr>
          <w:rFonts w:ascii="Times New Roman" w:hAnsi="Times New Roman"/>
          <w:bCs/>
          <w:sz w:val="24"/>
          <w:szCs w:val="24"/>
        </w:rPr>
      </w:pPr>
      <w:r w:rsidRPr="00C10C2D">
        <w:rPr>
          <w:rFonts w:ascii="Times New Roman" w:hAnsi="Times New Roman"/>
          <w:bCs/>
          <w:sz w:val="24"/>
          <w:szCs w:val="24"/>
        </w:rPr>
        <w:t xml:space="preserve">Градостроительный кодекс Российской Федерации. </w:t>
      </w:r>
    </w:p>
    <w:p w14:paraId="1CE86CCF" w14:textId="77777777" w:rsidR="00F82FE0" w:rsidRPr="00C10C2D" w:rsidRDefault="00F82FE0" w:rsidP="00F82FE0">
      <w:pPr>
        <w:numPr>
          <w:ilvl w:val="0"/>
          <w:numId w:val="37"/>
        </w:numPr>
        <w:spacing w:line="276" w:lineRule="auto"/>
        <w:ind w:left="0" w:firstLine="709"/>
        <w:jc w:val="both"/>
        <w:rPr>
          <w:rFonts w:ascii="Times New Roman" w:hAnsi="Times New Roman"/>
          <w:bCs/>
          <w:sz w:val="24"/>
          <w:szCs w:val="24"/>
        </w:rPr>
      </w:pPr>
      <w:r w:rsidRPr="00C10C2D">
        <w:rPr>
          <w:rFonts w:ascii="Times New Roman" w:hAnsi="Times New Roman"/>
          <w:bCs/>
          <w:sz w:val="24"/>
          <w:szCs w:val="24"/>
        </w:rPr>
        <w:t>Методика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 Приказом Министерства строительства и жилищно-коммунального хозяйства Российской Федерации от 04.08.2020 г. № 421/пр.</w:t>
      </w:r>
    </w:p>
    <w:p w14:paraId="3DE16B76" w14:textId="5EFE3F4F" w:rsidR="00125808" w:rsidRDefault="00125808" w:rsidP="00125808">
      <w:pPr>
        <w:pStyle w:val="1f"/>
        <w:ind w:left="360"/>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5ACFAB10" w14:textId="6BE27E32" w:rsidR="00F82FE0" w:rsidRDefault="00F82FE0" w:rsidP="00125808">
      <w:pPr>
        <w:pStyle w:val="1f"/>
        <w:ind w:left="360"/>
        <w:rPr>
          <w:rFonts w:ascii="Times New Roman" w:hAnsi="Times New Roman"/>
          <w:lang w:val="ru-RU"/>
        </w:rPr>
      </w:pPr>
    </w:p>
    <w:tbl>
      <w:tblPr>
        <w:tblW w:w="50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9"/>
        <w:gridCol w:w="4431"/>
        <w:gridCol w:w="2068"/>
      </w:tblGrid>
      <w:tr w:rsidR="00F82FE0" w:rsidRPr="00F82FE0" w14:paraId="432EB5A6" w14:textId="77777777" w:rsidTr="004648B7">
        <w:tc>
          <w:tcPr>
            <w:tcW w:w="1625" w:type="pct"/>
            <w:vAlign w:val="center"/>
          </w:tcPr>
          <w:p w14:paraId="55A61F3A" w14:textId="77777777" w:rsidR="00F82FE0" w:rsidRPr="00F82FE0" w:rsidRDefault="00F82FE0" w:rsidP="00F82FE0">
            <w:pPr>
              <w:spacing w:line="276" w:lineRule="auto"/>
              <w:jc w:val="center"/>
              <w:rPr>
                <w:rFonts w:ascii="Times New Roman" w:eastAsia="Times New Roman" w:hAnsi="Times New Roman" w:cs="Times New Roman"/>
                <w:b/>
                <w:bCs/>
                <w:sz w:val="24"/>
                <w:szCs w:val="24"/>
                <w:lang w:eastAsia="ru-RU"/>
              </w:rPr>
            </w:pPr>
            <w:r w:rsidRPr="00F82FE0">
              <w:rPr>
                <w:rFonts w:ascii="Times New Roman" w:eastAsia="Calibri" w:hAnsi="Times New Roman" w:cs="Times New Roman"/>
                <w:b/>
                <w:iCs/>
                <w:sz w:val="24"/>
                <w:szCs w:val="24"/>
                <w:lang w:val="en-US" w:eastAsia="ru-RU"/>
              </w:rPr>
              <w:t>Результаты обучения</w:t>
            </w:r>
          </w:p>
        </w:tc>
        <w:tc>
          <w:tcPr>
            <w:tcW w:w="2301" w:type="pct"/>
            <w:vAlign w:val="center"/>
          </w:tcPr>
          <w:p w14:paraId="6108D4E0" w14:textId="77777777" w:rsidR="00F82FE0" w:rsidRPr="00F82FE0" w:rsidRDefault="00F82FE0" w:rsidP="00F82FE0">
            <w:pPr>
              <w:spacing w:line="276" w:lineRule="auto"/>
              <w:jc w:val="center"/>
              <w:rPr>
                <w:rFonts w:ascii="Times New Roman" w:eastAsia="Times New Roman" w:hAnsi="Times New Roman" w:cs="Times New Roman"/>
                <w:b/>
                <w:bCs/>
                <w:sz w:val="24"/>
                <w:szCs w:val="24"/>
                <w:lang w:eastAsia="ru-RU"/>
              </w:rPr>
            </w:pPr>
            <w:r w:rsidRPr="00F82FE0">
              <w:rPr>
                <w:rFonts w:ascii="Times New Roman" w:eastAsia="Calibri" w:hAnsi="Times New Roman" w:cs="Times New Roman"/>
                <w:b/>
                <w:iCs/>
                <w:sz w:val="24"/>
                <w:szCs w:val="24"/>
                <w:lang w:val="en-US" w:eastAsia="ru-RU"/>
              </w:rPr>
              <w:t>Показатели освоенности компетенций</w:t>
            </w:r>
          </w:p>
        </w:tc>
        <w:tc>
          <w:tcPr>
            <w:tcW w:w="1074" w:type="pct"/>
            <w:vAlign w:val="center"/>
          </w:tcPr>
          <w:p w14:paraId="2ADB894A" w14:textId="77777777" w:rsidR="00F82FE0" w:rsidRPr="00F82FE0" w:rsidRDefault="00F82FE0" w:rsidP="00F82FE0">
            <w:pPr>
              <w:spacing w:line="276" w:lineRule="auto"/>
              <w:jc w:val="center"/>
              <w:rPr>
                <w:rFonts w:ascii="Times New Roman" w:eastAsia="Times New Roman" w:hAnsi="Times New Roman" w:cs="Times New Roman"/>
                <w:b/>
                <w:bCs/>
                <w:sz w:val="24"/>
                <w:szCs w:val="24"/>
                <w:lang w:eastAsia="ru-RU"/>
              </w:rPr>
            </w:pPr>
            <w:r w:rsidRPr="00F82FE0">
              <w:rPr>
                <w:rFonts w:ascii="Times New Roman" w:eastAsia="Calibri" w:hAnsi="Times New Roman" w:cs="Times New Roman"/>
                <w:b/>
                <w:sz w:val="24"/>
                <w:szCs w:val="24"/>
                <w:lang w:val="en-US" w:eastAsia="ru-RU"/>
              </w:rPr>
              <w:t>Методы оценки</w:t>
            </w:r>
          </w:p>
        </w:tc>
      </w:tr>
      <w:tr w:rsidR="00F82FE0" w:rsidRPr="00F82FE0" w14:paraId="04E84268" w14:textId="77777777" w:rsidTr="004648B7">
        <w:trPr>
          <w:trHeight w:val="2192"/>
        </w:trPr>
        <w:tc>
          <w:tcPr>
            <w:tcW w:w="1625" w:type="pct"/>
          </w:tcPr>
          <w:p w14:paraId="71FB6C01" w14:textId="77777777" w:rsidR="00F82FE0" w:rsidRPr="00F82FE0" w:rsidRDefault="00F82FE0" w:rsidP="00F82FE0">
            <w:pPr>
              <w:spacing w:line="276" w:lineRule="auto"/>
              <w:rPr>
                <w:rFonts w:ascii="Times New Roman" w:eastAsia="Times New Roman" w:hAnsi="Times New Roman" w:cs="Times New Roman"/>
                <w:b/>
                <w:bCs/>
                <w:sz w:val="24"/>
                <w:szCs w:val="24"/>
                <w:lang w:eastAsia="ru-RU"/>
              </w:rPr>
            </w:pPr>
            <w:r w:rsidRPr="00F82FE0">
              <w:rPr>
                <w:rFonts w:ascii="Times New Roman" w:eastAsia="Times New Roman" w:hAnsi="Times New Roman" w:cs="Times New Roman"/>
                <w:b/>
                <w:bCs/>
                <w:sz w:val="24"/>
                <w:szCs w:val="24"/>
                <w:lang w:eastAsia="ru-RU"/>
              </w:rPr>
              <w:t>Знать:</w:t>
            </w:r>
          </w:p>
          <w:p w14:paraId="556B663C" w14:textId="77777777" w:rsidR="00F82FE0" w:rsidRPr="00F82FE0" w:rsidRDefault="00F82FE0" w:rsidP="00F82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lang w:eastAsia="ru-RU"/>
              </w:rPr>
            </w:pPr>
            <w:r w:rsidRPr="00F82FE0">
              <w:rPr>
                <w:rFonts w:ascii="Times New Roman" w:eastAsia="Times New Roman" w:hAnsi="Times New Roman" w:cs="Times New Roman"/>
                <w:sz w:val="24"/>
                <w:szCs w:val="24"/>
              </w:rPr>
              <w:t>– состав трудовых и финансовых ресурсов организации</w:t>
            </w:r>
          </w:p>
        </w:tc>
        <w:tc>
          <w:tcPr>
            <w:tcW w:w="2301" w:type="pct"/>
          </w:tcPr>
          <w:p w14:paraId="143E0003" w14:textId="77777777" w:rsidR="00F82FE0" w:rsidRPr="00F82FE0" w:rsidRDefault="00F82FE0" w:rsidP="00F82FE0">
            <w:pPr>
              <w:spacing w:line="276" w:lineRule="auto"/>
              <w:rPr>
                <w:rFonts w:ascii="Times New Roman" w:eastAsia="Times New Roman" w:hAnsi="Times New Roman" w:cs="Times New Roman"/>
                <w:bCs/>
                <w:sz w:val="24"/>
                <w:szCs w:val="24"/>
              </w:rPr>
            </w:pPr>
          </w:p>
          <w:p w14:paraId="2993425E" w14:textId="77777777" w:rsidR="00F82FE0" w:rsidRPr="00F82FE0" w:rsidRDefault="00F82FE0" w:rsidP="00F82FE0">
            <w:pPr>
              <w:spacing w:line="276" w:lineRule="auto"/>
              <w:rPr>
                <w:rFonts w:ascii="Times New Roman" w:eastAsia="Times New Roman" w:hAnsi="Times New Roman" w:cs="Times New Roman"/>
                <w:sz w:val="24"/>
                <w:szCs w:val="24"/>
              </w:rPr>
            </w:pPr>
            <w:r w:rsidRPr="00F82FE0">
              <w:rPr>
                <w:rFonts w:ascii="Times New Roman" w:eastAsia="Times New Roman" w:hAnsi="Times New Roman" w:cs="Times New Roman"/>
                <w:sz w:val="24"/>
                <w:szCs w:val="24"/>
              </w:rPr>
              <w:t xml:space="preserve">Определяет персонал организации, </w:t>
            </w:r>
          </w:p>
          <w:p w14:paraId="1165CA5F" w14:textId="77777777" w:rsidR="00F82FE0" w:rsidRPr="00F82FE0" w:rsidRDefault="00F82FE0" w:rsidP="00F82FE0">
            <w:pPr>
              <w:spacing w:line="276" w:lineRule="auto"/>
              <w:rPr>
                <w:rFonts w:ascii="Times New Roman" w:eastAsia="Times New Roman" w:hAnsi="Times New Roman" w:cs="Times New Roman"/>
                <w:sz w:val="24"/>
                <w:szCs w:val="24"/>
              </w:rPr>
            </w:pPr>
            <w:r w:rsidRPr="00F82FE0">
              <w:rPr>
                <w:rFonts w:ascii="Times New Roman" w:eastAsia="Times New Roman" w:hAnsi="Times New Roman" w:cs="Times New Roman"/>
                <w:vanish/>
                <w:sz w:val="24"/>
                <w:szCs w:val="24"/>
              </w:rPr>
              <w:t>Рассчитывает с</w:t>
            </w:r>
            <w:r w:rsidRPr="00F82FE0">
              <w:rPr>
                <w:rFonts w:ascii="Times New Roman" w:eastAsia="Times New Roman" w:hAnsi="Times New Roman" w:cs="Times New Roman"/>
                <w:sz w:val="24"/>
                <w:szCs w:val="24"/>
              </w:rPr>
              <w:t xml:space="preserve">труктуру количественных и качественных характеристика трудовых ресурсов. </w:t>
            </w:r>
          </w:p>
          <w:p w14:paraId="09115729" w14:textId="77777777" w:rsidR="00F82FE0" w:rsidRPr="00F82FE0" w:rsidRDefault="00F82FE0" w:rsidP="00F82FE0">
            <w:pPr>
              <w:spacing w:line="276" w:lineRule="auto"/>
              <w:rPr>
                <w:rFonts w:ascii="Times New Roman" w:eastAsia="Times New Roman" w:hAnsi="Times New Roman" w:cs="Times New Roman"/>
                <w:sz w:val="24"/>
                <w:szCs w:val="24"/>
              </w:rPr>
            </w:pPr>
            <w:r w:rsidRPr="00F82FE0">
              <w:rPr>
                <w:rFonts w:ascii="Times New Roman" w:eastAsia="Times New Roman" w:hAnsi="Times New Roman" w:cs="Times New Roman"/>
                <w:sz w:val="24"/>
                <w:szCs w:val="24"/>
              </w:rPr>
              <w:t xml:space="preserve">Владеет методикой расчета численности работников организации, показателей производительности труда. </w:t>
            </w:r>
          </w:p>
          <w:p w14:paraId="79497FA8" w14:textId="77777777" w:rsidR="00F82FE0" w:rsidRPr="00F82FE0" w:rsidRDefault="00F82FE0" w:rsidP="00F82FE0">
            <w:pPr>
              <w:spacing w:line="276" w:lineRule="auto"/>
              <w:rPr>
                <w:rFonts w:ascii="Times New Roman" w:eastAsia="Times New Roman" w:hAnsi="Times New Roman" w:cs="Times New Roman"/>
                <w:bCs/>
                <w:sz w:val="24"/>
                <w:szCs w:val="24"/>
              </w:rPr>
            </w:pPr>
            <w:r w:rsidRPr="00F82FE0">
              <w:rPr>
                <w:rFonts w:ascii="Times New Roman" w:eastAsia="Times New Roman" w:hAnsi="Times New Roman" w:cs="Times New Roman"/>
                <w:bCs/>
                <w:sz w:val="24"/>
                <w:szCs w:val="24"/>
              </w:rPr>
              <w:t>Ориентируется и выбирает источники формирования финансовых ресурсов предприятия.</w:t>
            </w:r>
          </w:p>
          <w:p w14:paraId="13B33FFA" w14:textId="77777777" w:rsidR="00F82FE0" w:rsidRPr="00F82FE0" w:rsidRDefault="00F82FE0" w:rsidP="00F82FE0">
            <w:pPr>
              <w:spacing w:line="276" w:lineRule="auto"/>
              <w:rPr>
                <w:rFonts w:ascii="Times New Roman" w:eastAsia="Times New Roman" w:hAnsi="Times New Roman" w:cs="Times New Roman"/>
                <w:bCs/>
                <w:sz w:val="24"/>
                <w:szCs w:val="24"/>
              </w:rPr>
            </w:pPr>
            <w:r w:rsidRPr="00F82FE0">
              <w:rPr>
                <w:rFonts w:ascii="Times New Roman" w:eastAsia="Times New Roman" w:hAnsi="Times New Roman" w:cs="Times New Roman"/>
                <w:bCs/>
                <w:sz w:val="24"/>
                <w:szCs w:val="24"/>
              </w:rPr>
              <w:lastRenderedPageBreak/>
              <w:t>Демонстрирует знания структуры финансовых ресурсов предприятия, финансового механизма, финансовых методов.</w:t>
            </w:r>
          </w:p>
          <w:p w14:paraId="5EAA1BAE" w14:textId="77777777" w:rsidR="00F82FE0" w:rsidRPr="00F82FE0" w:rsidRDefault="00F82FE0" w:rsidP="00F82FE0">
            <w:pPr>
              <w:spacing w:line="276" w:lineRule="auto"/>
              <w:rPr>
                <w:rFonts w:ascii="Times New Roman" w:eastAsia="Times New Roman" w:hAnsi="Times New Roman" w:cs="Times New Roman"/>
                <w:bCs/>
                <w:sz w:val="24"/>
                <w:szCs w:val="24"/>
              </w:rPr>
            </w:pPr>
            <w:r w:rsidRPr="00F82FE0">
              <w:rPr>
                <w:rFonts w:ascii="Times New Roman" w:eastAsia="Times New Roman" w:hAnsi="Times New Roman" w:cs="Times New Roman"/>
                <w:bCs/>
                <w:sz w:val="24"/>
                <w:szCs w:val="24"/>
              </w:rPr>
              <w:t>Демонстрирует знания состава трудовых и финансовых ресурсов организации.</w:t>
            </w:r>
          </w:p>
        </w:tc>
        <w:tc>
          <w:tcPr>
            <w:tcW w:w="1074" w:type="pct"/>
            <w:vMerge w:val="restart"/>
          </w:tcPr>
          <w:p w14:paraId="3EF4D573" w14:textId="77777777" w:rsidR="00F82FE0" w:rsidRPr="00F82FE0" w:rsidRDefault="00F82FE0" w:rsidP="00F82FE0">
            <w:pPr>
              <w:spacing w:line="276" w:lineRule="auto"/>
              <w:rPr>
                <w:rFonts w:ascii="Times New Roman" w:eastAsia="Times New Roman" w:hAnsi="Times New Roman" w:cs="Times New Roman"/>
                <w:bCs/>
                <w:sz w:val="24"/>
                <w:szCs w:val="24"/>
              </w:rPr>
            </w:pPr>
          </w:p>
          <w:p w14:paraId="51AD848D" w14:textId="77777777" w:rsidR="00F82FE0" w:rsidRPr="00F82FE0" w:rsidRDefault="00F82FE0" w:rsidP="00F82FE0">
            <w:pPr>
              <w:spacing w:line="276" w:lineRule="auto"/>
              <w:rPr>
                <w:rFonts w:ascii="Times New Roman" w:eastAsia="Times New Roman" w:hAnsi="Times New Roman" w:cs="Times New Roman"/>
                <w:bCs/>
                <w:sz w:val="24"/>
                <w:szCs w:val="24"/>
              </w:rPr>
            </w:pPr>
            <w:r w:rsidRPr="00F82FE0">
              <w:rPr>
                <w:rFonts w:ascii="Times New Roman" w:eastAsia="Times New Roman" w:hAnsi="Times New Roman" w:cs="Times New Roman"/>
                <w:bCs/>
                <w:sz w:val="24"/>
                <w:szCs w:val="24"/>
              </w:rPr>
              <w:t>Тестовый и устный контроль по заданной тематике</w:t>
            </w:r>
          </w:p>
          <w:p w14:paraId="08C30505" w14:textId="77777777" w:rsidR="00F82FE0" w:rsidRPr="00F82FE0" w:rsidRDefault="00F82FE0" w:rsidP="00F82FE0">
            <w:pPr>
              <w:spacing w:line="276" w:lineRule="auto"/>
              <w:rPr>
                <w:rFonts w:ascii="Times New Roman" w:eastAsia="Times New Roman" w:hAnsi="Times New Roman" w:cs="Times New Roman"/>
                <w:bCs/>
                <w:sz w:val="24"/>
                <w:szCs w:val="24"/>
              </w:rPr>
            </w:pPr>
          </w:p>
          <w:p w14:paraId="3CA44498" w14:textId="77777777" w:rsidR="00F82FE0" w:rsidRPr="00F82FE0" w:rsidRDefault="00F82FE0" w:rsidP="00F82FE0">
            <w:pPr>
              <w:spacing w:line="276" w:lineRule="auto"/>
              <w:rPr>
                <w:rFonts w:ascii="Times New Roman" w:eastAsia="Times New Roman" w:hAnsi="Times New Roman" w:cs="Times New Roman"/>
                <w:bCs/>
                <w:sz w:val="24"/>
                <w:szCs w:val="24"/>
                <w:lang w:eastAsia="ru-RU"/>
              </w:rPr>
            </w:pPr>
          </w:p>
        </w:tc>
      </w:tr>
      <w:tr w:rsidR="00F82FE0" w:rsidRPr="00F82FE0" w14:paraId="6F2BE29F" w14:textId="77777777" w:rsidTr="004648B7">
        <w:trPr>
          <w:trHeight w:val="1549"/>
        </w:trPr>
        <w:tc>
          <w:tcPr>
            <w:tcW w:w="1625" w:type="pct"/>
          </w:tcPr>
          <w:p w14:paraId="5D483252" w14:textId="77777777" w:rsidR="00F82FE0" w:rsidRPr="00F82FE0" w:rsidRDefault="00F82FE0" w:rsidP="00F82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lang w:eastAsia="ru-RU"/>
              </w:rPr>
            </w:pPr>
            <w:r w:rsidRPr="00F82FE0">
              <w:rPr>
                <w:rFonts w:ascii="Times New Roman" w:eastAsia="Times New Roman" w:hAnsi="Times New Roman" w:cs="Times New Roman"/>
                <w:sz w:val="24"/>
                <w:szCs w:val="24"/>
              </w:rPr>
              <w:t>– основные фонды и оборотные средства строительной организации, показатели их использования</w:t>
            </w:r>
          </w:p>
        </w:tc>
        <w:tc>
          <w:tcPr>
            <w:tcW w:w="2301" w:type="pct"/>
          </w:tcPr>
          <w:p w14:paraId="35BF69E1" w14:textId="77777777" w:rsidR="00F82FE0" w:rsidRPr="00F82FE0" w:rsidRDefault="00F82FE0" w:rsidP="00F82FE0">
            <w:pPr>
              <w:spacing w:line="276" w:lineRule="auto"/>
              <w:rPr>
                <w:rFonts w:ascii="Times New Roman" w:eastAsia="Times New Roman" w:hAnsi="Times New Roman" w:cs="Times New Roman"/>
                <w:bCs/>
                <w:sz w:val="24"/>
                <w:szCs w:val="24"/>
              </w:rPr>
            </w:pPr>
            <w:r w:rsidRPr="00F82FE0">
              <w:rPr>
                <w:rFonts w:ascii="Times New Roman" w:eastAsia="Times New Roman" w:hAnsi="Times New Roman" w:cs="Times New Roman"/>
                <w:bCs/>
                <w:sz w:val="24"/>
                <w:szCs w:val="24"/>
              </w:rPr>
              <w:t xml:space="preserve">Ориентируется в понятии, классификации, структуре основных фондов и </w:t>
            </w:r>
            <w:proofErr w:type="gramStart"/>
            <w:r w:rsidRPr="00F82FE0">
              <w:rPr>
                <w:rFonts w:ascii="Times New Roman" w:eastAsia="Times New Roman" w:hAnsi="Times New Roman" w:cs="Times New Roman"/>
                <w:bCs/>
                <w:sz w:val="24"/>
                <w:szCs w:val="24"/>
              </w:rPr>
              <w:t>ориентируется</w:t>
            </w:r>
            <w:proofErr w:type="gramEnd"/>
            <w:r w:rsidRPr="00F82FE0">
              <w:rPr>
                <w:rFonts w:ascii="Times New Roman" w:eastAsia="Times New Roman" w:hAnsi="Times New Roman" w:cs="Times New Roman"/>
                <w:bCs/>
                <w:sz w:val="24"/>
                <w:szCs w:val="24"/>
              </w:rPr>
              <w:t xml:space="preserve"> и выбирает оборотных средств. </w:t>
            </w:r>
          </w:p>
          <w:p w14:paraId="0B4D9A68" w14:textId="77777777" w:rsidR="00F82FE0" w:rsidRPr="00F82FE0" w:rsidRDefault="00F82FE0" w:rsidP="00F82FE0">
            <w:pPr>
              <w:spacing w:line="276" w:lineRule="auto"/>
              <w:rPr>
                <w:rFonts w:ascii="Times New Roman" w:eastAsia="Times New Roman" w:hAnsi="Times New Roman" w:cs="Times New Roman"/>
                <w:bCs/>
                <w:sz w:val="24"/>
                <w:szCs w:val="24"/>
              </w:rPr>
            </w:pPr>
            <w:r w:rsidRPr="00F82FE0">
              <w:rPr>
                <w:rFonts w:ascii="Times New Roman" w:eastAsia="Times New Roman" w:hAnsi="Times New Roman" w:cs="Times New Roman"/>
                <w:bCs/>
                <w:sz w:val="24"/>
                <w:szCs w:val="24"/>
              </w:rPr>
              <w:t>источники формирования основных фондов и оборотных средств.</w:t>
            </w:r>
          </w:p>
          <w:p w14:paraId="3B294E11" w14:textId="77777777" w:rsidR="00F82FE0" w:rsidRPr="00F82FE0" w:rsidRDefault="00F82FE0" w:rsidP="00F82FE0">
            <w:pPr>
              <w:spacing w:line="276" w:lineRule="auto"/>
              <w:rPr>
                <w:rFonts w:ascii="Times New Roman" w:eastAsia="Times New Roman" w:hAnsi="Times New Roman" w:cs="Times New Roman"/>
                <w:bCs/>
                <w:sz w:val="24"/>
                <w:szCs w:val="24"/>
              </w:rPr>
            </w:pPr>
            <w:r w:rsidRPr="00F82FE0">
              <w:rPr>
                <w:rFonts w:ascii="Times New Roman" w:eastAsia="Times New Roman" w:hAnsi="Times New Roman" w:cs="Times New Roman"/>
                <w:bCs/>
                <w:sz w:val="24"/>
                <w:szCs w:val="24"/>
              </w:rPr>
              <w:t xml:space="preserve">Оценивает основные фонды в натуральной и денежной форме. </w:t>
            </w:r>
          </w:p>
          <w:p w14:paraId="3AA4A430" w14:textId="77777777" w:rsidR="00F82FE0" w:rsidRPr="00F82FE0" w:rsidRDefault="00F82FE0" w:rsidP="00F82FE0">
            <w:pPr>
              <w:spacing w:line="276" w:lineRule="auto"/>
              <w:rPr>
                <w:rFonts w:ascii="Times New Roman" w:eastAsia="Times New Roman" w:hAnsi="Times New Roman" w:cs="Times New Roman"/>
                <w:bCs/>
                <w:sz w:val="24"/>
                <w:szCs w:val="24"/>
              </w:rPr>
            </w:pPr>
            <w:r w:rsidRPr="00F82FE0">
              <w:rPr>
                <w:rFonts w:ascii="Times New Roman" w:eastAsia="Times New Roman" w:hAnsi="Times New Roman" w:cs="Times New Roman"/>
                <w:bCs/>
                <w:sz w:val="24"/>
                <w:szCs w:val="24"/>
              </w:rPr>
              <w:t>Знает виды износа.</w:t>
            </w:r>
          </w:p>
          <w:p w14:paraId="593BA040" w14:textId="77777777" w:rsidR="00F82FE0" w:rsidRPr="00F82FE0" w:rsidRDefault="00F82FE0" w:rsidP="00F82FE0">
            <w:pPr>
              <w:spacing w:line="276" w:lineRule="auto"/>
              <w:rPr>
                <w:rFonts w:ascii="Times New Roman" w:eastAsia="Times New Roman" w:hAnsi="Times New Roman" w:cs="Times New Roman"/>
                <w:bCs/>
                <w:sz w:val="24"/>
                <w:szCs w:val="24"/>
              </w:rPr>
            </w:pPr>
            <w:r w:rsidRPr="00F82FE0">
              <w:rPr>
                <w:rFonts w:ascii="Times New Roman" w:eastAsia="Times New Roman" w:hAnsi="Times New Roman" w:cs="Times New Roman"/>
                <w:bCs/>
                <w:sz w:val="24"/>
                <w:szCs w:val="24"/>
              </w:rPr>
              <w:t>Использует методы амортизационных начислений.</w:t>
            </w:r>
          </w:p>
          <w:p w14:paraId="5F7F96C8" w14:textId="77777777" w:rsidR="00F82FE0" w:rsidRPr="00F82FE0" w:rsidRDefault="00F82FE0" w:rsidP="00F82FE0">
            <w:pPr>
              <w:spacing w:line="276" w:lineRule="auto"/>
              <w:rPr>
                <w:rFonts w:ascii="Times New Roman" w:eastAsia="Times New Roman" w:hAnsi="Times New Roman" w:cs="Times New Roman"/>
                <w:bCs/>
                <w:sz w:val="24"/>
                <w:szCs w:val="24"/>
              </w:rPr>
            </w:pPr>
            <w:r w:rsidRPr="00F82FE0">
              <w:rPr>
                <w:rFonts w:ascii="Times New Roman" w:eastAsia="Times New Roman" w:hAnsi="Times New Roman" w:cs="Times New Roman"/>
                <w:bCs/>
                <w:sz w:val="24"/>
                <w:szCs w:val="24"/>
              </w:rPr>
              <w:t>Демонстрирует знания показателей использования основных фондов и оборотных средств</w:t>
            </w:r>
          </w:p>
        </w:tc>
        <w:tc>
          <w:tcPr>
            <w:tcW w:w="1074" w:type="pct"/>
            <w:vMerge/>
          </w:tcPr>
          <w:p w14:paraId="3CC86733" w14:textId="77777777" w:rsidR="00F82FE0" w:rsidRPr="00F82FE0" w:rsidRDefault="00F82FE0" w:rsidP="00F82FE0">
            <w:pPr>
              <w:spacing w:line="276" w:lineRule="auto"/>
              <w:rPr>
                <w:rFonts w:ascii="Times New Roman" w:eastAsia="Times New Roman" w:hAnsi="Times New Roman" w:cs="Times New Roman"/>
                <w:bCs/>
                <w:sz w:val="24"/>
                <w:szCs w:val="24"/>
              </w:rPr>
            </w:pPr>
          </w:p>
        </w:tc>
      </w:tr>
      <w:tr w:rsidR="00F82FE0" w:rsidRPr="00F82FE0" w14:paraId="23E89C51" w14:textId="77777777" w:rsidTr="004648B7">
        <w:trPr>
          <w:trHeight w:val="73"/>
        </w:trPr>
        <w:tc>
          <w:tcPr>
            <w:tcW w:w="1625" w:type="pct"/>
          </w:tcPr>
          <w:p w14:paraId="01A1D877" w14:textId="77777777" w:rsidR="00F82FE0" w:rsidRPr="00F82FE0" w:rsidRDefault="00F82FE0" w:rsidP="00F82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rPr>
            </w:pPr>
            <w:r w:rsidRPr="00F82FE0">
              <w:rPr>
                <w:rFonts w:ascii="Times New Roman" w:eastAsia="Times New Roman" w:hAnsi="Times New Roman" w:cs="Times New Roman"/>
                <w:sz w:val="24"/>
                <w:szCs w:val="24"/>
              </w:rPr>
              <w:t>– основные технико-экономические показатели хозяйственно-финансовой деятельности организации;</w:t>
            </w:r>
          </w:p>
          <w:p w14:paraId="38F9F385" w14:textId="77777777" w:rsidR="00F82FE0" w:rsidRPr="00F82FE0" w:rsidRDefault="00F82FE0" w:rsidP="00F82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rPr>
            </w:pPr>
            <w:r w:rsidRPr="00F82FE0">
              <w:rPr>
                <w:rFonts w:ascii="Times New Roman" w:eastAsia="Times New Roman" w:hAnsi="Times New Roman" w:cs="Times New Roman"/>
                <w:sz w:val="24"/>
                <w:szCs w:val="24"/>
              </w:rPr>
              <w:t>– механизмы ценообразования на строительную продукцию, формы оплаты труда;</w:t>
            </w:r>
          </w:p>
          <w:p w14:paraId="68000830" w14:textId="77777777" w:rsidR="00F82FE0" w:rsidRPr="00F82FE0" w:rsidRDefault="00F82FE0" w:rsidP="00F82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rPr>
            </w:pPr>
            <w:r w:rsidRPr="00F82FE0">
              <w:rPr>
                <w:rFonts w:ascii="Times New Roman" w:eastAsia="Times New Roman" w:hAnsi="Times New Roman" w:cs="Times New Roman"/>
                <w:sz w:val="24"/>
                <w:szCs w:val="24"/>
              </w:rPr>
              <w:t>– содержание основных составляющих общего менеджмента;</w:t>
            </w:r>
          </w:p>
          <w:p w14:paraId="6446FAB1" w14:textId="77777777" w:rsidR="00F82FE0" w:rsidRPr="00F82FE0" w:rsidRDefault="00F82FE0" w:rsidP="00F82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rPr>
            </w:pPr>
            <w:r w:rsidRPr="00F82FE0">
              <w:rPr>
                <w:rFonts w:ascii="Times New Roman" w:eastAsia="Times New Roman" w:hAnsi="Times New Roman" w:cs="Times New Roman"/>
                <w:sz w:val="24"/>
                <w:szCs w:val="24"/>
              </w:rPr>
              <w:t>– требования, предъявляемые к современному менеджеру;</w:t>
            </w:r>
          </w:p>
          <w:p w14:paraId="120C4FAA" w14:textId="77777777" w:rsidR="00F82FE0" w:rsidRPr="00F82FE0" w:rsidRDefault="00F82FE0" w:rsidP="00F82FE0">
            <w:pPr>
              <w:spacing w:line="276" w:lineRule="auto"/>
              <w:rPr>
                <w:rFonts w:ascii="Times New Roman" w:eastAsia="Times New Roman" w:hAnsi="Times New Roman" w:cs="Times New Roman"/>
                <w:sz w:val="24"/>
                <w:szCs w:val="24"/>
              </w:rPr>
            </w:pPr>
            <w:r w:rsidRPr="00F82FE0">
              <w:rPr>
                <w:rFonts w:ascii="Times New Roman" w:eastAsia="Times New Roman" w:hAnsi="Times New Roman" w:cs="Times New Roman"/>
                <w:sz w:val="24"/>
                <w:szCs w:val="24"/>
              </w:rPr>
              <w:t>– стратегию и тактику маркетинга</w:t>
            </w:r>
          </w:p>
        </w:tc>
        <w:tc>
          <w:tcPr>
            <w:tcW w:w="2301" w:type="pct"/>
          </w:tcPr>
          <w:p w14:paraId="7D58EDCB" w14:textId="77777777" w:rsidR="00F82FE0" w:rsidRPr="00F82FE0" w:rsidRDefault="00F82FE0" w:rsidP="00F82FE0">
            <w:pPr>
              <w:widowControl w:val="0"/>
              <w:autoSpaceDE w:val="0"/>
              <w:autoSpaceDN w:val="0"/>
              <w:adjustRightInd w:val="0"/>
              <w:spacing w:line="276" w:lineRule="auto"/>
              <w:rPr>
                <w:rFonts w:ascii="Times New Roman" w:eastAsia="Times New Roman" w:hAnsi="Times New Roman" w:cs="Times New Roman"/>
                <w:sz w:val="24"/>
                <w:szCs w:val="24"/>
              </w:rPr>
            </w:pPr>
            <w:r w:rsidRPr="00F82FE0">
              <w:rPr>
                <w:rFonts w:ascii="Times New Roman" w:eastAsia="Times New Roman" w:hAnsi="Times New Roman" w:cs="Times New Roman"/>
                <w:sz w:val="24"/>
                <w:szCs w:val="24"/>
              </w:rPr>
              <w:t>Демонстрирует знания видов прибыли и показателей рентабельности;</w:t>
            </w:r>
          </w:p>
          <w:p w14:paraId="57A7780F" w14:textId="77777777" w:rsidR="00F82FE0" w:rsidRPr="00F82FE0" w:rsidRDefault="00F82FE0" w:rsidP="00F82FE0">
            <w:pPr>
              <w:widowControl w:val="0"/>
              <w:autoSpaceDE w:val="0"/>
              <w:autoSpaceDN w:val="0"/>
              <w:adjustRightInd w:val="0"/>
              <w:spacing w:line="276" w:lineRule="auto"/>
              <w:rPr>
                <w:rFonts w:ascii="Times New Roman" w:eastAsia="Times New Roman" w:hAnsi="Times New Roman" w:cs="Times New Roman"/>
                <w:sz w:val="24"/>
                <w:szCs w:val="24"/>
              </w:rPr>
            </w:pPr>
            <w:r w:rsidRPr="00F82FE0">
              <w:rPr>
                <w:rFonts w:ascii="Times New Roman" w:eastAsia="Times New Roman" w:hAnsi="Times New Roman" w:cs="Times New Roman"/>
                <w:sz w:val="24"/>
                <w:szCs w:val="24"/>
              </w:rPr>
              <w:t>структуры сметной стоимости строительно-монтажных работ, формы оплаты труда,</w:t>
            </w:r>
          </w:p>
          <w:p w14:paraId="4EB5C645" w14:textId="77777777" w:rsidR="00F82FE0" w:rsidRPr="00F82FE0" w:rsidRDefault="00F82FE0" w:rsidP="00F82FE0">
            <w:pPr>
              <w:widowControl w:val="0"/>
              <w:autoSpaceDE w:val="0"/>
              <w:autoSpaceDN w:val="0"/>
              <w:adjustRightInd w:val="0"/>
              <w:spacing w:line="276" w:lineRule="auto"/>
              <w:rPr>
                <w:rFonts w:ascii="Times New Roman" w:eastAsia="Times New Roman" w:hAnsi="Times New Roman" w:cs="Times New Roman"/>
                <w:sz w:val="24"/>
                <w:szCs w:val="24"/>
              </w:rPr>
            </w:pPr>
            <w:r w:rsidRPr="00F82FE0">
              <w:rPr>
                <w:rFonts w:ascii="Times New Roman" w:eastAsia="Times New Roman" w:hAnsi="Times New Roman" w:cs="Times New Roman"/>
                <w:bCs/>
                <w:sz w:val="24"/>
                <w:szCs w:val="24"/>
              </w:rPr>
              <w:t>функций менеджмента,</w:t>
            </w:r>
          </w:p>
          <w:p w14:paraId="2E841158" w14:textId="77777777" w:rsidR="00F82FE0" w:rsidRPr="00F82FE0" w:rsidRDefault="00F82FE0" w:rsidP="00F82FE0">
            <w:pPr>
              <w:widowControl w:val="0"/>
              <w:autoSpaceDE w:val="0"/>
              <w:autoSpaceDN w:val="0"/>
              <w:adjustRightInd w:val="0"/>
              <w:spacing w:line="276" w:lineRule="auto"/>
              <w:rPr>
                <w:rFonts w:ascii="Times New Roman" w:eastAsia="Times New Roman" w:hAnsi="Times New Roman" w:cs="Times New Roman"/>
                <w:sz w:val="24"/>
                <w:szCs w:val="24"/>
              </w:rPr>
            </w:pPr>
            <w:r w:rsidRPr="00F82FE0">
              <w:rPr>
                <w:rFonts w:ascii="Times New Roman" w:eastAsia="Times New Roman" w:hAnsi="Times New Roman" w:cs="Times New Roman"/>
                <w:sz w:val="24"/>
                <w:szCs w:val="24"/>
              </w:rPr>
              <w:t>требований, предъявляемые к современному менеджеру, стратегия и тактика маркетинга</w:t>
            </w:r>
          </w:p>
        </w:tc>
        <w:tc>
          <w:tcPr>
            <w:tcW w:w="1074" w:type="pct"/>
          </w:tcPr>
          <w:p w14:paraId="1B9A335D" w14:textId="77777777" w:rsidR="00F82FE0" w:rsidRPr="00F82FE0" w:rsidRDefault="00F82FE0" w:rsidP="00F82FE0">
            <w:pPr>
              <w:spacing w:line="276" w:lineRule="auto"/>
              <w:rPr>
                <w:rFonts w:ascii="Times New Roman" w:eastAsia="Times New Roman" w:hAnsi="Times New Roman" w:cs="Times New Roman"/>
                <w:bCs/>
                <w:sz w:val="24"/>
                <w:szCs w:val="24"/>
              </w:rPr>
            </w:pPr>
            <w:r w:rsidRPr="00F82FE0">
              <w:rPr>
                <w:rFonts w:ascii="Times New Roman" w:eastAsia="Times New Roman" w:hAnsi="Times New Roman" w:cs="Times New Roman"/>
                <w:bCs/>
                <w:sz w:val="24"/>
                <w:szCs w:val="24"/>
              </w:rPr>
              <w:t>Тестовый и устный контроль по заданной тематике</w:t>
            </w:r>
          </w:p>
          <w:p w14:paraId="05B13AD3" w14:textId="77777777" w:rsidR="00F82FE0" w:rsidRPr="00F82FE0" w:rsidRDefault="00F82FE0" w:rsidP="00F82FE0">
            <w:pPr>
              <w:widowControl w:val="0"/>
              <w:autoSpaceDE w:val="0"/>
              <w:autoSpaceDN w:val="0"/>
              <w:adjustRightInd w:val="0"/>
              <w:spacing w:line="276" w:lineRule="auto"/>
              <w:rPr>
                <w:rFonts w:ascii="Times New Roman" w:eastAsia="Times New Roman" w:hAnsi="Times New Roman" w:cs="Times New Roman"/>
                <w:sz w:val="24"/>
                <w:szCs w:val="24"/>
              </w:rPr>
            </w:pPr>
            <w:r w:rsidRPr="00F82FE0">
              <w:rPr>
                <w:rFonts w:ascii="Times New Roman" w:eastAsia="Times New Roman" w:hAnsi="Times New Roman" w:cs="Times New Roman"/>
                <w:sz w:val="24"/>
                <w:szCs w:val="24"/>
              </w:rPr>
              <w:t>Оценка выполненных рефератов.</w:t>
            </w:r>
          </w:p>
          <w:p w14:paraId="7B2A616D" w14:textId="77777777" w:rsidR="00F82FE0" w:rsidRPr="00F82FE0" w:rsidRDefault="00F82FE0" w:rsidP="00F82FE0">
            <w:pPr>
              <w:spacing w:line="276" w:lineRule="auto"/>
              <w:rPr>
                <w:rFonts w:ascii="Times New Roman" w:eastAsia="Times New Roman" w:hAnsi="Times New Roman" w:cs="Times New Roman"/>
                <w:bCs/>
                <w:sz w:val="24"/>
                <w:szCs w:val="24"/>
              </w:rPr>
            </w:pPr>
          </w:p>
        </w:tc>
      </w:tr>
      <w:tr w:rsidR="00F82FE0" w:rsidRPr="00F82FE0" w14:paraId="53AF3195" w14:textId="77777777" w:rsidTr="004648B7">
        <w:trPr>
          <w:trHeight w:val="73"/>
        </w:trPr>
        <w:tc>
          <w:tcPr>
            <w:tcW w:w="1625" w:type="pct"/>
          </w:tcPr>
          <w:p w14:paraId="2DC1A3DF" w14:textId="77777777" w:rsidR="00F82FE0" w:rsidRPr="00F82FE0" w:rsidRDefault="00F82FE0" w:rsidP="00F82FE0">
            <w:pPr>
              <w:shd w:val="clear" w:color="auto" w:fill="FFFFFF"/>
              <w:suppressAutoHyphens/>
              <w:spacing w:line="276" w:lineRule="auto"/>
              <w:rPr>
                <w:rFonts w:ascii="Times New Roman" w:eastAsia="Times New Roman" w:hAnsi="Times New Roman" w:cs="Times New Roman"/>
                <w:sz w:val="24"/>
                <w:szCs w:val="24"/>
                <w:lang w:eastAsia="ru-RU"/>
              </w:rPr>
            </w:pPr>
            <w:r w:rsidRPr="00F82FE0">
              <w:rPr>
                <w:rFonts w:ascii="Times New Roman" w:eastAsia="Times New Roman" w:hAnsi="Times New Roman" w:cs="Times New Roman"/>
                <w:sz w:val="24"/>
                <w:szCs w:val="24"/>
                <w:lang w:eastAsia="ru-RU"/>
              </w:rPr>
              <w:t>методы обработки информации с использованием программного обеспечения и компьютерных средств;</w:t>
            </w:r>
          </w:p>
          <w:p w14:paraId="78B870AF" w14:textId="77777777" w:rsidR="00F82FE0" w:rsidRPr="00F82FE0" w:rsidRDefault="00F82FE0" w:rsidP="00F82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rPr>
            </w:pPr>
            <w:r w:rsidRPr="00F82FE0">
              <w:rPr>
                <w:rFonts w:ascii="Times New Roman" w:eastAsia="Times New Roman" w:hAnsi="Times New Roman" w:cs="Times New Roman"/>
                <w:sz w:val="24"/>
                <w:szCs w:val="24"/>
                <w:lang w:eastAsia="ru-RU"/>
              </w:rPr>
              <w:t xml:space="preserve">– способы обработки информации с использованием </w:t>
            </w:r>
            <w:r w:rsidRPr="00F82FE0">
              <w:rPr>
                <w:rFonts w:ascii="Times New Roman" w:eastAsia="Times New Roman" w:hAnsi="Times New Roman" w:cs="Times New Roman"/>
                <w:sz w:val="24"/>
                <w:szCs w:val="24"/>
                <w:lang w:eastAsia="ru-RU"/>
              </w:rPr>
              <w:lastRenderedPageBreak/>
              <w:t>программного обеспечения и компьютерных средств</w:t>
            </w:r>
          </w:p>
        </w:tc>
        <w:tc>
          <w:tcPr>
            <w:tcW w:w="2301" w:type="pct"/>
          </w:tcPr>
          <w:p w14:paraId="56C7DF23" w14:textId="77777777" w:rsidR="00F82FE0" w:rsidRPr="00F82FE0" w:rsidRDefault="00F82FE0" w:rsidP="00F82FE0">
            <w:pPr>
              <w:widowControl w:val="0"/>
              <w:autoSpaceDE w:val="0"/>
              <w:autoSpaceDN w:val="0"/>
              <w:adjustRightInd w:val="0"/>
              <w:spacing w:line="276" w:lineRule="auto"/>
              <w:rPr>
                <w:rFonts w:ascii="Times New Roman" w:eastAsia="Times New Roman" w:hAnsi="Times New Roman" w:cs="Times New Roman"/>
                <w:sz w:val="24"/>
                <w:szCs w:val="24"/>
              </w:rPr>
            </w:pPr>
            <w:r w:rsidRPr="00F82FE0">
              <w:rPr>
                <w:rFonts w:ascii="Times New Roman" w:eastAsia="Times New Roman" w:hAnsi="Times New Roman" w:cs="Times New Roman"/>
                <w:bCs/>
                <w:sz w:val="24"/>
                <w:szCs w:val="24"/>
              </w:rPr>
              <w:lastRenderedPageBreak/>
              <w:t>Демонстрирует знания методов и способов обработки информации с использованием программного обеспечения и компьютерных средств</w:t>
            </w:r>
          </w:p>
        </w:tc>
        <w:tc>
          <w:tcPr>
            <w:tcW w:w="1074" w:type="pct"/>
          </w:tcPr>
          <w:p w14:paraId="4CC81B67" w14:textId="77777777" w:rsidR="00F82FE0" w:rsidRPr="00F82FE0" w:rsidRDefault="00F82FE0" w:rsidP="00F82FE0">
            <w:pPr>
              <w:widowControl w:val="0"/>
              <w:autoSpaceDE w:val="0"/>
              <w:autoSpaceDN w:val="0"/>
              <w:adjustRightInd w:val="0"/>
              <w:spacing w:line="276" w:lineRule="auto"/>
              <w:rPr>
                <w:rFonts w:ascii="Times New Roman" w:eastAsia="Times New Roman" w:hAnsi="Times New Roman" w:cs="Times New Roman"/>
                <w:bCs/>
                <w:sz w:val="24"/>
                <w:szCs w:val="24"/>
              </w:rPr>
            </w:pPr>
            <w:r w:rsidRPr="00F82FE0">
              <w:rPr>
                <w:rFonts w:ascii="Times New Roman" w:eastAsia="Times New Roman" w:hAnsi="Times New Roman" w:cs="Times New Roman"/>
                <w:bCs/>
                <w:sz w:val="24"/>
                <w:szCs w:val="24"/>
              </w:rPr>
              <w:t>Оценка выполнения практических заданий.</w:t>
            </w:r>
          </w:p>
          <w:p w14:paraId="33D02884" w14:textId="77777777" w:rsidR="00F82FE0" w:rsidRPr="00F82FE0" w:rsidRDefault="00F82FE0" w:rsidP="00F82FE0">
            <w:pPr>
              <w:spacing w:line="276" w:lineRule="auto"/>
              <w:rPr>
                <w:rFonts w:ascii="Times New Roman" w:eastAsia="Times New Roman" w:hAnsi="Times New Roman" w:cs="Times New Roman"/>
                <w:bCs/>
                <w:sz w:val="24"/>
                <w:szCs w:val="24"/>
              </w:rPr>
            </w:pPr>
          </w:p>
        </w:tc>
      </w:tr>
      <w:tr w:rsidR="00F82FE0" w:rsidRPr="00F82FE0" w14:paraId="4AFE5ACE" w14:textId="77777777" w:rsidTr="004648B7">
        <w:trPr>
          <w:trHeight w:val="896"/>
        </w:trPr>
        <w:tc>
          <w:tcPr>
            <w:tcW w:w="1625" w:type="pct"/>
          </w:tcPr>
          <w:p w14:paraId="030E14F9" w14:textId="77777777" w:rsidR="00F82FE0" w:rsidRPr="00F82FE0" w:rsidRDefault="00F82FE0" w:rsidP="00F82FE0">
            <w:pPr>
              <w:spacing w:line="276" w:lineRule="auto"/>
              <w:rPr>
                <w:rFonts w:ascii="Times New Roman" w:eastAsia="Times New Roman" w:hAnsi="Times New Roman" w:cs="Times New Roman"/>
                <w:b/>
                <w:bCs/>
                <w:sz w:val="24"/>
                <w:szCs w:val="24"/>
                <w:lang w:eastAsia="ru-RU"/>
              </w:rPr>
            </w:pPr>
            <w:r w:rsidRPr="00F82FE0">
              <w:rPr>
                <w:rFonts w:ascii="Times New Roman" w:eastAsia="Times New Roman" w:hAnsi="Times New Roman" w:cs="Times New Roman"/>
                <w:b/>
                <w:bCs/>
                <w:sz w:val="24"/>
                <w:szCs w:val="24"/>
                <w:lang w:eastAsia="ru-RU"/>
              </w:rPr>
              <w:t>Уметь:</w:t>
            </w:r>
          </w:p>
          <w:p w14:paraId="4E4740E4" w14:textId="77777777" w:rsidR="00F82FE0" w:rsidRPr="00F82FE0" w:rsidRDefault="00F82FE0" w:rsidP="00F82FE0">
            <w:pPr>
              <w:spacing w:line="276" w:lineRule="auto"/>
              <w:rPr>
                <w:rFonts w:ascii="Times New Roman" w:eastAsia="Times New Roman" w:hAnsi="Times New Roman" w:cs="Times New Roman"/>
                <w:sz w:val="24"/>
                <w:szCs w:val="24"/>
              </w:rPr>
            </w:pPr>
            <w:r w:rsidRPr="00F82FE0">
              <w:rPr>
                <w:rFonts w:ascii="Times New Roman" w:eastAsia="Times New Roman" w:hAnsi="Times New Roman" w:cs="Times New Roman"/>
                <w:sz w:val="24"/>
                <w:szCs w:val="24"/>
              </w:rPr>
              <w:t>– рассчитывать по принятой методологии основные технико-экономические и финансовые показатели деятельности организации;</w:t>
            </w:r>
          </w:p>
          <w:p w14:paraId="1E9139A8" w14:textId="77777777" w:rsidR="00F82FE0" w:rsidRPr="00F82FE0" w:rsidRDefault="00F82FE0" w:rsidP="00F82FE0">
            <w:pPr>
              <w:spacing w:line="276" w:lineRule="auto"/>
              <w:rPr>
                <w:rFonts w:ascii="Times New Roman" w:eastAsia="Times New Roman" w:hAnsi="Times New Roman" w:cs="Times New Roman"/>
                <w:sz w:val="24"/>
                <w:szCs w:val="24"/>
              </w:rPr>
            </w:pPr>
            <w:r w:rsidRPr="00F82FE0">
              <w:rPr>
                <w:rFonts w:ascii="Times New Roman" w:eastAsia="Times New Roman" w:hAnsi="Times New Roman" w:cs="Times New Roman"/>
                <w:sz w:val="24"/>
                <w:szCs w:val="24"/>
              </w:rPr>
              <w:t>– использовать информацию о рынке, определять товарную номенклатуру, товародвижение и сбыт;</w:t>
            </w:r>
          </w:p>
          <w:p w14:paraId="445DAFCF" w14:textId="77777777" w:rsidR="00F82FE0" w:rsidRPr="00F82FE0" w:rsidRDefault="00F82FE0" w:rsidP="00F82FE0">
            <w:pPr>
              <w:spacing w:line="276" w:lineRule="auto"/>
              <w:rPr>
                <w:rFonts w:ascii="Times New Roman" w:eastAsia="Times New Roman" w:hAnsi="Times New Roman" w:cs="Times New Roman"/>
                <w:sz w:val="24"/>
                <w:szCs w:val="24"/>
              </w:rPr>
            </w:pPr>
            <w:r w:rsidRPr="00F82FE0">
              <w:rPr>
                <w:rFonts w:ascii="Times New Roman" w:eastAsia="Times New Roman" w:hAnsi="Times New Roman" w:cs="Times New Roman"/>
                <w:sz w:val="24"/>
                <w:szCs w:val="24"/>
              </w:rPr>
              <w:t>– в соответствии с изменениями влияния внешней или внутренней среды определять направление менеджмента;</w:t>
            </w:r>
          </w:p>
          <w:p w14:paraId="592E6081" w14:textId="77777777" w:rsidR="00F82FE0" w:rsidRPr="00F82FE0" w:rsidRDefault="00F82FE0" w:rsidP="00F82FE0">
            <w:pPr>
              <w:spacing w:line="276" w:lineRule="auto"/>
              <w:rPr>
                <w:rFonts w:ascii="Times New Roman" w:eastAsia="Times New Roman" w:hAnsi="Times New Roman" w:cs="Times New Roman"/>
                <w:bCs/>
                <w:sz w:val="24"/>
                <w:szCs w:val="24"/>
                <w:lang w:eastAsia="ru-RU"/>
              </w:rPr>
            </w:pPr>
            <w:r w:rsidRPr="00F82FE0">
              <w:rPr>
                <w:rFonts w:ascii="Times New Roman" w:eastAsia="Times New Roman" w:hAnsi="Times New Roman" w:cs="Times New Roman"/>
                <w:sz w:val="24"/>
                <w:szCs w:val="24"/>
                <w:lang w:eastAsia="ru-RU"/>
              </w:rPr>
              <w:t>-пользоваться компьютером с применением специализированного программного обеспечения</w:t>
            </w:r>
          </w:p>
        </w:tc>
        <w:tc>
          <w:tcPr>
            <w:tcW w:w="2301" w:type="pct"/>
          </w:tcPr>
          <w:p w14:paraId="63391991" w14:textId="77777777" w:rsidR="00F82FE0" w:rsidRPr="00F82FE0" w:rsidRDefault="00F82FE0" w:rsidP="00F82FE0">
            <w:pPr>
              <w:spacing w:line="276" w:lineRule="auto"/>
              <w:rPr>
                <w:rFonts w:ascii="Times New Roman" w:eastAsia="Times New Roman" w:hAnsi="Times New Roman" w:cs="Times New Roman"/>
                <w:bCs/>
                <w:sz w:val="24"/>
                <w:szCs w:val="24"/>
              </w:rPr>
            </w:pPr>
          </w:p>
          <w:p w14:paraId="2096AE50" w14:textId="77777777" w:rsidR="00F82FE0" w:rsidRPr="00F82FE0" w:rsidRDefault="00F82FE0" w:rsidP="00F82FE0">
            <w:pPr>
              <w:spacing w:line="276" w:lineRule="auto"/>
              <w:rPr>
                <w:rFonts w:ascii="Times New Roman" w:eastAsia="Times New Roman" w:hAnsi="Times New Roman" w:cs="Times New Roman"/>
                <w:bCs/>
                <w:sz w:val="24"/>
                <w:szCs w:val="24"/>
              </w:rPr>
            </w:pPr>
            <w:r w:rsidRPr="00F82FE0">
              <w:rPr>
                <w:rFonts w:ascii="Times New Roman" w:eastAsia="Times New Roman" w:hAnsi="Times New Roman" w:cs="Times New Roman"/>
                <w:bCs/>
                <w:sz w:val="24"/>
                <w:szCs w:val="24"/>
              </w:rPr>
              <w:t>Определяет стоимость основных фондов и величины оборотных средств.</w:t>
            </w:r>
          </w:p>
          <w:p w14:paraId="4FA9F659" w14:textId="77777777" w:rsidR="00F82FE0" w:rsidRPr="00F82FE0" w:rsidRDefault="00F82FE0" w:rsidP="00F82FE0">
            <w:pPr>
              <w:spacing w:line="276" w:lineRule="auto"/>
              <w:rPr>
                <w:rFonts w:ascii="Times New Roman" w:eastAsia="Times New Roman" w:hAnsi="Times New Roman" w:cs="Times New Roman"/>
                <w:bCs/>
                <w:sz w:val="24"/>
                <w:szCs w:val="24"/>
              </w:rPr>
            </w:pPr>
            <w:r w:rsidRPr="00F82FE0">
              <w:rPr>
                <w:rFonts w:ascii="Times New Roman" w:eastAsia="Times New Roman" w:hAnsi="Times New Roman" w:cs="Times New Roman"/>
                <w:bCs/>
                <w:sz w:val="24"/>
                <w:szCs w:val="24"/>
              </w:rPr>
              <w:t>Рассчитывает амортизационные отчисления, показатели использования основных фондов и оборотных средств,</w:t>
            </w:r>
          </w:p>
          <w:p w14:paraId="465C9284" w14:textId="77777777" w:rsidR="00F82FE0" w:rsidRPr="00F82FE0" w:rsidRDefault="00F82FE0" w:rsidP="00F82FE0">
            <w:pPr>
              <w:spacing w:line="276" w:lineRule="auto"/>
              <w:rPr>
                <w:rFonts w:ascii="Times New Roman" w:eastAsia="Times New Roman" w:hAnsi="Times New Roman" w:cs="Times New Roman"/>
                <w:bCs/>
                <w:sz w:val="24"/>
                <w:szCs w:val="24"/>
              </w:rPr>
            </w:pPr>
            <w:r w:rsidRPr="00F82FE0">
              <w:rPr>
                <w:rFonts w:ascii="Times New Roman" w:eastAsia="Times New Roman" w:hAnsi="Times New Roman" w:cs="Times New Roman"/>
                <w:bCs/>
                <w:spacing w:val="-2"/>
                <w:sz w:val="24"/>
                <w:szCs w:val="24"/>
              </w:rPr>
              <w:t>сметную, плановую себестоимость, п</w:t>
            </w:r>
            <w:r w:rsidRPr="00F82FE0">
              <w:rPr>
                <w:rFonts w:ascii="Times New Roman" w:eastAsia="Times New Roman" w:hAnsi="Times New Roman" w:cs="Times New Roman"/>
                <w:bCs/>
                <w:sz w:val="24"/>
                <w:szCs w:val="24"/>
              </w:rPr>
              <w:t xml:space="preserve">рибыль и рентабельность с использованием программного обеспечения </w:t>
            </w:r>
            <w:r w:rsidRPr="00F82FE0">
              <w:rPr>
                <w:rFonts w:ascii="Times New Roman" w:eastAsia="Times New Roman" w:hAnsi="Times New Roman" w:cs="Times New Roman"/>
                <w:bCs/>
                <w:sz w:val="24"/>
                <w:szCs w:val="24"/>
                <w:lang w:val="en-US"/>
              </w:rPr>
              <w:t>Excel</w:t>
            </w:r>
            <w:r w:rsidRPr="00F82FE0">
              <w:rPr>
                <w:rFonts w:ascii="Times New Roman" w:eastAsia="Times New Roman" w:hAnsi="Times New Roman" w:cs="Times New Roman"/>
                <w:bCs/>
                <w:sz w:val="24"/>
                <w:szCs w:val="24"/>
              </w:rPr>
              <w:t>.</w:t>
            </w:r>
          </w:p>
          <w:p w14:paraId="686DB827" w14:textId="77777777" w:rsidR="00F82FE0" w:rsidRPr="00F82FE0" w:rsidRDefault="00F82FE0" w:rsidP="00F82FE0">
            <w:pPr>
              <w:spacing w:line="276" w:lineRule="auto"/>
              <w:rPr>
                <w:rFonts w:ascii="Times New Roman" w:eastAsia="Times New Roman" w:hAnsi="Times New Roman" w:cs="Times New Roman"/>
                <w:bCs/>
                <w:sz w:val="24"/>
                <w:szCs w:val="24"/>
              </w:rPr>
            </w:pPr>
            <w:r w:rsidRPr="00F82FE0">
              <w:rPr>
                <w:rFonts w:ascii="Times New Roman" w:eastAsia="Times New Roman" w:hAnsi="Times New Roman" w:cs="Times New Roman"/>
                <w:bCs/>
                <w:sz w:val="24"/>
                <w:szCs w:val="24"/>
              </w:rPr>
              <w:t xml:space="preserve">Рассчитывает по принятой методологии основные технико-экономические и финансовые показатели деятельности организации с использованием программного обеспечения </w:t>
            </w:r>
            <w:r w:rsidRPr="00F82FE0">
              <w:rPr>
                <w:rFonts w:ascii="Times New Roman" w:eastAsia="Times New Roman" w:hAnsi="Times New Roman" w:cs="Times New Roman"/>
                <w:bCs/>
                <w:sz w:val="24"/>
                <w:szCs w:val="24"/>
                <w:lang w:val="en-US"/>
              </w:rPr>
              <w:t>Excel</w:t>
            </w:r>
            <w:r w:rsidRPr="00F82FE0">
              <w:rPr>
                <w:rFonts w:ascii="Times New Roman" w:eastAsia="Times New Roman" w:hAnsi="Times New Roman" w:cs="Times New Roman"/>
                <w:bCs/>
                <w:sz w:val="24"/>
                <w:szCs w:val="24"/>
              </w:rPr>
              <w:t>.</w:t>
            </w:r>
          </w:p>
          <w:p w14:paraId="543EA714" w14:textId="77777777" w:rsidR="00F82FE0" w:rsidRPr="00F82FE0" w:rsidRDefault="00F82FE0" w:rsidP="00F82FE0">
            <w:pPr>
              <w:spacing w:line="276" w:lineRule="auto"/>
              <w:rPr>
                <w:rFonts w:ascii="Times New Roman" w:eastAsia="Times New Roman" w:hAnsi="Times New Roman" w:cs="Times New Roman"/>
                <w:bCs/>
                <w:sz w:val="24"/>
                <w:szCs w:val="24"/>
              </w:rPr>
            </w:pPr>
            <w:r w:rsidRPr="00F82FE0">
              <w:rPr>
                <w:rFonts w:ascii="Times New Roman" w:eastAsia="Times New Roman" w:hAnsi="Times New Roman" w:cs="Times New Roman"/>
                <w:bCs/>
                <w:sz w:val="24"/>
                <w:szCs w:val="24"/>
              </w:rPr>
              <w:t>Проводит маркетинговые исследования сбыта строительной продукции.</w:t>
            </w:r>
          </w:p>
          <w:p w14:paraId="029C8E39" w14:textId="77777777" w:rsidR="00F82FE0" w:rsidRPr="00F82FE0" w:rsidRDefault="00F82FE0" w:rsidP="00F82FE0">
            <w:pPr>
              <w:spacing w:line="276" w:lineRule="auto"/>
              <w:rPr>
                <w:rFonts w:ascii="Times New Roman" w:eastAsia="Times New Roman" w:hAnsi="Times New Roman" w:cs="Times New Roman"/>
                <w:bCs/>
                <w:sz w:val="24"/>
                <w:szCs w:val="24"/>
              </w:rPr>
            </w:pPr>
            <w:r w:rsidRPr="00F82FE0">
              <w:rPr>
                <w:rFonts w:ascii="Times New Roman" w:eastAsia="Times New Roman" w:hAnsi="Times New Roman" w:cs="Times New Roman"/>
                <w:bCs/>
                <w:sz w:val="24"/>
                <w:szCs w:val="24"/>
              </w:rPr>
              <w:t>Разрабатывает модели влияния внешней среды на организацию</w:t>
            </w:r>
          </w:p>
        </w:tc>
        <w:tc>
          <w:tcPr>
            <w:tcW w:w="1074" w:type="pct"/>
          </w:tcPr>
          <w:p w14:paraId="4B08E005" w14:textId="77777777" w:rsidR="00F82FE0" w:rsidRPr="00F82FE0" w:rsidRDefault="00F82FE0" w:rsidP="00F82FE0">
            <w:pPr>
              <w:widowControl w:val="0"/>
              <w:autoSpaceDE w:val="0"/>
              <w:autoSpaceDN w:val="0"/>
              <w:adjustRightInd w:val="0"/>
              <w:spacing w:line="276" w:lineRule="auto"/>
              <w:rPr>
                <w:rFonts w:ascii="Times New Roman" w:eastAsia="Times New Roman" w:hAnsi="Times New Roman" w:cs="Times New Roman"/>
                <w:bCs/>
                <w:sz w:val="24"/>
                <w:szCs w:val="24"/>
              </w:rPr>
            </w:pPr>
          </w:p>
          <w:p w14:paraId="2E870C51" w14:textId="77777777" w:rsidR="00F82FE0" w:rsidRPr="00F82FE0" w:rsidRDefault="00F82FE0" w:rsidP="00F82FE0">
            <w:pPr>
              <w:widowControl w:val="0"/>
              <w:autoSpaceDE w:val="0"/>
              <w:autoSpaceDN w:val="0"/>
              <w:adjustRightInd w:val="0"/>
              <w:spacing w:line="276" w:lineRule="auto"/>
              <w:rPr>
                <w:rFonts w:ascii="Times New Roman" w:eastAsia="Times New Roman" w:hAnsi="Times New Roman" w:cs="Times New Roman"/>
                <w:bCs/>
                <w:sz w:val="24"/>
                <w:szCs w:val="24"/>
              </w:rPr>
            </w:pPr>
            <w:r w:rsidRPr="00F82FE0">
              <w:rPr>
                <w:rFonts w:ascii="Times New Roman" w:eastAsia="Times New Roman" w:hAnsi="Times New Roman" w:cs="Times New Roman"/>
                <w:bCs/>
                <w:sz w:val="24"/>
                <w:szCs w:val="24"/>
              </w:rPr>
              <w:t>Оценка выполнения практических заданий.</w:t>
            </w:r>
          </w:p>
          <w:p w14:paraId="0DF04A82" w14:textId="77777777" w:rsidR="00F82FE0" w:rsidRPr="00F82FE0" w:rsidRDefault="00F82FE0" w:rsidP="00F82FE0">
            <w:pPr>
              <w:widowControl w:val="0"/>
              <w:autoSpaceDE w:val="0"/>
              <w:autoSpaceDN w:val="0"/>
              <w:adjustRightInd w:val="0"/>
              <w:spacing w:line="276" w:lineRule="auto"/>
              <w:rPr>
                <w:rFonts w:ascii="Times New Roman" w:eastAsia="Times New Roman" w:hAnsi="Times New Roman" w:cs="Times New Roman"/>
                <w:bCs/>
                <w:sz w:val="24"/>
                <w:szCs w:val="24"/>
              </w:rPr>
            </w:pPr>
          </w:p>
          <w:p w14:paraId="566710DA" w14:textId="77777777" w:rsidR="00F82FE0" w:rsidRPr="00F82FE0" w:rsidRDefault="00F82FE0" w:rsidP="00F82FE0">
            <w:pPr>
              <w:spacing w:line="276" w:lineRule="auto"/>
              <w:rPr>
                <w:rFonts w:ascii="Times New Roman" w:eastAsia="Times New Roman" w:hAnsi="Times New Roman" w:cs="Times New Roman"/>
                <w:bCs/>
                <w:sz w:val="24"/>
                <w:szCs w:val="24"/>
                <w:lang w:eastAsia="ru-RU"/>
              </w:rPr>
            </w:pPr>
          </w:p>
        </w:tc>
      </w:tr>
    </w:tbl>
    <w:p w14:paraId="6B1027E4" w14:textId="65D74D09" w:rsidR="00F82FE0" w:rsidRDefault="00F82FE0" w:rsidP="00F82FE0">
      <w:pPr>
        <w:pStyle w:val="1f"/>
        <w:ind w:left="360"/>
        <w:jc w:val="left"/>
        <w:rPr>
          <w:rFonts w:ascii="Times New Roman" w:hAnsi="Times New Roman"/>
          <w:lang w:val="ru-RU"/>
        </w:rPr>
      </w:pPr>
    </w:p>
    <w:p w14:paraId="499C62DF" w14:textId="77777777" w:rsidR="00F82FE0" w:rsidRDefault="00F82FE0" w:rsidP="00F82FE0">
      <w:pPr>
        <w:jc w:val="right"/>
        <w:rPr>
          <w:rFonts w:ascii="Times New Roman" w:hAnsi="Times New Roman" w:cs="Times New Roman"/>
          <w:b/>
          <w:bCs/>
          <w:sz w:val="24"/>
          <w:szCs w:val="24"/>
        </w:rPr>
      </w:pPr>
    </w:p>
    <w:p w14:paraId="35543898" w14:textId="77777777" w:rsidR="00F82FE0" w:rsidRDefault="00F82FE0" w:rsidP="00F82FE0">
      <w:pPr>
        <w:jc w:val="right"/>
        <w:rPr>
          <w:rFonts w:ascii="Times New Roman" w:hAnsi="Times New Roman" w:cs="Times New Roman"/>
          <w:b/>
          <w:bCs/>
          <w:sz w:val="24"/>
          <w:szCs w:val="24"/>
        </w:rPr>
      </w:pPr>
    </w:p>
    <w:p w14:paraId="159243CC" w14:textId="77777777" w:rsidR="00F82FE0" w:rsidRDefault="00F82FE0" w:rsidP="00F82FE0">
      <w:pPr>
        <w:jc w:val="right"/>
        <w:rPr>
          <w:rFonts w:ascii="Times New Roman" w:hAnsi="Times New Roman" w:cs="Times New Roman"/>
          <w:b/>
          <w:bCs/>
          <w:sz w:val="24"/>
          <w:szCs w:val="24"/>
        </w:rPr>
      </w:pPr>
    </w:p>
    <w:p w14:paraId="4EB7748B" w14:textId="77777777" w:rsidR="00F82FE0" w:rsidRDefault="00F82FE0" w:rsidP="00F82FE0">
      <w:pPr>
        <w:jc w:val="right"/>
        <w:rPr>
          <w:rFonts w:ascii="Times New Roman" w:hAnsi="Times New Roman" w:cs="Times New Roman"/>
          <w:b/>
          <w:bCs/>
          <w:sz w:val="24"/>
          <w:szCs w:val="24"/>
        </w:rPr>
      </w:pPr>
    </w:p>
    <w:p w14:paraId="40BB4035" w14:textId="77777777" w:rsidR="00F82FE0" w:rsidRDefault="00F82FE0" w:rsidP="00F82FE0">
      <w:pPr>
        <w:jc w:val="right"/>
        <w:rPr>
          <w:rFonts w:ascii="Times New Roman" w:hAnsi="Times New Roman" w:cs="Times New Roman"/>
          <w:b/>
          <w:bCs/>
          <w:sz w:val="24"/>
          <w:szCs w:val="24"/>
        </w:rPr>
      </w:pPr>
    </w:p>
    <w:p w14:paraId="59616540" w14:textId="77777777" w:rsidR="00F82FE0" w:rsidRDefault="00F82FE0" w:rsidP="00F82FE0">
      <w:pPr>
        <w:jc w:val="right"/>
        <w:rPr>
          <w:rFonts w:ascii="Times New Roman" w:hAnsi="Times New Roman" w:cs="Times New Roman"/>
          <w:b/>
          <w:bCs/>
          <w:sz w:val="24"/>
          <w:szCs w:val="24"/>
        </w:rPr>
      </w:pPr>
    </w:p>
    <w:p w14:paraId="3A31398F" w14:textId="77777777" w:rsidR="00F82FE0" w:rsidRDefault="00F82FE0" w:rsidP="00F82FE0">
      <w:pPr>
        <w:jc w:val="right"/>
        <w:rPr>
          <w:rFonts w:ascii="Times New Roman" w:hAnsi="Times New Roman" w:cs="Times New Roman"/>
          <w:b/>
          <w:bCs/>
          <w:sz w:val="24"/>
          <w:szCs w:val="24"/>
        </w:rPr>
      </w:pPr>
    </w:p>
    <w:p w14:paraId="1A23373B" w14:textId="77777777" w:rsidR="00F82FE0" w:rsidRDefault="00F82FE0" w:rsidP="00F82FE0">
      <w:pPr>
        <w:jc w:val="right"/>
        <w:rPr>
          <w:rFonts w:ascii="Times New Roman" w:hAnsi="Times New Roman" w:cs="Times New Roman"/>
          <w:b/>
          <w:bCs/>
          <w:sz w:val="24"/>
          <w:szCs w:val="24"/>
        </w:rPr>
      </w:pPr>
    </w:p>
    <w:p w14:paraId="370A1BEA" w14:textId="77777777" w:rsidR="00F82FE0" w:rsidRDefault="00F82FE0" w:rsidP="00F82FE0">
      <w:pPr>
        <w:jc w:val="right"/>
        <w:rPr>
          <w:rFonts w:ascii="Times New Roman" w:hAnsi="Times New Roman" w:cs="Times New Roman"/>
          <w:b/>
          <w:bCs/>
          <w:sz w:val="24"/>
          <w:szCs w:val="24"/>
        </w:rPr>
      </w:pPr>
    </w:p>
    <w:p w14:paraId="69EA8E9B" w14:textId="77777777" w:rsidR="00F82FE0" w:rsidRDefault="00F82FE0" w:rsidP="00F82FE0">
      <w:pPr>
        <w:jc w:val="right"/>
        <w:rPr>
          <w:rFonts w:ascii="Times New Roman" w:hAnsi="Times New Roman" w:cs="Times New Roman"/>
          <w:b/>
          <w:bCs/>
          <w:sz w:val="24"/>
          <w:szCs w:val="24"/>
        </w:rPr>
      </w:pPr>
    </w:p>
    <w:p w14:paraId="1B66DFF9" w14:textId="77777777" w:rsidR="00F82FE0" w:rsidRDefault="00F82FE0" w:rsidP="00F82FE0">
      <w:pPr>
        <w:jc w:val="right"/>
        <w:rPr>
          <w:rFonts w:ascii="Times New Roman" w:hAnsi="Times New Roman" w:cs="Times New Roman"/>
          <w:b/>
          <w:bCs/>
          <w:sz w:val="24"/>
          <w:szCs w:val="24"/>
        </w:rPr>
      </w:pPr>
    </w:p>
    <w:p w14:paraId="45041925" w14:textId="77777777" w:rsidR="00F82FE0" w:rsidRDefault="00F82FE0" w:rsidP="00F82FE0">
      <w:pPr>
        <w:jc w:val="right"/>
        <w:rPr>
          <w:rFonts w:ascii="Times New Roman" w:hAnsi="Times New Roman" w:cs="Times New Roman"/>
          <w:b/>
          <w:bCs/>
          <w:sz w:val="24"/>
          <w:szCs w:val="24"/>
        </w:rPr>
      </w:pPr>
    </w:p>
    <w:p w14:paraId="09822D0E" w14:textId="77777777" w:rsidR="00F82FE0" w:rsidRDefault="00F82FE0" w:rsidP="00F82FE0">
      <w:pPr>
        <w:jc w:val="right"/>
        <w:rPr>
          <w:rFonts w:ascii="Times New Roman" w:hAnsi="Times New Roman" w:cs="Times New Roman"/>
          <w:b/>
          <w:bCs/>
          <w:sz w:val="24"/>
          <w:szCs w:val="24"/>
        </w:rPr>
      </w:pPr>
    </w:p>
    <w:p w14:paraId="4932C039" w14:textId="77777777" w:rsidR="00F82FE0" w:rsidRDefault="00F82FE0" w:rsidP="00F82FE0">
      <w:pPr>
        <w:jc w:val="right"/>
        <w:rPr>
          <w:rFonts w:ascii="Times New Roman" w:hAnsi="Times New Roman" w:cs="Times New Roman"/>
          <w:b/>
          <w:bCs/>
          <w:sz w:val="24"/>
          <w:szCs w:val="24"/>
        </w:rPr>
      </w:pPr>
    </w:p>
    <w:p w14:paraId="4FD09B19" w14:textId="77777777" w:rsidR="00F82FE0" w:rsidRDefault="00F82FE0" w:rsidP="00F82FE0">
      <w:pPr>
        <w:jc w:val="right"/>
        <w:rPr>
          <w:rFonts w:ascii="Times New Roman" w:hAnsi="Times New Roman" w:cs="Times New Roman"/>
          <w:b/>
          <w:bCs/>
          <w:sz w:val="24"/>
          <w:szCs w:val="24"/>
        </w:rPr>
      </w:pPr>
    </w:p>
    <w:p w14:paraId="3BBD7ADA" w14:textId="77777777" w:rsidR="00F82FE0" w:rsidRDefault="00F82FE0" w:rsidP="00F82FE0">
      <w:pPr>
        <w:jc w:val="right"/>
        <w:rPr>
          <w:rFonts w:ascii="Times New Roman" w:hAnsi="Times New Roman" w:cs="Times New Roman"/>
          <w:b/>
          <w:bCs/>
          <w:sz w:val="24"/>
          <w:szCs w:val="24"/>
        </w:rPr>
      </w:pPr>
    </w:p>
    <w:p w14:paraId="0BE494B0" w14:textId="77777777" w:rsidR="00F82FE0" w:rsidRDefault="00F82FE0" w:rsidP="00F82FE0">
      <w:pPr>
        <w:jc w:val="right"/>
        <w:rPr>
          <w:rFonts w:ascii="Times New Roman" w:hAnsi="Times New Roman" w:cs="Times New Roman"/>
          <w:b/>
          <w:bCs/>
          <w:sz w:val="24"/>
          <w:szCs w:val="24"/>
        </w:rPr>
      </w:pPr>
    </w:p>
    <w:p w14:paraId="4A35BFA9" w14:textId="77777777" w:rsidR="00F82FE0" w:rsidRDefault="00F82FE0" w:rsidP="00F82FE0">
      <w:pPr>
        <w:jc w:val="right"/>
        <w:rPr>
          <w:rFonts w:ascii="Times New Roman" w:hAnsi="Times New Roman" w:cs="Times New Roman"/>
          <w:b/>
          <w:bCs/>
          <w:sz w:val="24"/>
          <w:szCs w:val="24"/>
        </w:rPr>
      </w:pPr>
    </w:p>
    <w:p w14:paraId="1667D901" w14:textId="77777777" w:rsidR="00F82FE0" w:rsidRDefault="00F82FE0" w:rsidP="00F82FE0">
      <w:pPr>
        <w:jc w:val="right"/>
        <w:rPr>
          <w:rFonts w:ascii="Times New Roman" w:hAnsi="Times New Roman" w:cs="Times New Roman"/>
          <w:b/>
          <w:bCs/>
          <w:sz w:val="24"/>
          <w:szCs w:val="24"/>
        </w:rPr>
      </w:pPr>
    </w:p>
    <w:p w14:paraId="045896EA" w14:textId="77777777" w:rsidR="00F82FE0" w:rsidRDefault="00F82FE0" w:rsidP="00F82FE0">
      <w:pPr>
        <w:jc w:val="right"/>
        <w:rPr>
          <w:rFonts w:ascii="Times New Roman" w:hAnsi="Times New Roman" w:cs="Times New Roman"/>
          <w:b/>
          <w:bCs/>
          <w:sz w:val="24"/>
          <w:szCs w:val="24"/>
        </w:rPr>
      </w:pPr>
    </w:p>
    <w:p w14:paraId="4D1C9DE0" w14:textId="77777777" w:rsidR="00F82FE0" w:rsidRDefault="00F82FE0" w:rsidP="00F82FE0">
      <w:pPr>
        <w:jc w:val="right"/>
        <w:rPr>
          <w:rFonts w:ascii="Times New Roman" w:hAnsi="Times New Roman" w:cs="Times New Roman"/>
          <w:b/>
          <w:bCs/>
          <w:sz w:val="24"/>
          <w:szCs w:val="24"/>
        </w:rPr>
      </w:pPr>
    </w:p>
    <w:p w14:paraId="2B0C4C7C" w14:textId="77777777" w:rsidR="00F82FE0" w:rsidRDefault="00F82FE0" w:rsidP="00F82FE0">
      <w:pPr>
        <w:jc w:val="right"/>
        <w:rPr>
          <w:rFonts w:ascii="Times New Roman" w:hAnsi="Times New Roman" w:cs="Times New Roman"/>
          <w:b/>
          <w:bCs/>
          <w:sz w:val="24"/>
          <w:szCs w:val="24"/>
        </w:rPr>
      </w:pPr>
    </w:p>
    <w:p w14:paraId="327851BF" w14:textId="77777777" w:rsidR="00F82FE0" w:rsidRDefault="00F82FE0" w:rsidP="00F82FE0">
      <w:pPr>
        <w:jc w:val="right"/>
        <w:rPr>
          <w:rFonts w:ascii="Times New Roman" w:hAnsi="Times New Roman" w:cs="Times New Roman"/>
          <w:b/>
          <w:bCs/>
          <w:sz w:val="24"/>
          <w:szCs w:val="24"/>
        </w:rPr>
      </w:pPr>
    </w:p>
    <w:p w14:paraId="0F197161" w14:textId="77777777" w:rsidR="00F82FE0" w:rsidRDefault="00F82FE0" w:rsidP="004648B7">
      <w:pPr>
        <w:rPr>
          <w:rFonts w:ascii="Times New Roman" w:hAnsi="Times New Roman" w:cs="Times New Roman"/>
          <w:b/>
          <w:bCs/>
          <w:sz w:val="24"/>
          <w:szCs w:val="24"/>
        </w:rPr>
      </w:pPr>
    </w:p>
    <w:p w14:paraId="723ED8EF" w14:textId="77777777" w:rsidR="00F82FE0" w:rsidRDefault="00F82FE0" w:rsidP="00F82FE0">
      <w:pPr>
        <w:jc w:val="right"/>
        <w:rPr>
          <w:rFonts w:ascii="Times New Roman" w:hAnsi="Times New Roman" w:cs="Times New Roman"/>
          <w:b/>
          <w:bCs/>
          <w:sz w:val="24"/>
          <w:szCs w:val="24"/>
        </w:rPr>
      </w:pPr>
    </w:p>
    <w:p w14:paraId="78C26431" w14:textId="77777777" w:rsidR="00F82FE0" w:rsidRDefault="00F82FE0" w:rsidP="00F82FE0">
      <w:pPr>
        <w:jc w:val="right"/>
        <w:rPr>
          <w:rFonts w:ascii="Times New Roman" w:hAnsi="Times New Roman" w:cs="Times New Roman"/>
          <w:b/>
          <w:bCs/>
          <w:sz w:val="24"/>
          <w:szCs w:val="24"/>
        </w:rPr>
      </w:pPr>
    </w:p>
    <w:p w14:paraId="63691CFA" w14:textId="77777777" w:rsidR="00F82FE0" w:rsidRDefault="00F82FE0" w:rsidP="00F82FE0">
      <w:pPr>
        <w:jc w:val="right"/>
        <w:rPr>
          <w:rFonts w:ascii="Times New Roman" w:hAnsi="Times New Roman" w:cs="Times New Roman"/>
          <w:b/>
          <w:bCs/>
          <w:sz w:val="24"/>
          <w:szCs w:val="24"/>
        </w:rPr>
      </w:pPr>
    </w:p>
    <w:p w14:paraId="0029C971" w14:textId="77777777" w:rsidR="00F82FE0" w:rsidRDefault="00F82FE0" w:rsidP="00F82FE0">
      <w:pPr>
        <w:jc w:val="right"/>
        <w:rPr>
          <w:rFonts w:ascii="Times New Roman" w:hAnsi="Times New Roman" w:cs="Times New Roman"/>
          <w:b/>
          <w:bCs/>
          <w:sz w:val="24"/>
          <w:szCs w:val="24"/>
        </w:rPr>
      </w:pPr>
    </w:p>
    <w:p w14:paraId="4A222EDE" w14:textId="77777777" w:rsidR="00F82FE0" w:rsidRDefault="00F82FE0" w:rsidP="00F82FE0">
      <w:pPr>
        <w:jc w:val="right"/>
        <w:rPr>
          <w:rFonts w:ascii="Times New Roman" w:hAnsi="Times New Roman" w:cs="Times New Roman"/>
          <w:b/>
          <w:bCs/>
          <w:sz w:val="24"/>
          <w:szCs w:val="24"/>
        </w:rPr>
      </w:pPr>
    </w:p>
    <w:p w14:paraId="45C8E01D" w14:textId="13C7CC1D" w:rsidR="00F82FE0" w:rsidRDefault="00F82FE0" w:rsidP="00F82FE0">
      <w:pPr>
        <w:jc w:val="right"/>
        <w:rPr>
          <w:rFonts w:ascii="Times New Roman" w:hAnsi="Times New Roman" w:cs="Times New Roman"/>
          <w:b/>
          <w:bCs/>
          <w:sz w:val="24"/>
          <w:szCs w:val="24"/>
        </w:rPr>
      </w:pPr>
      <w:bookmarkStart w:id="46" w:name="_Hlk168938388"/>
      <w:r>
        <w:rPr>
          <w:rFonts w:ascii="Times New Roman" w:hAnsi="Times New Roman" w:cs="Times New Roman"/>
          <w:b/>
          <w:bCs/>
          <w:sz w:val="24"/>
          <w:szCs w:val="24"/>
        </w:rPr>
        <w:t>Приложение 2.16</w:t>
      </w:r>
    </w:p>
    <w:p w14:paraId="464A9320" w14:textId="77777777" w:rsidR="00F82FE0" w:rsidRPr="007D507A" w:rsidRDefault="00F82FE0" w:rsidP="00F82FE0">
      <w:pPr>
        <w:spacing w:line="276" w:lineRule="auto"/>
        <w:jc w:val="right"/>
        <w:rPr>
          <w:rFonts w:ascii="Times New Roman" w:eastAsia="Times New Roman" w:hAnsi="Times New Roman" w:cs="Times New Roman"/>
          <w:i/>
          <w:color w:val="FF0000"/>
          <w:sz w:val="24"/>
          <w:szCs w:val="24"/>
          <w:lang w:eastAsia="ru-RU"/>
        </w:rPr>
      </w:pPr>
      <w:r w:rsidRPr="007D507A">
        <w:rPr>
          <w:rFonts w:ascii="Times New Roman" w:eastAsia="Times New Roman" w:hAnsi="Times New Roman" w:cs="Times New Roman"/>
          <w:sz w:val="24"/>
          <w:szCs w:val="24"/>
          <w:lang w:eastAsia="ru-RU"/>
        </w:rPr>
        <w:t>к ПОП-П по специальности</w:t>
      </w:r>
    </w:p>
    <w:p w14:paraId="35FAFD41" w14:textId="77777777" w:rsidR="00F82FE0" w:rsidRPr="007D507A" w:rsidRDefault="00F82FE0" w:rsidP="00F82FE0">
      <w:pPr>
        <w:spacing w:line="276" w:lineRule="auto"/>
        <w:jc w:val="right"/>
        <w:rPr>
          <w:rFonts w:ascii="Times New Roman" w:eastAsia="Times New Roman" w:hAnsi="Times New Roman" w:cs="Times New Roman"/>
          <w:sz w:val="24"/>
          <w:szCs w:val="24"/>
          <w:lang w:eastAsia="ru-RU"/>
        </w:rPr>
      </w:pPr>
      <w:r w:rsidRPr="007D507A">
        <w:rPr>
          <w:rFonts w:ascii="Times New Roman" w:eastAsia="Times New Roman" w:hAnsi="Times New Roman" w:cs="Times New Roman"/>
          <w:sz w:val="24"/>
          <w:szCs w:val="24"/>
          <w:lang w:eastAsia="ru-RU"/>
        </w:rPr>
        <w:t xml:space="preserve">08.02.01 Строительство и эксплуатация </w:t>
      </w:r>
    </w:p>
    <w:p w14:paraId="78D27D27" w14:textId="77777777" w:rsidR="00F82FE0" w:rsidRPr="007D507A" w:rsidRDefault="00F82FE0" w:rsidP="00F82FE0">
      <w:pPr>
        <w:spacing w:line="276" w:lineRule="auto"/>
        <w:jc w:val="right"/>
        <w:rPr>
          <w:rFonts w:ascii="Times New Roman" w:eastAsia="Times New Roman" w:hAnsi="Times New Roman" w:cs="Times New Roman"/>
          <w:sz w:val="24"/>
          <w:szCs w:val="24"/>
          <w:lang w:eastAsia="ru-RU"/>
        </w:rPr>
      </w:pPr>
      <w:r w:rsidRPr="007D507A">
        <w:rPr>
          <w:rFonts w:ascii="Times New Roman" w:eastAsia="Times New Roman" w:hAnsi="Times New Roman" w:cs="Times New Roman"/>
          <w:sz w:val="24"/>
          <w:szCs w:val="24"/>
          <w:lang w:eastAsia="ru-RU"/>
        </w:rPr>
        <w:t>зданий и сооружений</w:t>
      </w:r>
    </w:p>
    <w:p w14:paraId="3E183981" w14:textId="77777777" w:rsidR="00F82FE0" w:rsidRDefault="00F82FE0" w:rsidP="00F82FE0">
      <w:pPr>
        <w:jc w:val="right"/>
        <w:rPr>
          <w:rFonts w:ascii="Times New Roman" w:hAnsi="Times New Roman" w:cs="Times New Roman"/>
          <w:b/>
          <w:bCs/>
          <w:color w:val="0070C0"/>
          <w:sz w:val="24"/>
          <w:szCs w:val="24"/>
        </w:rPr>
      </w:pPr>
    </w:p>
    <w:p w14:paraId="4262D8EA" w14:textId="77777777" w:rsidR="00F82FE0" w:rsidRDefault="00F82FE0" w:rsidP="00F82FE0">
      <w:pPr>
        <w:jc w:val="right"/>
        <w:rPr>
          <w:rFonts w:ascii="Times New Roman" w:hAnsi="Times New Roman" w:cs="Times New Roman"/>
          <w:b/>
          <w:bCs/>
          <w:color w:val="0070C0"/>
          <w:sz w:val="24"/>
          <w:szCs w:val="24"/>
        </w:rPr>
      </w:pPr>
    </w:p>
    <w:p w14:paraId="652854AF" w14:textId="77777777" w:rsidR="00F82FE0" w:rsidRDefault="00F82FE0" w:rsidP="00F82FE0">
      <w:pPr>
        <w:jc w:val="right"/>
        <w:rPr>
          <w:rFonts w:ascii="Times New Roman" w:hAnsi="Times New Roman" w:cs="Times New Roman"/>
          <w:b/>
          <w:bCs/>
          <w:color w:val="0070C0"/>
          <w:sz w:val="24"/>
          <w:szCs w:val="24"/>
        </w:rPr>
      </w:pPr>
    </w:p>
    <w:p w14:paraId="5745A8F2" w14:textId="77777777" w:rsidR="00F82FE0" w:rsidRDefault="00F82FE0" w:rsidP="00F82FE0">
      <w:pPr>
        <w:jc w:val="right"/>
        <w:rPr>
          <w:rFonts w:ascii="Times New Roman" w:hAnsi="Times New Roman" w:cs="Times New Roman"/>
          <w:b/>
          <w:bCs/>
          <w:color w:val="0070C0"/>
          <w:sz w:val="24"/>
          <w:szCs w:val="24"/>
        </w:rPr>
      </w:pPr>
    </w:p>
    <w:p w14:paraId="266F30EB" w14:textId="77777777" w:rsidR="00F82FE0" w:rsidRDefault="00F82FE0" w:rsidP="00F82FE0">
      <w:pPr>
        <w:jc w:val="right"/>
        <w:rPr>
          <w:rFonts w:ascii="Times New Roman" w:hAnsi="Times New Roman" w:cs="Times New Roman"/>
          <w:b/>
          <w:bCs/>
          <w:color w:val="0070C0"/>
          <w:sz w:val="24"/>
          <w:szCs w:val="24"/>
        </w:rPr>
      </w:pPr>
    </w:p>
    <w:p w14:paraId="12B47B85" w14:textId="77777777" w:rsidR="00F82FE0" w:rsidRDefault="00F82FE0" w:rsidP="00F82FE0">
      <w:pPr>
        <w:jc w:val="right"/>
        <w:rPr>
          <w:rFonts w:ascii="Times New Roman" w:hAnsi="Times New Roman" w:cs="Times New Roman"/>
          <w:b/>
          <w:bCs/>
          <w:color w:val="0070C0"/>
          <w:sz w:val="24"/>
          <w:szCs w:val="24"/>
        </w:rPr>
      </w:pPr>
    </w:p>
    <w:p w14:paraId="30F3501E" w14:textId="77777777" w:rsidR="00F82FE0" w:rsidRDefault="00F82FE0" w:rsidP="00F82FE0">
      <w:pPr>
        <w:jc w:val="right"/>
        <w:rPr>
          <w:rFonts w:ascii="Times New Roman" w:hAnsi="Times New Roman" w:cs="Times New Roman"/>
          <w:b/>
          <w:bCs/>
          <w:color w:val="0070C0"/>
          <w:sz w:val="24"/>
          <w:szCs w:val="24"/>
        </w:rPr>
      </w:pPr>
    </w:p>
    <w:p w14:paraId="01556E96" w14:textId="77777777" w:rsidR="00F82FE0" w:rsidRDefault="00F82FE0" w:rsidP="00F82FE0">
      <w:pPr>
        <w:jc w:val="right"/>
        <w:rPr>
          <w:rFonts w:ascii="Times New Roman" w:hAnsi="Times New Roman" w:cs="Times New Roman"/>
          <w:b/>
          <w:bCs/>
          <w:color w:val="0070C0"/>
          <w:sz w:val="24"/>
          <w:szCs w:val="24"/>
        </w:rPr>
      </w:pPr>
    </w:p>
    <w:p w14:paraId="4580223F" w14:textId="77777777" w:rsidR="00F82FE0" w:rsidRDefault="00F82FE0" w:rsidP="00F82FE0">
      <w:pPr>
        <w:jc w:val="right"/>
        <w:rPr>
          <w:rFonts w:ascii="Times New Roman" w:hAnsi="Times New Roman" w:cs="Times New Roman"/>
          <w:b/>
          <w:bCs/>
          <w:color w:val="0070C0"/>
          <w:sz w:val="24"/>
          <w:szCs w:val="24"/>
        </w:rPr>
      </w:pPr>
    </w:p>
    <w:p w14:paraId="5FAE95BD" w14:textId="77777777" w:rsidR="00F82FE0" w:rsidRDefault="00F82FE0" w:rsidP="00F82FE0">
      <w:pPr>
        <w:jc w:val="right"/>
        <w:rPr>
          <w:rFonts w:ascii="Times New Roman" w:hAnsi="Times New Roman" w:cs="Times New Roman"/>
          <w:b/>
          <w:bCs/>
          <w:color w:val="0070C0"/>
          <w:sz w:val="24"/>
          <w:szCs w:val="24"/>
        </w:rPr>
      </w:pPr>
    </w:p>
    <w:p w14:paraId="47B36A92" w14:textId="77777777" w:rsidR="00F82FE0" w:rsidRPr="00502F97" w:rsidRDefault="00F82FE0" w:rsidP="00F82FE0">
      <w:pPr>
        <w:jc w:val="right"/>
        <w:rPr>
          <w:rFonts w:ascii="Times New Roman" w:hAnsi="Times New Roman" w:cs="Times New Roman"/>
          <w:b/>
          <w:bCs/>
          <w:color w:val="0070C0"/>
          <w:sz w:val="24"/>
          <w:szCs w:val="24"/>
        </w:rPr>
      </w:pPr>
    </w:p>
    <w:p w14:paraId="490C46FE" w14:textId="77777777" w:rsidR="00F82FE0" w:rsidRPr="008F578C" w:rsidRDefault="00F82FE0" w:rsidP="00F82FE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70C63F3" w14:textId="77777777" w:rsidR="00F82FE0" w:rsidRDefault="00F82FE0" w:rsidP="00F82FE0">
      <w:pPr>
        <w:spacing w:after="200" w:line="276" w:lineRule="auto"/>
        <w:jc w:val="center"/>
        <w:rPr>
          <w:rFonts w:ascii="Times New Roman" w:eastAsia="Times New Roman" w:hAnsi="Times New Roman" w:cs="Times New Roman"/>
          <w:b/>
          <w:sz w:val="24"/>
          <w:szCs w:val="28"/>
          <w:lang w:eastAsia="ru-RU"/>
        </w:rPr>
      </w:pPr>
    </w:p>
    <w:p w14:paraId="38088FAA" w14:textId="77777777" w:rsidR="00F82FE0" w:rsidRPr="00F82FE0" w:rsidRDefault="00F82FE0" w:rsidP="00F82FE0">
      <w:pPr>
        <w:spacing w:after="200" w:line="276" w:lineRule="auto"/>
        <w:jc w:val="center"/>
        <w:rPr>
          <w:rFonts w:ascii="Times New Roman Полужирный" w:eastAsia="Times New Roman" w:hAnsi="Times New Roman Полужирный" w:cs="Times New Roman"/>
          <w:b/>
          <w:caps/>
          <w:sz w:val="24"/>
          <w:lang w:eastAsia="ru-RU"/>
        </w:rPr>
      </w:pPr>
      <w:r w:rsidRPr="00F82FE0">
        <w:rPr>
          <w:rFonts w:ascii="Times New Roman Полужирный" w:eastAsia="Times New Roman" w:hAnsi="Times New Roman Полужирный" w:cs="Times New Roman"/>
          <w:b/>
          <w:caps/>
          <w:sz w:val="24"/>
          <w:lang w:eastAsia="ru-RU"/>
        </w:rPr>
        <w:t>«ОП</w:t>
      </w:r>
      <w:r w:rsidRPr="00F82FE0">
        <w:rPr>
          <w:rFonts w:ascii="Calibri" w:eastAsia="Times New Roman" w:hAnsi="Calibri" w:cs="Times New Roman"/>
          <w:b/>
          <w:caps/>
          <w:sz w:val="24"/>
          <w:lang w:eastAsia="ru-RU"/>
        </w:rPr>
        <w:t>.</w:t>
      </w:r>
      <w:r w:rsidRPr="00F82FE0">
        <w:rPr>
          <w:rFonts w:ascii="Times New Roman Полужирный" w:eastAsia="Times New Roman" w:hAnsi="Times New Roman Полужирный" w:cs="Times New Roman"/>
          <w:b/>
          <w:caps/>
          <w:sz w:val="24"/>
          <w:lang w:eastAsia="ru-RU"/>
        </w:rPr>
        <w:t>08 Основы предпринимательской деятельности»</w:t>
      </w:r>
    </w:p>
    <w:p w14:paraId="49AB7F5E" w14:textId="77777777" w:rsidR="00F82FE0" w:rsidRDefault="00F82FE0" w:rsidP="00F82FE0">
      <w:pPr>
        <w:pStyle w:val="1"/>
      </w:pPr>
    </w:p>
    <w:p w14:paraId="53421C34" w14:textId="77777777" w:rsidR="00F82FE0" w:rsidRDefault="00F82FE0" w:rsidP="00F82FE0">
      <w:pPr>
        <w:pStyle w:val="1"/>
      </w:pPr>
    </w:p>
    <w:p w14:paraId="2A40D5AD" w14:textId="77777777" w:rsidR="00F82FE0" w:rsidRDefault="00F82FE0" w:rsidP="00F82FE0">
      <w:pPr>
        <w:pStyle w:val="1"/>
      </w:pPr>
    </w:p>
    <w:p w14:paraId="14521F13" w14:textId="77777777" w:rsidR="00F82FE0" w:rsidRDefault="00F82FE0" w:rsidP="00F82FE0">
      <w:pPr>
        <w:pStyle w:val="1"/>
      </w:pPr>
    </w:p>
    <w:p w14:paraId="2D7ECB7C" w14:textId="77777777" w:rsidR="00F82FE0" w:rsidRDefault="00F82FE0" w:rsidP="00F82FE0">
      <w:pPr>
        <w:pStyle w:val="1"/>
      </w:pPr>
    </w:p>
    <w:p w14:paraId="745114A2" w14:textId="77777777" w:rsidR="00F82FE0" w:rsidRDefault="00F82FE0" w:rsidP="00F82FE0">
      <w:pPr>
        <w:pStyle w:val="1"/>
      </w:pPr>
    </w:p>
    <w:p w14:paraId="65917AB8" w14:textId="77777777" w:rsidR="00F82FE0" w:rsidRDefault="00F82FE0" w:rsidP="00F82FE0">
      <w:pPr>
        <w:pStyle w:val="1"/>
      </w:pPr>
    </w:p>
    <w:p w14:paraId="191DC607" w14:textId="77777777" w:rsidR="00F82FE0" w:rsidRDefault="00F82FE0" w:rsidP="00F82FE0">
      <w:pPr>
        <w:pStyle w:val="1"/>
      </w:pPr>
    </w:p>
    <w:p w14:paraId="2642C493" w14:textId="77777777" w:rsidR="00F82FE0" w:rsidRDefault="00F82FE0" w:rsidP="00F82FE0">
      <w:pPr>
        <w:pStyle w:val="1"/>
      </w:pPr>
    </w:p>
    <w:p w14:paraId="6A7C008F" w14:textId="77777777" w:rsidR="00F82FE0" w:rsidRDefault="00F82FE0" w:rsidP="00F82FE0">
      <w:pPr>
        <w:pStyle w:val="1"/>
      </w:pPr>
    </w:p>
    <w:p w14:paraId="322E60E4" w14:textId="77777777" w:rsidR="00F82FE0" w:rsidRDefault="00F82FE0" w:rsidP="00F82FE0">
      <w:pPr>
        <w:pStyle w:val="1"/>
      </w:pPr>
    </w:p>
    <w:p w14:paraId="3847D6BB" w14:textId="77777777" w:rsidR="00F82FE0" w:rsidRDefault="00F82FE0" w:rsidP="00F82FE0">
      <w:pPr>
        <w:pStyle w:val="1"/>
      </w:pPr>
    </w:p>
    <w:p w14:paraId="37059DD9" w14:textId="77777777" w:rsidR="00F82FE0" w:rsidRDefault="00F82FE0" w:rsidP="00F82FE0">
      <w:pPr>
        <w:pStyle w:val="1"/>
      </w:pPr>
    </w:p>
    <w:p w14:paraId="6D856678" w14:textId="77777777" w:rsidR="00F82FE0" w:rsidRDefault="00F82FE0" w:rsidP="00F82FE0">
      <w:pPr>
        <w:pStyle w:val="1d"/>
        <w:jc w:val="center"/>
        <w:rPr>
          <w:b/>
          <w:bCs/>
          <w:lang w:val="ru-RU"/>
        </w:rPr>
      </w:pPr>
    </w:p>
    <w:p w14:paraId="31B9053A" w14:textId="77777777" w:rsidR="00F82FE0" w:rsidRDefault="00F82FE0" w:rsidP="00F82FE0">
      <w:pPr>
        <w:pStyle w:val="afc"/>
        <w:rPr>
          <w:lang w:eastAsia="nl-NL"/>
        </w:rPr>
      </w:pPr>
    </w:p>
    <w:p w14:paraId="220A50D2" w14:textId="77777777" w:rsidR="00F82FE0" w:rsidRDefault="00F82FE0" w:rsidP="00F82FE0">
      <w:pPr>
        <w:pStyle w:val="afc"/>
        <w:rPr>
          <w:lang w:eastAsia="nl-NL"/>
        </w:rPr>
      </w:pPr>
    </w:p>
    <w:p w14:paraId="00CB5E76" w14:textId="77777777" w:rsidR="00F82FE0" w:rsidRPr="0011537D" w:rsidRDefault="00F82FE0" w:rsidP="00F82FE0">
      <w:pPr>
        <w:pStyle w:val="afc"/>
        <w:rPr>
          <w:lang w:eastAsia="nl-NL"/>
        </w:rPr>
      </w:pPr>
    </w:p>
    <w:p w14:paraId="14F38400" w14:textId="77777777" w:rsidR="00F82FE0" w:rsidRPr="00DF068E" w:rsidRDefault="00F82FE0" w:rsidP="00F82FE0">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5D1BB124" w14:textId="77777777" w:rsidR="00F82FE0" w:rsidRPr="000143A1" w:rsidRDefault="00F82FE0" w:rsidP="00F82FE0">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A679FD0" w14:textId="77777777" w:rsidR="00F82FE0" w:rsidRPr="000143A1" w:rsidRDefault="001067BD" w:rsidP="00F82FE0">
      <w:pPr>
        <w:pStyle w:val="14"/>
        <w:rPr>
          <w:rFonts w:asciiTheme="minorHAnsi" w:eastAsiaTheme="minorEastAsia" w:hAnsiTheme="minorHAnsi" w:cstheme="minorBidi"/>
          <w:b w:val="0"/>
          <w:bCs w:val="0"/>
          <w:lang w:eastAsia="ru-RU"/>
        </w:rPr>
      </w:pPr>
      <w:hyperlink w:anchor="_Toc156294876" w:history="1">
        <w:r w:rsidR="00F82FE0" w:rsidRPr="000143A1">
          <w:rPr>
            <w:rStyle w:val="af0"/>
            <w:b w:val="0"/>
            <w:bCs w:val="0"/>
          </w:rPr>
          <w:t>1. ОБЩАЯ ХАРАКТЕРИСТИКА</w:t>
        </w:r>
        <w:r w:rsidR="00F82FE0" w:rsidRPr="000143A1">
          <w:rPr>
            <w:b w:val="0"/>
            <w:bCs w:val="0"/>
            <w:webHidden/>
          </w:rPr>
          <w:tab/>
        </w:r>
      </w:hyperlink>
    </w:p>
    <w:p w14:paraId="446AB5BF" w14:textId="77777777" w:rsidR="00F82FE0" w:rsidRPr="000143A1" w:rsidRDefault="001067BD" w:rsidP="00F82FE0">
      <w:pPr>
        <w:pStyle w:val="21"/>
        <w:rPr>
          <w:rFonts w:asciiTheme="minorHAnsi" w:eastAsiaTheme="minorEastAsia" w:hAnsiTheme="minorHAnsi" w:cstheme="minorBidi"/>
          <w:i w:val="0"/>
          <w:iCs w:val="0"/>
          <w:sz w:val="22"/>
          <w:szCs w:val="22"/>
        </w:rPr>
      </w:pPr>
      <w:hyperlink w:anchor="_Toc156294877" w:history="1">
        <w:r w:rsidR="00F82FE0" w:rsidRPr="000143A1">
          <w:rPr>
            <w:rStyle w:val="af0"/>
            <w:i w:val="0"/>
            <w:iCs w:val="0"/>
          </w:rPr>
          <w:t>1.1. Цель и место дисциплины в структуре образовательной программы</w:t>
        </w:r>
        <w:r w:rsidR="00F82FE0" w:rsidRPr="000143A1">
          <w:rPr>
            <w:i w:val="0"/>
            <w:iCs w:val="0"/>
            <w:webHidden/>
          </w:rPr>
          <w:tab/>
        </w:r>
      </w:hyperlink>
    </w:p>
    <w:p w14:paraId="4CCB294B" w14:textId="77777777" w:rsidR="00F82FE0" w:rsidRPr="000143A1" w:rsidRDefault="001067BD" w:rsidP="00F82FE0">
      <w:pPr>
        <w:pStyle w:val="21"/>
        <w:rPr>
          <w:rFonts w:asciiTheme="minorHAnsi" w:eastAsiaTheme="minorEastAsia" w:hAnsiTheme="minorHAnsi" w:cstheme="minorBidi"/>
          <w:i w:val="0"/>
          <w:iCs w:val="0"/>
          <w:sz w:val="22"/>
          <w:szCs w:val="22"/>
        </w:rPr>
      </w:pPr>
      <w:hyperlink w:anchor="_Toc156294878" w:history="1">
        <w:r w:rsidR="00F82FE0" w:rsidRPr="000143A1">
          <w:rPr>
            <w:rStyle w:val="af0"/>
            <w:i w:val="0"/>
            <w:iCs w:val="0"/>
          </w:rPr>
          <w:t>1.2. Планируемые результаты освоения дисциплины</w:t>
        </w:r>
        <w:r w:rsidR="00F82FE0" w:rsidRPr="000143A1">
          <w:rPr>
            <w:i w:val="0"/>
            <w:iCs w:val="0"/>
            <w:webHidden/>
          </w:rPr>
          <w:tab/>
        </w:r>
      </w:hyperlink>
    </w:p>
    <w:p w14:paraId="28FBF1F9" w14:textId="77777777" w:rsidR="00F82FE0" w:rsidRPr="000143A1" w:rsidRDefault="001067BD" w:rsidP="00F82FE0">
      <w:pPr>
        <w:pStyle w:val="14"/>
        <w:rPr>
          <w:rFonts w:asciiTheme="minorHAnsi" w:eastAsiaTheme="minorEastAsia" w:hAnsiTheme="minorHAnsi" w:cstheme="minorBidi"/>
          <w:b w:val="0"/>
          <w:bCs w:val="0"/>
          <w:lang w:eastAsia="ru-RU"/>
        </w:rPr>
      </w:pPr>
      <w:hyperlink w:anchor="_Toc156294879" w:history="1">
        <w:r w:rsidR="00F82FE0" w:rsidRPr="000143A1">
          <w:rPr>
            <w:rStyle w:val="af0"/>
            <w:b w:val="0"/>
            <w:bCs w:val="0"/>
          </w:rPr>
          <w:t>2. СТРУКТУРА И СОДЕРЖАНИЕ ДИСЦИПЛИНЫ</w:t>
        </w:r>
        <w:r w:rsidR="00F82FE0" w:rsidRPr="000143A1">
          <w:rPr>
            <w:b w:val="0"/>
            <w:bCs w:val="0"/>
            <w:webHidden/>
          </w:rPr>
          <w:tab/>
        </w:r>
      </w:hyperlink>
    </w:p>
    <w:p w14:paraId="647E9B1F" w14:textId="77777777" w:rsidR="00F82FE0" w:rsidRPr="000143A1" w:rsidRDefault="001067BD" w:rsidP="00F82FE0">
      <w:pPr>
        <w:pStyle w:val="21"/>
        <w:rPr>
          <w:rFonts w:asciiTheme="minorHAnsi" w:eastAsiaTheme="minorEastAsia" w:hAnsiTheme="minorHAnsi" w:cstheme="minorBidi"/>
          <w:i w:val="0"/>
          <w:iCs w:val="0"/>
          <w:sz w:val="22"/>
          <w:szCs w:val="22"/>
        </w:rPr>
      </w:pPr>
      <w:hyperlink w:anchor="_Toc156294880" w:history="1">
        <w:r w:rsidR="00F82FE0" w:rsidRPr="000143A1">
          <w:rPr>
            <w:rStyle w:val="af0"/>
            <w:i w:val="0"/>
            <w:iCs w:val="0"/>
          </w:rPr>
          <w:t>2.1. Трудоемкость освоения дисциплины</w:t>
        </w:r>
        <w:r w:rsidR="00F82FE0" w:rsidRPr="000143A1">
          <w:rPr>
            <w:i w:val="0"/>
            <w:iCs w:val="0"/>
            <w:webHidden/>
          </w:rPr>
          <w:tab/>
        </w:r>
      </w:hyperlink>
    </w:p>
    <w:p w14:paraId="6811E0E8" w14:textId="77777777" w:rsidR="00F82FE0" w:rsidRPr="000143A1" w:rsidRDefault="001067BD" w:rsidP="00F82FE0">
      <w:pPr>
        <w:pStyle w:val="21"/>
        <w:rPr>
          <w:rFonts w:asciiTheme="minorHAnsi" w:eastAsiaTheme="minorEastAsia" w:hAnsiTheme="minorHAnsi" w:cstheme="minorBidi"/>
          <w:i w:val="0"/>
          <w:iCs w:val="0"/>
          <w:sz w:val="22"/>
          <w:szCs w:val="22"/>
        </w:rPr>
      </w:pPr>
      <w:hyperlink w:anchor="_Toc156294881" w:history="1">
        <w:r w:rsidR="00F82FE0" w:rsidRPr="000143A1">
          <w:rPr>
            <w:rStyle w:val="af0"/>
            <w:i w:val="0"/>
            <w:iCs w:val="0"/>
          </w:rPr>
          <w:t>2.2. Примерное содержание дисциплины</w:t>
        </w:r>
        <w:r w:rsidR="00F82FE0" w:rsidRPr="000143A1">
          <w:rPr>
            <w:i w:val="0"/>
            <w:iCs w:val="0"/>
            <w:webHidden/>
          </w:rPr>
          <w:tab/>
        </w:r>
      </w:hyperlink>
    </w:p>
    <w:p w14:paraId="10EE0CA9" w14:textId="77777777" w:rsidR="00F82FE0" w:rsidRPr="000143A1" w:rsidRDefault="001067BD" w:rsidP="00F82FE0">
      <w:pPr>
        <w:pStyle w:val="21"/>
        <w:rPr>
          <w:rFonts w:asciiTheme="minorHAnsi" w:eastAsiaTheme="minorEastAsia" w:hAnsiTheme="minorHAnsi" w:cstheme="minorBidi"/>
          <w:i w:val="0"/>
          <w:iCs w:val="0"/>
          <w:sz w:val="22"/>
          <w:szCs w:val="22"/>
        </w:rPr>
      </w:pPr>
      <w:hyperlink w:anchor="_Toc156294883" w:history="1">
        <w:r w:rsidR="00F82FE0" w:rsidRPr="000143A1">
          <w:rPr>
            <w:rStyle w:val="af0"/>
            <w:i w:val="0"/>
            <w:iCs w:val="0"/>
          </w:rPr>
          <w:t>2.3. Курсовой проект (работа)</w:t>
        </w:r>
        <w:r w:rsidR="00F82FE0" w:rsidRPr="000143A1">
          <w:rPr>
            <w:i w:val="0"/>
            <w:iCs w:val="0"/>
            <w:webHidden/>
          </w:rPr>
          <w:tab/>
        </w:r>
      </w:hyperlink>
    </w:p>
    <w:p w14:paraId="176863D9" w14:textId="77777777" w:rsidR="00F82FE0" w:rsidRPr="000143A1" w:rsidRDefault="001067BD" w:rsidP="00F82FE0">
      <w:pPr>
        <w:pStyle w:val="14"/>
        <w:rPr>
          <w:rFonts w:asciiTheme="minorHAnsi" w:eastAsiaTheme="minorEastAsia" w:hAnsiTheme="minorHAnsi" w:cstheme="minorBidi"/>
          <w:b w:val="0"/>
          <w:bCs w:val="0"/>
          <w:lang w:eastAsia="ru-RU"/>
        </w:rPr>
      </w:pPr>
      <w:hyperlink w:anchor="_Toc156294884" w:history="1">
        <w:r w:rsidR="00F82FE0" w:rsidRPr="000143A1">
          <w:rPr>
            <w:rStyle w:val="af0"/>
            <w:b w:val="0"/>
            <w:bCs w:val="0"/>
          </w:rPr>
          <w:t>3. УСЛОВИЯ РЕАЛИЗАЦИИ ДИСЦИПЛИНЫ</w:t>
        </w:r>
        <w:r w:rsidR="00F82FE0" w:rsidRPr="000143A1">
          <w:rPr>
            <w:b w:val="0"/>
            <w:bCs w:val="0"/>
            <w:webHidden/>
          </w:rPr>
          <w:tab/>
        </w:r>
      </w:hyperlink>
    </w:p>
    <w:p w14:paraId="1ACB3501" w14:textId="77777777" w:rsidR="00F82FE0" w:rsidRPr="000143A1" w:rsidRDefault="001067BD" w:rsidP="00F82FE0">
      <w:pPr>
        <w:pStyle w:val="21"/>
        <w:rPr>
          <w:rFonts w:asciiTheme="minorHAnsi" w:eastAsiaTheme="minorEastAsia" w:hAnsiTheme="minorHAnsi" w:cstheme="minorBidi"/>
          <w:i w:val="0"/>
          <w:iCs w:val="0"/>
          <w:sz w:val="22"/>
          <w:szCs w:val="22"/>
        </w:rPr>
      </w:pPr>
      <w:hyperlink w:anchor="_Toc156294885" w:history="1">
        <w:r w:rsidR="00F82FE0" w:rsidRPr="000143A1">
          <w:rPr>
            <w:rStyle w:val="af0"/>
            <w:i w:val="0"/>
            <w:iCs w:val="0"/>
          </w:rPr>
          <w:t>3.1. Материально-техническое обеспечение</w:t>
        </w:r>
        <w:r w:rsidR="00F82FE0" w:rsidRPr="000143A1">
          <w:rPr>
            <w:i w:val="0"/>
            <w:iCs w:val="0"/>
            <w:webHidden/>
          </w:rPr>
          <w:tab/>
        </w:r>
      </w:hyperlink>
    </w:p>
    <w:p w14:paraId="00BD318C" w14:textId="77777777" w:rsidR="00F82FE0" w:rsidRPr="000143A1" w:rsidRDefault="001067BD" w:rsidP="00F82FE0">
      <w:pPr>
        <w:pStyle w:val="21"/>
        <w:rPr>
          <w:rFonts w:asciiTheme="minorHAnsi" w:eastAsiaTheme="minorEastAsia" w:hAnsiTheme="minorHAnsi" w:cstheme="minorBidi"/>
          <w:i w:val="0"/>
          <w:iCs w:val="0"/>
          <w:sz w:val="22"/>
          <w:szCs w:val="22"/>
        </w:rPr>
      </w:pPr>
      <w:hyperlink w:anchor="_Toc156294886" w:history="1">
        <w:r w:rsidR="00F82FE0" w:rsidRPr="000143A1">
          <w:rPr>
            <w:rStyle w:val="af0"/>
            <w:i w:val="0"/>
            <w:iCs w:val="0"/>
          </w:rPr>
          <w:t>3.2. Учебно-методическое обеспечение</w:t>
        </w:r>
        <w:r w:rsidR="00F82FE0" w:rsidRPr="000143A1">
          <w:rPr>
            <w:i w:val="0"/>
            <w:iCs w:val="0"/>
            <w:webHidden/>
          </w:rPr>
          <w:tab/>
        </w:r>
      </w:hyperlink>
    </w:p>
    <w:p w14:paraId="75227497" w14:textId="77777777" w:rsidR="00F82FE0" w:rsidRPr="000143A1" w:rsidRDefault="001067BD" w:rsidP="00F82FE0">
      <w:pPr>
        <w:pStyle w:val="14"/>
        <w:rPr>
          <w:rFonts w:asciiTheme="minorHAnsi" w:eastAsiaTheme="minorEastAsia" w:hAnsiTheme="minorHAnsi" w:cstheme="minorBidi"/>
          <w:b w:val="0"/>
          <w:bCs w:val="0"/>
          <w:lang w:eastAsia="ru-RU"/>
        </w:rPr>
      </w:pPr>
      <w:hyperlink w:anchor="_Toc156294887" w:history="1">
        <w:r w:rsidR="00F82FE0" w:rsidRPr="000143A1">
          <w:rPr>
            <w:rStyle w:val="af0"/>
            <w:b w:val="0"/>
            <w:bCs w:val="0"/>
          </w:rPr>
          <w:t>4. КОНТРОЛЬ И ОЦЕНКА РЕЗУЛЬТАТОВ ОСВОЕНИЯ ДИСЦИПЛИНЫ</w:t>
        </w:r>
        <w:r w:rsidR="00F82FE0" w:rsidRPr="000143A1">
          <w:rPr>
            <w:b w:val="0"/>
            <w:bCs w:val="0"/>
            <w:webHidden/>
          </w:rPr>
          <w:tab/>
        </w:r>
      </w:hyperlink>
    </w:p>
    <w:p w14:paraId="45DFAF8E" w14:textId="77777777" w:rsidR="00F82FE0" w:rsidRPr="00DF068E" w:rsidRDefault="00F82FE0" w:rsidP="00F82FE0">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15EB2C7" w14:textId="77777777" w:rsidR="00F82FE0" w:rsidRPr="00DF068E" w:rsidRDefault="00F82FE0" w:rsidP="00F82FE0">
      <w:pPr>
        <w:pStyle w:val="1f"/>
        <w:jc w:val="left"/>
        <w:rPr>
          <w:rFonts w:ascii="Times New Roman" w:hAnsi="Times New Roman"/>
          <w:lang w:val="ru-RU"/>
        </w:rPr>
        <w:sectPr w:rsidR="00F82FE0" w:rsidRPr="00DF068E" w:rsidSect="00502F97">
          <w:headerReference w:type="even" r:id="rId55"/>
          <w:headerReference w:type="default" r:id="rId56"/>
          <w:pgSz w:w="11906" w:h="16838"/>
          <w:pgMar w:top="1134" w:right="567" w:bottom="1134" w:left="1701" w:header="709" w:footer="709" w:gutter="0"/>
          <w:cols w:space="708"/>
          <w:docGrid w:linePitch="360"/>
        </w:sectPr>
      </w:pPr>
    </w:p>
    <w:p w14:paraId="18FD4E1E" w14:textId="77777777" w:rsidR="00F82FE0" w:rsidRPr="00F70F81" w:rsidRDefault="00F82FE0" w:rsidP="00F82FE0">
      <w:pPr>
        <w:pStyle w:val="1f"/>
        <w:ind w:left="993"/>
      </w:pPr>
      <w:r>
        <w:rPr>
          <w:rFonts w:asciiTheme="minorHAnsi" w:hAnsiTheme="minorHAnsi"/>
          <w:lang w:val="ru-RU"/>
        </w:rPr>
        <w:lastRenderedPageBreak/>
        <w:t>1.</w:t>
      </w: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8AA95DC" w14:textId="6AE0EA17" w:rsidR="00F82FE0" w:rsidRDefault="00F82FE0" w:rsidP="00F82FE0">
      <w:pPr>
        <w:pStyle w:val="1d"/>
        <w:jc w:val="center"/>
        <w:rPr>
          <w:rFonts w:eastAsia="Segoe UI"/>
          <w:u w:val="single"/>
          <w:lang w:val="ru-RU"/>
        </w:rPr>
      </w:pPr>
      <w:r w:rsidRPr="00F82FE0">
        <w:rPr>
          <w:rFonts w:eastAsia="Segoe UI"/>
          <w:u w:val="single"/>
          <w:lang w:val="ru-RU"/>
        </w:rPr>
        <w:t xml:space="preserve">«ОП.08 </w:t>
      </w:r>
      <w:r>
        <w:rPr>
          <w:rFonts w:eastAsia="Segoe UI"/>
          <w:u w:val="single"/>
          <w:lang w:val="ru-RU"/>
        </w:rPr>
        <w:t>О</w:t>
      </w:r>
      <w:r w:rsidRPr="00F82FE0">
        <w:rPr>
          <w:rFonts w:eastAsia="Segoe UI"/>
          <w:u w:val="single"/>
          <w:lang w:val="ru-RU"/>
        </w:rPr>
        <w:t>сновы предпринимательской деятельности</w:t>
      </w:r>
      <w:r w:rsidRPr="00091F54">
        <w:rPr>
          <w:rFonts w:eastAsia="Segoe UI"/>
          <w:u w:val="single"/>
          <w:lang w:val="ru-RU"/>
        </w:rPr>
        <w:t>»</w:t>
      </w:r>
    </w:p>
    <w:p w14:paraId="53440544" w14:textId="77777777" w:rsidR="00F82FE0" w:rsidRPr="00021F3A" w:rsidRDefault="00F82FE0" w:rsidP="00F82FE0">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738AF491" w14:textId="77777777" w:rsidR="00F82FE0" w:rsidRPr="00021F3A" w:rsidRDefault="00F82FE0" w:rsidP="00F82FE0">
      <w:pPr>
        <w:pStyle w:val="1d"/>
        <w:rPr>
          <w:lang w:val="ru-RU"/>
        </w:rPr>
      </w:pPr>
    </w:p>
    <w:p w14:paraId="34D549F9" w14:textId="77777777" w:rsidR="00F82FE0" w:rsidRPr="00EA6E1D" w:rsidRDefault="00F82FE0" w:rsidP="00F82FE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583B37D" w14:textId="73AEE5CD" w:rsidR="00F82FE0" w:rsidRDefault="00F82FE0" w:rsidP="00F82FE0">
      <w:pPr>
        <w:suppressAutoHyphens/>
        <w:spacing w:line="276" w:lineRule="auto"/>
        <w:ind w:firstLine="709"/>
        <w:jc w:val="both"/>
        <w:rPr>
          <w:rFonts w:ascii="Times New Roman" w:eastAsia="Times New Roman" w:hAnsi="Times New Roman"/>
          <w:bCs/>
          <w:iCs/>
          <w:sz w:val="24"/>
          <w:szCs w:val="24"/>
          <w:lang w:val="x-none" w:eastAsia="ru-RU"/>
        </w:rPr>
      </w:pPr>
      <w:r w:rsidRPr="008D1C4A">
        <w:rPr>
          <w:rFonts w:ascii="Times New Roman" w:eastAsia="Times New Roman" w:hAnsi="Times New Roman" w:cs="Times New Roman"/>
          <w:sz w:val="24"/>
          <w:szCs w:val="24"/>
          <w:lang w:eastAsia="ru-RU"/>
        </w:rPr>
        <w:t xml:space="preserve">Цель дисциплины </w:t>
      </w:r>
      <w:r w:rsidRPr="008D1C4A">
        <w:rPr>
          <w:rFonts w:ascii="Times New Roman" w:hAnsi="Times New Roman"/>
        </w:rPr>
        <w:t>«</w:t>
      </w:r>
      <w:r w:rsidRPr="00F82FE0">
        <w:rPr>
          <w:rFonts w:ascii="Times New Roman" w:hAnsi="Times New Roman"/>
        </w:rPr>
        <w:t>Основы предпринимательской деятельности</w:t>
      </w:r>
      <w:r w:rsidRPr="008D1C4A">
        <w:rPr>
          <w:rFonts w:ascii="Times New Roman" w:hAnsi="Times New Roman"/>
        </w:rPr>
        <w:t>»</w:t>
      </w:r>
      <w:r w:rsidRPr="008D1C4A">
        <w:rPr>
          <w:rFonts w:ascii="Times New Roman" w:eastAsia="Times New Roman" w:hAnsi="Times New Roman" w:cs="Times New Roman"/>
          <w:sz w:val="24"/>
          <w:szCs w:val="24"/>
          <w:lang w:eastAsia="ru-RU"/>
        </w:rPr>
        <w:t xml:space="preserve">: </w:t>
      </w:r>
      <w:r w:rsidRPr="00F82FE0">
        <w:rPr>
          <w:rFonts w:ascii="Times New Roman" w:eastAsia="Times New Roman" w:hAnsi="Times New Roman"/>
          <w:bCs/>
          <w:iCs/>
          <w:sz w:val="24"/>
          <w:szCs w:val="24"/>
          <w:lang w:val="x-none" w:eastAsia="ru-RU"/>
        </w:rPr>
        <w:t>освоение студентами системы знаний и умений в области предпринимательства, направленных на формирование навыков профессиональной деятельности.</w:t>
      </w:r>
    </w:p>
    <w:p w14:paraId="5889C10A" w14:textId="1995E7DD" w:rsidR="00F82FE0" w:rsidRPr="006A430B" w:rsidRDefault="00F82FE0" w:rsidP="00F82FE0">
      <w:pPr>
        <w:suppressAutoHyphens/>
        <w:spacing w:line="276" w:lineRule="auto"/>
        <w:ind w:firstLine="709"/>
        <w:jc w:val="both"/>
        <w:rPr>
          <w:rFonts w:ascii="Times New Roman" w:hAnsi="Times New Roman" w:cs="Times New Roman"/>
          <w:sz w:val="24"/>
          <w:szCs w:val="24"/>
        </w:rPr>
      </w:pPr>
      <w:r w:rsidRPr="008D1C4A">
        <w:rPr>
          <w:rFonts w:ascii="Times New Roman" w:hAnsi="Times New Roman" w:cs="Times New Roman"/>
          <w:sz w:val="24"/>
          <w:szCs w:val="24"/>
        </w:rPr>
        <w:t>Дисциплина «</w:t>
      </w:r>
      <w:r w:rsidRPr="00F82FE0">
        <w:rPr>
          <w:rFonts w:ascii="Times New Roman" w:hAnsi="Times New Roman" w:cs="Times New Roman"/>
          <w:sz w:val="24"/>
          <w:szCs w:val="24"/>
        </w:rPr>
        <w:t>Основы предпринимательской деятельности</w:t>
      </w:r>
      <w:r w:rsidRPr="008D1C4A">
        <w:rPr>
          <w:rFonts w:ascii="Times New Roman" w:hAnsi="Times New Roman" w:cs="Times New Roman"/>
          <w:sz w:val="24"/>
          <w:szCs w:val="24"/>
        </w:rPr>
        <w:t xml:space="preserve">» включена в обязательную </w:t>
      </w:r>
      <w:r w:rsidRPr="00283ED9">
        <w:rPr>
          <w:rFonts w:ascii="Times New Roman" w:hAnsi="Times New Roman" w:cs="Times New Roman"/>
          <w:sz w:val="24"/>
          <w:szCs w:val="24"/>
        </w:rPr>
        <w:t>часть общепрофессионального цикла образовательной программы</w:t>
      </w:r>
    </w:p>
    <w:p w14:paraId="37BF7593" w14:textId="77777777" w:rsidR="00F82FE0" w:rsidRDefault="00F82FE0" w:rsidP="00F82FE0">
      <w:pPr>
        <w:suppressAutoHyphens/>
        <w:spacing w:line="276" w:lineRule="auto"/>
        <w:ind w:firstLine="709"/>
        <w:jc w:val="both"/>
        <w:rPr>
          <w:rFonts w:ascii="Times New Roman" w:hAnsi="Times New Roman" w:cs="Times New Roman"/>
          <w:sz w:val="24"/>
          <w:szCs w:val="24"/>
        </w:rPr>
      </w:pPr>
    </w:p>
    <w:p w14:paraId="470E532E" w14:textId="77777777" w:rsidR="00F82FE0" w:rsidRPr="00EA6E1D" w:rsidRDefault="00F82FE0" w:rsidP="00F82FE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B99F031" w14:textId="77777777" w:rsidR="00F82FE0" w:rsidRDefault="00F82FE0" w:rsidP="00F82FE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BA05188" w14:textId="77777777" w:rsidR="00F82FE0" w:rsidRDefault="00F82FE0" w:rsidP="00F82FE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9"/>
      </w:r>
      <w:r>
        <w:rPr>
          <w:rFonts w:ascii="Times New Roman" w:hAnsi="Times New Roman" w:cs="Times New Roman"/>
          <w:bCs/>
          <w:sz w:val="24"/>
          <w:szCs w:val="24"/>
        </w:rPr>
        <w:t>:</w:t>
      </w:r>
    </w:p>
    <w:p w14:paraId="40649E0E" w14:textId="77777777" w:rsidR="00F82FE0" w:rsidRDefault="00F82FE0" w:rsidP="00F82FE0">
      <w:pPr>
        <w:spacing w:after="120"/>
        <w:ind w:firstLine="709"/>
        <w:rPr>
          <w:rFonts w:ascii="Times New Roman" w:hAnsi="Times New Roman" w:cs="Times New Roman"/>
          <w:bCs/>
          <w:sz w:val="24"/>
          <w:szCs w:val="24"/>
        </w:rPr>
      </w:pPr>
    </w:p>
    <w:tbl>
      <w:tblPr>
        <w:tblStyle w:val="50"/>
        <w:tblW w:w="9782" w:type="dxa"/>
        <w:tblInd w:w="-431" w:type="dxa"/>
        <w:tblLook w:val="04A0" w:firstRow="1" w:lastRow="0" w:firstColumn="1" w:lastColumn="0" w:noHBand="0" w:noVBand="1"/>
      </w:tblPr>
      <w:tblGrid>
        <w:gridCol w:w="1135"/>
        <w:gridCol w:w="4678"/>
        <w:gridCol w:w="3969"/>
      </w:tblGrid>
      <w:tr w:rsidR="00F82FE0" w:rsidRPr="00A22BAE" w14:paraId="3C2378D2" w14:textId="77777777" w:rsidTr="004731C5">
        <w:tc>
          <w:tcPr>
            <w:tcW w:w="1135" w:type="dxa"/>
          </w:tcPr>
          <w:p w14:paraId="6F105C25" w14:textId="77777777" w:rsidR="00F82FE0" w:rsidRPr="00A22BAE" w:rsidRDefault="00F82FE0" w:rsidP="004731C5">
            <w:pPr>
              <w:jc w:val="center"/>
              <w:rPr>
                <w:rFonts w:ascii="Times New Roman" w:hAnsi="Times New Roman"/>
                <w:b/>
                <w:bCs/>
                <w:sz w:val="24"/>
                <w:szCs w:val="24"/>
                <w:lang w:eastAsia="ru-RU"/>
              </w:rPr>
            </w:pPr>
            <w:r w:rsidRPr="00A22BAE">
              <w:rPr>
                <w:rFonts w:ascii="Times New Roman" w:hAnsi="Times New Roman"/>
                <w:b/>
                <w:bCs/>
                <w:sz w:val="24"/>
                <w:szCs w:val="24"/>
                <w:lang w:eastAsia="ru-RU"/>
              </w:rPr>
              <w:t>Код ОК</w:t>
            </w:r>
          </w:p>
        </w:tc>
        <w:tc>
          <w:tcPr>
            <w:tcW w:w="4678" w:type="dxa"/>
          </w:tcPr>
          <w:p w14:paraId="61ABE835" w14:textId="77777777" w:rsidR="00F82FE0" w:rsidRPr="00A22BAE" w:rsidRDefault="00F82FE0" w:rsidP="004731C5">
            <w:pPr>
              <w:jc w:val="center"/>
              <w:rPr>
                <w:rFonts w:ascii="Times New Roman" w:hAnsi="Times New Roman"/>
                <w:b/>
                <w:bCs/>
                <w:sz w:val="24"/>
                <w:szCs w:val="24"/>
                <w:lang w:eastAsia="ru-RU"/>
              </w:rPr>
            </w:pPr>
            <w:r w:rsidRPr="00A22BAE">
              <w:rPr>
                <w:rFonts w:ascii="Times New Roman" w:hAnsi="Times New Roman"/>
                <w:b/>
                <w:bCs/>
                <w:sz w:val="24"/>
                <w:szCs w:val="24"/>
                <w:lang w:eastAsia="ru-RU"/>
              </w:rPr>
              <w:t>Уметь</w:t>
            </w:r>
          </w:p>
        </w:tc>
        <w:tc>
          <w:tcPr>
            <w:tcW w:w="3969" w:type="dxa"/>
          </w:tcPr>
          <w:p w14:paraId="1AF82155" w14:textId="77777777" w:rsidR="00F82FE0" w:rsidRPr="00A22BAE" w:rsidRDefault="00F82FE0" w:rsidP="004731C5">
            <w:pPr>
              <w:jc w:val="center"/>
              <w:rPr>
                <w:rFonts w:ascii="Times New Roman" w:hAnsi="Times New Roman"/>
                <w:b/>
                <w:bCs/>
                <w:sz w:val="24"/>
                <w:szCs w:val="24"/>
                <w:lang w:eastAsia="ru-RU"/>
              </w:rPr>
            </w:pPr>
            <w:r w:rsidRPr="00A22BAE">
              <w:rPr>
                <w:rFonts w:ascii="Times New Roman" w:hAnsi="Times New Roman"/>
                <w:b/>
                <w:bCs/>
                <w:sz w:val="24"/>
                <w:szCs w:val="24"/>
                <w:lang w:eastAsia="ru-RU"/>
              </w:rPr>
              <w:t>Знать</w:t>
            </w:r>
          </w:p>
        </w:tc>
      </w:tr>
      <w:tr w:rsidR="00F82FE0" w:rsidRPr="00A22BAE" w14:paraId="3DEA1BF6" w14:textId="77777777" w:rsidTr="004731C5">
        <w:trPr>
          <w:trHeight w:val="73"/>
        </w:trPr>
        <w:tc>
          <w:tcPr>
            <w:tcW w:w="1135" w:type="dxa"/>
          </w:tcPr>
          <w:p w14:paraId="37DED9F2" w14:textId="5DBB4022" w:rsidR="00F82FE0" w:rsidRPr="006A430B" w:rsidRDefault="00F82FE0" w:rsidP="004731C5">
            <w:pPr>
              <w:jc w:val="both"/>
              <w:rPr>
                <w:rFonts w:ascii="Times New Roman" w:hAnsi="Times New Roman"/>
                <w:sz w:val="24"/>
                <w:szCs w:val="24"/>
                <w:lang w:eastAsia="ru-RU"/>
              </w:rPr>
            </w:pPr>
            <w:r w:rsidRPr="006A430B">
              <w:rPr>
                <w:rFonts w:ascii="Times New Roman" w:hAnsi="Times New Roman"/>
                <w:sz w:val="24"/>
                <w:szCs w:val="24"/>
                <w:lang w:eastAsia="ru-RU"/>
              </w:rPr>
              <w:t>ОК 0</w:t>
            </w:r>
            <w:r>
              <w:rPr>
                <w:rFonts w:ascii="Times New Roman" w:hAnsi="Times New Roman"/>
                <w:sz w:val="24"/>
                <w:szCs w:val="24"/>
                <w:lang w:eastAsia="ru-RU"/>
              </w:rPr>
              <w:t>1</w:t>
            </w:r>
          </w:p>
          <w:p w14:paraId="7B5BE197" w14:textId="30F57189" w:rsidR="00F82FE0" w:rsidRPr="006A430B" w:rsidRDefault="00F82FE0" w:rsidP="004731C5">
            <w:pPr>
              <w:jc w:val="both"/>
              <w:rPr>
                <w:rFonts w:ascii="Times New Roman" w:hAnsi="Times New Roman"/>
                <w:sz w:val="24"/>
                <w:szCs w:val="24"/>
                <w:lang w:eastAsia="ru-RU"/>
              </w:rPr>
            </w:pPr>
            <w:r w:rsidRPr="006A430B">
              <w:rPr>
                <w:rFonts w:ascii="Times New Roman" w:hAnsi="Times New Roman"/>
                <w:sz w:val="24"/>
                <w:szCs w:val="24"/>
                <w:lang w:eastAsia="ru-RU"/>
              </w:rPr>
              <w:t>ОК 0</w:t>
            </w:r>
            <w:r>
              <w:rPr>
                <w:rFonts w:ascii="Times New Roman" w:hAnsi="Times New Roman"/>
                <w:sz w:val="24"/>
                <w:szCs w:val="24"/>
                <w:lang w:eastAsia="ru-RU"/>
              </w:rPr>
              <w:t>2</w:t>
            </w:r>
          </w:p>
          <w:p w14:paraId="0EEA6567" w14:textId="5B3B1178" w:rsidR="00F82FE0" w:rsidRPr="006A430B" w:rsidRDefault="00F82FE0" w:rsidP="004731C5">
            <w:pPr>
              <w:jc w:val="both"/>
              <w:rPr>
                <w:rFonts w:ascii="Times New Roman" w:hAnsi="Times New Roman"/>
                <w:sz w:val="24"/>
                <w:szCs w:val="24"/>
                <w:lang w:eastAsia="ru-RU"/>
              </w:rPr>
            </w:pPr>
            <w:r w:rsidRPr="006A430B">
              <w:rPr>
                <w:rFonts w:ascii="Times New Roman" w:hAnsi="Times New Roman"/>
                <w:sz w:val="24"/>
                <w:szCs w:val="24"/>
                <w:lang w:eastAsia="ru-RU"/>
              </w:rPr>
              <w:t>ОК 0</w:t>
            </w:r>
            <w:r>
              <w:rPr>
                <w:rFonts w:ascii="Times New Roman" w:hAnsi="Times New Roman"/>
                <w:sz w:val="24"/>
                <w:szCs w:val="24"/>
                <w:lang w:eastAsia="ru-RU"/>
              </w:rPr>
              <w:t>9</w:t>
            </w:r>
          </w:p>
          <w:p w14:paraId="5140EA85" w14:textId="77777777" w:rsidR="00F82FE0" w:rsidRPr="006A430B" w:rsidRDefault="00F82FE0" w:rsidP="004731C5">
            <w:pPr>
              <w:jc w:val="both"/>
              <w:rPr>
                <w:rFonts w:ascii="Times New Roman" w:hAnsi="Times New Roman"/>
                <w:sz w:val="24"/>
                <w:szCs w:val="24"/>
                <w:lang w:eastAsia="ru-RU"/>
              </w:rPr>
            </w:pPr>
          </w:p>
          <w:p w14:paraId="4271E2CF" w14:textId="77777777" w:rsidR="00F82FE0" w:rsidRPr="002133E7" w:rsidRDefault="00F82FE0" w:rsidP="004731C5">
            <w:pPr>
              <w:jc w:val="both"/>
              <w:rPr>
                <w:rFonts w:ascii="Times New Roman" w:hAnsi="Times New Roman"/>
                <w:sz w:val="24"/>
                <w:szCs w:val="24"/>
                <w:lang w:eastAsia="ru-RU"/>
              </w:rPr>
            </w:pPr>
          </w:p>
          <w:p w14:paraId="2616E7A8" w14:textId="77777777" w:rsidR="00F82FE0" w:rsidRPr="002133E7" w:rsidRDefault="00F82FE0" w:rsidP="004731C5">
            <w:pPr>
              <w:jc w:val="both"/>
              <w:rPr>
                <w:rFonts w:ascii="Times New Roman" w:hAnsi="Times New Roman"/>
                <w:sz w:val="24"/>
                <w:szCs w:val="24"/>
                <w:lang w:eastAsia="ru-RU"/>
              </w:rPr>
            </w:pPr>
          </w:p>
          <w:p w14:paraId="57C1E44F" w14:textId="77777777" w:rsidR="00F82FE0" w:rsidRPr="002133E7" w:rsidRDefault="00F82FE0" w:rsidP="004731C5">
            <w:pPr>
              <w:jc w:val="both"/>
              <w:rPr>
                <w:rFonts w:ascii="Times New Roman" w:hAnsi="Times New Roman"/>
                <w:sz w:val="24"/>
                <w:szCs w:val="24"/>
                <w:lang w:eastAsia="ru-RU"/>
              </w:rPr>
            </w:pPr>
          </w:p>
          <w:p w14:paraId="44608117" w14:textId="77777777" w:rsidR="00F82FE0" w:rsidRPr="00A22BAE" w:rsidRDefault="00F82FE0" w:rsidP="004731C5">
            <w:pPr>
              <w:jc w:val="both"/>
              <w:rPr>
                <w:rFonts w:ascii="Times New Roman" w:hAnsi="Times New Roman"/>
                <w:sz w:val="24"/>
                <w:szCs w:val="24"/>
                <w:lang w:eastAsia="ru-RU"/>
              </w:rPr>
            </w:pPr>
          </w:p>
        </w:tc>
        <w:tc>
          <w:tcPr>
            <w:tcW w:w="4678" w:type="dxa"/>
          </w:tcPr>
          <w:p w14:paraId="66A4C646" w14:textId="77777777" w:rsidR="00F82FE0" w:rsidRPr="00F82FE0" w:rsidRDefault="00F82FE0" w:rsidP="00F82FE0">
            <w:pPr>
              <w:rPr>
                <w:rFonts w:ascii="Times New Roman" w:hAnsi="Times New Roman"/>
                <w:iCs/>
                <w:sz w:val="24"/>
                <w:szCs w:val="24"/>
                <w:lang w:eastAsia="ru-RU"/>
              </w:rPr>
            </w:pPr>
            <w:r w:rsidRPr="00F82FE0">
              <w:rPr>
                <w:rFonts w:ascii="Times New Roman" w:hAnsi="Times New Roman"/>
                <w:iCs/>
                <w:sz w:val="24"/>
                <w:szCs w:val="24"/>
                <w:lang w:eastAsia="ru-RU"/>
              </w:rPr>
              <w:t xml:space="preserve">распознавать задачу и/или проблему </w:t>
            </w:r>
          </w:p>
          <w:p w14:paraId="5A57529B" w14:textId="77777777" w:rsidR="00F82FE0" w:rsidRPr="00F82FE0" w:rsidRDefault="00F82FE0" w:rsidP="00F82FE0">
            <w:pPr>
              <w:rPr>
                <w:rFonts w:ascii="Times New Roman" w:hAnsi="Times New Roman"/>
                <w:iCs/>
                <w:sz w:val="24"/>
                <w:szCs w:val="24"/>
                <w:lang w:eastAsia="ru-RU"/>
              </w:rPr>
            </w:pPr>
            <w:r w:rsidRPr="00F82FE0">
              <w:rPr>
                <w:rFonts w:ascii="Times New Roman" w:hAnsi="Times New Roman"/>
                <w:iCs/>
                <w:sz w:val="24"/>
                <w:szCs w:val="24"/>
                <w:lang w:eastAsia="ru-RU"/>
              </w:rPr>
              <w:t>в профессиональном и/или социальном контексте;</w:t>
            </w:r>
          </w:p>
          <w:p w14:paraId="6308E2B7" w14:textId="77777777" w:rsidR="00F82FE0" w:rsidRPr="00F82FE0" w:rsidRDefault="00F82FE0" w:rsidP="00F82FE0">
            <w:pPr>
              <w:rPr>
                <w:rFonts w:ascii="Times New Roman" w:hAnsi="Times New Roman"/>
                <w:iCs/>
                <w:sz w:val="24"/>
                <w:szCs w:val="24"/>
                <w:lang w:eastAsia="ru-RU"/>
              </w:rPr>
            </w:pPr>
            <w:r w:rsidRPr="00F82FE0">
              <w:rPr>
                <w:rFonts w:ascii="Times New Roman" w:hAnsi="Times New Roman"/>
                <w:iCs/>
                <w:sz w:val="24"/>
                <w:szCs w:val="24"/>
                <w:lang w:eastAsia="ru-RU"/>
              </w:rPr>
              <w:t xml:space="preserve">анализировать задачу и/или проблему и выделять её составные части; </w:t>
            </w:r>
          </w:p>
          <w:p w14:paraId="66EE8196" w14:textId="77777777" w:rsidR="00F82FE0" w:rsidRPr="00F82FE0" w:rsidRDefault="00F82FE0" w:rsidP="00F82FE0">
            <w:pPr>
              <w:rPr>
                <w:rFonts w:ascii="Times New Roman" w:hAnsi="Times New Roman"/>
                <w:iCs/>
                <w:sz w:val="24"/>
                <w:szCs w:val="24"/>
                <w:lang w:eastAsia="ru-RU"/>
              </w:rPr>
            </w:pPr>
            <w:r w:rsidRPr="00F82FE0">
              <w:rPr>
                <w:rFonts w:ascii="Times New Roman" w:hAnsi="Times New Roman"/>
                <w:iCs/>
                <w:sz w:val="24"/>
                <w:szCs w:val="24"/>
                <w:lang w:eastAsia="ru-RU"/>
              </w:rPr>
              <w:t>определять этапы решения задачи;</w:t>
            </w:r>
          </w:p>
          <w:p w14:paraId="66EE420A" w14:textId="77777777" w:rsidR="00F82FE0" w:rsidRPr="00F82FE0" w:rsidRDefault="00F82FE0" w:rsidP="00F82FE0">
            <w:pPr>
              <w:rPr>
                <w:rFonts w:ascii="Times New Roman" w:hAnsi="Times New Roman"/>
                <w:iCs/>
                <w:sz w:val="24"/>
                <w:szCs w:val="24"/>
                <w:lang w:eastAsia="ru-RU"/>
              </w:rPr>
            </w:pPr>
            <w:r w:rsidRPr="00F82FE0">
              <w:rPr>
                <w:rFonts w:ascii="Times New Roman" w:hAnsi="Times New Roman"/>
                <w:iCs/>
                <w:sz w:val="24"/>
                <w:szCs w:val="24"/>
                <w:lang w:eastAsia="ru-RU"/>
              </w:rPr>
              <w:t>выявлять и эффективно искать информацию, необходимую для решения задачи и/или проблемы;</w:t>
            </w:r>
          </w:p>
          <w:p w14:paraId="5D685EB6" w14:textId="77777777" w:rsidR="00F82FE0" w:rsidRPr="00F82FE0" w:rsidRDefault="00F82FE0" w:rsidP="00F82FE0">
            <w:pPr>
              <w:rPr>
                <w:rFonts w:ascii="Times New Roman" w:hAnsi="Times New Roman"/>
                <w:iCs/>
                <w:sz w:val="24"/>
                <w:szCs w:val="24"/>
                <w:lang w:eastAsia="ru-RU"/>
              </w:rPr>
            </w:pPr>
            <w:r w:rsidRPr="00F82FE0">
              <w:rPr>
                <w:rFonts w:ascii="Times New Roman" w:hAnsi="Times New Roman"/>
                <w:iCs/>
                <w:sz w:val="24"/>
                <w:szCs w:val="24"/>
                <w:lang w:eastAsia="ru-RU"/>
              </w:rPr>
              <w:t xml:space="preserve">определять задачи для поиска информации; </w:t>
            </w:r>
          </w:p>
          <w:p w14:paraId="0806473C" w14:textId="77777777" w:rsidR="00F82FE0" w:rsidRPr="00F82FE0" w:rsidRDefault="00F82FE0" w:rsidP="00F82FE0">
            <w:pPr>
              <w:rPr>
                <w:rFonts w:ascii="Times New Roman" w:hAnsi="Times New Roman"/>
                <w:iCs/>
                <w:sz w:val="24"/>
                <w:szCs w:val="24"/>
                <w:lang w:eastAsia="ru-RU"/>
              </w:rPr>
            </w:pPr>
            <w:r w:rsidRPr="00F82FE0">
              <w:rPr>
                <w:rFonts w:ascii="Times New Roman" w:hAnsi="Times New Roman"/>
                <w:iCs/>
                <w:sz w:val="24"/>
                <w:szCs w:val="24"/>
                <w:lang w:eastAsia="ru-RU"/>
              </w:rPr>
              <w:t>определять необходимые источники информации;</w:t>
            </w:r>
          </w:p>
          <w:p w14:paraId="73E77779" w14:textId="77777777" w:rsidR="00F82FE0" w:rsidRPr="00F82FE0" w:rsidRDefault="00F82FE0" w:rsidP="00F82FE0">
            <w:pPr>
              <w:rPr>
                <w:rFonts w:ascii="Times New Roman" w:hAnsi="Times New Roman"/>
                <w:iCs/>
                <w:sz w:val="24"/>
                <w:szCs w:val="24"/>
                <w:lang w:eastAsia="ru-RU"/>
              </w:rPr>
            </w:pPr>
            <w:r w:rsidRPr="00F82FE0">
              <w:rPr>
                <w:rFonts w:ascii="Times New Roman" w:hAnsi="Times New Roman"/>
                <w:iCs/>
                <w:sz w:val="24"/>
                <w:szCs w:val="24"/>
                <w:lang w:eastAsia="ru-RU"/>
              </w:rPr>
              <w:t xml:space="preserve">выделять наиболее значимое в перечне информации; </w:t>
            </w:r>
          </w:p>
          <w:p w14:paraId="11DF6362" w14:textId="77777777" w:rsidR="00F82FE0" w:rsidRPr="00F82FE0" w:rsidRDefault="00F82FE0" w:rsidP="00F82FE0">
            <w:pPr>
              <w:rPr>
                <w:rFonts w:ascii="Times New Roman" w:hAnsi="Times New Roman"/>
                <w:iCs/>
                <w:sz w:val="24"/>
                <w:szCs w:val="24"/>
                <w:lang w:eastAsia="ru-RU"/>
              </w:rPr>
            </w:pPr>
            <w:r w:rsidRPr="00F82FE0">
              <w:rPr>
                <w:rFonts w:ascii="Times New Roman" w:hAnsi="Times New Roman"/>
                <w:iCs/>
                <w:sz w:val="24"/>
                <w:szCs w:val="24"/>
                <w:lang w:eastAsia="ru-RU"/>
              </w:rPr>
              <w:t>оценивать практическую значимость результатов поиска;</w:t>
            </w:r>
          </w:p>
          <w:p w14:paraId="41F454FB" w14:textId="77777777" w:rsidR="00F82FE0" w:rsidRPr="00F82FE0" w:rsidRDefault="00F82FE0" w:rsidP="00F82FE0">
            <w:pPr>
              <w:rPr>
                <w:rFonts w:ascii="Times New Roman" w:hAnsi="Times New Roman"/>
                <w:iCs/>
                <w:sz w:val="24"/>
                <w:szCs w:val="24"/>
                <w:lang w:eastAsia="ru-RU"/>
              </w:rPr>
            </w:pPr>
            <w:r w:rsidRPr="00F82FE0">
              <w:rPr>
                <w:rFonts w:ascii="Times New Roman" w:hAnsi="Times New Roman"/>
                <w:iCs/>
                <w:sz w:val="24"/>
                <w:szCs w:val="24"/>
                <w:lang w:eastAsia="ru-RU"/>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47DB44AA" w14:textId="556D0BBB" w:rsidR="00F82FE0" w:rsidRPr="00A22BAE" w:rsidRDefault="00F82FE0" w:rsidP="00F82FE0">
            <w:pPr>
              <w:rPr>
                <w:rFonts w:ascii="Times New Roman" w:hAnsi="Times New Roman"/>
                <w:iCs/>
                <w:sz w:val="24"/>
                <w:szCs w:val="24"/>
                <w:lang w:eastAsia="ru-RU"/>
              </w:rPr>
            </w:pPr>
            <w:r w:rsidRPr="00F82FE0">
              <w:rPr>
                <w:rFonts w:ascii="Times New Roman" w:hAnsi="Times New Roman"/>
                <w:iCs/>
                <w:sz w:val="24"/>
                <w:szCs w:val="24"/>
                <w:lang w:eastAsia="ru-RU"/>
              </w:rPr>
              <w:t xml:space="preserve">кратко обосновывать и объяснять свои действия (текущие и планируемые) </w:t>
            </w:r>
          </w:p>
        </w:tc>
        <w:tc>
          <w:tcPr>
            <w:tcW w:w="3969" w:type="dxa"/>
          </w:tcPr>
          <w:p w14:paraId="7E4FA511" w14:textId="77777777" w:rsidR="00F82FE0" w:rsidRPr="00F82FE0" w:rsidRDefault="00F82FE0" w:rsidP="00F82FE0">
            <w:pPr>
              <w:rPr>
                <w:rFonts w:ascii="Times New Roman" w:hAnsi="Times New Roman"/>
                <w:iCs/>
                <w:sz w:val="24"/>
                <w:szCs w:val="24"/>
                <w:lang w:eastAsia="ru-RU"/>
              </w:rPr>
            </w:pPr>
            <w:r w:rsidRPr="00F82FE0">
              <w:rPr>
                <w:rFonts w:ascii="Times New Roman" w:hAnsi="Times New Roman"/>
                <w:iCs/>
                <w:sz w:val="24"/>
                <w:szCs w:val="24"/>
                <w:lang w:eastAsia="ru-RU"/>
              </w:rPr>
              <w:t xml:space="preserve">основные источники информации </w:t>
            </w:r>
          </w:p>
          <w:p w14:paraId="507C8492" w14:textId="77777777" w:rsidR="00F82FE0" w:rsidRPr="00F82FE0" w:rsidRDefault="00F82FE0" w:rsidP="00F82FE0">
            <w:pPr>
              <w:rPr>
                <w:rFonts w:ascii="Times New Roman" w:hAnsi="Times New Roman"/>
                <w:iCs/>
                <w:sz w:val="24"/>
                <w:szCs w:val="24"/>
                <w:lang w:eastAsia="ru-RU"/>
              </w:rPr>
            </w:pPr>
            <w:r w:rsidRPr="00F82FE0">
              <w:rPr>
                <w:rFonts w:ascii="Times New Roman" w:hAnsi="Times New Roman"/>
                <w:iCs/>
                <w:sz w:val="24"/>
                <w:szCs w:val="24"/>
                <w:lang w:eastAsia="ru-RU"/>
              </w:rPr>
              <w:t xml:space="preserve">и ресурсы для решения задач и проблем </w:t>
            </w:r>
          </w:p>
          <w:p w14:paraId="53F6B792" w14:textId="77777777" w:rsidR="00F82FE0" w:rsidRPr="00F82FE0" w:rsidRDefault="00F82FE0" w:rsidP="00F82FE0">
            <w:pPr>
              <w:rPr>
                <w:rFonts w:ascii="Times New Roman" w:hAnsi="Times New Roman"/>
                <w:iCs/>
                <w:sz w:val="24"/>
                <w:szCs w:val="24"/>
                <w:lang w:eastAsia="ru-RU"/>
              </w:rPr>
            </w:pPr>
            <w:r w:rsidRPr="00F82FE0">
              <w:rPr>
                <w:rFonts w:ascii="Times New Roman" w:hAnsi="Times New Roman"/>
                <w:iCs/>
                <w:sz w:val="24"/>
                <w:szCs w:val="24"/>
                <w:lang w:eastAsia="ru-RU"/>
              </w:rPr>
              <w:t>в профессиональном и/или социальном контексте;</w:t>
            </w:r>
          </w:p>
          <w:p w14:paraId="3AED3069" w14:textId="77777777" w:rsidR="00F82FE0" w:rsidRPr="00F82FE0" w:rsidRDefault="00F82FE0" w:rsidP="00F82FE0">
            <w:pPr>
              <w:rPr>
                <w:rFonts w:ascii="Times New Roman" w:hAnsi="Times New Roman"/>
                <w:iCs/>
                <w:sz w:val="24"/>
                <w:szCs w:val="24"/>
                <w:lang w:eastAsia="ru-RU"/>
              </w:rPr>
            </w:pPr>
            <w:r w:rsidRPr="00F82FE0">
              <w:rPr>
                <w:rFonts w:ascii="Times New Roman" w:hAnsi="Times New Roman"/>
                <w:iCs/>
                <w:sz w:val="24"/>
                <w:szCs w:val="24"/>
                <w:lang w:eastAsia="ru-RU"/>
              </w:rPr>
              <w:t xml:space="preserve">алгоритмы выполнения работ в профессиональной </w:t>
            </w:r>
          </w:p>
          <w:p w14:paraId="3866F3DA" w14:textId="77777777" w:rsidR="00F82FE0" w:rsidRPr="00F82FE0" w:rsidRDefault="00F82FE0" w:rsidP="00F82FE0">
            <w:pPr>
              <w:rPr>
                <w:rFonts w:ascii="Times New Roman" w:hAnsi="Times New Roman"/>
                <w:iCs/>
                <w:sz w:val="24"/>
                <w:szCs w:val="24"/>
                <w:lang w:eastAsia="ru-RU"/>
              </w:rPr>
            </w:pPr>
            <w:r w:rsidRPr="00F82FE0">
              <w:rPr>
                <w:rFonts w:ascii="Times New Roman" w:hAnsi="Times New Roman"/>
                <w:iCs/>
                <w:sz w:val="24"/>
                <w:szCs w:val="24"/>
                <w:lang w:eastAsia="ru-RU"/>
              </w:rPr>
              <w:t xml:space="preserve">и смежных областях; </w:t>
            </w:r>
          </w:p>
          <w:p w14:paraId="60A5C584" w14:textId="77777777" w:rsidR="00F82FE0" w:rsidRPr="00F82FE0" w:rsidRDefault="00F82FE0" w:rsidP="00F82FE0">
            <w:pPr>
              <w:rPr>
                <w:rFonts w:ascii="Times New Roman" w:hAnsi="Times New Roman"/>
                <w:iCs/>
                <w:sz w:val="24"/>
                <w:szCs w:val="24"/>
                <w:lang w:eastAsia="ru-RU"/>
              </w:rPr>
            </w:pPr>
            <w:r w:rsidRPr="00F82FE0">
              <w:rPr>
                <w:rFonts w:ascii="Times New Roman" w:hAnsi="Times New Roman"/>
                <w:iCs/>
                <w:sz w:val="24"/>
                <w:szCs w:val="24"/>
                <w:lang w:eastAsia="ru-RU"/>
              </w:rPr>
              <w:t>методы работы в профессиональной и смежных сферах;</w:t>
            </w:r>
          </w:p>
          <w:p w14:paraId="52973231" w14:textId="77777777" w:rsidR="00F82FE0" w:rsidRPr="00F82FE0" w:rsidRDefault="00F82FE0" w:rsidP="00F82FE0">
            <w:pPr>
              <w:rPr>
                <w:rFonts w:ascii="Times New Roman" w:hAnsi="Times New Roman"/>
                <w:iCs/>
                <w:sz w:val="24"/>
                <w:szCs w:val="24"/>
                <w:lang w:eastAsia="ru-RU"/>
              </w:rPr>
            </w:pPr>
            <w:r w:rsidRPr="00F82FE0">
              <w:rPr>
                <w:rFonts w:ascii="Times New Roman" w:hAnsi="Times New Roman"/>
                <w:iCs/>
                <w:sz w:val="24"/>
                <w:szCs w:val="24"/>
                <w:lang w:eastAsia="ru-RU"/>
              </w:rPr>
              <w:t xml:space="preserve">структуру плана для решения задач; </w:t>
            </w:r>
          </w:p>
          <w:p w14:paraId="0D6D6875" w14:textId="77777777" w:rsidR="00F82FE0" w:rsidRPr="00F82FE0" w:rsidRDefault="00F82FE0" w:rsidP="00F82FE0">
            <w:pPr>
              <w:rPr>
                <w:rFonts w:ascii="Times New Roman" w:hAnsi="Times New Roman"/>
                <w:iCs/>
                <w:sz w:val="24"/>
                <w:szCs w:val="24"/>
                <w:lang w:eastAsia="ru-RU"/>
              </w:rPr>
            </w:pPr>
            <w:r w:rsidRPr="00F82FE0">
              <w:rPr>
                <w:rFonts w:ascii="Times New Roman" w:hAnsi="Times New Roman"/>
                <w:iCs/>
                <w:sz w:val="24"/>
                <w:szCs w:val="24"/>
                <w:lang w:eastAsia="ru-RU"/>
              </w:rPr>
              <w:t xml:space="preserve">приемы структурирования информации; </w:t>
            </w:r>
          </w:p>
          <w:p w14:paraId="6120AF18" w14:textId="2A6AF7B0" w:rsidR="00F82FE0" w:rsidRPr="00A22BAE" w:rsidRDefault="00F82FE0" w:rsidP="00F82FE0">
            <w:pPr>
              <w:spacing w:after="200" w:line="276" w:lineRule="auto"/>
              <w:rPr>
                <w:rFonts w:ascii="Times New Roman" w:hAnsi="Times New Roman"/>
                <w:iCs/>
                <w:spacing w:val="-4"/>
                <w:sz w:val="24"/>
                <w:szCs w:val="24"/>
                <w:lang w:eastAsia="ru-RU"/>
              </w:rPr>
            </w:pPr>
            <w:r w:rsidRPr="00F82FE0">
              <w:rPr>
                <w:rFonts w:ascii="Times New Roman" w:hAnsi="Times New Roman"/>
                <w:iCs/>
                <w:sz w:val="24"/>
                <w:szCs w:val="24"/>
                <w:lang w:eastAsia="ru-RU"/>
              </w:rPr>
              <w:t>лексический минимум, относящийся к описанию предметов, средств и процессов профессиональной деятельности</w:t>
            </w:r>
          </w:p>
        </w:tc>
      </w:tr>
    </w:tbl>
    <w:p w14:paraId="593F89F4" w14:textId="77777777" w:rsidR="00F82FE0" w:rsidRDefault="00F82FE0" w:rsidP="00F82FE0">
      <w:pPr>
        <w:spacing w:after="120"/>
        <w:ind w:firstLine="709"/>
        <w:rPr>
          <w:rFonts w:ascii="Times New Roman" w:hAnsi="Times New Roman" w:cs="Times New Roman"/>
          <w:bCs/>
          <w:sz w:val="24"/>
          <w:szCs w:val="24"/>
        </w:rPr>
      </w:pPr>
    </w:p>
    <w:p w14:paraId="759C2A75" w14:textId="77777777" w:rsidR="00F82FE0" w:rsidRDefault="00F82FE0" w:rsidP="00F82FE0">
      <w:pPr>
        <w:rPr>
          <w:rFonts w:ascii="Times New Roman" w:hAnsi="Times New Roman" w:cs="Times New Roman"/>
          <w:bCs/>
          <w:sz w:val="24"/>
          <w:szCs w:val="24"/>
        </w:rPr>
      </w:pPr>
    </w:p>
    <w:p w14:paraId="0315BC06" w14:textId="77777777" w:rsidR="00F82FE0" w:rsidRDefault="00F82FE0" w:rsidP="00F82FE0">
      <w:pPr>
        <w:ind w:firstLine="709"/>
        <w:rPr>
          <w:rFonts w:ascii="Times New Roman" w:hAnsi="Times New Roman" w:cs="Times New Roman"/>
          <w:bCs/>
          <w:sz w:val="24"/>
          <w:szCs w:val="24"/>
        </w:rPr>
      </w:pPr>
    </w:p>
    <w:p w14:paraId="73DAECD9" w14:textId="77777777" w:rsidR="00F82FE0" w:rsidRDefault="00F82FE0" w:rsidP="00F82FE0">
      <w:pPr>
        <w:rPr>
          <w:rFonts w:ascii="Times New Roman" w:eastAsia="Segoe UI" w:hAnsi="Times New Roman" w:cs="Times New Roman"/>
          <w:b/>
          <w:bCs/>
          <w:caps/>
          <w:kern w:val="32"/>
          <w:sz w:val="24"/>
          <w:szCs w:val="24"/>
          <w:lang w:val="x-none" w:eastAsia="x-none"/>
        </w:rPr>
      </w:pPr>
    </w:p>
    <w:p w14:paraId="30BD234B" w14:textId="77777777" w:rsidR="00F82FE0" w:rsidRPr="00B115E3" w:rsidRDefault="00F82FE0" w:rsidP="00F82FE0">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2FFB25C" w14:textId="77777777" w:rsidR="00F82FE0" w:rsidRPr="00E11160" w:rsidRDefault="00F82FE0" w:rsidP="00F82FE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82FE0" w:rsidRPr="00DB7B6A" w14:paraId="285F2222" w14:textId="77777777" w:rsidTr="004731C5">
        <w:trPr>
          <w:trHeight w:val="23"/>
        </w:trPr>
        <w:tc>
          <w:tcPr>
            <w:tcW w:w="2460" w:type="pct"/>
            <w:vAlign w:val="center"/>
          </w:tcPr>
          <w:p w14:paraId="066A6385" w14:textId="77777777" w:rsidR="00F82FE0" w:rsidRPr="00F70F81" w:rsidRDefault="00F82FE0" w:rsidP="004731C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A788E9A" w14:textId="77777777" w:rsidR="00F82FE0" w:rsidRPr="00F70F81" w:rsidRDefault="00F82FE0" w:rsidP="004731C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E038702" w14:textId="77777777" w:rsidR="00F82FE0" w:rsidRPr="00F70F81" w:rsidRDefault="00F82FE0" w:rsidP="004731C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F82FE0" w:rsidRPr="00DB7B6A" w14:paraId="202FCF11" w14:textId="77777777" w:rsidTr="004731C5">
        <w:trPr>
          <w:trHeight w:val="23"/>
        </w:trPr>
        <w:tc>
          <w:tcPr>
            <w:tcW w:w="2460" w:type="pct"/>
            <w:vAlign w:val="center"/>
          </w:tcPr>
          <w:p w14:paraId="64AD33FD" w14:textId="77777777" w:rsidR="00F82FE0" w:rsidRPr="00F70F81" w:rsidRDefault="00F82FE0"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3B04F3E" w14:textId="4935A37E" w:rsidR="00F82FE0" w:rsidRPr="00F70F81" w:rsidRDefault="00F82FE0" w:rsidP="004731C5">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7DDCF1A9" w14:textId="3FCB6ABA" w:rsidR="00F82FE0" w:rsidRPr="00F70F81" w:rsidRDefault="00F82FE0" w:rsidP="004731C5">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F82FE0" w:rsidRPr="00DB7B6A" w14:paraId="56AFAE77" w14:textId="77777777" w:rsidTr="004731C5">
        <w:trPr>
          <w:trHeight w:val="23"/>
        </w:trPr>
        <w:tc>
          <w:tcPr>
            <w:tcW w:w="2460" w:type="pct"/>
            <w:vAlign w:val="center"/>
          </w:tcPr>
          <w:p w14:paraId="65277D97" w14:textId="77777777" w:rsidR="00F82FE0" w:rsidRPr="00F70F81" w:rsidRDefault="00F82FE0"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0"/>
            </w:r>
          </w:p>
        </w:tc>
        <w:tc>
          <w:tcPr>
            <w:tcW w:w="1195" w:type="pct"/>
            <w:vAlign w:val="center"/>
          </w:tcPr>
          <w:p w14:paraId="3709EF76" w14:textId="77777777" w:rsidR="00F82FE0" w:rsidRPr="00F70F81" w:rsidRDefault="00F82FE0"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3344109" w14:textId="77777777" w:rsidR="00F82FE0" w:rsidRPr="00F70F81" w:rsidRDefault="00F82FE0"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F82FE0" w:rsidRPr="00DB7B6A" w14:paraId="33FEBCE1" w14:textId="77777777" w:rsidTr="004731C5">
        <w:trPr>
          <w:trHeight w:val="23"/>
        </w:trPr>
        <w:tc>
          <w:tcPr>
            <w:tcW w:w="2460" w:type="pct"/>
            <w:vAlign w:val="center"/>
          </w:tcPr>
          <w:p w14:paraId="2CC4EDEA" w14:textId="77777777" w:rsidR="00F82FE0" w:rsidRPr="00F70F81" w:rsidRDefault="00F82FE0"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9E7E5F4" w14:textId="77777777" w:rsidR="00F82FE0" w:rsidRPr="00F70F81" w:rsidRDefault="00F82FE0"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06D811A" w14:textId="77777777" w:rsidR="00F82FE0" w:rsidRPr="00F70F81" w:rsidRDefault="00F82FE0"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82FE0" w:rsidRPr="00DB7B6A" w14:paraId="5399DB37" w14:textId="77777777" w:rsidTr="004731C5">
        <w:trPr>
          <w:trHeight w:val="23"/>
        </w:trPr>
        <w:tc>
          <w:tcPr>
            <w:tcW w:w="2460" w:type="pct"/>
            <w:vAlign w:val="center"/>
          </w:tcPr>
          <w:p w14:paraId="4EA0D615" w14:textId="77777777" w:rsidR="00F82FE0" w:rsidRPr="00F70F81" w:rsidRDefault="00F82FE0"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B41D560" w14:textId="77777777" w:rsidR="00F82FE0" w:rsidRPr="00F70F81" w:rsidRDefault="00F82FE0"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77A36D02" w14:textId="77777777" w:rsidR="00F82FE0" w:rsidRPr="00F70F81" w:rsidRDefault="00F82FE0"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F82FE0" w:rsidRPr="00257255" w14:paraId="1D637A3D" w14:textId="77777777" w:rsidTr="004731C5">
        <w:trPr>
          <w:trHeight w:val="23"/>
        </w:trPr>
        <w:tc>
          <w:tcPr>
            <w:tcW w:w="2460" w:type="pct"/>
            <w:vAlign w:val="center"/>
          </w:tcPr>
          <w:p w14:paraId="507B9FA0" w14:textId="77777777" w:rsidR="00F82FE0" w:rsidRPr="00F70F81" w:rsidRDefault="00F82FE0"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1A7A461" w14:textId="11F386F8" w:rsidR="00F82FE0" w:rsidRPr="00F70F81" w:rsidRDefault="00F82FE0" w:rsidP="004731C5">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0759DC42" w14:textId="5F69F066" w:rsidR="00F82FE0" w:rsidRPr="00F70F81" w:rsidRDefault="00F82FE0" w:rsidP="004731C5">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0C553AB9" w14:textId="77777777" w:rsidR="00F82FE0" w:rsidRDefault="00F82FE0" w:rsidP="00F82FE0">
      <w:pPr>
        <w:rPr>
          <w:rFonts w:ascii="Times New Roman" w:hAnsi="Times New Roman" w:cs="Times New Roman"/>
          <w:iCs/>
          <w:sz w:val="24"/>
          <w:szCs w:val="24"/>
        </w:rPr>
      </w:pPr>
    </w:p>
    <w:p w14:paraId="3CBA8667" w14:textId="77777777" w:rsidR="00F82FE0" w:rsidRDefault="00F82FE0" w:rsidP="00F82FE0">
      <w:pPr>
        <w:rPr>
          <w:rFonts w:ascii="Times New Roman" w:hAnsi="Times New Roman" w:cs="Times New Roman"/>
          <w:iCs/>
          <w:sz w:val="24"/>
          <w:szCs w:val="24"/>
        </w:rPr>
      </w:pPr>
      <w:r>
        <w:rPr>
          <w:rFonts w:ascii="Times New Roman" w:hAnsi="Times New Roman" w:cs="Times New Roman"/>
          <w:iCs/>
          <w:sz w:val="24"/>
          <w:szCs w:val="24"/>
        </w:rPr>
        <w:br w:type="page"/>
      </w:r>
    </w:p>
    <w:p w14:paraId="5AC2E3ED" w14:textId="77777777" w:rsidR="00F82FE0" w:rsidRPr="00DB7B6A" w:rsidRDefault="00F82FE0" w:rsidP="00F82FE0">
      <w:pPr>
        <w:rPr>
          <w:rFonts w:ascii="Times New Roman" w:hAnsi="Times New Roman" w:cs="Times New Roman"/>
          <w:iCs/>
          <w:sz w:val="24"/>
          <w:szCs w:val="24"/>
        </w:rPr>
      </w:pPr>
    </w:p>
    <w:p w14:paraId="01AED205" w14:textId="4F6700C2" w:rsidR="00F82FE0" w:rsidRDefault="00F82FE0" w:rsidP="00F82FE0">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3D94FB3A" w14:textId="1776B75D" w:rsidR="00F82FE0" w:rsidRDefault="00F82FE0" w:rsidP="00F82FE0">
      <w:pPr>
        <w:pStyle w:val="114"/>
        <w:rPr>
          <w:rFonts w:ascii="Times New Roman" w:hAnsi="Times New Roman"/>
        </w:rPr>
      </w:pPr>
    </w:p>
    <w:tbl>
      <w:tblPr>
        <w:tblW w:w="530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686"/>
        <w:gridCol w:w="7395"/>
      </w:tblGrid>
      <w:tr w:rsidR="00F82FE0" w:rsidRPr="00F82FE0" w14:paraId="44EFA87D" w14:textId="77777777" w:rsidTr="00F82FE0">
        <w:trPr>
          <w:trHeight w:val="20"/>
        </w:trPr>
        <w:tc>
          <w:tcPr>
            <w:tcW w:w="1042" w:type="pct"/>
            <w:vAlign w:val="center"/>
            <w:hideMark/>
          </w:tcPr>
          <w:p w14:paraId="6B53E431" w14:textId="77777777" w:rsidR="00F82FE0" w:rsidRPr="00F82FE0" w:rsidRDefault="00F82FE0" w:rsidP="00F82FE0">
            <w:pPr>
              <w:suppressAutoHyphens/>
              <w:spacing w:line="276" w:lineRule="auto"/>
              <w:jc w:val="center"/>
              <w:rPr>
                <w:rFonts w:ascii="Times New Roman" w:eastAsia="Times New Roman" w:hAnsi="Times New Roman" w:cs="Times New Roman"/>
                <w:b/>
                <w:bCs/>
                <w:szCs w:val="24"/>
              </w:rPr>
            </w:pPr>
            <w:r w:rsidRPr="00F82FE0">
              <w:rPr>
                <w:rFonts w:ascii="Times New Roman" w:eastAsia="Times New Roman" w:hAnsi="Times New Roman" w:cs="Times New Roman"/>
                <w:b/>
                <w:bCs/>
                <w:sz w:val="24"/>
                <w:szCs w:val="24"/>
                <w:lang w:eastAsia="ru-RU"/>
              </w:rPr>
              <w:t>Наименование разделов и тем</w:t>
            </w:r>
          </w:p>
        </w:tc>
        <w:tc>
          <w:tcPr>
            <w:tcW w:w="3958" w:type="pct"/>
            <w:gridSpan w:val="2"/>
            <w:vAlign w:val="center"/>
            <w:hideMark/>
          </w:tcPr>
          <w:p w14:paraId="0C66203E" w14:textId="77777777" w:rsidR="00F82FE0" w:rsidRPr="00F82FE0" w:rsidRDefault="00F82FE0" w:rsidP="00F82FE0">
            <w:pPr>
              <w:suppressAutoHyphens/>
              <w:spacing w:line="276" w:lineRule="auto"/>
              <w:jc w:val="center"/>
              <w:rPr>
                <w:rFonts w:ascii="Times New Roman" w:eastAsia="Times New Roman" w:hAnsi="Times New Roman" w:cs="Times New Roman"/>
                <w:b/>
                <w:bCs/>
                <w:szCs w:val="24"/>
              </w:rPr>
            </w:pPr>
            <w:r w:rsidRPr="00F82FE0">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F82FE0" w:rsidRPr="00F82FE0" w14:paraId="6A072DFC" w14:textId="77777777" w:rsidTr="00F82FE0">
        <w:trPr>
          <w:trHeight w:val="371"/>
        </w:trPr>
        <w:tc>
          <w:tcPr>
            <w:tcW w:w="1042" w:type="pct"/>
            <w:tcBorders>
              <w:top w:val="single" w:sz="4" w:space="0" w:color="auto"/>
              <w:left w:val="single" w:sz="4" w:space="0" w:color="auto"/>
              <w:bottom w:val="single" w:sz="4" w:space="0" w:color="auto"/>
              <w:right w:val="single" w:sz="4" w:space="0" w:color="auto"/>
            </w:tcBorders>
            <w:hideMark/>
          </w:tcPr>
          <w:p w14:paraId="391FA591" w14:textId="77777777" w:rsidR="00F82FE0" w:rsidRPr="00F82FE0" w:rsidRDefault="00F82FE0" w:rsidP="00F82FE0">
            <w:pPr>
              <w:spacing w:line="276" w:lineRule="auto"/>
              <w:jc w:val="center"/>
              <w:rPr>
                <w:rFonts w:ascii="Times New Roman" w:eastAsia="Times New Roman" w:hAnsi="Times New Roman" w:cs="Times New Roman"/>
                <w:b/>
                <w:bCs/>
                <w:sz w:val="24"/>
                <w:szCs w:val="24"/>
              </w:rPr>
            </w:pPr>
            <w:r w:rsidRPr="00F82FE0">
              <w:rPr>
                <w:rFonts w:ascii="Times New Roman" w:eastAsia="Times New Roman" w:hAnsi="Times New Roman" w:cs="Times New Roman"/>
                <w:b/>
                <w:bCs/>
                <w:sz w:val="24"/>
                <w:szCs w:val="24"/>
              </w:rPr>
              <w:t>1</w:t>
            </w:r>
          </w:p>
        </w:tc>
        <w:tc>
          <w:tcPr>
            <w:tcW w:w="3958" w:type="pct"/>
            <w:gridSpan w:val="2"/>
            <w:tcBorders>
              <w:top w:val="single" w:sz="4" w:space="0" w:color="auto"/>
              <w:left w:val="single" w:sz="4" w:space="0" w:color="auto"/>
              <w:bottom w:val="single" w:sz="4" w:space="0" w:color="auto"/>
              <w:right w:val="single" w:sz="4" w:space="0" w:color="auto"/>
            </w:tcBorders>
            <w:hideMark/>
          </w:tcPr>
          <w:p w14:paraId="0E1F8392" w14:textId="77777777" w:rsidR="00F82FE0" w:rsidRPr="00F82FE0" w:rsidRDefault="00F82FE0" w:rsidP="00F82FE0">
            <w:pPr>
              <w:spacing w:line="276" w:lineRule="auto"/>
              <w:jc w:val="center"/>
              <w:rPr>
                <w:rFonts w:ascii="Times New Roman" w:eastAsia="Times New Roman" w:hAnsi="Times New Roman" w:cs="Times New Roman"/>
                <w:b/>
                <w:bCs/>
                <w:i/>
                <w:sz w:val="24"/>
                <w:szCs w:val="24"/>
              </w:rPr>
            </w:pPr>
            <w:r w:rsidRPr="00F82FE0">
              <w:rPr>
                <w:rFonts w:ascii="Times New Roman" w:eastAsia="Times New Roman" w:hAnsi="Times New Roman" w:cs="Times New Roman"/>
                <w:b/>
                <w:bCs/>
                <w:i/>
                <w:sz w:val="24"/>
                <w:szCs w:val="24"/>
              </w:rPr>
              <w:t>2</w:t>
            </w:r>
          </w:p>
        </w:tc>
      </w:tr>
      <w:tr w:rsidR="00F82FE0" w:rsidRPr="00F82FE0" w14:paraId="7FECB4A3" w14:textId="77777777" w:rsidTr="00F82FE0">
        <w:trPr>
          <w:trHeight w:val="435"/>
        </w:trPr>
        <w:tc>
          <w:tcPr>
            <w:tcW w:w="1042" w:type="pct"/>
            <w:vMerge w:val="restart"/>
            <w:tcBorders>
              <w:top w:val="single" w:sz="4" w:space="0" w:color="auto"/>
              <w:left w:val="single" w:sz="4" w:space="0" w:color="auto"/>
              <w:bottom w:val="single" w:sz="4" w:space="0" w:color="auto"/>
              <w:right w:val="single" w:sz="4" w:space="0" w:color="auto"/>
            </w:tcBorders>
          </w:tcPr>
          <w:p w14:paraId="307C145C" w14:textId="77777777" w:rsidR="00F82FE0" w:rsidRPr="00F82FE0" w:rsidRDefault="00F82FE0" w:rsidP="00F82FE0">
            <w:pPr>
              <w:spacing w:line="276" w:lineRule="auto"/>
              <w:rPr>
                <w:rFonts w:ascii="Times New Roman" w:eastAsia="Times New Roman" w:hAnsi="Times New Roman" w:cs="Times New Roman"/>
                <w:bCs/>
                <w:sz w:val="24"/>
                <w:szCs w:val="24"/>
              </w:rPr>
            </w:pPr>
            <w:r w:rsidRPr="00F82FE0">
              <w:rPr>
                <w:rFonts w:ascii="Times New Roman" w:eastAsia="Times New Roman" w:hAnsi="Times New Roman" w:cs="Times New Roman"/>
                <w:bCs/>
                <w:sz w:val="24"/>
                <w:szCs w:val="24"/>
              </w:rPr>
              <w:t>Основные положения</w:t>
            </w:r>
          </w:p>
          <w:p w14:paraId="2325D1E9" w14:textId="77777777" w:rsidR="00F82FE0" w:rsidRPr="00F82FE0" w:rsidRDefault="00F82FE0" w:rsidP="00F82FE0">
            <w:pPr>
              <w:spacing w:line="276" w:lineRule="auto"/>
              <w:rPr>
                <w:rFonts w:ascii="Times New Roman" w:eastAsia="Times New Roman" w:hAnsi="Times New Roman" w:cs="Times New Roman"/>
                <w:bCs/>
                <w:sz w:val="24"/>
                <w:szCs w:val="24"/>
              </w:rPr>
            </w:pPr>
          </w:p>
        </w:tc>
        <w:tc>
          <w:tcPr>
            <w:tcW w:w="3958" w:type="pct"/>
            <w:gridSpan w:val="2"/>
            <w:tcBorders>
              <w:top w:val="single" w:sz="4" w:space="0" w:color="auto"/>
              <w:left w:val="single" w:sz="4" w:space="0" w:color="auto"/>
              <w:bottom w:val="single" w:sz="4" w:space="0" w:color="auto"/>
              <w:right w:val="single" w:sz="4" w:space="0" w:color="auto"/>
            </w:tcBorders>
            <w:hideMark/>
          </w:tcPr>
          <w:p w14:paraId="7CF28BDE" w14:textId="77777777" w:rsidR="00F82FE0" w:rsidRPr="00F82FE0" w:rsidRDefault="00F82FE0" w:rsidP="00F82FE0">
            <w:pPr>
              <w:spacing w:line="276" w:lineRule="auto"/>
              <w:rPr>
                <w:rFonts w:ascii="Times New Roman" w:eastAsia="Times New Roman" w:hAnsi="Times New Roman" w:cs="Times New Roman"/>
                <w:b/>
                <w:bCs/>
                <w:i/>
                <w:sz w:val="24"/>
                <w:szCs w:val="24"/>
              </w:rPr>
            </w:pPr>
            <w:r w:rsidRPr="00F82FE0">
              <w:rPr>
                <w:rFonts w:ascii="Times New Roman" w:eastAsia="Times New Roman" w:hAnsi="Times New Roman" w:cs="Times New Roman"/>
                <w:b/>
                <w:bCs/>
                <w:sz w:val="24"/>
                <w:szCs w:val="24"/>
              </w:rPr>
              <w:t>Содержание учебного материала</w:t>
            </w:r>
          </w:p>
        </w:tc>
      </w:tr>
      <w:tr w:rsidR="00F82FE0" w:rsidRPr="00F82FE0" w14:paraId="58688BA9" w14:textId="77777777" w:rsidTr="00F82FE0">
        <w:trPr>
          <w:trHeight w:val="20"/>
        </w:trPr>
        <w:tc>
          <w:tcPr>
            <w:tcW w:w="1042" w:type="pct"/>
            <w:vMerge/>
            <w:tcBorders>
              <w:top w:val="single" w:sz="4" w:space="0" w:color="auto"/>
              <w:left w:val="single" w:sz="4" w:space="0" w:color="auto"/>
              <w:bottom w:val="single" w:sz="4" w:space="0" w:color="auto"/>
              <w:right w:val="single" w:sz="4" w:space="0" w:color="auto"/>
            </w:tcBorders>
            <w:vAlign w:val="center"/>
            <w:hideMark/>
          </w:tcPr>
          <w:p w14:paraId="36DACE1F" w14:textId="77777777" w:rsidR="00F82FE0" w:rsidRPr="00F82FE0" w:rsidRDefault="00F82FE0" w:rsidP="00F82FE0">
            <w:pPr>
              <w:spacing w:line="276" w:lineRule="auto"/>
              <w:rPr>
                <w:rFonts w:ascii="Times New Roman" w:eastAsia="Times New Roman" w:hAnsi="Times New Roman" w:cs="Times New Roman"/>
                <w:bCs/>
                <w:sz w:val="24"/>
                <w:szCs w:val="24"/>
              </w:rPr>
            </w:pPr>
          </w:p>
        </w:tc>
        <w:tc>
          <w:tcPr>
            <w:tcW w:w="336" w:type="pct"/>
            <w:tcBorders>
              <w:top w:val="single" w:sz="4" w:space="0" w:color="auto"/>
              <w:left w:val="single" w:sz="4" w:space="0" w:color="auto"/>
              <w:bottom w:val="single" w:sz="4" w:space="0" w:color="auto"/>
              <w:right w:val="single" w:sz="4" w:space="0" w:color="auto"/>
            </w:tcBorders>
            <w:hideMark/>
          </w:tcPr>
          <w:p w14:paraId="03224D50" w14:textId="77777777" w:rsidR="00F82FE0" w:rsidRPr="00F82FE0" w:rsidRDefault="00F82FE0" w:rsidP="00F82FE0">
            <w:pPr>
              <w:spacing w:line="276" w:lineRule="auto"/>
              <w:jc w:val="both"/>
              <w:rPr>
                <w:rFonts w:ascii="Times New Roman" w:eastAsia="Times New Roman" w:hAnsi="Times New Roman" w:cs="Times New Roman"/>
                <w:bCs/>
                <w:sz w:val="24"/>
                <w:szCs w:val="24"/>
              </w:rPr>
            </w:pPr>
            <w:r w:rsidRPr="00F82FE0">
              <w:rPr>
                <w:rFonts w:ascii="Times New Roman" w:eastAsia="Times New Roman" w:hAnsi="Times New Roman" w:cs="Times New Roman"/>
                <w:bCs/>
                <w:sz w:val="24"/>
                <w:szCs w:val="24"/>
              </w:rPr>
              <w:t>1</w:t>
            </w:r>
          </w:p>
        </w:tc>
        <w:tc>
          <w:tcPr>
            <w:tcW w:w="3622" w:type="pct"/>
            <w:tcBorders>
              <w:top w:val="single" w:sz="4" w:space="0" w:color="auto"/>
              <w:left w:val="single" w:sz="4" w:space="0" w:color="auto"/>
              <w:bottom w:val="single" w:sz="4" w:space="0" w:color="auto"/>
              <w:right w:val="single" w:sz="4" w:space="0" w:color="auto"/>
            </w:tcBorders>
          </w:tcPr>
          <w:p w14:paraId="55FCA591" w14:textId="77777777" w:rsidR="00F82FE0" w:rsidRPr="00F82FE0" w:rsidRDefault="00F82FE0" w:rsidP="00F82FE0">
            <w:pPr>
              <w:spacing w:line="276" w:lineRule="auto"/>
              <w:jc w:val="both"/>
              <w:rPr>
                <w:rFonts w:ascii="Times New Roman" w:eastAsia="Times New Roman" w:hAnsi="Times New Roman" w:cs="Times New Roman"/>
                <w:b/>
                <w:bCs/>
                <w:sz w:val="24"/>
                <w:szCs w:val="24"/>
              </w:rPr>
            </w:pPr>
            <w:r w:rsidRPr="00F82FE0">
              <w:rPr>
                <w:rFonts w:ascii="Times New Roman" w:eastAsia="Times New Roman" w:hAnsi="Times New Roman" w:cs="Times New Roman"/>
                <w:sz w:val="24"/>
                <w:szCs w:val="24"/>
              </w:rPr>
              <w:t xml:space="preserve">Цели и задачи курса «Основы предпринимательской деятельности». Значение дисциплины в программе подготовки квалифицированных специалистов. </w:t>
            </w:r>
            <w:r w:rsidRPr="00F82FE0">
              <w:rPr>
                <w:rFonts w:ascii="Times New Roman" w:eastAsia="Times New Roman" w:hAnsi="Times New Roman" w:cs="Times New Roman"/>
                <w:color w:val="000000"/>
                <w:sz w:val="24"/>
                <w:szCs w:val="24"/>
              </w:rPr>
              <w:t xml:space="preserve">Основные экономические ресурсы. Предпринимательство как особый вид деятельности. Развитие предпринимательства в </w:t>
            </w:r>
            <w:proofErr w:type="spellStart"/>
            <w:r w:rsidRPr="00F82FE0">
              <w:rPr>
                <w:rFonts w:ascii="Times New Roman" w:eastAsia="Times New Roman" w:hAnsi="Times New Roman" w:cs="Times New Roman"/>
                <w:color w:val="000000"/>
                <w:sz w:val="24"/>
                <w:szCs w:val="24"/>
              </w:rPr>
              <w:t>России.Предпринимательская</w:t>
            </w:r>
            <w:proofErr w:type="spellEnd"/>
            <w:r w:rsidRPr="00F82FE0">
              <w:rPr>
                <w:rFonts w:ascii="Times New Roman" w:eastAsia="Times New Roman" w:hAnsi="Times New Roman" w:cs="Times New Roman"/>
                <w:color w:val="000000"/>
                <w:sz w:val="24"/>
                <w:szCs w:val="24"/>
              </w:rPr>
              <w:t xml:space="preserve"> деятельность в сфере строительства</w:t>
            </w:r>
          </w:p>
        </w:tc>
      </w:tr>
      <w:tr w:rsidR="00F82FE0" w:rsidRPr="00F82FE0" w14:paraId="4135A43D" w14:textId="77777777" w:rsidTr="00F82FE0">
        <w:trPr>
          <w:trHeight w:val="235"/>
        </w:trPr>
        <w:tc>
          <w:tcPr>
            <w:tcW w:w="1042" w:type="pct"/>
            <w:vMerge/>
            <w:tcBorders>
              <w:top w:val="single" w:sz="4" w:space="0" w:color="auto"/>
              <w:left w:val="single" w:sz="4" w:space="0" w:color="auto"/>
              <w:bottom w:val="single" w:sz="4" w:space="0" w:color="auto"/>
              <w:right w:val="single" w:sz="4" w:space="0" w:color="auto"/>
            </w:tcBorders>
            <w:vAlign w:val="center"/>
            <w:hideMark/>
          </w:tcPr>
          <w:p w14:paraId="3DC2B706" w14:textId="77777777" w:rsidR="00F82FE0" w:rsidRPr="00F82FE0" w:rsidRDefault="00F82FE0" w:rsidP="00F82FE0">
            <w:pPr>
              <w:spacing w:line="276" w:lineRule="auto"/>
              <w:rPr>
                <w:rFonts w:ascii="Times New Roman" w:eastAsia="Times New Roman" w:hAnsi="Times New Roman" w:cs="Times New Roman"/>
                <w:bCs/>
                <w:sz w:val="24"/>
                <w:szCs w:val="24"/>
              </w:rPr>
            </w:pPr>
          </w:p>
        </w:tc>
        <w:tc>
          <w:tcPr>
            <w:tcW w:w="3958" w:type="pct"/>
            <w:gridSpan w:val="2"/>
            <w:tcBorders>
              <w:top w:val="single" w:sz="4" w:space="0" w:color="auto"/>
              <w:left w:val="single" w:sz="4" w:space="0" w:color="auto"/>
              <w:bottom w:val="single" w:sz="4" w:space="0" w:color="auto"/>
              <w:right w:val="single" w:sz="4" w:space="0" w:color="auto"/>
            </w:tcBorders>
            <w:hideMark/>
          </w:tcPr>
          <w:p w14:paraId="71F438D8" w14:textId="77777777" w:rsidR="00F82FE0" w:rsidRPr="00F82FE0" w:rsidRDefault="00F82FE0" w:rsidP="00F82FE0">
            <w:pPr>
              <w:spacing w:line="276" w:lineRule="auto"/>
              <w:rPr>
                <w:rFonts w:ascii="Times New Roman" w:eastAsia="Times New Roman" w:hAnsi="Times New Roman" w:cs="Times New Roman"/>
                <w:b/>
                <w:bCs/>
                <w:sz w:val="24"/>
                <w:szCs w:val="24"/>
              </w:rPr>
            </w:pPr>
            <w:r w:rsidRPr="00F82FE0">
              <w:rPr>
                <w:rFonts w:ascii="Times New Roman" w:eastAsia="Times New Roman" w:hAnsi="Times New Roman" w:cs="Times New Roman"/>
                <w:b/>
                <w:bCs/>
                <w:sz w:val="24"/>
                <w:szCs w:val="24"/>
              </w:rPr>
              <w:t xml:space="preserve">В том числе практических занятий и лабораторных работ </w:t>
            </w:r>
          </w:p>
        </w:tc>
      </w:tr>
      <w:tr w:rsidR="00F82FE0" w:rsidRPr="00F82FE0" w14:paraId="75A584F7" w14:textId="77777777" w:rsidTr="00F82FE0">
        <w:trPr>
          <w:trHeight w:val="20"/>
        </w:trPr>
        <w:tc>
          <w:tcPr>
            <w:tcW w:w="1042" w:type="pct"/>
            <w:vMerge/>
            <w:tcBorders>
              <w:top w:val="single" w:sz="4" w:space="0" w:color="auto"/>
              <w:left w:val="single" w:sz="4" w:space="0" w:color="auto"/>
              <w:bottom w:val="single" w:sz="4" w:space="0" w:color="auto"/>
              <w:right w:val="single" w:sz="4" w:space="0" w:color="auto"/>
            </w:tcBorders>
            <w:vAlign w:val="center"/>
            <w:hideMark/>
          </w:tcPr>
          <w:p w14:paraId="41EA960C" w14:textId="77777777" w:rsidR="00F82FE0" w:rsidRPr="00F82FE0" w:rsidRDefault="00F82FE0" w:rsidP="00F82FE0">
            <w:pPr>
              <w:spacing w:line="276" w:lineRule="auto"/>
              <w:rPr>
                <w:rFonts w:ascii="Times New Roman" w:eastAsia="Times New Roman" w:hAnsi="Times New Roman" w:cs="Times New Roman"/>
                <w:bCs/>
                <w:sz w:val="24"/>
                <w:szCs w:val="24"/>
              </w:rPr>
            </w:pPr>
          </w:p>
        </w:tc>
        <w:tc>
          <w:tcPr>
            <w:tcW w:w="3958" w:type="pct"/>
            <w:gridSpan w:val="2"/>
            <w:tcBorders>
              <w:top w:val="single" w:sz="4" w:space="0" w:color="auto"/>
              <w:left w:val="single" w:sz="4" w:space="0" w:color="auto"/>
              <w:bottom w:val="single" w:sz="4" w:space="0" w:color="auto"/>
              <w:right w:val="single" w:sz="4" w:space="0" w:color="auto"/>
            </w:tcBorders>
            <w:hideMark/>
          </w:tcPr>
          <w:p w14:paraId="38D4F24F" w14:textId="77777777" w:rsidR="00F82FE0" w:rsidRPr="00283ED9" w:rsidRDefault="00F82FE0" w:rsidP="00F82FE0">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5F8B14B0" w14:textId="5C6083AF" w:rsidR="00F82FE0" w:rsidRPr="00F82FE0" w:rsidRDefault="00F82FE0" w:rsidP="00F82FE0">
            <w:pPr>
              <w:spacing w:line="276" w:lineRule="auto"/>
              <w:rPr>
                <w:rFonts w:ascii="Times New Roman" w:eastAsia="Times New Roman" w:hAnsi="Times New Roman" w:cs="Times New Roman"/>
                <w:b/>
                <w:bCs/>
                <w:sz w:val="24"/>
                <w:szCs w:val="24"/>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82FE0" w:rsidRPr="00F82FE0" w14:paraId="2854FBB2" w14:textId="77777777" w:rsidTr="00F82FE0">
        <w:trPr>
          <w:trHeight w:val="233"/>
        </w:trPr>
        <w:tc>
          <w:tcPr>
            <w:tcW w:w="1042" w:type="pct"/>
            <w:vMerge w:val="restart"/>
            <w:tcBorders>
              <w:top w:val="single" w:sz="4" w:space="0" w:color="auto"/>
              <w:left w:val="single" w:sz="4" w:space="0" w:color="auto"/>
              <w:bottom w:val="single" w:sz="4" w:space="0" w:color="auto"/>
              <w:right w:val="single" w:sz="4" w:space="0" w:color="auto"/>
            </w:tcBorders>
            <w:hideMark/>
          </w:tcPr>
          <w:p w14:paraId="69EB008C" w14:textId="77777777" w:rsidR="00F82FE0" w:rsidRPr="00F82FE0" w:rsidRDefault="00F82FE0" w:rsidP="00F82FE0">
            <w:pPr>
              <w:spacing w:line="276" w:lineRule="auto"/>
              <w:rPr>
                <w:rFonts w:ascii="Times New Roman" w:eastAsia="Times New Roman" w:hAnsi="Times New Roman" w:cs="Times New Roman"/>
                <w:bCs/>
                <w:sz w:val="24"/>
                <w:szCs w:val="24"/>
              </w:rPr>
            </w:pPr>
            <w:r w:rsidRPr="00F82FE0">
              <w:rPr>
                <w:rFonts w:ascii="Times New Roman" w:eastAsia="Times New Roman" w:hAnsi="Times New Roman" w:cs="Times New Roman"/>
                <w:b/>
                <w:bCs/>
                <w:sz w:val="24"/>
                <w:szCs w:val="24"/>
              </w:rPr>
              <w:t xml:space="preserve">Тема </w:t>
            </w:r>
            <w:proofErr w:type="gramStart"/>
            <w:r w:rsidRPr="00F82FE0">
              <w:rPr>
                <w:rFonts w:ascii="Times New Roman" w:eastAsia="Times New Roman" w:hAnsi="Times New Roman" w:cs="Times New Roman"/>
                <w:b/>
                <w:bCs/>
                <w:sz w:val="24"/>
                <w:szCs w:val="24"/>
              </w:rPr>
              <w:t>1.</w:t>
            </w:r>
            <w:r w:rsidRPr="00F82FE0">
              <w:rPr>
                <w:rFonts w:ascii="Times New Roman" w:eastAsia="Times New Roman" w:hAnsi="Times New Roman" w:cs="Times New Roman"/>
                <w:b/>
                <w:color w:val="000000"/>
                <w:sz w:val="24"/>
                <w:szCs w:val="24"/>
              </w:rPr>
              <w:t>Содержание</w:t>
            </w:r>
            <w:proofErr w:type="gramEnd"/>
            <w:r w:rsidRPr="00F82FE0">
              <w:rPr>
                <w:rFonts w:ascii="Times New Roman" w:eastAsia="Times New Roman" w:hAnsi="Times New Roman" w:cs="Times New Roman"/>
                <w:b/>
                <w:color w:val="000000"/>
                <w:sz w:val="24"/>
                <w:szCs w:val="24"/>
              </w:rPr>
              <w:t xml:space="preserve"> и виды предпринимательской деятельности</w:t>
            </w:r>
            <w:r w:rsidRPr="00F82FE0">
              <w:rPr>
                <w:rFonts w:ascii="Times New Roman" w:eastAsia="Times New Roman" w:hAnsi="Times New Roman" w:cs="Times New Roman"/>
                <w:color w:val="000000"/>
                <w:sz w:val="24"/>
                <w:szCs w:val="24"/>
              </w:rPr>
              <w:t xml:space="preserve">. </w:t>
            </w:r>
          </w:p>
        </w:tc>
        <w:tc>
          <w:tcPr>
            <w:tcW w:w="3958" w:type="pct"/>
            <w:gridSpan w:val="2"/>
            <w:tcBorders>
              <w:top w:val="single" w:sz="4" w:space="0" w:color="auto"/>
              <w:left w:val="single" w:sz="4" w:space="0" w:color="auto"/>
              <w:bottom w:val="single" w:sz="4" w:space="0" w:color="auto"/>
              <w:right w:val="single" w:sz="4" w:space="0" w:color="auto"/>
            </w:tcBorders>
            <w:hideMark/>
          </w:tcPr>
          <w:p w14:paraId="7780EEC5" w14:textId="77777777" w:rsidR="00F82FE0" w:rsidRPr="00F82FE0" w:rsidRDefault="00F82FE0" w:rsidP="00F82FE0">
            <w:pPr>
              <w:spacing w:line="276" w:lineRule="auto"/>
              <w:rPr>
                <w:rFonts w:ascii="Times New Roman" w:eastAsia="Times New Roman" w:hAnsi="Times New Roman" w:cs="Times New Roman"/>
                <w:b/>
                <w:bCs/>
                <w:sz w:val="24"/>
                <w:szCs w:val="24"/>
              </w:rPr>
            </w:pPr>
            <w:r w:rsidRPr="00F82FE0">
              <w:rPr>
                <w:rFonts w:ascii="Times New Roman" w:eastAsia="Times New Roman" w:hAnsi="Times New Roman" w:cs="Times New Roman"/>
                <w:b/>
                <w:bCs/>
                <w:sz w:val="24"/>
                <w:szCs w:val="24"/>
              </w:rPr>
              <w:t xml:space="preserve">Содержание учебного материала </w:t>
            </w:r>
          </w:p>
        </w:tc>
      </w:tr>
      <w:tr w:rsidR="00F82FE0" w:rsidRPr="00F82FE0" w14:paraId="1219E692" w14:textId="77777777" w:rsidTr="00F82FE0">
        <w:trPr>
          <w:trHeight w:val="20"/>
        </w:trPr>
        <w:tc>
          <w:tcPr>
            <w:tcW w:w="1042" w:type="pct"/>
            <w:vMerge/>
            <w:tcBorders>
              <w:top w:val="single" w:sz="4" w:space="0" w:color="auto"/>
              <w:left w:val="single" w:sz="4" w:space="0" w:color="auto"/>
              <w:bottom w:val="single" w:sz="4" w:space="0" w:color="auto"/>
              <w:right w:val="single" w:sz="4" w:space="0" w:color="auto"/>
            </w:tcBorders>
            <w:vAlign w:val="center"/>
            <w:hideMark/>
          </w:tcPr>
          <w:p w14:paraId="5F48A684" w14:textId="77777777" w:rsidR="00F82FE0" w:rsidRPr="00F82FE0" w:rsidRDefault="00F82FE0" w:rsidP="00F82FE0">
            <w:pPr>
              <w:spacing w:line="276" w:lineRule="auto"/>
              <w:rPr>
                <w:rFonts w:ascii="Times New Roman" w:eastAsia="Times New Roman" w:hAnsi="Times New Roman" w:cs="Times New Roman"/>
                <w:bCs/>
                <w:sz w:val="24"/>
                <w:szCs w:val="24"/>
              </w:rPr>
            </w:pPr>
          </w:p>
        </w:tc>
        <w:tc>
          <w:tcPr>
            <w:tcW w:w="336" w:type="pct"/>
            <w:tcBorders>
              <w:top w:val="single" w:sz="4" w:space="0" w:color="auto"/>
              <w:left w:val="single" w:sz="4" w:space="0" w:color="auto"/>
              <w:bottom w:val="single" w:sz="4" w:space="0" w:color="auto"/>
              <w:right w:val="single" w:sz="4" w:space="0" w:color="auto"/>
            </w:tcBorders>
            <w:hideMark/>
          </w:tcPr>
          <w:p w14:paraId="01290168" w14:textId="77777777" w:rsidR="00F82FE0" w:rsidRPr="00F82FE0" w:rsidRDefault="00F82FE0" w:rsidP="00F82FE0">
            <w:pPr>
              <w:spacing w:line="276" w:lineRule="auto"/>
              <w:jc w:val="both"/>
              <w:rPr>
                <w:rFonts w:ascii="Times New Roman" w:eastAsia="Times New Roman" w:hAnsi="Times New Roman" w:cs="Times New Roman"/>
                <w:bCs/>
                <w:sz w:val="24"/>
                <w:szCs w:val="24"/>
              </w:rPr>
            </w:pPr>
            <w:r w:rsidRPr="00F82FE0">
              <w:rPr>
                <w:rFonts w:ascii="Times New Roman" w:eastAsia="Times New Roman" w:hAnsi="Times New Roman" w:cs="Times New Roman"/>
                <w:bCs/>
                <w:sz w:val="24"/>
                <w:szCs w:val="24"/>
              </w:rPr>
              <w:t>1</w:t>
            </w:r>
          </w:p>
        </w:tc>
        <w:tc>
          <w:tcPr>
            <w:tcW w:w="3622" w:type="pct"/>
            <w:tcBorders>
              <w:top w:val="single" w:sz="4" w:space="0" w:color="auto"/>
              <w:left w:val="single" w:sz="4" w:space="0" w:color="auto"/>
              <w:bottom w:val="single" w:sz="4" w:space="0" w:color="auto"/>
              <w:right w:val="single" w:sz="4" w:space="0" w:color="auto"/>
            </w:tcBorders>
          </w:tcPr>
          <w:p w14:paraId="1D279207" w14:textId="77777777" w:rsidR="00F82FE0" w:rsidRPr="00F82FE0" w:rsidRDefault="00F82FE0" w:rsidP="00F82FE0">
            <w:pPr>
              <w:spacing w:line="276" w:lineRule="auto"/>
              <w:jc w:val="both"/>
              <w:rPr>
                <w:rFonts w:ascii="Times New Roman" w:eastAsia="Times New Roman" w:hAnsi="Times New Roman" w:cs="Times New Roman"/>
                <w:b/>
                <w:bCs/>
                <w:sz w:val="24"/>
                <w:szCs w:val="24"/>
              </w:rPr>
            </w:pPr>
            <w:r w:rsidRPr="00F82FE0">
              <w:rPr>
                <w:rFonts w:ascii="Times New Roman" w:eastAsia="Times New Roman" w:hAnsi="Times New Roman" w:cs="Times New Roman"/>
                <w:color w:val="000000"/>
                <w:sz w:val="24"/>
                <w:szCs w:val="24"/>
              </w:rPr>
              <w:t xml:space="preserve">Объекты и субъекты предпринимательства. Отличия предпринимателя от других экономических субъектов. Цели предпринимательской деятельности. Права и обязанности предпринимателей. Признаки и свойства, характеризующие статус юридического лица. </w:t>
            </w:r>
            <w:r w:rsidRPr="00F82FE0">
              <w:rPr>
                <w:rFonts w:ascii="Times New Roman" w:eastAsia="Calibri" w:hAnsi="Times New Roman" w:cs="Times New Roman"/>
                <w:color w:val="000000"/>
                <w:sz w:val="24"/>
                <w:szCs w:val="24"/>
              </w:rPr>
              <w:t>Организационно-правовые формы предпринимательства. Государственное и частное предпринимательство. Производственная, коммерческая и финансовая предпринимательская деятельность. Инновационное предпринимательство. Консультативное предпринимательство</w:t>
            </w:r>
          </w:p>
        </w:tc>
      </w:tr>
      <w:tr w:rsidR="00F82FE0" w:rsidRPr="00F82FE0" w14:paraId="1C6CF12C" w14:textId="77777777" w:rsidTr="00F82FE0">
        <w:trPr>
          <w:trHeight w:val="20"/>
        </w:trPr>
        <w:tc>
          <w:tcPr>
            <w:tcW w:w="1042" w:type="pct"/>
            <w:vMerge/>
            <w:tcBorders>
              <w:top w:val="single" w:sz="4" w:space="0" w:color="auto"/>
              <w:left w:val="single" w:sz="4" w:space="0" w:color="auto"/>
              <w:bottom w:val="single" w:sz="4" w:space="0" w:color="auto"/>
              <w:right w:val="single" w:sz="4" w:space="0" w:color="auto"/>
            </w:tcBorders>
            <w:vAlign w:val="center"/>
            <w:hideMark/>
          </w:tcPr>
          <w:p w14:paraId="06AF2DB8" w14:textId="77777777" w:rsidR="00F82FE0" w:rsidRPr="00F82FE0" w:rsidRDefault="00F82FE0" w:rsidP="00F82FE0">
            <w:pPr>
              <w:spacing w:line="276" w:lineRule="auto"/>
              <w:rPr>
                <w:rFonts w:ascii="Times New Roman" w:eastAsia="Times New Roman" w:hAnsi="Times New Roman" w:cs="Times New Roman"/>
                <w:bCs/>
                <w:sz w:val="24"/>
                <w:szCs w:val="24"/>
              </w:rPr>
            </w:pPr>
          </w:p>
        </w:tc>
        <w:tc>
          <w:tcPr>
            <w:tcW w:w="3958" w:type="pct"/>
            <w:gridSpan w:val="2"/>
            <w:tcBorders>
              <w:top w:val="single" w:sz="4" w:space="0" w:color="auto"/>
              <w:left w:val="single" w:sz="4" w:space="0" w:color="auto"/>
              <w:bottom w:val="single" w:sz="4" w:space="0" w:color="auto"/>
              <w:right w:val="single" w:sz="4" w:space="0" w:color="auto"/>
            </w:tcBorders>
            <w:hideMark/>
          </w:tcPr>
          <w:p w14:paraId="0979B04B" w14:textId="77777777" w:rsidR="00F82FE0" w:rsidRPr="00F82FE0" w:rsidRDefault="00F82FE0" w:rsidP="00F82FE0">
            <w:pPr>
              <w:spacing w:line="276" w:lineRule="auto"/>
              <w:rPr>
                <w:rFonts w:ascii="Times New Roman" w:eastAsia="Times New Roman" w:hAnsi="Times New Roman" w:cs="Times New Roman"/>
                <w:b/>
                <w:bCs/>
                <w:sz w:val="24"/>
                <w:szCs w:val="24"/>
              </w:rPr>
            </w:pPr>
            <w:r w:rsidRPr="00F82FE0">
              <w:rPr>
                <w:rFonts w:ascii="Times New Roman" w:eastAsia="Times New Roman" w:hAnsi="Times New Roman" w:cs="Times New Roman"/>
                <w:b/>
                <w:bCs/>
                <w:sz w:val="24"/>
                <w:szCs w:val="24"/>
              </w:rPr>
              <w:t>В том числе практических занятий и лабораторных работ</w:t>
            </w:r>
          </w:p>
        </w:tc>
      </w:tr>
      <w:tr w:rsidR="00F82FE0" w:rsidRPr="00F82FE0" w14:paraId="6C47EBB8" w14:textId="77777777" w:rsidTr="00F82FE0">
        <w:trPr>
          <w:trHeight w:val="20"/>
        </w:trPr>
        <w:tc>
          <w:tcPr>
            <w:tcW w:w="1042" w:type="pct"/>
            <w:vMerge/>
            <w:tcBorders>
              <w:top w:val="single" w:sz="4" w:space="0" w:color="auto"/>
              <w:left w:val="single" w:sz="4" w:space="0" w:color="auto"/>
              <w:bottom w:val="single" w:sz="4" w:space="0" w:color="auto"/>
              <w:right w:val="single" w:sz="4" w:space="0" w:color="auto"/>
            </w:tcBorders>
            <w:vAlign w:val="center"/>
            <w:hideMark/>
          </w:tcPr>
          <w:p w14:paraId="1A6CDE7F" w14:textId="77777777" w:rsidR="00F82FE0" w:rsidRPr="00F82FE0" w:rsidRDefault="00F82FE0" w:rsidP="00F82FE0">
            <w:pPr>
              <w:spacing w:line="276" w:lineRule="auto"/>
              <w:rPr>
                <w:rFonts w:ascii="Times New Roman" w:eastAsia="Times New Roman" w:hAnsi="Times New Roman" w:cs="Times New Roman"/>
                <w:bCs/>
                <w:sz w:val="24"/>
                <w:szCs w:val="24"/>
              </w:rPr>
            </w:pPr>
          </w:p>
        </w:tc>
        <w:tc>
          <w:tcPr>
            <w:tcW w:w="3958" w:type="pct"/>
            <w:gridSpan w:val="2"/>
            <w:tcBorders>
              <w:top w:val="single" w:sz="4" w:space="0" w:color="auto"/>
              <w:left w:val="single" w:sz="4" w:space="0" w:color="auto"/>
              <w:bottom w:val="single" w:sz="4" w:space="0" w:color="auto"/>
              <w:right w:val="single" w:sz="4" w:space="0" w:color="auto"/>
            </w:tcBorders>
            <w:hideMark/>
          </w:tcPr>
          <w:p w14:paraId="4CD79C93" w14:textId="77777777" w:rsidR="00F82FE0" w:rsidRPr="00283ED9" w:rsidRDefault="00F82FE0" w:rsidP="00F82FE0">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5DA05E20" w14:textId="069E8275" w:rsidR="00F82FE0" w:rsidRPr="00F82FE0" w:rsidRDefault="00F82FE0" w:rsidP="00F82FE0">
            <w:pPr>
              <w:spacing w:line="276" w:lineRule="auto"/>
              <w:rPr>
                <w:rFonts w:ascii="Times New Roman" w:eastAsia="Times New Roman" w:hAnsi="Times New Roman" w:cs="Times New Roman"/>
                <w:b/>
                <w:bCs/>
                <w:sz w:val="24"/>
                <w:szCs w:val="24"/>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82FE0" w:rsidRPr="00F82FE0" w14:paraId="66559702" w14:textId="77777777" w:rsidTr="00F82FE0">
        <w:trPr>
          <w:trHeight w:val="183"/>
        </w:trPr>
        <w:tc>
          <w:tcPr>
            <w:tcW w:w="1042" w:type="pct"/>
            <w:vMerge w:val="restart"/>
            <w:tcBorders>
              <w:top w:val="single" w:sz="4" w:space="0" w:color="auto"/>
              <w:left w:val="single" w:sz="4" w:space="0" w:color="auto"/>
              <w:bottom w:val="single" w:sz="4" w:space="0" w:color="auto"/>
              <w:right w:val="single" w:sz="4" w:space="0" w:color="auto"/>
            </w:tcBorders>
            <w:hideMark/>
          </w:tcPr>
          <w:p w14:paraId="1E2ADE31" w14:textId="77777777" w:rsidR="00F82FE0" w:rsidRPr="00F82FE0" w:rsidRDefault="00F82FE0" w:rsidP="00F82FE0">
            <w:pPr>
              <w:spacing w:line="276" w:lineRule="auto"/>
              <w:rPr>
                <w:rFonts w:ascii="Times New Roman" w:eastAsia="Times New Roman" w:hAnsi="Times New Roman" w:cs="Times New Roman"/>
                <w:b/>
                <w:bCs/>
                <w:sz w:val="24"/>
                <w:szCs w:val="24"/>
              </w:rPr>
            </w:pPr>
            <w:r w:rsidRPr="00F82FE0">
              <w:rPr>
                <w:rFonts w:ascii="Times New Roman" w:eastAsia="Times New Roman" w:hAnsi="Times New Roman" w:cs="Times New Roman"/>
                <w:b/>
                <w:bCs/>
                <w:sz w:val="24"/>
                <w:szCs w:val="24"/>
              </w:rPr>
              <w:t>Тема 2. Нормативно-правовые акты, регламентирующие предпринимательскую деятельность в РФ</w:t>
            </w:r>
          </w:p>
        </w:tc>
        <w:tc>
          <w:tcPr>
            <w:tcW w:w="3958" w:type="pct"/>
            <w:gridSpan w:val="2"/>
            <w:tcBorders>
              <w:top w:val="single" w:sz="4" w:space="0" w:color="auto"/>
              <w:left w:val="single" w:sz="4" w:space="0" w:color="auto"/>
              <w:bottom w:val="single" w:sz="4" w:space="0" w:color="auto"/>
              <w:right w:val="single" w:sz="4" w:space="0" w:color="auto"/>
            </w:tcBorders>
            <w:hideMark/>
          </w:tcPr>
          <w:p w14:paraId="6D9ACA73" w14:textId="77777777" w:rsidR="00F82FE0" w:rsidRPr="00F82FE0" w:rsidRDefault="00F82FE0" w:rsidP="00F82FE0">
            <w:pPr>
              <w:spacing w:line="276" w:lineRule="auto"/>
              <w:rPr>
                <w:rFonts w:ascii="Times New Roman" w:eastAsia="Times New Roman" w:hAnsi="Times New Roman" w:cs="Times New Roman"/>
                <w:b/>
                <w:bCs/>
                <w:sz w:val="24"/>
                <w:szCs w:val="24"/>
              </w:rPr>
            </w:pPr>
            <w:r w:rsidRPr="00F82FE0">
              <w:rPr>
                <w:rFonts w:ascii="Times New Roman" w:eastAsia="Times New Roman" w:hAnsi="Times New Roman" w:cs="Times New Roman"/>
                <w:b/>
                <w:bCs/>
                <w:sz w:val="24"/>
                <w:szCs w:val="24"/>
              </w:rPr>
              <w:t>Содержание учебного материала</w:t>
            </w:r>
          </w:p>
        </w:tc>
      </w:tr>
      <w:tr w:rsidR="00F82FE0" w:rsidRPr="00F82FE0" w14:paraId="01DA6873" w14:textId="77777777" w:rsidTr="00CB4DC7">
        <w:trPr>
          <w:trHeight w:val="586"/>
        </w:trPr>
        <w:tc>
          <w:tcPr>
            <w:tcW w:w="1042" w:type="pct"/>
            <w:vMerge/>
            <w:tcBorders>
              <w:top w:val="single" w:sz="4" w:space="0" w:color="auto"/>
              <w:left w:val="single" w:sz="4" w:space="0" w:color="auto"/>
              <w:bottom w:val="single" w:sz="4" w:space="0" w:color="auto"/>
              <w:right w:val="single" w:sz="4" w:space="0" w:color="auto"/>
            </w:tcBorders>
            <w:vAlign w:val="center"/>
            <w:hideMark/>
          </w:tcPr>
          <w:p w14:paraId="7C8F2407" w14:textId="77777777" w:rsidR="00F82FE0" w:rsidRPr="00F82FE0" w:rsidRDefault="00F82FE0" w:rsidP="00F82FE0">
            <w:pPr>
              <w:spacing w:line="276" w:lineRule="auto"/>
              <w:rPr>
                <w:rFonts w:ascii="Times New Roman" w:eastAsia="Times New Roman" w:hAnsi="Times New Roman" w:cs="Times New Roman"/>
                <w:bCs/>
                <w:sz w:val="24"/>
                <w:szCs w:val="24"/>
              </w:rPr>
            </w:pPr>
          </w:p>
        </w:tc>
        <w:tc>
          <w:tcPr>
            <w:tcW w:w="336" w:type="pct"/>
            <w:tcBorders>
              <w:top w:val="single" w:sz="4" w:space="0" w:color="auto"/>
              <w:left w:val="single" w:sz="4" w:space="0" w:color="auto"/>
              <w:bottom w:val="single" w:sz="4" w:space="0" w:color="auto"/>
              <w:right w:val="single" w:sz="4" w:space="0" w:color="auto"/>
            </w:tcBorders>
            <w:hideMark/>
          </w:tcPr>
          <w:p w14:paraId="1A662DDC" w14:textId="77777777" w:rsidR="00F82FE0" w:rsidRPr="00F82FE0" w:rsidRDefault="00F82FE0" w:rsidP="00F82FE0">
            <w:pPr>
              <w:shd w:val="clear" w:color="auto" w:fill="FFFFFF"/>
              <w:spacing w:line="276" w:lineRule="auto"/>
              <w:jc w:val="both"/>
              <w:textAlignment w:val="baseline"/>
              <w:rPr>
                <w:rFonts w:ascii="Times New Roman" w:eastAsia="Times New Roman" w:hAnsi="Times New Roman" w:cs="Times New Roman"/>
                <w:bCs/>
                <w:sz w:val="24"/>
                <w:szCs w:val="24"/>
              </w:rPr>
            </w:pPr>
            <w:r w:rsidRPr="00F82FE0">
              <w:rPr>
                <w:rFonts w:ascii="Times New Roman" w:eastAsia="Times New Roman" w:hAnsi="Times New Roman" w:cs="Times New Roman"/>
                <w:bCs/>
                <w:sz w:val="24"/>
                <w:szCs w:val="24"/>
              </w:rPr>
              <w:t>1</w:t>
            </w:r>
          </w:p>
        </w:tc>
        <w:tc>
          <w:tcPr>
            <w:tcW w:w="3622" w:type="pct"/>
            <w:tcBorders>
              <w:top w:val="single" w:sz="4" w:space="0" w:color="auto"/>
              <w:left w:val="single" w:sz="4" w:space="0" w:color="auto"/>
              <w:bottom w:val="single" w:sz="4" w:space="0" w:color="auto"/>
              <w:right w:val="single" w:sz="4" w:space="0" w:color="auto"/>
            </w:tcBorders>
          </w:tcPr>
          <w:p w14:paraId="5CFA1A93" w14:textId="77777777" w:rsidR="00F82FE0" w:rsidRPr="00F82FE0" w:rsidRDefault="00F82FE0" w:rsidP="00F82FE0">
            <w:pPr>
              <w:shd w:val="clear" w:color="auto" w:fill="FFFFFF"/>
              <w:spacing w:line="276" w:lineRule="auto"/>
              <w:jc w:val="both"/>
              <w:textAlignment w:val="baseline"/>
              <w:rPr>
                <w:rFonts w:ascii="Times New Roman" w:eastAsia="Times New Roman" w:hAnsi="Times New Roman" w:cs="Times New Roman"/>
                <w:b/>
                <w:bCs/>
                <w:sz w:val="24"/>
                <w:szCs w:val="24"/>
              </w:rPr>
            </w:pPr>
            <w:r w:rsidRPr="00F82FE0">
              <w:rPr>
                <w:rFonts w:ascii="Times New Roman" w:eastAsia="Times New Roman" w:hAnsi="Times New Roman" w:cs="Times New Roman"/>
                <w:sz w:val="24"/>
                <w:szCs w:val="24"/>
                <w:shd w:val="clear" w:color="auto" w:fill="FFFFFF"/>
              </w:rPr>
              <w:t xml:space="preserve">Конституция РФ (основные принципы и условия существования предпринимательской деятельности, гарантирует основные права и свободы её участников). </w:t>
            </w:r>
            <w:r w:rsidRPr="00F82FE0">
              <w:rPr>
                <w:rFonts w:ascii="Times New Roman" w:eastAsia="Times New Roman" w:hAnsi="Times New Roman" w:cs="Times New Roman"/>
                <w:bCs/>
                <w:color w:val="000000"/>
                <w:sz w:val="24"/>
                <w:szCs w:val="24"/>
              </w:rPr>
              <w:t xml:space="preserve">Гражданский кодекс Российской Федерации (предпринимательская деятельность; </w:t>
            </w:r>
            <w:r w:rsidRPr="00F82FE0">
              <w:rPr>
                <w:rFonts w:ascii="Times New Roman" w:eastAsia="Times New Roman" w:hAnsi="Times New Roman" w:cs="Times New Roman"/>
                <w:bCs/>
                <w:sz w:val="24"/>
                <w:szCs w:val="24"/>
              </w:rPr>
              <w:t xml:space="preserve">объекты и субъекты предпринимательской деятельности; </w:t>
            </w:r>
            <w:r w:rsidRPr="00F82FE0">
              <w:rPr>
                <w:rFonts w:ascii="Times New Roman" w:eastAsia="Courier New" w:hAnsi="Times New Roman" w:cs="Times New Roman"/>
                <w:sz w:val="24"/>
                <w:szCs w:val="24"/>
              </w:rPr>
              <w:t>виды предпринимательской деятельности по количеству собственников, по характеру объединения</w:t>
            </w:r>
            <w:proofErr w:type="gramStart"/>
            <w:r w:rsidRPr="00F82FE0">
              <w:rPr>
                <w:rFonts w:ascii="Times New Roman" w:eastAsia="Courier New" w:hAnsi="Times New Roman" w:cs="Times New Roman"/>
                <w:sz w:val="24"/>
                <w:szCs w:val="24"/>
              </w:rPr>
              <w:t>).</w:t>
            </w:r>
            <w:r w:rsidRPr="00F82FE0">
              <w:rPr>
                <w:rFonts w:ascii="Times New Roman" w:eastAsia="Times New Roman" w:hAnsi="Times New Roman" w:cs="Times New Roman"/>
                <w:bCs/>
                <w:sz w:val="24"/>
                <w:szCs w:val="24"/>
              </w:rPr>
              <w:t>Налоговый</w:t>
            </w:r>
            <w:proofErr w:type="gramEnd"/>
            <w:r w:rsidRPr="00F82FE0">
              <w:rPr>
                <w:rFonts w:ascii="Times New Roman" w:eastAsia="Times New Roman" w:hAnsi="Times New Roman" w:cs="Times New Roman"/>
                <w:bCs/>
                <w:sz w:val="24"/>
                <w:szCs w:val="24"/>
              </w:rPr>
              <w:t xml:space="preserve"> кодекс Российской Федерации (федеральные, региональные и местные налоги).</w:t>
            </w:r>
            <w:r w:rsidRPr="00F82FE0">
              <w:rPr>
                <w:rFonts w:ascii="Times New Roman" w:eastAsia="Times New Roman" w:hAnsi="Times New Roman" w:cs="Times New Roman"/>
                <w:sz w:val="24"/>
                <w:szCs w:val="24"/>
                <w:shd w:val="clear" w:color="auto" w:fill="FFFFFF"/>
              </w:rPr>
              <w:t>Федеральные законы, регламентирующие предпринимательскую деятельность. П</w:t>
            </w:r>
            <w:r w:rsidRPr="00F82FE0">
              <w:rPr>
                <w:rFonts w:ascii="Times New Roman" w:eastAsia="Times New Roman" w:hAnsi="Times New Roman" w:cs="Times New Roman"/>
                <w:sz w:val="24"/>
                <w:szCs w:val="24"/>
              </w:rPr>
              <w:t xml:space="preserve">равовые основы предпринимательской деятельности в сфере </w:t>
            </w:r>
            <w:proofErr w:type="spellStart"/>
            <w:proofErr w:type="gramStart"/>
            <w:r w:rsidRPr="00F82FE0">
              <w:rPr>
                <w:rFonts w:ascii="Times New Roman" w:eastAsia="Times New Roman" w:hAnsi="Times New Roman" w:cs="Times New Roman"/>
                <w:sz w:val="24"/>
                <w:szCs w:val="24"/>
              </w:rPr>
              <w:t>строительства.Нормативные</w:t>
            </w:r>
            <w:proofErr w:type="spellEnd"/>
            <w:proofErr w:type="gramEnd"/>
            <w:r w:rsidRPr="00F82FE0">
              <w:rPr>
                <w:rFonts w:ascii="Times New Roman" w:eastAsia="Times New Roman" w:hAnsi="Times New Roman" w:cs="Times New Roman"/>
                <w:sz w:val="24"/>
                <w:szCs w:val="24"/>
              </w:rPr>
              <w:t xml:space="preserve"> акты, регулирующие предпринимательскую деятельность в сфере строительства. Сложившаяся судебная практика по разрешению споров относительно </w:t>
            </w:r>
            <w:r w:rsidRPr="00F82FE0">
              <w:rPr>
                <w:rFonts w:ascii="Times New Roman" w:eastAsia="Times New Roman" w:hAnsi="Times New Roman" w:cs="Times New Roman"/>
                <w:sz w:val="24"/>
                <w:szCs w:val="24"/>
              </w:rPr>
              <w:lastRenderedPageBreak/>
              <w:t>конкретных видов договоров, используемых предпринимателями при строительстве</w:t>
            </w:r>
          </w:p>
        </w:tc>
      </w:tr>
      <w:tr w:rsidR="00F82FE0" w:rsidRPr="00F82FE0" w14:paraId="19F00C33" w14:textId="77777777" w:rsidTr="00F82FE0">
        <w:trPr>
          <w:trHeight w:val="519"/>
        </w:trPr>
        <w:tc>
          <w:tcPr>
            <w:tcW w:w="1042" w:type="pct"/>
            <w:vMerge/>
            <w:tcBorders>
              <w:top w:val="single" w:sz="4" w:space="0" w:color="auto"/>
              <w:left w:val="single" w:sz="4" w:space="0" w:color="auto"/>
              <w:bottom w:val="single" w:sz="4" w:space="0" w:color="auto"/>
              <w:right w:val="single" w:sz="4" w:space="0" w:color="auto"/>
            </w:tcBorders>
            <w:vAlign w:val="center"/>
            <w:hideMark/>
          </w:tcPr>
          <w:p w14:paraId="32E5BE99" w14:textId="77777777" w:rsidR="00F82FE0" w:rsidRPr="00F82FE0" w:rsidRDefault="00F82FE0" w:rsidP="00F82FE0">
            <w:pPr>
              <w:spacing w:line="276" w:lineRule="auto"/>
              <w:rPr>
                <w:rFonts w:ascii="Times New Roman" w:eastAsia="Times New Roman" w:hAnsi="Times New Roman" w:cs="Times New Roman"/>
                <w:bCs/>
                <w:sz w:val="24"/>
                <w:szCs w:val="24"/>
              </w:rPr>
            </w:pPr>
          </w:p>
        </w:tc>
        <w:tc>
          <w:tcPr>
            <w:tcW w:w="3958" w:type="pct"/>
            <w:gridSpan w:val="2"/>
            <w:tcBorders>
              <w:top w:val="single" w:sz="4" w:space="0" w:color="auto"/>
              <w:left w:val="single" w:sz="4" w:space="0" w:color="auto"/>
              <w:bottom w:val="single" w:sz="4" w:space="0" w:color="auto"/>
              <w:right w:val="single" w:sz="4" w:space="0" w:color="auto"/>
            </w:tcBorders>
            <w:hideMark/>
          </w:tcPr>
          <w:p w14:paraId="32CDBD9D" w14:textId="77777777" w:rsidR="00F82FE0" w:rsidRPr="00F82FE0" w:rsidRDefault="00F82FE0" w:rsidP="00F82FE0">
            <w:pPr>
              <w:spacing w:line="276" w:lineRule="auto"/>
              <w:rPr>
                <w:rFonts w:ascii="Times New Roman" w:eastAsia="Times New Roman" w:hAnsi="Times New Roman" w:cs="Times New Roman"/>
                <w:b/>
                <w:bCs/>
                <w:sz w:val="24"/>
                <w:szCs w:val="24"/>
              </w:rPr>
            </w:pPr>
            <w:r w:rsidRPr="00F82FE0">
              <w:rPr>
                <w:rFonts w:ascii="Times New Roman" w:eastAsia="Times New Roman" w:hAnsi="Times New Roman" w:cs="Times New Roman"/>
                <w:b/>
                <w:bCs/>
                <w:sz w:val="24"/>
                <w:szCs w:val="24"/>
              </w:rPr>
              <w:t>В том числе практических занятий и лабораторных работ</w:t>
            </w:r>
          </w:p>
        </w:tc>
      </w:tr>
      <w:tr w:rsidR="00F82FE0" w:rsidRPr="00F82FE0" w14:paraId="69722342" w14:textId="77777777" w:rsidTr="00F82FE0">
        <w:trPr>
          <w:trHeight w:val="519"/>
        </w:trPr>
        <w:tc>
          <w:tcPr>
            <w:tcW w:w="1042" w:type="pct"/>
            <w:vMerge/>
            <w:tcBorders>
              <w:top w:val="single" w:sz="4" w:space="0" w:color="auto"/>
              <w:left w:val="single" w:sz="4" w:space="0" w:color="auto"/>
              <w:bottom w:val="single" w:sz="4" w:space="0" w:color="auto"/>
              <w:right w:val="single" w:sz="4" w:space="0" w:color="auto"/>
            </w:tcBorders>
            <w:vAlign w:val="center"/>
            <w:hideMark/>
          </w:tcPr>
          <w:p w14:paraId="2910C40A" w14:textId="77777777" w:rsidR="00F82FE0" w:rsidRPr="00F82FE0" w:rsidRDefault="00F82FE0" w:rsidP="00F82FE0">
            <w:pPr>
              <w:spacing w:line="276" w:lineRule="auto"/>
              <w:rPr>
                <w:rFonts w:ascii="Times New Roman" w:eastAsia="Times New Roman" w:hAnsi="Times New Roman" w:cs="Times New Roman"/>
                <w:bCs/>
                <w:sz w:val="24"/>
                <w:szCs w:val="24"/>
              </w:rPr>
            </w:pPr>
          </w:p>
        </w:tc>
        <w:tc>
          <w:tcPr>
            <w:tcW w:w="3958" w:type="pct"/>
            <w:gridSpan w:val="2"/>
            <w:tcBorders>
              <w:top w:val="single" w:sz="4" w:space="0" w:color="auto"/>
              <w:left w:val="single" w:sz="4" w:space="0" w:color="auto"/>
              <w:bottom w:val="single" w:sz="4" w:space="0" w:color="auto"/>
              <w:right w:val="single" w:sz="4" w:space="0" w:color="auto"/>
            </w:tcBorders>
            <w:hideMark/>
          </w:tcPr>
          <w:p w14:paraId="263EA84D" w14:textId="77777777" w:rsidR="00F82FE0" w:rsidRPr="00283ED9" w:rsidRDefault="00F82FE0" w:rsidP="00F82FE0">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033D805D" w14:textId="4CCB509D" w:rsidR="00F82FE0" w:rsidRPr="00F82FE0" w:rsidRDefault="00F82FE0" w:rsidP="00F82FE0">
            <w:pPr>
              <w:spacing w:line="276" w:lineRule="auto"/>
              <w:rPr>
                <w:rFonts w:ascii="Times New Roman" w:eastAsia="Times New Roman" w:hAnsi="Times New Roman" w:cs="Times New Roman"/>
                <w:b/>
                <w:bCs/>
                <w:sz w:val="24"/>
                <w:szCs w:val="24"/>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82FE0" w:rsidRPr="00F82FE0" w14:paraId="489FBC35" w14:textId="77777777" w:rsidTr="00F82FE0">
        <w:trPr>
          <w:trHeight w:val="20"/>
        </w:trPr>
        <w:tc>
          <w:tcPr>
            <w:tcW w:w="1042" w:type="pct"/>
            <w:vMerge w:val="restart"/>
            <w:tcBorders>
              <w:top w:val="single" w:sz="4" w:space="0" w:color="auto"/>
              <w:left w:val="single" w:sz="4" w:space="0" w:color="auto"/>
              <w:bottom w:val="single" w:sz="4" w:space="0" w:color="auto"/>
              <w:right w:val="single" w:sz="4" w:space="0" w:color="auto"/>
            </w:tcBorders>
            <w:hideMark/>
          </w:tcPr>
          <w:p w14:paraId="5ABF9303" w14:textId="77777777" w:rsidR="00F82FE0" w:rsidRPr="00F82FE0" w:rsidRDefault="00F82FE0" w:rsidP="00F82FE0">
            <w:pPr>
              <w:spacing w:line="276" w:lineRule="auto"/>
              <w:rPr>
                <w:rFonts w:ascii="Times New Roman" w:eastAsia="Calibri" w:hAnsi="Times New Roman" w:cs="Times New Roman"/>
                <w:b/>
                <w:bCs/>
                <w:sz w:val="24"/>
                <w:szCs w:val="24"/>
              </w:rPr>
            </w:pPr>
            <w:r w:rsidRPr="00F82FE0">
              <w:rPr>
                <w:rFonts w:ascii="Times New Roman" w:eastAsia="Courier New" w:hAnsi="Times New Roman" w:cs="Times New Roman"/>
                <w:b/>
                <w:sz w:val="24"/>
                <w:szCs w:val="24"/>
              </w:rPr>
              <w:t>Тема 3. Порядок регистрации предпринимательской деятельности</w:t>
            </w:r>
          </w:p>
        </w:tc>
        <w:tc>
          <w:tcPr>
            <w:tcW w:w="3958" w:type="pct"/>
            <w:gridSpan w:val="2"/>
            <w:tcBorders>
              <w:top w:val="single" w:sz="4" w:space="0" w:color="auto"/>
              <w:left w:val="single" w:sz="4" w:space="0" w:color="auto"/>
              <w:bottom w:val="single" w:sz="4" w:space="0" w:color="auto"/>
              <w:right w:val="single" w:sz="4" w:space="0" w:color="auto"/>
            </w:tcBorders>
            <w:hideMark/>
          </w:tcPr>
          <w:p w14:paraId="0277CA7D" w14:textId="77777777" w:rsidR="00F82FE0" w:rsidRPr="00F82FE0" w:rsidRDefault="00F82FE0" w:rsidP="00F82FE0">
            <w:pPr>
              <w:spacing w:line="276" w:lineRule="auto"/>
              <w:rPr>
                <w:rFonts w:ascii="Times New Roman" w:eastAsia="Times New Roman" w:hAnsi="Times New Roman" w:cs="Times New Roman"/>
                <w:b/>
                <w:bCs/>
                <w:sz w:val="24"/>
                <w:szCs w:val="24"/>
              </w:rPr>
            </w:pPr>
            <w:r w:rsidRPr="00F82FE0">
              <w:rPr>
                <w:rFonts w:ascii="Times New Roman" w:eastAsia="Times New Roman" w:hAnsi="Times New Roman" w:cs="Times New Roman"/>
                <w:b/>
                <w:bCs/>
                <w:sz w:val="24"/>
                <w:szCs w:val="24"/>
              </w:rPr>
              <w:t>Содержание учебного материала</w:t>
            </w:r>
          </w:p>
        </w:tc>
      </w:tr>
      <w:tr w:rsidR="00F82FE0" w:rsidRPr="00F82FE0" w14:paraId="26C1F79D" w14:textId="77777777" w:rsidTr="00F82FE0">
        <w:trPr>
          <w:trHeight w:val="20"/>
        </w:trPr>
        <w:tc>
          <w:tcPr>
            <w:tcW w:w="1042" w:type="pct"/>
            <w:vMerge/>
            <w:tcBorders>
              <w:top w:val="single" w:sz="4" w:space="0" w:color="auto"/>
              <w:left w:val="single" w:sz="4" w:space="0" w:color="auto"/>
              <w:bottom w:val="single" w:sz="4" w:space="0" w:color="auto"/>
              <w:right w:val="single" w:sz="4" w:space="0" w:color="auto"/>
            </w:tcBorders>
            <w:vAlign w:val="center"/>
            <w:hideMark/>
          </w:tcPr>
          <w:p w14:paraId="330409D6" w14:textId="77777777" w:rsidR="00F82FE0" w:rsidRPr="00F82FE0" w:rsidRDefault="00F82FE0" w:rsidP="00F82FE0">
            <w:pPr>
              <w:spacing w:line="276" w:lineRule="auto"/>
              <w:rPr>
                <w:rFonts w:ascii="Times New Roman" w:eastAsia="Calibri" w:hAnsi="Times New Roman" w:cs="Times New Roman"/>
                <w:bCs/>
                <w:sz w:val="24"/>
                <w:szCs w:val="24"/>
              </w:rPr>
            </w:pPr>
          </w:p>
        </w:tc>
        <w:tc>
          <w:tcPr>
            <w:tcW w:w="336" w:type="pct"/>
            <w:tcBorders>
              <w:top w:val="single" w:sz="4" w:space="0" w:color="auto"/>
              <w:left w:val="single" w:sz="4" w:space="0" w:color="auto"/>
              <w:bottom w:val="single" w:sz="4" w:space="0" w:color="auto"/>
              <w:right w:val="single" w:sz="4" w:space="0" w:color="auto"/>
            </w:tcBorders>
            <w:hideMark/>
          </w:tcPr>
          <w:p w14:paraId="3CFA1349" w14:textId="77777777" w:rsidR="00F82FE0" w:rsidRPr="00F82FE0" w:rsidRDefault="00F82FE0" w:rsidP="00F82FE0">
            <w:pPr>
              <w:spacing w:line="276" w:lineRule="auto"/>
              <w:jc w:val="both"/>
              <w:rPr>
                <w:rFonts w:ascii="Times New Roman" w:eastAsia="Times New Roman" w:hAnsi="Times New Roman" w:cs="Times New Roman"/>
                <w:bCs/>
                <w:sz w:val="24"/>
                <w:szCs w:val="24"/>
              </w:rPr>
            </w:pPr>
            <w:r w:rsidRPr="00F82FE0">
              <w:rPr>
                <w:rFonts w:ascii="Times New Roman" w:eastAsia="Times New Roman" w:hAnsi="Times New Roman" w:cs="Times New Roman"/>
                <w:bCs/>
                <w:sz w:val="24"/>
                <w:szCs w:val="24"/>
              </w:rPr>
              <w:t>1</w:t>
            </w:r>
          </w:p>
        </w:tc>
        <w:tc>
          <w:tcPr>
            <w:tcW w:w="3622" w:type="pct"/>
            <w:tcBorders>
              <w:top w:val="single" w:sz="4" w:space="0" w:color="auto"/>
              <w:left w:val="single" w:sz="4" w:space="0" w:color="auto"/>
              <w:bottom w:val="single" w:sz="4" w:space="0" w:color="auto"/>
              <w:right w:val="single" w:sz="4" w:space="0" w:color="auto"/>
            </w:tcBorders>
          </w:tcPr>
          <w:p w14:paraId="60C2A85E" w14:textId="77777777" w:rsidR="00F82FE0" w:rsidRPr="00F82FE0" w:rsidRDefault="00F82FE0" w:rsidP="00F82FE0">
            <w:pPr>
              <w:spacing w:line="276" w:lineRule="auto"/>
              <w:jc w:val="both"/>
              <w:rPr>
                <w:rFonts w:ascii="Times New Roman" w:eastAsia="Times New Roman" w:hAnsi="Times New Roman" w:cs="Times New Roman"/>
                <w:b/>
                <w:bCs/>
                <w:sz w:val="24"/>
                <w:szCs w:val="24"/>
              </w:rPr>
            </w:pPr>
            <w:r w:rsidRPr="00F82FE0">
              <w:rPr>
                <w:rFonts w:ascii="Times New Roman" w:eastAsia="Calibri" w:hAnsi="Times New Roman" w:cs="Times New Roman"/>
                <w:bCs/>
                <w:color w:val="000000"/>
                <w:sz w:val="24"/>
                <w:szCs w:val="24"/>
              </w:rPr>
              <w:t xml:space="preserve">Документы, необходимые для регистрации предпринимательской деятельности. Порядок регистрации в соответствующих учреждениях и фондах в Единое окно. </w:t>
            </w:r>
            <w:r w:rsidRPr="00F82FE0">
              <w:rPr>
                <w:rFonts w:ascii="Times New Roman" w:eastAsia="Calibri" w:hAnsi="Times New Roman" w:cs="Times New Roman"/>
                <w:color w:val="000000"/>
                <w:sz w:val="24"/>
                <w:szCs w:val="24"/>
              </w:rPr>
              <w:t>Заявление о государственной регистрации. Открытие расчётного счёта в банке. Лицензирование.</w:t>
            </w:r>
          </w:p>
        </w:tc>
      </w:tr>
      <w:tr w:rsidR="00F82FE0" w:rsidRPr="00F82FE0" w14:paraId="52BE2A87" w14:textId="77777777" w:rsidTr="00F82FE0">
        <w:trPr>
          <w:trHeight w:val="20"/>
        </w:trPr>
        <w:tc>
          <w:tcPr>
            <w:tcW w:w="1042" w:type="pct"/>
            <w:vMerge/>
            <w:tcBorders>
              <w:top w:val="single" w:sz="4" w:space="0" w:color="auto"/>
              <w:left w:val="single" w:sz="4" w:space="0" w:color="auto"/>
              <w:bottom w:val="single" w:sz="4" w:space="0" w:color="auto"/>
              <w:right w:val="single" w:sz="4" w:space="0" w:color="auto"/>
            </w:tcBorders>
            <w:vAlign w:val="center"/>
            <w:hideMark/>
          </w:tcPr>
          <w:p w14:paraId="7A45173A" w14:textId="77777777" w:rsidR="00F82FE0" w:rsidRPr="00F82FE0" w:rsidRDefault="00F82FE0" w:rsidP="00F82FE0">
            <w:pPr>
              <w:spacing w:line="276" w:lineRule="auto"/>
              <w:rPr>
                <w:rFonts w:ascii="Times New Roman" w:eastAsia="Calibri" w:hAnsi="Times New Roman" w:cs="Times New Roman"/>
                <w:bCs/>
                <w:sz w:val="24"/>
                <w:szCs w:val="24"/>
              </w:rPr>
            </w:pPr>
          </w:p>
        </w:tc>
        <w:tc>
          <w:tcPr>
            <w:tcW w:w="3958" w:type="pct"/>
            <w:gridSpan w:val="2"/>
            <w:tcBorders>
              <w:top w:val="single" w:sz="4" w:space="0" w:color="auto"/>
              <w:left w:val="single" w:sz="4" w:space="0" w:color="auto"/>
              <w:bottom w:val="single" w:sz="4" w:space="0" w:color="auto"/>
              <w:right w:val="single" w:sz="4" w:space="0" w:color="auto"/>
            </w:tcBorders>
            <w:hideMark/>
          </w:tcPr>
          <w:p w14:paraId="4798FA11" w14:textId="77777777" w:rsidR="00F82FE0" w:rsidRPr="00F82FE0" w:rsidRDefault="00F82FE0" w:rsidP="00F82FE0">
            <w:pPr>
              <w:spacing w:line="276" w:lineRule="auto"/>
              <w:rPr>
                <w:rFonts w:ascii="Times New Roman" w:eastAsia="Times New Roman" w:hAnsi="Times New Roman" w:cs="Times New Roman"/>
                <w:b/>
                <w:bCs/>
                <w:sz w:val="24"/>
                <w:szCs w:val="24"/>
              </w:rPr>
            </w:pPr>
            <w:r w:rsidRPr="00F82FE0">
              <w:rPr>
                <w:rFonts w:ascii="Times New Roman" w:eastAsia="Times New Roman" w:hAnsi="Times New Roman" w:cs="Times New Roman"/>
                <w:b/>
                <w:bCs/>
                <w:sz w:val="24"/>
                <w:szCs w:val="24"/>
              </w:rPr>
              <w:t>В том числе практических занятий и лабораторных работ</w:t>
            </w:r>
          </w:p>
        </w:tc>
      </w:tr>
      <w:tr w:rsidR="00F82FE0" w:rsidRPr="00F82FE0" w14:paraId="194B0F2F" w14:textId="77777777" w:rsidTr="00F82FE0">
        <w:trPr>
          <w:trHeight w:val="20"/>
        </w:trPr>
        <w:tc>
          <w:tcPr>
            <w:tcW w:w="1042" w:type="pct"/>
            <w:vMerge/>
            <w:tcBorders>
              <w:top w:val="single" w:sz="4" w:space="0" w:color="auto"/>
              <w:left w:val="single" w:sz="4" w:space="0" w:color="auto"/>
              <w:bottom w:val="single" w:sz="4" w:space="0" w:color="auto"/>
              <w:right w:val="single" w:sz="4" w:space="0" w:color="auto"/>
            </w:tcBorders>
            <w:vAlign w:val="center"/>
            <w:hideMark/>
          </w:tcPr>
          <w:p w14:paraId="64725A67" w14:textId="77777777" w:rsidR="00F82FE0" w:rsidRPr="00F82FE0" w:rsidRDefault="00F82FE0" w:rsidP="00F82FE0">
            <w:pPr>
              <w:spacing w:line="276" w:lineRule="auto"/>
              <w:rPr>
                <w:rFonts w:ascii="Times New Roman" w:eastAsia="Calibri" w:hAnsi="Times New Roman" w:cs="Times New Roman"/>
                <w:bCs/>
                <w:sz w:val="24"/>
                <w:szCs w:val="24"/>
              </w:rPr>
            </w:pPr>
          </w:p>
        </w:tc>
        <w:tc>
          <w:tcPr>
            <w:tcW w:w="3958" w:type="pct"/>
            <w:gridSpan w:val="2"/>
            <w:tcBorders>
              <w:top w:val="single" w:sz="4" w:space="0" w:color="auto"/>
              <w:left w:val="single" w:sz="4" w:space="0" w:color="auto"/>
              <w:bottom w:val="single" w:sz="4" w:space="0" w:color="auto"/>
              <w:right w:val="single" w:sz="4" w:space="0" w:color="auto"/>
            </w:tcBorders>
            <w:hideMark/>
          </w:tcPr>
          <w:p w14:paraId="727C9CDF" w14:textId="77777777" w:rsidR="00F82FE0" w:rsidRPr="00283ED9" w:rsidRDefault="00F82FE0" w:rsidP="00F82FE0">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120307B3" w14:textId="319B1D0F" w:rsidR="00F82FE0" w:rsidRPr="00F82FE0" w:rsidRDefault="00F82FE0" w:rsidP="00F82FE0">
            <w:pPr>
              <w:spacing w:line="276" w:lineRule="auto"/>
              <w:rPr>
                <w:rFonts w:ascii="Times New Roman" w:eastAsia="Times New Roman" w:hAnsi="Times New Roman" w:cs="Times New Roman"/>
                <w:b/>
                <w:bCs/>
                <w:sz w:val="24"/>
                <w:szCs w:val="24"/>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82FE0" w:rsidRPr="00F82FE0" w14:paraId="35D42B51" w14:textId="77777777" w:rsidTr="00F82FE0">
        <w:trPr>
          <w:trHeight w:val="20"/>
        </w:trPr>
        <w:tc>
          <w:tcPr>
            <w:tcW w:w="1042" w:type="pct"/>
            <w:vMerge w:val="restart"/>
            <w:tcBorders>
              <w:top w:val="single" w:sz="4" w:space="0" w:color="auto"/>
              <w:left w:val="single" w:sz="4" w:space="0" w:color="auto"/>
              <w:bottom w:val="single" w:sz="4" w:space="0" w:color="auto"/>
              <w:right w:val="single" w:sz="4" w:space="0" w:color="auto"/>
            </w:tcBorders>
          </w:tcPr>
          <w:p w14:paraId="6F92378B" w14:textId="77777777" w:rsidR="00F82FE0" w:rsidRPr="00F82FE0" w:rsidRDefault="00F82FE0" w:rsidP="00F82FE0">
            <w:pPr>
              <w:spacing w:line="276" w:lineRule="auto"/>
              <w:rPr>
                <w:rFonts w:ascii="Times New Roman" w:eastAsia="Calibri" w:hAnsi="Times New Roman" w:cs="Times New Roman"/>
                <w:b/>
                <w:sz w:val="24"/>
                <w:szCs w:val="24"/>
              </w:rPr>
            </w:pPr>
            <w:r w:rsidRPr="00F82FE0">
              <w:rPr>
                <w:rFonts w:ascii="Times New Roman" w:eastAsia="Courier New" w:hAnsi="Times New Roman" w:cs="Times New Roman"/>
                <w:b/>
                <w:sz w:val="24"/>
                <w:szCs w:val="24"/>
              </w:rPr>
              <w:t>Тема 4. Налогообложение предпринимательской деятельности</w:t>
            </w:r>
          </w:p>
          <w:p w14:paraId="5769B58C" w14:textId="77777777" w:rsidR="00F82FE0" w:rsidRPr="00F82FE0" w:rsidRDefault="00F82FE0" w:rsidP="00F82FE0">
            <w:pPr>
              <w:spacing w:line="276" w:lineRule="auto"/>
              <w:rPr>
                <w:rFonts w:ascii="Times New Roman" w:eastAsia="Times New Roman" w:hAnsi="Times New Roman" w:cs="Times New Roman"/>
                <w:b/>
                <w:bCs/>
                <w:sz w:val="24"/>
                <w:szCs w:val="24"/>
              </w:rPr>
            </w:pPr>
          </w:p>
        </w:tc>
        <w:tc>
          <w:tcPr>
            <w:tcW w:w="3958" w:type="pct"/>
            <w:gridSpan w:val="2"/>
            <w:tcBorders>
              <w:top w:val="single" w:sz="4" w:space="0" w:color="auto"/>
              <w:left w:val="single" w:sz="4" w:space="0" w:color="auto"/>
              <w:bottom w:val="single" w:sz="4" w:space="0" w:color="auto"/>
              <w:right w:val="single" w:sz="4" w:space="0" w:color="auto"/>
            </w:tcBorders>
            <w:hideMark/>
          </w:tcPr>
          <w:p w14:paraId="0D66A4FD" w14:textId="77777777" w:rsidR="00F82FE0" w:rsidRPr="00F82FE0" w:rsidRDefault="00F82FE0" w:rsidP="00F82FE0">
            <w:pPr>
              <w:spacing w:line="276" w:lineRule="auto"/>
              <w:rPr>
                <w:rFonts w:ascii="Times New Roman" w:eastAsia="Times New Roman" w:hAnsi="Times New Roman" w:cs="Times New Roman"/>
                <w:b/>
                <w:bCs/>
                <w:sz w:val="24"/>
                <w:szCs w:val="24"/>
              </w:rPr>
            </w:pPr>
            <w:r w:rsidRPr="00F82FE0">
              <w:rPr>
                <w:rFonts w:ascii="Times New Roman" w:eastAsia="Times New Roman" w:hAnsi="Times New Roman" w:cs="Times New Roman"/>
                <w:b/>
                <w:bCs/>
                <w:sz w:val="24"/>
                <w:szCs w:val="24"/>
              </w:rPr>
              <w:t>Содержание учебного материала</w:t>
            </w:r>
          </w:p>
        </w:tc>
      </w:tr>
      <w:tr w:rsidR="00F82FE0" w:rsidRPr="00F82FE0" w14:paraId="7F6B50A1" w14:textId="77777777" w:rsidTr="00F82FE0">
        <w:trPr>
          <w:trHeight w:val="20"/>
        </w:trPr>
        <w:tc>
          <w:tcPr>
            <w:tcW w:w="1042" w:type="pct"/>
            <w:vMerge/>
            <w:tcBorders>
              <w:top w:val="single" w:sz="4" w:space="0" w:color="auto"/>
              <w:left w:val="single" w:sz="4" w:space="0" w:color="auto"/>
              <w:bottom w:val="single" w:sz="4" w:space="0" w:color="auto"/>
              <w:right w:val="single" w:sz="4" w:space="0" w:color="auto"/>
            </w:tcBorders>
            <w:vAlign w:val="center"/>
            <w:hideMark/>
          </w:tcPr>
          <w:p w14:paraId="278E9F1D" w14:textId="77777777" w:rsidR="00F82FE0" w:rsidRPr="00F82FE0" w:rsidRDefault="00F82FE0" w:rsidP="00F82FE0">
            <w:pPr>
              <w:spacing w:line="276" w:lineRule="auto"/>
              <w:rPr>
                <w:rFonts w:ascii="Times New Roman" w:eastAsia="Times New Roman" w:hAnsi="Times New Roman" w:cs="Times New Roman"/>
                <w:b/>
                <w:bCs/>
                <w:sz w:val="24"/>
                <w:szCs w:val="24"/>
              </w:rPr>
            </w:pPr>
          </w:p>
        </w:tc>
        <w:tc>
          <w:tcPr>
            <w:tcW w:w="336" w:type="pct"/>
            <w:tcBorders>
              <w:top w:val="single" w:sz="4" w:space="0" w:color="auto"/>
              <w:left w:val="single" w:sz="4" w:space="0" w:color="auto"/>
              <w:bottom w:val="single" w:sz="4" w:space="0" w:color="auto"/>
              <w:right w:val="single" w:sz="4" w:space="0" w:color="auto"/>
            </w:tcBorders>
            <w:hideMark/>
          </w:tcPr>
          <w:p w14:paraId="257AE976" w14:textId="77777777" w:rsidR="00F82FE0" w:rsidRPr="00F82FE0" w:rsidRDefault="00F82FE0" w:rsidP="00F82FE0">
            <w:pPr>
              <w:spacing w:line="276" w:lineRule="auto"/>
              <w:jc w:val="both"/>
              <w:rPr>
                <w:rFonts w:ascii="Times New Roman" w:eastAsia="Times New Roman" w:hAnsi="Times New Roman" w:cs="Times New Roman"/>
                <w:b/>
                <w:bCs/>
                <w:sz w:val="24"/>
                <w:szCs w:val="24"/>
              </w:rPr>
            </w:pPr>
            <w:r w:rsidRPr="00F82FE0">
              <w:rPr>
                <w:rFonts w:ascii="Times New Roman" w:eastAsia="Times New Roman" w:hAnsi="Times New Roman" w:cs="Times New Roman"/>
                <w:b/>
                <w:bCs/>
                <w:sz w:val="24"/>
                <w:szCs w:val="24"/>
              </w:rPr>
              <w:t>1</w:t>
            </w:r>
          </w:p>
        </w:tc>
        <w:tc>
          <w:tcPr>
            <w:tcW w:w="3622" w:type="pct"/>
            <w:tcBorders>
              <w:top w:val="single" w:sz="4" w:space="0" w:color="auto"/>
              <w:left w:val="single" w:sz="4" w:space="0" w:color="auto"/>
              <w:bottom w:val="single" w:sz="4" w:space="0" w:color="auto"/>
              <w:right w:val="single" w:sz="4" w:space="0" w:color="auto"/>
            </w:tcBorders>
          </w:tcPr>
          <w:p w14:paraId="775B2A1B" w14:textId="77777777" w:rsidR="00F82FE0" w:rsidRPr="00F82FE0" w:rsidRDefault="00F82FE0" w:rsidP="00F82FE0">
            <w:pPr>
              <w:spacing w:line="276" w:lineRule="auto"/>
              <w:jc w:val="both"/>
              <w:rPr>
                <w:rFonts w:ascii="Times New Roman" w:eastAsia="Times New Roman" w:hAnsi="Times New Roman" w:cs="Times New Roman"/>
                <w:b/>
                <w:bCs/>
                <w:sz w:val="24"/>
                <w:szCs w:val="24"/>
              </w:rPr>
            </w:pPr>
            <w:r w:rsidRPr="00F82FE0">
              <w:rPr>
                <w:rFonts w:ascii="Times New Roman" w:eastAsia="Calibri" w:hAnsi="Times New Roman" w:cs="Times New Roman"/>
                <w:sz w:val="24"/>
                <w:szCs w:val="24"/>
              </w:rPr>
              <w:t xml:space="preserve">Налоговая политика государства в отношении субъектов малого и среднего бизнеса. Системы налогообложения, применяемые субъектами малого и среднего бизнеса. </w:t>
            </w:r>
            <w:r w:rsidRPr="00F82FE0">
              <w:rPr>
                <w:rFonts w:ascii="Times New Roman" w:eastAsia="Courier New" w:hAnsi="Times New Roman" w:cs="Times New Roman"/>
                <w:color w:val="000000"/>
                <w:sz w:val="24"/>
                <w:szCs w:val="24"/>
              </w:rPr>
              <w:t xml:space="preserve">Упрощённая система налогообложения </w:t>
            </w:r>
            <w:r w:rsidRPr="00F82FE0">
              <w:rPr>
                <w:rFonts w:ascii="Times New Roman" w:eastAsia="Calibri" w:hAnsi="Times New Roman" w:cs="Times New Roman"/>
                <w:sz w:val="24"/>
                <w:szCs w:val="24"/>
              </w:rPr>
              <w:t>(УСН)</w:t>
            </w:r>
            <w:r w:rsidRPr="00F82FE0">
              <w:rPr>
                <w:rFonts w:ascii="Times New Roman" w:eastAsia="Courier New" w:hAnsi="Times New Roman" w:cs="Times New Roman"/>
                <w:color w:val="000000"/>
                <w:sz w:val="24"/>
                <w:szCs w:val="24"/>
              </w:rPr>
              <w:t xml:space="preserve">. </w:t>
            </w:r>
            <w:r w:rsidRPr="00F82FE0">
              <w:rPr>
                <w:rFonts w:ascii="Times New Roman" w:eastAsia="Calibri" w:hAnsi="Times New Roman" w:cs="Times New Roman"/>
                <w:sz w:val="24"/>
                <w:szCs w:val="24"/>
              </w:rPr>
              <w:t xml:space="preserve">УСН на основе патента. </w:t>
            </w:r>
            <w:r w:rsidRPr="00F82FE0">
              <w:rPr>
                <w:rFonts w:ascii="Times New Roman" w:eastAsia="Courier New" w:hAnsi="Times New Roman" w:cs="Times New Roman"/>
                <w:color w:val="000000"/>
                <w:sz w:val="24"/>
                <w:szCs w:val="24"/>
              </w:rPr>
              <w:t>Единый налог на вменённый доход</w:t>
            </w:r>
            <w:r w:rsidRPr="00F82FE0">
              <w:rPr>
                <w:rFonts w:ascii="Times New Roman" w:eastAsia="Calibri" w:hAnsi="Times New Roman" w:cs="Times New Roman"/>
                <w:sz w:val="24"/>
                <w:szCs w:val="24"/>
              </w:rPr>
              <w:t xml:space="preserve"> (ЕНВД)</w:t>
            </w:r>
            <w:r w:rsidRPr="00F82FE0">
              <w:rPr>
                <w:rFonts w:ascii="Times New Roman" w:eastAsia="Courier New" w:hAnsi="Times New Roman" w:cs="Times New Roman"/>
                <w:color w:val="000000"/>
                <w:sz w:val="24"/>
                <w:szCs w:val="24"/>
              </w:rPr>
              <w:t xml:space="preserve">. Единый сельскохозяйственный налог (ЕСН). </w:t>
            </w:r>
            <w:r w:rsidRPr="00F82FE0">
              <w:rPr>
                <w:rFonts w:ascii="Times New Roman" w:eastAsia="Calibri" w:hAnsi="Times New Roman" w:cs="Times New Roman"/>
                <w:sz w:val="24"/>
                <w:szCs w:val="24"/>
              </w:rPr>
              <w:t>Выбор системы налогообложения – общие принципы. НДС (налог на добавленную стоимость). Страховые взносы во внебюджетные фонды. Удержание и уплата налога на доходы физических лиц (НДФЛ) налоговыми агентами. Ответственность за нарушение налогового законодательства.</w:t>
            </w:r>
          </w:p>
        </w:tc>
      </w:tr>
      <w:tr w:rsidR="00F82FE0" w:rsidRPr="00F82FE0" w14:paraId="68AFC468" w14:textId="77777777" w:rsidTr="00F82FE0">
        <w:trPr>
          <w:trHeight w:val="20"/>
        </w:trPr>
        <w:tc>
          <w:tcPr>
            <w:tcW w:w="1042" w:type="pct"/>
            <w:vMerge/>
            <w:tcBorders>
              <w:top w:val="single" w:sz="4" w:space="0" w:color="auto"/>
              <w:left w:val="single" w:sz="4" w:space="0" w:color="auto"/>
              <w:bottom w:val="single" w:sz="4" w:space="0" w:color="auto"/>
              <w:right w:val="single" w:sz="4" w:space="0" w:color="auto"/>
            </w:tcBorders>
            <w:vAlign w:val="center"/>
            <w:hideMark/>
          </w:tcPr>
          <w:p w14:paraId="53013662" w14:textId="77777777" w:rsidR="00F82FE0" w:rsidRPr="00F82FE0" w:rsidRDefault="00F82FE0" w:rsidP="00F82FE0">
            <w:pPr>
              <w:spacing w:line="276" w:lineRule="auto"/>
              <w:rPr>
                <w:rFonts w:ascii="Times New Roman" w:eastAsia="Times New Roman" w:hAnsi="Times New Roman" w:cs="Times New Roman"/>
                <w:b/>
                <w:bCs/>
                <w:sz w:val="24"/>
                <w:szCs w:val="24"/>
              </w:rPr>
            </w:pPr>
          </w:p>
        </w:tc>
        <w:tc>
          <w:tcPr>
            <w:tcW w:w="3958" w:type="pct"/>
            <w:gridSpan w:val="2"/>
            <w:tcBorders>
              <w:top w:val="single" w:sz="4" w:space="0" w:color="auto"/>
              <w:left w:val="single" w:sz="4" w:space="0" w:color="auto"/>
              <w:bottom w:val="single" w:sz="4" w:space="0" w:color="auto"/>
              <w:right w:val="single" w:sz="4" w:space="0" w:color="auto"/>
            </w:tcBorders>
            <w:hideMark/>
          </w:tcPr>
          <w:p w14:paraId="70903E37" w14:textId="77777777" w:rsidR="00F82FE0" w:rsidRPr="00F82FE0" w:rsidRDefault="00F82FE0" w:rsidP="00F82FE0">
            <w:pPr>
              <w:spacing w:line="276" w:lineRule="auto"/>
              <w:rPr>
                <w:rFonts w:ascii="Times New Roman" w:eastAsia="Times New Roman" w:hAnsi="Times New Roman" w:cs="Times New Roman"/>
                <w:b/>
                <w:bCs/>
                <w:sz w:val="24"/>
                <w:szCs w:val="24"/>
              </w:rPr>
            </w:pPr>
            <w:r w:rsidRPr="00F82FE0">
              <w:rPr>
                <w:rFonts w:ascii="Times New Roman" w:eastAsia="Times New Roman" w:hAnsi="Times New Roman" w:cs="Times New Roman"/>
                <w:b/>
                <w:bCs/>
                <w:sz w:val="24"/>
                <w:szCs w:val="24"/>
              </w:rPr>
              <w:t>В том числе практических занятий и лабораторных работ</w:t>
            </w:r>
          </w:p>
        </w:tc>
      </w:tr>
      <w:tr w:rsidR="00F82FE0" w:rsidRPr="00F82FE0" w14:paraId="000F8CE9" w14:textId="77777777" w:rsidTr="00F82FE0">
        <w:trPr>
          <w:trHeight w:val="20"/>
        </w:trPr>
        <w:tc>
          <w:tcPr>
            <w:tcW w:w="1042" w:type="pct"/>
            <w:vMerge/>
            <w:tcBorders>
              <w:top w:val="single" w:sz="4" w:space="0" w:color="auto"/>
              <w:left w:val="single" w:sz="4" w:space="0" w:color="auto"/>
              <w:bottom w:val="single" w:sz="4" w:space="0" w:color="auto"/>
              <w:right w:val="single" w:sz="4" w:space="0" w:color="auto"/>
            </w:tcBorders>
            <w:vAlign w:val="center"/>
            <w:hideMark/>
          </w:tcPr>
          <w:p w14:paraId="3A0EB082" w14:textId="77777777" w:rsidR="00F82FE0" w:rsidRPr="00F82FE0" w:rsidRDefault="00F82FE0" w:rsidP="00F82FE0">
            <w:pPr>
              <w:spacing w:line="276" w:lineRule="auto"/>
              <w:rPr>
                <w:rFonts w:ascii="Times New Roman" w:eastAsia="Times New Roman" w:hAnsi="Times New Roman" w:cs="Times New Roman"/>
                <w:b/>
                <w:bCs/>
                <w:sz w:val="24"/>
                <w:szCs w:val="24"/>
              </w:rPr>
            </w:pPr>
          </w:p>
        </w:tc>
        <w:tc>
          <w:tcPr>
            <w:tcW w:w="3958" w:type="pct"/>
            <w:gridSpan w:val="2"/>
            <w:tcBorders>
              <w:top w:val="single" w:sz="4" w:space="0" w:color="auto"/>
              <w:left w:val="single" w:sz="4" w:space="0" w:color="auto"/>
              <w:bottom w:val="single" w:sz="4" w:space="0" w:color="auto"/>
              <w:right w:val="single" w:sz="4" w:space="0" w:color="auto"/>
            </w:tcBorders>
            <w:hideMark/>
          </w:tcPr>
          <w:p w14:paraId="473D8566" w14:textId="77777777" w:rsidR="00F82FE0" w:rsidRPr="00283ED9" w:rsidRDefault="00F82FE0" w:rsidP="00F82FE0">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60964630" w14:textId="1E338162" w:rsidR="00F82FE0" w:rsidRPr="00F82FE0" w:rsidRDefault="00F82FE0" w:rsidP="00F82FE0">
            <w:pPr>
              <w:spacing w:line="276" w:lineRule="auto"/>
              <w:rPr>
                <w:rFonts w:ascii="Times New Roman" w:eastAsia="Times New Roman" w:hAnsi="Times New Roman" w:cs="Times New Roman"/>
                <w:b/>
                <w:bCs/>
                <w:sz w:val="24"/>
                <w:szCs w:val="24"/>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82FE0" w:rsidRPr="00F82FE0" w14:paraId="16D934D4" w14:textId="77777777" w:rsidTr="00F82FE0">
        <w:trPr>
          <w:trHeight w:val="20"/>
        </w:trPr>
        <w:tc>
          <w:tcPr>
            <w:tcW w:w="1042" w:type="pct"/>
            <w:vMerge w:val="restart"/>
            <w:tcBorders>
              <w:top w:val="single" w:sz="4" w:space="0" w:color="auto"/>
              <w:left w:val="single" w:sz="4" w:space="0" w:color="auto"/>
              <w:bottom w:val="single" w:sz="4" w:space="0" w:color="auto"/>
              <w:right w:val="single" w:sz="4" w:space="0" w:color="auto"/>
            </w:tcBorders>
            <w:hideMark/>
          </w:tcPr>
          <w:p w14:paraId="6F9D8894" w14:textId="77777777" w:rsidR="00F82FE0" w:rsidRPr="00F82FE0" w:rsidRDefault="00F82FE0" w:rsidP="00F82FE0">
            <w:pPr>
              <w:spacing w:line="276" w:lineRule="auto"/>
              <w:rPr>
                <w:rFonts w:ascii="Times New Roman" w:eastAsia="Times New Roman" w:hAnsi="Times New Roman" w:cs="Times New Roman"/>
                <w:b/>
                <w:bCs/>
                <w:sz w:val="24"/>
                <w:szCs w:val="24"/>
              </w:rPr>
            </w:pPr>
            <w:r w:rsidRPr="00F82FE0">
              <w:rPr>
                <w:rFonts w:ascii="Times New Roman" w:eastAsia="Courier New" w:hAnsi="Times New Roman" w:cs="Times New Roman"/>
                <w:b/>
                <w:color w:val="000000"/>
                <w:sz w:val="24"/>
                <w:szCs w:val="24"/>
              </w:rPr>
              <w:t xml:space="preserve">Тема 5. </w:t>
            </w:r>
            <w:r w:rsidRPr="00F82FE0">
              <w:rPr>
                <w:rFonts w:ascii="Times New Roman" w:eastAsia="Calibri" w:hAnsi="Times New Roman" w:cs="Times New Roman"/>
                <w:b/>
                <w:sz w:val="24"/>
                <w:szCs w:val="24"/>
              </w:rPr>
              <w:t>Бухгалтерский учёт и отчётность</w:t>
            </w:r>
          </w:p>
        </w:tc>
        <w:tc>
          <w:tcPr>
            <w:tcW w:w="3958" w:type="pct"/>
            <w:gridSpan w:val="2"/>
            <w:tcBorders>
              <w:top w:val="single" w:sz="4" w:space="0" w:color="auto"/>
              <w:left w:val="single" w:sz="4" w:space="0" w:color="auto"/>
              <w:bottom w:val="single" w:sz="4" w:space="0" w:color="auto"/>
              <w:right w:val="single" w:sz="4" w:space="0" w:color="auto"/>
            </w:tcBorders>
            <w:hideMark/>
          </w:tcPr>
          <w:p w14:paraId="098D8FFB" w14:textId="77777777" w:rsidR="00F82FE0" w:rsidRPr="00F82FE0" w:rsidRDefault="00F82FE0" w:rsidP="00F82FE0">
            <w:pPr>
              <w:spacing w:line="276" w:lineRule="auto"/>
              <w:rPr>
                <w:rFonts w:ascii="Times New Roman" w:eastAsia="Times New Roman" w:hAnsi="Times New Roman" w:cs="Times New Roman"/>
                <w:b/>
                <w:bCs/>
                <w:sz w:val="24"/>
                <w:szCs w:val="24"/>
              </w:rPr>
            </w:pPr>
            <w:r w:rsidRPr="00F82FE0">
              <w:rPr>
                <w:rFonts w:ascii="Times New Roman" w:eastAsia="Times New Roman" w:hAnsi="Times New Roman" w:cs="Times New Roman"/>
                <w:b/>
                <w:bCs/>
                <w:sz w:val="24"/>
                <w:szCs w:val="24"/>
              </w:rPr>
              <w:t>Содержание учебного материала</w:t>
            </w:r>
          </w:p>
        </w:tc>
      </w:tr>
      <w:tr w:rsidR="00F82FE0" w:rsidRPr="00F82FE0" w14:paraId="3326F79C" w14:textId="77777777" w:rsidTr="00F82FE0">
        <w:trPr>
          <w:trHeight w:val="20"/>
        </w:trPr>
        <w:tc>
          <w:tcPr>
            <w:tcW w:w="1042" w:type="pct"/>
            <w:vMerge/>
            <w:tcBorders>
              <w:top w:val="single" w:sz="4" w:space="0" w:color="auto"/>
              <w:left w:val="single" w:sz="4" w:space="0" w:color="auto"/>
              <w:bottom w:val="single" w:sz="4" w:space="0" w:color="auto"/>
              <w:right w:val="single" w:sz="4" w:space="0" w:color="auto"/>
            </w:tcBorders>
            <w:vAlign w:val="center"/>
            <w:hideMark/>
          </w:tcPr>
          <w:p w14:paraId="25CC55AD" w14:textId="77777777" w:rsidR="00F82FE0" w:rsidRPr="00F82FE0" w:rsidRDefault="00F82FE0" w:rsidP="00F82FE0">
            <w:pPr>
              <w:spacing w:line="276" w:lineRule="auto"/>
              <w:rPr>
                <w:rFonts w:ascii="Times New Roman" w:eastAsia="Times New Roman" w:hAnsi="Times New Roman" w:cs="Times New Roman"/>
                <w:b/>
                <w:bCs/>
                <w:sz w:val="24"/>
                <w:szCs w:val="24"/>
              </w:rPr>
            </w:pPr>
          </w:p>
        </w:tc>
        <w:tc>
          <w:tcPr>
            <w:tcW w:w="336" w:type="pct"/>
            <w:tcBorders>
              <w:top w:val="single" w:sz="4" w:space="0" w:color="auto"/>
              <w:left w:val="single" w:sz="4" w:space="0" w:color="auto"/>
              <w:bottom w:val="single" w:sz="4" w:space="0" w:color="auto"/>
              <w:right w:val="single" w:sz="4" w:space="0" w:color="auto"/>
            </w:tcBorders>
            <w:hideMark/>
          </w:tcPr>
          <w:p w14:paraId="2AFF8B37" w14:textId="77777777" w:rsidR="00F82FE0" w:rsidRPr="00F82FE0" w:rsidRDefault="00F82FE0" w:rsidP="00F82FE0">
            <w:pPr>
              <w:spacing w:line="276" w:lineRule="auto"/>
              <w:jc w:val="both"/>
              <w:rPr>
                <w:rFonts w:ascii="Times New Roman" w:eastAsia="Times New Roman" w:hAnsi="Times New Roman" w:cs="Times New Roman"/>
                <w:bCs/>
                <w:sz w:val="24"/>
                <w:szCs w:val="24"/>
              </w:rPr>
            </w:pPr>
            <w:r w:rsidRPr="00F82FE0">
              <w:rPr>
                <w:rFonts w:ascii="Times New Roman" w:eastAsia="Times New Roman" w:hAnsi="Times New Roman" w:cs="Times New Roman"/>
                <w:bCs/>
                <w:sz w:val="24"/>
                <w:szCs w:val="24"/>
              </w:rPr>
              <w:t>1</w:t>
            </w:r>
          </w:p>
        </w:tc>
        <w:tc>
          <w:tcPr>
            <w:tcW w:w="3622" w:type="pct"/>
            <w:tcBorders>
              <w:top w:val="single" w:sz="4" w:space="0" w:color="auto"/>
              <w:left w:val="single" w:sz="4" w:space="0" w:color="auto"/>
              <w:bottom w:val="single" w:sz="4" w:space="0" w:color="auto"/>
              <w:right w:val="single" w:sz="4" w:space="0" w:color="auto"/>
            </w:tcBorders>
          </w:tcPr>
          <w:p w14:paraId="288C8DC1" w14:textId="77777777" w:rsidR="00F82FE0" w:rsidRPr="00F82FE0" w:rsidRDefault="00F82FE0" w:rsidP="00F82FE0">
            <w:pPr>
              <w:spacing w:line="276" w:lineRule="auto"/>
              <w:jc w:val="both"/>
              <w:rPr>
                <w:rFonts w:ascii="Times New Roman" w:eastAsia="Times New Roman" w:hAnsi="Times New Roman" w:cs="Times New Roman"/>
                <w:b/>
                <w:bCs/>
                <w:sz w:val="24"/>
                <w:szCs w:val="24"/>
              </w:rPr>
            </w:pPr>
            <w:r w:rsidRPr="00F82FE0">
              <w:rPr>
                <w:rFonts w:ascii="Times New Roman" w:eastAsia="Calibri" w:hAnsi="Times New Roman" w:cs="Times New Roman"/>
                <w:sz w:val="24"/>
                <w:szCs w:val="24"/>
              </w:rPr>
              <w:t>Краткие сведения о бухгалтерском учете. Бухгалтерская отчетность. Налоговый учет. Учет результатов хозяйственной деятельности при УСН. Книга учета доходов и расходов. Налоговая отчетность: формы, порядок сдачи. Отчетность во внебюджетные фонды: формы, порядок сдачи. Отчетность в Федеральную службу государственной статистики.</w:t>
            </w:r>
          </w:p>
        </w:tc>
      </w:tr>
      <w:tr w:rsidR="00F82FE0" w:rsidRPr="00F82FE0" w14:paraId="1D042292" w14:textId="77777777" w:rsidTr="00F82FE0">
        <w:trPr>
          <w:trHeight w:val="20"/>
        </w:trPr>
        <w:tc>
          <w:tcPr>
            <w:tcW w:w="1042" w:type="pct"/>
            <w:vMerge/>
            <w:tcBorders>
              <w:top w:val="single" w:sz="4" w:space="0" w:color="auto"/>
              <w:left w:val="single" w:sz="4" w:space="0" w:color="auto"/>
              <w:bottom w:val="single" w:sz="4" w:space="0" w:color="auto"/>
              <w:right w:val="single" w:sz="4" w:space="0" w:color="auto"/>
            </w:tcBorders>
            <w:vAlign w:val="center"/>
            <w:hideMark/>
          </w:tcPr>
          <w:p w14:paraId="78F5F4FC" w14:textId="77777777" w:rsidR="00F82FE0" w:rsidRPr="00F82FE0" w:rsidRDefault="00F82FE0" w:rsidP="00F82FE0">
            <w:pPr>
              <w:spacing w:line="276" w:lineRule="auto"/>
              <w:rPr>
                <w:rFonts w:ascii="Times New Roman" w:eastAsia="Times New Roman" w:hAnsi="Times New Roman" w:cs="Times New Roman"/>
                <w:b/>
                <w:bCs/>
                <w:sz w:val="24"/>
                <w:szCs w:val="24"/>
              </w:rPr>
            </w:pPr>
          </w:p>
        </w:tc>
        <w:tc>
          <w:tcPr>
            <w:tcW w:w="3958" w:type="pct"/>
            <w:gridSpan w:val="2"/>
            <w:tcBorders>
              <w:top w:val="single" w:sz="4" w:space="0" w:color="auto"/>
              <w:left w:val="single" w:sz="4" w:space="0" w:color="auto"/>
              <w:bottom w:val="single" w:sz="4" w:space="0" w:color="auto"/>
              <w:right w:val="single" w:sz="4" w:space="0" w:color="auto"/>
            </w:tcBorders>
            <w:hideMark/>
          </w:tcPr>
          <w:p w14:paraId="0EC4552C" w14:textId="77777777" w:rsidR="00F82FE0" w:rsidRPr="00F82FE0" w:rsidRDefault="00F82FE0" w:rsidP="00F82FE0">
            <w:pPr>
              <w:spacing w:line="276" w:lineRule="auto"/>
              <w:rPr>
                <w:rFonts w:ascii="Times New Roman" w:eastAsia="Times New Roman" w:hAnsi="Times New Roman" w:cs="Times New Roman"/>
                <w:b/>
                <w:bCs/>
                <w:sz w:val="24"/>
                <w:szCs w:val="24"/>
              </w:rPr>
            </w:pPr>
            <w:r w:rsidRPr="00F82FE0">
              <w:rPr>
                <w:rFonts w:ascii="Times New Roman" w:eastAsia="Times New Roman" w:hAnsi="Times New Roman" w:cs="Times New Roman"/>
                <w:b/>
                <w:bCs/>
                <w:sz w:val="24"/>
                <w:szCs w:val="24"/>
              </w:rPr>
              <w:t>В том числе практических занятий и лабораторных работ</w:t>
            </w:r>
          </w:p>
        </w:tc>
      </w:tr>
      <w:tr w:rsidR="00F82FE0" w:rsidRPr="00F82FE0" w14:paraId="23E6EF24" w14:textId="77777777" w:rsidTr="00F82FE0">
        <w:trPr>
          <w:trHeight w:val="20"/>
        </w:trPr>
        <w:tc>
          <w:tcPr>
            <w:tcW w:w="1042" w:type="pct"/>
            <w:vMerge/>
            <w:tcBorders>
              <w:top w:val="single" w:sz="4" w:space="0" w:color="auto"/>
              <w:left w:val="single" w:sz="4" w:space="0" w:color="auto"/>
              <w:bottom w:val="single" w:sz="4" w:space="0" w:color="auto"/>
              <w:right w:val="single" w:sz="4" w:space="0" w:color="auto"/>
            </w:tcBorders>
            <w:vAlign w:val="center"/>
            <w:hideMark/>
          </w:tcPr>
          <w:p w14:paraId="42AF0D9C" w14:textId="77777777" w:rsidR="00F82FE0" w:rsidRPr="00F82FE0" w:rsidRDefault="00F82FE0" w:rsidP="00F82FE0">
            <w:pPr>
              <w:spacing w:line="276" w:lineRule="auto"/>
              <w:rPr>
                <w:rFonts w:ascii="Times New Roman" w:eastAsia="Times New Roman" w:hAnsi="Times New Roman" w:cs="Times New Roman"/>
                <w:b/>
                <w:bCs/>
                <w:sz w:val="24"/>
                <w:szCs w:val="24"/>
              </w:rPr>
            </w:pPr>
          </w:p>
        </w:tc>
        <w:tc>
          <w:tcPr>
            <w:tcW w:w="3958" w:type="pct"/>
            <w:gridSpan w:val="2"/>
            <w:tcBorders>
              <w:top w:val="single" w:sz="4" w:space="0" w:color="auto"/>
              <w:left w:val="single" w:sz="4" w:space="0" w:color="auto"/>
              <w:bottom w:val="single" w:sz="4" w:space="0" w:color="auto"/>
              <w:right w:val="single" w:sz="4" w:space="0" w:color="auto"/>
            </w:tcBorders>
            <w:hideMark/>
          </w:tcPr>
          <w:p w14:paraId="032810FF" w14:textId="77777777" w:rsidR="00F82FE0" w:rsidRPr="00283ED9" w:rsidRDefault="00F82FE0" w:rsidP="00F82FE0">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50A9F9F4" w14:textId="3320CB92" w:rsidR="00F82FE0" w:rsidRPr="00F82FE0" w:rsidRDefault="00F82FE0" w:rsidP="00F82FE0">
            <w:pPr>
              <w:spacing w:line="276" w:lineRule="auto"/>
              <w:rPr>
                <w:rFonts w:ascii="Times New Roman" w:eastAsia="Times New Roman" w:hAnsi="Times New Roman" w:cs="Times New Roman"/>
                <w:b/>
                <w:bCs/>
                <w:sz w:val="24"/>
                <w:szCs w:val="24"/>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82FE0" w:rsidRPr="00F82FE0" w14:paraId="0FF62B89" w14:textId="77777777" w:rsidTr="00F82FE0">
        <w:trPr>
          <w:trHeight w:val="20"/>
        </w:trPr>
        <w:tc>
          <w:tcPr>
            <w:tcW w:w="1042" w:type="pct"/>
            <w:vMerge w:val="restart"/>
            <w:tcBorders>
              <w:top w:val="single" w:sz="4" w:space="0" w:color="auto"/>
              <w:left w:val="single" w:sz="4" w:space="0" w:color="auto"/>
              <w:bottom w:val="single" w:sz="4" w:space="0" w:color="auto"/>
              <w:right w:val="single" w:sz="4" w:space="0" w:color="auto"/>
            </w:tcBorders>
            <w:hideMark/>
          </w:tcPr>
          <w:p w14:paraId="6D710853" w14:textId="77777777" w:rsidR="00F82FE0" w:rsidRPr="00F82FE0" w:rsidRDefault="00F82FE0" w:rsidP="00F82FE0">
            <w:pPr>
              <w:spacing w:line="276" w:lineRule="auto"/>
              <w:rPr>
                <w:rFonts w:ascii="Times New Roman" w:eastAsia="Times New Roman" w:hAnsi="Times New Roman" w:cs="Times New Roman"/>
                <w:b/>
                <w:bCs/>
                <w:sz w:val="24"/>
                <w:szCs w:val="24"/>
              </w:rPr>
            </w:pPr>
            <w:r w:rsidRPr="00F82FE0">
              <w:rPr>
                <w:rFonts w:ascii="Times New Roman" w:eastAsia="Calibri" w:hAnsi="Times New Roman" w:cs="Times New Roman"/>
                <w:b/>
                <w:sz w:val="24"/>
                <w:szCs w:val="24"/>
              </w:rPr>
              <w:t>Тема 6. Имущественные, финансово-кредитные ресурсы для малого предпринимательства</w:t>
            </w:r>
          </w:p>
        </w:tc>
        <w:tc>
          <w:tcPr>
            <w:tcW w:w="3958" w:type="pct"/>
            <w:gridSpan w:val="2"/>
            <w:tcBorders>
              <w:top w:val="single" w:sz="4" w:space="0" w:color="auto"/>
              <w:left w:val="single" w:sz="4" w:space="0" w:color="auto"/>
              <w:bottom w:val="single" w:sz="4" w:space="0" w:color="auto"/>
              <w:right w:val="single" w:sz="4" w:space="0" w:color="auto"/>
            </w:tcBorders>
            <w:hideMark/>
          </w:tcPr>
          <w:p w14:paraId="24594699" w14:textId="77777777" w:rsidR="00F82FE0" w:rsidRPr="00F82FE0" w:rsidRDefault="00F82FE0" w:rsidP="00F82FE0">
            <w:pPr>
              <w:spacing w:line="276" w:lineRule="auto"/>
              <w:rPr>
                <w:rFonts w:ascii="Times New Roman" w:eastAsia="Times New Roman" w:hAnsi="Times New Roman" w:cs="Times New Roman"/>
                <w:b/>
                <w:bCs/>
                <w:sz w:val="24"/>
                <w:szCs w:val="24"/>
              </w:rPr>
            </w:pPr>
            <w:r w:rsidRPr="00F82FE0">
              <w:rPr>
                <w:rFonts w:ascii="Times New Roman" w:eastAsia="Times New Roman" w:hAnsi="Times New Roman" w:cs="Times New Roman"/>
                <w:b/>
                <w:bCs/>
                <w:sz w:val="24"/>
                <w:szCs w:val="24"/>
              </w:rPr>
              <w:t>Содержание учебного материала</w:t>
            </w:r>
          </w:p>
        </w:tc>
      </w:tr>
      <w:tr w:rsidR="00F82FE0" w:rsidRPr="00F82FE0" w14:paraId="50683308" w14:textId="77777777" w:rsidTr="00F82FE0">
        <w:trPr>
          <w:trHeight w:val="20"/>
        </w:trPr>
        <w:tc>
          <w:tcPr>
            <w:tcW w:w="1042" w:type="pct"/>
            <w:vMerge/>
            <w:tcBorders>
              <w:top w:val="single" w:sz="4" w:space="0" w:color="auto"/>
              <w:left w:val="single" w:sz="4" w:space="0" w:color="auto"/>
              <w:bottom w:val="single" w:sz="4" w:space="0" w:color="auto"/>
              <w:right w:val="single" w:sz="4" w:space="0" w:color="auto"/>
            </w:tcBorders>
            <w:vAlign w:val="center"/>
            <w:hideMark/>
          </w:tcPr>
          <w:p w14:paraId="71F0D2F9" w14:textId="77777777" w:rsidR="00F82FE0" w:rsidRPr="00F82FE0" w:rsidRDefault="00F82FE0" w:rsidP="00F82FE0">
            <w:pPr>
              <w:spacing w:line="276" w:lineRule="auto"/>
              <w:rPr>
                <w:rFonts w:ascii="Times New Roman" w:eastAsia="Times New Roman" w:hAnsi="Times New Roman" w:cs="Times New Roman"/>
                <w:b/>
                <w:bCs/>
                <w:sz w:val="24"/>
                <w:szCs w:val="24"/>
              </w:rPr>
            </w:pPr>
          </w:p>
        </w:tc>
        <w:tc>
          <w:tcPr>
            <w:tcW w:w="336" w:type="pct"/>
            <w:tcBorders>
              <w:top w:val="single" w:sz="4" w:space="0" w:color="auto"/>
              <w:left w:val="single" w:sz="4" w:space="0" w:color="auto"/>
              <w:bottom w:val="single" w:sz="4" w:space="0" w:color="auto"/>
              <w:right w:val="single" w:sz="4" w:space="0" w:color="auto"/>
            </w:tcBorders>
            <w:hideMark/>
          </w:tcPr>
          <w:p w14:paraId="3EDAA11B" w14:textId="77777777" w:rsidR="00F82FE0" w:rsidRPr="00F82FE0" w:rsidRDefault="00F82FE0" w:rsidP="00F82FE0">
            <w:pPr>
              <w:spacing w:line="276" w:lineRule="auto"/>
              <w:jc w:val="both"/>
              <w:rPr>
                <w:rFonts w:ascii="Times New Roman" w:eastAsia="Calibri" w:hAnsi="Times New Roman" w:cs="Times New Roman"/>
                <w:sz w:val="24"/>
                <w:szCs w:val="24"/>
              </w:rPr>
            </w:pPr>
            <w:r w:rsidRPr="00F82FE0">
              <w:rPr>
                <w:rFonts w:ascii="Times New Roman" w:eastAsia="Calibri" w:hAnsi="Times New Roman" w:cs="Times New Roman"/>
                <w:sz w:val="24"/>
                <w:szCs w:val="24"/>
              </w:rPr>
              <w:t>1</w:t>
            </w:r>
          </w:p>
        </w:tc>
        <w:tc>
          <w:tcPr>
            <w:tcW w:w="3622" w:type="pct"/>
            <w:tcBorders>
              <w:top w:val="single" w:sz="4" w:space="0" w:color="auto"/>
              <w:left w:val="single" w:sz="4" w:space="0" w:color="auto"/>
              <w:bottom w:val="single" w:sz="4" w:space="0" w:color="auto"/>
              <w:right w:val="single" w:sz="4" w:space="0" w:color="auto"/>
            </w:tcBorders>
          </w:tcPr>
          <w:p w14:paraId="64634C04" w14:textId="77777777" w:rsidR="00F82FE0" w:rsidRPr="00F82FE0" w:rsidRDefault="00F82FE0" w:rsidP="00F82FE0">
            <w:pPr>
              <w:spacing w:line="276" w:lineRule="auto"/>
              <w:jc w:val="both"/>
              <w:rPr>
                <w:rFonts w:ascii="Times New Roman" w:eastAsia="Calibri" w:hAnsi="Times New Roman" w:cs="Times New Roman"/>
                <w:sz w:val="24"/>
                <w:szCs w:val="24"/>
              </w:rPr>
            </w:pPr>
            <w:r w:rsidRPr="00F82FE0">
              <w:rPr>
                <w:rFonts w:ascii="Times New Roman" w:eastAsia="Calibri" w:hAnsi="Times New Roman" w:cs="Times New Roman"/>
                <w:sz w:val="24"/>
                <w:szCs w:val="24"/>
              </w:rPr>
              <w:t xml:space="preserve"> Формирование имущественной основы предпринимательской деятельности. Собственные, заемные и привлеченные средства предпринимателя. Финансовое самообеспечение хозяйствующего субъекта. Финансовый менеджмент. Выручка. Себестоимость. Прибыль. Анализ и планирование финансов </w:t>
            </w:r>
            <w:proofErr w:type="spellStart"/>
            <w:r w:rsidRPr="00F82FE0">
              <w:rPr>
                <w:rFonts w:ascii="Times New Roman" w:eastAsia="Calibri" w:hAnsi="Times New Roman" w:cs="Times New Roman"/>
                <w:sz w:val="24"/>
                <w:szCs w:val="24"/>
              </w:rPr>
              <w:t>предприятияКредит</w:t>
            </w:r>
            <w:proofErr w:type="spellEnd"/>
            <w:r w:rsidRPr="00F82FE0">
              <w:rPr>
                <w:rFonts w:ascii="Times New Roman" w:eastAsia="Calibri" w:hAnsi="Times New Roman" w:cs="Times New Roman"/>
                <w:sz w:val="24"/>
                <w:szCs w:val="24"/>
              </w:rPr>
              <w:t xml:space="preserve"> как источник финансирования малого предпринимательства. Виды и формы кредитования малого предпринимательства. Требования </w:t>
            </w:r>
            <w:r w:rsidRPr="00F82FE0">
              <w:rPr>
                <w:rFonts w:ascii="Times New Roman" w:eastAsia="Calibri" w:hAnsi="Times New Roman" w:cs="Times New Roman"/>
                <w:sz w:val="24"/>
                <w:szCs w:val="24"/>
              </w:rPr>
              <w:lastRenderedPageBreak/>
              <w:t>кредитных организаций, предъявляемые к потенциальным заемщикам – субъектам малого бизнеса. Программы региональных банков по кредитованию субъектов малого предпринимательства. Лизинг, факторинг, микрокредитование – новые возможности финансирования для субъектов малого предпринимательства.</w:t>
            </w:r>
          </w:p>
        </w:tc>
      </w:tr>
      <w:tr w:rsidR="00F82FE0" w:rsidRPr="00F82FE0" w14:paraId="782A90C8" w14:textId="77777777" w:rsidTr="00F82FE0">
        <w:trPr>
          <w:trHeight w:val="20"/>
        </w:trPr>
        <w:tc>
          <w:tcPr>
            <w:tcW w:w="1042" w:type="pct"/>
            <w:vMerge/>
            <w:tcBorders>
              <w:top w:val="single" w:sz="4" w:space="0" w:color="auto"/>
              <w:left w:val="single" w:sz="4" w:space="0" w:color="auto"/>
              <w:bottom w:val="single" w:sz="4" w:space="0" w:color="auto"/>
              <w:right w:val="single" w:sz="4" w:space="0" w:color="auto"/>
            </w:tcBorders>
            <w:vAlign w:val="center"/>
            <w:hideMark/>
          </w:tcPr>
          <w:p w14:paraId="487AA43B" w14:textId="77777777" w:rsidR="00F82FE0" w:rsidRPr="00F82FE0" w:rsidRDefault="00F82FE0" w:rsidP="00F82FE0">
            <w:pPr>
              <w:spacing w:line="276" w:lineRule="auto"/>
              <w:rPr>
                <w:rFonts w:ascii="Times New Roman" w:eastAsia="Times New Roman" w:hAnsi="Times New Roman" w:cs="Times New Roman"/>
                <w:b/>
                <w:bCs/>
                <w:sz w:val="24"/>
                <w:szCs w:val="24"/>
              </w:rPr>
            </w:pPr>
          </w:p>
        </w:tc>
        <w:tc>
          <w:tcPr>
            <w:tcW w:w="3958" w:type="pct"/>
            <w:gridSpan w:val="2"/>
            <w:tcBorders>
              <w:top w:val="single" w:sz="4" w:space="0" w:color="auto"/>
              <w:left w:val="single" w:sz="4" w:space="0" w:color="auto"/>
              <w:bottom w:val="single" w:sz="4" w:space="0" w:color="auto"/>
              <w:right w:val="single" w:sz="4" w:space="0" w:color="auto"/>
            </w:tcBorders>
            <w:hideMark/>
          </w:tcPr>
          <w:p w14:paraId="23FB3B9C" w14:textId="77777777" w:rsidR="00F82FE0" w:rsidRPr="00F82FE0" w:rsidRDefault="00F82FE0" w:rsidP="00F82FE0">
            <w:pPr>
              <w:spacing w:line="276" w:lineRule="auto"/>
              <w:rPr>
                <w:rFonts w:ascii="Times New Roman" w:eastAsia="Times New Roman" w:hAnsi="Times New Roman" w:cs="Times New Roman"/>
                <w:b/>
                <w:bCs/>
                <w:sz w:val="24"/>
                <w:szCs w:val="24"/>
              </w:rPr>
            </w:pPr>
            <w:r w:rsidRPr="00F82FE0">
              <w:rPr>
                <w:rFonts w:ascii="Times New Roman" w:eastAsia="Times New Roman" w:hAnsi="Times New Roman" w:cs="Times New Roman"/>
                <w:b/>
                <w:bCs/>
                <w:sz w:val="24"/>
                <w:szCs w:val="24"/>
              </w:rPr>
              <w:t>В том числе практических занятий и лабораторных работ</w:t>
            </w:r>
          </w:p>
        </w:tc>
      </w:tr>
      <w:tr w:rsidR="00F82FE0" w:rsidRPr="00F82FE0" w14:paraId="1E0A8040" w14:textId="77777777" w:rsidTr="00F82FE0">
        <w:trPr>
          <w:trHeight w:val="20"/>
        </w:trPr>
        <w:tc>
          <w:tcPr>
            <w:tcW w:w="1042" w:type="pct"/>
            <w:vMerge/>
            <w:tcBorders>
              <w:top w:val="single" w:sz="4" w:space="0" w:color="auto"/>
              <w:left w:val="single" w:sz="4" w:space="0" w:color="auto"/>
              <w:bottom w:val="single" w:sz="4" w:space="0" w:color="auto"/>
              <w:right w:val="single" w:sz="4" w:space="0" w:color="auto"/>
            </w:tcBorders>
            <w:vAlign w:val="center"/>
            <w:hideMark/>
          </w:tcPr>
          <w:p w14:paraId="140142F1" w14:textId="77777777" w:rsidR="00F82FE0" w:rsidRPr="00F82FE0" w:rsidRDefault="00F82FE0" w:rsidP="00F82FE0">
            <w:pPr>
              <w:spacing w:line="276" w:lineRule="auto"/>
              <w:rPr>
                <w:rFonts w:ascii="Times New Roman" w:eastAsia="Times New Roman" w:hAnsi="Times New Roman" w:cs="Times New Roman"/>
                <w:b/>
                <w:bCs/>
                <w:sz w:val="24"/>
                <w:szCs w:val="24"/>
              </w:rPr>
            </w:pPr>
          </w:p>
        </w:tc>
        <w:tc>
          <w:tcPr>
            <w:tcW w:w="3958" w:type="pct"/>
            <w:gridSpan w:val="2"/>
            <w:tcBorders>
              <w:top w:val="single" w:sz="4" w:space="0" w:color="auto"/>
              <w:left w:val="single" w:sz="4" w:space="0" w:color="auto"/>
              <w:bottom w:val="single" w:sz="4" w:space="0" w:color="auto"/>
              <w:right w:val="single" w:sz="4" w:space="0" w:color="auto"/>
            </w:tcBorders>
            <w:hideMark/>
          </w:tcPr>
          <w:p w14:paraId="6EA78E2B" w14:textId="77777777" w:rsidR="00F82FE0" w:rsidRPr="00283ED9" w:rsidRDefault="00F82FE0" w:rsidP="00F82FE0">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0F71DBD0" w14:textId="2D05FDB6" w:rsidR="00F82FE0" w:rsidRPr="00F82FE0" w:rsidRDefault="00F82FE0" w:rsidP="00F82FE0">
            <w:pPr>
              <w:spacing w:line="276" w:lineRule="auto"/>
              <w:rPr>
                <w:rFonts w:ascii="Times New Roman" w:eastAsia="Times New Roman" w:hAnsi="Times New Roman" w:cs="Times New Roman"/>
                <w:b/>
                <w:bCs/>
                <w:sz w:val="24"/>
                <w:szCs w:val="24"/>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82FE0" w:rsidRPr="00F82FE0" w14:paraId="5E075311" w14:textId="77777777" w:rsidTr="00F82FE0">
        <w:trPr>
          <w:trHeight w:val="20"/>
        </w:trPr>
        <w:tc>
          <w:tcPr>
            <w:tcW w:w="1042" w:type="pct"/>
            <w:vMerge w:val="restart"/>
            <w:tcBorders>
              <w:top w:val="single" w:sz="4" w:space="0" w:color="auto"/>
              <w:left w:val="single" w:sz="4" w:space="0" w:color="auto"/>
              <w:bottom w:val="single" w:sz="4" w:space="0" w:color="auto"/>
              <w:right w:val="single" w:sz="4" w:space="0" w:color="auto"/>
            </w:tcBorders>
            <w:hideMark/>
          </w:tcPr>
          <w:p w14:paraId="13E6C7E2" w14:textId="77777777" w:rsidR="00F82FE0" w:rsidRPr="00F82FE0" w:rsidRDefault="00F82FE0" w:rsidP="00F82FE0">
            <w:pPr>
              <w:spacing w:line="276" w:lineRule="auto"/>
              <w:rPr>
                <w:rFonts w:ascii="Times New Roman" w:eastAsia="Calibri" w:hAnsi="Times New Roman" w:cs="Times New Roman"/>
                <w:b/>
                <w:sz w:val="24"/>
                <w:szCs w:val="24"/>
              </w:rPr>
            </w:pPr>
            <w:r w:rsidRPr="00F82FE0">
              <w:rPr>
                <w:rFonts w:ascii="Times New Roman" w:eastAsia="Calibri" w:hAnsi="Times New Roman" w:cs="Times New Roman"/>
                <w:b/>
                <w:sz w:val="24"/>
                <w:szCs w:val="24"/>
              </w:rPr>
              <w:t>Тема 7. Маркетинг в предпринимательской деятельности</w:t>
            </w:r>
          </w:p>
        </w:tc>
        <w:tc>
          <w:tcPr>
            <w:tcW w:w="3958" w:type="pct"/>
            <w:gridSpan w:val="2"/>
            <w:tcBorders>
              <w:top w:val="single" w:sz="4" w:space="0" w:color="auto"/>
              <w:left w:val="single" w:sz="4" w:space="0" w:color="auto"/>
              <w:bottom w:val="single" w:sz="4" w:space="0" w:color="auto"/>
              <w:right w:val="single" w:sz="4" w:space="0" w:color="auto"/>
            </w:tcBorders>
            <w:hideMark/>
          </w:tcPr>
          <w:p w14:paraId="178ED829" w14:textId="77777777" w:rsidR="00F82FE0" w:rsidRPr="00F82FE0" w:rsidRDefault="00F82FE0" w:rsidP="00F82FE0">
            <w:pPr>
              <w:spacing w:line="276" w:lineRule="auto"/>
              <w:rPr>
                <w:rFonts w:ascii="Times New Roman" w:eastAsia="Times New Roman" w:hAnsi="Times New Roman" w:cs="Times New Roman"/>
                <w:b/>
                <w:bCs/>
                <w:sz w:val="24"/>
                <w:szCs w:val="24"/>
              </w:rPr>
            </w:pPr>
            <w:r w:rsidRPr="00F82FE0">
              <w:rPr>
                <w:rFonts w:ascii="Times New Roman" w:eastAsia="Times New Roman" w:hAnsi="Times New Roman" w:cs="Times New Roman"/>
                <w:b/>
                <w:bCs/>
                <w:sz w:val="24"/>
                <w:szCs w:val="24"/>
              </w:rPr>
              <w:t>Содержание учебного материала</w:t>
            </w:r>
          </w:p>
        </w:tc>
      </w:tr>
      <w:tr w:rsidR="00F82FE0" w:rsidRPr="00F82FE0" w14:paraId="67A16E8A" w14:textId="77777777" w:rsidTr="00F82FE0">
        <w:trPr>
          <w:trHeight w:val="20"/>
        </w:trPr>
        <w:tc>
          <w:tcPr>
            <w:tcW w:w="1042" w:type="pct"/>
            <w:vMerge/>
            <w:tcBorders>
              <w:top w:val="single" w:sz="4" w:space="0" w:color="auto"/>
              <w:left w:val="single" w:sz="4" w:space="0" w:color="auto"/>
              <w:bottom w:val="single" w:sz="4" w:space="0" w:color="auto"/>
              <w:right w:val="single" w:sz="4" w:space="0" w:color="auto"/>
            </w:tcBorders>
            <w:vAlign w:val="center"/>
            <w:hideMark/>
          </w:tcPr>
          <w:p w14:paraId="5A0A9987" w14:textId="77777777" w:rsidR="00F82FE0" w:rsidRPr="00F82FE0" w:rsidRDefault="00F82FE0" w:rsidP="00F82FE0">
            <w:pPr>
              <w:spacing w:line="276" w:lineRule="auto"/>
              <w:rPr>
                <w:rFonts w:ascii="Times New Roman" w:eastAsia="Calibri" w:hAnsi="Times New Roman" w:cs="Times New Roman"/>
                <w:sz w:val="24"/>
                <w:szCs w:val="24"/>
              </w:rPr>
            </w:pPr>
          </w:p>
        </w:tc>
        <w:tc>
          <w:tcPr>
            <w:tcW w:w="336" w:type="pct"/>
            <w:tcBorders>
              <w:top w:val="single" w:sz="4" w:space="0" w:color="auto"/>
              <w:left w:val="single" w:sz="4" w:space="0" w:color="auto"/>
              <w:bottom w:val="single" w:sz="4" w:space="0" w:color="auto"/>
              <w:right w:val="single" w:sz="4" w:space="0" w:color="auto"/>
            </w:tcBorders>
            <w:hideMark/>
          </w:tcPr>
          <w:p w14:paraId="63B0AE87" w14:textId="77777777" w:rsidR="00F82FE0" w:rsidRPr="00F82FE0" w:rsidRDefault="00F82FE0" w:rsidP="00F82FE0">
            <w:pPr>
              <w:spacing w:line="276" w:lineRule="auto"/>
              <w:jc w:val="both"/>
              <w:rPr>
                <w:rFonts w:ascii="Times New Roman" w:eastAsia="Calibri" w:hAnsi="Times New Roman" w:cs="Times New Roman"/>
                <w:sz w:val="24"/>
                <w:szCs w:val="24"/>
              </w:rPr>
            </w:pPr>
            <w:r w:rsidRPr="00F82FE0">
              <w:rPr>
                <w:rFonts w:ascii="Times New Roman" w:eastAsia="Calibri" w:hAnsi="Times New Roman" w:cs="Times New Roman"/>
                <w:sz w:val="24"/>
                <w:szCs w:val="24"/>
              </w:rPr>
              <w:t>1</w:t>
            </w:r>
          </w:p>
        </w:tc>
        <w:tc>
          <w:tcPr>
            <w:tcW w:w="3622" w:type="pct"/>
            <w:tcBorders>
              <w:top w:val="single" w:sz="4" w:space="0" w:color="auto"/>
              <w:left w:val="single" w:sz="4" w:space="0" w:color="auto"/>
              <w:bottom w:val="single" w:sz="4" w:space="0" w:color="auto"/>
              <w:right w:val="single" w:sz="4" w:space="0" w:color="auto"/>
            </w:tcBorders>
          </w:tcPr>
          <w:p w14:paraId="0C244CC2" w14:textId="77777777" w:rsidR="00F82FE0" w:rsidRPr="00F82FE0" w:rsidRDefault="00F82FE0" w:rsidP="00F82FE0">
            <w:pPr>
              <w:spacing w:line="276" w:lineRule="auto"/>
              <w:jc w:val="both"/>
              <w:rPr>
                <w:rFonts w:ascii="Times New Roman" w:eastAsia="Calibri" w:hAnsi="Times New Roman" w:cs="Times New Roman"/>
                <w:sz w:val="24"/>
                <w:szCs w:val="24"/>
              </w:rPr>
            </w:pPr>
            <w:r w:rsidRPr="00F82FE0">
              <w:rPr>
                <w:rFonts w:ascii="Times New Roman" w:eastAsia="Calibri" w:hAnsi="Times New Roman" w:cs="Times New Roman"/>
                <w:sz w:val="24"/>
                <w:szCs w:val="24"/>
              </w:rPr>
              <w:t>Анализ рыночных потребностей и спроса на новые товары и услуги, выявление потребителей и их основных потребностей. Цены и ценовая политика. Продвижение товаров и услуг на рынок. Каналы поставки. Конкуренция и конкурентоспособность, конкурентные преимущества. Формирование стратегии повышения конкурентоспособности. Реклама и РR. Реклама в строительной отрасли</w:t>
            </w:r>
          </w:p>
        </w:tc>
      </w:tr>
      <w:tr w:rsidR="00F82FE0" w:rsidRPr="00F82FE0" w14:paraId="470B676E" w14:textId="77777777" w:rsidTr="00F82FE0">
        <w:trPr>
          <w:trHeight w:val="20"/>
        </w:trPr>
        <w:tc>
          <w:tcPr>
            <w:tcW w:w="1042" w:type="pct"/>
            <w:vMerge/>
            <w:tcBorders>
              <w:top w:val="single" w:sz="4" w:space="0" w:color="auto"/>
              <w:left w:val="single" w:sz="4" w:space="0" w:color="auto"/>
              <w:bottom w:val="single" w:sz="4" w:space="0" w:color="auto"/>
              <w:right w:val="single" w:sz="4" w:space="0" w:color="auto"/>
            </w:tcBorders>
            <w:vAlign w:val="center"/>
            <w:hideMark/>
          </w:tcPr>
          <w:p w14:paraId="371A8996" w14:textId="77777777" w:rsidR="00F82FE0" w:rsidRPr="00F82FE0" w:rsidRDefault="00F82FE0" w:rsidP="00F82FE0">
            <w:pPr>
              <w:spacing w:line="276" w:lineRule="auto"/>
              <w:rPr>
                <w:rFonts w:ascii="Times New Roman" w:eastAsia="Calibri" w:hAnsi="Times New Roman" w:cs="Times New Roman"/>
                <w:sz w:val="24"/>
                <w:szCs w:val="24"/>
              </w:rPr>
            </w:pPr>
          </w:p>
        </w:tc>
        <w:tc>
          <w:tcPr>
            <w:tcW w:w="3958" w:type="pct"/>
            <w:gridSpan w:val="2"/>
            <w:tcBorders>
              <w:top w:val="single" w:sz="4" w:space="0" w:color="auto"/>
              <w:left w:val="single" w:sz="4" w:space="0" w:color="auto"/>
              <w:bottom w:val="single" w:sz="4" w:space="0" w:color="auto"/>
              <w:right w:val="single" w:sz="4" w:space="0" w:color="auto"/>
            </w:tcBorders>
            <w:hideMark/>
          </w:tcPr>
          <w:p w14:paraId="101D1716" w14:textId="77777777" w:rsidR="00F82FE0" w:rsidRPr="00F82FE0" w:rsidRDefault="00F82FE0" w:rsidP="00F82FE0">
            <w:pPr>
              <w:spacing w:line="276" w:lineRule="auto"/>
              <w:rPr>
                <w:rFonts w:ascii="Times New Roman" w:eastAsia="Times New Roman" w:hAnsi="Times New Roman" w:cs="Times New Roman"/>
                <w:b/>
                <w:bCs/>
                <w:sz w:val="24"/>
                <w:szCs w:val="24"/>
              </w:rPr>
            </w:pPr>
            <w:r w:rsidRPr="00F82FE0">
              <w:rPr>
                <w:rFonts w:ascii="Times New Roman" w:eastAsia="Times New Roman" w:hAnsi="Times New Roman" w:cs="Times New Roman"/>
                <w:b/>
                <w:bCs/>
                <w:sz w:val="24"/>
                <w:szCs w:val="24"/>
              </w:rPr>
              <w:t>В том числе практических занятий и лабораторных работ</w:t>
            </w:r>
          </w:p>
        </w:tc>
      </w:tr>
      <w:tr w:rsidR="00F82FE0" w:rsidRPr="00F82FE0" w14:paraId="038DF307" w14:textId="77777777" w:rsidTr="00F82FE0">
        <w:trPr>
          <w:trHeight w:val="20"/>
        </w:trPr>
        <w:tc>
          <w:tcPr>
            <w:tcW w:w="1042" w:type="pct"/>
            <w:vMerge/>
            <w:tcBorders>
              <w:top w:val="single" w:sz="4" w:space="0" w:color="auto"/>
              <w:left w:val="single" w:sz="4" w:space="0" w:color="auto"/>
              <w:bottom w:val="single" w:sz="4" w:space="0" w:color="auto"/>
              <w:right w:val="single" w:sz="4" w:space="0" w:color="auto"/>
            </w:tcBorders>
            <w:vAlign w:val="center"/>
            <w:hideMark/>
          </w:tcPr>
          <w:p w14:paraId="1B8BC8E5" w14:textId="77777777" w:rsidR="00F82FE0" w:rsidRPr="00F82FE0" w:rsidRDefault="00F82FE0" w:rsidP="00F82FE0">
            <w:pPr>
              <w:spacing w:line="276" w:lineRule="auto"/>
              <w:rPr>
                <w:rFonts w:ascii="Times New Roman" w:eastAsia="Calibri" w:hAnsi="Times New Roman" w:cs="Times New Roman"/>
                <w:sz w:val="24"/>
                <w:szCs w:val="24"/>
              </w:rPr>
            </w:pPr>
          </w:p>
        </w:tc>
        <w:tc>
          <w:tcPr>
            <w:tcW w:w="3958" w:type="pct"/>
            <w:gridSpan w:val="2"/>
            <w:tcBorders>
              <w:top w:val="single" w:sz="4" w:space="0" w:color="auto"/>
              <w:left w:val="single" w:sz="4" w:space="0" w:color="auto"/>
              <w:bottom w:val="single" w:sz="4" w:space="0" w:color="auto"/>
              <w:right w:val="single" w:sz="4" w:space="0" w:color="auto"/>
            </w:tcBorders>
            <w:hideMark/>
          </w:tcPr>
          <w:p w14:paraId="71A2A14D" w14:textId="77777777" w:rsidR="00F82FE0" w:rsidRPr="00283ED9" w:rsidRDefault="00F82FE0" w:rsidP="00F82FE0">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5CA6BC2D" w14:textId="0712EF5A" w:rsidR="00F82FE0" w:rsidRPr="00F82FE0" w:rsidRDefault="00F82FE0" w:rsidP="00F82FE0">
            <w:pPr>
              <w:spacing w:line="276" w:lineRule="auto"/>
              <w:rPr>
                <w:rFonts w:ascii="Times New Roman" w:eastAsia="Times New Roman" w:hAnsi="Times New Roman" w:cs="Times New Roman"/>
                <w:b/>
                <w:bCs/>
                <w:sz w:val="24"/>
                <w:szCs w:val="24"/>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82FE0" w:rsidRPr="00F82FE0" w14:paraId="22CE38C3" w14:textId="77777777" w:rsidTr="00F82FE0">
        <w:trPr>
          <w:trHeight w:val="427"/>
        </w:trPr>
        <w:tc>
          <w:tcPr>
            <w:tcW w:w="1042" w:type="pct"/>
            <w:vMerge w:val="restart"/>
            <w:tcBorders>
              <w:top w:val="single" w:sz="4" w:space="0" w:color="auto"/>
              <w:left w:val="single" w:sz="4" w:space="0" w:color="auto"/>
              <w:bottom w:val="single" w:sz="4" w:space="0" w:color="auto"/>
              <w:right w:val="single" w:sz="4" w:space="0" w:color="auto"/>
            </w:tcBorders>
            <w:hideMark/>
          </w:tcPr>
          <w:p w14:paraId="77B0FD80" w14:textId="77777777" w:rsidR="00F82FE0" w:rsidRPr="00F82FE0" w:rsidRDefault="00F82FE0" w:rsidP="00F82FE0">
            <w:pPr>
              <w:spacing w:line="276" w:lineRule="auto"/>
              <w:rPr>
                <w:rFonts w:ascii="Times New Roman" w:eastAsia="Calibri" w:hAnsi="Times New Roman" w:cs="Times New Roman"/>
                <w:b/>
                <w:sz w:val="24"/>
                <w:szCs w:val="24"/>
              </w:rPr>
            </w:pPr>
            <w:r w:rsidRPr="00F82FE0">
              <w:rPr>
                <w:rFonts w:ascii="Times New Roman" w:eastAsia="Calibri" w:hAnsi="Times New Roman" w:cs="Times New Roman"/>
                <w:b/>
                <w:sz w:val="24"/>
                <w:szCs w:val="24"/>
              </w:rPr>
              <w:t xml:space="preserve">Тема 8. </w:t>
            </w:r>
            <w:r w:rsidRPr="00F82FE0">
              <w:rPr>
                <w:rFonts w:ascii="Times New Roman" w:eastAsia="Calibri" w:hAnsi="Times New Roman" w:cs="Times New Roman"/>
                <w:b/>
                <w:color w:val="000000"/>
                <w:sz w:val="24"/>
                <w:szCs w:val="24"/>
              </w:rPr>
              <w:t>Управление персоналом.</w:t>
            </w:r>
          </w:p>
        </w:tc>
        <w:tc>
          <w:tcPr>
            <w:tcW w:w="3958" w:type="pct"/>
            <w:gridSpan w:val="2"/>
            <w:tcBorders>
              <w:top w:val="single" w:sz="4" w:space="0" w:color="auto"/>
              <w:left w:val="single" w:sz="4" w:space="0" w:color="auto"/>
              <w:bottom w:val="single" w:sz="4" w:space="0" w:color="auto"/>
              <w:right w:val="single" w:sz="4" w:space="0" w:color="auto"/>
            </w:tcBorders>
            <w:hideMark/>
          </w:tcPr>
          <w:p w14:paraId="5BFA0CE9" w14:textId="77777777" w:rsidR="00F82FE0" w:rsidRPr="00F82FE0" w:rsidRDefault="00F82FE0" w:rsidP="00F82FE0">
            <w:pPr>
              <w:spacing w:line="276" w:lineRule="auto"/>
              <w:rPr>
                <w:rFonts w:ascii="Times New Roman" w:eastAsia="Times New Roman" w:hAnsi="Times New Roman" w:cs="Times New Roman"/>
                <w:b/>
                <w:bCs/>
                <w:sz w:val="24"/>
                <w:szCs w:val="24"/>
              </w:rPr>
            </w:pPr>
            <w:r w:rsidRPr="00F82FE0">
              <w:rPr>
                <w:rFonts w:ascii="Times New Roman" w:eastAsia="Times New Roman" w:hAnsi="Times New Roman" w:cs="Times New Roman"/>
                <w:b/>
                <w:bCs/>
                <w:sz w:val="24"/>
                <w:szCs w:val="24"/>
              </w:rPr>
              <w:t>Содержание учебного материала</w:t>
            </w:r>
          </w:p>
        </w:tc>
      </w:tr>
      <w:tr w:rsidR="00F82FE0" w:rsidRPr="00F82FE0" w14:paraId="4ABF4B7D" w14:textId="77777777" w:rsidTr="00F82FE0">
        <w:trPr>
          <w:trHeight w:val="20"/>
        </w:trPr>
        <w:tc>
          <w:tcPr>
            <w:tcW w:w="1042" w:type="pct"/>
            <w:vMerge/>
            <w:tcBorders>
              <w:top w:val="single" w:sz="4" w:space="0" w:color="auto"/>
              <w:left w:val="single" w:sz="4" w:space="0" w:color="auto"/>
              <w:bottom w:val="single" w:sz="4" w:space="0" w:color="auto"/>
              <w:right w:val="single" w:sz="4" w:space="0" w:color="auto"/>
            </w:tcBorders>
            <w:vAlign w:val="center"/>
            <w:hideMark/>
          </w:tcPr>
          <w:p w14:paraId="5C645CD1" w14:textId="77777777" w:rsidR="00F82FE0" w:rsidRPr="00F82FE0" w:rsidRDefault="00F82FE0" w:rsidP="00F82FE0">
            <w:pPr>
              <w:spacing w:line="276" w:lineRule="auto"/>
              <w:rPr>
                <w:rFonts w:ascii="Times New Roman" w:eastAsia="Calibri" w:hAnsi="Times New Roman" w:cs="Times New Roman"/>
                <w:sz w:val="24"/>
                <w:szCs w:val="24"/>
              </w:rPr>
            </w:pPr>
          </w:p>
        </w:tc>
        <w:tc>
          <w:tcPr>
            <w:tcW w:w="336" w:type="pct"/>
            <w:tcBorders>
              <w:top w:val="single" w:sz="4" w:space="0" w:color="auto"/>
              <w:left w:val="single" w:sz="4" w:space="0" w:color="auto"/>
              <w:bottom w:val="single" w:sz="4" w:space="0" w:color="auto"/>
              <w:right w:val="single" w:sz="4" w:space="0" w:color="auto"/>
            </w:tcBorders>
            <w:hideMark/>
          </w:tcPr>
          <w:p w14:paraId="11499ED0" w14:textId="77777777" w:rsidR="00F82FE0" w:rsidRPr="00F82FE0" w:rsidRDefault="00F82FE0" w:rsidP="00F82FE0">
            <w:pPr>
              <w:spacing w:line="276" w:lineRule="auto"/>
              <w:jc w:val="both"/>
              <w:rPr>
                <w:rFonts w:ascii="Times New Roman" w:eastAsia="Calibri" w:hAnsi="Times New Roman" w:cs="Times New Roman"/>
                <w:sz w:val="24"/>
                <w:szCs w:val="24"/>
              </w:rPr>
            </w:pPr>
            <w:r w:rsidRPr="00F82FE0">
              <w:rPr>
                <w:rFonts w:ascii="Times New Roman" w:eastAsia="Calibri" w:hAnsi="Times New Roman" w:cs="Times New Roman"/>
                <w:sz w:val="24"/>
                <w:szCs w:val="24"/>
              </w:rPr>
              <w:t>1</w:t>
            </w:r>
          </w:p>
        </w:tc>
        <w:tc>
          <w:tcPr>
            <w:tcW w:w="3622" w:type="pct"/>
            <w:tcBorders>
              <w:top w:val="single" w:sz="4" w:space="0" w:color="auto"/>
              <w:left w:val="single" w:sz="4" w:space="0" w:color="auto"/>
              <w:bottom w:val="single" w:sz="4" w:space="0" w:color="auto"/>
              <w:right w:val="single" w:sz="4" w:space="0" w:color="auto"/>
            </w:tcBorders>
          </w:tcPr>
          <w:p w14:paraId="505E3FB8" w14:textId="77777777" w:rsidR="00F82FE0" w:rsidRPr="00F82FE0" w:rsidRDefault="00F82FE0" w:rsidP="00F82FE0">
            <w:pPr>
              <w:spacing w:line="276" w:lineRule="auto"/>
              <w:jc w:val="both"/>
              <w:rPr>
                <w:rFonts w:ascii="Times New Roman" w:eastAsia="Calibri" w:hAnsi="Times New Roman" w:cs="Times New Roman"/>
                <w:sz w:val="24"/>
                <w:szCs w:val="24"/>
              </w:rPr>
            </w:pPr>
            <w:r w:rsidRPr="00F82FE0">
              <w:rPr>
                <w:rFonts w:ascii="Times New Roman" w:eastAsia="Calibri" w:hAnsi="Times New Roman" w:cs="Times New Roman"/>
                <w:sz w:val="24"/>
                <w:szCs w:val="24"/>
              </w:rPr>
              <w:t>Отбор, подбор, оценка персонала. Оформление трудовых отношений: порядок заключения трудового договора, его содержание. Срочные трудовые договоры. Изменение условий трудового договора. Прекращение трудового договора по различным основаниям. Особенности заключения, изменения, расторжения трудовых договоров, заключенных между индивидуальным предпринимателем-работодателем и работником. Дисциплинарная и материальная ответственность работников. Ответственность работодателя за нарушение трудового законодательства.</w:t>
            </w:r>
          </w:p>
        </w:tc>
      </w:tr>
      <w:tr w:rsidR="00F82FE0" w:rsidRPr="00F82FE0" w14:paraId="6AB5F6A9" w14:textId="77777777" w:rsidTr="00F82FE0">
        <w:trPr>
          <w:trHeight w:val="20"/>
        </w:trPr>
        <w:tc>
          <w:tcPr>
            <w:tcW w:w="1042" w:type="pct"/>
            <w:vMerge/>
            <w:tcBorders>
              <w:top w:val="single" w:sz="4" w:space="0" w:color="auto"/>
              <w:left w:val="single" w:sz="4" w:space="0" w:color="auto"/>
              <w:bottom w:val="single" w:sz="4" w:space="0" w:color="auto"/>
              <w:right w:val="single" w:sz="4" w:space="0" w:color="auto"/>
            </w:tcBorders>
            <w:vAlign w:val="center"/>
            <w:hideMark/>
          </w:tcPr>
          <w:p w14:paraId="27BFC57D" w14:textId="77777777" w:rsidR="00F82FE0" w:rsidRPr="00F82FE0" w:rsidRDefault="00F82FE0" w:rsidP="00F82FE0">
            <w:pPr>
              <w:spacing w:line="276" w:lineRule="auto"/>
              <w:rPr>
                <w:rFonts w:ascii="Times New Roman" w:eastAsia="Calibri" w:hAnsi="Times New Roman" w:cs="Times New Roman"/>
                <w:sz w:val="24"/>
                <w:szCs w:val="24"/>
              </w:rPr>
            </w:pPr>
          </w:p>
        </w:tc>
        <w:tc>
          <w:tcPr>
            <w:tcW w:w="3958" w:type="pct"/>
            <w:gridSpan w:val="2"/>
            <w:tcBorders>
              <w:top w:val="single" w:sz="4" w:space="0" w:color="auto"/>
              <w:left w:val="single" w:sz="4" w:space="0" w:color="auto"/>
              <w:bottom w:val="single" w:sz="4" w:space="0" w:color="auto"/>
              <w:right w:val="single" w:sz="4" w:space="0" w:color="auto"/>
            </w:tcBorders>
            <w:hideMark/>
          </w:tcPr>
          <w:p w14:paraId="03082667" w14:textId="77777777" w:rsidR="00F82FE0" w:rsidRPr="00F82FE0" w:rsidRDefault="00F82FE0" w:rsidP="00F82FE0">
            <w:pPr>
              <w:spacing w:line="276" w:lineRule="auto"/>
              <w:rPr>
                <w:rFonts w:ascii="Times New Roman" w:eastAsia="Times New Roman" w:hAnsi="Times New Roman" w:cs="Times New Roman"/>
                <w:b/>
                <w:bCs/>
                <w:sz w:val="24"/>
                <w:szCs w:val="24"/>
              </w:rPr>
            </w:pPr>
            <w:r w:rsidRPr="00F82FE0">
              <w:rPr>
                <w:rFonts w:ascii="Times New Roman" w:eastAsia="Times New Roman" w:hAnsi="Times New Roman" w:cs="Times New Roman"/>
                <w:b/>
                <w:bCs/>
                <w:sz w:val="24"/>
                <w:szCs w:val="24"/>
              </w:rPr>
              <w:t>В том числе практических занятий и лабораторных работ</w:t>
            </w:r>
          </w:p>
        </w:tc>
      </w:tr>
      <w:tr w:rsidR="00F82FE0" w:rsidRPr="00F82FE0" w14:paraId="5A136FFB" w14:textId="77777777" w:rsidTr="00F82FE0">
        <w:trPr>
          <w:trHeight w:val="20"/>
        </w:trPr>
        <w:tc>
          <w:tcPr>
            <w:tcW w:w="1042" w:type="pct"/>
            <w:vMerge/>
            <w:tcBorders>
              <w:top w:val="single" w:sz="4" w:space="0" w:color="auto"/>
              <w:left w:val="single" w:sz="4" w:space="0" w:color="auto"/>
              <w:bottom w:val="single" w:sz="4" w:space="0" w:color="auto"/>
              <w:right w:val="single" w:sz="4" w:space="0" w:color="auto"/>
            </w:tcBorders>
            <w:vAlign w:val="center"/>
            <w:hideMark/>
          </w:tcPr>
          <w:p w14:paraId="61C4A8E8" w14:textId="77777777" w:rsidR="00F82FE0" w:rsidRPr="00F82FE0" w:rsidRDefault="00F82FE0" w:rsidP="00F82FE0">
            <w:pPr>
              <w:spacing w:line="276" w:lineRule="auto"/>
              <w:rPr>
                <w:rFonts w:ascii="Times New Roman" w:eastAsia="Calibri" w:hAnsi="Times New Roman" w:cs="Times New Roman"/>
                <w:sz w:val="24"/>
                <w:szCs w:val="24"/>
              </w:rPr>
            </w:pPr>
          </w:p>
        </w:tc>
        <w:tc>
          <w:tcPr>
            <w:tcW w:w="3958" w:type="pct"/>
            <w:gridSpan w:val="2"/>
            <w:tcBorders>
              <w:top w:val="single" w:sz="4" w:space="0" w:color="auto"/>
              <w:left w:val="single" w:sz="4" w:space="0" w:color="auto"/>
              <w:bottom w:val="single" w:sz="4" w:space="0" w:color="auto"/>
              <w:right w:val="single" w:sz="4" w:space="0" w:color="auto"/>
            </w:tcBorders>
            <w:hideMark/>
          </w:tcPr>
          <w:p w14:paraId="302FBED9" w14:textId="77777777" w:rsidR="00F82FE0" w:rsidRPr="00283ED9" w:rsidRDefault="00F82FE0" w:rsidP="00F82FE0">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5090B242" w14:textId="32B950E4" w:rsidR="00F82FE0" w:rsidRPr="00F82FE0" w:rsidRDefault="00F82FE0" w:rsidP="00F82FE0">
            <w:pPr>
              <w:spacing w:line="276" w:lineRule="auto"/>
              <w:rPr>
                <w:rFonts w:ascii="Times New Roman" w:eastAsia="Times New Roman" w:hAnsi="Times New Roman" w:cs="Times New Roman"/>
                <w:b/>
                <w:bCs/>
                <w:sz w:val="24"/>
                <w:szCs w:val="24"/>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82FE0" w:rsidRPr="00F82FE0" w14:paraId="066AB0CA" w14:textId="77777777" w:rsidTr="00F82FE0">
        <w:trPr>
          <w:trHeight w:val="20"/>
        </w:trPr>
        <w:tc>
          <w:tcPr>
            <w:tcW w:w="1042" w:type="pct"/>
            <w:vMerge w:val="restart"/>
            <w:tcBorders>
              <w:top w:val="single" w:sz="4" w:space="0" w:color="auto"/>
              <w:left w:val="single" w:sz="4" w:space="0" w:color="auto"/>
              <w:bottom w:val="single" w:sz="4" w:space="0" w:color="auto"/>
              <w:right w:val="single" w:sz="4" w:space="0" w:color="auto"/>
            </w:tcBorders>
            <w:hideMark/>
          </w:tcPr>
          <w:p w14:paraId="36BBE081" w14:textId="77777777" w:rsidR="00F82FE0" w:rsidRPr="00F82FE0" w:rsidRDefault="00F82FE0" w:rsidP="00F82FE0">
            <w:pPr>
              <w:spacing w:line="276" w:lineRule="auto"/>
              <w:rPr>
                <w:rFonts w:ascii="Times New Roman" w:eastAsia="Calibri" w:hAnsi="Times New Roman" w:cs="Times New Roman"/>
                <w:b/>
                <w:sz w:val="24"/>
                <w:szCs w:val="24"/>
              </w:rPr>
            </w:pPr>
            <w:r w:rsidRPr="00F82FE0">
              <w:rPr>
                <w:rFonts w:ascii="Times New Roman" w:eastAsia="Calibri" w:hAnsi="Times New Roman" w:cs="Times New Roman"/>
                <w:b/>
                <w:sz w:val="24"/>
                <w:szCs w:val="24"/>
              </w:rPr>
              <w:t>Тема 9. Межотраслевой характер предпринимательства в строительной отрасли</w:t>
            </w:r>
          </w:p>
        </w:tc>
        <w:tc>
          <w:tcPr>
            <w:tcW w:w="3958" w:type="pct"/>
            <w:gridSpan w:val="2"/>
            <w:tcBorders>
              <w:top w:val="single" w:sz="4" w:space="0" w:color="auto"/>
              <w:left w:val="single" w:sz="4" w:space="0" w:color="auto"/>
              <w:bottom w:val="single" w:sz="4" w:space="0" w:color="auto"/>
              <w:right w:val="single" w:sz="4" w:space="0" w:color="auto"/>
            </w:tcBorders>
            <w:hideMark/>
          </w:tcPr>
          <w:p w14:paraId="60A0730D" w14:textId="77777777" w:rsidR="00F82FE0" w:rsidRPr="00F82FE0" w:rsidRDefault="00F82FE0" w:rsidP="00F82FE0">
            <w:pPr>
              <w:spacing w:line="276" w:lineRule="auto"/>
              <w:rPr>
                <w:rFonts w:ascii="Times New Roman" w:eastAsia="Times New Roman" w:hAnsi="Times New Roman" w:cs="Times New Roman"/>
                <w:b/>
                <w:bCs/>
                <w:sz w:val="24"/>
                <w:szCs w:val="24"/>
              </w:rPr>
            </w:pPr>
            <w:r w:rsidRPr="00F82FE0">
              <w:rPr>
                <w:rFonts w:ascii="Times New Roman" w:eastAsia="Times New Roman" w:hAnsi="Times New Roman" w:cs="Times New Roman"/>
                <w:b/>
                <w:bCs/>
                <w:sz w:val="24"/>
                <w:szCs w:val="24"/>
              </w:rPr>
              <w:t>Содержание учебного материала</w:t>
            </w:r>
          </w:p>
        </w:tc>
      </w:tr>
      <w:tr w:rsidR="00F82FE0" w:rsidRPr="00F82FE0" w14:paraId="11BDD152" w14:textId="77777777" w:rsidTr="00F82FE0">
        <w:trPr>
          <w:trHeight w:val="20"/>
        </w:trPr>
        <w:tc>
          <w:tcPr>
            <w:tcW w:w="1042" w:type="pct"/>
            <w:vMerge/>
            <w:tcBorders>
              <w:top w:val="single" w:sz="4" w:space="0" w:color="auto"/>
              <w:left w:val="single" w:sz="4" w:space="0" w:color="auto"/>
              <w:bottom w:val="single" w:sz="4" w:space="0" w:color="auto"/>
              <w:right w:val="single" w:sz="4" w:space="0" w:color="auto"/>
            </w:tcBorders>
            <w:vAlign w:val="center"/>
            <w:hideMark/>
          </w:tcPr>
          <w:p w14:paraId="460CDA8C" w14:textId="77777777" w:rsidR="00F82FE0" w:rsidRPr="00F82FE0" w:rsidRDefault="00F82FE0" w:rsidP="00F82FE0">
            <w:pPr>
              <w:spacing w:line="276" w:lineRule="auto"/>
              <w:rPr>
                <w:rFonts w:ascii="Times New Roman" w:eastAsia="Calibri" w:hAnsi="Times New Roman" w:cs="Times New Roman"/>
                <w:sz w:val="24"/>
                <w:szCs w:val="24"/>
              </w:rPr>
            </w:pPr>
          </w:p>
        </w:tc>
        <w:tc>
          <w:tcPr>
            <w:tcW w:w="336" w:type="pct"/>
            <w:tcBorders>
              <w:top w:val="single" w:sz="4" w:space="0" w:color="auto"/>
              <w:left w:val="single" w:sz="4" w:space="0" w:color="auto"/>
              <w:bottom w:val="single" w:sz="4" w:space="0" w:color="auto"/>
              <w:right w:val="single" w:sz="4" w:space="0" w:color="auto"/>
            </w:tcBorders>
            <w:hideMark/>
          </w:tcPr>
          <w:p w14:paraId="76290A4B" w14:textId="77777777" w:rsidR="00F82FE0" w:rsidRPr="00F82FE0" w:rsidRDefault="00F82FE0" w:rsidP="00F82FE0">
            <w:pPr>
              <w:spacing w:line="276" w:lineRule="auto"/>
              <w:jc w:val="both"/>
              <w:rPr>
                <w:rFonts w:ascii="Times New Roman" w:eastAsia="Calibri" w:hAnsi="Times New Roman" w:cs="Times New Roman"/>
                <w:sz w:val="24"/>
                <w:szCs w:val="24"/>
              </w:rPr>
            </w:pPr>
            <w:r w:rsidRPr="00F82FE0">
              <w:rPr>
                <w:rFonts w:ascii="Times New Roman" w:eastAsia="Calibri" w:hAnsi="Times New Roman" w:cs="Times New Roman"/>
                <w:sz w:val="24"/>
                <w:szCs w:val="24"/>
              </w:rPr>
              <w:t>1</w:t>
            </w:r>
          </w:p>
        </w:tc>
        <w:tc>
          <w:tcPr>
            <w:tcW w:w="3622" w:type="pct"/>
            <w:tcBorders>
              <w:top w:val="single" w:sz="4" w:space="0" w:color="auto"/>
              <w:left w:val="single" w:sz="4" w:space="0" w:color="auto"/>
              <w:bottom w:val="single" w:sz="4" w:space="0" w:color="auto"/>
              <w:right w:val="single" w:sz="4" w:space="0" w:color="auto"/>
            </w:tcBorders>
          </w:tcPr>
          <w:p w14:paraId="1F7CCC7E" w14:textId="77777777" w:rsidR="00F82FE0" w:rsidRPr="00F82FE0" w:rsidRDefault="00F82FE0" w:rsidP="00F82FE0">
            <w:pPr>
              <w:spacing w:line="276" w:lineRule="auto"/>
              <w:jc w:val="both"/>
              <w:rPr>
                <w:rFonts w:ascii="Times New Roman" w:eastAsia="Calibri" w:hAnsi="Times New Roman" w:cs="Times New Roman"/>
                <w:sz w:val="24"/>
                <w:szCs w:val="24"/>
              </w:rPr>
            </w:pPr>
            <w:r w:rsidRPr="00F82FE0">
              <w:rPr>
                <w:rFonts w:ascii="Times New Roman" w:eastAsia="Calibri" w:hAnsi="Times New Roman" w:cs="Times New Roman"/>
                <w:sz w:val="24"/>
                <w:szCs w:val="24"/>
              </w:rPr>
              <w:t>Место предпринимательства в строительной отрасли. Возможность создания предпринимательской структуры в строительной отрасли (по специальности</w:t>
            </w:r>
            <w:proofErr w:type="gramStart"/>
            <w:r w:rsidRPr="00F82FE0">
              <w:rPr>
                <w:rFonts w:ascii="Times New Roman" w:eastAsia="Calibri" w:hAnsi="Times New Roman" w:cs="Times New Roman"/>
                <w:sz w:val="24"/>
                <w:szCs w:val="24"/>
              </w:rPr>
              <w:t>).</w:t>
            </w:r>
            <w:r w:rsidRPr="00F82FE0">
              <w:rPr>
                <w:rFonts w:ascii="Times New Roman" w:eastAsia="Times New Roman" w:hAnsi="Times New Roman" w:cs="Times New Roman"/>
                <w:sz w:val="24"/>
                <w:szCs w:val="24"/>
              </w:rPr>
              <w:t>Межотраслевой</w:t>
            </w:r>
            <w:proofErr w:type="gramEnd"/>
            <w:r w:rsidRPr="00F82FE0">
              <w:rPr>
                <w:rFonts w:ascii="Times New Roman" w:eastAsia="Times New Roman" w:hAnsi="Times New Roman" w:cs="Times New Roman"/>
                <w:sz w:val="24"/>
                <w:szCs w:val="24"/>
              </w:rPr>
              <w:t xml:space="preserve"> характер предпринимательской деятельности в строительстве: применение норм гражданского, градостроительного, инвестиционного, архитектурного законодательства, закона о долевом строительстве многоквартирных домов и иных объектов недвижимости, о государственном строительном надзоре в Российской Федерации и др.</w:t>
            </w:r>
          </w:p>
        </w:tc>
      </w:tr>
      <w:tr w:rsidR="00F82FE0" w:rsidRPr="00F82FE0" w14:paraId="7CB1C8A1" w14:textId="77777777" w:rsidTr="00F82FE0">
        <w:trPr>
          <w:trHeight w:val="20"/>
        </w:trPr>
        <w:tc>
          <w:tcPr>
            <w:tcW w:w="1042" w:type="pct"/>
            <w:vMerge/>
            <w:tcBorders>
              <w:top w:val="single" w:sz="4" w:space="0" w:color="auto"/>
              <w:left w:val="single" w:sz="4" w:space="0" w:color="auto"/>
              <w:bottom w:val="single" w:sz="4" w:space="0" w:color="auto"/>
              <w:right w:val="single" w:sz="4" w:space="0" w:color="auto"/>
            </w:tcBorders>
            <w:vAlign w:val="center"/>
            <w:hideMark/>
          </w:tcPr>
          <w:p w14:paraId="3A13FE92" w14:textId="77777777" w:rsidR="00F82FE0" w:rsidRPr="00F82FE0" w:rsidRDefault="00F82FE0" w:rsidP="00F82FE0">
            <w:pPr>
              <w:spacing w:line="276" w:lineRule="auto"/>
              <w:rPr>
                <w:rFonts w:ascii="Times New Roman" w:eastAsia="Calibri" w:hAnsi="Times New Roman" w:cs="Times New Roman"/>
                <w:sz w:val="24"/>
                <w:szCs w:val="24"/>
              </w:rPr>
            </w:pPr>
          </w:p>
        </w:tc>
        <w:tc>
          <w:tcPr>
            <w:tcW w:w="3958" w:type="pct"/>
            <w:gridSpan w:val="2"/>
            <w:tcBorders>
              <w:top w:val="single" w:sz="4" w:space="0" w:color="auto"/>
              <w:left w:val="single" w:sz="4" w:space="0" w:color="auto"/>
              <w:bottom w:val="single" w:sz="4" w:space="0" w:color="auto"/>
              <w:right w:val="single" w:sz="4" w:space="0" w:color="auto"/>
            </w:tcBorders>
            <w:hideMark/>
          </w:tcPr>
          <w:p w14:paraId="2C1A0154" w14:textId="77777777" w:rsidR="00F82FE0" w:rsidRPr="00F82FE0" w:rsidRDefault="00F82FE0" w:rsidP="00F82FE0">
            <w:pPr>
              <w:spacing w:line="276" w:lineRule="auto"/>
              <w:rPr>
                <w:rFonts w:ascii="Times New Roman" w:eastAsia="Times New Roman" w:hAnsi="Times New Roman" w:cs="Times New Roman"/>
                <w:b/>
                <w:bCs/>
                <w:sz w:val="24"/>
                <w:szCs w:val="24"/>
              </w:rPr>
            </w:pPr>
            <w:r w:rsidRPr="00F82FE0">
              <w:rPr>
                <w:rFonts w:ascii="Times New Roman" w:eastAsia="Times New Roman" w:hAnsi="Times New Roman" w:cs="Times New Roman"/>
                <w:b/>
                <w:bCs/>
                <w:sz w:val="24"/>
                <w:szCs w:val="24"/>
              </w:rPr>
              <w:t>В том числе практических занятий и лабораторных работ</w:t>
            </w:r>
          </w:p>
        </w:tc>
      </w:tr>
      <w:tr w:rsidR="00F82FE0" w:rsidRPr="00F82FE0" w14:paraId="64517979" w14:textId="77777777" w:rsidTr="00F82FE0">
        <w:trPr>
          <w:trHeight w:val="20"/>
        </w:trPr>
        <w:tc>
          <w:tcPr>
            <w:tcW w:w="1042" w:type="pct"/>
            <w:vMerge/>
            <w:tcBorders>
              <w:top w:val="single" w:sz="4" w:space="0" w:color="auto"/>
              <w:left w:val="single" w:sz="4" w:space="0" w:color="auto"/>
              <w:bottom w:val="single" w:sz="4" w:space="0" w:color="auto"/>
              <w:right w:val="single" w:sz="4" w:space="0" w:color="auto"/>
            </w:tcBorders>
            <w:vAlign w:val="center"/>
            <w:hideMark/>
          </w:tcPr>
          <w:p w14:paraId="4B6AD5E1" w14:textId="77777777" w:rsidR="00F82FE0" w:rsidRPr="00F82FE0" w:rsidRDefault="00F82FE0" w:rsidP="00F82FE0">
            <w:pPr>
              <w:spacing w:line="276" w:lineRule="auto"/>
              <w:rPr>
                <w:rFonts w:ascii="Times New Roman" w:eastAsia="Calibri" w:hAnsi="Times New Roman" w:cs="Times New Roman"/>
                <w:sz w:val="24"/>
                <w:szCs w:val="24"/>
              </w:rPr>
            </w:pPr>
          </w:p>
        </w:tc>
        <w:tc>
          <w:tcPr>
            <w:tcW w:w="3958" w:type="pct"/>
            <w:gridSpan w:val="2"/>
            <w:tcBorders>
              <w:top w:val="single" w:sz="4" w:space="0" w:color="auto"/>
              <w:left w:val="single" w:sz="4" w:space="0" w:color="auto"/>
              <w:bottom w:val="single" w:sz="4" w:space="0" w:color="auto"/>
              <w:right w:val="single" w:sz="4" w:space="0" w:color="auto"/>
            </w:tcBorders>
            <w:hideMark/>
          </w:tcPr>
          <w:p w14:paraId="486E60C9" w14:textId="77777777" w:rsidR="00F82FE0" w:rsidRPr="00283ED9" w:rsidRDefault="00F82FE0" w:rsidP="00F82FE0">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5C9BE949" w14:textId="4D83DD6E" w:rsidR="00F82FE0" w:rsidRPr="00F82FE0" w:rsidRDefault="00F82FE0" w:rsidP="00F82FE0">
            <w:pPr>
              <w:spacing w:line="276" w:lineRule="auto"/>
              <w:rPr>
                <w:rFonts w:ascii="Times New Roman" w:eastAsia="Times New Roman" w:hAnsi="Times New Roman" w:cs="Times New Roman"/>
                <w:b/>
                <w:bCs/>
                <w:sz w:val="24"/>
                <w:szCs w:val="24"/>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82FE0" w:rsidRPr="00F82FE0" w14:paraId="02EFCFA0" w14:textId="77777777" w:rsidTr="00F82FE0">
        <w:trPr>
          <w:trHeight w:val="20"/>
        </w:trPr>
        <w:tc>
          <w:tcPr>
            <w:tcW w:w="1042" w:type="pct"/>
            <w:vMerge w:val="restart"/>
            <w:tcBorders>
              <w:top w:val="single" w:sz="4" w:space="0" w:color="auto"/>
              <w:left w:val="single" w:sz="4" w:space="0" w:color="auto"/>
              <w:bottom w:val="single" w:sz="4" w:space="0" w:color="auto"/>
              <w:right w:val="single" w:sz="4" w:space="0" w:color="auto"/>
            </w:tcBorders>
          </w:tcPr>
          <w:p w14:paraId="24ADFCA3" w14:textId="77777777" w:rsidR="00F82FE0" w:rsidRPr="00F82FE0" w:rsidRDefault="00F82FE0" w:rsidP="00F82FE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ourier New" w:hAnsi="Times New Roman" w:cs="Times New Roman"/>
                <w:b/>
                <w:color w:val="000000"/>
                <w:sz w:val="24"/>
                <w:szCs w:val="24"/>
              </w:rPr>
            </w:pPr>
            <w:r w:rsidRPr="00F82FE0">
              <w:rPr>
                <w:rFonts w:ascii="Times New Roman" w:eastAsia="Courier New" w:hAnsi="Times New Roman" w:cs="Times New Roman"/>
                <w:b/>
                <w:color w:val="000000"/>
                <w:sz w:val="24"/>
                <w:szCs w:val="24"/>
              </w:rPr>
              <w:t>Тема 10. Структура бизнес-плана. Технология разработки бизнес-плана</w:t>
            </w:r>
          </w:p>
          <w:p w14:paraId="41C1BF59" w14:textId="77777777" w:rsidR="00F82FE0" w:rsidRPr="00F82FE0" w:rsidRDefault="00F82FE0" w:rsidP="00F82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Calibri" w:hAnsi="Times New Roman" w:cs="Times New Roman"/>
                <w:bCs/>
                <w:sz w:val="24"/>
                <w:szCs w:val="24"/>
              </w:rPr>
            </w:pPr>
          </w:p>
        </w:tc>
        <w:tc>
          <w:tcPr>
            <w:tcW w:w="3958" w:type="pct"/>
            <w:gridSpan w:val="2"/>
            <w:tcBorders>
              <w:top w:val="single" w:sz="4" w:space="0" w:color="auto"/>
              <w:left w:val="single" w:sz="4" w:space="0" w:color="auto"/>
              <w:bottom w:val="single" w:sz="4" w:space="0" w:color="auto"/>
              <w:right w:val="single" w:sz="4" w:space="0" w:color="auto"/>
            </w:tcBorders>
            <w:hideMark/>
          </w:tcPr>
          <w:p w14:paraId="40D693C5" w14:textId="77777777" w:rsidR="00F82FE0" w:rsidRPr="00F82FE0" w:rsidRDefault="00F82FE0" w:rsidP="00F82FE0">
            <w:pPr>
              <w:spacing w:line="276" w:lineRule="auto"/>
              <w:rPr>
                <w:rFonts w:ascii="Times New Roman" w:eastAsia="Times New Roman" w:hAnsi="Times New Roman" w:cs="Times New Roman"/>
                <w:b/>
                <w:bCs/>
                <w:sz w:val="24"/>
                <w:szCs w:val="24"/>
              </w:rPr>
            </w:pPr>
            <w:r w:rsidRPr="00F82FE0">
              <w:rPr>
                <w:rFonts w:ascii="Times New Roman" w:eastAsia="Times New Roman" w:hAnsi="Times New Roman" w:cs="Times New Roman"/>
                <w:b/>
                <w:bCs/>
                <w:sz w:val="24"/>
                <w:szCs w:val="24"/>
              </w:rPr>
              <w:t>Содержание учебного материала</w:t>
            </w:r>
          </w:p>
        </w:tc>
      </w:tr>
      <w:tr w:rsidR="00F82FE0" w:rsidRPr="00F82FE0" w14:paraId="72A31449" w14:textId="77777777" w:rsidTr="00F82FE0">
        <w:trPr>
          <w:trHeight w:val="20"/>
        </w:trPr>
        <w:tc>
          <w:tcPr>
            <w:tcW w:w="1042" w:type="pct"/>
            <w:vMerge/>
            <w:tcBorders>
              <w:top w:val="single" w:sz="4" w:space="0" w:color="auto"/>
              <w:left w:val="single" w:sz="4" w:space="0" w:color="auto"/>
              <w:bottom w:val="single" w:sz="4" w:space="0" w:color="auto"/>
              <w:right w:val="single" w:sz="4" w:space="0" w:color="auto"/>
            </w:tcBorders>
            <w:vAlign w:val="center"/>
            <w:hideMark/>
          </w:tcPr>
          <w:p w14:paraId="44FCE58C" w14:textId="77777777" w:rsidR="00F82FE0" w:rsidRPr="00F82FE0" w:rsidRDefault="00F82FE0" w:rsidP="00F82FE0">
            <w:pPr>
              <w:spacing w:line="276" w:lineRule="auto"/>
              <w:rPr>
                <w:rFonts w:ascii="Times New Roman" w:eastAsia="Calibri" w:hAnsi="Times New Roman" w:cs="Times New Roman"/>
                <w:bCs/>
                <w:sz w:val="24"/>
                <w:szCs w:val="24"/>
              </w:rPr>
            </w:pPr>
          </w:p>
        </w:tc>
        <w:tc>
          <w:tcPr>
            <w:tcW w:w="336" w:type="pct"/>
            <w:tcBorders>
              <w:top w:val="single" w:sz="4" w:space="0" w:color="auto"/>
              <w:left w:val="single" w:sz="4" w:space="0" w:color="auto"/>
              <w:bottom w:val="single" w:sz="4" w:space="0" w:color="auto"/>
              <w:right w:val="single" w:sz="4" w:space="0" w:color="auto"/>
            </w:tcBorders>
            <w:hideMark/>
          </w:tcPr>
          <w:p w14:paraId="34FEFD16" w14:textId="77777777" w:rsidR="00F82FE0" w:rsidRPr="00F82FE0" w:rsidRDefault="00F82FE0" w:rsidP="00F82FE0">
            <w:pPr>
              <w:spacing w:line="276" w:lineRule="auto"/>
              <w:jc w:val="both"/>
              <w:rPr>
                <w:rFonts w:ascii="Times New Roman" w:eastAsia="Times New Roman" w:hAnsi="Times New Roman" w:cs="Times New Roman"/>
                <w:bCs/>
                <w:sz w:val="24"/>
                <w:szCs w:val="24"/>
              </w:rPr>
            </w:pPr>
            <w:r w:rsidRPr="00F82FE0">
              <w:rPr>
                <w:rFonts w:ascii="Times New Roman" w:eastAsia="Times New Roman" w:hAnsi="Times New Roman" w:cs="Times New Roman"/>
                <w:bCs/>
                <w:sz w:val="24"/>
                <w:szCs w:val="24"/>
              </w:rPr>
              <w:t>1</w:t>
            </w:r>
          </w:p>
        </w:tc>
        <w:tc>
          <w:tcPr>
            <w:tcW w:w="3622" w:type="pct"/>
            <w:tcBorders>
              <w:top w:val="single" w:sz="4" w:space="0" w:color="auto"/>
              <w:left w:val="single" w:sz="4" w:space="0" w:color="auto"/>
              <w:bottom w:val="single" w:sz="4" w:space="0" w:color="auto"/>
              <w:right w:val="single" w:sz="4" w:space="0" w:color="auto"/>
            </w:tcBorders>
          </w:tcPr>
          <w:p w14:paraId="353FFB93" w14:textId="77777777" w:rsidR="00F82FE0" w:rsidRPr="00F82FE0" w:rsidRDefault="00F82FE0" w:rsidP="00F82FE0">
            <w:pPr>
              <w:spacing w:line="276" w:lineRule="auto"/>
              <w:jc w:val="both"/>
              <w:rPr>
                <w:rFonts w:ascii="Times New Roman" w:eastAsia="Times New Roman" w:hAnsi="Times New Roman" w:cs="Times New Roman"/>
                <w:b/>
                <w:bCs/>
                <w:sz w:val="24"/>
                <w:szCs w:val="24"/>
              </w:rPr>
            </w:pPr>
            <w:r w:rsidRPr="00F82FE0">
              <w:rPr>
                <w:rFonts w:ascii="Times New Roman" w:eastAsia="Calibri" w:hAnsi="Times New Roman" w:cs="Times New Roman"/>
                <w:bCs/>
                <w:sz w:val="24"/>
                <w:szCs w:val="24"/>
              </w:rPr>
              <w:t>Типовая структура бизнес-плана предпринимательского проекта</w:t>
            </w:r>
            <w:r w:rsidRPr="00F82FE0">
              <w:rPr>
                <w:rFonts w:ascii="Times New Roman" w:eastAsia="Calibri" w:hAnsi="Times New Roman" w:cs="Times New Roman"/>
                <w:b/>
                <w:sz w:val="24"/>
                <w:szCs w:val="24"/>
              </w:rPr>
              <w:t xml:space="preserve">. </w:t>
            </w:r>
            <w:r w:rsidRPr="00F82FE0">
              <w:rPr>
                <w:rFonts w:ascii="Times New Roman" w:eastAsia="Calibri" w:hAnsi="Times New Roman" w:cs="Times New Roman"/>
                <w:bCs/>
                <w:sz w:val="24"/>
                <w:szCs w:val="24"/>
              </w:rPr>
              <w:t xml:space="preserve">Титульная страница бизнес-плана. Резюме проекта. Описание компании. Описание продукта или услуги. Маркетинговый анализ. </w:t>
            </w:r>
            <w:r w:rsidRPr="00F82FE0">
              <w:rPr>
                <w:rFonts w:ascii="Times New Roman" w:eastAsia="Calibri" w:hAnsi="Times New Roman" w:cs="Times New Roman"/>
                <w:sz w:val="24"/>
                <w:szCs w:val="24"/>
              </w:rPr>
              <w:t xml:space="preserve">Конкуренция. </w:t>
            </w:r>
            <w:r w:rsidRPr="00F82FE0">
              <w:rPr>
                <w:rFonts w:ascii="Times New Roman" w:eastAsia="Calibri" w:hAnsi="Times New Roman" w:cs="Times New Roman"/>
                <w:bCs/>
                <w:sz w:val="24"/>
                <w:szCs w:val="24"/>
              </w:rPr>
              <w:t>Стратегия продвижения товара</w:t>
            </w:r>
            <w:r w:rsidRPr="00F82FE0">
              <w:rPr>
                <w:rFonts w:ascii="Times New Roman" w:eastAsia="Calibri" w:hAnsi="Times New Roman" w:cs="Times New Roman"/>
                <w:sz w:val="24"/>
                <w:szCs w:val="24"/>
              </w:rPr>
              <w:t>. План производства</w:t>
            </w:r>
            <w:r w:rsidRPr="00F82FE0">
              <w:rPr>
                <w:rFonts w:ascii="Times New Roman" w:eastAsia="Calibri" w:hAnsi="Times New Roman" w:cs="Times New Roman"/>
                <w:b/>
                <w:bCs/>
                <w:sz w:val="24"/>
                <w:szCs w:val="24"/>
              </w:rPr>
              <w:t>.</w:t>
            </w:r>
          </w:p>
        </w:tc>
      </w:tr>
      <w:tr w:rsidR="00F82FE0" w:rsidRPr="00F82FE0" w14:paraId="2FADD11D" w14:textId="77777777" w:rsidTr="00F82FE0">
        <w:trPr>
          <w:trHeight w:val="20"/>
        </w:trPr>
        <w:tc>
          <w:tcPr>
            <w:tcW w:w="1042" w:type="pct"/>
            <w:vMerge/>
            <w:tcBorders>
              <w:top w:val="single" w:sz="4" w:space="0" w:color="auto"/>
              <w:left w:val="single" w:sz="4" w:space="0" w:color="auto"/>
              <w:bottom w:val="single" w:sz="4" w:space="0" w:color="auto"/>
              <w:right w:val="single" w:sz="4" w:space="0" w:color="auto"/>
            </w:tcBorders>
            <w:vAlign w:val="center"/>
            <w:hideMark/>
          </w:tcPr>
          <w:p w14:paraId="754E2535" w14:textId="77777777" w:rsidR="00F82FE0" w:rsidRPr="00F82FE0" w:rsidRDefault="00F82FE0" w:rsidP="00F82FE0">
            <w:pPr>
              <w:spacing w:line="276" w:lineRule="auto"/>
              <w:rPr>
                <w:rFonts w:ascii="Times New Roman" w:eastAsia="Calibri" w:hAnsi="Times New Roman" w:cs="Times New Roman"/>
                <w:bCs/>
                <w:sz w:val="24"/>
                <w:szCs w:val="24"/>
              </w:rPr>
            </w:pPr>
          </w:p>
        </w:tc>
        <w:tc>
          <w:tcPr>
            <w:tcW w:w="336" w:type="pct"/>
            <w:tcBorders>
              <w:top w:val="single" w:sz="4" w:space="0" w:color="auto"/>
              <w:left w:val="single" w:sz="4" w:space="0" w:color="auto"/>
              <w:bottom w:val="single" w:sz="4" w:space="0" w:color="auto"/>
              <w:right w:val="single" w:sz="4" w:space="0" w:color="auto"/>
            </w:tcBorders>
            <w:hideMark/>
          </w:tcPr>
          <w:p w14:paraId="51F669A6" w14:textId="77777777" w:rsidR="00F82FE0" w:rsidRPr="00F82FE0" w:rsidRDefault="00F82FE0" w:rsidP="00F82FE0">
            <w:pPr>
              <w:spacing w:line="276" w:lineRule="auto"/>
              <w:jc w:val="both"/>
              <w:rPr>
                <w:rFonts w:ascii="Times New Roman" w:eastAsia="Calibri" w:hAnsi="Times New Roman" w:cs="Times New Roman"/>
                <w:bCs/>
                <w:sz w:val="24"/>
                <w:szCs w:val="24"/>
              </w:rPr>
            </w:pPr>
            <w:r w:rsidRPr="00F82FE0">
              <w:rPr>
                <w:rFonts w:ascii="Times New Roman" w:eastAsia="Calibri" w:hAnsi="Times New Roman" w:cs="Times New Roman"/>
                <w:bCs/>
                <w:sz w:val="24"/>
                <w:szCs w:val="24"/>
              </w:rPr>
              <w:t>2</w:t>
            </w:r>
          </w:p>
        </w:tc>
        <w:tc>
          <w:tcPr>
            <w:tcW w:w="3622" w:type="pct"/>
            <w:tcBorders>
              <w:top w:val="single" w:sz="4" w:space="0" w:color="auto"/>
              <w:left w:val="single" w:sz="4" w:space="0" w:color="auto"/>
              <w:bottom w:val="single" w:sz="4" w:space="0" w:color="auto"/>
              <w:right w:val="single" w:sz="4" w:space="0" w:color="auto"/>
            </w:tcBorders>
          </w:tcPr>
          <w:p w14:paraId="753FE7D5" w14:textId="330C2FD1" w:rsidR="00F82FE0" w:rsidRPr="00F82FE0" w:rsidRDefault="00F82FE0" w:rsidP="00F82FE0">
            <w:pPr>
              <w:spacing w:line="276" w:lineRule="auto"/>
              <w:jc w:val="both"/>
              <w:rPr>
                <w:rFonts w:ascii="Times New Roman" w:eastAsia="Calibri" w:hAnsi="Times New Roman" w:cs="Times New Roman"/>
                <w:bCs/>
                <w:sz w:val="24"/>
                <w:szCs w:val="24"/>
              </w:rPr>
            </w:pPr>
            <w:r w:rsidRPr="00F82FE0">
              <w:rPr>
                <w:rFonts w:ascii="Times New Roman" w:eastAsia="Calibri" w:hAnsi="Times New Roman" w:cs="Times New Roman"/>
                <w:sz w:val="24"/>
                <w:szCs w:val="24"/>
              </w:rPr>
              <w:t xml:space="preserve">Организационный план. </w:t>
            </w:r>
            <w:r w:rsidRPr="00F82FE0">
              <w:rPr>
                <w:rFonts w:ascii="Times New Roman" w:eastAsia="Calibri" w:hAnsi="Times New Roman" w:cs="Times New Roman"/>
                <w:bCs/>
                <w:sz w:val="24"/>
                <w:szCs w:val="24"/>
              </w:rPr>
              <w:t>План по персоналу. Организационная структура и управление. Финансовый план</w:t>
            </w:r>
            <w:r w:rsidRPr="00F82FE0">
              <w:rPr>
                <w:rFonts w:ascii="Times New Roman" w:eastAsia="Calibri" w:hAnsi="Times New Roman" w:cs="Times New Roman"/>
                <w:b/>
                <w:sz w:val="24"/>
                <w:szCs w:val="24"/>
              </w:rPr>
              <w:t>.</w:t>
            </w:r>
            <w:r w:rsidRPr="00F82FE0">
              <w:rPr>
                <w:rFonts w:ascii="Times New Roman" w:eastAsia="Calibri" w:hAnsi="Times New Roman" w:cs="Times New Roman"/>
                <w:sz w:val="24"/>
                <w:szCs w:val="24"/>
              </w:rPr>
              <w:t xml:space="preserve"> Стратегия финансирования</w:t>
            </w:r>
            <w:r w:rsidRPr="00F82FE0">
              <w:rPr>
                <w:rFonts w:ascii="Times New Roman" w:eastAsia="Calibri" w:hAnsi="Times New Roman" w:cs="Times New Roman"/>
                <w:b/>
                <w:bCs/>
                <w:sz w:val="24"/>
                <w:szCs w:val="24"/>
              </w:rPr>
              <w:t xml:space="preserve">. </w:t>
            </w:r>
            <w:r w:rsidRPr="00F82FE0">
              <w:rPr>
                <w:rFonts w:ascii="Times New Roman" w:eastAsia="Calibri" w:hAnsi="Times New Roman" w:cs="Times New Roman"/>
                <w:bCs/>
                <w:sz w:val="24"/>
                <w:szCs w:val="24"/>
              </w:rPr>
              <w:t>Анализ рисков проекта. Приложения к бизнес-плану.</w:t>
            </w:r>
            <w:r>
              <w:rPr>
                <w:rFonts w:ascii="Times New Roman" w:eastAsia="Calibri" w:hAnsi="Times New Roman" w:cs="Times New Roman"/>
                <w:bCs/>
                <w:sz w:val="24"/>
                <w:szCs w:val="24"/>
              </w:rPr>
              <w:t xml:space="preserve"> </w:t>
            </w:r>
            <w:r w:rsidRPr="00F82FE0">
              <w:rPr>
                <w:rFonts w:ascii="Times New Roman" w:eastAsia="Calibri" w:hAnsi="Times New Roman" w:cs="Times New Roman"/>
                <w:bCs/>
                <w:sz w:val="24"/>
                <w:szCs w:val="24"/>
              </w:rPr>
              <w:t>Примеры бизнес-идей в строительной сфере</w:t>
            </w:r>
          </w:p>
        </w:tc>
      </w:tr>
      <w:tr w:rsidR="00F82FE0" w:rsidRPr="00F82FE0" w14:paraId="58CFC97D" w14:textId="77777777" w:rsidTr="00F82FE0">
        <w:trPr>
          <w:trHeight w:val="20"/>
        </w:trPr>
        <w:tc>
          <w:tcPr>
            <w:tcW w:w="1042" w:type="pct"/>
            <w:vMerge/>
            <w:tcBorders>
              <w:top w:val="single" w:sz="4" w:space="0" w:color="auto"/>
              <w:left w:val="single" w:sz="4" w:space="0" w:color="auto"/>
              <w:bottom w:val="single" w:sz="4" w:space="0" w:color="auto"/>
              <w:right w:val="single" w:sz="4" w:space="0" w:color="auto"/>
            </w:tcBorders>
            <w:vAlign w:val="center"/>
            <w:hideMark/>
          </w:tcPr>
          <w:p w14:paraId="3A3C0D64" w14:textId="77777777" w:rsidR="00F82FE0" w:rsidRPr="00F82FE0" w:rsidRDefault="00F82FE0" w:rsidP="00F82FE0">
            <w:pPr>
              <w:spacing w:line="276" w:lineRule="auto"/>
              <w:rPr>
                <w:rFonts w:ascii="Times New Roman" w:eastAsia="Calibri" w:hAnsi="Times New Roman" w:cs="Times New Roman"/>
                <w:bCs/>
                <w:sz w:val="24"/>
                <w:szCs w:val="24"/>
              </w:rPr>
            </w:pPr>
          </w:p>
        </w:tc>
        <w:tc>
          <w:tcPr>
            <w:tcW w:w="3958" w:type="pct"/>
            <w:gridSpan w:val="2"/>
            <w:tcBorders>
              <w:top w:val="single" w:sz="4" w:space="0" w:color="auto"/>
              <w:left w:val="single" w:sz="4" w:space="0" w:color="auto"/>
              <w:bottom w:val="single" w:sz="4" w:space="0" w:color="auto"/>
              <w:right w:val="single" w:sz="4" w:space="0" w:color="auto"/>
            </w:tcBorders>
            <w:hideMark/>
          </w:tcPr>
          <w:p w14:paraId="2CDA9696" w14:textId="77777777" w:rsidR="00F82FE0" w:rsidRPr="00F82FE0" w:rsidRDefault="00F82FE0" w:rsidP="00F82FE0">
            <w:pPr>
              <w:spacing w:line="276" w:lineRule="auto"/>
              <w:rPr>
                <w:rFonts w:ascii="Times New Roman" w:eastAsia="Courier New" w:hAnsi="Times New Roman" w:cs="Times New Roman"/>
                <w:b/>
                <w:color w:val="000000"/>
                <w:sz w:val="24"/>
                <w:szCs w:val="24"/>
              </w:rPr>
            </w:pPr>
            <w:r w:rsidRPr="00F82FE0">
              <w:rPr>
                <w:rFonts w:ascii="Times New Roman" w:eastAsia="Courier New" w:hAnsi="Times New Roman" w:cs="Times New Roman"/>
                <w:b/>
                <w:color w:val="000000"/>
                <w:sz w:val="24"/>
                <w:szCs w:val="24"/>
              </w:rPr>
              <w:t>В том числе практических занятий и лабораторных работ</w:t>
            </w:r>
          </w:p>
        </w:tc>
      </w:tr>
      <w:tr w:rsidR="00F82FE0" w:rsidRPr="00F82FE0" w14:paraId="1E9BF38E" w14:textId="77777777" w:rsidTr="00F82FE0">
        <w:trPr>
          <w:trHeight w:val="20"/>
        </w:trPr>
        <w:tc>
          <w:tcPr>
            <w:tcW w:w="1042" w:type="pct"/>
            <w:vMerge/>
            <w:tcBorders>
              <w:top w:val="single" w:sz="4" w:space="0" w:color="auto"/>
              <w:left w:val="single" w:sz="4" w:space="0" w:color="auto"/>
              <w:bottom w:val="single" w:sz="4" w:space="0" w:color="auto"/>
              <w:right w:val="single" w:sz="4" w:space="0" w:color="auto"/>
            </w:tcBorders>
            <w:vAlign w:val="center"/>
            <w:hideMark/>
          </w:tcPr>
          <w:p w14:paraId="3671A7D0" w14:textId="77777777" w:rsidR="00F82FE0" w:rsidRPr="00F82FE0" w:rsidRDefault="00F82FE0" w:rsidP="00F82FE0">
            <w:pPr>
              <w:spacing w:line="276" w:lineRule="auto"/>
              <w:rPr>
                <w:rFonts w:ascii="Times New Roman" w:eastAsia="Calibri" w:hAnsi="Times New Roman" w:cs="Times New Roman"/>
                <w:bCs/>
                <w:sz w:val="24"/>
                <w:szCs w:val="24"/>
              </w:rPr>
            </w:pPr>
          </w:p>
        </w:tc>
        <w:tc>
          <w:tcPr>
            <w:tcW w:w="336" w:type="pct"/>
            <w:tcBorders>
              <w:top w:val="single" w:sz="4" w:space="0" w:color="auto"/>
              <w:left w:val="single" w:sz="4" w:space="0" w:color="auto"/>
              <w:bottom w:val="single" w:sz="4" w:space="0" w:color="auto"/>
              <w:right w:val="single" w:sz="4" w:space="0" w:color="auto"/>
            </w:tcBorders>
            <w:hideMark/>
          </w:tcPr>
          <w:p w14:paraId="413FA384" w14:textId="77777777" w:rsidR="00F82FE0" w:rsidRPr="00F82FE0" w:rsidRDefault="00F82FE0" w:rsidP="00F82FE0">
            <w:pPr>
              <w:spacing w:line="276" w:lineRule="auto"/>
              <w:rPr>
                <w:rFonts w:ascii="Times New Roman" w:eastAsia="Times New Roman" w:hAnsi="Times New Roman" w:cs="Times New Roman"/>
                <w:bCs/>
                <w:sz w:val="24"/>
                <w:szCs w:val="24"/>
              </w:rPr>
            </w:pPr>
            <w:r w:rsidRPr="00F82FE0">
              <w:rPr>
                <w:rFonts w:ascii="Times New Roman" w:eastAsia="Times New Roman" w:hAnsi="Times New Roman" w:cs="Times New Roman"/>
                <w:bCs/>
                <w:sz w:val="24"/>
                <w:szCs w:val="24"/>
              </w:rPr>
              <w:t>1-3</w:t>
            </w:r>
          </w:p>
        </w:tc>
        <w:tc>
          <w:tcPr>
            <w:tcW w:w="3622" w:type="pct"/>
            <w:tcBorders>
              <w:top w:val="single" w:sz="4" w:space="0" w:color="auto"/>
              <w:left w:val="single" w:sz="4" w:space="0" w:color="auto"/>
              <w:bottom w:val="single" w:sz="4" w:space="0" w:color="auto"/>
              <w:right w:val="single" w:sz="4" w:space="0" w:color="auto"/>
            </w:tcBorders>
          </w:tcPr>
          <w:p w14:paraId="4170C756" w14:textId="2C23BF27" w:rsidR="00F82FE0" w:rsidRPr="00F82FE0" w:rsidRDefault="00F82FE0" w:rsidP="00F82FE0">
            <w:pPr>
              <w:spacing w:line="276" w:lineRule="auto"/>
              <w:rPr>
                <w:rFonts w:ascii="Times New Roman" w:eastAsia="Times New Roman" w:hAnsi="Times New Roman" w:cs="Times New Roman"/>
                <w:b/>
                <w:bCs/>
                <w:sz w:val="24"/>
                <w:szCs w:val="24"/>
              </w:rPr>
            </w:pPr>
            <w:r w:rsidRPr="00F82FE0">
              <w:rPr>
                <w:rFonts w:ascii="Times New Roman" w:eastAsia="Courier New" w:hAnsi="Times New Roman" w:cs="Times New Roman"/>
                <w:color w:val="000000"/>
                <w:sz w:val="24"/>
                <w:szCs w:val="24"/>
              </w:rPr>
              <w:t xml:space="preserve">Практическое занятие № </w:t>
            </w:r>
            <w:proofErr w:type="gramStart"/>
            <w:r w:rsidRPr="00F82FE0">
              <w:rPr>
                <w:rFonts w:ascii="Times New Roman" w:eastAsia="Courier New" w:hAnsi="Times New Roman" w:cs="Times New Roman"/>
                <w:color w:val="000000"/>
                <w:sz w:val="24"/>
                <w:szCs w:val="24"/>
              </w:rPr>
              <w:t>1.Разработка</w:t>
            </w:r>
            <w:proofErr w:type="gramEnd"/>
            <w:r w:rsidRPr="00F82FE0">
              <w:rPr>
                <w:rFonts w:ascii="Times New Roman" w:eastAsia="Courier New" w:hAnsi="Times New Roman" w:cs="Times New Roman"/>
                <w:color w:val="000000"/>
                <w:sz w:val="24"/>
                <w:szCs w:val="24"/>
              </w:rPr>
              <w:t xml:space="preserve"> и</w:t>
            </w:r>
            <w:r>
              <w:rPr>
                <w:rFonts w:ascii="Times New Roman" w:eastAsia="Courier New" w:hAnsi="Times New Roman" w:cs="Times New Roman"/>
                <w:color w:val="000000"/>
                <w:sz w:val="24"/>
                <w:szCs w:val="24"/>
              </w:rPr>
              <w:t xml:space="preserve"> </w:t>
            </w:r>
            <w:r w:rsidRPr="00F82FE0">
              <w:rPr>
                <w:rFonts w:ascii="Times New Roman" w:eastAsia="Courier New" w:hAnsi="Times New Roman" w:cs="Times New Roman"/>
                <w:color w:val="000000"/>
                <w:sz w:val="24"/>
                <w:szCs w:val="24"/>
              </w:rPr>
              <w:t>презентация</w:t>
            </w:r>
            <w:r>
              <w:rPr>
                <w:rFonts w:ascii="Times New Roman" w:eastAsia="Courier New" w:hAnsi="Times New Roman" w:cs="Times New Roman"/>
                <w:color w:val="000000"/>
                <w:sz w:val="24"/>
                <w:szCs w:val="24"/>
              </w:rPr>
              <w:t xml:space="preserve"> </w:t>
            </w:r>
            <w:r w:rsidRPr="00F82FE0">
              <w:rPr>
                <w:rFonts w:ascii="Times New Roman" w:eastAsia="Courier New" w:hAnsi="Times New Roman" w:cs="Times New Roman"/>
                <w:color w:val="000000"/>
                <w:sz w:val="24"/>
                <w:szCs w:val="24"/>
              </w:rPr>
              <w:t>бизнес-проекта</w:t>
            </w:r>
          </w:p>
        </w:tc>
      </w:tr>
      <w:tr w:rsidR="00F82FE0" w:rsidRPr="00F82FE0" w14:paraId="732AF473" w14:textId="77777777" w:rsidTr="00F82FE0">
        <w:trPr>
          <w:trHeight w:val="20"/>
        </w:trPr>
        <w:tc>
          <w:tcPr>
            <w:tcW w:w="1042" w:type="pct"/>
            <w:vMerge/>
            <w:tcBorders>
              <w:top w:val="single" w:sz="4" w:space="0" w:color="auto"/>
              <w:left w:val="single" w:sz="4" w:space="0" w:color="auto"/>
              <w:bottom w:val="single" w:sz="4" w:space="0" w:color="auto"/>
              <w:right w:val="single" w:sz="4" w:space="0" w:color="auto"/>
            </w:tcBorders>
            <w:vAlign w:val="center"/>
            <w:hideMark/>
          </w:tcPr>
          <w:p w14:paraId="5FDB42BC" w14:textId="77777777" w:rsidR="00F82FE0" w:rsidRPr="00F82FE0" w:rsidRDefault="00F82FE0" w:rsidP="00F82FE0">
            <w:pPr>
              <w:spacing w:line="276" w:lineRule="auto"/>
              <w:rPr>
                <w:rFonts w:ascii="Times New Roman" w:eastAsia="Calibri" w:hAnsi="Times New Roman" w:cs="Times New Roman"/>
                <w:bCs/>
                <w:sz w:val="24"/>
                <w:szCs w:val="24"/>
              </w:rPr>
            </w:pPr>
          </w:p>
        </w:tc>
        <w:tc>
          <w:tcPr>
            <w:tcW w:w="3958" w:type="pct"/>
            <w:gridSpan w:val="2"/>
            <w:tcBorders>
              <w:top w:val="single" w:sz="4" w:space="0" w:color="auto"/>
              <w:left w:val="single" w:sz="4" w:space="0" w:color="auto"/>
              <w:bottom w:val="single" w:sz="4" w:space="0" w:color="auto"/>
              <w:right w:val="single" w:sz="4" w:space="0" w:color="auto"/>
            </w:tcBorders>
            <w:hideMark/>
          </w:tcPr>
          <w:p w14:paraId="685F78F0" w14:textId="77777777" w:rsidR="00F82FE0" w:rsidRPr="00283ED9" w:rsidRDefault="00F82FE0" w:rsidP="00F82FE0">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799C1051" w14:textId="31AF7444" w:rsidR="00F82FE0" w:rsidRPr="00F82FE0" w:rsidRDefault="00F82FE0" w:rsidP="00F82FE0">
            <w:pPr>
              <w:spacing w:line="276" w:lineRule="auto"/>
              <w:rPr>
                <w:rFonts w:ascii="Times New Roman" w:eastAsia="Courier New" w:hAnsi="Times New Roman" w:cs="Times New Roman"/>
                <w:b/>
                <w:color w:val="000000"/>
                <w:sz w:val="24"/>
                <w:szCs w:val="24"/>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82FE0" w:rsidRPr="00F82FE0" w14:paraId="1F96FFE6" w14:textId="77777777" w:rsidTr="00F82FE0">
        <w:trPr>
          <w:trHeight w:val="316"/>
        </w:trPr>
        <w:tc>
          <w:tcPr>
            <w:tcW w:w="5000" w:type="pct"/>
            <w:gridSpan w:val="3"/>
            <w:tcBorders>
              <w:top w:val="single" w:sz="4" w:space="0" w:color="auto"/>
              <w:left w:val="single" w:sz="4" w:space="0" w:color="auto"/>
              <w:bottom w:val="single" w:sz="4" w:space="0" w:color="auto"/>
              <w:right w:val="single" w:sz="4" w:space="0" w:color="auto"/>
            </w:tcBorders>
            <w:hideMark/>
          </w:tcPr>
          <w:p w14:paraId="51F0D7E3" w14:textId="77777777" w:rsidR="00F82FE0" w:rsidRPr="00F82FE0" w:rsidRDefault="00F82FE0" w:rsidP="00F82FE0">
            <w:pPr>
              <w:spacing w:line="276" w:lineRule="auto"/>
              <w:rPr>
                <w:rFonts w:ascii="Times New Roman" w:eastAsia="Times New Roman" w:hAnsi="Times New Roman" w:cs="Times New Roman"/>
                <w:b/>
                <w:bCs/>
                <w:sz w:val="24"/>
                <w:szCs w:val="24"/>
              </w:rPr>
            </w:pPr>
            <w:r w:rsidRPr="00F82FE0">
              <w:rPr>
                <w:rFonts w:ascii="Times New Roman" w:eastAsia="Times New Roman" w:hAnsi="Times New Roman" w:cs="Times New Roman"/>
                <w:b/>
                <w:bCs/>
                <w:sz w:val="24"/>
                <w:szCs w:val="24"/>
              </w:rPr>
              <w:t>Промежуточная аттестация</w:t>
            </w:r>
          </w:p>
        </w:tc>
      </w:tr>
      <w:tr w:rsidR="00F82FE0" w:rsidRPr="00F82FE0" w14:paraId="08D34780" w14:textId="77777777" w:rsidTr="00F82FE0">
        <w:trPr>
          <w:trHeight w:val="20"/>
        </w:trPr>
        <w:tc>
          <w:tcPr>
            <w:tcW w:w="5000" w:type="pct"/>
            <w:gridSpan w:val="3"/>
            <w:tcBorders>
              <w:top w:val="single" w:sz="4" w:space="0" w:color="auto"/>
              <w:left w:val="single" w:sz="4" w:space="0" w:color="auto"/>
              <w:bottom w:val="single" w:sz="4" w:space="0" w:color="auto"/>
              <w:right w:val="single" w:sz="4" w:space="0" w:color="auto"/>
            </w:tcBorders>
            <w:hideMark/>
          </w:tcPr>
          <w:p w14:paraId="7EE3EBA0" w14:textId="77777777" w:rsidR="00F82FE0" w:rsidRPr="00F82FE0" w:rsidRDefault="00F82FE0" w:rsidP="00F82FE0">
            <w:pPr>
              <w:spacing w:line="276" w:lineRule="auto"/>
              <w:rPr>
                <w:rFonts w:ascii="Times New Roman" w:eastAsia="Times New Roman" w:hAnsi="Times New Roman" w:cs="Times New Roman"/>
                <w:b/>
                <w:bCs/>
                <w:sz w:val="24"/>
                <w:szCs w:val="24"/>
              </w:rPr>
            </w:pPr>
            <w:r w:rsidRPr="00F82FE0">
              <w:rPr>
                <w:rFonts w:ascii="Times New Roman" w:eastAsia="Times New Roman" w:hAnsi="Times New Roman" w:cs="Times New Roman"/>
                <w:b/>
                <w:bCs/>
                <w:sz w:val="24"/>
                <w:szCs w:val="24"/>
              </w:rPr>
              <w:t>Всего:32</w:t>
            </w:r>
          </w:p>
        </w:tc>
      </w:tr>
    </w:tbl>
    <w:p w14:paraId="2A82C88E" w14:textId="77777777" w:rsidR="00F82FE0" w:rsidRDefault="00F82FE0" w:rsidP="00F82FE0">
      <w:pPr>
        <w:pStyle w:val="114"/>
        <w:ind w:firstLine="0"/>
        <w:rPr>
          <w:rFonts w:ascii="Times New Roman" w:hAnsi="Times New Roman"/>
        </w:rPr>
      </w:pPr>
    </w:p>
    <w:p w14:paraId="7654C394" w14:textId="77777777" w:rsidR="00F82FE0" w:rsidRDefault="00F82FE0" w:rsidP="00F82FE0">
      <w:pPr>
        <w:pStyle w:val="114"/>
        <w:rPr>
          <w:rFonts w:ascii="Times New Roman" w:hAnsi="Times New Roman"/>
        </w:rPr>
      </w:pPr>
    </w:p>
    <w:p w14:paraId="2CE001DC" w14:textId="77777777" w:rsidR="00F82FE0" w:rsidRPr="00DF068E" w:rsidRDefault="00F82FE0" w:rsidP="00F82FE0">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8B4252C" w14:textId="77777777" w:rsidR="00F82FE0" w:rsidRPr="00E11160" w:rsidRDefault="00F82FE0" w:rsidP="00F82FE0">
      <w:pPr>
        <w:pStyle w:val="114"/>
        <w:rPr>
          <w:rFonts w:ascii="Times New Roman" w:hAnsi="Times New Roman"/>
        </w:rPr>
      </w:pPr>
      <w:r w:rsidRPr="00E11160">
        <w:rPr>
          <w:rFonts w:ascii="Times New Roman" w:hAnsi="Times New Roman"/>
        </w:rPr>
        <w:t>3.1. Материально-техническое обеспечение</w:t>
      </w:r>
    </w:p>
    <w:p w14:paraId="2202D111" w14:textId="77777777" w:rsidR="00F82FE0" w:rsidRPr="00283ED9" w:rsidRDefault="00F82FE0" w:rsidP="00F82FE0">
      <w:pPr>
        <w:rPr>
          <w:rFonts w:ascii="Times New Roman" w:hAnsi="Times New Roman" w:cs="Times New Roman"/>
          <w:bCs/>
          <w:sz w:val="24"/>
          <w:szCs w:val="24"/>
        </w:rPr>
      </w:pPr>
      <w:r>
        <w:rPr>
          <w:rFonts w:ascii="Times New Roman" w:hAnsi="Times New Roman" w:cs="Times New Roman"/>
          <w:bCs/>
          <w:sz w:val="24"/>
          <w:szCs w:val="24"/>
        </w:rPr>
        <w:t xml:space="preserve">             </w:t>
      </w:r>
      <w:r w:rsidRPr="00283ED9">
        <w:rPr>
          <w:rFonts w:ascii="Times New Roman" w:hAnsi="Times New Roman" w:cs="Times New Roman"/>
          <w:bCs/>
          <w:sz w:val="24"/>
          <w:szCs w:val="24"/>
        </w:rPr>
        <w:t>Кабинет Общепрофессиональных дисциплин и МДК (наименования кабинетов из указанных в п. 6.1 ПОП), оснащенный(е) в соответствии с приложением 3 ПОП-П.</w:t>
      </w:r>
    </w:p>
    <w:p w14:paraId="0BB341AB" w14:textId="77777777" w:rsidR="00F82FE0" w:rsidRPr="00E11160" w:rsidRDefault="00F82FE0" w:rsidP="00F82FE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6EAFF94" w14:textId="77777777" w:rsidR="00F82FE0" w:rsidRDefault="00F82FE0" w:rsidP="00F82FE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05BD564" w14:textId="77777777" w:rsidR="00F82FE0" w:rsidRDefault="00F82FE0" w:rsidP="00F82FE0">
      <w:pPr>
        <w:pStyle w:val="a4"/>
        <w:spacing w:line="276" w:lineRule="auto"/>
        <w:ind w:left="0" w:firstLine="709"/>
        <w:jc w:val="both"/>
        <w:rPr>
          <w:rFonts w:ascii="Times New Roman" w:hAnsi="Times New Roman"/>
          <w:bCs/>
          <w:sz w:val="24"/>
          <w:szCs w:val="24"/>
        </w:rPr>
      </w:pPr>
    </w:p>
    <w:p w14:paraId="4E162449" w14:textId="77777777" w:rsidR="00F82FE0" w:rsidRPr="0011537D" w:rsidRDefault="00F82FE0" w:rsidP="00F82FE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D44F168" w14:textId="3E01FEB0" w:rsidR="00F82FE0" w:rsidRPr="00F82FE0" w:rsidRDefault="00F82FE0" w:rsidP="00F82F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F82FE0">
        <w:rPr>
          <w:rFonts w:ascii="Times New Roman" w:hAnsi="Times New Roman" w:cs="Times New Roman"/>
          <w:bCs/>
          <w:iCs/>
          <w:sz w:val="24"/>
          <w:szCs w:val="24"/>
        </w:rPr>
        <w:t>Братухина, О. А., Основы экономики (с практикумом</w:t>
      </w:r>
      <w:proofErr w:type="gramStart"/>
      <w:r w:rsidRPr="00F82FE0">
        <w:rPr>
          <w:rFonts w:ascii="Times New Roman" w:hAnsi="Times New Roman" w:cs="Times New Roman"/>
          <w:bCs/>
          <w:iCs/>
          <w:sz w:val="24"/>
          <w:szCs w:val="24"/>
        </w:rPr>
        <w:t>) :</w:t>
      </w:r>
      <w:proofErr w:type="gramEnd"/>
      <w:r w:rsidRPr="00F82FE0">
        <w:rPr>
          <w:rFonts w:ascii="Times New Roman" w:hAnsi="Times New Roman" w:cs="Times New Roman"/>
          <w:bCs/>
          <w:iCs/>
          <w:sz w:val="24"/>
          <w:szCs w:val="24"/>
        </w:rPr>
        <w:t xml:space="preserve"> учебное пособие / О. А. Братухина. — </w:t>
      </w:r>
      <w:proofErr w:type="gramStart"/>
      <w:r w:rsidRPr="00F82FE0">
        <w:rPr>
          <w:rFonts w:ascii="Times New Roman" w:hAnsi="Times New Roman" w:cs="Times New Roman"/>
          <w:bCs/>
          <w:iCs/>
          <w:sz w:val="24"/>
          <w:szCs w:val="24"/>
        </w:rPr>
        <w:t>Москва :</w:t>
      </w:r>
      <w:proofErr w:type="gramEnd"/>
      <w:r w:rsidRPr="00F82FE0">
        <w:rPr>
          <w:rFonts w:ascii="Times New Roman" w:hAnsi="Times New Roman" w:cs="Times New Roman"/>
          <w:bCs/>
          <w:iCs/>
          <w:sz w:val="24"/>
          <w:szCs w:val="24"/>
        </w:rPr>
        <w:t xml:space="preserve"> </w:t>
      </w:r>
      <w:proofErr w:type="spellStart"/>
      <w:r w:rsidRPr="00F82FE0">
        <w:rPr>
          <w:rFonts w:ascii="Times New Roman" w:hAnsi="Times New Roman" w:cs="Times New Roman"/>
          <w:bCs/>
          <w:iCs/>
          <w:sz w:val="24"/>
          <w:szCs w:val="24"/>
        </w:rPr>
        <w:t>КноРус</w:t>
      </w:r>
      <w:proofErr w:type="spellEnd"/>
      <w:r w:rsidRPr="00F82FE0">
        <w:rPr>
          <w:rFonts w:ascii="Times New Roman" w:hAnsi="Times New Roman" w:cs="Times New Roman"/>
          <w:bCs/>
          <w:iCs/>
          <w:sz w:val="24"/>
          <w:szCs w:val="24"/>
        </w:rPr>
        <w:t xml:space="preserve">, 2023. — 322 с. — ISBN 978-5-406-11868-9. — URL: https://book.ru/book/949878 — </w:t>
      </w:r>
      <w:proofErr w:type="gramStart"/>
      <w:r w:rsidRPr="00F82FE0">
        <w:rPr>
          <w:rFonts w:ascii="Times New Roman" w:hAnsi="Times New Roman" w:cs="Times New Roman"/>
          <w:bCs/>
          <w:iCs/>
          <w:sz w:val="24"/>
          <w:szCs w:val="24"/>
        </w:rPr>
        <w:t>Текст :</w:t>
      </w:r>
      <w:proofErr w:type="gramEnd"/>
      <w:r w:rsidRPr="00F82FE0">
        <w:rPr>
          <w:rFonts w:ascii="Times New Roman" w:hAnsi="Times New Roman" w:cs="Times New Roman"/>
          <w:bCs/>
          <w:iCs/>
          <w:sz w:val="24"/>
          <w:szCs w:val="24"/>
        </w:rPr>
        <w:t xml:space="preserve"> электронный.</w:t>
      </w:r>
    </w:p>
    <w:p w14:paraId="48EDE9D0" w14:textId="748C6BBF" w:rsidR="00F82FE0" w:rsidRPr="00F82FE0" w:rsidRDefault="00F82FE0" w:rsidP="00F82F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F82FE0">
        <w:rPr>
          <w:rFonts w:ascii="Times New Roman" w:hAnsi="Times New Roman" w:cs="Times New Roman"/>
          <w:bCs/>
          <w:iCs/>
          <w:sz w:val="24"/>
          <w:szCs w:val="24"/>
        </w:rPr>
        <w:t>Купцова, Е. В. Бизнес-</w:t>
      </w:r>
      <w:proofErr w:type="gramStart"/>
      <w:r w:rsidRPr="00F82FE0">
        <w:rPr>
          <w:rFonts w:ascii="Times New Roman" w:hAnsi="Times New Roman" w:cs="Times New Roman"/>
          <w:bCs/>
          <w:iCs/>
          <w:sz w:val="24"/>
          <w:szCs w:val="24"/>
        </w:rPr>
        <w:t>планирование :</w:t>
      </w:r>
      <w:proofErr w:type="gramEnd"/>
      <w:r w:rsidRPr="00F82FE0">
        <w:rPr>
          <w:rFonts w:ascii="Times New Roman" w:hAnsi="Times New Roman" w:cs="Times New Roman"/>
          <w:bCs/>
          <w:iCs/>
          <w:sz w:val="24"/>
          <w:szCs w:val="24"/>
        </w:rPr>
        <w:t xml:space="preserve"> учебник и практикум для среднего профессионального образования / Е. В. </w:t>
      </w:r>
      <w:proofErr w:type="spellStart"/>
      <w:r w:rsidRPr="00F82FE0">
        <w:rPr>
          <w:rFonts w:ascii="Times New Roman" w:hAnsi="Times New Roman" w:cs="Times New Roman"/>
          <w:bCs/>
          <w:iCs/>
          <w:sz w:val="24"/>
          <w:szCs w:val="24"/>
        </w:rPr>
        <w:t>Купцова</w:t>
      </w:r>
      <w:proofErr w:type="spellEnd"/>
      <w:r w:rsidRPr="00F82FE0">
        <w:rPr>
          <w:rFonts w:ascii="Times New Roman" w:hAnsi="Times New Roman" w:cs="Times New Roman"/>
          <w:bCs/>
          <w:iCs/>
          <w:sz w:val="24"/>
          <w:szCs w:val="24"/>
        </w:rPr>
        <w:t xml:space="preserve">, А. А. Степанов. — </w:t>
      </w:r>
      <w:proofErr w:type="gramStart"/>
      <w:r w:rsidRPr="00F82FE0">
        <w:rPr>
          <w:rFonts w:ascii="Times New Roman" w:hAnsi="Times New Roman" w:cs="Times New Roman"/>
          <w:bCs/>
          <w:iCs/>
          <w:sz w:val="24"/>
          <w:szCs w:val="24"/>
        </w:rPr>
        <w:t>Москва :</w:t>
      </w:r>
      <w:proofErr w:type="gramEnd"/>
      <w:r w:rsidRPr="00F82FE0">
        <w:rPr>
          <w:rFonts w:ascii="Times New Roman" w:hAnsi="Times New Roman" w:cs="Times New Roman"/>
          <w:bCs/>
          <w:iCs/>
          <w:sz w:val="24"/>
          <w:szCs w:val="24"/>
        </w:rPr>
        <w:t xml:space="preserve"> Издательство </w:t>
      </w:r>
      <w:proofErr w:type="spellStart"/>
      <w:r w:rsidRPr="00F82FE0">
        <w:rPr>
          <w:rFonts w:ascii="Times New Roman" w:hAnsi="Times New Roman" w:cs="Times New Roman"/>
          <w:bCs/>
          <w:iCs/>
          <w:sz w:val="24"/>
          <w:szCs w:val="24"/>
        </w:rPr>
        <w:t>Юрайт</w:t>
      </w:r>
      <w:proofErr w:type="spellEnd"/>
      <w:r w:rsidRPr="00F82FE0">
        <w:rPr>
          <w:rFonts w:ascii="Times New Roman" w:hAnsi="Times New Roman" w:cs="Times New Roman"/>
          <w:bCs/>
          <w:iCs/>
          <w:sz w:val="24"/>
          <w:szCs w:val="24"/>
        </w:rPr>
        <w:t xml:space="preserve">, 2024. — 435 с. — (Профессиональное образование). — ISBN 978-5-534-11053-1. — </w:t>
      </w:r>
      <w:proofErr w:type="gramStart"/>
      <w:r w:rsidRPr="00F82FE0">
        <w:rPr>
          <w:rFonts w:ascii="Times New Roman" w:hAnsi="Times New Roman" w:cs="Times New Roman"/>
          <w:bCs/>
          <w:iCs/>
          <w:sz w:val="24"/>
          <w:szCs w:val="24"/>
        </w:rPr>
        <w:t>Текст :</w:t>
      </w:r>
      <w:proofErr w:type="gramEnd"/>
      <w:r w:rsidRPr="00F82FE0">
        <w:rPr>
          <w:rFonts w:ascii="Times New Roman" w:hAnsi="Times New Roman" w:cs="Times New Roman"/>
          <w:bCs/>
          <w:iCs/>
          <w:sz w:val="24"/>
          <w:szCs w:val="24"/>
        </w:rPr>
        <w:t xml:space="preserve"> электронный // Образовательная платформа </w:t>
      </w:r>
      <w:proofErr w:type="spellStart"/>
      <w:r w:rsidRPr="00F82FE0">
        <w:rPr>
          <w:rFonts w:ascii="Times New Roman" w:hAnsi="Times New Roman" w:cs="Times New Roman"/>
          <w:bCs/>
          <w:iCs/>
          <w:sz w:val="24"/>
          <w:szCs w:val="24"/>
        </w:rPr>
        <w:t>Юрайт</w:t>
      </w:r>
      <w:proofErr w:type="spellEnd"/>
      <w:r w:rsidRPr="00F82FE0">
        <w:rPr>
          <w:rFonts w:ascii="Times New Roman" w:hAnsi="Times New Roman" w:cs="Times New Roman"/>
          <w:bCs/>
          <w:iCs/>
          <w:sz w:val="24"/>
          <w:szCs w:val="24"/>
        </w:rPr>
        <w:t xml:space="preserve"> [сайт]. — URL: https://urait.ru/bcode/542524</w:t>
      </w:r>
    </w:p>
    <w:p w14:paraId="6A2FB1E4" w14:textId="28E77AEF" w:rsidR="00F82FE0" w:rsidRPr="00F82FE0" w:rsidRDefault="00F82FE0" w:rsidP="00F82F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F82FE0">
        <w:rPr>
          <w:rFonts w:ascii="Times New Roman" w:hAnsi="Times New Roman" w:cs="Times New Roman"/>
          <w:bCs/>
          <w:iCs/>
          <w:sz w:val="24"/>
          <w:szCs w:val="24"/>
        </w:rPr>
        <w:t xml:space="preserve">Пансков, В. Г. Налоги и налогообложение. </w:t>
      </w:r>
      <w:proofErr w:type="gramStart"/>
      <w:r w:rsidRPr="00F82FE0">
        <w:rPr>
          <w:rFonts w:ascii="Times New Roman" w:hAnsi="Times New Roman" w:cs="Times New Roman"/>
          <w:bCs/>
          <w:iCs/>
          <w:sz w:val="24"/>
          <w:szCs w:val="24"/>
        </w:rPr>
        <w:t>Практикум :</w:t>
      </w:r>
      <w:proofErr w:type="gramEnd"/>
      <w:r w:rsidRPr="00F82FE0">
        <w:rPr>
          <w:rFonts w:ascii="Times New Roman" w:hAnsi="Times New Roman" w:cs="Times New Roman"/>
          <w:bCs/>
          <w:iCs/>
          <w:sz w:val="24"/>
          <w:szCs w:val="24"/>
        </w:rPr>
        <w:t xml:space="preserve"> учебное пособие для среднего профессионального образования / В. Г. </w:t>
      </w:r>
      <w:proofErr w:type="spellStart"/>
      <w:r w:rsidRPr="00F82FE0">
        <w:rPr>
          <w:rFonts w:ascii="Times New Roman" w:hAnsi="Times New Roman" w:cs="Times New Roman"/>
          <w:bCs/>
          <w:iCs/>
          <w:sz w:val="24"/>
          <w:szCs w:val="24"/>
        </w:rPr>
        <w:t>Пансков</w:t>
      </w:r>
      <w:proofErr w:type="spellEnd"/>
      <w:r w:rsidRPr="00F82FE0">
        <w:rPr>
          <w:rFonts w:ascii="Times New Roman" w:hAnsi="Times New Roman" w:cs="Times New Roman"/>
          <w:bCs/>
          <w:iCs/>
          <w:sz w:val="24"/>
          <w:szCs w:val="24"/>
        </w:rPr>
        <w:t xml:space="preserve">, Т. А. Левочкина. — </w:t>
      </w:r>
      <w:proofErr w:type="gramStart"/>
      <w:r w:rsidRPr="00F82FE0">
        <w:rPr>
          <w:rFonts w:ascii="Times New Roman" w:hAnsi="Times New Roman" w:cs="Times New Roman"/>
          <w:bCs/>
          <w:iCs/>
          <w:sz w:val="24"/>
          <w:szCs w:val="24"/>
        </w:rPr>
        <w:t>Москва :</w:t>
      </w:r>
      <w:proofErr w:type="gramEnd"/>
      <w:r w:rsidRPr="00F82FE0">
        <w:rPr>
          <w:rFonts w:ascii="Times New Roman" w:hAnsi="Times New Roman" w:cs="Times New Roman"/>
          <w:bCs/>
          <w:iCs/>
          <w:sz w:val="24"/>
          <w:szCs w:val="24"/>
        </w:rPr>
        <w:t xml:space="preserve"> Издательство </w:t>
      </w:r>
      <w:proofErr w:type="spellStart"/>
      <w:r w:rsidRPr="00F82FE0">
        <w:rPr>
          <w:rFonts w:ascii="Times New Roman" w:hAnsi="Times New Roman" w:cs="Times New Roman"/>
          <w:bCs/>
          <w:iCs/>
          <w:sz w:val="24"/>
          <w:szCs w:val="24"/>
        </w:rPr>
        <w:t>Юрайт</w:t>
      </w:r>
      <w:proofErr w:type="spellEnd"/>
      <w:r w:rsidRPr="00F82FE0">
        <w:rPr>
          <w:rFonts w:ascii="Times New Roman" w:hAnsi="Times New Roman" w:cs="Times New Roman"/>
          <w:bCs/>
          <w:iCs/>
          <w:sz w:val="24"/>
          <w:szCs w:val="24"/>
        </w:rPr>
        <w:t xml:space="preserve">, 2024. — 319 с. — (Профессиональное образование). — ISBN 978-5-534-01097-8. — </w:t>
      </w:r>
      <w:proofErr w:type="gramStart"/>
      <w:r w:rsidRPr="00F82FE0">
        <w:rPr>
          <w:rFonts w:ascii="Times New Roman" w:hAnsi="Times New Roman" w:cs="Times New Roman"/>
          <w:bCs/>
          <w:iCs/>
          <w:sz w:val="24"/>
          <w:szCs w:val="24"/>
        </w:rPr>
        <w:t>Текст :</w:t>
      </w:r>
      <w:proofErr w:type="gramEnd"/>
      <w:r w:rsidRPr="00F82FE0">
        <w:rPr>
          <w:rFonts w:ascii="Times New Roman" w:hAnsi="Times New Roman" w:cs="Times New Roman"/>
          <w:bCs/>
          <w:iCs/>
          <w:sz w:val="24"/>
          <w:szCs w:val="24"/>
        </w:rPr>
        <w:t xml:space="preserve"> электронный // Образовательная платформа </w:t>
      </w:r>
      <w:proofErr w:type="spellStart"/>
      <w:r w:rsidRPr="00F82FE0">
        <w:rPr>
          <w:rFonts w:ascii="Times New Roman" w:hAnsi="Times New Roman" w:cs="Times New Roman"/>
          <w:bCs/>
          <w:iCs/>
          <w:sz w:val="24"/>
          <w:szCs w:val="24"/>
        </w:rPr>
        <w:t>Юрайт</w:t>
      </w:r>
      <w:proofErr w:type="spellEnd"/>
      <w:r w:rsidRPr="00F82FE0">
        <w:rPr>
          <w:rFonts w:ascii="Times New Roman" w:hAnsi="Times New Roman" w:cs="Times New Roman"/>
          <w:bCs/>
          <w:iCs/>
          <w:sz w:val="24"/>
          <w:szCs w:val="24"/>
        </w:rPr>
        <w:t xml:space="preserve"> [сайт]. — URL: https://urait.ru/bcode/536658</w:t>
      </w:r>
    </w:p>
    <w:p w14:paraId="42C87628" w14:textId="38B972CA" w:rsidR="00F82FE0" w:rsidRPr="00F82FE0" w:rsidRDefault="00F82FE0" w:rsidP="00F82F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F82FE0">
        <w:rPr>
          <w:rFonts w:ascii="Times New Roman" w:hAnsi="Times New Roman" w:cs="Times New Roman"/>
          <w:bCs/>
          <w:iCs/>
          <w:sz w:val="24"/>
          <w:szCs w:val="24"/>
        </w:rPr>
        <w:t xml:space="preserve">Чеберко, Е. Ф. Основы предпринимательской </w:t>
      </w:r>
      <w:proofErr w:type="gramStart"/>
      <w:r w:rsidRPr="00F82FE0">
        <w:rPr>
          <w:rFonts w:ascii="Times New Roman" w:hAnsi="Times New Roman" w:cs="Times New Roman"/>
          <w:bCs/>
          <w:iCs/>
          <w:sz w:val="24"/>
          <w:szCs w:val="24"/>
        </w:rPr>
        <w:t>деятельности :</w:t>
      </w:r>
      <w:proofErr w:type="gramEnd"/>
      <w:r w:rsidRPr="00F82FE0">
        <w:rPr>
          <w:rFonts w:ascii="Times New Roman" w:hAnsi="Times New Roman" w:cs="Times New Roman"/>
          <w:bCs/>
          <w:iCs/>
          <w:sz w:val="24"/>
          <w:szCs w:val="24"/>
        </w:rPr>
        <w:t xml:space="preserve"> учебник и практикум для среднего профессионального образования / Е. Ф. </w:t>
      </w:r>
      <w:proofErr w:type="spellStart"/>
      <w:r w:rsidRPr="00F82FE0">
        <w:rPr>
          <w:rFonts w:ascii="Times New Roman" w:hAnsi="Times New Roman" w:cs="Times New Roman"/>
          <w:bCs/>
          <w:iCs/>
          <w:sz w:val="24"/>
          <w:szCs w:val="24"/>
        </w:rPr>
        <w:t>Чеберко</w:t>
      </w:r>
      <w:proofErr w:type="spellEnd"/>
      <w:r w:rsidRPr="00F82FE0">
        <w:rPr>
          <w:rFonts w:ascii="Times New Roman" w:hAnsi="Times New Roman" w:cs="Times New Roman"/>
          <w:bCs/>
          <w:iCs/>
          <w:sz w:val="24"/>
          <w:szCs w:val="24"/>
        </w:rPr>
        <w:t xml:space="preserve">. — 2-е изд. — </w:t>
      </w:r>
      <w:proofErr w:type="gramStart"/>
      <w:r w:rsidRPr="00F82FE0">
        <w:rPr>
          <w:rFonts w:ascii="Times New Roman" w:hAnsi="Times New Roman" w:cs="Times New Roman"/>
          <w:bCs/>
          <w:iCs/>
          <w:sz w:val="24"/>
          <w:szCs w:val="24"/>
        </w:rPr>
        <w:t>Москва :</w:t>
      </w:r>
      <w:proofErr w:type="gramEnd"/>
      <w:r w:rsidRPr="00F82FE0">
        <w:rPr>
          <w:rFonts w:ascii="Times New Roman" w:hAnsi="Times New Roman" w:cs="Times New Roman"/>
          <w:bCs/>
          <w:iCs/>
          <w:sz w:val="24"/>
          <w:szCs w:val="24"/>
        </w:rPr>
        <w:t xml:space="preserve"> </w:t>
      </w:r>
      <w:r w:rsidRPr="00F82FE0">
        <w:rPr>
          <w:rFonts w:ascii="Times New Roman" w:hAnsi="Times New Roman" w:cs="Times New Roman"/>
          <w:bCs/>
          <w:iCs/>
          <w:sz w:val="24"/>
          <w:szCs w:val="24"/>
        </w:rPr>
        <w:lastRenderedPageBreak/>
        <w:t xml:space="preserve">Издательство </w:t>
      </w:r>
      <w:proofErr w:type="spellStart"/>
      <w:r w:rsidRPr="00F82FE0">
        <w:rPr>
          <w:rFonts w:ascii="Times New Roman" w:hAnsi="Times New Roman" w:cs="Times New Roman"/>
          <w:bCs/>
          <w:iCs/>
          <w:sz w:val="24"/>
          <w:szCs w:val="24"/>
        </w:rPr>
        <w:t>Юрайт</w:t>
      </w:r>
      <w:proofErr w:type="spellEnd"/>
      <w:r w:rsidRPr="00F82FE0">
        <w:rPr>
          <w:rFonts w:ascii="Times New Roman" w:hAnsi="Times New Roman" w:cs="Times New Roman"/>
          <w:bCs/>
          <w:iCs/>
          <w:sz w:val="24"/>
          <w:szCs w:val="24"/>
        </w:rPr>
        <w:t xml:space="preserve">, 2024. — 458 с. — (Профессиональное образование). — ISBN 978-5-534-18808-0. — </w:t>
      </w:r>
      <w:proofErr w:type="gramStart"/>
      <w:r w:rsidRPr="00F82FE0">
        <w:rPr>
          <w:rFonts w:ascii="Times New Roman" w:hAnsi="Times New Roman" w:cs="Times New Roman"/>
          <w:bCs/>
          <w:iCs/>
          <w:sz w:val="24"/>
          <w:szCs w:val="24"/>
        </w:rPr>
        <w:t>Текст :</w:t>
      </w:r>
      <w:proofErr w:type="gramEnd"/>
      <w:r w:rsidRPr="00F82FE0">
        <w:rPr>
          <w:rFonts w:ascii="Times New Roman" w:hAnsi="Times New Roman" w:cs="Times New Roman"/>
          <w:bCs/>
          <w:iCs/>
          <w:sz w:val="24"/>
          <w:szCs w:val="24"/>
        </w:rPr>
        <w:t xml:space="preserve"> электронный // Образовательная платформа </w:t>
      </w:r>
      <w:proofErr w:type="spellStart"/>
      <w:r w:rsidRPr="00F82FE0">
        <w:rPr>
          <w:rFonts w:ascii="Times New Roman" w:hAnsi="Times New Roman" w:cs="Times New Roman"/>
          <w:bCs/>
          <w:iCs/>
          <w:sz w:val="24"/>
          <w:szCs w:val="24"/>
        </w:rPr>
        <w:t>Юрайт</w:t>
      </w:r>
      <w:proofErr w:type="spellEnd"/>
      <w:r w:rsidRPr="00F82FE0">
        <w:rPr>
          <w:rFonts w:ascii="Times New Roman" w:hAnsi="Times New Roman" w:cs="Times New Roman"/>
          <w:bCs/>
          <w:iCs/>
          <w:sz w:val="24"/>
          <w:szCs w:val="24"/>
        </w:rPr>
        <w:t xml:space="preserve"> [сайт]. — URL: https://urait.ru/bcode/551718</w:t>
      </w:r>
    </w:p>
    <w:p w14:paraId="1F69BFD0" w14:textId="62D02DD9" w:rsidR="00F82FE0" w:rsidRDefault="00F82FE0" w:rsidP="00F82F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F82FE0">
        <w:rPr>
          <w:rFonts w:ascii="Times New Roman" w:hAnsi="Times New Roman" w:cs="Times New Roman"/>
          <w:bCs/>
          <w:iCs/>
          <w:sz w:val="24"/>
          <w:szCs w:val="24"/>
        </w:rPr>
        <w:t xml:space="preserve">Шимко, П. Д. Основы </w:t>
      </w:r>
      <w:proofErr w:type="gramStart"/>
      <w:r w:rsidRPr="00F82FE0">
        <w:rPr>
          <w:rFonts w:ascii="Times New Roman" w:hAnsi="Times New Roman" w:cs="Times New Roman"/>
          <w:bCs/>
          <w:iCs/>
          <w:sz w:val="24"/>
          <w:szCs w:val="24"/>
        </w:rPr>
        <w:t>экономики :</w:t>
      </w:r>
      <w:proofErr w:type="gramEnd"/>
      <w:r w:rsidRPr="00F82FE0">
        <w:rPr>
          <w:rFonts w:ascii="Times New Roman" w:hAnsi="Times New Roman" w:cs="Times New Roman"/>
          <w:bCs/>
          <w:iCs/>
          <w:sz w:val="24"/>
          <w:szCs w:val="24"/>
        </w:rPr>
        <w:t xml:space="preserve"> учебник и практикум для среднего профессионального образования / П. Д. </w:t>
      </w:r>
      <w:proofErr w:type="spellStart"/>
      <w:r w:rsidRPr="00F82FE0">
        <w:rPr>
          <w:rFonts w:ascii="Times New Roman" w:hAnsi="Times New Roman" w:cs="Times New Roman"/>
          <w:bCs/>
          <w:iCs/>
          <w:sz w:val="24"/>
          <w:szCs w:val="24"/>
        </w:rPr>
        <w:t>Шимко</w:t>
      </w:r>
      <w:proofErr w:type="spellEnd"/>
      <w:r w:rsidRPr="00F82FE0">
        <w:rPr>
          <w:rFonts w:ascii="Times New Roman" w:hAnsi="Times New Roman" w:cs="Times New Roman"/>
          <w:bCs/>
          <w:iCs/>
          <w:sz w:val="24"/>
          <w:szCs w:val="24"/>
        </w:rPr>
        <w:t xml:space="preserve">. — </w:t>
      </w:r>
      <w:proofErr w:type="gramStart"/>
      <w:r w:rsidRPr="00F82FE0">
        <w:rPr>
          <w:rFonts w:ascii="Times New Roman" w:hAnsi="Times New Roman" w:cs="Times New Roman"/>
          <w:bCs/>
          <w:iCs/>
          <w:sz w:val="24"/>
          <w:szCs w:val="24"/>
        </w:rPr>
        <w:t>Москва :</w:t>
      </w:r>
      <w:proofErr w:type="gramEnd"/>
      <w:r w:rsidRPr="00F82FE0">
        <w:rPr>
          <w:rFonts w:ascii="Times New Roman" w:hAnsi="Times New Roman" w:cs="Times New Roman"/>
          <w:bCs/>
          <w:iCs/>
          <w:sz w:val="24"/>
          <w:szCs w:val="24"/>
        </w:rPr>
        <w:t xml:space="preserve"> Издательство </w:t>
      </w:r>
      <w:proofErr w:type="spellStart"/>
      <w:r w:rsidRPr="00F82FE0">
        <w:rPr>
          <w:rFonts w:ascii="Times New Roman" w:hAnsi="Times New Roman" w:cs="Times New Roman"/>
          <w:bCs/>
          <w:iCs/>
          <w:sz w:val="24"/>
          <w:szCs w:val="24"/>
        </w:rPr>
        <w:t>Юрайт</w:t>
      </w:r>
      <w:proofErr w:type="spellEnd"/>
      <w:r w:rsidRPr="00F82FE0">
        <w:rPr>
          <w:rFonts w:ascii="Times New Roman" w:hAnsi="Times New Roman" w:cs="Times New Roman"/>
          <w:bCs/>
          <w:iCs/>
          <w:sz w:val="24"/>
          <w:szCs w:val="24"/>
        </w:rPr>
        <w:t xml:space="preserve">, 2024. — 380 с. — (Профессиональное образование). — ISBN 978-5-534-01368-9. — </w:t>
      </w:r>
      <w:proofErr w:type="gramStart"/>
      <w:r w:rsidRPr="00F82FE0">
        <w:rPr>
          <w:rFonts w:ascii="Times New Roman" w:hAnsi="Times New Roman" w:cs="Times New Roman"/>
          <w:bCs/>
          <w:iCs/>
          <w:sz w:val="24"/>
          <w:szCs w:val="24"/>
        </w:rPr>
        <w:t>Текст :</w:t>
      </w:r>
      <w:proofErr w:type="gramEnd"/>
      <w:r w:rsidRPr="00F82FE0">
        <w:rPr>
          <w:rFonts w:ascii="Times New Roman" w:hAnsi="Times New Roman" w:cs="Times New Roman"/>
          <w:bCs/>
          <w:iCs/>
          <w:sz w:val="24"/>
          <w:szCs w:val="24"/>
        </w:rPr>
        <w:t xml:space="preserve"> электронный // Образовательная платформа </w:t>
      </w:r>
      <w:proofErr w:type="spellStart"/>
      <w:r w:rsidRPr="00F82FE0">
        <w:rPr>
          <w:rFonts w:ascii="Times New Roman" w:hAnsi="Times New Roman" w:cs="Times New Roman"/>
          <w:bCs/>
          <w:iCs/>
          <w:sz w:val="24"/>
          <w:szCs w:val="24"/>
        </w:rPr>
        <w:t>Юрайт</w:t>
      </w:r>
      <w:proofErr w:type="spellEnd"/>
      <w:r w:rsidRPr="00F82FE0">
        <w:rPr>
          <w:rFonts w:ascii="Times New Roman" w:hAnsi="Times New Roman" w:cs="Times New Roman"/>
          <w:bCs/>
          <w:iCs/>
          <w:sz w:val="24"/>
          <w:szCs w:val="24"/>
        </w:rPr>
        <w:t xml:space="preserve"> [сайт]. — URL: https://urait.ru/bcode/537060</w:t>
      </w:r>
    </w:p>
    <w:p w14:paraId="1A3601C5" w14:textId="77777777" w:rsidR="00F82FE0" w:rsidRDefault="00F82FE0" w:rsidP="00F82FE0">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2638FFF1" w14:textId="77777777" w:rsidR="00F82FE0" w:rsidRPr="00C10C2D" w:rsidRDefault="00F82FE0" w:rsidP="00F82FE0">
      <w:pPr>
        <w:ind w:firstLine="709"/>
        <w:jc w:val="both"/>
        <w:rPr>
          <w:rFonts w:ascii="Times New Roman" w:hAnsi="Times New Roman"/>
          <w:sz w:val="24"/>
          <w:szCs w:val="24"/>
          <w:shd w:val="clear" w:color="auto" w:fill="FFFFFF"/>
        </w:rPr>
      </w:pPr>
      <w:proofErr w:type="spellStart"/>
      <w:r w:rsidRPr="00C10C2D">
        <w:rPr>
          <w:rFonts w:ascii="Times New Roman" w:hAnsi="Times New Roman"/>
          <w:sz w:val="24"/>
          <w:szCs w:val="24"/>
          <w:shd w:val="clear" w:color="auto" w:fill="FFFFFF"/>
        </w:rPr>
        <w:t>Лапуста</w:t>
      </w:r>
      <w:proofErr w:type="spellEnd"/>
      <w:r w:rsidRPr="00C10C2D">
        <w:rPr>
          <w:rFonts w:ascii="Times New Roman" w:hAnsi="Times New Roman"/>
          <w:sz w:val="24"/>
          <w:szCs w:val="24"/>
          <w:shd w:val="clear" w:color="auto" w:fill="FFFFFF"/>
        </w:rPr>
        <w:t xml:space="preserve">, М. Г. </w:t>
      </w:r>
      <w:proofErr w:type="gramStart"/>
      <w:r w:rsidRPr="00C10C2D">
        <w:rPr>
          <w:rFonts w:ascii="Times New Roman" w:hAnsi="Times New Roman"/>
          <w:sz w:val="24"/>
          <w:szCs w:val="24"/>
          <w:shd w:val="clear" w:color="auto" w:fill="FFFFFF"/>
        </w:rPr>
        <w:t>Предпринимательство :</w:t>
      </w:r>
      <w:proofErr w:type="gramEnd"/>
      <w:r w:rsidRPr="00C10C2D">
        <w:rPr>
          <w:rFonts w:ascii="Times New Roman" w:hAnsi="Times New Roman"/>
          <w:sz w:val="24"/>
          <w:szCs w:val="24"/>
          <w:shd w:val="clear" w:color="auto" w:fill="FFFFFF"/>
        </w:rPr>
        <w:t xml:space="preserve"> учебник / М. Г. </w:t>
      </w:r>
      <w:proofErr w:type="spellStart"/>
      <w:r w:rsidRPr="00C10C2D">
        <w:rPr>
          <w:rFonts w:ascii="Times New Roman" w:hAnsi="Times New Roman"/>
          <w:sz w:val="24"/>
          <w:szCs w:val="24"/>
          <w:shd w:val="clear" w:color="auto" w:fill="FFFFFF"/>
        </w:rPr>
        <w:t>Лапуста</w:t>
      </w:r>
      <w:proofErr w:type="spellEnd"/>
      <w:r w:rsidRPr="00C10C2D">
        <w:rPr>
          <w:rFonts w:ascii="Times New Roman" w:hAnsi="Times New Roman"/>
          <w:sz w:val="24"/>
          <w:szCs w:val="24"/>
          <w:shd w:val="clear" w:color="auto" w:fill="FFFFFF"/>
        </w:rPr>
        <w:t xml:space="preserve">. — Изд. </w:t>
      </w:r>
      <w:proofErr w:type="spellStart"/>
      <w:r w:rsidRPr="00C10C2D">
        <w:rPr>
          <w:rFonts w:ascii="Times New Roman" w:hAnsi="Times New Roman"/>
          <w:sz w:val="24"/>
          <w:szCs w:val="24"/>
          <w:shd w:val="clear" w:color="auto" w:fill="FFFFFF"/>
        </w:rPr>
        <w:t>испр</w:t>
      </w:r>
      <w:proofErr w:type="spellEnd"/>
      <w:r w:rsidRPr="00C10C2D">
        <w:rPr>
          <w:rFonts w:ascii="Times New Roman" w:hAnsi="Times New Roman"/>
          <w:sz w:val="24"/>
          <w:szCs w:val="24"/>
          <w:shd w:val="clear" w:color="auto" w:fill="FFFFFF"/>
        </w:rPr>
        <w:t xml:space="preserve">. — </w:t>
      </w:r>
      <w:proofErr w:type="gramStart"/>
      <w:r w:rsidRPr="00C10C2D">
        <w:rPr>
          <w:rFonts w:ascii="Times New Roman" w:hAnsi="Times New Roman"/>
          <w:sz w:val="24"/>
          <w:szCs w:val="24"/>
          <w:shd w:val="clear" w:color="auto" w:fill="FFFFFF"/>
        </w:rPr>
        <w:t>Москва :</w:t>
      </w:r>
      <w:proofErr w:type="gramEnd"/>
      <w:r w:rsidRPr="00C10C2D">
        <w:rPr>
          <w:rFonts w:ascii="Times New Roman" w:hAnsi="Times New Roman"/>
          <w:sz w:val="24"/>
          <w:szCs w:val="24"/>
          <w:shd w:val="clear" w:color="auto" w:fill="FFFFFF"/>
        </w:rPr>
        <w:t xml:space="preserve"> ИНФРА-М, 2020. — 384 с. — (Высшее образование: Бакалавриат). - ISBN 978-5-16-006602-8. - </w:t>
      </w:r>
      <w:proofErr w:type="gramStart"/>
      <w:r w:rsidRPr="00C10C2D">
        <w:rPr>
          <w:rFonts w:ascii="Times New Roman" w:hAnsi="Times New Roman"/>
          <w:sz w:val="24"/>
          <w:szCs w:val="24"/>
          <w:shd w:val="clear" w:color="auto" w:fill="FFFFFF"/>
        </w:rPr>
        <w:t>Текст :</w:t>
      </w:r>
      <w:proofErr w:type="gramEnd"/>
      <w:r w:rsidRPr="00C10C2D">
        <w:rPr>
          <w:rFonts w:ascii="Times New Roman" w:hAnsi="Times New Roman"/>
          <w:sz w:val="24"/>
          <w:szCs w:val="24"/>
          <w:shd w:val="clear" w:color="auto" w:fill="FFFFFF"/>
        </w:rPr>
        <w:t xml:space="preserve"> электронный. - URL: https://znanium.com/catalog/product/1063380 (дата обращения: 08.01.2022). – Режим доступа: по подписке.</w:t>
      </w:r>
    </w:p>
    <w:p w14:paraId="73BF882E" w14:textId="77777777" w:rsidR="00F82FE0" w:rsidRPr="00C10C2D" w:rsidRDefault="00F82FE0" w:rsidP="00F82FE0">
      <w:pPr>
        <w:ind w:firstLine="709"/>
        <w:jc w:val="both"/>
        <w:rPr>
          <w:rFonts w:ascii="Times New Roman" w:hAnsi="Times New Roman"/>
          <w:sz w:val="24"/>
          <w:szCs w:val="24"/>
        </w:rPr>
      </w:pPr>
      <w:r w:rsidRPr="00C10C2D">
        <w:rPr>
          <w:rFonts w:ascii="Times New Roman" w:hAnsi="Times New Roman"/>
          <w:sz w:val="24"/>
          <w:szCs w:val="24"/>
        </w:rPr>
        <w:t>Конституция Российской Федерации.</w:t>
      </w:r>
    </w:p>
    <w:p w14:paraId="15D83F6E" w14:textId="77777777" w:rsidR="00F82FE0" w:rsidRPr="00C10C2D" w:rsidRDefault="00F82FE0" w:rsidP="00F82FE0">
      <w:pPr>
        <w:ind w:firstLine="709"/>
        <w:jc w:val="both"/>
        <w:rPr>
          <w:rFonts w:ascii="Times New Roman" w:hAnsi="Times New Roman"/>
          <w:sz w:val="24"/>
          <w:szCs w:val="24"/>
        </w:rPr>
      </w:pPr>
      <w:r w:rsidRPr="00C10C2D">
        <w:rPr>
          <w:rFonts w:ascii="Times New Roman" w:hAnsi="Times New Roman"/>
          <w:sz w:val="24"/>
          <w:szCs w:val="24"/>
        </w:rPr>
        <w:t xml:space="preserve">Федеральные кодексы РФ (Гражданский, </w:t>
      </w:r>
      <w:r w:rsidRPr="00C10C2D">
        <w:rPr>
          <w:rFonts w:ascii="Times New Roman" w:hAnsi="Times New Roman"/>
          <w:sz w:val="24"/>
          <w:szCs w:val="24"/>
          <w:shd w:val="clear" w:color="auto" w:fill="FFFFFF"/>
        </w:rPr>
        <w:t>Налоговый кодекс РФ и Кодекс РФ об административных нарушениях).</w:t>
      </w:r>
    </w:p>
    <w:p w14:paraId="24061609" w14:textId="77777777" w:rsidR="00F82FE0" w:rsidRPr="00C10C2D" w:rsidRDefault="00F82FE0" w:rsidP="00F82FE0">
      <w:pPr>
        <w:ind w:firstLine="709"/>
        <w:jc w:val="both"/>
        <w:rPr>
          <w:rFonts w:ascii="Times New Roman" w:hAnsi="Times New Roman"/>
          <w:sz w:val="24"/>
          <w:szCs w:val="24"/>
        </w:rPr>
      </w:pPr>
      <w:r w:rsidRPr="00C10C2D">
        <w:rPr>
          <w:rFonts w:ascii="Times New Roman" w:hAnsi="Times New Roman"/>
          <w:sz w:val="24"/>
          <w:szCs w:val="24"/>
        </w:rPr>
        <w:t>Федеральный закон от 08.08.2001 № 129-ФЗ «О государственной регистрации юридических лиц и индивидуальных предпринимателей»;</w:t>
      </w:r>
    </w:p>
    <w:p w14:paraId="18881E28" w14:textId="77777777" w:rsidR="00F82FE0" w:rsidRPr="00C10C2D" w:rsidRDefault="00F82FE0" w:rsidP="00F82FE0">
      <w:pPr>
        <w:ind w:firstLine="709"/>
        <w:jc w:val="both"/>
        <w:rPr>
          <w:rFonts w:ascii="Times New Roman" w:hAnsi="Times New Roman"/>
          <w:sz w:val="24"/>
          <w:szCs w:val="24"/>
        </w:rPr>
      </w:pPr>
      <w:r w:rsidRPr="00C10C2D">
        <w:rPr>
          <w:rFonts w:ascii="Times New Roman" w:hAnsi="Times New Roman"/>
          <w:sz w:val="24"/>
          <w:szCs w:val="24"/>
        </w:rPr>
        <w:t>Федеральный закон от 08.08.2001 № 128-ФЗ «О лицензировании отдельных видов деятельности»;</w:t>
      </w:r>
    </w:p>
    <w:p w14:paraId="38F99190" w14:textId="77777777" w:rsidR="00F82FE0" w:rsidRPr="00C10C2D" w:rsidRDefault="00F82FE0" w:rsidP="00F82FE0">
      <w:pPr>
        <w:ind w:firstLine="709"/>
        <w:jc w:val="both"/>
        <w:rPr>
          <w:rFonts w:ascii="Times New Roman" w:hAnsi="Times New Roman"/>
          <w:sz w:val="24"/>
          <w:szCs w:val="24"/>
        </w:rPr>
      </w:pPr>
      <w:r w:rsidRPr="00C10C2D">
        <w:rPr>
          <w:rFonts w:ascii="Times New Roman" w:hAnsi="Times New Roman"/>
          <w:sz w:val="24"/>
          <w:szCs w:val="24"/>
        </w:rPr>
        <w:t>Федеральный закон от 27.12.2002 № 184-ФЗ «О техническом регулировании»;</w:t>
      </w:r>
    </w:p>
    <w:p w14:paraId="59522185" w14:textId="77777777" w:rsidR="00F82FE0" w:rsidRPr="00C10C2D" w:rsidRDefault="00F82FE0" w:rsidP="00F82FE0">
      <w:pPr>
        <w:ind w:firstLine="709"/>
        <w:jc w:val="both"/>
        <w:rPr>
          <w:rFonts w:ascii="Times New Roman" w:hAnsi="Times New Roman"/>
          <w:sz w:val="24"/>
          <w:szCs w:val="24"/>
        </w:rPr>
      </w:pPr>
      <w:r w:rsidRPr="00C10C2D">
        <w:rPr>
          <w:rFonts w:ascii="Times New Roman" w:hAnsi="Times New Roman"/>
          <w:sz w:val="24"/>
          <w:szCs w:val="24"/>
        </w:rPr>
        <w:t>Федеральный закон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3EDCCDD9" w14:textId="77777777" w:rsidR="00F82FE0" w:rsidRPr="00C10C2D" w:rsidRDefault="00F82FE0" w:rsidP="00F82FE0">
      <w:pPr>
        <w:ind w:firstLine="709"/>
        <w:jc w:val="both"/>
        <w:rPr>
          <w:rFonts w:ascii="Times New Roman" w:hAnsi="Times New Roman"/>
          <w:sz w:val="24"/>
          <w:szCs w:val="24"/>
        </w:rPr>
      </w:pPr>
      <w:r w:rsidRPr="00C10C2D">
        <w:rPr>
          <w:rFonts w:ascii="Times New Roman" w:hAnsi="Times New Roman"/>
          <w:sz w:val="24"/>
          <w:szCs w:val="24"/>
        </w:rPr>
        <w:t>Закон РФ от 26.07.2006 № 135-ФЗ «О защите конкуренции».</w:t>
      </w:r>
    </w:p>
    <w:p w14:paraId="37D1D234" w14:textId="77777777" w:rsidR="00F82FE0" w:rsidRPr="00C10C2D" w:rsidRDefault="00F82FE0" w:rsidP="00F82FE0">
      <w:pPr>
        <w:ind w:firstLine="709"/>
        <w:jc w:val="both"/>
        <w:rPr>
          <w:rFonts w:ascii="Times New Roman" w:hAnsi="Times New Roman"/>
          <w:sz w:val="24"/>
          <w:szCs w:val="24"/>
        </w:rPr>
      </w:pPr>
      <w:r w:rsidRPr="00C10C2D">
        <w:rPr>
          <w:rFonts w:ascii="Times New Roman" w:hAnsi="Times New Roman"/>
          <w:sz w:val="24"/>
          <w:szCs w:val="24"/>
        </w:rPr>
        <w:t>Федеральный закон от 28.12.2009 № 381-ФЗ «Об основах государственного регулирования торговой деятельности в Российской Федерации».</w:t>
      </w:r>
    </w:p>
    <w:p w14:paraId="0779DC9A" w14:textId="77777777" w:rsidR="00F82FE0" w:rsidRPr="00C10C2D" w:rsidRDefault="00F82FE0" w:rsidP="00F82FE0">
      <w:pPr>
        <w:ind w:firstLine="709"/>
        <w:jc w:val="both"/>
        <w:rPr>
          <w:rFonts w:ascii="Times New Roman" w:hAnsi="Times New Roman"/>
          <w:sz w:val="24"/>
          <w:szCs w:val="24"/>
        </w:rPr>
      </w:pPr>
      <w:r w:rsidRPr="00C10C2D">
        <w:rPr>
          <w:rFonts w:ascii="Times New Roman" w:hAnsi="Times New Roman"/>
          <w:sz w:val="24"/>
          <w:szCs w:val="24"/>
        </w:rPr>
        <w:t>Федеральный закон от 22.04.1996 № 39-ФЗ «О рынке ценных бумаг».</w:t>
      </w:r>
    </w:p>
    <w:p w14:paraId="6910ACE6" w14:textId="77777777" w:rsidR="00F82FE0" w:rsidRPr="00C10C2D" w:rsidRDefault="00F82FE0" w:rsidP="00F82FE0">
      <w:pPr>
        <w:ind w:firstLine="709"/>
        <w:jc w:val="both"/>
        <w:rPr>
          <w:rFonts w:ascii="Times New Roman" w:hAnsi="Times New Roman"/>
          <w:sz w:val="24"/>
          <w:szCs w:val="24"/>
        </w:rPr>
      </w:pPr>
      <w:r w:rsidRPr="00C10C2D">
        <w:rPr>
          <w:rFonts w:ascii="Times New Roman" w:hAnsi="Times New Roman"/>
          <w:sz w:val="24"/>
          <w:szCs w:val="24"/>
        </w:rPr>
        <w:t>Закон РФ от 20.02.1992 № 2383-1 «О товарных биржах и биржевой торговле».</w:t>
      </w:r>
    </w:p>
    <w:p w14:paraId="3FC5F328" w14:textId="77777777" w:rsidR="00F82FE0" w:rsidRPr="00C10C2D" w:rsidRDefault="00F82FE0" w:rsidP="00F82FE0">
      <w:pPr>
        <w:ind w:firstLine="709"/>
        <w:jc w:val="both"/>
        <w:rPr>
          <w:rFonts w:ascii="Times New Roman" w:hAnsi="Times New Roman"/>
          <w:sz w:val="24"/>
          <w:szCs w:val="24"/>
        </w:rPr>
      </w:pPr>
      <w:r w:rsidRPr="00C10C2D">
        <w:rPr>
          <w:rFonts w:ascii="Times New Roman" w:hAnsi="Times New Roman"/>
          <w:sz w:val="24"/>
          <w:szCs w:val="24"/>
        </w:rPr>
        <w:t>Федеральный закон от 26 декабря 1995 г. № 208-ФЗ «Об акционерных обществах».</w:t>
      </w:r>
    </w:p>
    <w:p w14:paraId="280E2C2F" w14:textId="77777777" w:rsidR="00F82FE0" w:rsidRPr="00C10C2D" w:rsidRDefault="00F82FE0" w:rsidP="00F82FE0">
      <w:pPr>
        <w:ind w:firstLine="709"/>
        <w:jc w:val="both"/>
        <w:rPr>
          <w:rFonts w:ascii="Times New Roman" w:hAnsi="Times New Roman"/>
          <w:sz w:val="24"/>
          <w:szCs w:val="24"/>
        </w:rPr>
      </w:pPr>
      <w:r w:rsidRPr="00C10C2D">
        <w:rPr>
          <w:rFonts w:ascii="Times New Roman" w:hAnsi="Times New Roman"/>
          <w:sz w:val="24"/>
          <w:szCs w:val="24"/>
        </w:rPr>
        <w:t>Федеральный закон от 08.02.1998 № 14-ФЗ «Об обществах с ограниченной ответственностью».</w:t>
      </w:r>
    </w:p>
    <w:p w14:paraId="42C1DB12" w14:textId="77777777" w:rsidR="00F82FE0" w:rsidRPr="00C10C2D" w:rsidRDefault="00F82FE0" w:rsidP="00F82FE0">
      <w:pPr>
        <w:ind w:firstLine="709"/>
        <w:jc w:val="both"/>
        <w:rPr>
          <w:rFonts w:ascii="Times New Roman" w:hAnsi="Times New Roman"/>
          <w:sz w:val="24"/>
          <w:szCs w:val="24"/>
        </w:rPr>
      </w:pPr>
      <w:r w:rsidRPr="00C10C2D">
        <w:rPr>
          <w:rFonts w:ascii="Times New Roman" w:hAnsi="Times New Roman"/>
          <w:sz w:val="24"/>
          <w:szCs w:val="24"/>
        </w:rPr>
        <w:t>Федеральный закон от 8.05.1996 № 41-ФЗ «О производственных кооперативах».</w:t>
      </w:r>
    </w:p>
    <w:p w14:paraId="21FE0CC5" w14:textId="77777777" w:rsidR="00F82FE0" w:rsidRPr="00C10C2D" w:rsidRDefault="00F82FE0" w:rsidP="00F82FE0">
      <w:pPr>
        <w:ind w:firstLine="709"/>
        <w:jc w:val="both"/>
        <w:rPr>
          <w:rFonts w:ascii="Times New Roman" w:hAnsi="Times New Roman"/>
          <w:sz w:val="24"/>
          <w:szCs w:val="24"/>
        </w:rPr>
      </w:pPr>
      <w:r w:rsidRPr="00C10C2D">
        <w:rPr>
          <w:rFonts w:ascii="Times New Roman" w:hAnsi="Times New Roman"/>
          <w:sz w:val="24"/>
          <w:szCs w:val="24"/>
        </w:rPr>
        <w:t>Федеральный закон от 14.11.2002 № 161-ФЗ «О государственных и муниципальных унитарных предприятиях».</w:t>
      </w:r>
    </w:p>
    <w:p w14:paraId="2A3CA321" w14:textId="77777777" w:rsidR="00F82FE0" w:rsidRPr="00C10C2D" w:rsidRDefault="00F82FE0" w:rsidP="00F82FE0">
      <w:pPr>
        <w:ind w:firstLine="709"/>
        <w:jc w:val="both"/>
        <w:rPr>
          <w:rFonts w:ascii="Times New Roman" w:hAnsi="Times New Roman"/>
          <w:sz w:val="24"/>
          <w:szCs w:val="24"/>
        </w:rPr>
      </w:pPr>
      <w:r w:rsidRPr="00C10C2D">
        <w:rPr>
          <w:rFonts w:ascii="Times New Roman" w:hAnsi="Times New Roman"/>
          <w:sz w:val="24"/>
          <w:szCs w:val="24"/>
        </w:rPr>
        <w:t>Федеральный закон от 29.10.1998 № 164-ФЗ «О финансовой аренде (лизинге)».</w:t>
      </w:r>
    </w:p>
    <w:p w14:paraId="734B005A" w14:textId="77777777" w:rsidR="00F82FE0" w:rsidRPr="00C10C2D" w:rsidRDefault="00F82FE0" w:rsidP="00F82FE0">
      <w:pPr>
        <w:ind w:firstLine="709"/>
        <w:jc w:val="both"/>
        <w:rPr>
          <w:rFonts w:ascii="Times New Roman" w:hAnsi="Times New Roman"/>
          <w:sz w:val="24"/>
          <w:szCs w:val="24"/>
        </w:rPr>
      </w:pPr>
      <w:r w:rsidRPr="00C10C2D">
        <w:rPr>
          <w:rFonts w:ascii="Times New Roman" w:hAnsi="Times New Roman"/>
          <w:sz w:val="24"/>
          <w:szCs w:val="24"/>
        </w:rPr>
        <w:t>Федеральный закон от 30.12.2008 № 307-ФЗ «Об аудиторской деятельности».</w:t>
      </w:r>
    </w:p>
    <w:p w14:paraId="1F5974F5" w14:textId="77777777" w:rsidR="00F82FE0" w:rsidRPr="00C10C2D" w:rsidRDefault="00F82FE0" w:rsidP="00F82FE0">
      <w:pPr>
        <w:ind w:firstLine="709"/>
        <w:jc w:val="both"/>
        <w:rPr>
          <w:rFonts w:ascii="Times New Roman" w:hAnsi="Times New Roman"/>
          <w:sz w:val="24"/>
          <w:szCs w:val="24"/>
        </w:rPr>
      </w:pPr>
      <w:r w:rsidRPr="00C10C2D">
        <w:rPr>
          <w:rFonts w:ascii="Times New Roman" w:hAnsi="Times New Roman"/>
          <w:sz w:val="24"/>
          <w:szCs w:val="24"/>
        </w:rPr>
        <w:t>Федеральный закон от 29.11.2001 г. № 156-ФЗ «Об инвестиционных фондах».</w:t>
      </w:r>
    </w:p>
    <w:p w14:paraId="45E8A303" w14:textId="77777777" w:rsidR="00F82FE0" w:rsidRPr="00C10C2D" w:rsidRDefault="00F82FE0" w:rsidP="00F82FE0">
      <w:pPr>
        <w:ind w:firstLine="709"/>
        <w:jc w:val="both"/>
        <w:rPr>
          <w:rFonts w:ascii="Times New Roman" w:hAnsi="Times New Roman"/>
          <w:sz w:val="24"/>
          <w:szCs w:val="24"/>
        </w:rPr>
      </w:pPr>
      <w:r w:rsidRPr="00C10C2D">
        <w:rPr>
          <w:rFonts w:ascii="Times New Roman" w:hAnsi="Times New Roman"/>
          <w:sz w:val="24"/>
          <w:szCs w:val="24"/>
        </w:rPr>
        <w:t>Федеральный закон от 13 марта 2006 г. № 38-ФЗ «О рекламе».</w:t>
      </w:r>
    </w:p>
    <w:p w14:paraId="08C272ED" w14:textId="77777777" w:rsidR="00F82FE0" w:rsidRPr="00C10C2D" w:rsidRDefault="00F82FE0" w:rsidP="00F82FE0">
      <w:pPr>
        <w:ind w:firstLine="709"/>
        <w:jc w:val="both"/>
        <w:rPr>
          <w:rFonts w:ascii="Times New Roman" w:hAnsi="Times New Roman"/>
          <w:sz w:val="24"/>
          <w:szCs w:val="24"/>
        </w:rPr>
      </w:pPr>
      <w:r w:rsidRPr="00C10C2D">
        <w:rPr>
          <w:rFonts w:ascii="Times New Roman" w:hAnsi="Times New Roman"/>
          <w:sz w:val="24"/>
          <w:szCs w:val="24"/>
        </w:rPr>
        <w:t>Федеральный закон от 24.07.2007 № 209-ФЗ «О развитии малого и среднего предпринимательства в Российской Федерации».</w:t>
      </w:r>
    </w:p>
    <w:p w14:paraId="26BF907E" w14:textId="77777777" w:rsidR="00F82FE0" w:rsidRPr="00C10C2D" w:rsidRDefault="00F82FE0" w:rsidP="00F82FE0">
      <w:pPr>
        <w:ind w:firstLine="709"/>
        <w:jc w:val="both"/>
        <w:rPr>
          <w:rFonts w:ascii="Times New Roman" w:hAnsi="Times New Roman"/>
          <w:sz w:val="24"/>
          <w:szCs w:val="24"/>
        </w:rPr>
      </w:pPr>
      <w:r w:rsidRPr="00C10C2D">
        <w:rPr>
          <w:rFonts w:ascii="Times New Roman" w:hAnsi="Times New Roman"/>
          <w:sz w:val="24"/>
          <w:szCs w:val="24"/>
        </w:rPr>
        <w:t>Федеральный закон от 29.02.1999 № 39-ФЗ «Об инвестиционной деятельности в Российской Федерации, осуществляемой в форме капитальных вложений».</w:t>
      </w:r>
    </w:p>
    <w:p w14:paraId="1E16F390" w14:textId="77777777" w:rsidR="00F82FE0" w:rsidRPr="00C10C2D" w:rsidRDefault="00F82FE0" w:rsidP="00F82FE0">
      <w:pPr>
        <w:ind w:firstLine="709"/>
        <w:jc w:val="both"/>
        <w:rPr>
          <w:rFonts w:ascii="Times New Roman" w:hAnsi="Times New Roman"/>
          <w:sz w:val="24"/>
          <w:szCs w:val="24"/>
        </w:rPr>
      </w:pPr>
      <w:r w:rsidRPr="00C10C2D">
        <w:rPr>
          <w:rFonts w:ascii="Times New Roman" w:hAnsi="Times New Roman"/>
          <w:sz w:val="24"/>
          <w:szCs w:val="24"/>
        </w:rPr>
        <w:t xml:space="preserve">Федеральный закон от 17 ноября 1995 г. № 169-ФЗ «Об архитектурной деятельности в Российской Федерации», </w:t>
      </w:r>
    </w:p>
    <w:p w14:paraId="718AA138" w14:textId="77777777" w:rsidR="00F82FE0" w:rsidRPr="00C10C2D" w:rsidRDefault="00F82FE0" w:rsidP="00F82FE0">
      <w:pPr>
        <w:ind w:firstLine="709"/>
        <w:jc w:val="both"/>
        <w:rPr>
          <w:rFonts w:ascii="Times New Roman" w:hAnsi="Times New Roman"/>
          <w:sz w:val="24"/>
          <w:szCs w:val="24"/>
        </w:rPr>
      </w:pPr>
      <w:r w:rsidRPr="00C10C2D">
        <w:rPr>
          <w:rFonts w:ascii="Times New Roman" w:hAnsi="Times New Roman"/>
          <w:sz w:val="24"/>
          <w:szCs w:val="24"/>
        </w:rPr>
        <w:t>Федеральный закон от 24 июля 2008 г. № 161-ФЗ «О содействии развитию жилищного строительства».</w:t>
      </w:r>
    </w:p>
    <w:p w14:paraId="6E57CD3D" w14:textId="77777777" w:rsidR="00F82FE0" w:rsidRPr="00C10C2D" w:rsidRDefault="00F82FE0" w:rsidP="00F82FE0">
      <w:pPr>
        <w:ind w:firstLine="709"/>
        <w:jc w:val="both"/>
        <w:rPr>
          <w:b/>
          <w:i/>
        </w:rPr>
      </w:pPr>
      <w:r w:rsidRPr="00C10C2D">
        <w:rPr>
          <w:rFonts w:ascii="Times New Roman" w:hAnsi="Times New Roman"/>
          <w:sz w:val="24"/>
          <w:szCs w:val="24"/>
        </w:rPr>
        <w:t>Федеральный закон от 30 декабря 2009 г. № 384-Φ3 «Технический регламент о безопасности зданий и сооружений».</w:t>
      </w:r>
    </w:p>
    <w:p w14:paraId="14ABC056" w14:textId="77777777" w:rsidR="00F82FE0" w:rsidRDefault="00F82FE0" w:rsidP="00F82FE0">
      <w:pPr>
        <w:pStyle w:val="1f"/>
        <w:ind w:left="360"/>
        <w:rPr>
          <w:rFonts w:ascii="Times New Roman" w:hAnsi="Times New Roman"/>
          <w:lang w:val="ru-RU"/>
        </w:rPr>
      </w:pPr>
    </w:p>
    <w:p w14:paraId="6B55257A" w14:textId="677BD51E" w:rsidR="00F82FE0" w:rsidRDefault="00F82FE0" w:rsidP="00F82FE0">
      <w:pPr>
        <w:pStyle w:val="1f"/>
        <w:ind w:left="360"/>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1"/>
        <w:gridCol w:w="4332"/>
        <w:gridCol w:w="2149"/>
      </w:tblGrid>
      <w:tr w:rsidR="00F82FE0" w:rsidRPr="00F82FE0" w14:paraId="6DCE7208" w14:textId="77777777" w:rsidTr="004731C5">
        <w:tc>
          <w:tcPr>
            <w:tcW w:w="1590" w:type="pct"/>
            <w:vAlign w:val="center"/>
            <w:hideMark/>
          </w:tcPr>
          <w:p w14:paraId="115E5FAB" w14:textId="77777777" w:rsidR="00F82FE0" w:rsidRPr="00F82FE0" w:rsidRDefault="00F82FE0" w:rsidP="00F82FE0">
            <w:pPr>
              <w:spacing w:line="276" w:lineRule="auto"/>
              <w:jc w:val="center"/>
              <w:rPr>
                <w:rFonts w:ascii="Times New Roman" w:eastAsia="Times New Roman" w:hAnsi="Times New Roman" w:cs="Times New Roman"/>
                <w:b/>
                <w:bCs/>
                <w:i/>
                <w:sz w:val="24"/>
                <w:szCs w:val="24"/>
              </w:rPr>
            </w:pPr>
            <w:r w:rsidRPr="00F82FE0">
              <w:rPr>
                <w:rFonts w:ascii="Times New Roman" w:eastAsia="Calibri" w:hAnsi="Times New Roman" w:cs="Times New Roman"/>
                <w:b/>
                <w:iCs/>
                <w:sz w:val="24"/>
                <w:szCs w:val="24"/>
                <w:lang w:val="en-US" w:eastAsia="ru-RU"/>
              </w:rPr>
              <w:t>Результаты обучения</w:t>
            </w:r>
          </w:p>
        </w:tc>
        <w:tc>
          <w:tcPr>
            <w:tcW w:w="2277" w:type="pct"/>
            <w:vAlign w:val="center"/>
            <w:hideMark/>
          </w:tcPr>
          <w:p w14:paraId="6C88D7F1" w14:textId="77777777" w:rsidR="00F82FE0" w:rsidRPr="00F82FE0" w:rsidRDefault="00F82FE0" w:rsidP="00F82FE0">
            <w:pPr>
              <w:spacing w:line="276" w:lineRule="auto"/>
              <w:jc w:val="center"/>
              <w:rPr>
                <w:rFonts w:ascii="Times New Roman" w:eastAsia="Times New Roman" w:hAnsi="Times New Roman" w:cs="Times New Roman"/>
                <w:b/>
                <w:bCs/>
                <w:i/>
                <w:sz w:val="24"/>
                <w:szCs w:val="24"/>
              </w:rPr>
            </w:pPr>
            <w:r w:rsidRPr="00F82FE0">
              <w:rPr>
                <w:rFonts w:ascii="Times New Roman" w:eastAsia="Calibri" w:hAnsi="Times New Roman" w:cs="Times New Roman"/>
                <w:b/>
                <w:iCs/>
                <w:sz w:val="24"/>
                <w:szCs w:val="24"/>
                <w:lang w:val="en-US" w:eastAsia="ru-RU"/>
              </w:rPr>
              <w:t>Показатели освоенности компетенций</w:t>
            </w:r>
          </w:p>
        </w:tc>
        <w:tc>
          <w:tcPr>
            <w:tcW w:w="1132" w:type="pct"/>
            <w:vAlign w:val="center"/>
            <w:hideMark/>
          </w:tcPr>
          <w:p w14:paraId="58D13AED" w14:textId="77777777" w:rsidR="00F82FE0" w:rsidRPr="00F82FE0" w:rsidRDefault="00F82FE0" w:rsidP="00F82FE0">
            <w:pPr>
              <w:spacing w:line="276" w:lineRule="auto"/>
              <w:jc w:val="center"/>
              <w:rPr>
                <w:rFonts w:ascii="Times New Roman" w:eastAsia="Times New Roman" w:hAnsi="Times New Roman" w:cs="Times New Roman"/>
                <w:b/>
                <w:bCs/>
                <w:i/>
                <w:sz w:val="24"/>
                <w:szCs w:val="24"/>
              </w:rPr>
            </w:pPr>
            <w:r w:rsidRPr="00F82FE0">
              <w:rPr>
                <w:rFonts w:ascii="Times New Roman" w:eastAsia="Calibri" w:hAnsi="Times New Roman" w:cs="Times New Roman"/>
                <w:b/>
                <w:sz w:val="24"/>
                <w:szCs w:val="24"/>
                <w:lang w:val="en-US" w:eastAsia="ru-RU"/>
              </w:rPr>
              <w:t>Методы оценки</w:t>
            </w:r>
          </w:p>
        </w:tc>
      </w:tr>
      <w:tr w:rsidR="00F82FE0" w:rsidRPr="00F82FE0" w14:paraId="250203B4" w14:textId="77777777" w:rsidTr="004731C5">
        <w:tc>
          <w:tcPr>
            <w:tcW w:w="1590" w:type="pct"/>
            <w:tcBorders>
              <w:top w:val="single" w:sz="4" w:space="0" w:color="auto"/>
              <w:left w:val="single" w:sz="4" w:space="0" w:color="auto"/>
              <w:bottom w:val="single" w:sz="4" w:space="0" w:color="auto"/>
              <w:right w:val="single" w:sz="4" w:space="0" w:color="auto"/>
            </w:tcBorders>
            <w:hideMark/>
          </w:tcPr>
          <w:p w14:paraId="23F9983E" w14:textId="77777777" w:rsidR="00F82FE0" w:rsidRPr="00F82FE0" w:rsidRDefault="00F82FE0" w:rsidP="00F82FE0">
            <w:pPr>
              <w:spacing w:line="276" w:lineRule="auto"/>
              <w:jc w:val="both"/>
              <w:rPr>
                <w:rFonts w:ascii="Times New Roman" w:eastAsia="Calibri" w:hAnsi="Times New Roman" w:cs="Times New Roman"/>
                <w:sz w:val="24"/>
                <w:szCs w:val="24"/>
              </w:rPr>
            </w:pPr>
            <w:r w:rsidRPr="00F82FE0">
              <w:rPr>
                <w:rFonts w:ascii="Times New Roman" w:eastAsia="Times New Roman" w:hAnsi="Times New Roman" w:cs="Times New Roman"/>
                <w:bCs/>
                <w:i/>
                <w:sz w:val="24"/>
                <w:szCs w:val="24"/>
              </w:rPr>
              <w:t>Знания:</w:t>
            </w:r>
          </w:p>
          <w:p w14:paraId="39523567" w14:textId="77777777" w:rsidR="00F82FE0" w:rsidRPr="00F82FE0" w:rsidRDefault="00F82FE0" w:rsidP="00F82FE0">
            <w:pPr>
              <w:spacing w:line="276" w:lineRule="auto"/>
              <w:jc w:val="both"/>
              <w:rPr>
                <w:rFonts w:ascii="Times New Roman" w:eastAsia="Times New Roman" w:hAnsi="Times New Roman" w:cs="Times New Roman"/>
                <w:b/>
                <w:bCs/>
                <w:i/>
                <w:sz w:val="24"/>
                <w:szCs w:val="24"/>
              </w:rPr>
            </w:pPr>
            <w:r w:rsidRPr="00F82FE0">
              <w:rPr>
                <w:rFonts w:ascii="Times New Roman" w:eastAsia="Calibri" w:hAnsi="Times New Roman" w:cs="Times New Roman"/>
                <w:sz w:val="24"/>
                <w:szCs w:val="24"/>
              </w:rPr>
              <w:t>-сущность понятия «предпринимательство»</w:t>
            </w:r>
          </w:p>
        </w:tc>
        <w:tc>
          <w:tcPr>
            <w:tcW w:w="2277" w:type="pct"/>
            <w:tcBorders>
              <w:top w:val="single" w:sz="4" w:space="0" w:color="auto"/>
              <w:left w:val="single" w:sz="4" w:space="0" w:color="auto"/>
              <w:bottom w:val="single" w:sz="4" w:space="0" w:color="auto"/>
              <w:right w:val="single" w:sz="4" w:space="0" w:color="auto"/>
            </w:tcBorders>
            <w:hideMark/>
          </w:tcPr>
          <w:p w14:paraId="21D770B5" w14:textId="77777777" w:rsidR="00F82FE0" w:rsidRPr="00F82FE0" w:rsidRDefault="00F82FE0" w:rsidP="00F82FE0">
            <w:pPr>
              <w:spacing w:line="276" w:lineRule="auto"/>
              <w:rPr>
                <w:rFonts w:ascii="Times New Roman" w:eastAsia="Times New Roman" w:hAnsi="Times New Roman" w:cs="Times New Roman"/>
                <w:b/>
                <w:bCs/>
                <w:i/>
                <w:sz w:val="24"/>
                <w:szCs w:val="24"/>
              </w:rPr>
            </w:pPr>
            <w:r w:rsidRPr="00F82FE0">
              <w:rPr>
                <w:rFonts w:ascii="Times New Roman" w:eastAsia="Times New Roman" w:hAnsi="Times New Roman" w:cs="Times New Roman"/>
                <w:bCs/>
                <w:sz w:val="24"/>
                <w:szCs w:val="24"/>
              </w:rPr>
              <w:t>Демонстрирует сущность понятия «предпринимательство» в соответствии с ГК РФ</w:t>
            </w:r>
          </w:p>
        </w:tc>
        <w:tc>
          <w:tcPr>
            <w:tcW w:w="1132" w:type="pct"/>
            <w:vMerge w:val="restart"/>
            <w:tcBorders>
              <w:top w:val="single" w:sz="4" w:space="0" w:color="auto"/>
              <w:left w:val="single" w:sz="4" w:space="0" w:color="auto"/>
              <w:bottom w:val="single" w:sz="4" w:space="0" w:color="auto"/>
              <w:right w:val="single" w:sz="4" w:space="0" w:color="auto"/>
            </w:tcBorders>
          </w:tcPr>
          <w:p w14:paraId="610BA3BF" w14:textId="77777777" w:rsidR="00F82FE0" w:rsidRPr="00F82FE0" w:rsidRDefault="00F82FE0" w:rsidP="00F82FE0">
            <w:pPr>
              <w:spacing w:line="276" w:lineRule="auto"/>
              <w:rPr>
                <w:rFonts w:ascii="Times New Roman" w:eastAsia="Times New Roman" w:hAnsi="Times New Roman" w:cs="Times New Roman"/>
                <w:bCs/>
                <w:i/>
                <w:sz w:val="24"/>
                <w:szCs w:val="24"/>
              </w:rPr>
            </w:pPr>
            <w:r w:rsidRPr="00F82FE0">
              <w:rPr>
                <w:rFonts w:ascii="Times New Roman" w:eastAsia="Times New Roman" w:hAnsi="Times New Roman" w:cs="Times New Roman"/>
                <w:bCs/>
                <w:i/>
                <w:sz w:val="24"/>
                <w:szCs w:val="24"/>
              </w:rPr>
              <w:t xml:space="preserve">Тестирование </w:t>
            </w:r>
          </w:p>
          <w:p w14:paraId="1695C7FB" w14:textId="77777777" w:rsidR="00F82FE0" w:rsidRPr="00F82FE0" w:rsidRDefault="00F82FE0" w:rsidP="00F82FE0">
            <w:pPr>
              <w:spacing w:line="276" w:lineRule="auto"/>
              <w:rPr>
                <w:rFonts w:ascii="Times New Roman" w:eastAsia="Times New Roman" w:hAnsi="Times New Roman" w:cs="Times New Roman"/>
                <w:bCs/>
                <w:sz w:val="24"/>
                <w:szCs w:val="24"/>
              </w:rPr>
            </w:pPr>
            <w:r w:rsidRPr="00F82FE0">
              <w:rPr>
                <w:rFonts w:ascii="Times New Roman" w:eastAsia="Times New Roman" w:hAnsi="Times New Roman" w:cs="Times New Roman"/>
                <w:bCs/>
                <w:sz w:val="24"/>
                <w:szCs w:val="24"/>
              </w:rPr>
              <w:t>Индивидуальный опрос</w:t>
            </w:r>
          </w:p>
          <w:p w14:paraId="0B25A9C0" w14:textId="77777777" w:rsidR="00F82FE0" w:rsidRPr="00F82FE0" w:rsidRDefault="00F82FE0" w:rsidP="00F82FE0">
            <w:pPr>
              <w:spacing w:line="276" w:lineRule="auto"/>
              <w:rPr>
                <w:rFonts w:ascii="Times New Roman" w:eastAsia="Times New Roman" w:hAnsi="Times New Roman" w:cs="Times New Roman"/>
                <w:bCs/>
                <w:sz w:val="24"/>
                <w:szCs w:val="24"/>
              </w:rPr>
            </w:pPr>
            <w:r w:rsidRPr="00F82FE0">
              <w:rPr>
                <w:rFonts w:ascii="Times New Roman" w:eastAsia="Times New Roman" w:hAnsi="Times New Roman" w:cs="Times New Roman"/>
                <w:bCs/>
                <w:sz w:val="24"/>
                <w:szCs w:val="24"/>
              </w:rPr>
              <w:t>Фронтальный опрос</w:t>
            </w:r>
          </w:p>
          <w:p w14:paraId="3EEDDBC1" w14:textId="77777777" w:rsidR="00F82FE0" w:rsidRPr="00F82FE0" w:rsidRDefault="00F82FE0" w:rsidP="00F82FE0">
            <w:pPr>
              <w:spacing w:line="276" w:lineRule="auto"/>
              <w:rPr>
                <w:rFonts w:ascii="Times New Roman" w:eastAsia="Times New Roman" w:hAnsi="Times New Roman" w:cs="Times New Roman"/>
                <w:bCs/>
                <w:sz w:val="24"/>
                <w:szCs w:val="24"/>
              </w:rPr>
            </w:pPr>
            <w:r w:rsidRPr="00F82FE0">
              <w:rPr>
                <w:rFonts w:ascii="Times New Roman" w:eastAsia="Times New Roman" w:hAnsi="Times New Roman" w:cs="Times New Roman"/>
                <w:bCs/>
                <w:sz w:val="24"/>
                <w:szCs w:val="24"/>
              </w:rPr>
              <w:t>Письменный опрос</w:t>
            </w:r>
          </w:p>
          <w:p w14:paraId="46144D03" w14:textId="77777777" w:rsidR="00F82FE0" w:rsidRPr="00F82FE0" w:rsidRDefault="00F82FE0" w:rsidP="00F82FE0">
            <w:pPr>
              <w:spacing w:line="276" w:lineRule="auto"/>
              <w:rPr>
                <w:rFonts w:ascii="Times New Roman" w:eastAsia="Times New Roman" w:hAnsi="Times New Roman" w:cs="Times New Roman"/>
                <w:bCs/>
                <w:sz w:val="24"/>
                <w:szCs w:val="24"/>
              </w:rPr>
            </w:pPr>
            <w:r w:rsidRPr="00F82FE0">
              <w:rPr>
                <w:rFonts w:ascii="Times New Roman" w:eastAsia="Times New Roman" w:hAnsi="Times New Roman" w:cs="Times New Roman"/>
                <w:bCs/>
                <w:sz w:val="24"/>
                <w:szCs w:val="24"/>
              </w:rPr>
              <w:t>Решение ситуационных задач</w:t>
            </w:r>
          </w:p>
          <w:p w14:paraId="13DB3406" w14:textId="77777777" w:rsidR="00F82FE0" w:rsidRPr="00F82FE0" w:rsidRDefault="00F82FE0" w:rsidP="00F82FE0">
            <w:pPr>
              <w:spacing w:line="276" w:lineRule="auto"/>
              <w:rPr>
                <w:rFonts w:ascii="Times New Roman" w:eastAsia="Times New Roman" w:hAnsi="Times New Roman" w:cs="Times New Roman"/>
                <w:bCs/>
                <w:sz w:val="24"/>
                <w:szCs w:val="24"/>
              </w:rPr>
            </w:pPr>
          </w:p>
          <w:p w14:paraId="5B678C0A" w14:textId="77777777" w:rsidR="00F82FE0" w:rsidRPr="00F82FE0" w:rsidRDefault="00F82FE0" w:rsidP="00F82FE0">
            <w:pPr>
              <w:spacing w:line="276" w:lineRule="auto"/>
              <w:rPr>
                <w:rFonts w:ascii="Times New Roman" w:eastAsia="Times New Roman" w:hAnsi="Times New Roman" w:cs="Times New Roman"/>
                <w:bCs/>
                <w:sz w:val="24"/>
                <w:szCs w:val="24"/>
              </w:rPr>
            </w:pPr>
            <w:r w:rsidRPr="00F82FE0">
              <w:rPr>
                <w:rFonts w:ascii="Times New Roman" w:eastAsia="Times New Roman" w:hAnsi="Times New Roman" w:cs="Times New Roman"/>
                <w:bCs/>
                <w:sz w:val="24"/>
                <w:szCs w:val="24"/>
              </w:rPr>
              <w:t>Презентация бизнес-проекта</w:t>
            </w:r>
          </w:p>
          <w:p w14:paraId="2E744EE0" w14:textId="77777777" w:rsidR="00F82FE0" w:rsidRPr="00F82FE0" w:rsidRDefault="00F82FE0" w:rsidP="00F82FE0">
            <w:pPr>
              <w:spacing w:line="276" w:lineRule="auto"/>
              <w:rPr>
                <w:rFonts w:ascii="Times New Roman" w:eastAsia="Times New Roman" w:hAnsi="Times New Roman" w:cs="Times New Roman"/>
                <w:bCs/>
                <w:sz w:val="24"/>
                <w:szCs w:val="24"/>
              </w:rPr>
            </w:pPr>
            <w:r w:rsidRPr="00F82FE0">
              <w:rPr>
                <w:rFonts w:ascii="Times New Roman" w:eastAsia="Times New Roman" w:hAnsi="Times New Roman" w:cs="Times New Roman"/>
                <w:bCs/>
                <w:sz w:val="24"/>
                <w:szCs w:val="24"/>
              </w:rPr>
              <w:t>Экспертное наблюдение за работой студента на занятии</w:t>
            </w:r>
          </w:p>
          <w:p w14:paraId="3F02A8CA" w14:textId="77777777" w:rsidR="00F82FE0" w:rsidRPr="00F82FE0" w:rsidRDefault="00F82FE0" w:rsidP="00F82FE0">
            <w:pPr>
              <w:spacing w:line="276" w:lineRule="auto"/>
              <w:rPr>
                <w:rFonts w:ascii="Times New Roman" w:eastAsia="Times New Roman" w:hAnsi="Times New Roman" w:cs="Times New Roman"/>
                <w:bCs/>
                <w:sz w:val="24"/>
                <w:szCs w:val="24"/>
              </w:rPr>
            </w:pPr>
          </w:p>
          <w:p w14:paraId="641216D0" w14:textId="77777777" w:rsidR="00F82FE0" w:rsidRPr="00F82FE0" w:rsidRDefault="00F82FE0" w:rsidP="00F82FE0">
            <w:pPr>
              <w:spacing w:line="276" w:lineRule="auto"/>
              <w:rPr>
                <w:rFonts w:ascii="Times New Roman" w:eastAsia="Times New Roman" w:hAnsi="Times New Roman" w:cs="Times New Roman"/>
                <w:b/>
                <w:bCs/>
                <w:i/>
                <w:sz w:val="24"/>
                <w:szCs w:val="24"/>
              </w:rPr>
            </w:pPr>
          </w:p>
        </w:tc>
      </w:tr>
      <w:tr w:rsidR="00F82FE0" w:rsidRPr="00F82FE0" w14:paraId="093AE444" w14:textId="77777777" w:rsidTr="004731C5">
        <w:tc>
          <w:tcPr>
            <w:tcW w:w="1590" w:type="pct"/>
            <w:tcBorders>
              <w:top w:val="single" w:sz="4" w:space="0" w:color="auto"/>
              <w:left w:val="single" w:sz="4" w:space="0" w:color="auto"/>
              <w:bottom w:val="single" w:sz="4" w:space="0" w:color="auto"/>
              <w:right w:val="single" w:sz="4" w:space="0" w:color="auto"/>
            </w:tcBorders>
          </w:tcPr>
          <w:p w14:paraId="5954D792" w14:textId="77777777" w:rsidR="00F82FE0" w:rsidRPr="00F82FE0" w:rsidRDefault="00F82FE0" w:rsidP="00F82FE0">
            <w:pPr>
              <w:numPr>
                <w:ilvl w:val="0"/>
                <w:numId w:val="40"/>
              </w:numPr>
              <w:spacing w:after="200" w:line="276" w:lineRule="auto"/>
              <w:jc w:val="both"/>
              <w:rPr>
                <w:rFonts w:ascii="Times New Roman" w:eastAsia="Times New Roman" w:hAnsi="Times New Roman" w:cs="Times New Roman"/>
                <w:bCs/>
                <w:i/>
                <w:sz w:val="24"/>
                <w:szCs w:val="24"/>
              </w:rPr>
            </w:pPr>
            <w:r w:rsidRPr="00F82FE0">
              <w:rPr>
                <w:rFonts w:ascii="Times New Roman" w:eastAsia="Calibri" w:hAnsi="Times New Roman" w:cs="Times New Roman"/>
                <w:sz w:val="24"/>
                <w:szCs w:val="24"/>
              </w:rPr>
              <w:t>виды предпринимательской деятельности</w:t>
            </w:r>
          </w:p>
        </w:tc>
        <w:tc>
          <w:tcPr>
            <w:tcW w:w="2277" w:type="pct"/>
            <w:tcBorders>
              <w:top w:val="single" w:sz="4" w:space="0" w:color="auto"/>
              <w:left w:val="single" w:sz="4" w:space="0" w:color="auto"/>
              <w:bottom w:val="single" w:sz="4" w:space="0" w:color="auto"/>
              <w:right w:val="single" w:sz="4" w:space="0" w:color="auto"/>
            </w:tcBorders>
            <w:hideMark/>
          </w:tcPr>
          <w:p w14:paraId="26DEEB4F" w14:textId="77777777" w:rsidR="00F82FE0" w:rsidRPr="00F82FE0" w:rsidRDefault="00F82FE0" w:rsidP="00F82FE0">
            <w:pPr>
              <w:spacing w:line="276" w:lineRule="auto"/>
              <w:rPr>
                <w:rFonts w:ascii="Times New Roman" w:eastAsia="Times New Roman" w:hAnsi="Times New Roman" w:cs="Times New Roman"/>
                <w:bCs/>
                <w:sz w:val="24"/>
                <w:szCs w:val="24"/>
              </w:rPr>
            </w:pPr>
            <w:r w:rsidRPr="00F82FE0">
              <w:rPr>
                <w:rFonts w:ascii="Times New Roman" w:eastAsia="Times New Roman" w:hAnsi="Times New Roman" w:cs="Times New Roman"/>
                <w:bCs/>
                <w:sz w:val="24"/>
                <w:szCs w:val="24"/>
              </w:rPr>
              <w:t>Устанавливает соответствие между характеристикой предпринимательской деятельности и ее видом</w:t>
            </w:r>
          </w:p>
        </w:tc>
        <w:tc>
          <w:tcPr>
            <w:tcW w:w="1132" w:type="pct"/>
            <w:vMerge/>
            <w:tcBorders>
              <w:top w:val="single" w:sz="4" w:space="0" w:color="auto"/>
              <w:left w:val="single" w:sz="4" w:space="0" w:color="auto"/>
              <w:bottom w:val="single" w:sz="4" w:space="0" w:color="auto"/>
              <w:right w:val="single" w:sz="4" w:space="0" w:color="auto"/>
            </w:tcBorders>
            <w:vAlign w:val="center"/>
            <w:hideMark/>
          </w:tcPr>
          <w:p w14:paraId="50F6056C" w14:textId="77777777" w:rsidR="00F82FE0" w:rsidRPr="00F82FE0" w:rsidRDefault="00F82FE0" w:rsidP="00F82FE0">
            <w:pPr>
              <w:spacing w:line="276" w:lineRule="auto"/>
              <w:rPr>
                <w:rFonts w:ascii="Times New Roman" w:eastAsia="Times New Roman" w:hAnsi="Times New Roman" w:cs="Times New Roman"/>
                <w:b/>
                <w:bCs/>
                <w:i/>
                <w:sz w:val="24"/>
                <w:szCs w:val="24"/>
              </w:rPr>
            </w:pPr>
          </w:p>
        </w:tc>
      </w:tr>
      <w:tr w:rsidR="00F82FE0" w:rsidRPr="00F82FE0" w14:paraId="70706764" w14:textId="77777777" w:rsidTr="004731C5">
        <w:tc>
          <w:tcPr>
            <w:tcW w:w="1590" w:type="pct"/>
            <w:tcBorders>
              <w:top w:val="single" w:sz="4" w:space="0" w:color="auto"/>
              <w:left w:val="single" w:sz="4" w:space="0" w:color="auto"/>
              <w:bottom w:val="single" w:sz="4" w:space="0" w:color="auto"/>
              <w:right w:val="single" w:sz="4" w:space="0" w:color="auto"/>
            </w:tcBorders>
            <w:hideMark/>
          </w:tcPr>
          <w:p w14:paraId="3353CAFD" w14:textId="77777777" w:rsidR="00F82FE0" w:rsidRPr="00F82FE0" w:rsidRDefault="00F82FE0" w:rsidP="00F82FE0">
            <w:pPr>
              <w:spacing w:line="276" w:lineRule="auto"/>
              <w:rPr>
                <w:rFonts w:ascii="Times New Roman" w:eastAsia="Calibri" w:hAnsi="Times New Roman" w:cs="Times New Roman"/>
                <w:sz w:val="24"/>
                <w:szCs w:val="24"/>
              </w:rPr>
            </w:pPr>
            <w:r w:rsidRPr="00F82FE0">
              <w:rPr>
                <w:rFonts w:ascii="Times New Roman" w:eastAsia="Times New Roman" w:hAnsi="Times New Roman" w:cs="Times New Roman"/>
                <w:color w:val="000000"/>
                <w:sz w:val="24"/>
                <w:szCs w:val="24"/>
              </w:rPr>
              <w:t>– организационно-правовые формы предприятия</w:t>
            </w:r>
          </w:p>
        </w:tc>
        <w:tc>
          <w:tcPr>
            <w:tcW w:w="2277" w:type="pct"/>
            <w:tcBorders>
              <w:top w:val="single" w:sz="4" w:space="0" w:color="auto"/>
              <w:left w:val="single" w:sz="4" w:space="0" w:color="auto"/>
              <w:bottom w:val="single" w:sz="4" w:space="0" w:color="auto"/>
              <w:right w:val="single" w:sz="4" w:space="0" w:color="auto"/>
            </w:tcBorders>
            <w:hideMark/>
          </w:tcPr>
          <w:p w14:paraId="309F0DEC" w14:textId="77777777" w:rsidR="00F82FE0" w:rsidRPr="00F82FE0" w:rsidRDefault="00F82FE0" w:rsidP="00F82FE0">
            <w:pPr>
              <w:spacing w:line="276" w:lineRule="auto"/>
              <w:rPr>
                <w:rFonts w:ascii="Times New Roman" w:eastAsia="Times New Roman" w:hAnsi="Times New Roman" w:cs="Times New Roman"/>
                <w:bCs/>
                <w:sz w:val="24"/>
                <w:szCs w:val="24"/>
              </w:rPr>
            </w:pPr>
            <w:r w:rsidRPr="00F82FE0">
              <w:rPr>
                <w:rFonts w:ascii="Times New Roman" w:eastAsia="Times New Roman" w:hAnsi="Times New Roman" w:cs="Times New Roman"/>
                <w:bCs/>
                <w:sz w:val="24"/>
                <w:szCs w:val="24"/>
              </w:rPr>
              <w:t>Представляет организационно-правовые формы предприятий в соответствии с ГК РФ</w:t>
            </w:r>
          </w:p>
        </w:tc>
        <w:tc>
          <w:tcPr>
            <w:tcW w:w="1132" w:type="pct"/>
            <w:vMerge/>
            <w:tcBorders>
              <w:top w:val="single" w:sz="4" w:space="0" w:color="auto"/>
              <w:left w:val="single" w:sz="4" w:space="0" w:color="auto"/>
              <w:bottom w:val="single" w:sz="4" w:space="0" w:color="auto"/>
              <w:right w:val="single" w:sz="4" w:space="0" w:color="auto"/>
            </w:tcBorders>
            <w:vAlign w:val="center"/>
            <w:hideMark/>
          </w:tcPr>
          <w:p w14:paraId="60E5F18C" w14:textId="77777777" w:rsidR="00F82FE0" w:rsidRPr="00F82FE0" w:rsidRDefault="00F82FE0" w:rsidP="00F82FE0">
            <w:pPr>
              <w:spacing w:line="276" w:lineRule="auto"/>
              <w:rPr>
                <w:rFonts w:ascii="Times New Roman" w:eastAsia="Times New Roman" w:hAnsi="Times New Roman" w:cs="Times New Roman"/>
                <w:b/>
                <w:bCs/>
                <w:i/>
                <w:sz w:val="24"/>
                <w:szCs w:val="24"/>
              </w:rPr>
            </w:pPr>
          </w:p>
        </w:tc>
      </w:tr>
      <w:tr w:rsidR="00F82FE0" w:rsidRPr="00F82FE0" w14:paraId="4F8FDAA9" w14:textId="77777777" w:rsidTr="004731C5">
        <w:trPr>
          <w:trHeight w:val="1222"/>
        </w:trPr>
        <w:tc>
          <w:tcPr>
            <w:tcW w:w="1590" w:type="pct"/>
            <w:tcBorders>
              <w:top w:val="single" w:sz="4" w:space="0" w:color="auto"/>
              <w:left w:val="single" w:sz="4" w:space="0" w:color="auto"/>
              <w:bottom w:val="single" w:sz="4" w:space="0" w:color="auto"/>
              <w:right w:val="single" w:sz="4" w:space="0" w:color="auto"/>
            </w:tcBorders>
          </w:tcPr>
          <w:p w14:paraId="233B57DF" w14:textId="77777777" w:rsidR="00F82FE0" w:rsidRPr="00F82FE0" w:rsidRDefault="00F82FE0" w:rsidP="00F82FE0">
            <w:pPr>
              <w:numPr>
                <w:ilvl w:val="0"/>
                <w:numId w:val="40"/>
              </w:numPr>
              <w:spacing w:after="200" w:line="276" w:lineRule="auto"/>
              <w:jc w:val="both"/>
              <w:rPr>
                <w:rFonts w:ascii="Times New Roman" w:eastAsia="Times New Roman" w:hAnsi="Times New Roman" w:cs="Times New Roman"/>
                <w:color w:val="000000"/>
                <w:sz w:val="24"/>
                <w:szCs w:val="24"/>
              </w:rPr>
            </w:pPr>
            <w:r w:rsidRPr="00F82FE0">
              <w:rPr>
                <w:rFonts w:ascii="Times New Roman" w:eastAsia="Calibri" w:hAnsi="Times New Roman" w:cs="Times New Roman"/>
                <w:sz w:val="24"/>
                <w:szCs w:val="24"/>
              </w:rPr>
              <w:t>основные документы, регулирующие предпринимательскую деятельность</w:t>
            </w:r>
          </w:p>
        </w:tc>
        <w:tc>
          <w:tcPr>
            <w:tcW w:w="2277" w:type="pct"/>
            <w:tcBorders>
              <w:top w:val="single" w:sz="4" w:space="0" w:color="auto"/>
              <w:left w:val="single" w:sz="4" w:space="0" w:color="auto"/>
              <w:bottom w:val="single" w:sz="4" w:space="0" w:color="auto"/>
              <w:right w:val="single" w:sz="4" w:space="0" w:color="auto"/>
            </w:tcBorders>
            <w:hideMark/>
          </w:tcPr>
          <w:p w14:paraId="36A6D942" w14:textId="77777777" w:rsidR="00F82FE0" w:rsidRPr="00F82FE0" w:rsidRDefault="00F82FE0" w:rsidP="00F82FE0">
            <w:pPr>
              <w:spacing w:line="276" w:lineRule="auto"/>
              <w:rPr>
                <w:rFonts w:ascii="Times New Roman" w:eastAsia="Times New Roman" w:hAnsi="Times New Roman" w:cs="Times New Roman"/>
                <w:bCs/>
                <w:sz w:val="24"/>
                <w:szCs w:val="24"/>
              </w:rPr>
            </w:pPr>
            <w:r w:rsidRPr="00F82FE0">
              <w:rPr>
                <w:rFonts w:ascii="Times New Roman" w:eastAsia="Calibri" w:hAnsi="Times New Roman" w:cs="Times New Roman"/>
                <w:sz w:val="24"/>
                <w:szCs w:val="24"/>
              </w:rPr>
              <w:t xml:space="preserve">Демонстрирует </w:t>
            </w:r>
            <w:r w:rsidRPr="00F82FE0">
              <w:rPr>
                <w:rFonts w:ascii="Times New Roman" w:eastAsia="Times New Roman" w:hAnsi="Times New Roman" w:cs="Times New Roman"/>
                <w:bCs/>
                <w:sz w:val="24"/>
                <w:szCs w:val="24"/>
              </w:rPr>
              <w:t>знание основных документов, регулирующих предпринимательскую деятельность</w:t>
            </w:r>
          </w:p>
        </w:tc>
        <w:tc>
          <w:tcPr>
            <w:tcW w:w="1132" w:type="pct"/>
            <w:vMerge/>
            <w:tcBorders>
              <w:top w:val="single" w:sz="4" w:space="0" w:color="auto"/>
              <w:left w:val="single" w:sz="4" w:space="0" w:color="auto"/>
              <w:bottom w:val="single" w:sz="4" w:space="0" w:color="auto"/>
              <w:right w:val="single" w:sz="4" w:space="0" w:color="auto"/>
            </w:tcBorders>
            <w:vAlign w:val="center"/>
            <w:hideMark/>
          </w:tcPr>
          <w:p w14:paraId="39E98B40" w14:textId="77777777" w:rsidR="00F82FE0" w:rsidRPr="00F82FE0" w:rsidRDefault="00F82FE0" w:rsidP="00F82FE0">
            <w:pPr>
              <w:spacing w:line="276" w:lineRule="auto"/>
              <w:rPr>
                <w:rFonts w:ascii="Times New Roman" w:eastAsia="Times New Roman" w:hAnsi="Times New Roman" w:cs="Times New Roman"/>
                <w:b/>
                <w:bCs/>
                <w:i/>
                <w:sz w:val="24"/>
                <w:szCs w:val="24"/>
              </w:rPr>
            </w:pPr>
          </w:p>
        </w:tc>
      </w:tr>
      <w:tr w:rsidR="00F82FE0" w:rsidRPr="00F82FE0" w14:paraId="4D1FF717" w14:textId="77777777" w:rsidTr="004731C5">
        <w:tc>
          <w:tcPr>
            <w:tcW w:w="1590" w:type="pct"/>
            <w:tcBorders>
              <w:top w:val="single" w:sz="4" w:space="0" w:color="auto"/>
              <w:left w:val="single" w:sz="4" w:space="0" w:color="auto"/>
              <w:bottom w:val="single" w:sz="4" w:space="0" w:color="auto"/>
              <w:right w:val="single" w:sz="4" w:space="0" w:color="auto"/>
            </w:tcBorders>
            <w:hideMark/>
          </w:tcPr>
          <w:p w14:paraId="5CC45903" w14:textId="77777777" w:rsidR="00F82FE0" w:rsidRPr="00F82FE0" w:rsidRDefault="00F82FE0" w:rsidP="00F82FE0">
            <w:pPr>
              <w:numPr>
                <w:ilvl w:val="0"/>
                <w:numId w:val="40"/>
              </w:numPr>
              <w:spacing w:after="200" w:line="276" w:lineRule="auto"/>
              <w:jc w:val="both"/>
              <w:rPr>
                <w:rFonts w:ascii="Times New Roman" w:eastAsia="Calibri" w:hAnsi="Times New Roman" w:cs="Times New Roman"/>
                <w:sz w:val="24"/>
                <w:szCs w:val="24"/>
              </w:rPr>
            </w:pPr>
            <w:r w:rsidRPr="00F82FE0">
              <w:rPr>
                <w:rFonts w:ascii="Times New Roman" w:eastAsia="Calibri" w:hAnsi="Times New Roman" w:cs="Times New Roman"/>
                <w:sz w:val="24"/>
                <w:szCs w:val="24"/>
              </w:rPr>
              <w:t>права и обязанности предпринимателя</w:t>
            </w:r>
          </w:p>
        </w:tc>
        <w:tc>
          <w:tcPr>
            <w:tcW w:w="2277" w:type="pct"/>
            <w:tcBorders>
              <w:top w:val="single" w:sz="4" w:space="0" w:color="auto"/>
              <w:left w:val="single" w:sz="4" w:space="0" w:color="auto"/>
              <w:bottom w:val="single" w:sz="4" w:space="0" w:color="auto"/>
              <w:right w:val="single" w:sz="4" w:space="0" w:color="auto"/>
            </w:tcBorders>
            <w:hideMark/>
          </w:tcPr>
          <w:p w14:paraId="7397BD33" w14:textId="77777777" w:rsidR="00F82FE0" w:rsidRPr="00F82FE0" w:rsidRDefault="00F82FE0" w:rsidP="00F82FE0">
            <w:pPr>
              <w:spacing w:line="276" w:lineRule="auto"/>
              <w:rPr>
                <w:rFonts w:ascii="Times New Roman" w:eastAsia="Calibri" w:hAnsi="Times New Roman" w:cs="Times New Roman"/>
                <w:sz w:val="24"/>
                <w:szCs w:val="24"/>
              </w:rPr>
            </w:pPr>
            <w:r w:rsidRPr="00F82FE0">
              <w:rPr>
                <w:rFonts w:ascii="Times New Roman" w:eastAsia="Times New Roman" w:hAnsi="Times New Roman" w:cs="Times New Roman"/>
                <w:bCs/>
                <w:sz w:val="24"/>
                <w:szCs w:val="24"/>
              </w:rPr>
              <w:t>Описывает права и обязанности предпринимателя</w:t>
            </w:r>
          </w:p>
        </w:tc>
        <w:tc>
          <w:tcPr>
            <w:tcW w:w="1132" w:type="pct"/>
            <w:vMerge/>
            <w:tcBorders>
              <w:top w:val="single" w:sz="4" w:space="0" w:color="auto"/>
              <w:left w:val="single" w:sz="4" w:space="0" w:color="auto"/>
              <w:bottom w:val="single" w:sz="4" w:space="0" w:color="auto"/>
              <w:right w:val="single" w:sz="4" w:space="0" w:color="auto"/>
            </w:tcBorders>
            <w:vAlign w:val="center"/>
            <w:hideMark/>
          </w:tcPr>
          <w:p w14:paraId="1F424A0F" w14:textId="77777777" w:rsidR="00F82FE0" w:rsidRPr="00F82FE0" w:rsidRDefault="00F82FE0" w:rsidP="00F82FE0">
            <w:pPr>
              <w:spacing w:line="276" w:lineRule="auto"/>
              <w:rPr>
                <w:rFonts w:ascii="Times New Roman" w:eastAsia="Times New Roman" w:hAnsi="Times New Roman" w:cs="Times New Roman"/>
                <w:b/>
                <w:bCs/>
                <w:i/>
                <w:sz w:val="24"/>
                <w:szCs w:val="24"/>
              </w:rPr>
            </w:pPr>
          </w:p>
        </w:tc>
      </w:tr>
      <w:tr w:rsidR="00F82FE0" w:rsidRPr="00F82FE0" w14:paraId="009C1F74" w14:textId="77777777" w:rsidTr="004731C5">
        <w:tc>
          <w:tcPr>
            <w:tcW w:w="1590" w:type="pct"/>
            <w:tcBorders>
              <w:top w:val="single" w:sz="4" w:space="0" w:color="auto"/>
              <w:left w:val="single" w:sz="4" w:space="0" w:color="auto"/>
              <w:bottom w:val="single" w:sz="4" w:space="0" w:color="auto"/>
              <w:right w:val="single" w:sz="4" w:space="0" w:color="auto"/>
            </w:tcBorders>
            <w:hideMark/>
          </w:tcPr>
          <w:p w14:paraId="5E571ECC" w14:textId="77777777" w:rsidR="00F82FE0" w:rsidRPr="00F82FE0" w:rsidRDefault="00F82FE0" w:rsidP="00F82FE0">
            <w:pPr>
              <w:numPr>
                <w:ilvl w:val="0"/>
                <w:numId w:val="40"/>
              </w:numPr>
              <w:spacing w:after="200" w:line="276" w:lineRule="auto"/>
              <w:jc w:val="both"/>
              <w:rPr>
                <w:rFonts w:ascii="Times New Roman" w:eastAsia="Calibri" w:hAnsi="Times New Roman" w:cs="Times New Roman"/>
                <w:sz w:val="24"/>
                <w:szCs w:val="24"/>
              </w:rPr>
            </w:pPr>
            <w:r w:rsidRPr="00F82FE0">
              <w:rPr>
                <w:rFonts w:ascii="Times New Roman" w:eastAsia="Calibri" w:hAnsi="Times New Roman" w:cs="Times New Roman"/>
                <w:sz w:val="24"/>
                <w:szCs w:val="24"/>
              </w:rPr>
              <w:t>основные требования, предъявляемые к бизнес-плану</w:t>
            </w:r>
          </w:p>
        </w:tc>
        <w:tc>
          <w:tcPr>
            <w:tcW w:w="2277" w:type="pct"/>
            <w:tcBorders>
              <w:top w:val="single" w:sz="4" w:space="0" w:color="auto"/>
              <w:left w:val="single" w:sz="4" w:space="0" w:color="auto"/>
              <w:bottom w:val="single" w:sz="4" w:space="0" w:color="auto"/>
              <w:right w:val="single" w:sz="4" w:space="0" w:color="auto"/>
            </w:tcBorders>
            <w:hideMark/>
          </w:tcPr>
          <w:p w14:paraId="4F455219" w14:textId="77777777" w:rsidR="00F82FE0" w:rsidRPr="00F82FE0" w:rsidRDefault="00F82FE0" w:rsidP="00F82FE0">
            <w:pPr>
              <w:spacing w:line="276" w:lineRule="auto"/>
              <w:rPr>
                <w:rFonts w:ascii="Times New Roman" w:eastAsia="Times New Roman" w:hAnsi="Times New Roman" w:cs="Times New Roman"/>
                <w:bCs/>
                <w:sz w:val="24"/>
                <w:szCs w:val="24"/>
              </w:rPr>
            </w:pPr>
            <w:r w:rsidRPr="00F82FE0">
              <w:rPr>
                <w:rFonts w:ascii="Times New Roman" w:eastAsia="Times New Roman" w:hAnsi="Times New Roman" w:cs="Times New Roman"/>
                <w:bCs/>
                <w:sz w:val="24"/>
                <w:szCs w:val="24"/>
              </w:rPr>
              <w:t>Разрабатывает основные разделы и содержание бизнес-проекта в соответствии с требованиями</w:t>
            </w:r>
          </w:p>
        </w:tc>
        <w:tc>
          <w:tcPr>
            <w:tcW w:w="1132" w:type="pct"/>
            <w:vMerge/>
            <w:tcBorders>
              <w:top w:val="single" w:sz="4" w:space="0" w:color="auto"/>
              <w:left w:val="single" w:sz="4" w:space="0" w:color="auto"/>
              <w:bottom w:val="single" w:sz="4" w:space="0" w:color="auto"/>
              <w:right w:val="single" w:sz="4" w:space="0" w:color="auto"/>
            </w:tcBorders>
            <w:vAlign w:val="center"/>
            <w:hideMark/>
          </w:tcPr>
          <w:p w14:paraId="316B68B1" w14:textId="77777777" w:rsidR="00F82FE0" w:rsidRPr="00F82FE0" w:rsidRDefault="00F82FE0" w:rsidP="00F82FE0">
            <w:pPr>
              <w:spacing w:line="276" w:lineRule="auto"/>
              <w:rPr>
                <w:rFonts w:ascii="Times New Roman" w:eastAsia="Times New Roman" w:hAnsi="Times New Roman" w:cs="Times New Roman"/>
                <w:b/>
                <w:bCs/>
                <w:i/>
                <w:sz w:val="24"/>
                <w:szCs w:val="24"/>
              </w:rPr>
            </w:pPr>
          </w:p>
        </w:tc>
      </w:tr>
      <w:tr w:rsidR="00F82FE0" w:rsidRPr="00F82FE0" w14:paraId="6B4F1E77" w14:textId="77777777" w:rsidTr="004731C5">
        <w:tc>
          <w:tcPr>
            <w:tcW w:w="1590" w:type="pct"/>
            <w:tcBorders>
              <w:top w:val="single" w:sz="4" w:space="0" w:color="auto"/>
              <w:left w:val="single" w:sz="4" w:space="0" w:color="auto"/>
              <w:bottom w:val="single" w:sz="4" w:space="0" w:color="auto"/>
              <w:right w:val="single" w:sz="4" w:space="0" w:color="auto"/>
            </w:tcBorders>
          </w:tcPr>
          <w:p w14:paraId="006F4DC2" w14:textId="77777777" w:rsidR="00F82FE0" w:rsidRPr="00F82FE0" w:rsidRDefault="00F82FE0" w:rsidP="00F82FE0">
            <w:pPr>
              <w:spacing w:line="276" w:lineRule="auto"/>
              <w:rPr>
                <w:rFonts w:ascii="Times New Roman" w:eastAsia="Calibri" w:hAnsi="Times New Roman" w:cs="Times New Roman"/>
                <w:sz w:val="24"/>
                <w:szCs w:val="24"/>
              </w:rPr>
            </w:pPr>
            <w:r w:rsidRPr="00F82FE0">
              <w:rPr>
                <w:rFonts w:ascii="Times New Roman" w:eastAsia="Times New Roman" w:hAnsi="Times New Roman" w:cs="Times New Roman"/>
                <w:color w:val="000000"/>
                <w:sz w:val="24"/>
                <w:szCs w:val="24"/>
              </w:rPr>
              <w:t>– алгоритм действий по созданию предприятия малого бизнеса</w:t>
            </w:r>
          </w:p>
        </w:tc>
        <w:tc>
          <w:tcPr>
            <w:tcW w:w="2277" w:type="pct"/>
            <w:tcBorders>
              <w:top w:val="single" w:sz="4" w:space="0" w:color="auto"/>
              <w:left w:val="single" w:sz="4" w:space="0" w:color="auto"/>
              <w:bottom w:val="single" w:sz="4" w:space="0" w:color="auto"/>
              <w:right w:val="single" w:sz="4" w:space="0" w:color="auto"/>
            </w:tcBorders>
            <w:hideMark/>
          </w:tcPr>
          <w:p w14:paraId="4906A9D3" w14:textId="77777777" w:rsidR="00F82FE0" w:rsidRPr="00F82FE0" w:rsidRDefault="00F82FE0" w:rsidP="00F82FE0">
            <w:pPr>
              <w:spacing w:line="276" w:lineRule="auto"/>
              <w:rPr>
                <w:rFonts w:ascii="Times New Roman" w:eastAsia="Times New Roman" w:hAnsi="Times New Roman" w:cs="Times New Roman"/>
                <w:bCs/>
                <w:sz w:val="24"/>
                <w:szCs w:val="24"/>
              </w:rPr>
            </w:pPr>
            <w:r w:rsidRPr="00F82FE0">
              <w:rPr>
                <w:rFonts w:ascii="Times New Roman" w:eastAsia="Times New Roman" w:hAnsi="Times New Roman" w:cs="Times New Roman"/>
                <w:bCs/>
                <w:sz w:val="24"/>
                <w:szCs w:val="24"/>
              </w:rPr>
              <w:t xml:space="preserve">Представляет порядок действий по созданию малого предприятия </w:t>
            </w:r>
            <w:proofErr w:type="gramStart"/>
            <w:r w:rsidRPr="00F82FE0">
              <w:rPr>
                <w:rFonts w:ascii="Times New Roman" w:eastAsia="Times New Roman" w:hAnsi="Times New Roman" w:cs="Times New Roman"/>
                <w:bCs/>
                <w:sz w:val="24"/>
                <w:szCs w:val="24"/>
              </w:rPr>
              <w:t>в соответствии с требованиям</w:t>
            </w:r>
            <w:proofErr w:type="gramEnd"/>
            <w:r w:rsidRPr="00F82FE0">
              <w:rPr>
                <w:rFonts w:ascii="Times New Roman" w:eastAsia="Times New Roman" w:hAnsi="Times New Roman" w:cs="Times New Roman"/>
                <w:bCs/>
                <w:sz w:val="24"/>
                <w:szCs w:val="24"/>
              </w:rPr>
              <w:t xml:space="preserve"> законодательства РФ</w:t>
            </w:r>
          </w:p>
        </w:tc>
        <w:tc>
          <w:tcPr>
            <w:tcW w:w="1132" w:type="pct"/>
            <w:vMerge/>
            <w:tcBorders>
              <w:top w:val="single" w:sz="4" w:space="0" w:color="auto"/>
              <w:left w:val="single" w:sz="4" w:space="0" w:color="auto"/>
              <w:bottom w:val="single" w:sz="4" w:space="0" w:color="auto"/>
              <w:right w:val="single" w:sz="4" w:space="0" w:color="auto"/>
            </w:tcBorders>
            <w:vAlign w:val="center"/>
            <w:hideMark/>
          </w:tcPr>
          <w:p w14:paraId="1FADD849" w14:textId="77777777" w:rsidR="00F82FE0" w:rsidRPr="00F82FE0" w:rsidRDefault="00F82FE0" w:rsidP="00F82FE0">
            <w:pPr>
              <w:spacing w:line="276" w:lineRule="auto"/>
              <w:rPr>
                <w:rFonts w:ascii="Times New Roman" w:eastAsia="Times New Roman" w:hAnsi="Times New Roman" w:cs="Times New Roman"/>
                <w:b/>
                <w:bCs/>
                <w:i/>
                <w:sz w:val="24"/>
                <w:szCs w:val="24"/>
              </w:rPr>
            </w:pPr>
          </w:p>
        </w:tc>
      </w:tr>
      <w:tr w:rsidR="00F82FE0" w:rsidRPr="00F82FE0" w14:paraId="408FEFF3" w14:textId="77777777" w:rsidTr="004731C5">
        <w:tc>
          <w:tcPr>
            <w:tcW w:w="1590" w:type="pct"/>
            <w:tcBorders>
              <w:top w:val="single" w:sz="4" w:space="0" w:color="auto"/>
              <w:left w:val="single" w:sz="4" w:space="0" w:color="auto"/>
              <w:bottom w:val="single" w:sz="4" w:space="0" w:color="auto"/>
              <w:right w:val="single" w:sz="4" w:space="0" w:color="auto"/>
            </w:tcBorders>
            <w:hideMark/>
          </w:tcPr>
          <w:p w14:paraId="5550B30A" w14:textId="77777777" w:rsidR="00F82FE0" w:rsidRPr="00F82FE0" w:rsidRDefault="00F82FE0" w:rsidP="00F82FE0">
            <w:pPr>
              <w:spacing w:line="276" w:lineRule="auto"/>
              <w:jc w:val="both"/>
              <w:rPr>
                <w:rFonts w:ascii="Times New Roman" w:eastAsia="Times New Roman" w:hAnsi="Times New Roman" w:cs="Times New Roman"/>
                <w:bCs/>
                <w:i/>
                <w:sz w:val="24"/>
                <w:szCs w:val="24"/>
              </w:rPr>
            </w:pPr>
            <w:r w:rsidRPr="00F82FE0">
              <w:rPr>
                <w:rFonts w:ascii="Times New Roman" w:eastAsia="Calibri" w:hAnsi="Times New Roman" w:cs="Times New Roman"/>
                <w:sz w:val="24"/>
                <w:szCs w:val="24"/>
              </w:rPr>
              <w:t>основные направления и виды предпринимательской деятельности в строительной отрасли</w:t>
            </w:r>
          </w:p>
        </w:tc>
        <w:tc>
          <w:tcPr>
            <w:tcW w:w="2277" w:type="pct"/>
            <w:tcBorders>
              <w:top w:val="single" w:sz="4" w:space="0" w:color="auto"/>
              <w:left w:val="single" w:sz="4" w:space="0" w:color="auto"/>
              <w:bottom w:val="single" w:sz="4" w:space="0" w:color="auto"/>
              <w:right w:val="single" w:sz="4" w:space="0" w:color="auto"/>
            </w:tcBorders>
            <w:hideMark/>
          </w:tcPr>
          <w:p w14:paraId="13F1718F" w14:textId="77777777" w:rsidR="00F82FE0" w:rsidRPr="00F82FE0" w:rsidRDefault="00F82FE0" w:rsidP="00F82FE0">
            <w:pPr>
              <w:spacing w:line="276" w:lineRule="auto"/>
              <w:rPr>
                <w:rFonts w:ascii="Times New Roman" w:eastAsia="Times New Roman" w:hAnsi="Times New Roman" w:cs="Times New Roman"/>
                <w:bCs/>
                <w:sz w:val="24"/>
                <w:szCs w:val="24"/>
              </w:rPr>
            </w:pPr>
            <w:r w:rsidRPr="00F82FE0">
              <w:rPr>
                <w:rFonts w:ascii="Times New Roman" w:eastAsia="Times New Roman" w:hAnsi="Times New Roman" w:cs="Times New Roman"/>
                <w:bCs/>
                <w:sz w:val="24"/>
                <w:szCs w:val="24"/>
              </w:rPr>
              <w:t>Подбирает примеры, наиболее полно иллюстрирующие направления и виды предпринимательства в строительной отрасли</w:t>
            </w:r>
          </w:p>
        </w:tc>
        <w:tc>
          <w:tcPr>
            <w:tcW w:w="1132" w:type="pct"/>
            <w:vMerge/>
            <w:tcBorders>
              <w:top w:val="single" w:sz="4" w:space="0" w:color="auto"/>
              <w:left w:val="single" w:sz="4" w:space="0" w:color="auto"/>
              <w:bottom w:val="single" w:sz="4" w:space="0" w:color="auto"/>
              <w:right w:val="single" w:sz="4" w:space="0" w:color="auto"/>
            </w:tcBorders>
            <w:vAlign w:val="center"/>
            <w:hideMark/>
          </w:tcPr>
          <w:p w14:paraId="309E3625" w14:textId="77777777" w:rsidR="00F82FE0" w:rsidRPr="00F82FE0" w:rsidRDefault="00F82FE0" w:rsidP="00F82FE0">
            <w:pPr>
              <w:spacing w:line="276" w:lineRule="auto"/>
              <w:rPr>
                <w:rFonts w:ascii="Times New Roman" w:eastAsia="Times New Roman" w:hAnsi="Times New Roman" w:cs="Times New Roman"/>
                <w:b/>
                <w:bCs/>
                <w:i/>
                <w:sz w:val="24"/>
                <w:szCs w:val="24"/>
              </w:rPr>
            </w:pPr>
          </w:p>
        </w:tc>
      </w:tr>
      <w:tr w:rsidR="00F82FE0" w:rsidRPr="00F82FE0" w14:paraId="300B5C55" w14:textId="77777777" w:rsidTr="004731C5">
        <w:tc>
          <w:tcPr>
            <w:tcW w:w="1590" w:type="pct"/>
            <w:tcBorders>
              <w:top w:val="single" w:sz="4" w:space="0" w:color="auto"/>
              <w:left w:val="single" w:sz="4" w:space="0" w:color="auto"/>
              <w:bottom w:val="single" w:sz="4" w:space="0" w:color="auto"/>
              <w:right w:val="single" w:sz="4" w:space="0" w:color="auto"/>
            </w:tcBorders>
            <w:hideMark/>
          </w:tcPr>
          <w:p w14:paraId="6CF51431" w14:textId="77777777" w:rsidR="00F82FE0" w:rsidRPr="00F82FE0" w:rsidRDefault="00F82FE0" w:rsidP="00F82FE0">
            <w:pPr>
              <w:spacing w:line="276" w:lineRule="auto"/>
              <w:rPr>
                <w:rFonts w:ascii="Times New Roman" w:eastAsia="Times New Roman" w:hAnsi="Times New Roman" w:cs="Times New Roman"/>
                <w:b/>
                <w:bCs/>
                <w:i/>
                <w:sz w:val="24"/>
                <w:szCs w:val="24"/>
              </w:rPr>
            </w:pPr>
            <w:r w:rsidRPr="00F82FE0">
              <w:rPr>
                <w:rFonts w:ascii="Times New Roman" w:eastAsia="Times New Roman" w:hAnsi="Times New Roman" w:cs="Times New Roman"/>
                <w:b/>
                <w:bCs/>
                <w:i/>
                <w:sz w:val="24"/>
                <w:szCs w:val="24"/>
              </w:rPr>
              <w:t>Уметь:</w:t>
            </w:r>
          </w:p>
          <w:p w14:paraId="1114909E" w14:textId="77777777" w:rsidR="00F82FE0" w:rsidRPr="00F82FE0" w:rsidRDefault="00F82FE0" w:rsidP="00F82FE0">
            <w:pPr>
              <w:spacing w:line="276" w:lineRule="auto"/>
              <w:rPr>
                <w:rFonts w:ascii="Times New Roman" w:eastAsia="Calibri" w:hAnsi="Times New Roman" w:cs="Times New Roman"/>
                <w:sz w:val="24"/>
                <w:szCs w:val="24"/>
              </w:rPr>
            </w:pPr>
            <w:r w:rsidRPr="00F82FE0">
              <w:rPr>
                <w:rFonts w:ascii="Times New Roman" w:eastAsia="Times New Roman" w:hAnsi="Times New Roman" w:cs="Times New Roman"/>
                <w:color w:val="000000"/>
                <w:sz w:val="24"/>
                <w:szCs w:val="24"/>
              </w:rPr>
              <w:t>– предлагать идею бизнеса на основании выявленных потребностей</w:t>
            </w:r>
          </w:p>
        </w:tc>
        <w:tc>
          <w:tcPr>
            <w:tcW w:w="2277" w:type="pct"/>
            <w:tcBorders>
              <w:top w:val="single" w:sz="4" w:space="0" w:color="auto"/>
              <w:left w:val="single" w:sz="4" w:space="0" w:color="auto"/>
              <w:bottom w:val="single" w:sz="4" w:space="0" w:color="auto"/>
              <w:right w:val="single" w:sz="4" w:space="0" w:color="auto"/>
            </w:tcBorders>
          </w:tcPr>
          <w:p w14:paraId="5CFCB7C4" w14:textId="77777777" w:rsidR="00F82FE0" w:rsidRPr="00F82FE0" w:rsidRDefault="00F82FE0" w:rsidP="00F82FE0">
            <w:pPr>
              <w:spacing w:line="276" w:lineRule="auto"/>
              <w:rPr>
                <w:rFonts w:ascii="Times New Roman" w:eastAsia="Times New Roman" w:hAnsi="Times New Roman" w:cs="Times New Roman"/>
                <w:bCs/>
                <w:sz w:val="24"/>
                <w:szCs w:val="24"/>
              </w:rPr>
            </w:pPr>
            <w:r w:rsidRPr="00F82FE0">
              <w:rPr>
                <w:rFonts w:ascii="Times New Roman" w:eastAsia="Times New Roman" w:hAnsi="Times New Roman" w:cs="Times New Roman"/>
                <w:bCs/>
                <w:sz w:val="24"/>
                <w:szCs w:val="24"/>
              </w:rPr>
              <w:t>– Предлагает идею создания бизнеса, актуальную для данной отрасли</w:t>
            </w:r>
          </w:p>
        </w:tc>
        <w:tc>
          <w:tcPr>
            <w:tcW w:w="1132" w:type="pct"/>
            <w:vMerge w:val="restart"/>
            <w:tcBorders>
              <w:top w:val="single" w:sz="4" w:space="0" w:color="auto"/>
              <w:left w:val="single" w:sz="4" w:space="0" w:color="auto"/>
              <w:bottom w:val="single" w:sz="4" w:space="0" w:color="auto"/>
              <w:right w:val="single" w:sz="4" w:space="0" w:color="auto"/>
            </w:tcBorders>
          </w:tcPr>
          <w:p w14:paraId="6622C726" w14:textId="77777777" w:rsidR="00F82FE0" w:rsidRPr="00F82FE0" w:rsidRDefault="00F82FE0" w:rsidP="00F82FE0">
            <w:pPr>
              <w:spacing w:line="276" w:lineRule="auto"/>
              <w:rPr>
                <w:rFonts w:ascii="Times New Roman" w:eastAsia="Times New Roman" w:hAnsi="Times New Roman" w:cs="Times New Roman"/>
                <w:bCs/>
                <w:sz w:val="24"/>
                <w:szCs w:val="24"/>
              </w:rPr>
            </w:pPr>
            <w:r w:rsidRPr="00F82FE0">
              <w:rPr>
                <w:rFonts w:ascii="Times New Roman" w:eastAsia="Times New Roman" w:hAnsi="Times New Roman" w:cs="Times New Roman"/>
                <w:bCs/>
                <w:sz w:val="24"/>
                <w:szCs w:val="24"/>
              </w:rPr>
              <w:t>Оценка результатов выполнения практической работы;</w:t>
            </w:r>
          </w:p>
          <w:p w14:paraId="5F3EDAB0" w14:textId="77777777" w:rsidR="00F82FE0" w:rsidRPr="00F82FE0" w:rsidRDefault="00F82FE0" w:rsidP="00F82FE0">
            <w:pPr>
              <w:spacing w:line="276" w:lineRule="auto"/>
              <w:rPr>
                <w:rFonts w:ascii="Times New Roman" w:eastAsia="Times New Roman" w:hAnsi="Times New Roman" w:cs="Times New Roman"/>
                <w:bCs/>
                <w:sz w:val="24"/>
                <w:szCs w:val="24"/>
              </w:rPr>
            </w:pPr>
          </w:p>
          <w:p w14:paraId="095882A2" w14:textId="77777777" w:rsidR="00F82FE0" w:rsidRPr="00F82FE0" w:rsidRDefault="00F82FE0" w:rsidP="00F82FE0">
            <w:pPr>
              <w:spacing w:line="276" w:lineRule="auto"/>
              <w:rPr>
                <w:rFonts w:ascii="Times New Roman" w:eastAsia="Times New Roman" w:hAnsi="Times New Roman" w:cs="Times New Roman"/>
                <w:bCs/>
                <w:sz w:val="24"/>
                <w:szCs w:val="24"/>
              </w:rPr>
            </w:pPr>
            <w:r w:rsidRPr="00F82FE0">
              <w:rPr>
                <w:rFonts w:ascii="Times New Roman" w:eastAsia="Times New Roman" w:hAnsi="Times New Roman" w:cs="Times New Roman"/>
                <w:bCs/>
                <w:sz w:val="24"/>
                <w:szCs w:val="24"/>
              </w:rPr>
              <w:t xml:space="preserve">Экспертное наблюдение за </w:t>
            </w:r>
            <w:r w:rsidRPr="00F82FE0">
              <w:rPr>
                <w:rFonts w:ascii="Times New Roman" w:eastAsia="Times New Roman" w:hAnsi="Times New Roman" w:cs="Times New Roman"/>
                <w:bCs/>
                <w:sz w:val="24"/>
                <w:szCs w:val="24"/>
              </w:rPr>
              <w:lastRenderedPageBreak/>
              <w:t>работой студента на занятии</w:t>
            </w:r>
          </w:p>
          <w:p w14:paraId="23983B86" w14:textId="77777777" w:rsidR="00F82FE0" w:rsidRPr="00F82FE0" w:rsidRDefault="00F82FE0" w:rsidP="00F82FE0">
            <w:pPr>
              <w:spacing w:line="276" w:lineRule="auto"/>
              <w:rPr>
                <w:rFonts w:ascii="Times New Roman" w:eastAsia="Times New Roman" w:hAnsi="Times New Roman" w:cs="Times New Roman"/>
                <w:bCs/>
                <w:sz w:val="24"/>
                <w:szCs w:val="24"/>
              </w:rPr>
            </w:pPr>
            <w:r w:rsidRPr="00F82FE0">
              <w:rPr>
                <w:rFonts w:ascii="Times New Roman" w:eastAsia="Times New Roman" w:hAnsi="Times New Roman" w:cs="Times New Roman"/>
                <w:bCs/>
                <w:sz w:val="24"/>
                <w:szCs w:val="24"/>
              </w:rPr>
              <w:t>Решение ситуационных задач</w:t>
            </w:r>
          </w:p>
          <w:p w14:paraId="22303FC6" w14:textId="77777777" w:rsidR="00F82FE0" w:rsidRPr="00F82FE0" w:rsidRDefault="00F82FE0" w:rsidP="00F82FE0">
            <w:pPr>
              <w:spacing w:line="276" w:lineRule="auto"/>
              <w:rPr>
                <w:rFonts w:ascii="Times New Roman" w:eastAsia="Times New Roman" w:hAnsi="Times New Roman" w:cs="Times New Roman"/>
                <w:bCs/>
                <w:i/>
                <w:sz w:val="24"/>
                <w:szCs w:val="24"/>
              </w:rPr>
            </w:pPr>
            <w:r w:rsidRPr="00F82FE0">
              <w:rPr>
                <w:rFonts w:ascii="Times New Roman" w:eastAsia="Times New Roman" w:hAnsi="Times New Roman" w:cs="Times New Roman"/>
                <w:bCs/>
                <w:sz w:val="24"/>
                <w:szCs w:val="24"/>
              </w:rPr>
              <w:t>Презентация бизнес-проекта</w:t>
            </w:r>
          </w:p>
        </w:tc>
      </w:tr>
      <w:tr w:rsidR="00F82FE0" w:rsidRPr="00F82FE0" w14:paraId="17A0736E" w14:textId="77777777" w:rsidTr="004731C5">
        <w:trPr>
          <w:trHeight w:val="1344"/>
        </w:trPr>
        <w:tc>
          <w:tcPr>
            <w:tcW w:w="1590" w:type="pct"/>
            <w:tcBorders>
              <w:top w:val="single" w:sz="4" w:space="0" w:color="auto"/>
              <w:left w:val="single" w:sz="4" w:space="0" w:color="auto"/>
              <w:bottom w:val="single" w:sz="4" w:space="0" w:color="auto"/>
              <w:right w:val="single" w:sz="4" w:space="0" w:color="auto"/>
            </w:tcBorders>
            <w:hideMark/>
          </w:tcPr>
          <w:p w14:paraId="3EE1F4B5" w14:textId="77777777" w:rsidR="00F82FE0" w:rsidRPr="00F82FE0" w:rsidRDefault="00F82FE0" w:rsidP="00F82FE0">
            <w:pPr>
              <w:spacing w:line="276" w:lineRule="auto"/>
              <w:rPr>
                <w:rFonts w:ascii="Times New Roman" w:eastAsia="Times New Roman" w:hAnsi="Times New Roman" w:cs="Times New Roman"/>
                <w:b/>
                <w:bCs/>
                <w:i/>
                <w:sz w:val="24"/>
                <w:szCs w:val="24"/>
              </w:rPr>
            </w:pPr>
            <w:r w:rsidRPr="00F82FE0">
              <w:rPr>
                <w:rFonts w:ascii="Times New Roman" w:eastAsia="Times New Roman" w:hAnsi="Times New Roman" w:cs="Times New Roman"/>
                <w:color w:val="000000"/>
                <w:sz w:val="24"/>
                <w:szCs w:val="24"/>
              </w:rPr>
              <w:t>– выбирать организационно-правовую форму предприятия</w:t>
            </w:r>
          </w:p>
        </w:tc>
        <w:tc>
          <w:tcPr>
            <w:tcW w:w="2277" w:type="pct"/>
            <w:tcBorders>
              <w:top w:val="single" w:sz="4" w:space="0" w:color="auto"/>
              <w:left w:val="single" w:sz="4" w:space="0" w:color="auto"/>
              <w:bottom w:val="single" w:sz="4" w:space="0" w:color="auto"/>
              <w:right w:val="single" w:sz="4" w:space="0" w:color="auto"/>
            </w:tcBorders>
            <w:hideMark/>
          </w:tcPr>
          <w:p w14:paraId="7D7596B2" w14:textId="77777777" w:rsidR="00F82FE0" w:rsidRPr="00F82FE0" w:rsidRDefault="00F82FE0" w:rsidP="00F82FE0">
            <w:pPr>
              <w:spacing w:line="276" w:lineRule="auto"/>
              <w:rPr>
                <w:rFonts w:ascii="Times New Roman" w:eastAsia="Times New Roman" w:hAnsi="Times New Roman" w:cs="Times New Roman"/>
                <w:bCs/>
                <w:sz w:val="24"/>
                <w:szCs w:val="24"/>
              </w:rPr>
            </w:pPr>
            <w:r w:rsidRPr="00F82FE0">
              <w:rPr>
                <w:rFonts w:ascii="Times New Roman" w:eastAsia="Times New Roman" w:hAnsi="Times New Roman" w:cs="Times New Roman"/>
                <w:bCs/>
                <w:sz w:val="24"/>
                <w:szCs w:val="24"/>
              </w:rPr>
              <w:t>– Выбирает организационно –правовую форму предприятия в соответствии с видом предпринимательской деятельности и целью создания предприятия</w:t>
            </w:r>
          </w:p>
        </w:tc>
        <w:tc>
          <w:tcPr>
            <w:tcW w:w="1132" w:type="pct"/>
            <w:vMerge/>
            <w:tcBorders>
              <w:top w:val="single" w:sz="4" w:space="0" w:color="auto"/>
              <w:left w:val="single" w:sz="4" w:space="0" w:color="auto"/>
              <w:bottom w:val="single" w:sz="4" w:space="0" w:color="auto"/>
              <w:right w:val="single" w:sz="4" w:space="0" w:color="auto"/>
            </w:tcBorders>
            <w:vAlign w:val="center"/>
            <w:hideMark/>
          </w:tcPr>
          <w:p w14:paraId="23232DCA" w14:textId="77777777" w:rsidR="00F82FE0" w:rsidRPr="00F82FE0" w:rsidRDefault="00F82FE0" w:rsidP="00F82FE0">
            <w:pPr>
              <w:spacing w:line="276" w:lineRule="auto"/>
              <w:rPr>
                <w:rFonts w:ascii="Times New Roman" w:eastAsia="Times New Roman" w:hAnsi="Times New Roman" w:cs="Times New Roman"/>
                <w:bCs/>
                <w:i/>
                <w:sz w:val="24"/>
                <w:szCs w:val="24"/>
              </w:rPr>
            </w:pPr>
          </w:p>
        </w:tc>
      </w:tr>
      <w:tr w:rsidR="00F82FE0" w:rsidRPr="00F82FE0" w14:paraId="4E1F981E" w14:textId="77777777" w:rsidTr="004731C5">
        <w:tc>
          <w:tcPr>
            <w:tcW w:w="1590" w:type="pct"/>
            <w:tcBorders>
              <w:top w:val="single" w:sz="4" w:space="0" w:color="auto"/>
              <w:left w:val="single" w:sz="4" w:space="0" w:color="auto"/>
              <w:bottom w:val="single" w:sz="4" w:space="0" w:color="auto"/>
              <w:right w:val="single" w:sz="4" w:space="0" w:color="auto"/>
            </w:tcBorders>
            <w:hideMark/>
          </w:tcPr>
          <w:p w14:paraId="0178FCA9" w14:textId="77777777" w:rsidR="00F82FE0" w:rsidRPr="00F82FE0" w:rsidRDefault="00F82FE0" w:rsidP="00F82FE0">
            <w:pPr>
              <w:spacing w:line="276" w:lineRule="auto"/>
              <w:rPr>
                <w:rFonts w:ascii="Times New Roman" w:eastAsia="Times New Roman" w:hAnsi="Times New Roman" w:cs="Times New Roman"/>
                <w:color w:val="000000"/>
                <w:sz w:val="24"/>
                <w:szCs w:val="24"/>
              </w:rPr>
            </w:pPr>
            <w:r w:rsidRPr="00F82FE0">
              <w:rPr>
                <w:rFonts w:ascii="Times New Roman" w:eastAsia="Times New Roman" w:hAnsi="Times New Roman" w:cs="Times New Roman"/>
                <w:color w:val="000000"/>
                <w:sz w:val="24"/>
                <w:szCs w:val="24"/>
              </w:rPr>
              <w:lastRenderedPageBreak/>
              <w:t>– обосновывать конкурентные преимущества реализации бизнес-проекта</w:t>
            </w:r>
          </w:p>
        </w:tc>
        <w:tc>
          <w:tcPr>
            <w:tcW w:w="2277" w:type="pct"/>
            <w:tcBorders>
              <w:top w:val="single" w:sz="4" w:space="0" w:color="auto"/>
              <w:left w:val="single" w:sz="4" w:space="0" w:color="auto"/>
              <w:bottom w:val="single" w:sz="4" w:space="0" w:color="auto"/>
              <w:right w:val="single" w:sz="4" w:space="0" w:color="auto"/>
            </w:tcBorders>
            <w:hideMark/>
          </w:tcPr>
          <w:p w14:paraId="19818DA1" w14:textId="77777777" w:rsidR="00F82FE0" w:rsidRPr="00F82FE0" w:rsidRDefault="00F82FE0" w:rsidP="00F82FE0">
            <w:pPr>
              <w:spacing w:line="276" w:lineRule="auto"/>
              <w:rPr>
                <w:rFonts w:ascii="Times New Roman" w:eastAsia="Times New Roman" w:hAnsi="Times New Roman" w:cs="Times New Roman"/>
                <w:bCs/>
                <w:sz w:val="24"/>
                <w:szCs w:val="24"/>
              </w:rPr>
            </w:pPr>
            <w:r w:rsidRPr="00F82FE0">
              <w:rPr>
                <w:rFonts w:ascii="Times New Roman" w:eastAsia="Times New Roman" w:hAnsi="Times New Roman" w:cs="Times New Roman"/>
                <w:bCs/>
                <w:sz w:val="24"/>
                <w:szCs w:val="24"/>
              </w:rPr>
              <w:t>Разрабатывает презентацию бизнес-проекта с обоснованием конкурентоспособности выбранного бизнеса</w:t>
            </w:r>
          </w:p>
        </w:tc>
        <w:tc>
          <w:tcPr>
            <w:tcW w:w="1132" w:type="pct"/>
            <w:vMerge/>
            <w:tcBorders>
              <w:top w:val="single" w:sz="4" w:space="0" w:color="auto"/>
              <w:left w:val="single" w:sz="4" w:space="0" w:color="auto"/>
              <w:bottom w:val="single" w:sz="4" w:space="0" w:color="auto"/>
              <w:right w:val="single" w:sz="4" w:space="0" w:color="auto"/>
            </w:tcBorders>
            <w:vAlign w:val="center"/>
            <w:hideMark/>
          </w:tcPr>
          <w:p w14:paraId="1A230FBD" w14:textId="77777777" w:rsidR="00F82FE0" w:rsidRPr="00F82FE0" w:rsidRDefault="00F82FE0" w:rsidP="00F82FE0">
            <w:pPr>
              <w:spacing w:line="276" w:lineRule="auto"/>
              <w:rPr>
                <w:rFonts w:ascii="Times New Roman" w:eastAsia="Times New Roman" w:hAnsi="Times New Roman" w:cs="Times New Roman"/>
                <w:bCs/>
                <w:i/>
                <w:sz w:val="24"/>
                <w:szCs w:val="24"/>
              </w:rPr>
            </w:pPr>
          </w:p>
        </w:tc>
      </w:tr>
      <w:bookmarkEnd w:id="46"/>
    </w:tbl>
    <w:p w14:paraId="3C8B9A5A" w14:textId="0E407E81" w:rsidR="00F82FE0" w:rsidRDefault="00F82FE0" w:rsidP="00F82FE0">
      <w:pPr>
        <w:pStyle w:val="1f"/>
        <w:ind w:left="360"/>
        <w:jc w:val="left"/>
        <w:rPr>
          <w:rFonts w:ascii="Times New Roman" w:hAnsi="Times New Roman"/>
          <w:lang w:val="ru-RU"/>
        </w:rPr>
      </w:pPr>
    </w:p>
    <w:p w14:paraId="698DA891" w14:textId="77777777" w:rsidR="00CB4DC7" w:rsidRDefault="00CB4DC7" w:rsidP="00CB4DC7">
      <w:pPr>
        <w:jc w:val="right"/>
        <w:rPr>
          <w:rFonts w:ascii="Times New Roman" w:hAnsi="Times New Roman" w:cs="Times New Roman"/>
          <w:b/>
          <w:bCs/>
          <w:sz w:val="24"/>
          <w:szCs w:val="24"/>
        </w:rPr>
      </w:pPr>
    </w:p>
    <w:p w14:paraId="6B4467EF" w14:textId="77777777" w:rsidR="00CB4DC7" w:rsidRDefault="00CB4DC7" w:rsidP="00CB4DC7">
      <w:pPr>
        <w:jc w:val="right"/>
        <w:rPr>
          <w:rFonts w:ascii="Times New Roman" w:hAnsi="Times New Roman" w:cs="Times New Roman"/>
          <w:b/>
          <w:bCs/>
          <w:sz w:val="24"/>
          <w:szCs w:val="24"/>
        </w:rPr>
      </w:pPr>
    </w:p>
    <w:p w14:paraId="4B1FBAD8" w14:textId="77777777" w:rsidR="00CB4DC7" w:rsidRDefault="00CB4DC7" w:rsidP="00CB4DC7">
      <w:pPr>
        <w:jc w:val="right"/>
        <w:rPr>
          <w:rFonts w:ascii="Times New Roman" w:hAnsi="Times New Roman" w:cs="Times New Roman"/>
          <w:b/>
          <w:bCs/>
          <w:sz w:val="24"/>
          <w:szCs w:val="24"/>
        </w:rPr>
      </w:pPr>
    </w:p>
    <w:p w14:paraId="5E9B2FAC" w14:textId="77777777" w:rsidR="00CB4DC7" w:rsidRDefault="00CB4DC7" w:rsidP="00CB4DC7">
      <w:pPr>
        <w:jc w:val="right"/>
        <w:rPr>
          <w:rFonts w:ascii="Times New Roman" w:hAnsi="Times New Roman" w:cs="Times New Roman"/>
          <w:b/>
          <w:bCs/>
          <w:sz w:val="24"/>
          <w:szCs w:val="24"/>
        </w:rPr>
      </w:pPr>
    </w:p>
    <w:p w14:paraId="20AE0ED5" w14:textId="77777777" w:rsidR="00CB4DC7" w:rsidRDefault="00CB4DC7" w:rsidP="00CB4DC7">
      <w:pPr>
        <w:jc w:val="right"/>
        <w:rPr>
          <w:rFonts w:ascii="Times New Roman" w:hAnsi="Times New Roman" w:cs="Times New Roman"/>
          <w:b/>
          <w:bCs/>
          <w:sz w:val="24"/>
          <w:szCs w:val="24"/>
        </w:rPr>
      </w:pPr>
    </w:p>
    <w:p w14:paraId="371DA3FB" w14:textId="77777777" w:rsidR="00CB4DC7" w:rsidRDefault="00CB4DC7" w:rsidP="00CB4DC7">
      <w:pPr>
        <w:jc w:val="right"/>
        <w:rPr>
          <w:rFonts w:ascii="Times New Roman" w:hAnsi="Times New Roman" w:cs="Times New Roman"/>
          <w:b/>
          <w:bCs/>
          <w:sz w:val="24"/>
          <w:szCs w:val="24"/>
        </w:rPr>
      </w:pPr>
    </w:p>
    <w:p w14:paraId="3E587179" w14:textId="77777777" w:rsidR="00CB4DC7" w:rsidRDefault="00CB4DC7" w:rsidP="00CB4DC7">
      <w:pPr>
        <w:jc w:val="right"/>
        <w:rPr>
          <w:rFonts w:ascii="Times New Roman" w:hAnsi="Times New Roman" w:cs="Times New Roman"/>
          <w:b/>
          <w:bCs/>
          <w:sz w:val="24"/>
          <w:szCs w:val="24"/>
        </w:rPr>
      </w:pPr>
    </w:p>
    <w:p w14:paraId="1C868C0B" w14:textId="77777777" w:rsidR="00CB4DC7" w:rsidRDefault="00CB4DC7" w:rsidP="00CB4DC7">
      <w:pPr>
        <w:jc w:val="right"/>
        <w:rPr>
          <w:rFonts w:ascii="Times New Roman" w:hAnsi="Times New Roman" w:cs="Times New Roman"/>
          <w:b/>
          <w:bCs/>
          <w:sz w:val="24"/>
          <w:szCs w:val="24"/>
        </w:rPr>
      </w:pPr>
    </w:p>
    <w:p w14:paraId="40B6272E" w14:textId="77777777" w:rsidR="00CB4DC7" w:rsidRDefault="00CB4DC7" w:rsidP="00CB4DC7">
      <w:pPr>
        <w:jc w:val="right"/>
        <w:rPr>
          <w:rFonts w:ascii="Times New Roman" w:hAnsi="Times New Roman" w:cs="Times New Roman"/>
          <w:b/>
          <w:bCs/>
          <w:sz w:val="24"/>
          <w:szCs w:val="24"/>
        </w:rPr>
      </w:pPr>
    </w:p>
    <w:p w14:paraId="414923CB" w14:textId="77777777" w:rsidR="00CB4DC7" w:rsidRDefault="00CB4DC7" w:rsidP="00CB4DC7">
      <w:pPr>
        <w:jc w:val="right"/>
        <w:rPr>
          <w:rFonts w:ascii="Times New Roman" w:hAnsi="Times New Roman" w:cs="Times New Roman"/>
          <w:b/>
          <w:bCs/>
          <w:sz w:val="24"/>
          <w:szCs w:val="24"/>
        </w:rPr>
      </w:pPr>
    </w:p>
    <w:p w14:paraId="439F20B3" w14:textId="77777777" w:rsidR="00CB4DC7" w:rsidRDefault="00CB4DC7" w:rsidP="00CB4DC7">
      <w:pPr>
        <w:jc w:val="right"/>
        <w:rPr>
          <w:rFonts w:ascii="Times New Roman" w:hAnsi="Times New Roman" w:cs="Times New Roman"/>
          <w:b/>
          <w:bCs/>
          <w:sz w:val="24"/>
          <w:szCs w:val="24"/>
        </w:rPr>
      </w:pPr>
    </w:p>
    <w:p w14:paraId="4F22AD26" w14:textId="77777777" w:rsidR="00CB4DC7" w:rsidRDefault="00CB4DC7" w:rsidP="00CB4DC7">
      <w:pPr>
        <w:jc w:val="right"/>
        <w:rPr>
          <w:rFonts w:ascii="Times New Roman" w:hAnsi="Times New Roman" w:cs="Times New Roman"/>
          <w:b/>
          <w:bCs/>
          <w:sz w:val="24"/>
          <w:szCs w:val="24"/>
        </w:rPr>
      </w:pPr>
    </w:p>
    <w:p w14:paraId="7EB0B40B" w14:textId="77777777" w:rsidR="00CB4DC7" w:rsidRDefault="00CB4DC7" w:rsidP="00CB4DC7">
      <w:pPr>
        <w:jc w:val="right"/>
        <w:rPr>
          <w:rFonts w:ascii="Times New Roman" w:hAnsi="Times New Roman" w:cs="Times New Roman"/>
          <w:b/>
          <w:bCs/>
          <w:sz w:val="24"/>
          <w:szCs w:val="24"/>
        </w:rPr>
      </w:pPr>
    </w:p>
    <w:p w14:paraId="5572A93F" w14:textId="77777777" w:rsidR="00CB4DC7" w:rsidRDefault="00CB4DC7" w:rsidP="00CB4DC7">
      <w:pPr>
        <w:jc w:val="right"/>
        <w:rPr>
          <w:rFonts w:ascii="Times New Roman" w:hAnsi="Times New Roman" w:cs="Times New Roman"/>
          <w:b/>
          <w:bCs/>
          <w:sz w:val="24"/>
          <w:szCs w:val="24"/>
        </w:rPr>
      </w:pPr>
    </w:p>
    <w:p w14:paraId="1725D771" w14:textId="77777777" w:rsidR="00CB4DC7" w:rsidRDefault="00CB4DC7" w:rsidP="00CB4DC7">
      <w:pPr>
        <w:jc w:val="right"/>
        <w:rPr>
          <w:rFonts w:ascii="Times New Roman" w:hAnsi="Times New Roman" w:cs="Times New Roman"/>
          <w:b/>
          <w:bCs/>
          <w:sz w:val="24"/>
          <w:szCs w:val="24"/>
        </w:rPr>
      </w:pPr>
    </w:p>
    <w:p w14:paraId="6269FE4E" w14:textId="77777777" w:rsidR="00CB4DC7" w:rsidRDefault="00CB4DC7" w:rsidP="00CB4DC7">
      <w:pPr>
        <w:jc w:val="right"/>
        <w:rPr>
          <w:rFonts w:ascii="Times New Roman" w:hAnsi="Times New Roman" w:cs="Times New Roman"/>
          <w:b/>
          <w:bCs/>
          <w:sz w:val="24"/>
          <w:szCs w:val="24"/>
        </w:rPr>
      </w:pPr>
    </w:p>
    <w:p w14:paraId="225A1BF1" w14:textId="77777777" w:rsidR="00CB4DC7" w:rsidRDefault="00CB4DC7" w:rsidP="00CB4DC7">
      <w:pPr>
        <w:jc w:val="right"/>
        <w:rPr>
          <w:rFonts w:ascii="Times New Roman" w:hAnsi="Times New Roman" w:cs="Times New Roman"/>
          <w:b/>
          <w:bCs/>
          <w:sz w:val="24"/>
          <w:szCs w:val="24"/>
        </w:rPr>
      </w:pPr>
    </w:p>
    <w:p w14:paraId="5E97DD0D" w14:textId="77777777" w:rsidR="00CB4DC7" w:rsidRDefault="00CB4DC7" w:rsidP="00CB4DC7">
      <w:pPr>
        <w:jc w:val="right"/>
        <w:rPr>
          <w:rFonts w:ascii="Times New Roman" w:hAnsi="Times New Roman" w:cs="Times New Roman"/>
          <w:b/>
          <w:bCs/>
          <w:sz w:val="24"/>
          <w:szCs w:val="24"/>
        </w:rPr>
      </w:pPr>
    </w:p>
    <w:p w14:paraId="6852856E" w14:textId="77777777" w:rsidR="00CB4DC7" w:rsidRDefault="00CB4DC7" w:rsidP="00CB4DC7">
      <w:pPr>
        <w:jc w:val="right"/>
        <w:rPr>
          <w:rFonts w:ascii="Times New Roman" w:hAnsi="Times New Roman" w:cs="Times New Roman"/>
          <w:b/>
          <w:bCs/>
          <w:sz w:val="24"/>
          <w:szCs w:val="24"/>
        </w:rPr>
      </w:pPr>
    </w:p>
    <w:p w14:paraId="637200D9" w14:textId="77777777" w:rsidR="00CB4DC7" w:rsidRDefault="00CB4DC7" w:rsidP="00CB4DC7">
      <w:pPr>
        <w:jc w:val="right"/>
        <w:rPr>
          <w:rFonts w:ascii="Times New Roman" w:hAnsi="Times New Roman" w:cs="Times New Roman"/>
          <w:b/>
          <w:bCs/>
          <w:sz w:val="24"/>
          <w:szCs w:val="24"/>
        </w:rPr>
      </w:pPr>
    </w:p>
    <w:p w14:paraId="76C9CAA0" w14:textId="77777777" w:rsidR="00CB4DC7" w:rsidRDefault="00CB4DC7" w:rsidP="00CB4DC7">
      <w:pPr>
        <w:jc w:val="right"/>
        <w:rPr>
          <w:rFonts w:ascii="Times New Roman" w:hAnsi="Times New Roman" w:cs="Times New Roman"/>
          <w:b/>
          <w:bCs/>
          <w:sz w:val="24"/>
          <w:szCs w:val="24"/>
        </w:rPr>
      </w:pPr>
    </w:p>
    <w:p w14:paraId="67DFC393" w14:textId="77777777" w:rsidR="00CB4DC7" w:rsidRDefault="00CB4DC7" w:rsidP="00CB4DC7">
      <w:pPr>
        <w:jc w:val="right"/>
        <w:rPr>
          <w:rFonts w:ascii="Times New Roman" w:hAnsi="Times New Roman" w:cs="Times New Roman"/>
          <w:b/>
          <w:bCs/>
          <w:sz w:val="24"/>
          <w:szCs w:val="24"/>
        </w:rPr>
      </w:pPr>
    </w:p>
    <w:p w14:paraId="673E611C" w14:textId="77777777" w:rsidR="00CB4DC7" w:rsidRDefault="00CB4DC7" w:rsidP="00CB4DC7">
      <w:pPr>
        <w:jc w:val="right"/>
        <w:rPr>
          <w:rFonts w:ascii="Times New Roman" w:hAnsi="Times New Roman" w:cs="Times New Roman"/>
          <w:b/>
          <w:bCs/>
          <w:sz w:val="24"/>
          <w:szCs w:val="24"/>
        </w:rPr>
      </w:pPr>
    </w:p>
    <w:p w14:paraId="77D104E7" w14:textId="77777777" w:rsidR="00CB4DC7" w:rsidRDefault="00CB4DC7" w:rsidP="00CB4DC7">
      <w:pPr>
        <w:jc w:val="right"/>
        <w:rPr>
          <w:rFonts w:ascii="Times New Roman" w:hAnsi="Times New Roman" w:cs="Times New Roman"/>
          <w:b/>
          <w:bCs/>
          <w:sz w:val="24"/>
          <w:szCs w:val="24"/>
        </w:rPr>
      </w:pPr>
    </w:p>
    <w:p w14:paraId="68474A98" w14:textId="77777777" w:rsidR="00CB4DC7" w:rsidRDefault="00CB4DC7" w:rsidP="00CB4DC7">
      <w:pPr>
        <w:jc w:val="right"/>
        <w:rPr>
          <w:rFonts w:ascii="Times New Roman" w:hAnsi="Times New Roman" w:cs="Times New Roman"/>
          <w:b/>
          <w:bCs/>
          <w:sz w:val="24"/>
          <w:szCs w:val="24"/>
        </w:rPr>
      </w:pPr>
    </w:p>
    <w:p w14:paraId="7D4D10E5" w14:textId="77777777" w:rsidR="00CB4DC7" w:rsidRDefault="00CB4DC7" w:rsidP="00CB4DC7">
      <w:pPr>
        <w:jc w:val="right"/>
        <w:rPr>
          <w:rFonts w:ascii="Times New Roman" w:hAnsi="Times New Roman" w:cs="Times New Roman"/>
          <w:b/>
          <w:bCs/>
          <w:sz w:val="24"/>
          <w:szCs w:val="24"/>
        </w:rPr>
      </w:pPr>
    </w:p>
    <w:p w14:paraId="3853497A" w14:textId="77777777" w:rsidR="00CB4DC7" w:rsidRDefault="00CB4DC7" w:rsidP="00CB4DC7">
      <w:pPr>
        <w:jc w:val="right"/>
        <w:rPr>
          <w:rFonts w:ascii="Times New Roman" w:hAnsi="Times New Roman" w:cs="Times New Roman"/>
          <w:b/>
          <w:bCs/>
          <w:sz w:val="24"/>
          <w:szCs w:val="24"/>
        </w:rPr>
      </w:pPr>
    </w:p>
    <w:p w14:paraId="3E78E6F1" w14:textId="77777777" w:rsidR="00CB4DC7" w:rsidRDefault="00CB4DC7" w:rsidP="00CB4DC7">
      <w:pPr>
        <w:jc w:val="right"/>
        <w:rPr>
          <w:rFonts w:ascii="Times New Roman" w:hAnsi="Times New Roman" w:cs="Times New Roman"/>
          <w:b/>
          <w:bCs/>
          <w:sz w:val="24"/>
          <w:szCs w:val="24"/>
        </w:rPr>
      </w:pPr>
    </w:p>
    <w:p w14:paraId="297DDCAC" w14:textId="77777777" w:rsidR="00CB4DC7" w:rsidRDefault="00CB4DC7" w:rsidP="00CB4DC7">
      <w:pPr>
        <w:jc w:val="right"/>
        <w:rPr>
          <w:rFonts w:ascii="Times New Roman" w:hAnsi="Times New Roman" w:cs="Times New Roman"/>
          <w:b/>
          <w:bCs/>
          <w:sz w:val="24"/>
          <w:szCs w:val="24"/>
        </w:rPr>
      </w:pPr>
    </w:p>
    <w:p w14:paraId="576F9A34" w14:textId="77777777" w:rsidR="00CB4DC7" w:rsidRDefault="00CB4DC7" w:rsidP="00CB4DC7">
      <w:pPr>
        <w:jc w:val="right"/>
        <w:rPr>
          <w:rFonts w:ascii="Times New Roman" w:hAnsi="Times New Roman" w:cs="Times New Roman"/>
          <w:b/>
          <w:bCs/>
          <w:sz w:val="24"/>
          <w:szCs w:val="24"/>
        </w:rPr>
      </w:pPr>
    </w:p>
    <w:p w14:paraId="733596E5" w14:textId="77777777" w:rsidR="00CB4DC7" w:rsidRDefault="00CB4DC7" w:rsidP="00CB4DC7">
      <w:pPr>
        <w:jc w:val="right"/>
        <w:rPr>
          <w:rFonts w:ascii="Times New Roman" w:hAnsi="Times New Roman" w:cs="Times New Roman"/>
          <w:b/>
          <w:bCs/>
          <w:sz w:val="24"/>
          <w:szCs w:val="24"/>
        </w:rPr>
      </w:pPr>
    </w:p>
    <w:p w14:paraId="707F234C" w14:textId="77777777" w:rsidR="00CB4DC7" w:rsidRDefault="00CB4DC7" w:rsidP="00CB4DC7">
      <w:pPr>
        <w:jc w:val="right"/>
        <w:rPr>
          <w:rFonts w:ascii="Times New Roman" w:hAnsi="Times New Roman" w:cs="Times New Roman"/>
          <w:b/>
          <w:bCs/>
          <w:sz w:val="24"/>
          <w:szCs w:val="24"/>
        </w:rPr>
      </w:pPr>
    </w:p>
    <w:p w14:paraId="5DD9A11A" w14:textId="77777777" w:rsidR="00CB4DC7" w:rsidRDefault="00CB4DC7" w:rsidP="00CB4DC7">
      <w:pPr>
        <w:jc w:val="right"/>
        <w:rPr>
          <w:rFonts w:ascii="Times New Roman" w:hAnsi="Times New Roman" w:cs="Times New Roman"/>
          <w:b/>
          <w:bCs/>
          <w:sz w:val="24"/>
          <w:szCs w:val="24"/>
        </w:rPr>
      </w:pPr>
    </w:p>
    <w:p w14:paraId="67A829AA" w14:textId="77777777" w:rsidR="00CB4DC7" w:rsidRDefault="00CB4DC7" w:rsidP="00CB4DC7">
      <w:pPr>
        <w:jc w:val="right"/>
        <w:rPr>
          <w:rFonts w:ascii="Times New Roman" w:hAnsi="Times New Roman" w:cs="Times New Roman"/>
          <w:b/>
          <w:bCs/>
          <w:sz w:val="24"/>
          <w:szCs w:val="24"/>
        </w:rPr>
      </w:pPr>
    </w:p>
    <w:p w14:paraId="49FF7396" w14:textId="77777777" w:rsidR="00CB4DC7" w:rsidRDefault="00CB4DC7" w:rsidP="00CB4DC7">
      <w:pPr>
        <w:jc w:val="right"/>
        <w:rPr>
          <w:rFonts w:ascii="Times New Roman" w:hAnsi="Times New Roman" w:cs="Times New Roman"/>
          <w:b/>
          <w:bCs/>
          <w:sz w:val="24"/>
          <w:szCs w:val="24"/>
        </w:rPr>
      </w:pPr>
    </w:p>
    <w:p w14:paraId="3515CF96" w14:textId="77777777" w:rsidR="00CB4DC7" w:rsidRDefault="00CB4DC7" w:rsidP="00CB4DC7">
      <w:pPr>
        <w:jc w:val="right"/>
        <w:rPr>
          <w:rFonts w:ascii="Times New Roman" w:hAnsi="Times New Roman" w:cs="Times New Roman"/>
          <w:b/>
          <w:bCs/>
          <w:sz w:val="24"/>
          <w:szCs w:val="24"/>
        </w:rPr>
      </w:pPr>
    </w:p>
    <w:p w14:paraId="6AD30228" w14:textId="77777777" w:rsidR="00CB4DC7" w:rsidRDefault="00CB4DC7" w:rsidP="00CB4DC7">
      <w:pPr>
        <w:jc w:val="right"/>
        <w:rPr>
          <w:rFonts w:ascii="Times New Roman" w:hAnsi="Times New Roman" w:cs="Times New Roman"/>
          <w:b/>
          <w:bCs/>
          <w:sz w:val="24"/>
          <w:szCs w:val="24"/>
        </w:rPr>
      </w:pPr>
    </w:p>
    <w:p w14:paraId="674BE8AA" w14:textId="77777777" w:rsidR="00CB4DC7" w:rsidRDefault="00CB4DC7" w:rsidP="00CB4DC7">
      <w:pPr>
        <w:jc w:val="right"/>
        <w:rPr>
          <w:rFonts w:ascii="Times New Roman" w:hAnsi="Times New Roman" w:cs="Times New Roman"/>
          <w:b/>
          <w:bCs/>
          <w:sz w:val="24"/>
          <w:szCs w:val="24"/>
        </w:rPr>
      </w:pPr>
    </w:p>
    <w:p w14:paraId="68EF03F6" w14:textId="77777777" w:rsidR="00CB4DC7" w:rsidRDefault="00CB4DC7" w:rsidP="00CB4DC7">
      <w:pPr>
        <w:jc w:val="right"/>
        <w:rPr>
          <w:rFonts w:ascii="Times New Roman" w:hAnsi="Times New Roman" w:cs="Times New Roman"/>
          <w:b/>
          <w:bCs/>
          <w:sz w:val="24"/>
          <w:szCs w:val="24"/>
        </w:rPr>
      </w:pPr>
    </w:p>
    <w:p w14:paraId="78223FE4" w14:textId="77777777" w:rsidR="00CB4DC7" w:rsidRDefault="00CB4DC7" w:rsidP="00CB4DC7">
      <w:pPr>
        <w:jc w:val="right"/>
        <w:rPr>
          <w:rFonts w:ascii="Times New Roman" w:hAnsi="Times New Roman" w:cs="Times New Roman"/>
          <w:b/>
          <w:bCs/>
          <w:sz w:val="24"/>
          <w:szCs w:val="24"/>
        </w:rPr>
      </w:pPr>
    </w:p>
    <w:p w14:paraId="15C2D435" w14:textId="77777777" w:rsidR="00CB4DC7" w:rsidRDefault="00CB4DC7" w:rsidP="00CB4DC7">
      <w:pPr>
        <w:jc w:val="right"/>
        <w:rPr>
          <w:rFonts w:ascii="Times New Roman" w:hAnsi="Times New Roman" w:cs="Times New Roman"/>
          <w:b/>
          <w:bCs/>
          <w:sz w:val="24"/>
          <w:szCs w:val="24"/>
        </w:rPr>
      </w:pPr>
    </w:p>
    <w:p w14:paraId="1D70DD98" w14:textId="77777777" w:rsidR="00CB4DC7" w:rsidRDefault="00CB4DC7" w:rsidP="00CB4DC7">
      <w:pPr>
        <w:jc w:val="right"/>
        <w:rPr>
          <w:rFonts w:ascii="Times New Roman" w:hAnsi="Times New Roman" w:cs="Times New Roman"/>
          <w:b/>
          <w:bCs/>
          <w:sz w:val="24"/>
          <w:szCs w:val="24"/>
        </w:rPr>
      </w:pPr>
    </w:p>
    <w:p w14:paraId="6B73168E" w14:textId="132BE474" w:rsidR="00CB4DC7" w:rsidRDefault="00CB4DC7" w:rsidP="00CB4DC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2.18</w:t>
      </w:r>
    </w:p>
    <w:p w14:paraId="3935493C" w14:textId="77777777" w:rsidR="00CB4DC7" w:rsidRPr="007D507A" w:rsidRDefault="00CB4DC7" w:rsidP="00CB4DC7">
      <w:pPr>
        <w:spacing w:line="276" w:lineRule="auto"/>
        <w:jc w:val="right"/>
        <w:rPr>
          <w:rFonts w:ascii="Times New Roman" w:eastAsia="Times New Roman" w:hAnsi="Times New Roman" w:cs="Times New Roman"/>
          <w:i/>
          <w:color w:val="FF0000"/>
          <w:sz w:val="24"/>
          <w:szCs w:val="24"/>
          <w:lang w:eastAsia="ru-RU"/>
        </w:rPr>
      </w:pPr>
      <w:r w:rsidRPr="007D507A">
        <w:rPr>
          <w:rFonts w:ascii="Times New Roman" w:eastAsia="Times New Roman" w:hAnsi="Times New Roman" w:cs="Times New Roman"/>
          <w:sz w:val="24"/>
          <w:szCs w:val="24"/>
          <w:lang w:eastAsia="ru-RU"/>
        </w:rPr>
        <w:t>к ПОП-П по специальности</w:t>
      </w:r>
    </w:p>
    <w:p w14:paraId="4C47622E" w14:textId="77777777" w:rsidR="00CB4DC7" w:rsidRPr="007D507A" w:rsidRDefault="00CB4DC7" w:rsidP="00CB4DC7">
      <w:pPr>
        <w:spacing w:line="276" w:lineRule="auto"/>
        <w:jc w:val="right"/>
        <w:rPr>
          <w:rFonts w:ascii="Times New Roman" w:eastAsia="Times New Roman" w:hAnsi="Times New Roman" w:cs="Times New Roman"/>
          <w:sz w:val="24"/>
          <w:szCs w:val="24"/>
          <w:lang w:eastAsia="ru-RU"/>
        </w:rPr>
      </w:pPr>
      <w:r w:rsidRPr="007D507A">
        <w:rPr>
          <w:rFonts w:ascii="Times New Roman" w:eastAsia="Times New Roman" w:hAnsi="Times New Roman" w:cs="Times New Roman"/>
          <w:sz w:val="24"/>
          <w:szCs w:val="24"/>
          <w:lang w:eastAsia="ru-RU"/>
        </w:rPr>
        <w:t xml:space="preserve">08.02.01 Строительство и эксплуатация </w:t>
      </w:r>
    </w:p>
    <w:p w14:paraId="698E6150" w14:textId="77777777" w:rsidR="00CB4DC7" w:rsidRPr="007D507A" w:rsidRDefault="00CB4DC7" w:rsidP="00CB4DC7">
      <w:pPr>
        <w:spacing w:line="276" w:lineRule="auto"/>
        <w:jc w:val="right"/>
        <w:rPr>
          <w:rFonts w:ascii="Times New Roman" w:eastAsia="Times New Roman" w:hAnsi="Times New Roman" w:cs="Times New Roman"/>
          <w:sz w:val="24"/>
          <w:szCs w:val="24"/>
          <w:lang w:eastAsia="ru-RU"/>
        </w:rPr>
      </w:pPr>
      <w:r w:rsidRPr="007D507A">
        <w:rPr>
          <w:rFonts w:ascii="Times New Roman" w:eastAsia="Times New Roman" w:hAnsi="Times New Roman" w:cs="Times New Roman"/>
          <w:sz w:val="24"/>
          <w:szCs w:val="24"/>
          <w:lang w:eastAsia="ru-RU"/>
        </w:rPr>
        <w:t>зданий и сооружений</w:t>
      </w:r>
    </w:p>
    <w:p w14:paraId="16383BC4" w14:textId="77777777" w:rsidR="00CB4DC7" w:rsidRDefault="00CB4DC7" w:rsidP="00CB4DC7">
      <w:pPr>
        <w:jc w:val="right"/>
        <w:rPr>
          <w:rFonts w:ascii="Times New Roman" w:hAnsi="Times New Roman" w:cs="Times New Roman"/>
          <w:b/>
          <w:bCs/>
          <w:color w:val="0070C0"/>
          <w:sz w:val="24"/>
          <w:szCs w:val="24"/>
        </w:rPr>
      </w:pPr>
    </w:p>
    <w:p w14:paraId="065991CB" w14:textId="77777777" w:rsidR="00CB4DC7" w:rsidRDefault="00CB4DC7" w:rsidP="00CB4DC7">
      <w:pPr>
        <w:jc w:val="right"/>
        <w:rPr>
          <w:rFonts w:ascii="Times New Roman" w:hAnsi="Times New Roman" w:cs="Times New Roman"/>
          <w:b/>
          <w:bCs/>
          <w:color w:val="0070C0"/>
          <w:sz w:val="24"/>
          <w:szCs w:val="24"/>
        </w:rPr>
      </w:pPr>
    </w:p>
    <w:p w14:paraId="353AC614" w14:textId="77777777" w:rsidR="00CB4DC7" w:rsidRDefault="00CB4DC7" w:rsidP="00CB4DC7">
      <w:pPr>
        <w:jc w:val="right"/>
        <w:rPr>
          <w:rFonts w:ascii="Times New Roman" w:hAnsi="Times New Roman" w:cs="Times New Roman"/>
          <w:b/>
          <w:bCs/>
          <w:color w:val="0070C0"/>
          <w:sz w:val="24"/>
          <w:szCs w:val="24"/>
        </w:rPr>
      </w:pPr>
    </w:p>
    <w:p w14:paraId="2ACDC2FC" w14:textId="77777777" w:rsidR="00CB4DC7" w:rsidRDefault="00CB4DC7" w:rsidP="00CB4DC7">
      <w:pPr>
        <w:jc w:val="right"/>
        <w:rPr>
          <w:rFonts w:ascii="Times New Roman" w:hAnsi="Times New Roman" w:cs="Times New Roman"/>
          <w:b/>
          <w:bCs/>
          <w:color w:val="0070C0"/>
          <w:sz w:val="24"/>
          <w:szCs w:val="24"/>
        </w:rPr>
      </w:pPr>
    </w:p>
    <w:p w14:paraId="32BE0F98" w14:textId="77777777" w:rsidR="00CB4DC7" w:rsidRDefault="00CB4DC7" w:rsidP="00CB4DC7">
      <w:pPr>
        <w:jc w:val="right"/>
        <w:rPr>
          <w:rFonts w:ascii="Times New Roman" w:hAnsi="Times New Roman" w:cs="Times New Roman"/>
          <w:b/>
          <w:bCs/>
          <w:color w:val="0070C0"/>
          <w:sz w:val="24"/>
          <w:szCs w:val="24"/>
        </w:rPr>
      </w:pPr>
    </w:p>
    <w:p w14:paraId="40691016" w14:textId="77777777" w:rsidR="00CB4DC7" w:rsidRDefault="00CB4DC7" w:rsidP="00CB4DC7">
      <w:pPr>
        <w:jc w:val="right"/>
        <w:rPr>
          <w:rFonts w:ascii="Times New Roman" w:hAnsi="Times New Roman" w:cs="Times New Roman"/>
          <w:b/>
          <w:bCs/>
          <w:color w:val="0070C0"/>
          <w:sz w:val="24"/>
          <w:szCs w:val="24"/>
        </w:rPr>
      </w:pPr>
    </w:p>
    <w:p w14:paraId="199AFBFA" w14:textId="77777777" w:rsidR="00CB4DC7" w:rsidRDefault="00CB4DC7" w:rsidP="00CB4DC7">
      <w:pPr>
        <w:jc w:val="right"/>
        <w:rPr>
          <w:rFonts w:ascii="Times New Roman" w:hAnsi="Times New Roman" w:cs="Times New Roman"/>
          <w:b/>
          <w:bCs/>
          <w:color w:val="0070C0"/>
          <w:sz w:val="24"/>
          <w:szCs w:val="24"/>
        </w:rPr>
      </w:pPr>
    </w:p>
    <w:p w14:paraId="69C17372" w14:textId="77777777" w:rsidR="00CB4DC7" w:rsidRDefault="00CB4DC7" w:rsidP="00CB4DC7">
      <w:pPr>
        <w:jc w:val="right"/>
        <w:rPr>
          <w:rFonts w:ascii="Times New Roman" w:hAnsi="Times New Roman" w:cs="Times New Roman"/>
          <w:b/>
          <w:bCs/>
          <w:color w:val="0070C0"/>
          <w:sz w:val="24"/>
          <w:szCs w:val="24"/>
        </w:rPr>
      </w:pPr>
    </w:p>
    <w:p w14:paraId="3D76BD26" w14:textId="77777777" w:rsidR="00CB4DC7" w:rsidRDefault="00CB4DC7" w:rsidP="00CB4DC7">
      <w:pPr>
        <w:jc w:val="right"/>
        <w:rPr>
          <w:rFonts w:ascii="Times New Roman" w:hAnsi="Times New Roman" w:cs="Times New Roman"/>
          <w:b/>
          <w:bCs/>
          <w:color w:val="0070C0"/>
          <w:sz w:val="24"/>
          <w:szCs w:val="24"/>
        </w:rPr>
      </w:pPr>
    </w:p>
    <w:p w14:paraId="0F432164" w14:textId="77777777" w:rsidR="00CB4DC7" w:rsidRDefault="00CB4DC7" w:rsidP="00CB4DC7">
      <w:pPr>
        <w:jc w:val="right"/>
        <w:rPr>
          <w:rFonts w:ascii="Times New Roman" w:hAnsi="Times New Roman" w:cs="Times New Roman"/>
          <w:b/>
          <w:bCs/>
          <w:color w:val="0070C0"/>
          <w:sz w:val="24"/>
          <w:szCs w:val="24"/>
        </w:rPr>
      </w:pPr>
    </w:p>
    <w:p w14:paraId="1D64B0DA" w14:textId="77777777" w:rsidR="00CB4DC7" w:rsidRPr="00502F97" w:rsidRDefault="00CB4DC7" w:rsidP="00CB4DC7">
      <w:pPr>
        <w:jc w:val="right"/>
        <w:rPr>
          <w:rFonts w:ascii="Times New Roman" w:hAnsi="Times New Roman" w:cs="Times New Roman"/>
          <w:b/>
          <w:bCs/>
          <w:color w:val="0070C0"/>
          <w:sz w:val="24"/>
          <w:szCs w:val="24"/>
        </w:rPr>
      </w:pPr>
    </w:p>
    <w:p w14:paraId="3AE16586" w14:textId="77777777" w:rsidR="00CB4DC7" w:rsidRPr="008F578C" w:rsidRDefault="00CB4DC7" w:rsidP="00CB4DC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400A6B5" w14:textId="77777777" w:rsidR="00CB4DC7" w:rsidRDefault="00CB4DC7" w:rsidP="00CB4DC7">
      <w:pPr>
        <w:spacing w:after="200" w:line="276" w:lineRule="auto"/>
        <w:jc w:val="center"/>
        <w:rPr>
          <w:rFonts w:ascii="Times New Roman" w:eastAsia="Times New Roman" w:hAnsi="Times New Roman" w:cs="Times New Roman"/>
          <w:b/>
          <w:sz w:val="24"/>
          <w:szCs w:val="28"/>
          <w:lang w:eastAsia="ru-RU"/>
        </w:rPr>
      </w:pPr>
    </w:p>
    <w:p w14:paraId="57B9B2F4" w14:textId="740A900E" w:rsidR="00CB4DC7" w:rsidRDefault="00CB4DC7" w:rsidP="00CB4DC7">
      <w:pPr>
        <w:pStyle w:val="1"/>
      </w:pPr>
      <w:r w:rsidRPr="00CB4DC7">
        <w:rPr>
          <w:rFonts w:ascii="Times New Roman Полужирный" w:hAnsi="Times New Roman Полужирный"/>
          <w:bCs w:val="0"/>
          <w:caps/>
          <w:kern w:val="0"/>
          <w:szCs w:val="22"/>
        </w:rPr>
        <w:t xml:space="preserve">«ОП.09 </w:t>
      </w:r>
      <w:r w:rsidR="0012702A" w:rsidRPr="0012702A">
        <w:rPr>
          <w:rFonts w:ascii="Times New Roman Полужирный" w:hAnsi="Times New Roman Полужирный"/>
          <w:bCs w:val="0"/>
          <w:caps/>
          <w:kern w:val="0"/>
          <w:szCs w:val="22"/>
        </w:rPr>
        <w:t>Безопасность жизнедеятельности</w:t>
      </w:r>
      <w:r w:rsidRPr="00CB4DC7">
        <w:rPr>
          <w:rFonts w:ascii="Times New Roman Полужирный" w:hAnsi="Times New Roman Полужирный"/>
          <w:bCs w:val="0"/>
          <w:caps/>
          <w:kern w:val="0"/>
          <w:szCs w:val="22"/>
        </w:rPr>
        <w:t>»</w:t>
      </w:r>
    </w:p>
    <w:p w14:paraId="0A131469" w14:textId="77777777" w:rsidR="00CB4DC7" w:rsidRDefault="00CB4DC7" w:rsidP="00CB4DC7">
      <w:pPr>
        <w:pStyle w:val="1"/>
      </w:pPr>
    </w:p>
    <w:p w14:paraId="1902A47D" w14:textId="77777777" w:rsidR="00CB4DC7" w:rsidRDefault="00CB4DC7" w:rsidP="00CB4DC7">
      <w:pPr>
        <w:pStyle w:val="1"/>
      </w:pPr>
    </w:p>
    <w:p w14:paraId="156D068F" w14:textId="77777777" w:rsidR="00CB4DC7" w:rsidRDefault="00CB4DC7" w:rsidP="00CB4DC7">
      <w:pPr>
        <w:pStyle w:val="1"/>
      </w:pPr>
    </w:p>
    <w:p w14:paraId="12A169CE" w14:textId="77777777" w:rsidR="00CB4DC7" w:rsidRDefault="00CB4DC7" w:rsidP="00CB4DC7">
      <w:pPr>
        <w:pStyle w:val="1"/>
      </w:pPr>
    </w:p>
    <w:p w14:paraId="5564ACBF" w14:textId="77777777" w:rsidR="00CB4DC7" w:rsidRDefault="00CB4DC7" w:rsidP="00CB4DC7">
      <w:pPr>
        <w:pStyle w:val="1"/>
      </w:pPr>
    </w:p>
    <w:p w14:paraId="1243FBF9" w14:textId="77777777" w:rsidR="00CB4DC7" w:rsidRDefault="00CB4DC7" w:rsidP="00CB4DC7">
      <w:pPr>
        <w:pStyle w:val="1"/>
      </w:pPr>
    </w:p>
    <w:p w14:paraId="5526381A" w14:textId="77777777" w:rsidR="00CB4DC7" w:rsidRDefault="00CB4DC7" w:rsidP="00CB4DC7">
      <w:pPr>
        <w:pStyle w:val="1"/>
      </w:pPr>
    </w:p>
    <w:p w14:paraId="36432393" w14:textId="77777777" w:rsidR="00CB4DC7" w:rsidRDefault="00CB4DC7" w:rsidP="00CB4DC7">
      <w:pPr>
        <w:pStyle w:val="1"/>
      </w:pPr>
    </w:p>
    <w:p w14:paraId="48B887FB" w14:textId="77777777" w:rsidR="00CB4DC7" w:rsidRDefault="00CB4DC7" w:rsidP="00CB4DC7">
      <w:pPr>
        <w:pStyle w:val="1"/>
      </w:pPr>
    </w:p>
    <w:p w14:paraId="6A459042" w14:textId="77777777" w:rsidR="00CB4DC7" w:rsidRDefault="00CB4DC7" w:rsidP="00CB4DC7">
      <w:pPr>
        <w:pStyle w:val="1"/>
      </w:pPr>
    </w:p>
    <w:p w14:paraId="09BC1949" w14:textId="77777777" w:rsidR="00CB4DC7" w:rsidRDefault="00CB4DC7" w:rsidP="00CB4DC7">
      <w:pPr>
        <w:pStyle w:val="1"/>
      </w:pPr>
    </w:p>
    <w:p w14:paraId="1022A8D0" w14:textId="77777777" w:rsidR="00CB4DC7" w:rsidRDefault="00CB4DC7" w:rsidP="00CB4DC7">
      <w:pPr>
        <w:pStyle w:val="1"/>
      </w:pPr>
    </w:p>
    <w:p w14:paraId="1CB2FC3F" w14:textId="77777777" w:rsidR="00CB4DC7" w:rsidRDefault="00CB4DC7" w:rsidP="00CB4DC7">
      <w:pPr>
        <w:pStyle w:val="1d"/>
        <w:jc w:val="center"/>
        <w:rPr>
          <w:b/>
          <w:bCs/>
          <w:lang w:val="ru-RU"/>
        </w:rPr>
      </w:pPr>
    </w:p>
    <w:p w14:paraId="1983B7B5" w14:textId="77777777" w:rsidR="00CB4DC7" w:rsidRDefault="00CB4DC7" w:rsidP="00CB4DC7">
      <w:pPr>
        <w:pStyle w:val="afc"/>
        <w:rPr>
          <w:lang w:eastAsia="nl-NL"/>
        </w:rPr>
      </w:pPr>
    </w:p>
    <w:p w14:paraId="6D2B64C8" w14:textId="77777777" w:rsidR="00CB4DC7" w:rsidRDefault="00CB4DC7" w:rsidP="00CB4DC7">
      <w:pPr>
        <w:pStyle w:val="afc"/>
        <w:rPr>
          <w:lang w:eastAsia="nl-NL"/>
        </w:rPr>
      </w:pPr>
    </w:p>
    <w:p w14:paraId="34C6382E" w14:textId="77777777" w:rsidR="00CB4DC7" w:rsidRPr="0011537D" w:rsidRDefault="00CB4DC7" w:rsidP="00CB4DC7">
      <w:pPr>
        <w:pStyle w:val="afc"/>
        <w:rPr>
          <w:lang w:eastAsia="nl-NL"/>
        </w:rPr>
      </w:pPr>
    </w:p>
    <w:p w14:paraId="3366095D" w14:textId="77777777" w:rsidR="00CB4DC7" w:rsidRPr="00DF068E" w:rsidRDefault="00CB4DC7" w:rsidP="00CB4DC7">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C8207A7" w14:textId="77777777" w:rsidR="00CB4DC7" w:rsidRPr="000143A1" w:rsidRDefault="00CB4DC7" w:rsidP="00CB4DC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36C8DD3" w14:textId="77777777" w:rsidR="00CB4DC7" w:rsidRPr="000143A1" w:rsidRDefault="001067BD" w:rsidP="00CB4DC7">
      <w:pPr>
        <w:pStyle w:val="14"/>
        <w:rPr>
          <w:rFonts w:asciiTheme="minorHAnsi" w:eastAsiaTheme="minorEastAsia" w:hAnsiTheme="minorHAnsi" w:cstheme="minorBidi"/>
          <w:b w:val="0"/>
          <w:bCs w:val="0"/>
          <w:lang w:eastAsia="ru-RU"/>
        </w:rPr>
      </w:pPr>
      <w:hyperlink w:anchor="_Toc156294876" w:history="1">
        <w:r w:rsidR="00CB4DC7" w:rsidRPr="000143A1">
          <w:rPr>
            <w:rStyle w:val="af0"/>
            <w:b w:val="0"/>
            <w:bCs w:val="0"/>
          </w:rPr>
          <w:t>1. ОБЩАЯ ХАРАКТЕРИСТИКА</w:t>
        </w:r>
        <w:r w:rsidR="00CB4DC7" w:rsidRPr="000143A1">
          <w:rPr>
            <w:b w:val="0"/>
            <w:bCs w:val="0"/>
            <w:webHidden/>
          </w:rPr>
          <w:tab/>
        </w:r>
      </w:hyperlink>
    </w:p>
    <w:p w14:paraId="0689B0BF" w14:textId="77777777" w:rsidR="00CB4DC7" w:rsidRPr="000143A1" w:rsidRDefault="001067BD" w:rsidP="00CB4DC7">
      <w:pPr>
        <w:pStyle w:val="21"/>
        <w:rPr>
          <w:rFonts w:asciiTheme="minorHAnsi" w:eastAsiaTheme="minorEastAsia" w:hAnsiTheme="minorHAnsi" w:cstheme="minorBidi"/>
          <w:i w:val="0"/>
          <w:iCs w:val="0"/>
          <w:sz w:val="22"/>
          <w:szCs w:val="22"/>
        </w:rPr>
      </w:pPr>
      <w:hyperlink w:anchor="_Toc156294877" w:history="1">
        <w:r w:rsidR="00CB4DC7" w:rsidRPr="000143A1">
          <w:rPr>
            <w:rStyle w:val="af0"/>
            <w:i w:val="0"/>
            <w:iCs w:val="0"/>
          </w:rPr>
          <w:t>1.1. Цель и место дисциплины в структуре образовательной программы</w:t>
        </w:r>
        <w:r w:rsidR="00CB4DC7" w:rsidRPr="000143A1">
          <w:rPr>
            <w:i w:val="0"/>
            <w:iCs w:val="0"/>
            <w:webHidden/>
          </w:rPr>
          <w:tab/>
        </w:r>
      </w:hyperlink>
    </w:p>
    <w:p w14:paraId="6B4E41BC" w14:textId="77777777" w:rsidR="00CB4DC7" w:rsidRPr="000143A1" w:rsidRDefault="001067BD" w:rsidP="00CB4DC7">
      <w:pPr>
        <w:pStyle w:val="21"/>
        <w:rPr>
          <w:rFonts w:asciiTheme="minorHAnsi" w:eastAsiaTheme="minorEastAsia" w:hAnsiTheme="minorHAnsi" w:cstheme="minorBidi"/>
          <w:i w:val="0"/>
          <w:iCs w:val="0"/>
          <w:sz w:val="22"/>
          <w:szCs w:val="22"/>
        </w:rPr>
      </w:pPr>
      <w:hyperlink w:anchor="_Toc156294878" w:history="1">
        <w:r w:rsidR="00CB4DC7" w:rsidRPr="000143A1">
          <w:rPr>
            <w:rStyle w:val="af0"/>
            <w:i w:val="0"/>
            <w:iCs w:val="0"/>
          </w:rPr>
          <w:t>1.2. Планируемые результаты освоения дисциплины</w:t>
        </w:r>
        <w:r w:rsidR="00CB4DC7" w:rsidRPr="000143A1">
          <w:rPr>
            <w:i w:val="0"/>
            <w:iCs w:val="0"/>
            <w:webHidden/>
          </w:rPr>
          <w:tab/>
        </w:r>
      </w:hyperlink>
    </w:p>
    <w:p w14:paraId="343CCBE6" w14:textId="77777777" w:rsidR="00CB4DC7" w:rsidRPr="000143A1" w:rsidRDefault="001067BD" w:rsidP="00CB4DC7">
      <w:pPr>
        <w:pStyle w:val="14"/>
        <w:rPr>
          <w:rFonts w:asciiTheme="minorHAnsi" w:eastAsiaTheme="minorEastAsia" w:hAnsiTheme="minorHAnsi" w:cstheme="minorBidi"/>
          <w:b w:val="0"/>
          <w:bCs w:val="0"/>
          <w:lang w:eastAsia="ru-RU"/>
        </w:rPr>
      </w:pPr>
      <w:hyperlink w:anchor="_Toc156294879" w:history="1">
        <w:r w:rsidR="00CB4DC7" w:rsidRPr="000143A1">
          <w:rPr>
            <w:rStyle w:val="af0"/>
            <w:b w:val="0"/>
            <w:bCs w:val="0"/>
          </w:rPr>
          <w:t>2. СТРУКТУРА И СОДЕРЖАНИЕ ДИСЦИПЛИНЫ</w:t>
        </w:r>
        <w:r w:rsidR="00CB4DC7" w:rsidRPr="000143A1">
          <w:rPr>
            <w:b w:val="0"/>
            <w:bCs w:val="0"/>
            <w:webHidden/>
          </w:rPr>
          <w:tab/>
        </w:r>
      </w:hyperlink>
    </w:p>
    <w:p w14:paraId="1B67011C" w14:textId="77777777" w:rsidR="00CB4DC7" w:rsidRPr="000143A1" w:rsidRDefault="001067BD" w:rsidP="00CB4DC7">
      <w:pPr>
        <w:pStyle w:val="21"/>
        <w:rPr>
          <w:rFonts w:asciiTheme="minorHAnsi" w:eastAsiaTheme="minorEastAsia" w:hAnsiTheme="minorHAnsi" w:cstheme="minorBidi"/>
          <w:i w:val="0"/>
          <w:iCs w:val="0"/>
          <w:sz w:val="22"/>
          <w:szCs w:val="22"/>
        </w:rPr>
      </w:pPr>
      <w:hyperlink w:anchor="_Toc156294880" w:history="1">
        <w:r w:rsidR="00CB4DC7" w:rsidRPr="000143A1">
          <w:rPr>
            <w:rStyle w:val="af0"/>
            <w:i w:val="0"/>
            <w:iCs w:val="0"/>
          </w:rPr>
          <w:t>2.1. Трудоемкость освоения дисциплины</w:t>
        </w:r>
        <w:r w:rsidR="00CB4DC7" w:rsidRPr="000143A1">
          <w:rPr>
            <w:i w:val="0"/>
            <w:iCs w:val="0"/>
            <w:webHidden/>
          </w:rPr>
          <w:tab/>
        </w:r>
      </w:hyperlink>
    </w:p>
    <w:p w14:paraId="59A25EBF" w14:textId="77777777" w:rsidR="00CB4DC7" w:rsidRPr="000143A1" w:rsidRDefault="001067BD" w:rsidP="00CB4DC7">
      <w:pPr>
        <w:pStyle w:val="21"/>
        <w:rPr>
          <w:rFonts w:asciiTheme="minorHAnsi" w:eastAsiaTheme="minorEastAsia" w:hAnsiTheme="minorHAnsi" w:cstheme="minorBidi"/>
          <w:i w:val="0"/>
          <w:iCs w:val="0"/>
          <w:sz w:val="22"/>
          <w:szCs w:val="22"/>
        </w:rPr>
      </w:pPr>
      <w:hyperlink w:anchor="_Toc156294881" w:history="1">
        <w:r w:rsidR="00CB4DC7" w:rsidRPr="000143A1">
          <w:rPr>
            <w:rStyle w:val="af0"/>
            <w:i w:val="0"/>
            <w:iCs w:val="0"/>
          </w:rPr>
          <w:t>2.2. Примерное содержание дисциплины</w:t>
        </w:r>
        <w:r w:rsidR="00CB4DC7" w:rsidRPr="000143A1">
          <w:rPr>
            <w:i w:val="0"/>
            <w:iCs w:val="0"/>
            <w:webHidden/>
          </w:rPr>
          <w:tab/>
        </w:r>
      </w:hyperlink>
    </w:p>
    <w:p w14:paraId="45199B7B" w14:textId="77777777" w:rsidR="00CB4DC7" w:rsidRPr="000143A1" w:rsidRDefault="001067BD" w:rsidP="00CB4DC7">
      <w:pPr>
        <w:pStyle w:val="21"/>
        <w:rPr>
          <w:rFonts w:asciiTheme="minorHAnsi" w:eastAsiaTheme="minorEastAsia" w:hAnsiTheme="minorHAnsi" w:cstheme="minorBidi"/>
          <w:i w:val="0"/>
          <w:iCs w:val="0"/>
          <w:sz w:val="22"/>
          <w:szCs w:val="22"/>
        </w:rPr>
      </w:pPr>
      <w:hyperlink w:anchor="_Toc156294883" w:history="1">
        <w:r w:rsidR="00CB4DC7" w:rsidRPr="000143A1">
          <w:rPr>
            <w:rStyle w:val="af0"/>
            <w:i w:val="0"/>
            <w:iCs w:val="0"/>
          </w:rPr>
          <w:t>2.3. Курсовой проект (работа)</w:t>
        </w:r>
        <w:r w:rsidR="00CB4DC7" w:rsidRPr="000143A1">
          <w:rPr>
            <w:i w:val="0"/>
            <w:iCs w:val="0"/>
            <w:webHidden/>
          </w:rPr>
          <w:tab/>
        </w:r>
      </w:hyperlink>
    </w:p>
    <w:p w14:paraId="026E8C36" w14:textId="77777777" w:rsidR="00CB4DC7" w:rsidRPr="000143A1" w:rsidRDefault="001067BD" w:rsidP="00CB4DC7">
      <w:pPr>
        <w:pStyle w:val="14"/>
        <w:rPr>
          <w:rFonts w:asciiTheme="minorHAnsi" w:eastAsiaTheme="minorEastAsia" w:hAnsiTheme="minorHAnsi" w:cstheme="minorBidi"/>
          <w:b w:val="0"/>
          <w:bCs w:val="0"/>
          <w:lang w:eastAsia="ru-RU"/>
        </w:rPr>
      </w:pPr>
      <w:hyperlink w:anchor="_Toc156294884" w:history="1">
        <w:r w:rsidR="00CB4DC7" w:rsidRPr="000143A1">
          <w:rPr>
            <w:rStyle w:val="af0"/>
            <w:b w:val="0"/>
            <w:bCs w:val="0"/>
          </w:rPr>
          <w:t>3. УСЛОВИЯ РЕАЛИЗАЦИИ ДИСЦИПЛИНЫ</w:t>
        </w:r>
        <w:r w:rsidR="00CB4DC7" w:rsidRPr="000143A1">
          <w:rPr>
            <w:b w:val="0"/>
            <w:bCs w:val="0"/>
            <w:webHidden/>
          </w:rPr>
          <w:tab/>
        </w:r>
      </w:hyperlink>
    </w:p>
    <w:p w14:paraId="6605B4E1" w14:textId="77777777" w:rsidR="00CB4DC7" w:rsidRPr="000143A1" w:rsidRDefault="001067BD" w:rsidP="00CB4DC7">
      <w:pPr>
        <w:pStyle w:val="21"/>
        <w:rPr>
          <w:rFonts w:asciiTheme="minorHAnsi" w:eastAsiaTheme="minorEastAsia" w:hAnsiTheme="minorHAnsi" w:cstheme="minorBidi"/>
          <w:i w:val="0"/>
          <w:iCs w:val="0"/>
          <w:sz w:val="22"/>
          <w:szCs w:val="22"/>
        </w:rPr>
      </w:pPr>
      <w:hyperlink w:anchor="_Toc156294885" w:history="1">
        <w:r w:rsidR="00CB4DC7" w:rsidRPr="000143A1">
          <w:rPr>
            <w:rStyle w:val="af0"/>
            <w:i w:val="0"/>
            <w:iCs w:val="0"/>
          </w:rPr>
          <w:t>3.1. Материально-техническое обеспечение</w:t>
        </w:r>
        <w:r w:rsidR="00CB4DC7" w:rsidRPr="000143A1">
          <w:rPr>
            <w:i w:val="0"/>
            <w:iCs w:val="0"/>
            <w:webHidden/>
          </w:rPr>
          <w:tab/>
        </w:r>
      </w:hyperlink>
    </w:p>
    <w:p w14:paraId="03F8FD9A" w14:textId="77777777" w:rsidR="00CB4DC7" w:rsidRPr="000143A1" w:rsidRDefault="001067BD" w:rsidP="00CB4DC7">
      <w:pPr>
        <w:pStyle w:val="21"/>
        <w:rPr>
          <w:rFonts w:asciiTheme="minorHAnsi" w:eastAsiaTheme="minorEastAsia" w:hAnsiTheme="minorHAnsi" w:cstheme="minorBidi"/>
          <w:i w:val="0"/>
          <w:iCs w:val="0"/>
          <w:sz w:val="22"/>
          <w:szCs w:val="22"/>
        </w:rPr>
      </w:pPr>
      <w:hyperlink w:anchor="_Toc156294886" w:history="1">
        <w:r w:rsidR="00CB4DC7" w:rsidRPr="000143A1">
          <w:rPr>
            <w:rStyle w:val="af0"/>
            <w:i w:val="0"/>
            <w:iCs w:val="0"/>
          </w:rPr>
          <w:t>3.2. Учебно-методическое обеспечение</w:t>
        </w:r>
        <w:r w:rsidR="00CB4DC7" w:rsidRPr="000143A1">
          <w:rPr>
            <w:i w:val="0"/>
            <w:iCs w:val="0"/>
            <w:webHidden/>
          </w:rPr>
          <w:tab/>
        </w:r>
      </w:hyperlink>
    </w:p>
    <w:p w14:paraId="0225A99B" w14:textId="77777777" w:rsidR="00CB4DC7" w:rsidRPr="000143A1" w:rsidRDefault="001067BD" w:rsidP="00CB4DC7">
      <w:pPr>
        <w:pStyle w:val="14"/>
        <w:rPr>
          <w:rFonts w:asciiTheme="minorHAnsi" w:eastAsiaTheme="minorEastAsia" w:hAnsiTheme="minorHAnsi" w:cstheme="minorBidi"/>
          <w:b w:val="0"/>
          <w:bCs w:val="0"/>
          <w:lang w:eastAsia="ru-RU"/>
        </w:rPr>
      </w:pPr>
      <w:hyperlink w:anchor="_Toc156294887" w:history="1">
        <w:r w:rsidR="00CB4DC7" w:rsidRPr="000143A1">
          <w:rPr>
            <w:rStyle w:val="af0"/>
            <w:b w:val="0"/>
            <w:bCs w:val="0"/>
          </w:rPr>
          <w:t>4. КОНТРОЛЬ И ОЦЕНКА РЕЗУЛЬТАТОВ ОСВОЕНИЯ ДИСЦИПЛИНЫ</w:t>
        </w:r>
        <w:r w:rsidR="00CB4DC7" w:rsidRPr="000143A1">
          <w:rPr>
            <w:b w:val="0"/>
            <w:bCs w:val="0"/>
            <w:webHidden/>
          </w:rPr>
          <w:tab/>
        </w:r>
      </w:hyperlink>
    </w:p>
    <w:p w14:paraId="79E85CAC" w14:textId="77777777" w:rsidR="00CB4DC7" w:rsidRPr="00DF068E" w:rsidRDefault="00CB4DC7" w:rsidP="00CB4DC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238299F" w14:textId="77777777" w:rsidR="00CB4DC7" w:rsidRPr="00DF068E" w:rsidRDefault="00CB4DC7" w:rsidP="00CB4DC7">
      <w:pPr>
        <w:pStyle w:val="1f"/>
        <w:jc w:val="left"/>
        <w:rPr>
          <w:rFonts w:ascii="Times New Roman" w:hAnsi="Times New Roman"/>
          <w:lang w:val="ru-RU"/>
        </w:rPr>
        <w:sectPr w:rsidR="00CB4DC7" w:rsidRPr="00DF068E" w:rsidSect="00502F97">
          <w:headerReference w:type="even" r:id="rId57"/>
          <w:headerReference w:type="default" r:id="rId58"/>
          <w:pgSz w:w="11906" w:h="16838"/>
          <w:pgMar w:top="1134" w:right="567" w:bottom="1134" w:left="1701" w:header="709" w:footer="709" w:gutter="0"/>
          <w:cols w:space="708"/>
          <w:docGrid w:linePitch="360"/>
        </w:sectPr>
      </w:pPr>
    </w:p>
    <w:p w14:paraId="1FA1A257" w14:textId="77777777" w:rsidR="00CB4DC7" w:rsidRPr="00F70F81" w:rsidRDefault="00CB4DC7" w:rsidP="00CB4DC7">
      <w:pPr>
        <w:pStyle w:val="1f"/>
        <w:ind w:left="993"/>
      </w:pPr>
      <w:r>
        <w:rPr>
          <w:rFonts w:asciiTheme="minorHAnsi" w:hAnsiTheme="minorHAnsi"/>
          <w:lang w:val="ru-RU"/>
        </w:rPr>
        <w:lastRenderedPageBreak/>
        <w:t>1.</w:t>
      </w: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6DD9476" w14:textId="550EB89A" w:rsidR="00CB4DC7" w:rsidRDefault="00CB4DC7" w:rsidP="00CB4DC7">
      <w:pPr>
        <w:pStyle w:val="1d"/>
        <w:jc w:val="center"/>
        <w:rPr>
          <w:rFonts w:eastAsia="Segoe UI"/>
          <w:u w:val="single"/>
          <w:lang w:val="ru-RU"/>
        </w:rPr>
      </w:pPr>
      <w:r w:rsidRPr="00CB4DC7">
        <w:rPr>
          <w:rFonts w:eastAsia="Segoe UI"/>
          <w:u w:val="single"/>
          <w:lang w:val="ru-RU"/>
        </w:rPr>
        <w:t xml:space="preserve">«ОП.09 </w:t>
      </w:r>
      <w:r w:rsidR="0012702A" w:rsidRPr="0012702A">
        <w:rPr>
          <w:rFonts w:eastAsia="Segoe UI"/>
          <w:u w:val="single"/>
          <w:lang w:val="ru-RU"/>
        </w:rPr>
        <w:t>Безопасность жизнедеятельности</w:t>
      </w:r>
      <w:r w:rsidRPr="00091F54">
        <w:rPr>
          <w:rFonts w:eastAsia="Segoe UI"/>
          <w:u w:val="single"/>
          <w:lang w:val="ru-RU"/>
        </w:rPr>
        <w:t>»</w:t>
      </w:r>
    </w:p>
    <w:p w14:paraId="4D9536D4" w14:textId="77777777" w:rsidR="00CB4DC7" w:rsidRPr="00021F3A" w:rsidRDefault="00CB4DC7" w:rsidP="00CB4DC7">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70653330" w14:textId="77777777" w:rsidR="00CB4DC7" w:rsidRPr="00021F3A" w:rsidRDefault="00CB4DC7" w:rsidP="00CB4DC7">
      <w:pPr>
        <w:pStyle w:val="1d"/>
        <w:rPr>
          <w:lang w:val="ru-RU"/>
        </w:rPr>
      </w:pPr>
    </w:p>
    <w:p w14:paraId="75699FE9" w14:textId="77777777" w:rsidR="00CB4DC7" w:rsidRPr="00EA6E1D" w:rsidRDefault="00CB4DC7" w:rsidP="00CB4DC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13DBDCE" w14:textId="08A742F5" w:rsidR="0012702A" w:rsidRDefault="00CB4DC7" w:rsidP="00CB4DC7">
      <w:pPr>
        <w:suppressAutoHyphens/>
        <w:spacing w:line="276" w:lineRule="auto"/>
        <w:ind w:firstLine="709"/>
        <w:jc w:val="both"/>
        <w:rPr>
          <w:rFonts w:ascii="Times New Roman" w:eastAsia="Times New Roman" w:hAnsi="Times New Roman"/>
          <w:bCs/>
          <w:iCs/>
          <w:sz w:val="24"/>
          <w:szCs w:val="24"/>
          <w:lang w:val="x-none" w:eastAsia="ru-RU"/>
        </w:rPr>
      </w:pPr>
      <w:r w:rsidRPr="008D1C4A">
        <w:rPr>
          <w:rFonts w:ascii="Times New Roman" w:eastAsia="Times New Roman" w:hAnsi="Times New Roman" w:cs="Times New Roman"/>
          <w:sz w:val="24"/>
          <w:szCs w:val="24"/>
          <w:lang w:eastAsia="ru-RU"/>
        </w:rPr>
        <w:t xml:space="preserve">Цель дисциплины </w:t>
      </w:r>
      <w:r w:rsidRPr="008D1C4A">
        <w:rPr>
          <w:rFonts w:ascii="Times New Roman" w:hAnsi="Times New Roman"/>
        </w:rPr>
        <w:t>«</w:t>
      </w:r>
      <w:r w:rsidR="0012702A" w:rsidRPr="0012702A">
        <w:rPr>
          <w:rFonts w:ascii="Times New Roman" w:hAnsi="Times New Roman"/>
        </w:rPr>
        <w:t>Безопасность жизнедеятельности</w:t>
      </w:r>
      <w:r w:rsidRPr="008D1C4A">
        <w:rPr>
          <w:rFonts w:ascii="Times New Roman" w:hAnsi="Times New Roman"/>
        </w:rPr>
        <w:t>»</w:t>
      </w:r>
      <w:r w:rsidRPr="008D1C4A">
        <w:rPr>
          <w:rFonts w:ascii="Times New Roman" w:eastAsia="Times New Roman" w:hAnsi="Times New Roman" w:cs="Times New Roman"/>
          <w:sz w:val="24"/>
          <w:szCs w:val="24"/>
          <w:lang w:eastAsia="ru-RU"/>
        </w:rPr>
        <w:t xml:space="preserve">: </w:t>
      </w:r>
      <w:r w:rsidR="0012702A" w:rsidRPr="0012702A">
        <w:rPr>
          <w:rFonts w:ascii="Times New Roman" w:eastAsia="Times New Roman" w:hAnsi="Times New Roman"/>
          <w:bCs/>
          <w:iCs/>
          <w:sz w:val="24"/>
          <w:szCs w:val="24"/>
          <w:lang w:val="x-none" w:eastAsia="ru-RU"/>
        </w:rPr>
        <w:t xml:space="preserve">является формирование профессиональной культуры безопасности и приобретения знаний, умений и навыков для обеспечения безопасности в сфере профессиональной деятельности. </w:t>
      </w:r>
    </w:p>
    <w:p w14:paraId="62C1F9AA" w14:textId="6A5D1D66" w:rsidR="00CB4DC7" w:rsidRPr="006A430B" w:rsidRDefault="00CB4DC7" w:rsidP="00CB4DC7">
      <w:pPr>
        <w:suppressAutoHyphens/>
        <w:spacing w:line="276" w:lineRule="auto"/>
        <w:ind w:firstLine="709"/>
        <w:jc w:val="both"/>
        <w:rPr>
          <w:rFonts w:ascii="Times New Roman" w:hAnsi="Times New Roman" w:cs="Times New Roman"/>
          <w:sz w:val="24"/>
          <w:szCs w:val="24"/>
        </w:rPr>
      </w:pPr>
      <w:r w:rsidRPr="008D1C4A">
        <w:rPr>
          <w:rFonts w:ascii="Times New Roman" w:hAnsi="Times New Roman" w:cs="Times New Roman"/>
          <w:sz w:val="24"/>
          <w:szCs w:val="24"/>
        </w:rPr>
        <w:t>Дисциплина «</w:t>
      </w:r>
      <w:r w:rsidR="0012702A" w:rsidRPr="0012702A">
        <w:rPr>
          <w:rFonts w:ascii="Times New Roman" w:hAnsi="Times New Roman" w:cs="Times New Roman"/>
          <w:sz w:val="24"/>
          <w:szCs w:val="24"/>
        </w:rPr>
        <w:t>Безопасность жизнедеятельности</w:t>
      </w:r>
      <w:r w:rsidRPr="008D1C4A">
        <w:rPr>
          <w:rFonts w:ascii="Times New Roman" w:hAnsi="Times New Roman" w:cs="Times New Roman"/>
          <w:sz w:val="24"/>
          <w:szCs w:val="24"/>
        </w:rPr>
        <w:t xml:space="preserve">» включена в обязательную </w:t>
      </w:r>
      <w:r w:rsidRPr="00283ED9">
        <w:rPr>
          <w:rFonts w:ascii="Times New Roman" w:hAnsi="Times New Roman" w:cs="Times New Roman"/>
          <w:sz w:val="24"/>
          <w:szCs w:val="24"/>
        </w:rPr>
        <w:t>часть общепрофессионального цикла образовательной программы</w:t>
      </w:r>
    </w:p>
    <w:p w14:paraId="4693DDBA" w14:textId="77777777" w:rsidR="00CB4DC7" w:rsidRDefault="00CB4DC7" w:rsidP="00CB4DC7">
      <w:pPr>
        <w:suppressAutoHyphens/>
        <w:spacing w:line="276" w:lineRule="auto"/>
        <w:ind w:firstLine="709"/>
        <w:jc w:val="both"/>
        <w:rPr>
          <w:rFonts w:ascii="Times New Roman" w:hAnsi="Times New Roman" w:cs="Times New Roman"/>
          <w:sz w:val="24"/>
          <w:szCs w:val="24"/>
        </w:rPr>
      </w:pPr>
    </w:p>
    <w:p w14:paraId="31AE02C9" w14:textId="77777777" w:rsidR="00CB4DC7" w:rsidRPr="00EA6E1D" w:rsidRDefault="00CB4DC7" w:rsidP="00CB4DC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BADA72B" w14:textId="77777777" w:rsidR="00CB4DC7" w:rsidRDefault="00CB4DC7" w:rsidP="00CB4DC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FF307C5" w14:textId="77777777" w:rsidR="00CB4DC7" w:rsidRDefault="00CB4DC7" w:rsidP="00CB4DC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1"/>
      </w:r>
      <w:r>
        <w:rPr>
          <w:rFonts w:ascii="Times New Roman" w:hAnsi="Times New Roman" w:cs="Times New Roman"/>
          <w:bCs/>
          <w:sz w:val="24"/>
          <w:szCs w:val="24"/>
        </w:rPr>
        <w:t>:</w:t>
      </w:r>
    </w:p>
    <w:p w14:paraId="397DE0D1" w14:textId="77777777" w:rsidR="00CB4DC7" w:rsidRDefault="00CB4DC7" w:rsidP="00CB4DC7">
      <w:pPr>
        <w:spacing w:after="120"/>
        <w:ind w:firstLine="709"/>
        <w:rPr>
          <w:rFonts w:ascii="Times New Roman" w:hAnsi="Times New Roman" w:cs="Times New Roman"/>
          <w:bCs/>
          <w:sz w:val="24"/>
          <w:szCs w:val="24"/>
        </w:rPr>
      </w:pPr>
    </w:p>
    <w:tbl>
      <w:tblPr>
        <w:tblStyle w:val="50"/>
        <w:tblW w:w="9782" w:type="dxa"/>
        <w:tblInd w:w="-431" w:type="dxa"/>
        <w:tblLook w:val="04A0" w:firstRow="1" w:lastRow="0" w:firstColumn="1" w:lastColumn="0" w:noHBand="0" w:noVBand="1"/>
      </w:tblPr>
      <w:tblGrid>
        <w:gridCol w:w="1135"/>
        <w:gridCol w:w="4678"/>
        <w:gridCol w:w="3969"/>
      </w:tblGrid>
      <w:tr w:rsidR="00CB4DC7" w:rsidRPr="00A22BAE" w14:paraId="2A04D660" w14:textId="77777777" w:rsidTr="004731C5">
        <w:tc>
          <w:tcPr>
            <w:tcW w:w="1135" w:type="dxa"/>
          </w:tcPr>
          <w:p w14:paraId="2D267A02" w14:textId="77777777" w:rsidR="00CB4DC7" w:rsidRPr="00A22BAE" w:rsidRDefault="00CB4DC7" w:rsidP="004731C5">
            <w:pPr>
              <w:jc w:val="center"/>
              <w:rPr>
                <w:rFonts w:ascii="Times New Roman" w:hAnsi="Times New Roman"/>
                <w:b/>
                <w:bCs/>
                <w:sz w:val="24"/>
                <w:szCs w:val="24"/>
                <w:lang w:eastAsia="ru-RU"/>
              </w:rPr>
            </w:pPr>
            <w:r w:rsidRPr="00A22BAE">
              <w:rPr>
                <w:rFonts w:ascii="Times New Roman" w:hAnsi="Times New Roman"/>
                <w:b/>
                <w:bCs/>
                <w:sz w:val="24"/>
                <w:szCs w:val="24"/>
                <w:lang w:eastAsia="ru-RU"/>
              </w:rPr>
              <w:t>Код ОК</w:t>
            </w:r>
          </w:p>
        </w:tc>
        <w:tc>
          <w:tcPr>
            <w:tcW w:w="4678" w:type="dxa"/>
          </w:tcPr>
          <w:p w14:paraId="38236E87" w14:textId="77777777" w:rsidR="00CB4DC7" w:rsidRPr="00A22BAE" w:rsidRDefault="00CB4DC7" w:rsidP="004731C5">
            <w:pPr>
              <w:jc w:val="center"/>
              <w:rPr>
                <w:rFonts w:ascii="Times New Roman" w:hAnsi="Times New Roman"/>
                <w:b/>
                <w:bCs/>
                <w:sz w:val="24"/>
                <w:szCs w:val="24"/>
                <w:lang w:eastAsia="ru-RU"/>
              </w:rPr>
            </w:pPr>
            <w:r w:rsidRPr="00A22BAE">
              <w:rPr>
                <w:rFonts w:ascii="Times New Roman" w:hAnsi="Times New Roman"/>
                <w:b/>
                <w:bCs/>
                <w:sz w:val="24"/>
                <w:szCs w:val="24"/>
                <w:lang w:eastAsia="ru-RU"/>
              </w:rPr>
              <w:t>Уметь</w:t>
            </w:r>
          </w:p>
        </w:tc>
        <w:tc>
          <w:tcPr>
            <w:tcW w:w="3969" w:type="dxa"/>
          </w:tcPr>
          <w:p w14:paraId="4253F5AD" w14:textId="77777777" w:rsidR="00CB4DC7" w:rsidRPr="00A22BAE" w:rsidRDefault="00CB4DC7" w:rsidP="004731C5">
            <w:pPr>
              <w:jc w:val="center"/>
              <w:rPr>
                <w:rFonts w:ascii="Times New Roman" w:hAnsi="Times New Roman"/>
                <w:b/>
                <w:bCs/>
                <w:sz w:val="24"/>
                <w:szCs w:val="24"/>
                <w:lang w:eastAsia="ru-RU"/>
              </w:rPr>
            </w:pPr>
            <w:r w:rsidRPr="00A22BAE">
              <w:rPr>
                <w:rFonts w:ascii="Times New Roman" w:hAnsi="Times New Roman"/>
                <w:b/>
                <w:bCs/>
                <w:sz w:val="24"/>
                <w:szCs w:val="24"/>
                <w:lang w:eastAsia="ru-RU"/>
              </w:rPr>
              <w:t>Знать</w:t>
            </w:r>
          </w:p>
        </w:tc>
      </w:tr>
      <w:tr w:rsidR="00CB4DC7" w:rsidRPr="00A22BAE" w14:paraId="3170A7DB" w14:textId="77777777" w:rsidTr="004731C5">
        <w:trPr>
          <w:trHeight w:val="73"/>
        </w:trPr>
        <w:tc>
          <w:tcPr>
            <w:tcW w:w="1135" w:type="dxa"/>
          </w:tcPr>
          <w:p w14:paraId="1BEA7254" w14:textId="77777777" w:rsidR="00CB4DC7" w:rsidRPr="00CB4DC7" w:rsidRDefault="00CB4DC7" w:rsidP="00CB4DC7">
            <w:pPr>
              <w:jc w:val="both"/>
              <w:rPr>
                <w:rFonts w:ascii="Times New Roman" w:hAnsi="Times New Roman"/>
                <w:sz w:val="24"/>
                <w:szCs w:val="24"/>
                <w:lang w:eastAsia="ru-RU"/>
              </w:rPr>
            </w:pPr>
            <w:r w:rsidRPr="00CB4DC7">
              <w:rPr>
                <w:rFonts w:ascii="Times New Roman" w:hAnsi="Times New Roman"/>
                <w:sz w:val="24"/>
                <w:szCs w:val="24"/>
                <w:lang w:eastAsia="ru-RU"/>
              </w:rPr>
              <w:t>ОК 01</w:t>
            </w:r>
          </w:p>
          <w:p w14:paraId="44C359F2" w14:textId="77777777" w:rsidR="00CB4DC7" w:rsidRPr="00CB4DC7" w:rsidRDefault="00CB4DC7" w:rsidP="00CB4DC7">
            <w:pPr>
              <w:jc w:val="both"/>
              <w:rPr>
                <w:rFonts w:ascii="Times New Roman" w:hAnsi="Times New Roman"/>
                <w:sz w:val="24"/>
                <w:szCs w:val="24"/>
                <w:lang w:eastAsia="ru-RU"/>
              </w:rPr>
            </w:pPr>
            <w:r w:rsidRPr="00CB4DC7">
              <w:rPr>
                <w:rFonts w:ascii="Times New Roman" w:hAnsi="Times New Roman"/>
                <w:sz w:val="24"/>
                <w:szCs w:val="24"/>
                <w:lang w:eastAsia="ru-RU"/>
              </w:rPr>
              <w:t>ОК 02</w:t>
            </w:r>
          </w:p>
          <w:p w14:paraId="60AD8715" w14:textId="77777777" w:rsidR="00CB4DC7" w:rsidRPr="00CB4DC7" w:rsidRDefault="00CB4DC7" w:rsidP="00CB4DC7">
            <w:pPr>
              <w:jc w:val="both"/>
              <w:rPr>
                <w:rFonts w:ascii="Times New Roman" w:hAnsi="Times New Roman"/>
                <w:sz w:val="24"/>
                <w:szCs w:val="24"/>
                <w:lang w:eastAsia="ru-RU"/>
              </w:rPr>
            </w:pPr>
            <w:r w:rsidRPr="00CB4DC7">
              <w:rPr>
                <w:rFonts w:ascii="Times New Roman" w:hAnsi="Times New Roman"/>
                <w:sz w:val="24"/>
                <w:szCs w:val="24"/>
                <w:lang w:eastAsia="ru-RU"/>
              </w:rPr>
              <w:t>ОК 03</w:t>
            </w:r>
          </w:p>
          <w:p w14:paraId="3BB809B6" w14:textId="77777777" w:rsidR="00CB4DC7" w:rsidRPr="006A430B" w:rsidRDefault="00CB4DC7" w:rsidP="004731C5">
            <w:pPr>
              <w:jc w:val="both"/>
              <w:rPr>
                <w:rFonts w:ascii="Times New Roman" w:hAnsi="Times New Roman"/>
                <w:sz w:val="24"/>
                <w:szCs w:val="24"/>
                <w:lang w:eastAsia="ru-RU"/>
              </w:rPr>
            </w:pPr>
          </w:p>
          <w:p w14:paraId="1E594C9B" w14:textId="77777777" w:rsidR="00CB4DC7" w:rsidRPr="002133E7" w:rsidRDefault="00CB4DC7" w:rsidP="004731C5">
            <w:pPr>
              <w:jc w:val="both"/>
              <w:rPr>
                <w:rFonts w:ascii="Times New Roman" w:hAnsi="Times New Roman"/>
                <w:sz w:val="24"/>
                <w:szCs w:val="24"/>
                <w:lang w:eastAsia="ru-RU"/>
              </w:rPr>
            </w:pPr>
          </w:p>
          <w:p w14:paraId="62DCA6B4" w14:textId="77777777" w:rsidR="00CB4DC7" w:rsidRPr="002133E7" w:rsidRDefault="00CB4DC7" w:rsidP="004731C5">
            <w:pPr>
              <w:jc w:val="both"/>
              <w:rPr>
                <w:rFonts w:ascii="Times New Roman" w:hAnsi="Times New Roman"/>
                <w:sz w:val="24"/>
                <w:szCs w:val="24"/>
                <w:lang w:eastAsia="ru-RU"/>
              </w:rPr>
            </w:pPr>
          </w:p>
          <w:p w14:paraId="45F443C6" w14:textId="77777777" w:rsidR="00CB4DC7" w:rsidRPr="002133E7" w:rsidRDefault="00CB4DC7" w:rsidP="004731C5">
            <w:pPr>
              <w:jc w:val="both"/>
              <w:rPr>
                <w:rFonts w:ascii="Times New Roman" w:hAnsi="Times New Roman"/>
                <w:sz w:val="24"/>
                <w:szCs w:val="24"/>
                <w:lang w:eastAsia="ru-RU"/>
              </w:rPr>
            </w:pPr>
          </w:p>
          <w:p w14:paraId="46D8CA7C" w14:textId="77777777" w:rsidR="00CB4DC7" w:rsidRPr="00A22BAE" w:rsidRDefault="00CB4DC7" w:rsidP="004731C5">
            <w:pPr>
              <w:jc w:val="both"/>
              <w:rPr>
                <w:rFonts w:ascii="Times New Roman" w:hAnsi="Times New Roman"/>
                <w:sz w:val="24"/>
                <w:szCs w:val="24"/>
                <w:lang w:eastAsia="ru-RU"/>
              </w:rPr>
            </w:pPr>
          </w:p>
        </w:tc>
        <w:tc>
          <w:tcPr>
            <w:tcW w:w="4678" w:type="dxa"/>
          </w:tcPr>
          <w:p w14:paraId="12904EA3" w14:textId="77777777" w:rsidR="00CB4DC7" w:rsidRPr="00CB4DC7" w:rsidRDefault="00CB4DC7" w:rsidP="00CB4DC7">
            <w:pPr>
              <w:rPr>
                <w:rFonts w:ascii="Times New Roman" w:hAnsi="Times New Roman"/>
                <w:iCs/>
                <w:sz w:val="24"/>
                <w:szCs w:val="24"/>
                <w:lang w:eastAsia="ru-RU"/>
              </w:rPr>
            </w:pPr>
            <w:r w:rsidRPr="00CB4DC7">
              <w:rPr>
                <w:rFonts w:ascii="Times New Roman" w:hAnsi="Times New Roman"/>
                <w:iCs/>
                <w:sz w:val="24"/>
                <w:szCs w:val="24"/>
                <w:lang w:eastAsia="ru-RU"/>
              </w:rPr>
              <w:t>Выявлять и эффективно искать информацию, необходимую для решения задачи и/или проблемы</w:t>
            </w:r>
          </w:p>
          <w:p w14:paraId="45257DE2" w14:textId="77777777" w:rsidR="00CB4DC7" w:rsidRPr="00CB4DC7" w:rsidRDefault="00CB4DC7" w:rsidP="00CB4DC7">
            <w:pPr>
              <w:rPr>
                <w:rFonts w:ascii="Times New Roman" w:hAnsi="Times New Roman"/>
                <w:iCs/>
                <w:sz w:val="24"/>
                <w:szCs w:val="24"/>
                <w:lang w:eastAsia="ru-RU"/>
              </w:rPr>
            </w:pPr>
            <w:r w:rsidRPr="00CB4DC7">
              <w:rPr>
                <w:rFonts w:ascii="Times New Roman" w:hAnsi="Times New Roman"/>
                <w:iCs/>
                <w:sz w:val="24"/>
                <w:szCs w:val="24"/>
                <w:lang w:eastAsia="ru-RU"/>
              </w:rPr>
              <w:t>Определять необходимые ресурсы</w:t>
            </w:r>
          </w:p>
          <w:p w14:paraId="4A5B298F" w14:textId="77777777" w:rsidR="00CB4DC7" w:rsidRPr="00CB4DC7" w:rsidRDefault="00CB4DC7" w:rsidP="00CB4DC7">
            <w:pPr>
              <w:rPr>
                <w:rFonts w:ascii="Times New Roman" w:hAnsi="Times New Roman"/>
                <w:iCs/>
                <w:sz w:val="24"/>
                <w:szCs w:val="24"/>
                <w:lang w:eastAsia="ru-RU"/>
              </w:rPr>
            </w:pPr>
            <w:r w:rsidRPr="00CB4DC7">
              <w:rPr>
                <w:rFonts w:ascii="Times New Roman" w:hAnsi="Times New Roman"/>
                <w:iCs/>
                <w:sz w:val="24"/>
                <w:szCs w:val="24"/>
                <w:lang w:eastAsia="ru-RU"/>
              </w:rPr>
              <w:t>Планировать процесс поиска; структурировать получаемую информацию</w:t>
            </w:r>
          </w:p>
          <w:p w14:paraId="2656205A" w14:textId="77777777" w:rsidR="00CB4DC7" w:rsidRPr="00CB4DC7" w:rsidRDefault="00CB4DC7" w:rsidP="00CB4DC7">
            <w:pPr>
              <w:rPr>
                <w:rFonts w:ascii="Times New Roman" w:hAnsi="Times New Roman"/>
                <w:iCs/>
                <w:sz w:val="24"/>
                <w:szCs w:val="24"/>
                <w:lang w:eastAsia="ru-RU"/>
              </w:rPr>
            </w:pPr>
            <w:r w:rsidRPr="00CB4DC7">
              <w:rPr>
                <w:rFonts w:ascii="Times New Roman" w:hAnsi="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p w14:paraId="5123E886" w14:textId="77777777" w:rsidR="00CB4DC7" w:rsidRPr="00CB4DC7" w:rsidRDefault="00CB4DC7" w:rsidP="00CB4DC7">
            <w:pPr>
              <w:rPr>
                <w:rFonts w:ascii="Times New Roman" w:hAnsi="Times New Roman"/>
                <w:iCs/>
                <w:sz w:val="24"/>
                <w:szCs w:val="24"/>
                <w:lang w:eastAsia="ru-RU"/>
              </w:rPr>
            </w:pPr>
            <w:r w:rsidRPr="00CB4DC7">
              <w:rPr>
                <w:rFonts w:ascii="Times New Roman" w:hAnsi="Times New Roman"/>
                <w:iCs/>
                <w:sz w:val="24"/>
                <w:szCs w:val="24"/>
                <w:lang w:eastAsia="ru-RU"/>
              </w:rPr>
              <w:t xml:space="preserve">Определять актуальность нормативно-правовой документации в профессиональной деятельности </w:t>
            </w:r>
          </w:p>
          <w:p w14:paraId="317AF34D" w14:textId="699C2FA0" w:rsidR="00CB4DC7" w:rsidRPr="00A22BAE" w:rsidRDefault="00CB4DC7" w:rsidP="00CB4DC7">
            <w:pPr>
              <w:rPr>
                <w:rFonts w:ascii="Times New Roman" w:hAnsi="Times New Roman"/>
                <w:iCs/>
                <w:sz w:val="24"/>
                <w:szCs w:val="24"/>
                <w:lang w:eastAsia="ru-RU"/>
              </w:rPr>
            </w:pPr>
            <w:r w:rsidRPr="00CB4DC7">
              <w:rPr>
                <w:rFonts w:ascii="Times New Roman" w:hAnsi="Times New Roman"/>
                <w:iCs/>
                <w:sz w:val="24"/>
                <w:szCs w:val="24"/>
                <w:lang w:eastAsia="ru-RU"/>
              </w:rPr>
              <w:t>Определять и выстраивать траектории профессионального развития и самообразования</w:t>
            </w:r>
          </w:p>
        </w:tc>
        <w:tc>
          <w:tcPr>
            <w:tcW w:w="3969" w:type="dxa"/>
          </w:tcPr>
          <w:p w14:paraId="5E8C696B" w14:textId="77777777" w:rsidR="00CB4DC7" w:rsidRPr="00CB4DC7" w:rsidRDefault="00CB4DC7" w:rsidP="00CB4DC7">
            <w:pPr>
              <w:rPr>
                <w:rFonts w:ascii="Times New Roman" w:hAnsi="Times New Roman"/>
                <w:iCs/>
                <w:sz w:val="24"/>
                <w:szCs w:val="24"/>
                <w:lang w:eastAsia="ru-RU"/>
              </w:rPr>
            </w:pPr>
            <w:r w:rsidRPr="00CB4DC7">
              <w:rPr>
                <w:rFonts w:ascii="Times New Roman" w:hAnsi="Times New Roman"/>
                <w:iCs/>
                <w:sz w:val="24"/>
                <w:szCs w:val="24"/>
                <w:lang w:eastAsia="ru-RU"/>
              </w:rPr>
              <w:t xml:space="preserve">Актуальный профессиональный </w:t>
            </w:r>
          </w:p>
          <w:p w14:paraId="4BB511E6" w14:textId="77777777" w:rsidR="00CB4DC7" w:rsidRPr="00CB4DC7" w:rsidRDefault="00CB4DC7" w:rsidP="00CB4DC7">
            <w:pPr>
              <w:rPr>
                <w:rFonts w:ascii="Times New Roman" w:hAnsi="Times New Roman"/>
                <w:iCs/>
                <w:sz w:val="24"/>
                <w:szCs w:val="24"/>
                <w:lang w:eastAsia="ru-RU"/>
              </w:rPr>
            </w:pPr>
            <w:r w:rsidRPr="00CB4DC7">
              <w:rPr>
                <w:rFonts w:ascii="Times New Roman" w:hAnsi="Times New Roman"/>
                <w:iCs/>
                <w:sz w:val="24"/>
                <w:szCs w:val="24"/>
                <w:lang w:eastAsia="ru-RU"/>
              </w:rPr>
              <w:t xml:space="preserve">и социальный контекст, в котором приходится работать и жить </w:t>
            </w:r>
          </w:p>
          <w:p w14:paraId="7C7C9133" w14:textId="77777777" w:rsidR="00CB4DC7" w:rsidRPr="00CB4DC7" w:rsidRDefault="00CB4DC7" w:rsidP="00CB4DC7">
            <w:pPr>
              <w:rPr>
                <w:rFonts w:ascii="Times New Roman" w:hAnsi="Times New Roman"/>
                <w:iCs/>
                <w:sz w:val="24"/>
                <w:szCs w:val="24"/>
                <w:lang w:eastAsia="ru-RU"/>
              </w:rPr>
            </w:pPr>
            <w:r w:rsidRPr="00CB4DC7">
              <w:rPr>
                <w:rFonts w:ascii="Times New Roman" w:hAnsi="Times New Roman"/>
                <w:iCs/>
                <w:sz w:val="24"/>
                <w:szCs w:val="24"/>
                <w:lang w:eastAsia="ru-RU"/>
              </w:rPr>
              <w:t xml:space="preserve">Алгоритмы выполнения работ в профессиональной </w:t>
            </w:r>
          </w:p>
          <w:p w14:paraId="51DB39E7" w14:textId="77777777" w:rsidR="00CB4DC7" w:rsidRPr="00CB4DC7" w:rsidRDefault="00CB4DC7" w:rsidP="00CB4DC7">
            <w:pPr>
              <w:rPr>
                <w:rFonts w:ascii="Times New Roman" w:hAnsi="Times New Roman"/>
                <w:iCs/>
                <w:sz w:val="24"/>
                <w:szCs w:val="24"/>
                <w:lang w:eastAsia="ru-RU"/>
              </w:rPr>
            </w:pPr>
            <w:r w:rsidRPr="00CB4DC7">
              <w:rPr>
                <w:rFonts w:ascii="Times New Roman" w:hAnsi="Times New Roman"/>
                <w:iCs/>
                <w:sz w:val="24"/>
                <w:szCs w:val="24"/>
                <w:lang w:eastAsia="ru-RU"/>
              </w:rPr>
              <w:t xml:space="preserve">и смежных областях </w:t>
            </w:r>
          </w:p>
          <w:p w14:paraId="62492DCE" w14:textId="77777777" w:rsidR="00CB4DC7" w:rsidRPr="00CB4DC7" w:rsidRDefault="00CB4DC7" w:rsidP="00CB4DC7">
            <w:pPr>
              <w:rPr>
                <w:rFonts w:ascii="Times New Roman" w:hAnsi="Times New Roman"/>
                <w:iCs/>
                <w:sz w:val="24"/>
                <w:szCs w:val="24"/>
                <w:lang w:eastAsia="ru-RU"/>
              </w:rPr>
            </w:pPr>
            <w:r w:rsidRPr="00CB4DC7">
              <w:rPr>
                <w:rFonts w:ascii="Times New Roman" w:hAnsi="Times New Roman"/>
                <w:iCs/>
                <w:sz w:val="24"/>
                <w:szCs w:val="24"/>
                <w:lang w:eastAsia="ru-RU"/>
              </w:rPr>
              <w:t xml:space="preserve">Приемы структурирования информации </w:t>
            </w:r>
          </w:p>
          <w:p w14:paraId="2C6F1E57" w14:textId="77777777" w:rsidR="00CB4DC7" w:rsidRPr="00CB4DC7" w:rsidRDefault="00CB4DC7" w:rsidP="00CB4DC7">
            <w:pPr>
              <w:rPr>
                <w:rFonts w:ascii="Times New Roman" w:hAnsi="Times New Roman"/>
                <w:iCs/>
                <w:sz w:val="24"/>
                <w:szCs w:val="24"/>
                <w:lang w:eastAsia="ru-RU"/>
              </w:rPr>
            </w:pPr>
            <w:r w:rsidRPr="00CB4DC7">
              <w:rPr>
                <w:rFonts w:ascii="Times New Roman" w:hAnsi="Times New Roman"/>
                <w:iCs/>
                <w:sz w:val="24"/>
                <w:szCs w:val="24"/>
                <w:lang w:eastAsia="ru-RU"/>
              </w:rPr>
              <w:t>Формат оформления результатов поиска информации, современные средства и устройства информатизации</w:t>
            </w:r>
          </w:p>
          <w:p w14:paraId="3DEBB5AA" w14:textId="77777777" w:rsidR="00CB4DC7" w:rsidRPr="00CB4DC7" w:rsidRDefault="00CB4DC7" w:rsidP="00CB4DC7">
            <w:pPr>
              <w:rPr>
                <w:rFonts w:ascii="Times New Roman" w:hAnsi="Times New Roman"/>
                <w:iCs/>
                <w:sz w:val="24"/>
                <w:szCs w:val="24"/>
                <w:lang w:eastAsia="ru-RU"/>
              </w:rPr>
            </w:pPr>
            <w:r w:rsidRPr="00CB4DC7">
              <w:rPr>
                <w:rFonts w:ascii="Times New Roman" w:hAnsi="Times New Roman"/>
                <w:iCs/>
                <w:sz w:val="24"/>
                <w:szCs w:val="24"/>
                <w:lang w:eastAsia="ru-RU"/>
              </w:rPr>
              <w:t>Современная научная и профессиональная терминология</w:t>
            </w:r>
          </w:p>
          <w:p w14:paraId="0652CC34" w14:textId="16A50E3B" w:rsidR="00CB4DC7" w:rsidRPr="00A22BAE" w:rsidRDefault="00CB4DC7" w:rsidP="00CB4DC7">
            <w:pPr>
              <w:spacing w:after="200" w:line="276" w:lineRule="auto"/>
              <w:rPr>
                <w:rFonts w:ascii="Times New Roman" w:hAnsi="Times New Roman"/>
                <w:iCs/>
                <w:spacing w:val="-4"/>
                <w:sz w:val="24"/>
                <w:szCs w:val="24"/>
                <w:lang w:eastAsia="ru-RU"/>
              </w:rPr>
            </w:pPr>
            <w:r w:rsidRPr="00CB4DC7">
              <w:rPr>
                <w:rFonts w:ascii="Times New Roman" w:hAnsi="Times New Roman"/>
                <w:iCs/>
                <w:sz w:val="24"/>
                <w:szCs w:val="24"/>
                <w:lang w:eastAsia="ru-RU"/>
              </w:rPr>
              <w:t>Возможные траектории профессионального развития и самообразования</w:t>
            </w:r>
          </w:p>
        </w:tc>
      </w:tr>
    </w:tbl>
    <w:p w14:paraId="49E4428B" w14:textId="77777777" w:rsidR="00CB4DC7" w:rsidRDefault="00CB4DC7" w:rsidP="00CB4DC7">
      <w:pPr>
        <w:spacing w:after="120"/>
        <w:ind w:firstLine="709"/>
        <w:rPr>
          <w:rFonts w:ascii="Times New Roman" w:hAnsi="Times New Roman" w:cs="Times New Roman"/>
          <w:bCs/>
          <w:sz w:val="24"/>
          <w:szCs w:val="24"/>
        </w:rPr>
      </w:pPr>
    </w:p>
    <w:p w14:paraId="54D99AFF" w14:textId="77777777" w:rsidR="00CB4DC7" w:rsidRDefault="00CB4DC7" w:rsidP="00CB4DC7">
      <w:pPr>
        <w:rPr>
          <w:rFonts w:ascii="Times New Roman" w:hAnsi="Times New Roman" w:cs="Times New Roman"/>
          <w:bCs/>
          <w:sz w:val="24"/>
          <w:szCs w:val="24"/>
        </w:rPr>
      </w:pPr>
    </w:p>
    <w:p w14:paraId="3B1C13EF" w14:textId="5E5A2B9A" w:rsidR="00CB4DC7" w:rsidRDefault="00CB4DC7" w:rsidP="00CB4DC7">
      <w:pPr>
        <w:ind w:firstLine="709"/>
        <w:rPr>
          <w:rFonts w:ascii="Times New Roman" w:hAnsi="Times New Roman" w:cs="Times New Roman"/>
          <w:bCs/>
          <w:sz w:val="24"/>
          <w:szCs w:val="24"/>
        </w:rPr>
      </w:pPr>
    </w:p>
    <w:p w14:paraId="44478E0F" w14:textId="0821AA7F" w:rsidR="00410C9C" w:rsidRDefault="00410C9C" w:rsidP="00CB4DC7">
      <w:pPr>
        <w:ind w:firstLine="709"/>
        <w:rPr>
          <w:rFonts w:ascii="Times New Roman" w:hAnsi="Times New Roman" w:cs="Times New Roman"/>
          <w:bCs/>
          <w:sz w:val="24"/>
          <w:szCs w:val="24"/>
        </w:rPr>
      </w:pPr>
    </w:p>
    <w:p w14:paraId="0E9683D6" w14:textId="77777777" w:rsidR="00410C9C" w:rsidRDefault="00410C9C" w:rsidP="00CB4DC7">
      <w:pPr>
        <w:ind w:firstLine="709"/>
        <w:rPr>
          <w:rFonts w:ascii="Times New Roman" w:hAnsi="Times New Roman" w:cs="Times New Roman"/>
          <w:bCs/>
          <w:sz w:val="24"/>
          <w:szCs w:val="24"/>
        </w:rPr>
      </w:pPr>
    </w:p>
    <w:p w14:paraId="3F3595DC" w14:textId="13C0708C" w:rsidR="00CB4DC7" w:rsidRDefault="00CB4DC7" w:rsidP="00CB4DC7">
      <w:pPr>
        <w:rPr>
          <w:rFonts w:ascii="Times New Roman" w:eastAsia="Segoe UI" w:hAnsi="Times New Roman" w:cs="Times New Roman"/>
          <w:b/>
          <w:bCs/>
          <w:caps/>
          <w:kern w:val="32"/>
          <w:sz w:val="24"/>
          <w:szCs w:val="24"/>
          <w:lang w:val="x-none" w:eastAsia="x-none"/>
        </w:rPr>
      </w:pPr>
    </w:p>
    <w:p w14:paraId="58AA5F88" w14:textId="77777777" w:rsidR="0012702A" w:rsidRDefault="0012702A" w:rsidP="00CB4DC7">
      <w:pPr>
        <w:rPr>
          <w:rFonts w:ascii="Times New Roman" w:eastAsia="Segoe UI" w:hAnsi="Times New Roman" w:cs="Times New Roman"/>
          <w:b/>
          <w:bCs/>
          <w:caps/>
          <w:kern w:val="32"/>
          <w:sz w:val="24"/>
          <w:szCs w:val="24"/>
          <w:lang w:val="x-none" w:eastAsia="x-none"/>
        </w:rPr>
      </w:pPr>
    </w:p>
    <w:p w14:paraId="05C2F131" w14:textId="77777777" w:rsidR="00CB4DC7" w:rsidRPr="00B115E3" w:rsidRDefault="00CB4DC7" w:rsidP="00CB4DC7">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22AB973B" w14:textId="77777777" w:rsidR="00CB4DC7" w:rsidRPr="00E11160" w:rsidRDefault="00CB4DC7" w:rsidP="00CB4DC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B4DC7" w:rsidRPr="00DB7B6A" w14:paraId="70446A7E" w14:textId="77777777" w:rsidTr="004731C5">
        <w:trPr>
          <w:trHeight w:val="23"/>
        </w:trPr>
        <w:tc>
          <w:tcPr>
            <w:tcW w:w="2460" w:type="pct"/>
            <w:vAlign w:val="center"/>
          </w:tcPr>
          <w:p w14:paraId="2BD56F47" w14:textId="77777777" w:rsidR="00CB4DC7" w:rsidRPr="00F70F81" w:rsidRDefault="00CB4DC7" w:rsidP="004731C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61ABD27" w14:textId="77777777" w:rsidR="00CB4DC7" w:rsidRPr="00F70F81" w:rsidRDefault="00CB4DC7" w:rsidP="004731C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AD74A26" w14:textId="77777777" w:rsidR="00CB4DC7" w:rsidRPr="00F70F81" w:rsidRDefault="00CB4DC7" w:rsidP="004731C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CB4DC7" w:rsidRPr="00DB7B6A" w14:paraId="390BE00F" w14:textId="77777777" w:rsidTr="004731C5">
        <w:trPr>
          <w:trHeight w:val="23"/>
        </w:trPr>
        <w:tc>
          <w:tcPr>
            <w:tcW w:w="2460" w:type="pct"/>
            <w:vAlign w:val="center"/>
          </w:tcPr>
          <w:p w14:paraId="0BB66A0C" w14:textId="77777777" w:rsidR="00CB4DC7" w:rsidRPr="00F70F81" w:rsidRDefault="00CB4DC7"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00F1504" w14:textId="2765587F" w:rsidR="00CB4DC7" w:rsidRPr="00F70F81" w:rsidRDefault="00410C9C" w:rsidP="004731C5">
            <w:pPr>
              <w:jc w:val="center"/>
              <w:rPr>
                <w:rFonts w:ascii="Times New Roman" w:hAnsi="Times New Roman" w:cs="Times New Roman"/>
                <w:bCs/>
                <w:sz w:val="24"/>
                <w:szCs w:val="24"/>
              </w:rPr>
            </w:pPr>
            <w:r>
              <w:rPr>
                <w:rFonts w:ascii="Times New Roman" w:hAnsi="Times New Roman" w:cs="Times New Roman"/>
                <w:bCs/>
                <w:sz w:val="24"/>
                <w:szCs w:val="24"/>
              </w:rPr>
              <w:t>66</w:t>
            </w:r>
          </w:p>
        </w:tc>
        <w:tc>
          <w:tcPr>
            <w:tcW w:w="1345" w:type="pct"/>
            <w:vAlign w:val="center"/>
          </w:tcPr>
          <w:p w14:paraId="0DA61F4F" w14:textId="0C8D6889" w:rsidR="00CB4DC7" w:rsidRPr="00F70F81" w:rsidRDefault="00410C9C" w:rsidP="004731C5">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CB4DC7" w:rsidRPr="00DB7B6A" w14:paraId="6CF7EC6C" w14:textId="77777777" w:rsidTr="004731C5">
        <w:trPr>
          <w:trHeight w:val="23"/>
        </w:trPr>
        <w:tc>
          <w:tcPr>
            <w:tcW w:w="2460" w:type="pct"/>
            <w:vAlign w:val="center"/>
          </w:tcPr>
          <w:p w14:paraId="179F686F" w14:textId="77777777" w:rsidR="00CB4DC7" w:rsidRPr="00F70F81" w:rsidRDefault="00CB4DC7"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2"/>
            </w:r>
          </w:p>
        </w:tc>
        <w:tc>
          <w:tcPr>
            <w:tcW w:w="1195" w:type="pct"/>
            <w:vAlign w:val="center"/>
          </w:tcPr>
          <w:p w14:paraId="59761AA7" w14:textId="77777777" w:rsidR="00CB4DC7" w:rsidRPr="00F70F81" w:rsidRDefault="00CB4DC7"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22E95894" w14:textId="77777777" w:rsidR="00CB4DC7" w:rsidRPr="00F70F81" w:rsidRDefault="00CB4DC7"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CB4DC7" w:rsidRPr="00DB7B6A" w14:paraId="633BAE81" w14:textId="77777777" w:rsidTr="004731C5">
        <w:trPr>
          <w:trHeight w:val="23"/>
        </w:trPr>
        <w:tc>
          <w:tcPr>
            <w:tcW w:w="2460" w:type="pct"/>
            <w:vAlign w:val="center"/>
          </w:tcPr>
          <w:p w14:paraId="7E35D016" w14:textId="77777777" w:rsidR="00CB4DC7" w:rsidRPr="00F70F81" w:rsidRDefault="00CB4DC7"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17CC8B6" w14:textId="77777777" w:rsidR="00CB4DC7" w:rsidRPr="00F70F81" w:rsidRDefault="00CB4DC7"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B2CDD89" w14:textId="77777777" w:rsidR="00CB4DC7" w:rsidRPr="00F70F81" w:rsidRDefault="00CB4DC7"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CB4DC7" w:rsidRPr="00DB7B6A" w14:paraId="3FDB1B3F" w14:textId="77777777" w:rsidTr="004731C5">
        <w:trPr>
          <w:trHeight w:val="23"/>
        </w:trPr>
        <w:tc>
          <w:tcPr>
            <w:tcW w:w="2460" w:type="pct"/>
            <w:vAlign w:val="center"/>
          </w:tcPr>
          <w:p w14:paraId="03A26D9F" w14:textId="77777777" w:rsidR="00CB4DC7" w:rsidRPr="00F70F81" w:rsidRDefault="00CB4DC7"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9542FAD" w14:textId="77777777" w:rsidR="00CB4DC7" w:rsidRPr="00F70F81" w:rsidRDefault="00CB4DC7"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7DB5BB30" w14:textId="77777777" w:rsidR="00CB4DC7" w:rsidRPr="00F70F81" w:rsidRDefault="00CB4DC7" w:rsidP="004731C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CB4DC7" w:rsidRPr="00257255" w14:paraId="58EBAE39" w14:textId="77777777" w:rsidTr="004731C5">
        <w:trPr>
          <w:trHeight w:val="23"/>
        </w:trPr>
        <w:tc>
          <w:tcPr>
            <w:tcW w:w="2460" w:type="pct"/>
            <w:vAlign w:val="center"/>
          </w:tcPr>
          <w:p w14:paraId="53B10EA3" w14:textId="77777777" w:rsidR="00CB4DC7" w:rsidRPr="00F70F81" w:rsidRDefault="00CB4DC7" w:rsidP="004731C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A8B5962" w14:textId="13269371" w:rsidR="00CB4DC7" w:rsidRPr="00F70F81" w:rsidRDefault="00410C9C" w:rsidP="004731C5">
            <w:pPr>
              <w:jc w:val="center"/>
              <w:rPr>
                <w:rFonts w:ascii="Times New Roman" w:hAnsi="Times New Roman" w:cs="Times New Roman"/>
                <w:b/>
                <w:sz w:val="24"/>
                <w:szCs w:val="24"/>
              </w:rPr>
            </w:pPr>
            <w:r>
              <w:rPr>
                <w:rFonts w:ascii="Times New Roman" w:hAnsi="Times New Roman" w:cs="Times New Roman"/>
                <w:b/>
                <w:sz w:val="24"/>
                <w:szCs w:val="24"/>
              </w:rPr>
              <w:t>66</w:t>
            </w:r>
          </w:p>
        </w:tc>
        <w:tc>
          <w:tcPr>
            <w:tcW w:w="1345" w:type="pct"/>
            <w:vAlign w:val="center"/>
          </w:tcPr>
          <w:p w14:paraId="5EF0DA18" w14:textId="3FCD21A2" w:rsidR="00CB4DC7" w:rsidRPr="00F70F81" w:rsidRDefault="00410C9C" w:rsidP="004731C5">
            <w:pPr>
              <w:jc w:val="center"/>
              <w:rPr>
                <w:rFonts w:ascii="Times New Roman" w:hAnsi="Times New Roman" w:cs="Times New Roman"/>
                <w:b/>
                <w:sz w:val="24"/>
                <w:szCs w:val="24"/>
              </w:rPr>
            </w:pPr>
            <w:r>
              <w:rPr>
                <w:rFonts w:ascii="Times New Roman" w:hAnsi="Times New Roman" w:cs="Times New Roman"/>
                <w:b/>
                <w:sz w:val="24"/>
                <w:szCs w:val="24"/>
              </w:rPr>
              <w:t>8</w:t>
            </w:r>
          </w:p>
        </w:tc>
      </w:tr>
    </w:tbl>
    <w:p w14:paraId="6487A2F0" w14:textId="77777777" w:rsidR="00CB4DC7" w:rsidRDefault="00CB4DC7" w:rsidP="00CB4DC7">
      <w:pPr>
        <w:rPr>
          <w:rFonts w:ascii="Times New Roman" w:hAnsi="Times New Roman" w:cs="Times New Roman"/>
          <w:iCs/>
          <w:sz w:val="24"/>
          <w:szCs w:val="24"/>
        </w:rPr>
      </w:pPr>
    </w:p>
    <w:p w14:paraId="4282B00C" w14:textId="77777777" w:rsidR="00CB4DC7" w:rsidRDefault="00CB4DC7" w:rsidP="00CB4DC7">
      <w:pPr>
        <w:rPr>
          <w:rFonts w:ascii="Times New Roman" w:hAnsi="Times New Roman" w:cs="Times New Roman"/>
          <w:iCs/>
          <w:sz w:val="24"/>
          <w:szCs w:val="24"/>
        </w:rPr>
      </w:pPr>
      <w:r>
        <w:rPr>
          <w:rFonts w:ascii="Times New Roman" w:hAnsi="Times New Roman" w:cs="Times New Roman"/>
          <w:iCs/>
          <w:sz w:val="24"/>
          <w:szCs w:val="24"/>
        </w:rPr>
        <w:br w:type="page"/>
      </w:r>
    </w:p>
    <w:p w14:paraId="2AA8948D" w14:textId="77777777" w:rsidR="00CB4DC7" w:rsidRPr="00DB7B6A" w:rsidRDefault="00CB4DC7" w:rsidP="00CB4DC7">
      <w:pPr>
        <w:rPr>
          <w:rFonts w:ascii="Times New Roman" w:hAnsi="Times New Roman" w:cs="Times New Roman"/>
          <w:iCs/>
          <w:sz w:val="24"/>
          <w:szCs w:val="24"/>
        </w:rPr>
      </w:pPr>
    </w:p>
    <w:p w14:paraId="2057B70C" w14:textId="77777777" w:rsidR="00CB4DC7" w:rsidRDefault="00CB4DC7" w:rsidP="00CB4DC7">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3606A46B" w14:textId="11632884" w:rsidR="009E5DB5" w:rsidRDefault="009E5DB5" w:rsidP="009E5DB5">
      <w:pPr>
        <w:pStyle w:val="114"/>
        <w:ind w:firstLine="0"/>
        <w:rPr>
          <w:rFonts w:ascii="Times New Roman" w:hAnsi="Times New Roman"/>
        </w:rPr>
      </w:pPr>
    </w:p>
    <w:tbl>
      <w:tblPr>
        <w:tblW w:w="50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41"/>
        <w:gridCol w:w="13"/>
        <w:gridCol w:w="360"/>
        <w:gridCol w:w="87"/>
        <w:gridCol w:w="7127"/>
      </w:tblGrid>
      <w:tr w:rsidR="0012702A" w:rsidRPr="0012702A" w14:paraId="085529CA" w14:textId="77777777" w:rsidTr="000F534B">
        <w:trPr>
          <w:trHeight w:val="20"/>
        </w:trPr>
        <w:tc>
          <w:tcPr>
            <w:tcW w:w="1060" w:type="pct"/>
            <w:vAlign w:val="center"/>
          </w:tcPr>
          <w:p w14:paraId="46B28E29" w14:textId="77777777" w:rsidR="0012702A" w:rsidRPr="0012702A" w:rsidRDefault="0012702A" w:rsidP="0012702A">
            <w:pPr>
              <w:suppressAutoHyphens/>
              <w:spacing w:line="276" w:lineRule="auto"/>
              <w:jc w:val="center"/>
              <w:rPr>
                <w:rFonts w:ascii="Times New Roman" w:eastAsia="Times New Roman" w:hAnsi="Times New Roman" w:cs="Times New Roman"/>
                <w:b/>
                <w:bCs/>
                <w:szCs w:val="24"/>
                <w:lang w:eastAsia="ru-RU"/>
              </w:rPr>
            </w:pPr>
            <w:r w:rsidRPr="0012702A">
              <w:rPr>
                <w:rFonts w:ascii="Times New Roman" w:eastAsia="Times New Roman" w:hAnsi="Times New Roman" w:cs="Times New Roman"/>
                <w:b/>
                <w:bCs/>
                <w:sz w:val="24"/>
                <w:szCs w:val="24"/>
                <w:lang w:eastAsia="ru-RU"/>
              </w:rPr>
              <w:t>Наименование разделов и тем</w:t>
            </w:r>
          </w:p>
        </w:tc>
        <w:tc>
          <w:tcPr>
            <w:tcW w:w="3940" w:type="pct"/>
            <w:gridSpan w:val="4"/>
            <w:vAlign w:val="center"/>
          </w:tcPr>
          <w:p w14:paraId="4B048AFF" w14:textId="77777777" w:rsidR="0012702A" w:rsidRPr="0012702A" w:rsidRDefault="0012702A" w:rsidP="0012702A">
            <w:pPr>
              <w:suppressAutoHyphens/>
              <w:spacing w:line="276" w:lineRule="auto"/>
              <w:jc w:val="center"/>
              <w:rPr>
                <w:rFonts w:ascii="Times New Roman" w:eastAsia="Times New Roman" w:hAnsi="Times New Roman" w:cs="Times New Roman"/>
                <w:b/>
                <w:bCs/>
                <w:szCs w:val="24"/>
                <w:lang w:eastAsia="ru-RU"/>
              </w:rPr>
            </w:pPr>
            <w:r w:rsidRPr="0012702A">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12702A" w:rsidRPr="0012702A" w14:paraId="63403076" w14:textId="77777777" w:rsidTr="000F534B">
        <w:trPr>
          <w:trHeight w:val="20"/>
        </w:trPr>
        <w:tc>
          <w:tcPr>
            <w:tcW w:w="1060" w:type="pct"/>
            <w:shd w:val="clear" w:color="auto" w:fill="auto"/>
          </w:tcPr>
          <w:p w14:paraId="4630D2FE" w14:textId="77777777" w:rsidR="0012702A" w:rsidRPr="0012702A" w:rsidRDefault="0012702A" w:rsidP="0012702A">
            <w:pPr>
              <w:spacing w:line="276" w:lineRule="auto"/>
              <w:jc w:val="center"/>
              <w:rPr>
                <w:rFonts w:ascii="Times New Roman" w:eastAsia="Calibri" w:hAnsi="Times New Roman" w:cs="Times New Roman"/>
                <w:b/>
                <w:bCs/>
                <w:i/>
                <w:sz w:val="24"/>
                <w:szCs w:val="24"/>
              </w:rPr>
            </w:pPr>
            <w:r w:rsidRPr="0012702A">
              <w:rPr>
                <w:rFonts w:ascii="Times New Roman" w:eastAsia="Calibri" w:hAnsi="Times New Roman" w:cs="Times New Roman"/>
                <w:b/>
                <w:bCs/>
                <w:i/>
                <w:sz w:val="24"/>
                <w:szCs w:val="24"/>
              </w:rPr>
              <w:t>1</w:t>
            </w:r>
          </w:p>
        </w:tc>
        <w:tc>
          <w:tcPr>
            <w:tcW w:w="3940" w:type="pct"/>
            <w:gridSpan w:val="4"/>
            <w:shd w:val="clear" w:color="auto" w:fill="auto"/>
          </w:tcPr>
          <w:p w14:paraId="5A1B4558" w14:textId="77777777" w:rsidR="0012702A" w:rsidRPr="0012702A" w:rsidRDefault="0012702A" w:rsidP="0012702A">
            <w:pPr>
              <w:spacing w:line="276" w:lineRule="auto"/>
              <w:jc w:val="center"/>
              <w:rPr>
                <w:rFonts w:ascii="Times New Roman" w:eastAsia="Calibri" w:hAnsi="Times New Roman" w:cs="Times New Roman"/>
                <w:b/>
                <w:bCs/>
                <w:i/>
                <w:sz w:val="24"/>
                <w:szCs w:val="24"/>
              </w:rPr>
            </w:pPr>
            <w:r w:rsidRPr="0012702A">
              <w:rPr>
                <w:rFonts w:ascii="Times New Roman" w:eastAsia="Calibri" w:hAnsi="Times New Roman" w:cs="Times New Roman"/>
                <w:b/>
                <w:bCs/>
                <w:i/>
                <w:sz w:val="24"/>
                <w:szCs w:val="24"/>
              </w:rPr>
              <w:t>2</w:t>
            </w:r>
          </w:p>
        </w:tc>
      </w:tr>
      <w:tr w:rsidR="0012702A" w:rsidRPr="0012702A" w14:paraId="1FE2F6CE" w14:textId="77777777" w:rsidTr="000F534B">
        <w:trPr>
          <w:trHeight w:val="20"/>
        </w:trPr>
        <w:tc>
          <w:tcPr>
            <w:tcW w:w="5000" w:type="pct"/>
            <w:gridSpan w:val="5"/>
            <w:shd w:val="clear" w:color="auto" w:fill="auto"/>
          </w:tcPr>
          <w:p w14:paraId="3090037F" w14:textId="2B30367E" w:rsidR="0012702A" w:rsidRPr="0012702A" w:rsidRDefault="0012702A" w:rsidP="0012702A">
            <w:pPr>
              <w:tabs>
                <w:tab w:val="left" w:pos="916"/>
                <w:tab w:val="left" w:pos="1832"/>
                <w:tab w:val="left" w:pos="2748"/>
                <w:tab w:val="left" w:pos="3990"/>
              </w:tabs>
              <w:spacing w:line="276" w:lineRule="auto"/>
              <w:rPr>
                <w:rFonts w:ascii="Times New Roman" w:eastAsia="Calibri" w:hAnsi="Times New Roman" w:cs="Times New Roman"/>
                <w:bCs/>
                <w:i/>
                <w:sz w:val="24"/>
                <w:szCs w:val="24"/>
              </w:rPr>
            </w:pPr>
            <w:r w:rsidRPr="0012702A">
              <w:rPr>
                <w:rFonts w:ascii="Times New Roman" w:eastAsia="Calibri" w:hAnsi="Times New Roman" w:cs="Times New Roman"/>
                <w:b/>
                <w:bCs/>
                <w:sz w:val="24"/>
                <w:szCs w:val="24"/>
              </w:rPr>
              <w:t>Раздел 1.</w:t>
            </w:r>
            <w:r w:rsidR="000F534B">
              <w:rPr>
                <w:rFonts w:ascii="Times New Roman" w:eastAsia="Calibri" w:hAnsi="Times New Roman" w:cs="Times New Roman"/>
                <w:b/>
                <w:bCs/>
                <w:sz w:val="24"/>
                <w:szCs w:val="24"/>
              </w:rPr>
              <w:t xml:space="preserve"> </w:t>
            </w:r>
            <w:r w:rsidRPr="0012702A">
              <w:rPr>
                <w:rFonts w:ascii="Times New Roman" w:eastAsia="Calibri" w:hAnsi="Times New Roman" w:cs="Times New Roman"/>
                <w:b/>
                <w:bCs/>
                <w:sz w:val="24"/>
                <w:szCs w:val="24"/>
              </w:rPr>
              <w:t>Чре</w:t>
            </w:r>
            <w:r w:rsidR="006D2FB1">
              <w:rPr>
                <w:rFonts w:ascii="Times New Roman" w:eastAsia="Calibri" w:hAnsi="Times New Roman" w:cs="Times New Roman"/>
                <w:b/>
                <w:bCs/>
                <w:sz w:val="24"/>
                <w:szCs w:val="24"/>
              </w:rPr>
              <w:t>з</w:t>
            </w:r>
            <w:r w:rsidRPr="0012702A">
              <w:rPr>
                <w:rFonts w:ascii="Times New Roman" w:eastAsia="Calibri" w:hAnsi="Times New Roman" w:cs="Times New Roman"/>
                <w:b/>
                <w:bCs/>
                <w:sz w:val="24"/>
                <w:szCs w:val="24"/>
              </w:rPr>
              <w:t>вычайные ситуации (32)</w:t>
            </w:r>
          </w:p>
        </w:tc>
      </w:tr>
      <w:tr w:rsidR="0012702A" w:rsidRPr="0012702A" w14:paraId="5688529A" w14:textId="77777777" w:rsidTr="000F534B">
        <w:trPr>
          <w:trHeight w:val="20"/>
        </w:trPr>
        <w:tc>
          <w:tcPr>
            <w:tcW w:w="1060" w:type="pct"/>
            <w:vMerge w:val="restart"/>
            <w:shd w:val="clear" w:color="auto" w:fill="auto"/>
          </w:tcPr>
          <w:p w14:paraId="6123043E" w14:textId="77777777" w:rsidR="0012702A" w:rsidRPr="0012702A" w:rsidRDefault="0012702A" w:rsidP="0012702A">
            <w:pPr>
              <w:spacing w:line="276" w:lineRule="auto"/>
              <w:rPr>
                <w:rFonts w:ascii="Times New Roman" w:eastAsia="Calibri" w:hAnsi="Times New Roman" w:cs="Times New Roman"/>
                <w:b/>
                <w:bCs/>
                <w:i/>
                <w:sz w:val="24"/>
                <w:szCs w:val="24"/>
              </w:rPr>
            </w:pPr>
            <w:r w:rsidRPr="0012702A">
              <w:rPr>
                <w:rFonts w:ascii="Times New Roman" w:eastAsia="Calibri" w:hAnsi="Times New Roman" w:cs="Times New Roman"/>
                <w:b/>
                <w:bCs/>
                <w:sz w:val="24"/>
                <w:szCs w:val="24"/>
              </w:rPr>
              <w:t>Тема 1.1.</w:t>
            </w:r>
            <w:r w:rsidRPr="0012702A">
              <w:rPr>
                <w:rFonts w:ascii="Times New Roman" w:eastAsia="Calibri" w:hAnsi="Times New Roman" w:cs="Times New Roman"/>
                <w:bCs/>
                <w:sz w:val="24"/>
                <w:szCs w:val="24"/>
              </w:rPr>
              <w:t xml:space="preserve"> Чрезвычайные ситуации природного и техногенного характера.</w:t>
            </w:r>
          </w:p>
        </w:tc>
        <w:tc>
          <w:tcPr>
            <w:tcW w:w="3940" w:type="pct"/>
            <w:gridSpan w:val="4"/>
            <w:shd w:val="clear" w:color="auto" w:fill="auto"/>
          </w:tcPr>
          <w:p w14:paraId="17669C56" w14:textId="77777777" w:rsidR="0012702A" w:rsidRPr="0012702A" w:rsidRDefault="0012702A" w:rsidP="0012702A">
            <w:pPr>
              <w:spacing w:line="276" w:lineRule="auto"/>
              <w:rPr>
                <w:rFonts w:ascii="Times New Roman" w:eastAsia="Calibri" w:hAnsi="Times New Roman" w:cs="Times New Roman"/>
                <w:b/>
                <w:bCs/>
                <w:i/>
                <w:sz w:val="24"/>
                <w:szCs w:val="24"/>
              </w:rPr>
            </w:pPr>
            <w:r w:rsidRPr="0012702A">
              <w:rPr>
                <w:rFonts w:ascii="Times New Roman" w:eastAsia="Times New Roman" w:hAnsi="Times New Roman" w:cs="Times New Roman"/>
                <w:b/>
                <w:bCs/>
                <w:sz w:val="24"/>
                <w:szCs w:val="24"/>
                <w:lang w:eastAsia="ru-RU"/>
              </w:rPr>
              <w:t>Содержание учебного материала</w:t>
            </w:r>
          </w:p>
        </w:tc>
      </w:tr>
      <w:tr w:rsidR="0012702A" w:rsidRPr="0012702A" w14:paraId="089D2926" w14:textId="77777777" w:rsidTr="000F534B">
        <w:trPr>
          <w:trHeight w:val="20"/>
        </w:trPr>
        <w:tc>
          <w:tcPr>
            <w:tcW w:w="1060" w:type="pct"/>
            <w:vMerge/>
            <w:shd w:val="clear" w:color="auto" w:fill="auto"/>
          </w:tcPr>
          <w:p w14:paraId="46D5C319" w14:textId="77777777" w:rsidR="0012702A" w:rsidRPr="0012702A" w:rsidRDefault="0012702A" w:rsidP="0012702A">
            <w:pPr>
              <w:spacing w:line="276" w:lineRule="auto"/>
              <w:rPr>
                <w:rFonts w:ascii="Times New Roman" w:eastAsia="Calibri" w:hAnsi="Times New Roman" w:cs="Times New Roman"/>
                <w:b/>
                <w:bCs/>
                <w:i/>
                <w:sz w:val="24"/>
                <w:szCs w:val="24"/>
              </w:rPr>
            </w:pPr>
          </w:p>
        </w:tc>
        <w:tc>
          <w:tcPr>
            <w:tcW w:w="194" w:type="pct"/>
            <w:gridSpan w:val="2"/>
            <w:shd w:val="clear" w:color="auto" w:fill="auto"/>
          </w:tcPr>
          <w:p w14:paraId="11AA782B" w14:textId="77777777" w:rsidR="0012702A" w:rsidRPr="0012702A" w:rsidRDefault="0012702A" w:rsidP="0012702A">
            <w:pPr>
              <w:tabs>
                <w:tab w:val="left" w:pos="773"/>
                <w:tab w:val="left" w:leader="dot" w:pos="9639"/>
              </w:tabs>
              <w:autoSpaceDE w:val="0"/>
              <w:autoSpaceDN w:val="0"/>
              <w:adjustRightInd w:val="0"/>
              <w:spacing w:line="276" w:lineRule="auto"/>
              <w:jc w:val="both"/>
              <w:rPr>
                <w:rFonts w:ascii="Times New Roman" w:eastAsia="Times New Roman" w:hAnsi="Times New Roman" w:cs="Times New Roman"/>
                <w:sz w:val="24"/>
                <w:szCs w:val="24"/>
                <w:lang w:eastAsia="ru-RU"/>
              </w:rPr>
            </w:pPr>
            <w:r w:rsidRPr="0012702A">
              <w:rPr>
                <w:rFonts w:ascii="Times New Roman" w:eastAsia="Times New Roman" w:hAnsi="Times New Roman" w:cs="Times New Roman"/>
                <w:sz w:val="24"/>
                <w:szCs w:val="24"/>
                <w:lang w:eastAsia="ru-RU"/>
              </w:rPr>
              <w:t>1</w:t>
            </w:r>
          </w:p>
        </w:tc>
        <w:tc>
          <w:tcPr>
            <w:tcW w:w="3746" w:type="pct"/>
            <w:gridSpan w:val="2"/>
            <w:shd w:val="clear" w:color="auto" w:fill="auto"/>
          </w:tcPr>
          <w:p w14:paraId="53D0B42E" w14:textId="77777777" w:rsidR="0012702A" w:rsidRPr="0012702A" w:rsidRDefault="0012702A" w:rsidP="0012702A">
            <w:pPr>
              <w:tabs>
                <w:tab w:val="left" w:pos="773"/>
                <w:tab w:val="left" w:leader="dot" w:pos="9639"/>
              </w:tabs>
              <w:autoSpaceDE w:val="0"/>
              <w:autoSpaceDN w:val="0"/>
              <w:adjustRightInd w:val="0"/>
              <w:spacing w:line="276" w:lineRule="auto"/>
              <w:jc w:val="both"/>
              <w:rPr>
                <w:rFonts w:ascii="Times New Roman" w:eastAsia="Times New Roman" w:hAnsi="Times New Roman" w:cs="Times New Roman"/>
                <w:sz w:val="24"/>
                <w:szCs w:val="24"/>
                <w:lang w:eastAsia="ru-RU"/>
              </w:rPr>
            </w:pPr>
            <w:r w:rsidRPr="0012702A">
              <w:rPr>
                <w:rFonts w:ascii="Times New Roman" w:eastAsia="Times New Roman" w:hAnsi="Times New Roman" w:cs="Times New Roman"/>
                <w:bCs/>
                <w:sz w:val="24"/>
                <w:szCs w:val="24"/>
                <w:lang w:eastAsia="ru-RU"/>
              </w:rPr>
              <w:t xml:space="preserve">Введение. Основные понятия и определения (авария, катастрофа, зона ЧС, риск, опасность в ЧС, источники ЧС). Признаки классификации ЧС и катастроф. Алгоритм проведения классификации ЧС. Стадии ЧС. Потенциально опасные объекты (ПОО). Поражающие факторы источника ЧС. Чрезвычайные ситуации природного характера. </w:t>
            </w:r>
            <w:r w:rsidRPr="0012702A">
              <w:rPr>
                <w:rFonts w:ascii="Times New Roman" w:eastAsia="Times New Roman" w:hAnsi="Times New Roman" w:cs="Times New Roman"/>
                <w:sz w:val="24"/>
                <w:szCs w:val="24"/>
                <w:lang w:eastAsia="ru-RU"/>
              </w:rPr>
              <w:t>Землетрясение. Цунами. Наводнения. Оползни, сели, снежные обвалы. Ураганы, смерчи, торнадо. Природные пожары. Инфекционные заболевания людей, животных и растений.</w:t>
            </w:r>
            <w:r w:rsidRPr="0012702A">
              <w:rPr>
                <w:rFonts w:ascii="Times New Roman" w:eastAsia="Times New Roman" w:hAnsi="Times New Roman" w:cs="Times New Roman"/>
                <w:bCs/>
                <w:sz w:val="24"/>
                <w:szCs w:val="24"/>
                <w:lang w:eastAsia="ru-RU"/>
              </w:rPr>
              <w:t xml:space="preserve"> </w:t>
            </w:r>
            <w:proofErr w:type="gramStart"/>
            <w:r w:rsidRPr="0012702A">
              <w:rPr>
                <w:rFonts w:ascii="Times New Roman" w:eastAsia="Times New Roman" w:hAnsi="Times New Roman" w:cs="Times New Roman"/>
                <w:bCs/>
                <w:sz w:val="24"/>
                <w:szCs w:val="24"/>
                <w:lang w:eastAsia="ru-RU"/>
              </w:rPr>
              <w:t>Чрезвычайные ситуации (ЧС)</w:t>
            </w:r>
            <w:proofErr w:type="gramEnd"/>
            <w:r w:rsidRPr="0012702A">
              <w:rPr>
                <w:rFonts w:ascii="Times New Roman" w:eastAsia="Times New Roman" w:hAnsi="Times New Roman" w:cs="Times New Roman"/>
                <w:bCs/>
                <w:sz w:val="24"/>
                <w:szCs w:val="24"/>
                <w:lang w:eastAsia="ru-RU"/>
              </w:rPr>
              <w:t xml:space="preserve"> вызванные взрывами. </w:t>
            </w:r>
            <w:proofErr w:type="gramStart"/>
            <w:r w:rsidRPr="0012702A">
              <w:rPr>
                <w:rFonts w:ascii="Times New Roman" w:eastAsia="Times New Roman" w:hAnsi="Times New Roman" w:cs="Times New Roman"/>
                <w:bCs/>
                <w:sz w:val="24"/>
                <w:szCs w:val="24"/>
                <w:lang w:eastAsia="ru-RU"/>
              </w:rPr>
              <w:t>Чрезвычайные ситуации (ЧС)</w:t>
            </w:r>
            <w:proofErr w:type="gramEnd"/>
            <w:r w:rsidRPr="0012702A">
              <w:rPr>
                <w:rFonts w:ascii="Times New Roman" w:eastAsia="Times New Roman" w:hAnsi="Times New Roman" w:cs="Times New Roman"/>
                <w:bCs/>
                <w:sz w:val="24"/>
                <w:szCs w:val="24"/>
                <w:lang w:eastAsia="ru-RU"/>
              </w:rPr>
              <w:t xml:space="preserve"> вызванные пожарами. </w:t>
            </w:r>
            <w:proofErr w:type="gramStart"/>
            <w:r w:rsidRPr="0012702A">
              <w:rPr>
                <w:rFonts w:ascii="Times New Roman" w:eastAsia="Times New Roman" w:hAnsi="Times New Roman" w:cs="Times New Roman"/>
                <w:bCs/>
                <w:sz w:val="24"/>
                <w:szCs w:val="24"/>
                <w:lang w:eastAsia="ru-RU"/>
              </w:rPr>
              <w:t>Чрезвычайные ситуации (ЧС)</w:t>
            </w:r>
            <w:proofErr w:type="gramEnd"/>
            <w:r w:rsidRPr="0012702A">
              <w:rPr>
                <w:rFonts w:ascii="Times New Roman" w:eastAsia="Times New Roman" w:hAnsi="Times New Roman" w:cs="Times New Roman"/>
                <w:bCs/>
                <w:sz w:val="24"/>
                <w:szCs w:val="24"/>
                <w:lang w:eastAsia="ru-RU"/>
              </w:rPr>
              <w:t xml:space="preserve"> вызванные выбросом токсических веществ. </w:t>
            </w:r>
            <w:proofErr w:type="gramStart"/>
            <w:r w:rsidRPr="0012702A">
              <w:rPr>
                <w:rFonts w:ascii="Times New Roman" w:eastAsia="Times New Roman" w:hAnsi="Times New Roman" w:cs="Times New Roman"/>
                <w:bCs/>
                <w:sz w:val="24"/>
                <w:szCs w:val="24"/>
                <w:lang w:eastAsia="ru-RU"/>
              </w:rPr>
              <w:t>Чрезвычайные ситуации (ЧС)</w:t>
            </w:r>
            <w:proofErr w:type="gramEnd"/>
            <w:r w:rsidRPr="0012702A">
              <w:rPr>
                <w:rFonts w:ascii="Times New Roman" w:eastAsia="Times New Roman" w:hAnsi="Times New Roman" w:cs="Times New Roman"/>
                <w:bCs/>
                <w:sz w:val="24"/>
                <w:szCs w:val="24"/>
                <w:lang w:eastAsia="ru-RU"/>
              </w:rPr>
              <w:t xml:space="preserve"> вызванные выбросом радиоактивных веществ. </w:t>
            </w:r>
            <w:proofErr w:type="gramStart"/>
            <w:r w:rsidRPr="0012702A">
              <w:rPr>
                <w:rFonts w:ascii="Times New Roman" w:eastAsia="Times New Roman" w:hAnsi="Times New Roman" w:cs="Times New Roman"/>
                <w:bCs/>
                <w:sz w:val="24"/>
                <w:szCs w:val="24"/>
                <w:lang w:eastAsia="ru-RU"/>
              </w:rPr>
              <w:t>Чрезвычайные ситуации (ЧС)</w:t>
            </w:r>
            <w:proofErr w:type="gramEnd"/>
            <w:r w:rsidRPr="0012702A">
              <w:rPr>
                <w:rFonts w:ascii="Times New Roman" w:eastAsia="Times New Roman" w:hAnsi="Times New Roman" w:cs="Times New Roman"/>
                <w:bCs/>
                <w:sz w:val="24"/>
                <w:szCs w:val="24"/>
                <w:lang w:eastAsia="ru-RU"/>
              </w:rPr>
              <w:t xml:space="preserve"> вызванные гидротехническими авариями.</w:t>
            </w:r>
          </w:p>
        </w:tc>
      </w:tr>
      <w:tr w:rsidR="0012702A" w:rsidRPr="0012702A" w14:paraId="7CAFA232" w14:textId="77777777" w:rsidTr="000F534B">
        <w:trPr>
          <w:trHeight w:val="20"/>
        </w:trPr>
        <w:tc>
          <w:tcPr>
            <w:tcW w:w="1060" w:type="pct"/>
            <w:vMerge/>
            <w:shd w:val="clear" w:color="auto" w:fill="auto"/>
          </w:tcPr>
          <w:p w14:paraId="10404184" w14:textId="77777777" w:rsidR="0012702A" w:rsidRPr="0012702A" w:rsidRDefault="0012702A" w:rsidP="0012702A">
            <w:pPr>
              <w:spacing w:line="276" w:lineRule="auto"/>
              <w:rPr>
                <w:rFonts w:ascii="Times New Roman" w:eastAsia="Calibri" w:hAnsi="Times New Roman" w:cs="Times New Roman"/>
                <w:b/>
                <w:bCs/>
                <w:i/>
                <w:sz w:val="24"/>
                <w:szCs w:val="24"/>
              </w:rPr>
            </w:pPr>
          </w:p>
        </w:tc>
        <w:tc>
          <w:tcPr>
            <w:tcW w:w="3940" w:type="pct"/>
            <w:gridSpan w:val="4"/>
            <w:shd w:val="clear" w:color="auto" w:fill="auto"/>
          </w:tcPr>
          <w:p w14:paraId="0C1E2CF6" w14:textId="77777777" w:rsidR="0012702A" w:rsidRPr="0012702A" w:rsidRDefault="0012702A" w:rsidP="0012702A">
            <w:pPr>
              <w:spacing w:line="276" w:lineRule="auto"/>
              <w:rPr>
                <w:rFonts w:ascii="Times New Roman" w:eastAsia="Calibri" w:hAnsi="Times New Roman" w:cs="Times New Roman"/>
                <w:b/>
                <w:i/>
                <w:sz w:val="24"/>
                <w:szCs w:val="24"/>
              </w:rPr>
            </w:pPr>
            <w:r w:rsidRPr="0012702A">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12702A" w:rsidRPr="0012702A" w14:paraId="23AA40F8" w14:textId="77777777" w:rsidTr="000F534B">
        <w:trPr>
          <w:trHeight w:val="20"/>
        </w:trPr>
        <w:tc>
          <w:tcPr>
            <w:tcW w:w="1060" w:type="pct"/>
            <w:vMerge/>
            <w:shd w:val="clear" w:color="auto" w:fill="auto"/>
          </w:tcPr>
          <w:p w14:paraId="78EE4748" w14:textId="77777777" w:rsidR="0012702A" w:rsidRPr="0012702A" w:rsidRDefault="0012702A" w:rsidP="0012702A">
            <w:pPr>
              <w:spacing w:line="276" w:lineRule="auto"/>
              <w:rPr>
                <w:rFonts w:ascii="Times New Roman" w:eastAsia="Calibri" w:hAnsi="Times New Roman" w:cs="Times New Roman"/>
                <w:b/>
                <w:bCs/>
                <w:i/>
                <w:sz w:val="24"/>
                <w:szCs w:val="24"/>
              </w:rPr>
            </w:pPr>
          </w:p>
        </w:tc>
        <w:tc>
          <w:tcPr>
            <w:tcW w:w="194" w:type="pct"/>
            <w:gridSpan w:val="2"/>
            <w:shd w:val="clear" w:color="auto" w:fill="auto"/>
          </w:tcPr>
          <w:p w14:paraId="68317D61" w14:textId="77777777" w:rsidR="0012702A" w:rsidRPr="0012702A" w:rsidRDefault="0012702A" w:rsidP="0012702A">
            <w:pPr>
              <w:spacing w:line="276" w:lineRule="auto"/>
              <w:jc w:val="both"/>
              <w:rPr>
                <w:rFonts w:ascii="Times New Roman" w:eastAsia="Calibri" w:hAnsi="Times New Roman" w:cs="Times New Roman"/>
                <w:bCs/>
                <w:sz w:val="24"/>
                <w:szCs w:val="24"/>
              </w:rPr>
            </w:pPr>
            <w:r w:rsidRPr="0012702A">
              <w:rPr>
                <w:rFonts w:ascii="Times New Roman" w:eastAsia="Calibri" w:hAnsi="Times New Roman" w:cs="Times New Roman"/>
                <w:bCs/>
                <w:sz w:val="24"/>
                <w:szCs w:val="24"/>
              </w:rPr>
              <w:t>1</w:t>
            </w:r>
          </w:p>
        </w:tc>
        <w:tc>
          <w:tcPr>
            <w:tcW w:w="3746" w:type="pct"/>
            <w:gridSpan w:val="2"/>
            <w:shd w:val="clear" w:color="auto" w:fill="auto"/>
          </w:tcPr>
          <w:p w14:paraId="4DA3E58D" w14:textId="77777777" w:rsidR="0012702A" w:rsidRPr="0012702A" w:rsidRDefault="0012702A" w:rsidP="0012702A">
            <w:pPr>
              <w:spacing w:line="276" w:lineRule="auto"/>
              <w:jc w:val="both"/>
              <w:rPr>
                <w:rFonts w:ascii="Times New Roman" w:eastAsia="Calibri" w:hAnsi="Times New Roman" w:cs="Times New Roman"/>
                <w:bCs/>
                <w:sz w:val="24"/>
                <w:szCs w:val="24"/>
              </w:rPr>
            </w:pPr>
            <w:r w:rsidRPr="0012702A">
              <w:rPr>
                <w:rFonts w:ascii="Times New Roman" w:eastAsia="Calibri" w:hAnsi="Times New Roman" w:cs="Times New Roman"/>
                <w:sz w:val="24"/>
                <w:szCs w:val="24"/>
              </w:rPr>
              <w:t>Практическое занятие № 1.</w:t>
            </w:r>
            <w:r w:rsidRPr="0012702A">
              <w:rPr>
                <w:rFonts w:ascii="Times New Roman" w:eastAsia="Calibri" w:hAnsi="Times New Roman" w:cs="Times New Roman"/>
                <w:bCs/>
                <w:sz w:val="24"/>
                <w:szCs w:val="24"/>
              </w:rPr>
              <w:t xml:space="preserve"> Определение первичных и вторичных поражающих факторов ЧС природного и техногенного характера.</w:t>
            </w:r>
          </w:p>
        </w:tc>
      </w:tr>
      <w:tr w:rsidR="0012702A" w:rsidRPr="0012702A" w14:paraId="79476FB5" w14:textId="77777777" w:rsidTr="000F534B">
        <w:trPr>
          <w:trHeight w:val="20"/>
        </w:trPr>
        <w:tc>
          <w:tcPr>
            <w:tcW w:w="1060" w:type="pct"/>
            <w:vMerge/>
            <w:shd w:val="clear" w:color="auto" w:fill="auto"/>
          </w:tcPr>
          <w:p w14:paraId="558B2F67" w14:textId="77777777" w:rsidR="0012702A" w:rsidRPr="0012702A" w:rsidRDefault="0012702A" w:rsidP="0012702A">
            <w:pPr>
              <w:spacing w:line="276" w:lineRule="auto"/>
              <w:rPr>
                <w:rFonts w:ascii="Times New Roman" w:eastAsia="Calibri" w:hAnsi="Times New Roman" w:cs="Times New Roman"/>
                <w:b/>
                <w:bCs/>
                <w:i/>
                <w:sz w:val="24"/>
                <w:szCs w:val="24"/>
              </w:rPr>
            </w:pPr>
          </w:p>
        </w:tc>
        <w:tc>
          <w:tcPr>
            <w:tcW w:w="194" w:type="pct"/>
            <w:gridSpan w:val="2"/>
            <w:shd w:val="clear" w:color="auto" w:fill="auto"/>
          </w:tcPr>
          <w:p w14:paraId="57A65CEE" w14:textId="77777777" w:rsidR="0012702A" w:rsidRPr="0012702A" w:rsidRDefault="0012702A" w:rsidP="0012702A">
            <w:pPr>
              <w:spacing w:line="276" w:lineRule="auto"/>
              <w:jc w:val="both"/>
              <w:rPr>
                <w:rFonts w:ascii="Times New Roman" w:eastAsia="Calibri" w:hAnsi="Times New Roman" w:cs="Times New Roman"/>
                <w:b/>
                <w:bCs/>
                <w:i/>
                <w:sz w:val="24"/>
                <w:szCs w:val="24"/>
              </w:rPr>
            </w:pPr>
            <w:r w:rsidRPr="0012702A">
              <w:rPr>
                <w:rFonts w:ascii="Times New Roman" w:eastAsia="Calibri" w:hAnsi="Times New Roman" w:cs="Times New Roman"/>
                <w:b/>
                <w:bCs/>
                <w:i/>
                <w:sz w:val="24"/>
                <w:szCs w:val="24"/>
              </w:rPr>
              <w:t>2</w:t>
            </w:r>
          </w:p>
        </w:tc>
        <w:tc>
          <w:tcPr>
            <w:tcW w:w="3746" w:type="pct"/>
            <w:gridSpan w:val="2"/>
            <w:shd w:val="clear" w:color="auto" w:fill="auto"/>
          </w:tcPr>
          <w:p w14:paraId="2448007D" w14:textId="77777777" w:rsidR="0012702A" w:rsidRPr="0012702A" w:rsidRDefault="0012702A" w:rsidP="0012702A">
            <w:pPr>
              <w:spacing w:line="276" w:lineRule="auto"/>
              <w:jc w:val="both"/>
              <w:rPr>
                <w:rFonts w:ascii="Times New Roman" w:eastAsia="Calibri" w:hAnsi="Times New Roman" w:cs="Times New Roman"/>
                <w:b/>
                <w:bCs/>
                <w:i/>
                <w:sz w:val="24"/>
                <w:szCs w:val="24"/>
              </w:rPr>
            </w:pPr>
            <w:r w:rsidRPr="0012702A">
              <w:rPr>
                <w:rFonts w:ascii="Times New Roman" w:eastAsia="Calibri" w:hAnsi="Times New Roman" w:cs="Times New Roman"/>
                <w:sz w:val="24"/>
                <w:szCs w:val="24"/>
              </w:rPr>
              <w:t>Практическое занятие № 2.</w:t>
            </w:r>
            <w:r w:rsidRPr="0012702A">
              <w:rPr>
                <w:rFonts w:ascii="Times New Roman" w:eastAsia="Calibri" w:hAnsi="Times New Roman" w:cs="Times New Roman"/>
                <w:bCs/>
                <w:sz w:val="24"/>
                <w:szCs w:val="24"/>
              </w:rPr>
              <w:t xml:space="preserve"> Сбор информации о ЧС природного и техногенного характера, катастрофах, авариях и составление перечня</w:t>
            </w:r>
          </w:p>
        </w:tc>
      </w:tr>
      <w:tr w:rsidR="0012702A" w:rsidRPr="0012702A" w14:paraId="30971023" w14:textId="77777777" w:rsidTr="000F534B">
        <w:trPr>
          <w:trHeight w:val="20"/>
        </w:trPr>
        <w:tc>
          <w:tcPr>
            <w:tcW w:w="1060" w:type="pct"/>
            <w:vMerge/>
            <w:shd w:val="clear" w:color="auto" w:fill="auto"/>
          </w:tcPr>
          <w:p w14:paraId="44956AB7" w14:textId="77777777" w:rsidR="0012702A" w:rsidRPr="0012702A" w:rsidRDefault="0012702A" w:rsidP="0012702A">
            <w:pPr>
              <w:spacing w:line="276" w:lineRule="auto"/>
              <w:rPr>
                <w:rFonts w:ascii="Times New Roman" w:eastAsia="Calibri" w:hAnsi="Times New Roman" w:cs="Times New Roman"/>
                <w:b/>
                <w:bCs/>
                <w:i/>
                <w:sz w:val="24"/>
                <w:szCs w:val="24"/>
              </w:rPr>
            </w:pPr>
          </w:p>
        </w:tc>
        <w:tc>
          <w:tcPr>
            <w:tcW w:w="3940" w:type="pct"/>
            <w:gridSpan w:val="4"/>
            <w:shd w:val="clear" w:color="auto" w:fill="auto"/>
          </w:tcPr>
          <w:p w14:paraId="601AE246" w14:textId="77777777" w:rsidR="0012702A" w:rsidRPr="00283ED9" w:rsidRDefault="0012702A" w:rsidP="0012702A">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332BC0FA" w14:textId="02679025" w:rsidR="0012702A" w:rsidRPr="0012702A" w:rsidRDefault="0012702A" w:rsidP="0012702A">
            <w:pPr>
              <w:spacing w:line="276" w:lineRule="auto"/>
              <w:rPr>
                <w:rFonts w:ascii="Times New Roman" w:eastAsia="Times New Roman" w:hAnsi="Times New Roman" w:cs="Times New Roman"/>
                <w:b/>
                <w:bCs/>
                <w:sz w:val="24"/>
                <w:szCs w:val="24"/>
                <w:lang w:eastAsia="ru-RU"/>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702A" w:rsidRPr="0012702A" w14:paraId="0A84A91F" w14:textId="77777777" w:rsidTr="000F534B">
        <w:tc>
          <w:tcPr>
            <w:tcW w:w="1060" w:type="pct"/>
            <w:vMerge w:val="restart"/>
            <w:shd w:val="clear" w:color="auto" w:fill="auto"/>
          </w:tcPr>
          <w:p w14:paraId="2E52D5F9" w14:textId="77777777" w:rsidR="0012702A" w:rsidRPr="0012702A" w:rsidRDefault="0012702A" w:rsidP="001270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b/>
                <w:bCs/>
                <w:sz w:val="24"/>
                <w:szCs w:val="24"/>
              </w:rPr>
            </w:pPr>
            <w:r w:rsidRPr="0012702A">
              <w:rPr>
                <w:rFonts w:ascii="Times New Roman" w:eastAsia="Calibri" w:hAnsi="Times New Roman" w:cs="Times New Roman"/>
                <w:b/>
                <w:bCs/>
                <w:sz w:val="24"/>
                <w:szCs w:val="24"/>
              </w:rPr>
              <w:t xml:space="preserve">Тема 1.2. </w:t>
            </w:r>
          </w:p>
          <w:p w14:paraId="3AE78155" w14:textId="77777777" w:rsidR="0012702A" w:rsidRPr="0012702A" w:rsidRDefault="0012702A" w:rsidP="001270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bCs/>
                <w:sz w:val="24"/>
                <w:szCs w:val="24"/>
              </w:rPr>
            </w:pPr>
            <w:r w:rsidRPr="0012702A">
              <w:rPr>
                <w:rFonts w:ascii="Times New Roman" w:eastAsia="Calibri" w:hAnsi="Times New Roman" w:cs="Times New Roman"/>
                <w:bCs/>
                <w:sz w:val="24"/>
                <w:szCs w:val="24"/>
              </w:rPr>
              <w:t>Чрезвычайные ситуации военного времени</w:t>
            </w:r>
          </w:p>
          <w:p w14:paraId="5E59657B" w14:textId="77777777" w:rsidR="0012702A" w:rsidRPr="0012702A" w:rsidRDefault="0012702A" w:rsidP="001270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b/>
                <w:bCs/>
                <w:sz w:val="24"/>
                <w:szCs w:val="24"/>
              </w:rPr>
            </w:pPr>
          </w:p>
        </w:tc>
        <w:tc>
          <w:tcPr>
            <w:tcW w:w="3940" w:type="pct"/>
            <w:gridSpan w:val="4"/>
            <w:shd w:val="clear" w:color="auto" w:fill="auto"/>
          </w:tcPr>
          <w:p w14:paraId="26970417" w14:textId="77777777" w:rsidR="0012702A" w:rsidRPr="0012702A" w:rsidRDefault="0012702A" w:rsidP="0012702A">
            <w:pPr>
              <w:spacing w:line="276" w:lineRule="auto"/>
              <w:rPr>
                <w:rFonts w:ascii="Times New Roman" w:eastAsia="Calibri" w:hAnsi="Times New Roman" w:cs="Times New Roman"/>
                <w:b/>
                <w:bCs/>
                <w:i/>
                <w:sz w:val="24"/>
                <w:szCs w:val="24"/>
              </w:rPr>
            </w:pPr>
            <w:r w:rsidRPr="0012702A">
              <w:rPr>
                <w:rFonts w:ascii="Times New Roman" w:eastAsia="Times New Roman" w:hAnsi="Times New Roman" w:cs="Times New Roman"/>
                <w:b/>
                <w:bCs/>
                <w:sz w:val="24"/>
                <w:szCs w:val="24"/>
                <w:lang w:eastAsia="ru-RU"/>
              </w:rPr>
              <w:t>Содержание учебного материала</w:t>
            </w:r>
          </w:p>
        </w:tc>
      </w:tr>
      <w:tr w:rsidR="0012702A" w:rsidRPr="0012702A" w14:paraId="75C637DD" w14:textId="77777777" w:rsidTr="000F534B">
        <w:tc>
          <w:tcPr>
            <w:tcW w:w="1060" w:type="pct"/>
            <w:vMerge/>
            <w:shd w:val="clear" w:color="auto" w:fill="auto"/>
          </w:tcPr>
          <w:p w14:paraId="1E58B7AC" w14:textId="77777777" w:rsidR="0012702A" w:rsidRPr="0012702A" w:rsidRDefault="0012702A" w:rsidP="0012702A">
            <w:pPr>
              <w:spacing w:line="276" w:lineRule="auto"/>
              <w:rPr>
                <w:rFonts w:ascii="Times New Roman" w:eastAsia="Calibri" w:hAnsi="Times New Roman" w:cs="Times New Roman"/>
                <w:b/>
                <w:bCs/>
                <w:i/>
                <w:sz w:val="24"/>
                <w:szCs w:val="24"/>
              </w:rPr>
            </w:pPr>
          </w:p>
        </w:tc>
        <w:tc>
          <w:tcPr>
            <w:tcW w:w="194" w:type="pct"/>
            <w:gridSpan w:val="2"/>
            <w:shd w:val="clear" w:color="auto" w:fill="auto"/>
          </w:tcPr>
          <w:p w14:paraId="4C8AF7CF" w14:textId="77777777" w:rsidR="0012702A" w:rsidRPr="0012702A" w:rsidRDefault="0012702A" w:rsidP="0012702A">
            <w:pPr>
              <w:spacing w:line="276" w:lineRule="auto"/>
              <w:jc w:val="both"/>
              <w:rPr>
                <w:rFonts w:ascii="Times New Roman" w:eastAsia="Calibri" w:hAnsi="Times New Roman" w:cs="Times New Roman"/>
                <w:b/>
                <w:i/>
                <w:sz w:val="24"/>
                <w:szCs w:val="24"/>
              </w:rPr>
            </w:pPr>
            <w:r w:rsidRPr="0012702A">
              <w:rPr>
                <w:rFonts w:ascii="Times New Roman" w:eastAsia="Calibri" w:hAnsi="Times New Roman" w:cs="Times New Roman"/>
                <w:b/>
                <w:i/>
                <w:sz w:val="24"/>
                <w:szCs w:val="24"/>
              </w:rPr>
              <w:t>1</w:t>
            </w:r>
          </w:p>
        </w:tc>
        <w:tc>
          <w:tcPr>
            <w:tcW w:w="3746" w:type="pct"/>
            <w:gridSpan w:val="2"/>
            <w:shd w:val="clear" w:color="auto" w:fill="auto"/>
          </w:tcPr>
          <w:p w14:paraId="0A518E21" w14:textId="66A38B9F" w:rsidR="0012702A" w:rsidRPr="0012702A" w:rsidRDefault="0012702A" w:rsidP="0012702A">
            <w:pPr>
              <w:spacing w:line="276" w:lineRule="auto"/>
              <w:jc w:val="both"/>
              <w:rPr>
                <w:rFonts w:ascii="Times New Roman" w:eastAsia="Calibri" w:hAnsi="Times New Roman" w:cs="Times New Roman"/>
                <w:b/>
                <w:i/>
                <w:sz w:val="24"/>
                <w:szCs w:val="24"/>
              </w:rPr>
            </w:pPr>
            <w:r w:rsidRPr="0012702A">
              <w:rPr>
                <w:rFonts w:ascii="Times New Roman" w:eastAsia="Calibri" w:hAnsi="Times New Roman" w:cs="Times New Roman"/>
                <w:bCs/>
                <w:sz w:val="24"/>
                <w:szCs w:val="24"/>
              </w:rPr>
              <w:t>Характерные опасности и особенности современных войн. Современные средства массового поражения. Общая характеристика ядерного оружия и последствия его применения. Общая характеристика бактериологического оружия и последствия его применения.</w:t>
            </w:r>
            <w:r w:rsidR="006D2FB1">
              <w:rPr>
                <w:rFonts w:ascii="Times New Roman" w:eastAsia="Calibri" w:hAnsi="Times New Roman" w:cs="Times New Roman"/>
                <w:bCs/>
                <w:sz w:val="24"/>
                <w:szCs w:val="24"/>
              </w:rPr>
              <w:t xml:space="preserve"> </w:t>
            </w:r>
            <w:r w:rsidRPr="0012702A">
              <w:rPr>
                <w:rFonts w:ascii="Times New Roman" w:eastAsia="Calibri" w:hAnsi="Times New Roman" w:cs="Times New Roman"/>
                <w:bCs/>
                <w:sz w:val="24"/>
                <w:szCs w:val="24"/>
              </w:rPr>
              <w:t>Общая характеристика бактериологического оружия и последствия его применения</w:t>
            </w:r>
          </w:p>
        </w:tc>
      </w:tr>
      <w:tr w:rsidR="0012702A" w:rsidRPr="0012702A" w14:paraId="7A4D12EE" w14:textId="77777777" w:rsidTr="000F534B">
        <w:trPr>
          <w:trHeight w:hRule="exact" w:val="306"/>
        </w:trPr>
        <w:tc>
          <w:tcPr>
            <w:tcW w:w="1060" w:type="pct"/>
            <w:vMerge/>
            <w:shd w:val="clear" w:color="auto" w:fill="auto"/>
          </w:tcPr>
          <w:p w14:paraId="505A1C1C" w14:textId="77777777" w:rsidR="0012702A" w:rsidRPr="0012702A" w:rsidRDefault="0012702A" w:rsidP="0012702A">
            <w:pPr>
              <w:spacing w:line="276" w:lineRule="auto"/>
              <w:rPr>
                <w:rFonts w:ascii="Times New Roman" w:eastAsia="Calibri" w:hAnsi="Times New Roman" w:cs="Times New Roman"/>
                <w:b/>
                <w:bCs/>
                <w:i/>
                <w:sz w:val="24"/>
                <w:szCs w:val="24"/>
              </w:rPr>
            </w:pPr>
          </w:p>
        </w:tc>
        <w:tc>
          <w:tcPr>
            <w:tcW w:w="3940" w:type="pct"/>
            <w:gridSpan w:val="4"/>
            <w:shd w:val="clear" w:color="auto" w:fill="auto"/>
          </w:tcPr>
          <w:p w14:paraId="2BF53DB5" w14:textId="77777777" w:rsidR="0012702A" w:rsidRPr="0012702A" w:rsidRDefault="0012702A" w:rsidP="0012702A">
            <w:pPr>
              <w:spacing w:line="276" w:lineRule="auto"/>
              <w:rPr>
                <w:rFonts w:ascii="Times New Roman" w:eastAsia="Calibri" w:hAnsi="Times New Roman" w:cs="Times New Roman"/>
                <w:b/>
                <w:i/>
                <w:sz w:val="24"/>
                <w:szCs w:val="24"/>
              </w:rPr>
            </w:pPr>
            <w:r w:rsidRPr="0012702A">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12702A" w:rsidRPr="0012702A" w14:paraId="5B2BD938" w14:textId="77777777" w:rsidTr="000F534B">
        <w:trPr>
          <w:trHeight w:val="345"/>
        </w:trPr>
        <w:tc>
          <w:tcPr>
            <w:tcW w:w="1060" w:type="pct"/>
            <w:vMerge w:val="restart"/>
            <w:shd w:val="clear" w:color="auto" w:fill="auto"/>
          </w:tcPr>
          <w:p w14:paraId="66322A6E" w14:textId="77777777" w:rsidR="0012702A" w:rsidRPr="0012702A" w:rsidRDefault="0012702A" w:rsidP="001270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b/>
                <w:bCs/>
                <w:sz w:val="24"/>
                <w:szCs w:val="24"/>
              </w:rPr>
            </w:pPr>
            <w:r w:rsidRPr="0012702A">
              <w:rPr>
                <w:rFonts w:ascii="Times New Roman" w:eastAsia="Calibri" w:hAnsi="Times New Roman" w:cs="Times New Roman"/>
                <w:b/>
                <w:bCs/>
                <w:sz w:val="24"/>
                <w:szCs w:val="24"/>
              </w:rPr>
              <w:t>Тема 1.3.</w:t>
            </w:r>
          </w:p>
          <w:p w14:paraId="2D92B65F" w14:textId="77777777" w:rsidR="0012702A" w:rsidRPr="0012702A" w:rsidRDefault="0012702A" w:rsidP="001270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b/>
                <w:bCs/>
                <w:sz w:val="24"/>
                <w:szCs w:val="24"/>
              </w:rPr>
            </w:pPr>
            <w:r w:rsidRPr="0012702A">
              <w:rPr>
                <w:rFonts w:ascii="Times New Roman" w:eastAsia="Calibri" w:hAnsi="Times New Roman" w:cs="Times New Roman"/>
                <w:bCs/>
                <w:sz w:val="24"/>
                <w:szCs w:val="24"/>
              </w:rPr>
              <w:t>Оценка последствий чрезвычайных ситуаций</w:t>
            </w:r>
          </w:p>
        </w:tc>
        <w:tc>
          <w:tcPr>
            <w:tcW w:w="3940" w:type="pct"/>
            <w:gridSpan w:val="4"/>
            <w:shd w:val="clear" w:color="auto" w:fill="auto"/>
          </w:tcPr>
          <w:p w14:paraId="706B3060" w14:textId="77777777" w:rsidR="0012702A" w:rsidRPr="0012702A" w:rsidRDefault="0012702A" w:rsidP="0012702A">
            <w:pPr>
              <w:spacing w:line="276" w:lineRule="auto"/>
              <w:rPr>
                <w:rFonts w:ascii="Times New Roman" w:eastAsia="Calibri" w:hAnsi="Times New Roman" w:cs="Times New Roman"/>
                <w:b/>
                <w:bCs/>
                <w:i/>
                <w:sz w:val="24"/>
                <w:szCs w:val="24"/>
              </w:rPr>
            </w:pPr>
            <w:r w:rsidRPr="0012702A">
              <w:rPr>
                <w:rFonts w:ascii="Times New Roman" w:eastAsia="Times New Roman" w:hAnsi="Times New Roman" w:cs="Times New Roman"/>
                <w:b/>
                <w:bCs/>
                <w:sz w:val="24"/>
                <w:szCs w:val="24"/>
                <w:lang w:eastAsia="ru-RU"/>
              </w:rPr>
              <w:t>Содержание учебного материала</w:t>
            </w:r>
          </w:p>
        </w:tc>
      </w:tr>
      <w:tr w:rsidR="0012702A" w:rsidRPr="0012702A" w14:paraId="2059FA90" w14:textId="77777777" w:rsidTr="000F534B">
        <w:trPr>
          <w:trHeight w:val="20"/>
        </w:trPr>
        <w:tc>
          <w:tcPr>
            <w:tcW w:w="1060" w:type="pct"/>
            <w:vMerge/>
            <w:shd w:val="clear" w:color="auto" w:fill="auto"/>
          </w:tcPr>
          <w:p w14:paraId="3C392D69" w14:textId="77777777" w:rsidR="0012702A" w:rsidRPr="0012702A" w:rsidRDefault="0012702A" w:rsidP="0012702A">
            <w:pPr>
              <w:spacing w:line="276" w:lineRule="auto"/>
              <w:rPr>
                <w:rFonts w:ascii="Times New Roman" w:eastAsia="Calibri" w:hAnsi="Times New Roman" w:cs="Times New Roman"/>
                <w:b/>
                <w:bCs/>
                <w:i/>
                <w:sz w:val="24"/>
                <w:szCs w:val="24"/>
              </w:rPr>
            </w:pPr>
          </w:p>
        </w:tc>
        <w:tc>
          <w:tcPr>
            <w:tcW w:w="194" w:type="pct"/>
            <w:gridSpan w:val="2"/>
            <w:shd w:val="clear" w:color="auto" w:fill="auto"/>
          </w:tcPr>
          <w:p w14:paraId="788FD67B" w14:textId="77777777" w:rsidR="0012702A" w:rsidRPr="0012702A" w:rsidRDefault="0012702A" w:rsidP="0012702A">
            <w:pPr>
              <w:spacing w:line="276" w:lineRule="auto"/>
              <w:jc w:val="both"/>
              <w:rPr>
                <w:rFonts w:ascii="Times New Roman" w:eastAsia="Calibri" w:hAnsi="Times New Roman" w:cs="Times New Roman"/>
                <w:b/>
                <w:bCs/>
                <w:i/>
                <w:sz w:val="24"/>
                <w:szCs w:val="24"/>
              </w:rPr>
            </w:pPr>
            <w:r w:rsidRPr="0012702A">
              <w:rPr>
                <w:rFonts w:ascii="Times New Roman" w:eastAsia="Calibri" w:hAnsi="Times New Roman" w:cs="Times New Roman"/>
                <w:b/>
                <w:bCs/>
                <w:i/>
                <w:sz w:val="24"/>
                <w:szCs w:val="24"/>
              </w:rPr>
              <w:t>1</w:t>
            </w:r>
          </w:p>
        </w:tc>
        <w:tc>
          <w:tcPr>
            <w:tcW w:w="3746" w:type="pct"/>
            <w:gridSpan w:val="2"/>
            <w:shd w:val="clear" w:color="auto" w:fill="auto"/>
          </w:tcPr>
          <w:p w14:paraId="41241582" w14:textId="77777777" w:rsidR="0012702A" w:rsidRPr="0012702A" w:rsidRDefault="0012702A" w:rsidP="0012702A">
            <w:pPr>
              <w:spacing w:line="276" w:lineRule="auto"/>
              <w:jc w:val="both"/>
              <w:rPr>
                <w:rFonts w:ascii="Times New Roman" w:eastAsia="Calibri" w:hAnsi="Times New Roman" w:cs="Times New Roman"/>
                <w:b/>
                <w:bCs/>
                <w:i/>
                <w:sz w:val="24"/>
                <w:szCs w:val="24"/>
              </w:rPr>
            </w:pPr>
            <w:r w:rsidRPr="0012702A">
              <w:rPr>
                <w:rFonts w:ascii="Times New Roman" w:eastAsia="Calibri" w:hAnsi="Times New Roman" w:cs="Times New Roman"/>
                <w:bCs/>
                <w:sz w:val="24"/>
                <w:szCs w:val="24"/>
              </w:rPr>
              <w:t>Мониторинг и прогнозирование ЧС. Зоны ущерба, потенциальной опасности и риска. Оценка последствий ЧС природного и техногенного характера.</w:t>
            </w:r>
          </w:p>
        </w:tc>
      </w:tr>
      <w:tr w:rsidR="0012702A" w:rsidRPr="0012702A" w14:paraId="22121E1A" w14:textId="77777777" w:rsidTr="000F534B">
        <w:trPr>
          <w:trHeight w:val="20"/>
        </w:trPr>
        <w:tc>
          <w:tcPr>
            <w:tcW w:w="1060" w:type="pct"/>
            <w:vMerge/>
            <w:shd w:val="clear" w:color="auto" w:fill="auto"/>
          </w:tcPr>
          <w:p w14:paraId="36EE3417" w14:textId="77777777" w:rsidR="0012702A" w:rsidRPr="0012702A" w:rsidRDefault="0012702A" w:rsidP="0012702A">
            <w:pPr>
              <w:spacing w:line="276" w:lineRule="auto"/>
              <w:rPr>
                <w:rFonts w:ascii="Times New Roman" w:eastAsia="Calibri" w:hAnsi="Times New Roman" w:cs="Times New Roman"/>
                <w:b/>
                <w:bCs/>
                <w:i/>
                <w:sz w:val="24"/>
                <w:szCs w:val="24"/>
              </w:rPr>
            </w:pPr>
          </w:p>
        </w:tc>
        <w:tc>
          <w:tcPr>
            <w:tcW w:w="3940" w:type="pct"/>
            <w:gridSpan w:val="4"/>
            <w:shd w:val="clear" w:color="auto" w:fill="auto"/>
          </w:tcPr>
          <w:p w14:paraId="6B511EA9" w14:textId="77777777" w:rsidR="0012702A" w:rsidRPr="0012702A" w:rsidRDefault="0012702A" w:rsidP="0012702A">
            <w:pPr>
              <w:spacing w:line="276" w:lineRule="auto"/>
              <w:rPr>
                <w:rFonts w:ascii="Times New Roman" w:eastAsia="Calibri" w:hAnsi="Times New Roman" w:cs="Times New Roman"/>
                <w:b/>
                <w:i/>
                <w:sz w:val="24"/>
                <w:szCs w:val="24"/>
              </w:rPr>
            </w:pPr>
            <w:r w:rsidRPr="0012702A">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12702A" w:rsidRPr="0012702A" w14:paraId="283BE92D" w14:textId="77777777" w:rsidTr="000F534B">
        <w:trPr>
          <w:trHeight w:val="20"/>
        </w:trPr>
        <w:tc>
          <w:tcPr>
            <w:tcW w:w="1060" w:type="pct"/>
            <w:vMerge/>
            <w:shd w:val="clear" w:color="auto" w:fill="auto"/>
          </w:tcPr>
          <w:p w14:paraId="2C1983B8" w14:textId="77777777" w:rsidR="0012702A" w:rsidRPr="0012702A" w:rsidRDefault="0012702A" w:rsidP="0012702A">
            <w:pPr>
              <w:spacing w:line="276" w:lineRule="auto"/>
              <w:rPr>
                <w:rFonts w:ascii="Times New Roman" w:eastAsia="Calibri" w:hAnsi="Times New Roman" w:cs="Times New Roman"/>
                <w:b/>
                <w:bCs/>
                <w:i/>
                <w:sz w:val="24"/>
                <w:szCs w:val="24"/>
              </w:rPr>
            </w:pPr>
          </w:p>
        </w:tc>
        <w:tc>
          <w:tcPr>
            <w:tcW w:w="3940" w:type="pct"/>
            <w:gridSpan w:val="4"/>
            <w:shd w:val="clear" w:color="auto" w:fill="auto"/>
          </w:tcPr>
          <w:p w14:paraId="2D538BE2" w14:textId="77777777" w:rsidR="0012702A" w:rsidRPr="00283ED9" w:rsidRDefault="0012702A" w:rsidP="0012702A">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69DEED21" w14:textId="792A1957" w:rsidR="0012702A" w:rsidRPr="0012702A" w:rsidRDefault="0012702A" w:rsidP="0012702A">
            <w:pPr>
              <w:spacing w:line="276" w:lineRule="auto"/>
              <w:rPr>
                <w:rFonts w:ascii="Times New Roman" w:eastAsia="Times New Roman" w:hAnsi="Times New Roman" w:cs="Times New Roman"/>
                <w:b/>
                <w:bCs/>
                <w:sz w:val="24"/>
                <w:szCs w:val="24"/>
                <w:lang w:eastAsia="ru-RU"/>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702A" w:rsidRPr="0012702A" w14:paraId="773C3753" w14:textId="77777777" w:rsidTr="000F534B">
        <w:trPr>
          <w:trHeight w:val="246"/>
        </w:trPr>
        <w:tc>
          <w:tcPr>
            <w:tcW w:w="1060" w:type="pct"/>
            <w:vMerge w:val="restart"/>
            <w:shd w:val="clear" w:color="auto" w:fill="auto"/>
          </w:tcPr>
          <w:p w14:paraId="1D6D2330" w14:textId="77777777" w:rsidR="0012702A" w:rsidRPr="0012702A" w:rsidRDefault="0012702A" w:rsidP="001270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b/>
                <w:bCs/>
                <w:sz w:val="24"/>
                <w:szCs w:val="24"/>
              </w:rPr>
            </w:pPr>
            <w:r w:rsidRPr="0012702A">
              <w:rPr>
                <w:rFonts w:ascii="Times New Roman" w:eastAsia="Calibri" w:hAnsi="Times New Roman" w:cs="Times New Roman"/>
                <w:b/>
                <w:bCs/>
                <w:sz w:val="24"/>
                <w:szCs w:val="24"/>
              </w:rPr>
              <w:lastRenderedPageBreak/>
              <w:t>Тема 1.4.</w:t>
            </w:r>
          </w:p>
          <w:p w14:paraId="7EEBB8FB" w14:textId="77777777" w:rsidR="0012702A" w:rsidRPr="0012702A" w:rsidRDefault="0012702A" w:rsidP="001270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b/>
                <w:bCs/>
                <w:sz w:val="24"/>
                <w:szCs w:val="24"/>
              </w:rPr>
            </w:pPr>
            <w:r w:rsidRPr="0012702A">
              <w:rPr>
                <w:rFonts w:ascii="Times New Roman" w:eastAsia="Calibri" w:hAnsi="Times New Roman" w:cs="Times New Roman"/>
                <w:sz w:val="24"/>
                <w:szCs w:val="24"/>
              </w:rPr>
              <w:t>Повышение устойчивости функционирования объекта экономики (ПУФ ОЭ).</w:t>
            </w:r>
          </w:p>
        </w:tc>
        <w:tc>
          <w:tcPr>
            <w:tcW w:w="3940" w:type="pct"/>
            <w:gridSpan w:val="4"/>
            <w:shd w:val="clear" w:color="auto" w:fill="auto"/>
          </w:tcPr>
          <w:p w14:paraId="34247F81" w14:textId="77777777" w:rsidR="0012702A" w:rsidRPr="0012702A" w:rsidRDefault="0012702A" w:rsidP="0012702A">
            <w:pPr>
              <w:spacing w:line="276" w:lineRule="auto"/>
              <w:rPr>
                <w:rFonts w:ascii="Times New Roman" w:eastAsia="Calibri" w:hAnsi="Times New Roman" w:cs="Times New Roman"/>
                <w:b/>
                <w:bCs/>
                <w:i/>
                <w:sz w:val="24"/>
                <w:szCs w:val="24"/>
              </w:rPr>
            </w:pPr>
            <w:r w:rsidRPr="0012702A">
              <w:rPr>
                <w:rFonts w:ascii="Times New Roman" w:eastAsia="Times New Roman" w:hAnsi="Times New Roman" w:cs="Times New Roman"/>
                <w:b/>
                <w:bCs/>
                <w:sz w:val="24"/>
                <w:szCs w:val="24"/>
                <w:lang w:eastAsia="ru-RU"/>
              </w:rPr>
              <w:t>Содержание учебного материала</w:t>
            </w:r>
          </w:p>
        </w:tc>
      </w:tr>
      <w:tr w:rsidR="0012702A" w:rsidRPr="0012702A" w14:paraId="6D57208B" w14:textId="77777777" w:rsidTr="000F534B">
        <w:trPr>
          <w:trHeight w:val="20"/>
        </w:trPr>
        <w:tc>
          <w:tcPr>
            <w:tcW w:w="1060" w:type="pct"/>
            <w:vMerge/>
            <w:shd w:val="clear" w:color="auto" w:fill="auto"/>
          </w:tcPr>
          <w:p w14:paraId="5C236595" w14:textId="77777777" w:rsidR="0012702A" w:rsidRPr="0012702A" w:rsidRDefault="0012702A" w:rsidP="0012702A">
            <w:pPr>
              <w:spacing w:line="276" w:lineRule="auto"/>
              <w:rPr>
                <w:rFonts w:ascii="Times New Roman" w:eastAsia="Calibri" w:hAnsi="Times New Roman" w:cs="Times New Roman"/>
                <w:b/>
                <w:bCs/>
                <w:i/>
                <w:sz w:val="24"/>
                <w:szCs w:val="24"/>
              </w:rPr>
            </w:pPr>
          </w:p>
        </w:tc>
        <w:tc>
          <w:tcPr>
            <w:tcW w:w="194" w:type="pct"/>
            <w:gridSpan w:val="2"/>
            <w:shd w:val="clear" w:color="auto" w:fill="auto"/>
          </w:tcPr>
          <w:p w14:paraId="54FCFDD6" w14:textId="77777777" w:rsidR="0012702A" w:rsidRPr="0012702A" w:rsidRDefault="0012702A" w:rsidP="0012702A">
            <w:pPr>
              <w:spacing w:line="276" w:lineRule="auto"/>
              <w:jc w:val="both"/>
              <w:rPr>
                <w:rFonts w:ascii="Times New Roman" w:eastAsia="Calibri" w:hAnsi="Times New Roman" w:cs="Times New Roman"/>
                <w:b/>
                <w:bCs/>
                <w:i/>
                <w:sz w:val="24"/>
                <w:szCs w:val="24"/>
              </w:rPr>
            </w:pPr>
            <w:r w:rsidRPr="0012702A">
              <w:rPr>
                <w:rFonts w:ascii="Times New Roman" w:eastAsia="Calibri" w:hAnsi="Times New Roman" w:cs="Times New Roman"/>
                <w:b/>
                <w:bCs/>
                <w:i/>
                <w:sz w:val="24"/>
                <w:szCs w:val="24"/>
              </w:rPr>
              <w:t>1</w:t>
            </w:r>
          </w:p>
        </w:tc>
        <w:tc>
          <w:tcPr>
            <w:tcW w:w="3746" w:type="pct"/>
            <w:gridSpan w:val="2"/>
            <w:shd w:val="clear" w:color="auto" w:fill="auto"/>
          </w:tcPr>
          <w:p w14:paraId="08A2EC7D" w14:textId="77777777" w:rsidR="0012702A" w:rsidRPr="0012702A" w:rsidRDefault="0012702A" w:rsidP="0012702A">
            <w:pPr>
              <w:spacing w:line="276" w:lineRule="auto"/>
              <w:jc w:val="both"/>
              <w:rPr>
                <w:rFonts w:ascii="Times New Roman" w:eastAsia="Calibri" w:hAnsi="Times New Roman" w:cs="Times New Roman"/>
                <w:b/>
                <w:bCs/>
                <w:i/>
                <w:sz w:val="24"/>
                <w:szCs w:val="24"/>
              </w:rPr>
            </w:pPr>
            <w:r w:rsidRPr="0012702A">
              <w:rPr>
                <w:rFonts w:ascii="Times New Roman" w:eastAsia="Calibri" w:hAnsi="Times New Roman" w:cs="Times New Roman"/>
                <w:sz w:val="24"/>
                <w:szCs w:val="24"/>
              </w:rPr>
              <w:t>Повышение устойчивости функционирования объекта экономики (основные понятия и определения</w:t>
            </w:r>
            <w:proofErr w:type="gramStart"/>
            <w:r w:rsidRPr="0012702A">
              <w:rPr>
                <w:rFonts w:ascii="Times New Roman" w:eastAsia="Calibri" w:hAnsi="Times New Roman" w:cs="Times New Roman"/>
                <w:sz w:val="24"/>
                <w:szCs w:val="24"/>
              </w:rPr>
              <w:t>).Основные</w:t>
            </w:r>
            <w:proofErr w:type="gramEnd"/>
            <w:r w:rsidRPr="0012702A">
              <w:rPr>
                <w:rFonts w:ascii="Times New Roman" w:eastAsia="Calibri" w:hAnsi="Times New Roman" w:cs="Times New Roman"/>
                <w:sz w:val="24"/>
                <w:szCs w:val="24"/>
              </w:rPr>
              <w:t xml:space="preserve"> мероприятия по ПУФ ОЭ.</w:t>
            </w:r>
          </w:p>
        </w:tc>
      </w:tr>
      <w:tr w:rsidR="0012702A" w:rsidRPr="0012702A" w14:paraId="48582E0D" w14:textId="77777777" w:rsidTr="000F534B">
        <w:trPr>
          <w:trHeight w:val="322"/>
        </w:trPr>
        <w:tc>
          <w:tcPr>
            <w:tcW w:w="1060" w:type="pct"/>
            <w:vMerge/>
            <w:shd w:val="clear" w:color="auto" w:fill="auto"/>
          </w:tcPr>
          <w:p w14:paraId="428869FC" w14:textId="77777777" w:rsidR="0012702A" w:rsidRPr="0012702A" w:rsidRDefault="0012702A" w:rsidP="0012702A">
            <w:pPr>
              <w:spacing w:line="276" w:lineRule="auto"/>
              <w:rPr>
                <w:rFonts w:ascii="Times New Roman" w:eastAsia="Calibri" w:hAnsi="Times New Roman" w:cs="Times New Roman"/>
                <w:b/>
                <w:bCs/>
                <w:i/>
                <w:sz w:val="24"/>
                <w:szCs w:val="24"/>
              </w:rPr>
            </w:pPr>
          </w:p>
        </w:tc>
        <w:tc>
          <w:tcPr>
            <w:tcW w:w="3940" w:type="pct"/>
            <w:gridSpan w:val="4"/>
            <w:shd w:val="clear" w:color="auto" w:fill="auto"/>
          </w:tcPr>
          <w:p w14:paraId="0656BB32" w14:textId="77777777" w:rsidR="0012702A" w:rsidRPr="0012702A" w:rsidRDefault="0012702A" w:rsidP="0012702A">
            <w:pPr>
              <w:spacing w:line="276" w:lineRule="auto"/>
              <w:rPr>
                <w:rFonts w:ascii="Times New Roman" w:eastAsia="Calibri" w:hAnsi="Times New Roman" w:cs="Times New Roman"/>
                <w:b/>
                <w:i/>
                <w:sz w:val="24"/>
                <w:szCs w:val="24"/>
              </w:rPr>
            </w:pPr>
            <w:r w:rsidRPr="0012702A">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12702A" w:rsidRPr="0012702A" w14:paraId="0E5F87A4" w14:textId="77777777" w:rsidTr="000F534B">
        <w:trPr>
          <w:trHeight w:val="20"/>
        </w:trPr>
        <w:tc>
          <w:tcPr>
            <w:tcW w:w="1060" w:type="pct"/>
            <w:vMerge/>
            <w:shd w:val="clear" w:color="auto" w:fill="auto"/>
          </w:tcPr>
          <w:p w14:paraId="79EB8E19" w14:textId="77777777" w:rsidR="0012702A" w:rsidRPr="0012702A" w:rsidRDefault="0012702A" w:rsidP="0012702A">
            <w:pPr>
              <w:spacing w:line="276" w:lineRule="auto"/>
              <w:rPr>
                <w:rFonts w:ascii="Times New Roman" w:eastAsia="Calibri" w:hAnsi="Times New Roman" w:cs="Times New Roman"/>
                <w:b/>
                <w:bCs/>
                <w:i/>
                <w:sz w:val="24"/>
                <w:szCs w:val="24"/>
              </w:rPr>
            </w:pPr>
          </w:p>
        </w:tc>
        <w:tc>
          <w:tcPr>
            <w:tcW w:w="194" w:type="pct"/>
            <w:gridSpan w:val="2"/>
            <w:shd w:val="clear" w:color="auto" w:fill="auto"/>
          </w:tcPr>
          <w:p w14:paraId="5CB74C11" w14:textId="77777777" w:rsidR="0012702A" w:rsidRPr="0012702A" w:rsidRDefault="0012702A" w:rsidP="001270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Calibri" w:hAnsi="Times New Roman" w:cs="Times New Roman"/>
                <w:bCs/>
                <w:sz w:val="24"/>
                <w:szCs w:val="24"/>
              </w:rPr>
            </w:pPr>
            <w:r w:rsidRPr="0012702A">
              <w:rPr>
                <w:rFonts w:ascii="Times New Roman" w:eastAsia="Calibri" w:hAnsi="Times New Roman" w:cs="Times New Roman"/>
                <w:bCs/>
                <w:sz w:val="24"/>
                <w:szCs w:val="24"/>
              </w:rPr>
              <w:t>1</w:t>
            </w:r>
          </w:p>
        </w:tc>
        <w:tc>
          <w:tcPr>
            <w:tcW w:w="3746" w:type="pct"/>
            <w:gridSpan w:val="2"/>
            <w:shd w:val="clear" w:color="auto" w:fill="auto"/>
          </w:tcPr>
          <w:p w14:paraId="7EEE1318" w14:textId="77777777" w:rsidR="0012702A" w:rsidRPr="0012702A" w:rsidRDefault="0012702A" w:rsidP="001270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Calibri" w:hAnsi="Times New Roman" w:cs="Times New Roman"/>
                <w:bCs/>
                <w:sz w:val="24"/>
                <w:szCs w:val="24"/>
              </w:rPr>
            </w:pPr>
            <w:r w:rsidRPr="0012702A">
              <w:rPr>
                <w:rFonts w:ascii="Times New Roman" w:eastAsia="Calibri" w:hAnsi="Times New Roman" w:cs="Times New Roman"/>
                <w:bCs/>
                <w:sz w:val="24"/>
                <w:szCs w:val="24"/>
              </w:rPr>
              <w:t>Практическое занятие № 3. Разработка мероприятия по повышению устойчивости функционирования объектов экономики (ОЭ).</w:t>
            </w:r>
          </w:p>
        </w:tc>
      </w:tr>
      <w:tr w:rsidR="0012702A" w:rsidRPr="0012702A" w14:paraId="69C033E0" w14:textId="77777777" w:rsidTr="000F534B">
        <w:trPr>
          <w:trHeight w:val="20"/>
        </w:trPr>
        <w:tc>
          <w:tcPr>
            <w:tcW w:w="1060" w:type="pct"/>
            <w:vMerge/>
            <w:shd w:val="clear" w:color="auto" w:fill="auto"/>
          </w:tcPr>
          <w:p w14:paraId="01E3653D" w14:textId="77777777" w:rsidR="0012702A" w:rsidRPr="0012702A" w:rsidRDefault="0012702A" w:rsidP="0012702A">
            <w:pPr>
              <w:spacing w:line="276" w:lineRule="auto"/>
              <w:rPr>
                <w:rFonts w:ascii="Times New Roman" w:eastAsia="Calibri" w:hAnsi="Times New Roman" w:cs="Times New Roman"/>
                <w:b/>
                <w:bCs/>
                <w:i/>
                <w:sz w:val="24"/>
                <w:szCs w:val="24"/>
              </w:rPr>
            </w:pPr>
          </w:p>
        </w:tc>
        <w:tc>
          <w:tcPr>
            <w:tcW w:w="3940" w:type="pct"/>
            <w:gridSpan w:val="4"/>
            <w:shd w:val="clear" w:color="auto" w:fill="auto"/>
          </w:tcPr>
          <w:p w14:paraId="0DE0D298" w14:textId="77777777" w:rsidR="0012702A" w:rsidRPr="00283ED9" w:rsidRDefault="0012702A" w:rsidP="0012702A">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0BAF93A7" w14:textId="04FBC11A" w:rsidR="0012702A" w:rsidRPr="0012702A" w:rsidRDefault="0012702A" w:rsidP="0012702A">
            <w:pPr>
              <w:spacing w:line="276" w:lineRule="auto"/>
              <w:rPr>
                <w:rFonts w:ascii="Times New Roman" w:eastAsia="Times New Roman" w:hAnsi="Times New Roman" w:cs="Times New Roman"/>
                <w:b/>
                <w:bCs/>
                <w:sz w:val="24"/>
                <w:szCs w:val="24"/>
                <w:lang w:eastAsia="ru-RU"/>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702A" w:rsidRPr="0012702A" w14:paraId="6677CFAB" w14:textId="77777777" w:rsidTr="000F534B">
        <w:trPr>
          <w:trHeight w:val="20"/>
        </w:trPr>
        <w:tc>
          <w:tcPr>
            <w:tcW w:w="1060" w:type="pct"/>
            <w:vMerge w:val="restart"/>
            <w:shd w:val="clear" w:color="auto" w:fill="auto"/>
          </w:tcPr>
          <w:p w14:paraId="0D9310C7" w14:textId="77777777" w:rsidR="0012702A" w:rsidRPr="0012702A" w:rsidRDefault="0012702A" w:rsidP="001270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b/>
                <w:bCs/>
                <w:sz w:val="24"/>
                <w:szCs w:val="24"/>
              </w:rPr>
            </w:pPr>
            <w:r w:rsidRPr="0012702A">
              <w:rPr>
                <w:rFonts w:ascii="Times New Roman" w:eastAsia="Calibri" w:hAnsi="Times New Roman" w:cs="Times New Roman"/>
                <w:b/>
                <w:bCs/>
                <w:sz w:val="24"/>
                <w:szCs w:val="24"/>
              </w:rPr>
              <w:t>Тема 1.5.</w:t>
            </w:r>
          </w:p>
          <w:p w14:paraId="5DF768E0" w14:textId="77777777" w:rsidR="0012702A" w:rsidRPr="0012702A" w:rsidRDefault="0012702A" w:rsidP="0012702A">
            <w:pPr>
              <w:spacing w:line="276" w:lineRule="auto"/>
              <w:rPr>
                <w:rFonts w:ascii="Times New Roman" w:eastAsia="Calibri" w:hAnsi="Times New Roman" w:cs="Times New Roman"/>
                <w:b/>
                <w:bCs/>
                <w:i/>
                <w:sz w:val="24"/>
                <w:szCs w:val="24"/>
              </w:rPr>
            </w:pPr>
            <w:r w:rsidRPr="0012702A">
              <w:rPr>
                <w:rFonts w:ascii="Times New Roman" w:eastAsia="Calibri" w:hAnsi="Times New Roman" w:cs="Times New Roman"/>
                <w:sz w:val="24"/>
                <w:szCs w:val="24"/>
              </w:rPr>
              <w:t>Защита персонала объекта и населения в чрезвычайных ситуациях</w:t>
            </w:r>
          </w:p>
        </w:tc>
        <w:tc>
          <w:tcPr>
            <w:tcW w:w="3940" w:type="pct"/>
            <w:gridSpan w:val="4"/>
            <w:shd w:val="clear" w:color="auto" w:fill="auto"/>
          </w:tcPr>
          <w:p w14:paraId="777F3742" w14:textId="77777777" w:rsidR="0012702A" w:rsidRPr="0012702A" w:rsidRDefault="0012702A" w:rsidP="0012702A">
            <w:pPr>
              <w:spacing w:line="276" w:lineRule="auto"/>
              <w:rPr>
                <w:rFonts w:ascii="Times New Roman" w:eastAsia="Calibri" w:hAnsi="Times New Roman" w:cs="Times New Roman"/>
                <w:b/>
                <w:bCs/>
                <w:i/>
                <w:sz w:val="24"/>
                <w:szCs w:val="24"/>
              </w:rPr>
            </w:pPr>
            <w:r w:rsidRPr="0012702A">
              <w:rPr>
                <w:rFonts w:ascii="Times New Roman" w:eastAsia="Times New Roman" w:hAnsi="Times New Roman" w:cs="Times New Roman"/>
                <w:b/>
                <w:bCs/>
                <w:sz w:val="24"/>
                <w:szCs w:val="24"/>
                <w:lang w:eastAsia="ru-RU"/>
              </w:rPr>
              <w:t>Содержание учебного материала</w:t>
            </w:r>
          </w:p>
        </w:tc>
      </w:tr>
      <w:tr w:rsidR="0012702A" w:rsidRPr="0012702A" w14:paraId="73AEDFDE" w14:textId="77777777" w:rsidTr="000F534B">
        <w:trPr>
          <w:trHeight w:val="20"/>
        </w:trPr>
        <w:tc>
          <w:tcPr>
            <w:tcW w:w="1060" w:type="pct"/>
            <w:vMerge/>
            <w:shd w:val="clear" w:color="auto" w:fill="auto"/>
          </w:tcPr>
          <w:p w14:paraId="1D66B428" w14:textId="77777777" w:rsidR="0012702A" w:rsidRPr="0012702A" w:rsidRDefault="0012702A" w:rsidP="0012702A">
            <w:pPr>
              <w:spacing w:line="276" w:lineRule="auto"/>
              <w:rPr>
                <w:rFonts w:ascii="Times New Roman" w:eastAsia="Calibri" w:hAnsi="Times New Roman" w:cs="Times New Roman"/>
                <w:b/>
                <w:bCs/>
                <w:i/>
                <w:sz w:val="24"/>
                <w:szCs w:val="24"/>
              </w:rPr>
            </w:pPr>
          </w:p>
        </w:tc>
        <w:tc>
          <w:tcPr>
            <w:tcW w:w="194" w:type="pct"/>
            <w:gridSpan w:val="2"/>
            <w:shd w:val="clear" w:color="auto" w:fill="auto"/>
          </w:tcPr>
          <w:p w14:paraId="081A1EA1" w14:textId="77777777" w:rsidR="0012702A" w:rsidRPr="0012702A" w:rsidRDefault="0012702A" w:rsidP="001270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Calibri" w:hAnsi="Times New Roman" w:cs="Times New Roman"/>
                <w:bCs/>
                <w:sz w:val="24"/>
                <w:szCs w:val="24"/>
              </w:rPr>
            </w:pPr>
            <w:r w:rsidRPr="0012702A">
              <w:rPr>
                <w:rFonts w:ascii="Times New Roman" w:eastAsia="Calibri" w:hAnsi="Times New Roman" w:cs="Times New Roman"/>
                <w:bCs/>
                <w:sz w:val="24"/>
                <w:szCs w:val="24"/>
              </w:rPr>
              <w:t>1</w:t>
            </w:r>
          </w:p>
        </w:tc>
        <w:tc>
          <w:tcPr>
            <w:tcW w:w="3746" w:type="pct"/>
            <w:gridSpan w:val="2"/>
            <w:shd w:val="clear" w:color="auto" w:fill="auto"/>
          </w:tcPr>
          <w:p w14:paraId="6D15AD86" w14:textId="77777777" w:rsidR="0012702A" w:rsidRPr="0012702A" w:rsidRDefault="0012702A" w:rsidP="0012702A">
            <w:pPr>
              <w:spacing w:line="276" w:lineRule="auto"/>
              <w:rPr>
                <w:rFonts w:ascii="Times New Roman" w:eastAsia="Calibri" w:hAnsi="Times New Roman" w:cs="Times New Roman"/>
                <w:b/>
                <w:i/>
                <w:sz w:val="24"/>
                <w:szCs w:val="24"/>
              </w:rPr>
            </w:pPr>
            <w:r w:rsidRPr="0012702A">
              <w:rPr>
                <w:rFonts w:ascii="Times New Roman" w:eastAsia="Calibri" w:hAnsi="Times New Roman" w:cs="Times New Roman"/>
                <w:bCs/>
                <w:sz w:val="24"/>
                <w:szCs w:val="24"/>
              </w:rPr>
              <w:t>Защита населения и территорий (</w:t>
            </w:r>
            <w:proofErr w:type="spellStart"/>
            <w:r w:rsidRPr="0012702A">
              <w:rPr>
                <w:rFonts w:ascii="Times New Roman" w:eastAsia="Calibri" w:hAnsi="Times New Roman" w:cs="Times New Roman"/>
                <w:bCs/>
                <w:sz w:val="24"/>
                <w:szCs w:val="24"/>
              </w:rPr>
              <w:t>ЗНиТ</w:t>
            </w:r>
            <w:proofErr w:type="spellEnd"/>
            <w:r w:rsidRPr="0012702A">
              <w:rPr>
                <w:rFonts w:ascii="Times New Roman" w:eastAsia="Calibri" w:hAnsi="Times New Roman" w:cs="Times New Roman"/>
                <w:bCs/>
                <w:sz w:val="24"/>
                <w:szCs w:val="24"/>
              </w:rPr>
              <w:t>) в ЧС, задачи, принципы.</w:t>
            </w:r>
            <w:r w:rsidRPr="0012702A">
              <w:rPr>
                <w:rFonts w:ascii="Times New Roman" w:eastAsia="Calibri" w:hAnsi="Times New Roman" w:cs="Times New Roman"/>
                <w:sz w:val="24"/>
                <w:szCs w:val="24"/>
              </w:rPr>
              <w:t xml:space="preserve"> Нормативно-правовые основы государственного регулирования в области защиты</w:t>
            </w:r>
            <w:r w:rsidRPr="0012702A">
              <w:rPr>
                <w:rFonts w:ascii="Times New Roman" w:eastAsia="Calibri" w:hAnsi="Times New Roman" w:cs="Times New Roman"/>
                <w:bCs/>
                <w:sz w:val="24"/>
                <w:szCs w:val="24"/>
              </w:rPr>
              <w:t xml:space="preserve"> населения и территорий (</w:t>
            </w:r>
            <w:proofErr w:type="spellStart"/>
            <w:r w:rsidRPr="0012702A">
              <w:rPr>
                <w:rFonts w:ascii="Times New Roman" w:eastAsia="Calibri" w:hAnsi="Times New Roman" w:cs="Times New Roman"/>
                <w:bCs/>
                <w:sz w:val="24"/>
                <w:szCs w:val="24"/>
              </w:rPr>
              <w:t>ЗНиТ</w:t>
            </w:r>
            <w:proofErr w:type="spellEnd"/>
            <w:r w:rsidRPr="0012702A">
              <w:rPr>
                <w:rFonts w:ascii="Times New Roman" w:eastAsia="Calibri" w:hAnsi="Times New Roman" w:cs="Times New Roman"/>
                <w:bCs/>
                <w:sz w:val="24"/>
                <w:szCs w:val="24"/>
              </w:rPr>
              <w:t>) в ЧС.</w:t>
            </w:r>
            <w:r w:rsidRPr="0012702A">
              <w:rPr>
                <w:rFonts w:ascii="Times New Roman" w:eastAsia="Calibri" w:hAnsi="Times New Roman" w:cs="Times New Roman"/>
                <w:sz w:val="24"/>
                <w:szCs w:val="24"/>
              </w:rPr>
              <w:t xml:space="preserve"> Средства коллективной, индивидуальной и медицинской защиты. Эвакуация и рассредоточение персонала объекта экономики и населения. </w:t>
            </w:r>
          </w:p>
        </w:tc>
      </w:tr>
      <w:tr w:rsidR="0012702A" w:rsidRPr="0012702A" w14:paraId="02FABAF9" w14:textId="77777777" w:rsidTr="000F534B">
        <w:trPr>
          <w:trHeight w:val="20"/>
        </w:trPr>
        <w:tc>
          <w:tcPr>
            <w:tcW w:w="1060" w:type="pct"/>
            <w:vMerge/>
            <w:shd w:val="clear" w:color="auto" w:fill="auto"/>
          </w:tcPr>
          <w:p w14:paraId="16CF40F6" w14:textId="77777777" w:rsidR="0012702A" w:rsidRPr="0012702A" w:rsidRDefault="0012702A" w:rsidP="0012702A">
            <w:pPr>
              <w:spacing w:line="276" w:lineRule="auto"/>
              <w:rPr>
                <w:rFonts w:ascii="Times New Roman" w:eastAsia="Calibri" w:hAnsi="Times New Roman" w:cs="Times New Roman"/>
                <w:b/>
                <w:bCs/>
                <w:i/>
                <w:sz w:val="24"/>
                <w:szCs w:val="24"/>
              </w:rPr>
            </w:pPr>
          </w:p>
        </w:tc>
        <w:tc>
          <w:tcPr>
            <w:tcW w:w="3940" w:type="pct"/>
            <w:gridSpan w:val="4"/>
            <w:shd w:val="clear" w:color="auto" w:fill="auto"/>
          </w:tcPr>
          <w:p w14:paraId="27FBD3D8" w14:textId="77777777" w:rsidR="0012702A" w:rsidRPr="0012702A" w:rsidRDefault="0012702A" w:rsidP="0012702A">
            <w:pPr>
              <w:spacing w:line="276" w:lineRule="auto"/>
              <w:rPr>
                <w:rFonts w:ascii="Times New Roman" w:eastAsia="Calibri" w:hAnsi="Times New Roman" w:cs="Times New Roman"/>
                <w:b/>
                <w:i/>
                <w:sz w:val="24"/>
                <w:szCs w:val="24"/>
              </w:rPr>
            </w:pPr>
            <w:r w:rsidRPr="0012702A">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12702A" w:rsidRPr="0012702A" w14:paraId="6D17D987" w14:textId="77777777" w:rsidTr="000F534B">
        <w:trPr>
          <w:trHeight w:val="20"/>
        </w:trPr>
        <w:tc>
          <w:tcPr>
            <w:tcW w:w="1060" w:type="pct"/>
            <w:vMerge/>
            <w:shd w:val="clear" w:color="auto" w:fill="auto"/>
          </w:tcPr>
          <w:p w14:paraId="67E38A18" w14:textId="77777777" w:rsidR="0012702A" w:rsidRPr="0012702A" w:rsidRDefault="0012702A" w:rsidP="0012702A">
            <w:pPr>
              <w:spacing w:line="276" w:lineRule="auto"/>
              <w:rPr>
                <w:rFonts w:ascii="Times New Roman" w:eastAsia="Calibri" w:hAnsi="Times New Roman" w:cs="Times New Roman"/>
                <w:b/>
                <w:bCs/>
                <w:i/>
                <w:sz w:val="24"/>
                <w:szCs w:val="24"/>
              </w:rPr>
            </w:pPr>
          </w:p>
        </w:tc>
        <w:tc>
          <w:tcPr>
            <w:tcW w:w="194" w:type="pct"/>
            <w:gridSpan w:val="2"/>
            <w:shd w:val="clear" w:color="auto" w:fill="auto"/>
          </w:tcPr>
          <w:p w14:paraId="1F3597EF" w14:textId="77777777" w:rsidR="0012702A" w:rsidRPr="0012702A" w:rsidRDefault="0012702A" w:rsidP="0012702A">
            <w:pPr>
              <w:spacing w:line="276" w:lineRule="auto"/>
              <w:rPr>
                <w:rFonts w:ascii="Times New Roman" w:eastAsia="Times New Roman" w:hAnsi="Times New Roman" w:cs="Times New Roman"/>
                <w:b/>
                <w:bCs/>
                <w:sz w:val="24"/>
                <w:szCs w:val="24"/>
                <w:lang w:eastAsia="ru-RU"/>
              </w:rPr>
            </w:pPr>
            <w:r w:rsidRPr="0012702A">
              <w:rPr>
                <w:rFonts w:ascii="Times New Roman" w:eastAsia="Times New Roman" w:hAnsi="Times New Roman" w:cs="Times New Roman"/>
                <w:b/>
                <w:bCs/>
                <w:sz w:val="24"/>
                <w:szCs w:val="24"/>
                <w:lang w:eastAsia="ru-RU"/>
              </w:rPr>
              <w:t>1</w:t>
            </w:r>
          </w:p>
        </w:tc>
        <w:tc>
          <w:tcPr>
            <w:tcW w:w="3746" w:type="pct"/>
            <w:gridSpan w:val="2"/>
            <w:shd w:val="clear" w:color="auto" w:fill="auto"/>
          </w:tcPr>
          <w:p w14:paraId="661274CD" w14:textId="77777777" w:rsidR="0012702A" w:rsidRPr="0012702A" w:rsidRDefault="0012702A" w:rsidP="0012702A">
            <w:pPr>
              <w:spacing w:line="276" w:lineRule="auto"/>
              <w:rPr>
                <w:rFonts w:ascii="Times New Roman" w:eastAsia="Calibri" w:hAnsi="Times New Roman" w:cs="Times New Roman"/>
                <w:b/>
                <w:bCs/>
                <w:i/>
                <w:sz w:val="24"/>
                <w:szCs w:val="24"/>
              </w:rPr>
            </w:pPr>
            <w:r w:rsidRPr="0012702A">
              <w:rPr>
                <w:rFonts w:ascii="Times New Roman" w:eastAsia="Calibri" w:hAnsi="Times New Roman" w:cs="Times New Roman"/>
                <w:bCs/>
                <w:sz w:val="24"/>
                <w:szCs w:val="24"/>
              </w:rPr>
              <w:t xml:space="preserve">Практическое занятие № </w:t>
            </w:r>
            <w:proofErr w:type="gramStart"/>
            <w:r w:rsidRPr="0012702A">
              <w:rPr>
                <w:rFonts w:ascii="Times New Roman" w:eastAsia="Calibri" w:hAnsi="Times New Roman" w:cs="Times New Roman"/>
                <w:bCs/>
                <w:sz w:val="24"/>
                <w:szCs w:val="24"/>
              </w:rPr>
              <w:t>4 .Выполнение</w:t>
            </w:r>
            <w:proofErr w:type="gramEnd"/>
            <w:r w:rsidRPr="0012702A">
              <w:rPr>
                <w:rFonts w:ascii="Times New Roman" w:eastAsia="Calibri" w:hAnsi="Times New Roman" w:cs="Times New Roman"/>
                <w:bCs/>
                <w:sz w:val="24"/>
                <w:szCs w:val="24"/>
              </w:rPr>
              <w:t xml:space="preserve"> технического рисунка «План эвакуации».</w:t>
            </w:r>
          </w:p>
        </w:tc>
      </w:tr>
      <w:tr w:rsidR="0012702A" w:rsidRPr="0012702A" w14:paraId="101D8A77" w14:textId="77777777" w:rsidTr="000F534B">
        <w:trPr>
          <w:trHeight w:val="20"/>
        </w:trPr>
        <w:tc>
          <w:tcPr>
            <w:tcW w:w="1060" w:type="pct"/>
            <w:vMerge/>
            <w:shd w:val="clear" w:color="auto" w:fill="auto"/>
          </w:tcPr>
          <w:p w14:paraId="4700EFF3" w14:textId="77777777" w:rsidR="0012702A" w:rsidRPr="0012702A" w:rsidRDefault="0012702A" w:rsidP="0012702A">
            <w:pPr>
              <w:spacing w:line="276" w:lineRule="auto"/>
              <w:rPr>
                <w:rFonts w:ascii="Times New Roman" w:eastAsia="Calibri" w:hAnsi="Times New Roman" w:cs="Times New Roman"/>
                <w:b/>
                <w:bCs/>
                <w:i/>
                <w:sz w:val="24"/>
                <w:szCs w:val="24"/>
              </w:rPr>
            </w:pPr>
          </w:p>
        </w:tc>
        <w:tc>
          <w:tcPr>
            <w:tcW w:w="3940" w:type="pct"/>
            <w:gridSpan w:val="4"/>
            <w:shd w:val="clear" w:color="auto" w:fill="auto"/>
          </w:tcPr>
          <w:p w14:paraId="3AE09869" w14:textId="77777777" w:rsidR="0012702A" w:rsidRPr="00283ED9" w:rsidRDefault="0012702A" w:rsidP="0012702A">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0A022A4D" w14:textId="5543C7EA" w:rsidR="0012702A" w:rsidRPr="0012702A" w:rsidRDefault="0012702A" w:rsidP="0012702A">
            <w:pPr>
              <w:spacing w:line="276" w:lineRule="auto"/>
              <w:rPr>
                <w:rFonts w:ascii="Times New Roman" w:eastAsia="Times New Roman" w:hAnsi="Times New Roman" w:cs="Times New Roman"/>
                <w:b/>
                <w:bCs/>
                <w:sz w:val="24"/>
                <w:szCs w:val="24"/>
                <w:lang w:eastAsia="ru-RU"/>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702A" w:rsidRPr="0012702A" w14:paraId="5828B196" w14:textId="77777777" w:rsidTr="000F534B">
        <w:trPr>
          <w:trHeight w:val="331"/>
        </w:trPr>
        <w:tc>
          <w:tcPr>
            <w:tcW w:w="1060" w:type="pct"/>
            <w:vMerge w:val="restart"/>
            <w:shd w:val="clear" w:color="auto" w:fill="auto"/>
          </w:tcPr>
          <w:p w14:paraId="5855BD70" w14:textId="77777777" w:rsidR="0012702A" w:rsidRPr="0012702A" w:rsidRDefault="0012702A" w:rsidP="0012702A">
            <w:pPr>
              <w:tabs>
                <w:tab w:val="left" w:pos="9637"/>
              </w:tabs>
              <w:autoSpaceDE w:val="0"/>
              <w:autoSpaceDN w:val="0"/>
              <w:adjustRightInd w:val="0"/>
              <w:spacing w:line="276" w:lineRule="auto"/>
              <w:rPr>
                <w:rFonts w:ascii="Times New Roman" w:eastAsia="Times New Roman" w:hAnsi="Times New Roman" w:cs="Times New Roman"/>
                <w:b/>
                <w:bCs/>
                <w:sz w:val="24"/>
                <w:szCs w:val="24"/>
                <w:lang w:eastAsia="ru-RU"/>
              </w:rPr>
            </w:pPr>
            <w:r w:rsidRPr="0012702A">
              <w:rPr>
                <w:rFonts w:ascii="Times New Roman" w:eastAsia="Times New Roman" w:hAnsi="Times New Roman" w:cs="Times New Roman"/>
                <w:b/>
                <w:bCs/>
                <w:sz w:val="24"/>
                <w:szCs w:val="24"/>
                <w:lang w:eastAsia="ru-RU"/>
              </w:rPr>
              <w:t>Тема 1.6.</w:t>
            </w:r>
          </w:p>
          <w:p w14:paraId="6C515318" w14:textId="77777777" w:rsidR="0012702A" w:rsidRPr="0012702A" w:rsidRDefault="0012702A" w:rsidP="0012702A">
            <w:pPr>
              <w:tabs>
                <w:tab w:val="left" w:pos="9637"/>
              </w:tabs>
              <w:autoSpaceDE w:val="0"/>
              <w:autoSpaceDN w:val="0"/>
              <w:adjustRightInd w:val="0"/>
              <w:spacing w:line="276" w:lineRule="auto"/>
              <w:rPr>
                <w:rFonts w:ascii="Times New Roman" w:eastAsia="Times New Roman" w:hAnsi="Times New Roman" w:cs="Times New Roman"/>
                <w:bCs/>
                <w:sz w:val="24"/>
                <w:szCs w:val="24"/>
                <w:lang w:eastAsia="ru-RU"/>
              </w:rPr>
            </w:pPr>
            <w:r w:rsidRPr="0012702A">
              <w:rPr>
                <w:rFonts w:ascii="Times New Roman" w:eastAsia="Times New Roman" w:hAnsi="Times New Roman" w:cs="Times New Roman"/>
                <w:bCs/>
                <w:sz w:val="24"/>
                <w:szCs w:val="24"/>
                <w:lang w:eastAsia="ru-RU"/>
              </w:rPr>
              <w:t>Ликвидация последствий чрезвычайных ситуаций</w:t>
            </w:r>
          </w:p>
          <w:p w14:paraId="06ED9EA8" w14:textId="77777777" w:rsidR="0012702A" w:rsidRPr="0012702A" w:rsidRDefault="0012702A" w:rsidP="001270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b/>
                <w:bCs/>
                <w:i/>
                <w:sz w:val="24"/>
                <w:szCs w:val="24"/>
              </w:rPr>
            </w:pPr>
            <w:r w:rsidRPr="0012702A">
              <w:rPr>
                <w:rFonts w:ascii="Times New Roman" w:eastAsia="Calibri" w:hAnsi="Times New Roman" w:cs="Times New Roman"/>
                <w:bCs/>
                <w:sz w:val="24"/>
                <w:szCs w:val="24"/>
              </w:rPr>
              <w:t>в мирное и военное время</w:t>
            </w:r>
          </w:p>
        </w:tc>
        <w:tc>
          <w:tcPr>
            <w:tcW w:w="3940" w:type="pct"/>
            <w:gridSpan w:val="4"/>
            <w:shd w:val="clear" w:color="auto" w:fill="auto"/>
          </w:tcPr>
          <w:p w14:paraId="64EC4BE6" w14:textId="77777777" w:rsidR="0012702A" w:rsidRPr="0012702A" w:rsidRDefault="0012702A" w:rsidP="0012702A">
            <w:pPr>
              <w:spacing w:line="276" w:lineRule="auto"/>
              <w:rPr>
                <w:rFonts w:ascii="Times New Roman" w:eastAsia="Calibri" w:hAnsi="Times New Roman" w:cs="Times New Roman"/>
                <w:b/>
                <w:bCs/>
                <w:i/>
                <w:sz w:val="24"/>
                <w:szCs w:val="24"/>
              </w:rPr>
            </w:pPr>
            <w:r w:rsidRPr="0012702A">
              <w:rPr>
                <w:rFonts w:ascii="Times New Roman" w:eastAsia="Times New Roman" w:hAnsi="Times New Roman" w:cs="Times New Roman"/>
                <w:b/>
                <w:bCs/>
                <w:sz w:val="24"/>
                <w:szCs w:val="24"/>
                <w:lang w:eastAsia="ru-RU"/>
              </w:rPr>
              <w:t>Содержание учебного материала</w:t>
            </w:r>
          </w:p>
        </w:tc>
      </w:tr>
      <w:tr w:rsidR="0012702A" w:rsidRPr="0012702A" w14:paraId="1AFF849F" w14:textId="77777777" w:rsidTr="000F534B">
        <w:trPr>
          <w:trHeight w:val="20"/>
        </w:trPr>
        <w:tc>
          <w:tcPr>
            <w:tcW w:w="1060" w:type="pct"/>
            <w:vMerge/>
            <w:shd w:val="clear" w:color="auto" w:fill="auto"/>
          </w:tcPr>
          <w:p w14:paraId="2C31AB13" w14:textId="77777777" w:rsidR="0012702A" w:rsidRPr="0012702A" w:rsidRDefault="0012702A" w:rsidP="0012702A">
            <w:pPr>
              <w:spacing w:line="276" w:lineRule="auto"/>
              <w:rPr>
                <w:rFonts w:ascii="Times New Roman" w:eastAsia="Calibri" w:hAnsi="Times New Roman" w:cs="Times New Roman"/>
                <w:b/>
                <w:bCs/>
                <w:i/>
                <w:sz w:val="24"/>
                <w:szCs w:val="24"/>
              </w:rPr>
            </w:pPr>
          </w:p>
        </w:tc>
        <w:tc>
          <w:tcPr>
            <w:tcW w:w="194" w:type="pct"/>
            <w:gridSpan w:val="2"/>
            <w:shd w:val="clear" w:color="auto" w:fill="auto"/>
          </w:tcPr>
          <w:p w14:paraId="087CBABE" w14:textId="77777777" w:rsidR="0012702A" w:rsidRPr="0012702A" w:rsidRDefault="0012702A" w:rsidP="0012702A">
            <w:pPr>
              <w:spacing w:line="276" w:lineRule="auto"/>
              <w:rPr>
                <w:rFonts w:ascii="Times New Roman" w:eastAsia="Calibri" w:hAnsi="Times New Roman" w:cs="Times New Roman"/>
                <w:b/>
                <w:bCs/>
                <w:i/>
                <w:sz w:val="24"/>
                <w:szCs w:val="24"/>
              </w:rPr>
            </w:pPr>
            <w:r w:rsidRPr="0012702A">
              <w:rPr>
                <w:rFonts w:ascii="Times New Roman" w:eastAsia="Calibri" w:hAnsi="Times New Roman" w:cs="Times New Roman"/>
                <w:b/>
                <w:bCs/>
                <w:i/>
                <w:sz w:val="24"/>
                <w:szCs w:val="24"/>
              </w:rPr>
              <w:t>1</w:t>
            </w:r>
          </w:p>
        </w:tc>
        <w:tc>
          <w:tcPr>
            <w:tcW w:w="3746" w:type="pct"/>
            <w:gridSpan w:val="2"/>
            <w:shd w:val="clear" w:color="auto" w:fill="auto"/>
          </w:tcPr>
          <w:p w14:paraId="3414BF66" w14:textId="77777777" w:rsidR="0012702A" w:rsidRPr="0012702A" w:rsidRDefault="0012702A" w:rsidP="0012702A">
            <w:pPr>
              <w:spacing w:line="276" w:lineRule="auto"/>
              <w:rPr>
                <w:rFonts w:ascii="Times New Roman" w:eastAsia="Calibri" w:hAnsi="Times New Roman" w:cs="Times New Roman"/>
                <w:b/>
                <w:bCs/>
                <w:i/>
                <w:sz w:val="24"/>
                <w:szCs w:val="24"/>
              </w:rPr>
            </w:pPr>
            <w:r w:rsidRPr="0012702A">
              <w:rPr>
                <w:rFonts w:ascii="Times New Roman" w:eastAsia="Calibri" w:hAnsi="Times New Roman" w:cs="Times New Roman"/>
                <w:sz w:val="24"/>
                <w:szCs w:val="24"/>
              </w:rPr>
              <w:t xml:space="preserve">Цели и задачи </w:t>
            </w:r>
            <w:proofErr w:type="spellStart"/>
            <w:r w:rsidRPr="0012702A">
              <w:rPr>
                <w:rFonts w:ascii="Times New Roman" w:eastAsia="Calibri" w:hAnsi="Times New Roman" w:cs="Times New Roman"/>
                <w:sz w:val="24"/>
                <w:szCs w:val="24"/>
              </w:rPr>
              <w:t>аварийно</w:t>
            </w:r>
            <w:proofErr w:type="spellEnd"/>
            <w:r w:rsidRPr="0012702A">
              <w:rPr>
                <w:rFonts w:ascii="Times New Roman" w:eastAsia="Calibri" w:hAnsi="Times New Roman" w:cs="Times New Roman"/>
                <w:sz w:val="24"/>
                <w:szCs w:val="24"/>
              </w:rPr>
              <w:t xml:space="preserve"> – спасательных и других неотложных работ (АС и ДН).</w:t>
            </w:r>
          </w:p>
        </w:tc>
      </w:tr>
      <w:tr w:rsidR="0012702A" w:rsidRPr="0012702A" w14:paraId="5D736DA0" w14:textId="77777777" w:rsidTr="000F534B">
        <w:trPr>
          <w:trHeight w:val="20"/>
        </w:trPr>
        <w:tc>
          <w:tcPr>
            <w:tcW w:w="1060" w:type="pct"/>
            <w:vMerge/>
            <w:shd w:val="clear" w:color="auto" w:fill="auto"/>
          </w:tcPr>
          <w:p w14:paraId="578F9610" w14:textId="77777777" w:rsidR="0012702A" w:rsidRPr="0012702A" w:rsidRDefault="0012702A" w:rsidP="0012702A">
            <w:pPr>
              <w:spacing w:line="276" w:lineRule="auto"/>
              <w:rPr>
                <w:rFonts w:ascii="Times New Roman" w:eastAsia="Calibri" w:hAnsi="Times New Roman" w:cs="Times New Roman"/>
                <w:b/>
                <w:bCs/>
                <w:i/>
                <w:sz w:val="24"/>
                <w:szCs w:val="24"/>
              </w:rPr>
            </w:pPr>
          </w:p>
        </w:tc>
        <w:tc>
          <w:tcPr>
            <w:tcW w:w="3940" w:type="pct"/>
            <w:gridSpan w:val="4"/>
            <w:shd w:val="clear" w:color="auto" w:fill="auto"/>
          </w:tcPr>
          <w:p w14:paraId="3A7CB689" w14:textId="77777777" w:rsidR="0012702A" w:rsidRPr="0012702A" w:rsidRDefault="0012702A" w:rsidP="0012702A">
            <w:pPr>
              <w:spacing w:line="276" w:lineRule="auto"/>
              <w:rPr>
                <w:rFonts w:ascii="Times New Roman" w:eastAsia="Calibri" w:hAnsi="Times New Roman" w:cs="Times New Roman"/>
                <w:b/>
                <w:i/>
                <w:sz w:val="24"/>
                <w:szCs w:val="24"/>
              </w:rPr>
            </w:pPr>
            <w:r w:rsidRPr="0012702A">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12702A" w:rsidRPr="0012702A" w14:paraId="4B2968FC" w14:textId="77777777" w:rsidTr="000F534B">
        <w:trPr>
          <w:trHeight w:val="347"/>
        </w:trPr>
        <w:tc>
          <w:tcPr>
            <w:tcW w:w="1060" w:type="pct"/>
            <w:vMerge/>
            <w:shd w:val="clear" w:color="auto" w:fill="auto"/>
          </w:tcPr>
          <w:p w14:paraId="30417462" w14:textId="77777777" w:rsidR="0012702A" w:rsidRPr="0012702A" w:rsidRDefault="0012702A" w:rsidP="0012702A">
            <w:pPr>
              <w:spacing w:line="276" w:lineRule="auto"/>
              <w:rPr>
                <w:rFonts w:ascii="Times New Roman" w:eastAsia="Calibri" w:hAnsi="Times New Roman" w:cs="Times New Roman"/>
                <w:b/>
                <w:bCs/>
                <w:i/>
                <w:sz w:val="24"/>
                <w:szCs w:val="24"/>
              </w:rPr>
            </w:pPr>
          </w:p>
        </w:tc>
        <w:tc>
          <w:tcPr>
            <w:tcW w:w="3940" w:type="pct"/>
            <w:gridSpan w:val="4"/>
            <w:shd w:val="clear" w:color="auto" w:fill="auto"/>
          </w:tcPr>
          <w:p w14:paraId="4A74E514" w14:textId="77777777" w:rsidR="0012702A" w:rsidRPr="00283ED9" w:rsidRDefault="0012702A" w:rsidP="0012702A">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5A1AA499" w14:textId="01851845" w:rsidR="0012702A" w:rsidRPr="0012702A" w:rsidRDefault="0012702A" w:rsidP="0012702A">
            <w:pPr>
              <w:spacing w:line="276" w:lineRule="auto"/>
              <w:rPr>
                <w:rFonts w:ascii="Times New Roman" w:eastAsia="Times New Roman" w:hAnsi="Times New Roman" w:cs="Times New Roman"/>
                <w:b/>
                <w:bCs/>
                <w:sz w:val="24"/>
                <w:szCs w:val="24"/>
                <w:lang w:eastAsia="ru-RU"/>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702A" w:rsidRPr="0012702A" w14:paraId="117E360F" w14:textId="77777777" w:rsidTr="000F534B">
        <w:trPr>
          <w:trHeight w:val="313"/>
        </w:trPr>
        <w:tc>
          <w:tcPr>
            <w:tcW w:w="1060" w:type="pct"/>
            <w:vMerge w:val="restart"/>
            <w:shd w:val="clear" w:color="auto" w:fill="auto"/>
          </w:tcPr>
          <w:p w14:paraId="0EAD5880" w14:textId="77777777" w:rsidR="0012702A" w:rsidRPr="0012702A" w:rsidRDefault="0012702A" w:rsidP="0012702A">
            <w:pPr>
              <w:tabs>
                <w:tab w:val="left" w:pos="902"/>
                <w:tab w:val="left" w:pos="9637"/>
              </w:tabs>
              <w:autoSpaceDE w:val="0"/>
              <w:autoSpaceDN w:val="0"/>
              <w:adjustRightInd w:val="0"/>
              <w:spacing w:line="276" w:lineRule="auto"/>
              <w:rPr>
                <w:rFonts w:ascii="Times New Roman" w:eastAsia="Times New Roman" w:hAnsi="Times New Roman" w:cs="Times New Roman"/>
                <w:b/>
                <w:bCs/>
                <w:sz w:val="24"/>
                <w:szCs w:val="24"/>
                <w:lang w:eastAsia="ru-RU"/>
              </w:rPr>
            </w:pPr>
            <w:r w:rsidRPr="0012702A">
              <w:rPr>
                <w:rFonts w:ascii="Times New Roman" w:eastAsia="Times New Roman" w:hAnsi="Times New Roman" w:cs="Times New Roman"/>
                <w:b/>
                <w:bCs/>
                <w:sz w:val="24"/>
                <w:szCs w:val="24"/>
                <w:lang w:eastAsia="ru-RU"/>
              </w:rPr>
              <w:t>Тема 1.7.</w:t>
            </w:r>
          </w:p>
          <w:p w14:paraId="2B28EEE2" w14:textId="7ECBAC72" w:rsidR="0012702A" w:rsidRPr="0012702A" w:rsidRDefault="0012702A" w:rsidP="0012702A">
            <w:pPr>
              <w:tabs>
                <w:tab w:val="left" w:pos="902"/>
                <w:tab w:val="left" w:pos="9637"/>
              </w:tabs>
              <w:autoSpaceDE w:val="0"/>
              <w:autoSpaceDN w:val="0"/>
              <w:adjustRightInd w:val="0"/>
              <w:spacing w:line="276" w:lineRule="auto"/>
              <w:rPr>
                <w:rFonts w:ascii="Times New Roman" w:eastAsia="Times New Roman" w:hAnsi="Times New Roman" w:cs="Times New Roman"/>
                <w:sz w:val="24"/>
                <w:szCs w:val="24"/>
                <w:lang w:eastAsia="ru-RU"/>
              </w:rPr>
            </w:pPr>
            <w:r w:rsidRPr="0012702A">
              <w:rPr>
                <w:rFonts w:ascii="Times New Roman" w:eastAsia="Times New Roman" w:hAnsi="Times New Roman" w:cs="Times New Roman"/>
                <w:bCs/>
                <w:sz w:val="24"/>
                <w:szCs w:val="24"/>
                <w:lang w:eastAsia="ru-RU"/>
              </w:rPr>
              <w:t>МЧС России</w:t>
            </w:r>
            <w:r w:rsidR="006D2FB1">
              <w:rPr>
                <w:rFonts w:ascii="Times New Roman" w:eastAsia="Times New Roman" w:hAnsi="Times New Roman" w:cs="Times New Roman"/>
                <w:bCs/>
                <w:sz w:val="24"/>
                <w:szCs w:val="24"/>
                <w:lang w:eastAsia="ru-RU"/>
              </w:rPr>
              <w:t xml:space="preserve"> </w:t>
            </w:r>
            <w:r w:rsidRPr="0012702A">
              <w:rPr>
                <w:rFonts w:ascii="Times New Roman" w:eastAsia="Times New Roman" w:hAnsi="Times New Roman" w:cs="Times New Roman"/>
                <w:sz w:val="24"/>
                <w:szCs w:val="24"/>
                <w:lang w:eastAsia="ru-RU"/>
              </w:rPr>
              <w:t>Единая государственная система предупреждения</w:t>
            </w:r>
          </w:p>
          <w:p w14:paraId="5C611969" w14:textId="77777777" w:rsidR="0012702A" w:rsidRPr="0012702A" w:rsidRDefault="0012702A" w:rsidP="001270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b/>
                <w:bCs/>
                <w:sz w:val="24"/>
                <w:szCs w:val="24"/>
              </w:rPr>
            </w:pPr>
            <w:r w:rsidRPr="0012702A">
              <w:rPr>
                <w:rFonts w:ascii="Times New Roman" w:eastAsia="Calibri" w:hAnsi="Times New Roman" w:cs="Times New Roman"/>
                <w:sz w:val="24"/>
                <w:szCs w:val="24"/>
              </w:rPr>
              <w:t>и ликвидации чрезвычайных ситуаций (РСЧС).</w:t>
            </w:r>
          </w:p>
        </w:tc>
        <w:tc>
          <w:tcPr>
            <w:tcW w:w="3940" w:type="pct"/>
            <w:gridSpan w:val="4"/>
            <w:shd w:val="clear" w:color="auto" w:fill="auto"/>
          </w:tcPr>
          <w:p w14:paraId="1418ABA9" w14:textId="77777777" w:rsidR="0012702A" w:rsidRPr="0012702A" w:rsidRDefault="0012702A" w:rsidP="0012702A">
            <w:pPr>
              <w:spacing w:line="276" w:lineRule="auto"/>
              <w:rPr>
                <w:rFonts w:ascii="Times New Roman" w:eastAsia="Calibri" w:hAnsi="Times New Roman" w:cs="Times New Roman"/>
                <w:b/>
                <w:bCs/>
                <w:i/>
                <w:sz w:val="24"/>
                <w:szCs w:val="24"/>
              </w:rPr>
            </w:pPr>
            <w:r w:rsidRPr="0012702A">
              <w:rPr>
                <w:rFonts w:ascii="Times New Roman" w:eastAsia="Times New Roman" w:hAnsi="Times New Roman" w:cs="Times New Roman"/>
                <w:b/>
                <w:bCs/>
                <w:sz w:val="24"/>
                <w:szCs w:val="24"/>
                <w:lang w:eastAsia="ru-RU"/>
              </w:rPr>
              <w:t>Содержание учебного материала</w:t>
            </w:r>
          </w:p>
        </w:tc>
      </w:tr>
      <w:tr w:rsidR="0012702A" w:rsidRPr="0012702A" w14:paraId="54A3AA75" w14:textId="77777777" w:rsidTr="000F534B">
        <w:trPr>
          <w:trHeight w:val="20"/>
        </w:trPr>
        <w:tc>
          <w:tcPr>
            <w:tcW w:w="1060" w:type="pct"/>
            <w:vMerge/>
            <w:shd w:val="clear" w:color="auto" w:fill="auto"/>
          </w:tcPr>
          <w:p w14:paraId="31EC91C0" w14:textId="77777777" w:rsidR="0012702A" w:rsidRPr="0012702A" w:rsidRDefault="0012702A" w:rsidP="0012702A">
            <w:pPr>
              <w:spacing w:line="276" w:lineRule="auto"/>
              <w:rPr>
                <w:rFonts w:ascii="Times New Roman" w:eastAsia="Calibri" w:hAnsi="Times New Roman" w:cs="Times New Roman"/>
                <w:b/>
                <w:bCs/>
                <w:i/>
                <w:sz w:val="24"/>
                <w:szCs w:val="24"/>
              </w:rPr>
            </w:pPr>
          </w:p>
        </w:tc>
        <w:tc>
          <w:tcPr>
            <w:tcW w:w="194" w:type="pct"/>
            <w:gridSpan w:val="2"/>
            <w:shd w:val="clear" w:color="auto" w:fill="auto"/>
          </w:tcPr>
          <w:p w14:paraId="5BA04458" w14:textId="77777777" w:rsidR="0012702A" w:rsidRPr="0012702A" w:rsidRDefault="0012702A" w:rsidP="0012702A">
            <w:pPr>
              <w:spacing w:line="276" w:lineRule="auto"/>
              <w:rPr>
                <w:rFonts w:ascii="Times New Roman" w:eastAsia="Calibri" w:hAnsi="Times New Roman" w:cs="Times New Roman"/>
                <w:b/>
                <w:bCs/>
                <w:i/>
                <w:sz w:val="24"/>
                <w:szCs w:val="24"/>
              </w:rPr>
            </w:pPr>
            <w:r w:rsidRPr="0012702A">
              <w:rPr>
                <w:rFonts w:ascii="Times New Roman" w:eastAsia="Calibri" w:hAnsi="Times New Roman" w:cs="Times New Roman"/>
                <w:b/>
                <w:bCs/>
                <w:i/>
                <w:sz w:val="24"/>
                <w:szCs w:val="24"/>
              </w:rPr>
              <w:t>1</w:t>
            </w:r>
          </w:p>
        </w:tc>
        <w:tc>
          <w:tcPr>
            <w:tcW w:w="3746" w:type="pct"/>
            <w:gridSpan w:val="2"/>
            <w:shd w:val="clear" w:color="auto" w:fill="auto"/>
          </w:tcPr>
          <w:p w14:paraId="2E6ADCC1" w14:textId="77777777" w:rsidR="0012702A" w:rsidRPr="0012702A" w:rsidRDefault="0012702A" w:rsidP="0012702A">
            <w:pPr>
              <w:spacing w:line="276" w:lineRule="auto"/>
              <w:rPr>
                <w:rFonts w:ascii="Times New Roman" w:eastAsia="Calibri" w:hAnsi="Times New Roman" w:cs="Times New Roman"/>
                <w:b/>
                <w:bCs/>
                <w:i/>
                <w:sz w:val="24"/>
                <w:szCs w:val="24"/>
              </w:rPr>
            </w:pPr>
            <w:r w:rsidRPr="0012702A">
              <w:rPr>
                <w:rFonts w:ascii="Times New Roman" w:eastAsia="Calibri" w:hAnsi="Times New Roman" w:cs="Times New Roman"/>
                <w:bCs/>
                <w:sz w:val="24"/>
                <w:szCs w:val="24"/>
              </w:rPr>
              <w:t>МЧС России. Задачи, структура центрального аппарата, силы и средства. международное сотрудничество.</w:t>
            </w:r>
            <w:r w:rsidRPr="0012702A">
              <w:rPr>
                <w:rFonts w:ascii="Times New Roman" w:eastAsia="Calibri" w:hAnsi="Times New Roman" w:cs="Times New Roman"/>
                <w:sz w:val="24"/>
                <w:szCs w:val="24"/>
              </w:rPr>
              <w:t xml:space="preserve"> Единая государственная система предупреждения и ликвидации ЧС (РСЧС). </w:t>
            </w:r>
            <w:r w:rsidRPr="0012702A">
              <w:rPr>
                <w:rFonts w:ascii="Times New Roman" w:eastAsia="Calibri" w:hAnsi="Times New Roman" w:cs="Times New Roman"/>
                <w:bCs/>
                <w:sz w:val="24"/>
                <w:szCs w:val="24"/>
              </w:rPr>
              <w:t>Предпосылки и история создания, задачи, структура, силы и средства.</w:t>
            </w:r>
          </w:p>
        </w:tc>
      </w:tr>
      <w:tr w:rsidR="0012702A" w:rsidRPr="0012702A" w14:paraId="32B30117" w14:textId="77777777" w:rsidTr="000F534B">
        <w:trPr>
          <w:trHeight w:val="20"/>
        </w:trPr>
        <w:tc>
          <w:tcPr>
            <w:tcW w:w="1060" w:type="pct"/>
            <w:vMerge/>
            <w:shd w:val="clear" w:color="auto" w:fill="auto"/>
          </w:tcPr>
          <w:p w14:paraId="25CF3C3F" w14:textId="77777777" w:rsidR="0012702A" w:rsidRPr="0012702A" w:rsidRDefault="0012702A" w:rsidP="0012702A">
            <w:pPr>
              <w:spacing w:line="276" w:lineRule="auto"/>
              <w:rPr>
                <w:rFonts w:ascii="Times New Roman" w:eastAsia="Calibri" w:hAnsi="Times New Roman" w:cs="Times New Roman"/>
                <w:b/>
                <w:bCs/>
                <w:i/>
                <w:sz w:val="24"/>
                <w:szCs w:val="24"/>
              </w:rPr>
            </w:pPr>
          </w:p>
        </w:tc>
        <w:tc>
          <w:tcPr>
            <w:tcW w:w="3940" w:type="pct"/>
            <w:gridSpan w:val="4"/>
            <w:shd w:val="clear" w:color="auto" w:fill="auto"/>
          </w:tcPr>
          <w:p w14:paraId="1A470C63" w14:textId="77777777" w:rsidR="0012702A" w:rsidRPr="0012702A" w:rsidRDefault="0012702A" w:rsidP="0012702A">
            <w:pPr>
              <w:spacing w:line="276" w:lineRule="auto"/>
              <w:rPr>
                <w:rFonts w:ascii="Times New Roman" w:eastAsia="Calibri" w:hAnsi="Times New Roman" w:cs="Times New Roman"/>
                <w:b/>
                <w:i/>
                <w:sz w:val="24"/>
                <w:szCs w:val="24"/>
              </w:rPr>
            </w:pPr>
            <w:r w:rsidRPr="0012702A">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12702A" w:rsidRPr="0012702A" w14:paraId="400E99A1" w14:textId="77777777" w:rsidTr="000F534B">
        <w:trPr>
          <w:trHeight w:val="20"/>
        </w:trPr>
        <w:tc>
          <w:tcPr>
            <w:tcW w:w="1060" w:type="pct"/>
            <w:vMerge/>
            <w:shd w:val="clear" w:color="auto" w:fill="auto"/>
          </w:tcPr>
          <w:p w14:paraId="183DA201" w14:textId="77777777" w:rsidR="0012702A" w:rsidRPr="0012702A" w:rsidRDefault="0012702A" w:rsidP="0012702A">
            <w:pPr>
              <w:spacing w:line="276" w:lineRule="auto"/>
              <w:rPr>
                <w:rFonts w:ascii="Times New Roman" w:eastAsia="Calibri" w:hAnsi="Times New Roman" w:cs="Times New Roman"/>
                <w:b/>
                <w:bCs/>
                <w:i/>
                <w:sz w:val="24"/>
                <w:szCs w:val="24"/>
              </w:rPr>
            </w:pPr>
          </w:p>
        </w:tc>
        <w:tc>
          <w:tcPr>
            <w:tcW w:w="3940" w:type="pct"/>
            <w:gridSpan w:val="4"/>
            <w:shd w:val="clear" w:color="auto" w:fill="auto"/>
          </w:tcPr>
          <w:p w14:paraId="3668FEA5" w14:textId="77777777" w:rsidR="0012702A" w:rsidRPr="00283ED9" w:rsidRDefault="0012702A" w:rsidP="0012702A">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0F7CC141" w14:textId="74FDC685" w:rsidR="0012702A" w:rsidRPr="0012702A" w:rsidRDefault="0012702A" w:rsidP="0012702A">
            <w:pPr>
              <w:spacing w:line="276" w:lineRule="auto"/>
              <w:rPr>
                <w:rFonts w:ascii="Times New Roman" w:eastAsia="Times New Roman" w:hAnsi="Times New Roman" w:cs="Times New Roman"/>
                <w:b/>
                <w:bCs/>
                <w:sz w:val="24"/>
                <w:szCs w:val="24"/>
                <w:lang w:eastAsia="ru-RU"/>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702A" w:rsidRPr="0012702A" w14:paraId="3A831F4D" w14:textId="77777777" w:rsidTr="000F534B">
        <w:trPr>
          <w:trHeight w:val="20"/>
        </w:trPr>
        <w:tc>
          <w:tcPr>
            <w:tcW w:w="1060" w:type="pct"/>
            <w:vMerge w:val="restart"/>
            <w:shd w:val="clear" w:color="auto" w:fill="auto"/>
          </w:tcPr>
          <w:p w14:paraId="0B28861D" w14:textId="77777777" w:rsidR="0012702A" w:rsidRPr="0012702A" w:rsidRDefault="0012702A" w:rsidP="0012702A">
            <w:pPr>
              <w:spacing w:line="276" w:lineRule="auto"/>
              <w:rPr>
                <w:rFonts w:ascii="Times New Roman" w:eastAsia="Times New Roman" w:hAnsi="Times New Roman" w:cs="Times New Roman"/>
                <w:b/>
                <w:sz w:val="24"/>
                <w:szCs w:val="24"/>
                <w:lang w:eastAsia="ru-RU"/>
              </w:rPr>
            </w:pPr>
            <w:r w:rsidRPr="0012702A">
              <w:rPr>
                <w:rFonts w:ascii="Times New Roman" w:eastAsia="Times New Roman" w:hAnsi="Times New Roman" w:cs="Times New Roman"/>
                <w:b/>
                <w:sz w:val="24"/>
                <w:szCs w:val="24"/>
                <w:lang w:eastAsia="ru-RU"/>
              </w:rPr>
              <w:t>Тема 1.8.</w:t>
            </w:r>
          </w:p>
          <w:p w14:paraId="2CADCB19" w14:textId="77777777" w:rsidR="0012702A" w:rsidRPr="0012702A" w:rsidRDefault="0012702A" w:rsidP="0012702A">
            <w:pPr>
              <w:spacing w:line="276" w:lineRule="auto"/>
              <w:rPr>
                <w:rFonts w:ascii="Times New Roman" w:eastAsia="Times New Roman" w:hAnsi="Times New Roman" w:cs="Times New Roman"/>
                <w:sz w:val="24"/>
                <w:szCs w:val="24"/>
                <w:lang w:eastAsia="ru-RU"/>
              </w:rPr>
            </w:pPr>
            <w:r w:rsidRPr="0012702A">
              <w:rPr>
                <w:rFonts w:ascii="Times New Roman" w:eastAsia="Times New Roman" w:hAnsi="Times New Roman" w:cs="Times New Roman"/>
                <w:sz w:val="24"/>
                <w:szCs w:val="24"/>
                <w:lang w:eastAsia="ru-RU"/>
              </w:rPr>
              <w:t>Мониторинг и прогнозирование развития событий и оценка последствий при ЧС</w:t>
            </w:r>
          </w:p>
        </w:tc>
        <w:tc>
          <w:tcPr>
            <w:tcW w:w="3940" w:type="pct"/>
            <w:gridSpan w:val="4"/>
            <w:shd w:val="clear" w:color="auto" w:fill="auto"/>
          </w:tcPr>
          <w:p w14:paraId="22553947" w14:textId="77777777" w:rsidR="0012702A" w:rsidRPr="0012702A" w:rsidRDefault="0012702A" w:rsidP="0012702A">
            <w:pPr>
              <w:spacing w:line="276" w:lineRule="auto"/>
              <w:rPr>
                <w:rFonts w:ascii="Times New Roman" w:eastAsia="Times New Roman" w:hAnsi="Times New Roman" w:cs="Times New Roman"/>
                <w:sz w:val="24"/>
                <w:szCs w:val="24"/>
                <w:lang w:eastAsia="ru-RU"/>
              </w:rPr>
            </w:pPr>
            <w:r w:rsidRPr="0012702A">
              <w:rPr>
                <w:rFonts w:ascii="Times New Roman" w:eastAsia="Times New Roman" w:hAnsi="Times New Roman" w:cs="Times New Roman"/>
                <w:sz w:val="24"/>
                <w:szCs w:val="24"/>
                <w:lang w:eastAsia="ru-RU"/>
              </w:rPr>
              <w:t>Содержание учебного материала</w:t>
            </w:r>
          </w:p>
        </w:tc>
      </w:tr>
      <w:tr w:rsidR="0012702A" w:rsidRPr="0012702A" w14:paraId="55F6C5E7" w14:textId="77777777" w:rsidTr="000F534B">
        <w:trPr>
          <w:trHeight w:val="20"/>
        </w:trPr>
        <w:tc>
          <w:tcPr>
            <w:tcW w:w="1060" w:type="pct"/>
            <w:vMerge/>
            <w:shd w:val="clear" w:color="auto" w:fill="auto"/>
          </w:tcPr>
          <w:p w14:paraId="5354A3E3" w14:textId="77777777" w:rsidR="0012702A" w:rsidRPr="0012702A" w:rsidRDefault="0012702A" w:rsidP="0012702A">
            <w:pPr>
              <w:spacing w:line="276" w:lineRule="auto"/>
              <w:rPr>
                <w:rFonts w:ascii="Times New Roman" w:eastAsia="Times New Roman" w:hAnsi="Times New Roman" w:cs="Times New Roman"/>
                <w:sz w:val="24"/>
                <w:szCs w:val="24"/>
                <w:lang w:eastAsia="ru-RU"/>
              </w:rPr>
            </w:pPr>
          </w:p>
        </w:tc>
        <w:tc>
          <w:tcPr>
            <w:tcW w:w="194" w:type="pct"/>
            <w:gridSpan w:val="2"/>
            <w:shd w:val="clear" w:color="auto" w:fill="auto"/>
          </w:tcPr>
          <w:p w14:paraId="71203046" w14:textId="77777777" w:rsidR="0012702A" w:rsidRPr="0012702A" w:rsidRDefault="0012702A" w:rsidP="0012702A">
            <w:pPr>
              <w:spacing w:line="276" w:lineRule="auto"/>
              <w:rPr>
                <w:rFonts w:ascii="Times New Roman" w:eastAsia="Times New Roman" w:hAnsi="Times New Roman" w:cs="Times New Roman"/>
                <w:sz w:val="24"/>
                <w:szCs w:val="24"/>
                <w:lang w:eastAsia="ru-RU"/>
              </w:rPr>
            </w:pPr>
            <w:r w:rsidRPr="0012702A">
              <w:rPr>
                <w:rFonts w:ascii="Times New Roman" w:eastAsia="Times New Roman" w:hAnsi="Times New Roman" w:cs="Times New Roman"/>
                <w:sz w:val="24"/>
                <w:szCs w:val="24"/>
                <w:lang w:eastAsia="ru-RU"/>
              </w:rPr>
              <w:t>1</w:t>
            </w:r>
          </w:p>
        </w:tc>
        <w:tc>
          <w:tcPr>
            <w:tcW w:w="3746" w:type="pct"/>
            <w:gridSpan w:val="2"/>
            <w:shd w:val="clear" w:color="auto" w:fill="auto"/>
          </w:tcPr>
          <w:p w14:paraId="7AE8F472" w14:textId="5C4C865E" w:rsidR="0012702A" w:rsidRPr="0012702A" w:rsidRDefault="0012702A" w:rsidP="0012702A">
            <w:pPr>
              <w:spacing w:line="276" w:lineRule="auto"/>
              <w:rPr>
                <w:rFonts w:ascii="Times New Roman" w:eastAsia="Times New Roman" w:hAnsi="Times New Roman" w:cs="Times New Roman"/>
                <w:sz w:val="24"/>
                <w:szCs w:val="24"/>
                <w:lang w:eastAsia="ru-RU"/>
              </w:rPr>
            </w:pPr>
            <w:r w:rsidRPr="0012702A">
              <w:rPr>
                <w:rFonts w:ascii="Times New Roman" w:eastAsia="Times New Roman" w:hAnsi="Times New Roman" w:cs="Times New Roman"/>
                <w:sz w:val="24"/>
                <w:szCs w:val="24"/>
                <w:lang w:eastAsia="ru-RU"/>
              </w:rPr>
              <w:t>Назначение мониторинга и прогнозирования. Задачи прогнозирования ЧС. Выявление обстановки и сбор информации. Прогнозная оценка обстановки, этапы и методы. Использование данных мониторинга для защиты населения и</w:t>
            </w:r>
            <w:r w:rsidR="006D2FB1">
              <w:rPr>
                <w:rFonts w:ascii="Times New Roman" w:eastAsia="Times New Roman" w:hAnsi="Times New Roman" w:cs="Times New Roman"/>
                <w:sz w:val="24"/>
                <w:szCs w:val="24"/>
                <w:lang w:eastAsia="ru-RU"/>
              </w:rPr>
              <w:t xml:space="preserve"> </w:t>
            </w:r>
            <w:r w:rsidRPr="0012702A">
              <w:rPr>
                <w:rFonts w:ascii="Times New Roman" w:eastAsia="Times New Roman" w:hAnsi="Times New Roman" w:cs="Times New Roman"/>
                <w:sz w:val="24"/>
                <w:szCs w:val="24"/>
                <w:lang w:eastAsia="ru-RU"/>
              </w:rPr>
              <w:t>предотвращения ЧС.</w:t>
            </w:r>
          </w:p>
        </w:tc>
      </w:tr>
      <w:tr w:rsidR="0012702A" w:rsidRPr="0012702A" w14:paraId="356616FB" w14:textId="77777777" w:rsidTr="000F534B">
        <w:trPr>
          <w:trHeight w:val="20"/>
        </w:trPr>
        <w:tc>
          <w:tcPr>
            <w:tcW w:w="1060" w:type="pct"/>
            <w:vMerge/>
            <w:shd w:val="clear" w:color="auto" w:fill="auto"/>
          </w:tcPr>
          <w:p w14:paraId="77131EEF" w14:textId="77777777" w:rsidR="0012702A" w:rsidRPr="0012702A" w:rsidRDefault="0012702A" w:rsidP="0012702A">
            <w:pPr>
              <w:spacing w:line="276" w:lineRule="auto"/>
              <w:rPr>
                <w:rFonts w:ascii="Times New Roman" w:eastAsia="Times New Roman" w:hAnsi="Times New Roman" w:cs="Times New Roman"/>
                <w:sz w:val="24"/>
                <w:szCs w:val="24"/>
                <w:lang w:eastAsia="ru-RU"/>
              </w:rPr>
            </w:pPr>
          </w:p>
        </w:tc>
        <w:tc>
          <w:tcPr>
            <w:tcW w:w="3940" w:type="pct"/>
            <w:gridSpan w:val="4"/>
            <w:shd w:val="clear" w:color="auto" w:fill="auto"/>
          </w:tcPr>
          <w:p w14:paraId="3396A5DE" w14:textId="77777777" w:rsidR="0012702A" w:rsidRPr="0012702A" w:rsidRDefault="0012702A" w:rsidP="0012702A">
            <w:pPr>
              <w:spacing w:line="276" w:lineRule="auto"/>
              <w:rPr>
                <w:rFonts w:ascii="Times New Roman" w:eastAsia="Times New Roman" w:hAnsi="Times New Roman" w:cs="Times New Roman"/>
                <w:b/>
                <w:sz w:val="24"/>
                <w:szCs w:val="24"/>
                <w:lang w:eastAsia="ru-RU"/>
              </w:rPr>
            </w:pPr>
            <w:r w:rsidRPr="0012702A">
              <w:rPr>
                <w:rFonts w:ascii="Times New Roman" w:eastAsia="Times New Roman" w:hAnsi="Times New Roman" w:cs="Times New Roman"/>
                <w:b/>
                <w:sz w:val="24"/>
                <w:szCs w:val="24"/>
                <w:lang w:eastAsia="ru-RU"/>
              </w:rPr>
              <w:t xml:space="preserve">В том числе практических занятий и лабораторных работ </w:t>
            </w:r>
          </w:p>
        </w:tc>
      </w:tr>
      <w:tr w:rsidR="0012702A" w:rsidRPr="0012702A" w14:paraId="071B8552" w14:textId="77777777" w:rsidTr="000F534B">
        <w:trPr>
          <w:trHeight w:val="20"/>
        </w:trPr>
        <w:tc>
          <w:tcPr>
            <w:tcW w:w="1060" w:type="pct"/>
            <w:vMerge/>
            <w:shd w:val="clear" w:color="auto" w:fill="auto"/>
          </w:tcPr>
          <w:p w14:paraId="288C7327" w14:textId="77777777" w:rsidR="0012702A" w:rsidRPr="0012702A" w:rsidRDefault="0012702A" w:rsidP="0012702A">
            <w:pPr>
              <w:spacing w:line="276" w:lineRule="auto"/>
              <w:rPr>
                <w:rFonts w:ascii="Times New Roman" w:eastAsia="Times New Roman" w:hAnsi="Times New Roman" w:cs="Times New Roman"/>
                <w:sz w:val="24"/>
                <w:szCs w:val="24"/>
                <w:lang w:eastAsia="ru-RU"/>
              </w:rPr>
            </w:pPr>
          </w:p>
        </w:tc>
        <w:tc>
          <w:tcPr>
            <w:tcW w:w="3940" w:type="pct"/>
            <w:gridSpan w:val="4"/>
            <w:shd w:val="clear" w:color="auto" w:fill="auto"/>
          </w:tcPr>
          <w:p w14:paraId="59CBBEC9" w14:textId="77777777" w:rsidR="0012702A" w:rsidRPr="00283ED9" w:rsidRDefault="0012702A" w:rsidP="0012702A">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2F2A5C16" w14:textId="78630500" w:rsidR="0012702A" w:rsidRPr="0012702A" w:rsidRDefault="0012702A" w:rsidP="0012702A">
            <w:pPr>
              <w:spacing w:line="276" w:lineRule="auto"/>
              <w:rPr>
                <w:rFonts w:ascii="Times New Roman" w:eastAsia="Times New Roman" w:hAnsi="Times New Roman" w:cs="Times New Roman"/>
                <w:b/>
                <w:sz w:val="24"/>
                <w:szCs w:val="24"/>
                <w:lang w:eastAsia="ru-RU"/>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702A" w:rsidRPr="0012702A" w14:paraId="0B6C2AE7" w14:textId="77777777" w:rsidTr="000F534B">
        <w:trPr>
          <w:trHeight w:val="20"/>
        </w:trPr>
        <w:tc>
          <w:tcPr>
            <w:tcW w:w="1060" w:type="pct"/>
            <w:vMerge w:val="restart"/>
            <w:shd w:val="clear" w:color="auto" w:fill="auto"/>
          </w:tcPr>
          <w:p w14:paraId="45D65FA6" w14:textId="77777777" w:rsidR="0012702A" w:rsidRPr="0012702A" w:rsidRDefault="0012702A" w:rsidP="0012702A">
            <w:pPr>
              <w:spacing w:line="276" w:lineRule="auto"/>
              <w:rPr>
                <w:rFonts w:ascii="Times New Roman" w:eastAsia="Times New Roman" w:hAnsi="Times New Roman" w:cs="Times New Roman"/>
                <w:sz w:val="24"/>
                <w:szCs w:val="24"/>
                <w:lang w:eastAsia="ru-RU"/>
              </w:rPr>
            </w:pPr>
            <w:r w:rsidRPr="0012702A">
              <w:rPr>
                <w:rFonts w:ascii="Times New Roman" w:eastAsia="Times New Roman" w:hAnsi="Times New Roman" w:cs="Times New Roman"/>
                <w:b/>
                <w:sz w:val="24"/>
                <w:szCs w:val="24"/>
                <w:lang w:eastAsia="ru-RU"/>
              </w:rPr>
              <w:lastRenderedPageBreak/>
              <w:t>Тема 1.9.</w:t>
            </w:r>
            <w:r w:rsidRPr="0012702A">
              <w:rPr>
                <w:rFonts w:ascii="Times New Roman" w:eastAsia="Times New Roman" w:hAnsi="Times New Roman" w:cs="Times New Roman"/>
                <w:sz w:val="24"/>
                <w:szCs w:val="24"/>
                <w:lang w:eastAsia="ru-RU"/>
              </w:rPr>
              <w:t xml:space="preserve"> Оповещение и информация населения в условиях ЧС</w:t>
            </w:r>
          </w:p>
        </w:tc>
        <w:tc>
          <w:tcPr>
            <w:tcW w:w="3940" w:type="pct"/>
            <w:gridSpan w:val="4"/>
            <w:shd w:val="clear" w:color="auto" w:fill="auto"/>
          </w:tcPr>
          <w:p w14:paraId="4C203A5F" w14:textId="77777777" w:rsidR="0012702A" w:rsidRPr="0012702A" w:rsidRDefault="0012702A" w:rsidP="0012702A">
            <w:pPr>
              <w:spacing w:line="276" w:lineRule="auto"/>
              <w:rPr>
                <w:rFonts w:ascii="Times New Roman" w:eastAsia="Times New Roman" w:hAnsi="Times New Roman" w:cs="Times New Roman"/>
                <w:b/>
                <w:sz w:val="24"/>
                <w:szCs w:val="24"/>
                <w:lang w:eastAsia="ru-RU"/>
              </w:rPr>
            </w:pPr>
            <w:r w:rsidRPr="0012702A">
              <w:rPr>
                <w:rFonts w:ascii="Times New Roman" w:eastAsia="Times New Roman" w:hAnsi="Times New Roman" w:cs="Times New Roman"/>
                <w:b/>
                <w:sz w:val="24"/>
                <w:szCs w:val="24"/>
                <w:lang w:eastAsia="ru-RU"/>
              </w:rPr>
              <w:t>Содержание учебного материала</w:t>
            </w:r>
          </w:p>
        </w:tc>
      </w:tr>
      <w:tr w:rsidR="0012702A" w:rsidRPr="0012702A" w14:paraId="017A10B9" w14:textId="77777777" w:rsidTr="000F534B">
        <w:trPr>
          <w:trHeight w:val="20"/>
        </w:trPr>
        <w:tc>
          <w:tcPr>
            <w:tcW w:w="1060" w:type="pct"/>
            <w:vMerge/>
            <w:shd w:val="clear" w:color="auto" w:fill="auto"/>
          </w:tcPr>
          <w:p w14:paraId="4FB691F8" w14:textId="77777777" w:rsidR="0012702A" w:rsidRPr="0012702A" w:rsidRDefault="0012702A" w:rsidP="0012702A">
            <w:pPr>
              <w:spacing w:line="276" w:lineRule="auto"/>
              <w:rPr>
                <w:rFonts w:ascii="Times New Roman" w:eastAsia="Times New Roman" w:hAnsi="Times New Roman" w:cs="Times New Roman"/>
                <w:sz w:val="24"/>
                <w:szCs w:val="24"/>
                <w:lang w:eastAsia="ru-RU"/>
              </w:rPr>
            </w:pPr>
          </w:p>
        </w:tc>
        <w:tc>
          <w:tcPr>
            <w:tcW w:w="194" w:type="pct"/>
            <w:gridSpan w:val="2"/>
            <w:shd w:val="clear" w:color="auto" w:fill="auto"/>
          </w:tcPr>
          <w:p w14:paraId="2A0ABDD2" w14:textId="77777777" w:rsidR="0012702A" w:rsidRPr="0012702A" w:rsidRDefault="0012702A" w:rsidP="0012702A">
            <w:pPr>
              <w:spacing w:line="276" w:lineRule="auto"/>
              <w:rPr>
                <w:rFonts w:ascii="Times New Roman" w:eastAsia="Times New Roman" w:hAnsi="Times New Roman" w:cs="Times New Roman"/>
                <w:sz w:val="24"/>
                <w:szCs w:val="24"/>
                <w:lang w:eastAsia="ru-RU"/>
              </w:rPr>
            </w:pPr>
            <w:r w:rsidRPr="0012702A">
              <w:rPr>
                <w:rFonts w:ascii="Times New Roman" w:eastAsia="Times New Roman" w:hAnsi="Times New Roman" w:cs="Times New Roman"/>
                <w:sz w:val="24"/>
                <w:szCs w:val="24"/>
                <w:lang w:eastAsia="ru-RU"/>
              </w:rPr>
              <w:t>1</w:t>
            </w:r>
          </w:p>
        </w:tc>
        <w:tc>
          <w:tcPr>
            <w:tcW w:w="3746" w:type="pct"/>
            <w:gridSpan w:val="2"/>
            <w:shd w:val="clear" w:color="auto" w:fill="auto"/>
          </w:tcPr>
          <w:p w14:paraId="7920FC40" w14:textId="77777777" w:rsidR="0012702A" w:rsidRPr="0012702A" w:rsidRDefault="0012702A" w:rsidP="0012702A">
            <w:pPr>
              <w:spacing w:line="276" w:lineRule="auto"/>
              <w:rPr>
                <w:rFonts w:ascii="Times New Roman" w:eastAsia="Times New Roman" w:hAnsi="Times New Roman" w:cs="Times New Roman"/>
                <w:sz w:val="24"/>
                <w:szCs w:val="24"/>
                <w:lang w:eastAsia="ru-RU"/>
              </w:rPr>
            </w:pPr>
            <w:r w:rsidRPr="0012702A">
              <w:rPr>
                <w:rFonts w:ascii="Times New Roman" w:eastAsia="Times New Roman" w:hAnsi="Times New Roman" w:cs="Times New Roman"/>
                <w:sz w:val="24"/>
                <w:szCs w:val="24"/>
                <w:lang w:eastAsia="ru-RU"/>
              </w:rPr>
              <w:t>Оповещение и информирование населения об опасностях, возникающих в чрезвычайных ситуациях военного и мирного времени.</w:t>
            </w:r>
          </w:p>
        </w:tc>
      </w:tr>
      <w:tr w:rsidR="0012702A" w:rsidRPr="0012702A" w14:paraId="279EAF88" w14:textId="77777777" w:rsidTr="000F534B">
        <w:trPr>
          <w:trHeight w:val="20"/>
        </w:trPr>
        <w:tc>
          <w:tcPr>
            <w:tcW w:w="1060" w:type="pct"/>
            <w:vMerge/>
            <w:shd w:val="clear" w:color="auto" w:fill="auto"/>
          </w:tcPr>
          <w:p w14:paraId="42E04B38" w14:textId="77777777" w:rsidR="0012702A" w:rsidRPr="0012702A" w:rsidRDefault="0012702A" w:rsidP="0012702A">
            <w:pPr>
              <w:spacing w:line="276" w:lineRule="auto"/>
              <w:rPr>
                <w:rFonts w:ascii="Times New Roman" w:eastAsia="Times New Roman" w:hAnsi="Times New Roman" w:cs="Times New Roman"/>
                <w:sz w:val="24"/>
                <w:szCs w:val="24"/>
                <w:lang w:eastAsia="ru-RU"/>
              </w:rPr>
            </w:pPr>
          </w:p>
        </w:tc>
        <w:tc>
          <w:tcPr>
            <w:tcW w:w="3940" w:type="pct"/>
            <w:gridSpan w:val="4"/>
            <w:shd w:val="clear" w:color="auto" w:fill="auto"/>
          </w:tcPr>
          <w:p w14:paraId="31B27E29" w14:textId="77777777" w:rsidR="0012702A" w:rsidRPr="0012702A" w:rsidRDefault="0012702A" w:rsidP="0012702A">
            <w:pPr>
              <w:spacing w:line="276" w:lineRule="auto"/>
              <w:rPr>
                <w:rFonts w:ascii="Times New Roman" w:eastAsia="Times New Roman" w:hAnsi="Times New Roman" w:cs="Times New Roman"/>
                <w:b/>
                <w:sz w:val="24"/>
                <w:szCs w:val="24"/>
                <w:lang w:eastAsia="ru-RU"/>
              </w:rPr>
            </w:pPr>
            <w:r w:rsidRPr="0012702A">
              <w:rPr>
                <w:rFonts w:ascii="Times New Roman" w:eastAsia="Times New Roman" w:hAnsi="Times New Roman" w:cs="Times New Roman"/>
                <w:b/>
                <w:sz w:val="24"/>
                <w:szCs w:val="24"/>
                <w:lang w:eastAsia="ru-RU"/>
              </w:rPr>
              <w:t xml:space="preserve">В том числе практических занятий и лабораторных работ </w:t>
            </w:r>
          </w:p>
        </w:tc>
      </w:tr>
      <w:tr w:rsidR="0012702A" w:rsidRPr="0012702A" w14:paraId="779149E3" w14:textId="77777777" w:rsidTr="000F534B">
        <w:trPr>
          <w:trHeight w:val="20"/>
        </w:trPr>
        <w:tc>
          <w:tcPr>
            <w:tcW w:w="1060" w:type="pct"/>
            <w:vMerge/>
            <w:shd w:val="clear" w:color="auto" w:fill="auto"/>
          </w:tcPr>
          <w:p w14:paraId="0DC0B692" w14:textId="77777777" w:rsidR="0012702A" w:rsidRPr="0012702A" w:rsidRDefault="0012702A" w:rsidP="0012702A">
            <w:pPr>
              <w:spacing w:line="276" w:lineRule="auto"/>
              <w:rPr>
                <w:rFonts w:ascii="Times New Roman" w:eastAsia="Times New Roman" w:hAnsi="Times New Roman" w:cs="Times New Roman"/>
                <w:sz w:val="24"/>
                <w:szCs w:val="24"/>
                <w:lang w:eastAsia="ru-RU"/>
              </w:rPr>
            </w:pPr>
          </w:p>
        </w:tc>
        <w:tc>
          <w:tcPr>
            <w:tcW w:w="3940" w:type="pct"/>
            <w:gridSpan w:val="4"/>
            <w:shd w:val="clear" w:color="auto" w:fill="auto"/>
          </w:tcPr>
          <w:p w14:paraId="4674B76B" w14:textId="77777777" w:rsidR="0012702A" w:rsidRPr="00283ED9" w:rsidRDefault="0012702A" w:rsidP="0012702A">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3528C16D" w14:textId="06AD5998" w:rsidR="0012702A" w:rsidRPr="0012702A" w:rsidRDefault="0012702A" w:rsidP="0012702A">
            <w:pPr>
              <w:spacing w:line="276" w:lineRule="auto"/>
              <w:rPr>
                <w:rFonts w:ascii="Times New Roman" w:eastAsia="Times New Roman" w:hAnsi="Times New Roman" w:cs="Times New Roman"/>
                <w:b/>
                <w:sz w:val="24"/>
                <w:szCs w:val="24"/>
                <w:lang w:eastAsia="ru-RU"/>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702A" w:rsidRPr="0012702A" w14:paraId="048FD9CE" w14:textId="77777777" w:rsidTr="000F534B">
        <w:trPr>
          <w:trHeight w:val="20"/>
        </w:trPr>
        <w:tc>
          <w:tcPr>
            <w:tcW w:w="1060" w:type="pct"/>
            <w:vMerge w:val="restart"/>
            <w:shd w:val="clear" w:color="auto" w:fill="auto"/>
          </w:tcPr>
          <w:p w14:paraId="1BCC7AC2" w14:textId="77777777" w:rsidR="0012702A" w:rsidRPr="0012702A" w:rsidRDefault="0012702A" w:rsidP="001270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sz w:val="24"/>
                <w:szCs w:val="24"/>
              </w:rPr>
            </w:pPr>
            <w:r w:rsidRPr="0012702A">
              <w:rPr>
                <w:rFonts w:ascii="Times New Roman" w:eastAsia="Calibri" w:hAnsi="Times New Roman" w:cs="Times New Roman"/>
                <w:b/>
                <w:bCs/>
                <w:sz w:val="24"/>
                <w:szCs w:val="24"/>
              </w:rPr>
              <w:t>Тема 1.10.</w:t>
            </w:r>
          </w:p>
          <w:p w14:paraId="0E8E3088" w14:textId="77777777" w:rsidR="0012702A" w:rsidRPr="0012702A" w:rsidRDefault="0012702A" w:rsidP="001270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b/>
                <w:bCs/>
                <w:sz w:val="24"/>
                <w:szCs w:val="24"/>
              </w:rPr>
            </w:pPr>
            <w:r w:rsidRPr="0012702A">
              <w:rPr>
                <w:rFonts w:ascii="Times New Roman" w:eastAsia="Calibri" w:hAnsi="Times New Roman" w:cs="Times New Roman"/>
                <w:sz w:val="24"/>
                <w:szCs w:val="24"/>
              </w:rPr>
              <w:t>Гражданская оборона</w:t>
            </w:r>
          </w:p>
          <w:p w14:paraId="7FE892E4" w14:textId="77777777" w:rsidR="0012702A" w:rsidRPr="0012702A" w:rsidRDefault="0012702A" w:rsidP="0012702A">
            <w:pPr>
              <w:spacing w:line="276" w:lineRule="auto"/>
              <w:rPr>
                <w:rFonts w:ascii="Times New Roman" w:eastAsia="Calibri" w:hAnsi="Times New Roman" w:cs="Times New Roman"/>
                <w:b/>
                <w:bCs/>
                <w:i/>
                <w:sz w:val="24"/>
                <w:szCs w:val="24"/>
              </w:rPr>
            </w:pPr>
          </w:p>
          <w:p w14:paraId="18582B98" w14:textId="77777777" w:rsidR="0012702A" w:rsidRPr="0012702A" w:rsidRDefault="0012702A" w:rsidP="0012702A">
            <w:pPr>
              <w:spacing w:line="276" w:lineRule="auto"/>
              <w:rPr>
                <w:rFonts w:ascii="Times New Roman" w:eastAsia="Calibri" w:hAnsi="Times New Roman" w:cs="Times New Roman"/>
                <w:b/>
                <w:bCs/>
                <w:sz w:val="24"/>
                <w:szCs w:val="24"/>
              </w:rPr>
            </w:pPr>
          </w:p>
        </w:tc>
        <w:tc>
          <w:tcPr>
            <w:tcW w:w="3940" w:type="pct"/>
            <w:gridSpan w:val="4"/>
            <w:shd w:val="clear" w:color="auto" w:fill="auto"/>
          </w:tcPr>
          <w:p w14:paraId="098D15F4" w14:textId="77777777" w:rsidR="0012702A" w:rsidRPr="0012702A" w:rsidRDefault="0012702A" w:rsidP="0012702A">
            <w:pPr>
              <w:spacing w:line="276" w:lineRule="auto"/>
              <w:rPr>
                <w:rFonts w:ascii="Times New Roman" w:eastAsia="Calibri" w:hAnsi="Times New Roman" w:cs="Times New Roman"/>
                <w:b/>
                <w:bCs/>
                <w:i/>
                <w:sz w:val="24"/>
                <w:szCs w:val="24"/>
              </w:rPr>
            </w:pPr>
            <w:r w:rsidRPr="0012702A">
              <w:rPr>
                <w:rFonts w:ascii="Times New Roman" w:eastAsia="Times New Roman" w:hAnsi="Times New Roman" w:cs="Times New Roman"/>
                <w:b/>
                <w:bCs/>
                <w:sz w:val="24"/>
                <w:szCs w:val="24"/>
                <w:lang w:eastAsia="ru-RU"/>
              </w:rPr>
              <w:t>Содержание учебного материала</w:t>
            </w:r>
          </w:p>
        </w:tc>
      </w:tr>
      <w:tr w:rsidR="0012702A" w:rsidRPr="0012702A" w14:paraId="58DE6578" w14:textId="77777777" w:rsidTr="000F534B">
        <w:trPr>
          <w:trHeight w:val="483"/>
        </w:trPr>
        <w:tc>
          <w:tcPr>
            <w:tcW w:w="1060" w:type="pct"/>
            <w:vMerge/>
            <w:shd w:val="clear" w:color="auto" w:fill="auto"/>
          </w:tcPr>
          <w:p w14:paraId="1DA3751A" w14:textId="77777777" w:rsidR="0012702A" w:rsidRPr="0012702A" w:rsidRDefault="0012702A" w:rsidP="0012702A">
            <w:pPr>
              <w:spacing w:line="276" w:lineRule="auto"/>
              <w:rPr>
                <w:rFonts w:ascii="Times New Roman" w:eastAsia="Calibri" w:hAnsi="Times New Roman" w:cs="Times New Roman"/>
                <w:b/>
                <w:bCs/>
                <w:i/>
                <w:sz w:val="24"/>
                <w:szCs w:val="24"/>
              </w:rPr>
            </w:pPr>
          </w:p>
        </w:tc>
        <w:tc>
          <w:tcPr>
            <w:tcW w:w="194" w:type="pct"/>
            <w:gridSpan w:val="2"/>
            <w:shd w:val="clear" w:color="auto" w:fill="auto"/>
          </w:tcPr>
          <w:p w14:paraId="22D021F1" w14:textId="77777777" w:rsidR="0012702A" w:rsidRPr="0012702A" w:rsidRDefault="0012702A" w:rsidP="0012702A">
            <w:pPr>
              <w:spacing w:line="276" w:lineRule="auto"/>
              <w:jc w:val="both"/>
              <w:rPr>
                <w:rFonts w:ascii="Times New Roman" w:eastAsia="Calibri" w:hAnsi="Times New Roman" w:cs="Times New Roman"/>
                <w:sz w:val="24"/>
                <w:szCs w:val="24"/>
              </w:rPr>
            </w:pPr>
            <w:r w:rsidRPr="0012702A">
              <w:rPr>
                <w:rFonts w:ascii="Times New Roman" w:eastAsia="Calibri" w:hAnsi="Times New Roman" w:cs="Times New Roman"/>
                <w:sz w:val="24"/>
                <w:szCs w:val="24"/>
              </w:rPr>
              <w:t>1</w:t>
            </w:r>
          </w:p>
        </w:tc>
        <w:tc>
          <w:tcPr>
            <w:tcW w:w="3746" w:type="pct"/>
            <w:gridSpan w:val="2"/>
            <w:shd w:val="clear" w:color="auto" w:fill="auto"/>
          </w:tcPr>
          <w:p w14:paraId="25B2D692" w14:textId="77777777" w:rsidR="0012702A" w:rsidRPr="0012702A" w:rsidRDefault="0012702A" w:rsidP="0012702A">
            <w:pPr>
              <w:spacing w:line="276" w:lineRule="auto"/>
              <w:jc w:val="both"/>
              <w:rPr>
                <w:rFonts w:ascii="Times New Roman" w:eastAsia="Calibri" w:hAnsi="Times New Roman" w:cs="Times New Roman"/>
                <w:b/>
                <w:bCs/>
                <w:i/>
                <w:sz w:val="24"/>
                <w:szCs w:val="24"/>
              </w:rPr>
            </w:pPr>
            <w:r w:rsidRPr="0012702A">
              <w:rPr>
                <w:rFonts w:ascii="Times New Roman" w:eastAsia="Calibri" w:hAnsi="Times New Roman" w:cs="Times New Roman"/>
                <w:sz w:val="24"/>
                <w:szCs w:val="24"/>
              </w:rPr>
              <w:t>Гражданская оборона, задачи, структура, войска ГО. Работа штаба ГО объекта. Организация эвакуации населения силами ГО.</w:t>
            </w:r>
          </w:p>
        </w:tc>
      </w:tr>
      <w:tr w:rsidR="0012702A" w:rsidRPr="0012702A" w14:paraId="38333B7B" w14:textId="77777777" w:rsidTr="000F534B">
        <w:trPr>
          <w:trHeight w:val="20"/>
        </w:trPr>
        <w:tc>
          <w:tcPr>
            <w:tcW w:w="1060" w:type="pct"/>
            <w:vMerge/>
            <w:shd w:val="clear" w:color="auto" w:fill="auto"/>
          </w:tcPr>
          <w:p w14:paraId="66E7A2E7" w14:textId="77777777" w:rsidR="0012702A" w:rsidRPr="0012702A" w:rsidRDefault="0012702A" w:rsidP="0012702A">
            <w:pPr>
              <w:spacing w:line="276" w:lineRule="auto"/>
              <w:rPr>
                <w:rFonts w:ascii="Times New Roman" w:eastAsia="Calibri" w:hAnsi="Times New Roman" w:cs="Times New Roman"/>
                <w:b/>
                <w:bCs/>
                <w:i/>
                <w:sz w:val="24"/>
                <w:szCs w:val="24"/>
              </w:rPr>
            </w:pPr>
          </w:p>
        </w:tc>
        <w:tc>
          <w:tcPr>
            <w:tcW w:w="3940" w:type="pct"/>
            <w:gridSpan w:val="4"/>
            <w:shd w:val="clear" w:color="auto" w:fill="auto"/>
          </w:tcPr>
          <w:p w14:paraId="5F6170DA" w14:textId="77777777" w:rsidR="0012702A" w:rsidRPr="0012702A" w:rsidRDefault="0012702A" w:rsidP="0012702A">
            <w:pPr>
              <w:spacing w:line="276" w:lineRule="auto"/>
              <w:rPr>
                <w:rFonts w:ascii="Times New Roman" w:eastAsia="Calibri" w:hAnsi="Times New Roman" w:cs="Times New Roman"/>
                <w:b/>
                <w:i/>
                <w:sz w:val="24"/>
                <w:szCs w:val="24"/>
              </w:rPr>
            </w:pPr>
            <w:r w:rsidRPr="0012702A">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12702A" w:rsidRPr="0012702A" w14:paraId="542193C7" w14:textId="77777777" w:rsidTr="000F534B">
        <w:trPr>
          <w:trHeight w:val="20"/>
        </w:trPr>
        <w:tc>
          <w:tcPr>
            <w:tcW w:w="1060" w:type="pct"/>
            <w:vMerge/>
            <w:shd w:val="clear" w:color="auto" w:fill="auto"/>
          </w:tcPr>
          <w:p w14:paraId="207DA0D2" w14:textId="77777777" w:rsidR="0012702A" w:rsidRPr="0012702A" w:rsidRDefault="0012702A" w:rsidP="0012702A">
            <w:pPr>
              <w:spacing w:line="276" w:lineRule="auto"/>
              <w:rPr>
                <w:rFonts w:ascii="Times New Roman" w:eastAsia="Calibri" w:hAnsi="Times New Roman" w:cs="Times New Roman"/>
                <w:b/>
                <w:bCs/>
                <w:i/>
                <w:sz w:val="24"/>
                <w:szCs w:val="24"/>
              </w:rPr>
            </w:pPr>
          </w:p>
        </w:tc>
        <w:tc>
          <w:tcPr>
            <w:tcW w:w="194" w:type="pct"/>
            <w:gridSpan w:val="2"/>
            <w:shd w:val="clear" w:color="auto" w:fill="auto"/>
          </w:tcPr>
          <w:p w14:paraId="0E8F688A" w14:textId="77777777" w:rsidR="0012702A" w:rsidRPr="0012702A" w:rsidRDefault="0012702A" w:rsidP="0012702A">
            <w:pPr>
              <w:spacing w:line="276" w:lineRule="auto"/>
              <w:rPr>
                <w:rFonts w:ascii="Times New Roman" w:eastAsia="Calibri" w:hAnsi="Times New Roman" w:cs="Times New Roman"/>
                <w:bCs/>
                <w:i/>
                <w:sz w:val="24"/>
                <w:szCs w:val="24"/>
              </w:rPr>
            </w:pPr>
            <w:r w:rsidRPr="0012702A">
              <w:rPr>
                <w:rFonts w:ascii="Times New Roman" w:eastAsia="Calibri" w:hAnsi="Times New Roman" w:cs="Times New Roman"/>
                <w:bCs/>
                <w:i/>
                <w:sz w:val="24"/>
                <w:szCs w:val="24"/>
              </w:rPr>
              <w:t>1</w:t>
            </w:r>
          </w:p>
        </w:tc>
        <w:tc>
          <w:tcPr>
            <w:tcW w:w="3746" w:type="pct"/>
            <w:gridSpan w:val="2"/>
            <w:shd w:val="clear" w:color="auto" w:fill="auto"/>
          </w:tcPr>
          <w:p w14:paraId="2EAA3E37" w14:textId="77777777" w:rsidR="0012702A" w:rsidRPr="0012702A" w:rsidRDefault="0012702A" w:rsidP="0012702A">
            <w:pPr>
              <w:spacing w:line="276" w:lineRule="auto"/>
              <w:rPr>
                <w:rFonts w:ascii="Times New Roman" w:eastAsia="Calibri" w:hAnsi="Times New Roman" w:cs="Times New Roman"/>
                <w:bCs/>
                <w:i/>
                <w:sz w:val="24"/>
                <w:szCs w:val="24"/>
              </w:rPr>
            </w:pPr>
            <w:r w:rsidRPr="0012702A">
              <w:rPr>
                <w:rFonts w:ascii="Times New Roman" w:eastAsia="Calibri" w:hAnsi="Times New Roman" w:cs="Times New Roman"/>
                <w:bCs/>
                <w:sz w:val="24"/>
                <w:szCs w:val="24"/>
              </w:rPr>
              <w:t>Практическое занятие № 5</w:t>
            </w:r>
            <w:r w:rsidRPr="0012702A">
              <w:rPr>
                <w:rFonts w:ascii="Times New Roman" w:eastAsia="Calibri" w:hAnsi="Times New Roman" w:cs="Times New Roman"/>
                <w:b/>
                <w:bCs/>
                <w:sz w:val="24"/>
                <w:szCs w:val="24"/>
              </w:rPr>
              <w:t>.</w:t>
            </w:r>
            <w:r w:rsidRPr="0012702A">
              <w:rPr>
                <w:rFonts w:ascii="Times New Roman" w:eastAsia="Calibri" w:hAnsi="Times New Roman" w:cs="Times New Roman"/>
                <w:bCs/>
                <w:sz w:val="24"/>
                <w:szCs w:val="24"/>
              </w:rPr>
              <w:t xml:space="preserve"> Организация деятельности штаба ГО объекта</w:t>
            </w:r>
          </w:p>
        </w:tc>
      </w:tr>
      <w:tr w:rsidR="0012702A" w:rsidRPr="0012702A" w14:paraId="3154E9B3" w14:textId="77777777" w:rsidTr="000F534B">
        <w:trPr>
          <w:trHeight w:val="20"/>
        </w:trPr>
        <w:tc>
          <w:tcPr>
            <w:tcW w:w="1060" w:type="pct"/>
            <w:vMerge/>
            <w:shd w:val="clear" w:color="auto" w:fill="auto"/>
          </w:tcPr>
          <w:p w14:paraId="272F244B" w14:textId="77777777" w:rsidR="0012702A" w:rsidRPr="0012702A" w:rsidRDefault="0012702A" w:rsidP="0012702A">
            <w:pPr>
              <w:spacing w:line="276" w:lineRule="auto"/>
              <w:rPr>
                <w:rFonts w:ascii="Times New Roman" w:eastAsia="Calibri" w:hAnsi="Times New Roman" w:cs="Times New Roman"/>
                <w:b/>
                <w:bCs/>
                <w:i/>
                <w:sz w:val="24"/>
                <w:szCs w:val="24"/>
              </w:rPr>
            </w:pPr>
          </w:p>
        </w:tc>
        <w:tc>
          <w:tcPr>
            <w:tcW w:w="194" w:type="pct"/>
            <w:gridSpan w:val="2"/>
            <w:shd w:val="clear" w:color="auto" w:fill="auto"/>
          </w:tcPr>
          <w:p w14:paraId="56901368" w14:textId="77777777" w:rsidR="0012702A" w:rsidRPr="0012702A" w:rsidRDefault="0012702A" w:rsidP="0012702A">
            <w:pPr>
              <w:spacing w:line="276" w:lineRule="auto"/>
              <w:rPr>
                <w:rFonts w:ascii="Times New Roman" w:eastAsia="Calibri" w:hAnsi="Times New Roman" w:cs="Times New Roman"/>
                <w:bCs/>
                <w:i/>
                <w:sz w:val="24"/>
                <w:szCs w:val="24"/>
              </w:rPr>
            </w:pPr>
            <w:r w:rsidRPr="0012702A">
              <w:rPr>
                <w:rFonts w:ascii="Times New Roman" w:eastAsia="Calibri" w:hAnsi="Times New Roman" w:cs="Times New Roman"/>
                <w:bCs/>
                <w:i/>
                <w:sz w:val="24"/>
                <w:szCs w:val="24"/>
              </w:rPr>
              <w:t>2</w:t>
            </w:r>
          </w:p>
        </w:tc>
        <w:tc>
          <w:tcPr>
            <w:tcW w:w="3746" w:type="pct"/>
            <w:gridSpan w:val="2"/>
            <w:shd w:val="clear" w:color="auto" w:fill="auto"/>
          </w:tcPr>
          <w:p w14:paraId="70456587" w14:textId="77777777" w:rsidR="0012702A" w:rsidRPr="0012702A" w:rsidRDefault="0012702A" w:rsidP="0012702A">
            <w:pPr>
              <w:spacing w:line="276" w:lineRule="auto"/>
              <w:rPr>
                <w:rFonts w:ascii="Times New Roman" w:eastAsia="Calibri" w:hAnsi="Times New Roman" w:cs="Times New Roman"/>
                <w:bCs/>
                <w:i/>
                <w:sz w:val="24"/>
                <w:szCs w:val="24"/>
              </w:rPr>
            </w:pPr>
            <w:r w:rsidRPr="0012702A">
              <w:rPr>
                <w:rFonts w:ascii="Times New Roman" w:eastAsia="Calibri" w:hAnsi="Times New Roman" w:cs="Times New Roman"/>
                <w:bCs/>
                <w:sz w:val="24"/>
                <w:szCs w:val="24"/>
              </w:rPr>
              <w:t>Практическое занятие № 6. Разработка памятки населению по эвакуации</w:t>
            </w:r>
          </w:p>
        </w:tc>
      </w:tr>
      <w:tr w:rsidR="0012702A" w:rsidRPr="0012702A" w14:paraId="43063CCA" w14:textId="77777777" w:rsidTr="000F534B">
        <w:trPr>
          <w:trHeight w:val="20"/>
        </w:trPr>
        <w:tc>
          <w:tcPr>
            <w:tcW w:w="1060" w:type="pct"/>
            <w:vMerge/>
            <w:shd w:val="clear" w:color="auto" w:fill="auto"/>
          </w:tcPr>
          <w:p w14:paraId="21964308" w14:textId="77777777" w:rsidR="0012702A" w:rsidRPr="0012702A" w:rsidRDefault="0012702A" w:rsidP="0012702A">
            <w:pPr>
              <w:spacing w:line="276" w:lineRule="auto"/>
              <w:rPr>
                <w:rFonts w:ascii="Times New Roman" w:eastAsia="Calibri" w:hAnsi="Times New Roman" w:cs="Times New Roman"/>
                <w:b/>
                <w:bCs/>
                <w:i/>
                <w:sz w:val="24"/>
                <w:szCs w:val="24"/>
              </w:rPr>
            </w:pPr>
          </w:p>
        </w:tc>
        <w:tc>
          <w:tcPr>
            <w:tcW w:w="194" w:type="pct"/>
            <w:gridSpan w:val="2"/>
            <w:shd w:val="clear" w:color="auto" w:fill="auto"/>
          </w:tcPr>
          <w:p w14:paraId="1C965CEE" w14:textId="77777777" w:rsidR="0012702A" w:rsidRPr="0012702A" w:rsidRDefault="0012702A" w:rsidP="0012702A">
            <w:pPr>
              <w:spacing w:line="276" w:lineRule="auto"/>
              <w:rPr>
                <w:rFonts w:ascii="Times New Roman" w:eastAsia="Calibri" w:hAnsi="Times New Roman" w:cs="Times New Roman"/>
                <w:bCs/>
                <w:i/>
                <w:sz w:val="24"/>
                <w:szCs w:val="24"/>
              </w:rPr>
            </w:pPr>
            <w:r w:rsidRPr="0012702A">
              <w:rPr>
                <w:rFonts w:ascii="Times New Roman" w:eastAsia="Calibri" w:hAnsi="Times New Roman" w:cs="Times New Roman"/>
                <w:bCs/>
                <w:i/>
                <w:sz w:val="24"/>
                <w:szCs w:val="24"/>
              </w:rPr>
              <w:t>3</w:t>
            </w:r>
          </w:p>
        </w:tc>
        <w:tc>
          <w:tcPr>
            <w:tcW w:w="3746" w:type="pct"/>
            <w:gridSpan w:val="2"/>
            <w:shd w:val="clear" w:color="auto" w:fill="auto"/>
          </w:tcPr>
          <w:p w14:paraId="4F77D3D4" w14:textId="77777777" w:rsidR="0012702A" w:rsidRPr="0012702A" w:rsidRDefault="0012702A" w:rsidP="0012702A">
            <w:pPr>
              <w:spacing w:line="276" w:lineRule="auto"/>
              <w:rPr>
                <w:rFonts w:ascii="Times New Roman" w:eastAsia="Calibri" w:hAnsi="Times New Roman" w:cs="Times New Roman"/>
                <w:bCs/>
                <w:i/>
                <w:sz w:val="24"/>
                <w:szCs w:val="24"/>
              </w:rPr>
            </w:pPr>
            <w:r w:rsidRPr="0012702A">
              <w:rPr>
                <w:rFonts w:ascii="Times New Roman" w:eastAsia="Calibri" w:hAnsi="Times New Roman" w:cs="Times New Roman"/>
                <w:bCs/>
                <w:sz w:val="24"/>
                <w:szCs w:val="24"/>
              </w:rPr>
              <w:t xml:space="preserve">Практическое занятие № </w:t>
            </w:r>
            <w:proofErr w:type="gramStart"/>
            <w:r w:rsidRPr="0012702A">
              <w:rPr>
                <w:rFonts w:ascii="Times New Roman" w:eastAsia="Calibri" w:hAnsi="Times New Roman" w:cs="Times New Roman"/>
                <w:bCs/>
                <w:sz w:val="24"/>
                <w:szCs w:val="24"/>
              </w:rPr>
              <w:t>7 .</w:t>
            </w:r>
            <w:proofErr w:type="gramEnd"/>
            <w:r w:rsidRPr="0012702A">
              <w:rPr>
                <w:rFonts w:ascii="Times New Roman" w:eastAsia="Calibri" w:hAnsi="Times New Roman" w:cs="Times New Roman"/>
                <w:bCs/>
                <w:sz w:val="24"/>
                <w:szCs w:val="24"/>
              </w:rPr>
              <w:t xml:space="preserve"> Отработка действий работающих и населения при эвакуации</w:t>
            </w:r>
          </w:p>
        </w:tc>
      </w:tr>
      <w:tr w:rsidR="0012702A" w:rsidRPr="0012702A" w14:paraId="544EC858" w14:textId="77777777" w:rsidTr="000F534B">
        <w:trPr>
          <w:trHeight w:val="20"/>
        </w:trPr>
        <w:tc>
          <w:tcPr>
            <w:tcW w:w="1060" w:type="pct"/>
            <w:vMerge/>
            <w:shd w:val="clear" w:color="auto" w:fill="auto"/>
          </w:tcPr>
          <w:p w14:paraId="6156E3E1" w14:textId="77777777" w:rsidR="0012702A" w:rsidRPr="0012702A" w:rsidRDefault="0012702A" w:rsidP="0012702A">
            <w:pPr>
              <w:spacing w:line="276" w:lineRule="auto"/>
              <w:rPr>
                <w:rFonts w:ascii="Times New Roman" w:eastAsia="Calibri" w:hAnsi="Times New Roman" w:cs="Times New Roman"/>
                <w:b/>
                <w:bCs/>
                <w:i/>
                <w:sz w:val="24"/>
                <w:szCs w:val="24"/>
              </w:rPr>
            </w:pPr>
          </w:p>
        </w:tc>
        <w:tc>
          <w:tcPr>
            <w:tcW w:w="3940" w:type="pct"/>
            <w:gridSpan w:val="4"/>
            <w:shd w:val="clear" w:color="auto" w:fill="auto"/>
          </w:tcPr>
          <w:p w14:paraId="1CD23FFD" w14:textId="77777777" w:rsidR="0012702A" w:rsidRPr="00283ED9" w:rsidRDefault="0012702A" w:rsidP="0012702A">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5D71080D" w14:textId="48ED81E2" w:rsidR="0012702A" w:rsidRPr="0012702A" w:rsidRDefault="0012702A" w:rsidP="0012702A">
            <w:pPr>
              <w:spacing w:line="276" w:lineRule="auto"/>
              <w:rPr>
                <w:rFonts w:ascii="Times New Roman" w:eastAsia="Times New Roman" w:hAnsi="Times New Roman" w:cs="Times New Roman"/>
                <w:b/>
                <w:bCs/>
                <w:sz w:val="24"/>
                <w:szCs w:val="24"/>
                <w:lang w:eastAsia="ru-RU"/>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702A" w:rsidRPr="0012702A" w14:paraId="03D38086" w14:textId="77777777" w:rsidTr="000F534B">
        <w:trPr>
          <w:trHeight w:val="20"/>
        </w:trPr>
        <w:tc>
          <w:tcPr>
            <w:tcW w:w="1060" w:type="pct"/>
            <w:vMerge w:val="restart"/>
            <w:shd w:val="clear" w:color="auto" w:fill="auto"/>
          </w:tcPr>
          <w:p w14:paraId="6D68A7D7" w14:textId="77777777" w:rsidR="0012702A" w:rsidRPr="0012702A" w:rsidRDefault="0012702A" w:rsidP="0012702A">
            <w:pPr>
              <w:spacing w:line="276" w:lineRule="auto"/>
              <w:rPr>
                <w:rFonts w:ascii="Times New Roman" w:eastAsia="Calibri" w:hAnsi="Times New Roman" w:cs="Times New Roman"/>
                <w:b/>
                <w:bCs/>
                <w:sz w:val="24"/>
                <w:szCs w:val="24"/>
              </w:rPr>
            </w:pPr>
            <w:r w:rsidRPr="0012702A">
              <w:rPr>
                <w:rFonts w:ascii="Times New Roman" w:eastAsia="Calibri" w:hAnsi="Times New Roman" w:cs="Times New Roman"/>
                <w:b/>
                <w:bCs/>
                <w:sz w:val="24"/>
                <w:szCs w:val="24"/>
              </w:rPr>
              <w:t>Тема 1.11.</w:t>
            </w:r>
          </w:p>
          <w:p w14:paraId="62FBD512" w14:textId="77777777" w:rsidR="0012702A" w:rsidRPr="0012702A" w:rsidRDefault="0012702A" w:rsidP="0012702A">
            <w:pPr>
              <w:spacing w:line="276" w:lineRule="auto"/>
              <w:rPr>
                <w:rFonts w:ascii="Times New Roman" w:eastAsia="Calibri" w:hAnsi="Times New Roman" w:cs="Times New Roman"/>
                <w:bCs/>
                <w:sz w:val="24"/>
                <w:szCs w:val="24"/>
              </w:rPr>
            </w:pPr>
            <w:r w:rsidRPr="0012702A">
              <w:rPr>
                <w:rFonts w:ascii="Times New Roman" w:eastAsia="Calibri" w:hAnsi="Times New Roman" w:cs="Times New Roman"/>
                <w:bCs/>
                <w:sz w:val="24"/>
                <w:szCs w:val="24"/>
              </w:rPr>
              <w:t>Инженерная</w:t>
            </w:r>
          </w:p>
          <w:p w14:paraId="7229F804" w14:textId="77777777" w:rsidR="0012702A" w:rsidRPr="0012702A" w:rsidRDefault="0012702A" w:rsidP="0012702A">
            <w:pPr>
              <w:spacing w:line="276" w:lineRule="auto"/>
              <w:rPr>
                <w:rFonts w:ascii="Times New Roman" w:eastAsia="Calibri" w:hAnsi="Times New Roman" w:cs="Times New Roman"/>
                <w:bCs/>
                <w:sz w:val="24"/>
                <w:szCs w:val="24"/>
              </w:rPr>
            </w:pPr>
            <w:r w:rsidRPr="0012702A">
              <w:rPr>
                <w:rFonts w:ascii="Times New Roman" w:eastAsia="Calibri" w:hAnsi="Times New Roman" w:cs="Times New Roman"/>
                <w:bCs/>
                <w:sz w:val="24"/>
                <w:szCs w:val="24"/>
              </w:rPr>
              <w:t>и индивидуальная</w:t>
            </w:r>
          </w:p>
          <w:p w14:paraId="4F1CA18C" w14:textId="77777777" w:rsidR="0012702A" w:rsidRPr="0012702A" w:rsidRDefault="0012702A" w:rsidP="0012702A">
            <w:pPr>
              <w:spacing w:line="276" w:lineRule="auto"/>
              <w:rPr>
                <w:rFonts w:ascii="Times New Roman" w:eastAsia="Calibri" w:hAnsi="Times New Roman" w:cs="Times New Roman"/>
                <w:bCs/>
                <w:sz w:val="24"/>
                <w:szCs w:val="24"/>
              </w:rPr>
            </w:pPr>
            <w:r w:rsidRPr="0012702A">
              <w:rPr>
                <w:rFonts w:ascii="Times New Roman" w:eastAsia="Calibri" w:hAnsi="Times New Roman" w:cs="Times New Roman"/>
                <w:bCs/>
                <w:sz w:val="24"/>
                <w:szCs w:val="24"/>
              </w:rPr>
              <w:t>защита. Виды</w:t>
            </w:r>
          </w:p>
          <w:p w14:paraId="186E4783" w14:textId="77777777" w:rsidR="0012702A" w:rsidRPr="0012702A" w:rsidRDefault="0012702A" w:rsidP="0012702A">
            <w:pPr>
              <w:spacing w:line="276" w:lineRule="auto"/>
              <w:rPr>
                <w:rFonts w:ascii="Times New Roman" w:eastAsia="Calibri" w:hAnsi="Times New Roman" w:cs="Times New Roman"/>
                <w:bCs/>
                <w:sz w:val="24"/>
                <w:szCs w:val="24"/>
              </w:rPr>
            </w:pPr>
            <w:r w:rsidRPr="0012702A">
              <w:rPr>
                <w:rFonts w:ascii="Times New Roman" w:eastAsia="Calibri" w:hAnsi="Times New Roman" w:cs="Times New Roman"/>
                <w:bCs/>
                <w:sz w:val="24"/>
                <w:szCs w:val="24"/>
              </w:rPr>
              <w:t>защитных</w:t>
            </w:r>
          </w:p>
          <w:p w14:paraId="59BA2349" w14:textId="77777777" w:rsidR="0012702A" w:rsidRPr="0012702A" w:rsidRDefault="0012702A" w:rsidP="0012702A">
            <w:pPr>
              <w:spacing w:line="276" w:lineRule="auto"/>
              <w:rPr>
                <w:rFonts w:ascii="Times New Roman" w:eastAsia="Calibri" w:hAnsi="Times New Roman" w:cs="Times New Roman"/>
                <w:bCs/>
                <w:sz w:val="24"/>
                <w:szCs w:val="24"/>
              </w:rPr>
            </w:pPr>
            <w:r w:rsidRPr="0012702A">
              <w:rPr>
                <w:rFonts w:ascii="Times New Roman" w:eastAsia="Calibri" w:hAnsi="Times New Roman" w:cs="Times New Roman"/>
                <w:bCs/>
                <w:sz w:val="24"/>
                <w:szCs w:val="24"/>
              </w:rPr>
              <w:t>сооружений и</w:t>
            </w:r>
          </w:p>
          <w:p w14:paraId="54E89849" w14:textId="77777777" w:rsidR="0012702A" w:rsidRPr="0012702A" w:rsidRDefault="0012702A" w:rsidP="0012702A">
            <w:pPr>
              <w:spacing w:line="276" w:lineRule="auto"/>
              <w:rPr>
                <w:rFonts w:ascii="Times New Roman" w:eastAsia="Calibri" w:hAnsi="Times New Roman" w:cs="Times New Roman"/>
                <w:bCs/>
                <w:sz w:val="24"/>
                <w:szCs w:val="24"/>
              </w:rPr>
            </w:pPr>
            <w:r w:rsidRPr="0012702A">
              <w:rPr>
                <w:rFonts w:ascii="Times New Roman" w:eastAsia="Calibri" w:hAnsi="Times New Roman" w:cs="Times New Roman"/>
                <w:bCs/>
                <w:sz w:val="24"/>
                <w:szCs w:val="24"/>
              </w:rPr>
              <w:t>правила поведения в</w:t>
            </w:r>
          </w:p>
          <w:p w14:paraId="7A271084" w14:textId="77777777" w:rsidR="0012702A" w:rsidRPr="0012702A" w:rsidRDefault="0012702A" w:rsidP="0012702A">
            <w:pPr>
              <w:spacing w:line="276" w:lineRule="auto"/>
              <w:rPr>
                <w:rFonts w:ascii="Times New Roman" w:eastAsia="Calibri" w:hAnsi="Times New Roman" w:cs="Times New Roman"/>
                <w:b/>
                <w:bCs/>
                <w:i/>
                <w:sz w:val="24"/>
                <w:szCs w:val="24"/>
              </w:rPr>
            </w:pPr>
            <w:r w:rsidRPr="0012702A">
              <w:rPr>
                <w:rFonts w:ascii="Times New Roman" w:eastAsia="Calibri" w:hAnsi="Times New Roman" w:cs="Times New Roman"/>
                <w:bCs/>
                <w:sz w:val="24"/>
                <w:szCs w:val="24"/>
              </w:rPr>
              <w:t>них</w:t>
            </w:r>
          </w:p>
        </w:tc>
        <w:tc>
          <w:tcPr>
            <w:tcW w:w="3940" w:type="pct"/>
            <w:gridSpan w:val="4"/>
            <w:shd w:val="clear" w:color="auto" w:fill="auto"/>
          </w:tcPr>
          <w:p w14:paraId="47B19CA7" w14:textId="77777777" w:rsidR="0012702A" w:rsidRPr="0012702A" w:rsidRDefault="0012702A" w:rsidP="0012702A">
            <w:pPr>
              <w:spacing w:line="276" w:lineRule="auto"/>
              <w:rPr>
                <w:rFonts w:ascii="Times New Roman" w:eastAsia="Times New Roman" w:hAnsi="Times New Roman" w:cs="Times New Roman"/>
                <w:b/>
                <w:bCs/>
                <w:sz w:val="24"/>
                <w:szCs w:val="24"/>
                <w:lang w:eastAsia="ru-RU"/>
              </w:rPr>
            </w:pPr>
            <w:r w:rsidRPr="0012702A">
              <w:rPr>
                <w:rFonts w:ascii="Times New Roman" w:eastAsia="Times New Roman" w:hAnsi="Times New Roman" w:cs="Times New Roman"/>
                <w:b/>
                <w:bCs/>
                <w:sz w:val="24"/>
                <w:szCs w:val="24"/>
                <w:lang w:eastAsia="ru-RU"/>
              </w:rPr>
              <w:t>Содержание учебного материала</w:t>
            </w:r>
          </w:p>
        </w:tc>
      </w:tr>
      <w:tr w:rsidR="0012702A" w:rsidRPr="0012702A" w14:paraId="3A4BB7CB" w14:textId="77777777" w:rsidTr="000F534B">
        <w:trPr>
          <w:trHeight w:val="20"/>
        </w:trPr>
        <w:tc>
          <w:tcPr>
            <w:tcW w:w="1060" w:type="pct"/>
            <w:vMerge/>
            <w:shd w:val="clear" w:color="auto" w:fill="auto"/>
          </w:tcPr>
          <w:p w14:paraId="63F63D97" w14:textId="77777777" w:rsidR="0012702A" w:rsidRPr="0012702A" w:rsidRDefault="0012702A" w:rsidP="0012702A">
            <w:pPr>
              <w:spacing w:line="276" w:lineRule="auto"/>
              <w:rPr>
                <w:rFonts w:ascii="Times New Roman" w:eastAsia="Calibri" w:hAnsi="Times New Roman" w:cs="Times New Roman"/>
                <w:b/>
                <w:bCs/>
                <w:i/>
                <w:sz w:val="24"/>
                <w:szCs w:val="24"/>
              </w:rPr>
            </w:pPr>
          </w:p>
        </w:tc>
        <w:tc>
          <w:tcPr>
            <w:tcW w:w="194" w:type="pct"/>
            <w:gridSpan w:val="2"/>
            <w:shd w:val="clear" w:color="auto" w:fill="auto"/>
          </w:tcPr>
          <w:p w14:paraId="78A5AA6F" w14:textId="77777777" w:rsidR="0012702A" w:rsidRPr="0012702A" w:rsidRDefault="0012702A" w:rsidP="0012702A">
            <w:pPr>
              <w:spacing w:line="276" w:lineRule="auto"/>
              <w:jc w:val="both"/>
              <w:rPr>
                <w:rFonts w:ascii="Times New Roman" w:eastAsia="Times New Roman" w:hAnsi="Times New Roman" w:cs="Times New Roman"/>
                <w:b/>
                <w:bCs/>
                <w:sz w:val="24"/>
                <w:szCs w:val="24"/>
                <w:lang w:eastAsia="ru-RU"/>
              </w:rPr>
            </w:pPr>
            <w:r w:rsidRPr="0012702A">
              <w:rPr>
                <w:rFonts w:ascii="Times New Roman" w:eastAsia="Times New Roman" w:hAnsi="Times New Roman" w:cs="Times New Roman"/>
                <w:b/>
                <w:bCs/>
                <w:sz w:val="24"/>
                <w:szCs w:val="24"/>
                <w:lang w:eastAsia="ru-RU"/>
              </w:rPr>
              <w:t>1</w:t>
            </w:r>
          </w:p>
        </w:tc>
        <w:tc>
          <w:tcPr>
            <w:tcW w:w="3746" w:type="pct"/>
            <w:gridSpan w:val="2"/>
            <w:shd w:val="clear" w:color="auto" w:fill="auto"/>
          </w:tcPr>
          <w:p w14:paraId="068869B3" w14:textId="4D01E21E" w:rsidR="0012702A" w:rsidRPr="0012702A" w:rsidRDefault="0012702A" w:rsidP="0012702A">
            <w:pPr>
              <w:spacing w:line="276" w:lineRule="auto"/>
              <w:jc w:val="both"/>
              <w:rPr>
                <w:rFonts w:ascii="Times New Roman" w:eastAsia="Times New Roman" w:hAnsi="Times New Roman" w:cs="Times New Roman"/>
                <w:b/>
                <w:bCs/>
                <w:sz w:val="24"/>
                <w:szCs w:val="24"/>
                <w:lang w:eastAsia="ru-RU"/>
              </w:rPr>
            </w:pPr>
            <w:r w:rsidRPr="0012702A">
              <w:rPr>
                <w:rFonts w:ascii="Times New Roman" w:eastAsia="Times New Roman" w:hAnsi="Times New Roman" w:cs="Times New Roman"/>
                <w:bCs/>
                <w:sz w:val="24"/>
                <w:szCs w:val="24"/>
                <w:lang w:eastAsia="ru-RU"/>
              </w:rPr>
              <w:t>Мероприятия по защите населения. Организация инженерной защиты</w:t>
            </w:r>
            <w:r w:rsidR="006D2FB1">
              <w:rPr>
                <w:rFonts w:ascii="Times New Roman" w:eastAsia="Times New Roman" w:hAnsi="Times New Roman" w:cs="Times New Roman"/>
                <w:bCs/>
                <w:sz w:val="24"/>
                <w:szCs w:val="24"/>
                <w:lang w:eastAsia="ru-RU"/>
              </w:rPr>
              <w:t xml:space="preserve"> </w:t>
            </w:r>
            <w:r w:rsidRPr="0012702A">
              <w:rPr>
                <w:rFonts w:ascii="Times New Roman" w:eastAsia="Times New Roman" w:hAnsi="Times New Roman" w:cs="Times New Roman"/>
                <w:bCs/>
                <w:sz w:val="24"/>
                <w:szCs w:val="24"/>
                <w:lang w:eastAsia="ru-RU"/>
              </w:rPr>
              <w:t>населения от поражающих факторов чрезвычайных ситуаций мирного и военного времени. Защитные сооружения гражданской обороны. Основное предназначение защитных сооружений гражданской обороны. Виды защитных сооружений. Правила поведения в защитных сооружениях. Санитарная обработка людей после пребывания их в зонах заражения.</w:t>
            </w:r>
          </w:p>
        </w:tc>
      </w:tr>
      <w:tr w:rsidR="0012702A" w:rsidRPr="0012702A" w14:paraId="1BDABE60" w14:textId="77777777" w:rsidTr="000F534B">
        <w:trPr>
          <w:trHeight w:val="20"/>
        </w:trPr>
        <w:tc>
          <w:tcPr>
            <w:tcW w:w="1060" w:type="pct"/>
            <w:vMerge/>
            <w:shd w:val="clear" w:color="auto" w:fill="auto"/>
          </w:tcPr>
          <w:p w14:paraId="05D6B054" w14:textId="77777777" w:rsidR="0012702A" w:rsidRPr="0012702A" w:rsidRDefault="0012702A" w:rsidP="0012702A">
            <w:pPr>
              <w:spacing w:line="276" w:lineRule="auto"/>
              <w:rPr>
                <w:rFonts w:ascii="Times New Roman" w:eastAsia="Calibri" w:hAnsi="Times New Roman" w:cs="Times New Roman"/>
                <w:b/>
                <w:bCs/>
                <w:i/>
                <w:sz w:val="24"/>
                <w:szCs w:val="24"/>
              </w:rPr>
            </w:pPr>
          </w:p>
        </w:tc>
        <w:tc>
          <w:tcPr>
            <w:tcW w:w="3940" w:type="pct"/>
            <w:gridSpan w:val="4"/>
            <w:shd w:val="clear" w:color="auto" w:fill="auto"/>
          </w:tcPr>
          <w:p w14:paraId="1837483B" w14:textId="77777777" w:rsidR="0012702A" w:rsidRPr="0012702A" w:rsidRDefault="0012702A" w:rsidP="0012702A">
            <w:pPr>
              <w:spacing w:line="276" w:lineRule="auto"/>
              <w:rPr>
                <w:rFonts w:ascii="Times New Roman" w:eastAsia="Times New Roman" w:hAnsi="Times New Roman" w:cs="Times New Roman"/>
                <w:b/>
                <w:bCs/>
                <w:sz w:val="24"/>
                <w:szCs w:val="24"/>
                <w:lang w:eastAsia="ru-RU"/>
              </w:rPr>
            </w:pPr>
            <w:r w:rsidRPr="0012702A">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12702A" w:rsidRPr="0012702A" w14:paraId="17DFB12D" w14:textId="77777777" w:rsidTr="000F534B">
        <w:trPr>
          <w:trHeight w:val="20"/>
        </w:trPr>
        <w:tc>
          <w:tcPr>
            <w:tcW w:w="1060" w:type="pct"/>
            <w:vMerge/>
            <w:shd w:val="clear" w:color="auto" w:fill="auto"/>
          </w:tcPr>
          <w:p w14:paraId="31C63288" w14:textId="77777777" w:rsidR="0012702A" w:rsidRPr="0012702A" w:rsidRDefault="0012702A" w:rsidP="0012702A">
            <w:pPr>
              <w:spacing w:line="276" w:lineRule="auto"/>
              <w:rPr>
                <w:rFonts w:ascii="Times New Roman" w:eastAsia="Calibri" w:hAnsi="Times New Roman" w:cs="Times New Roman"/>
                <w:b/>
                <w:bCs/>
                <w:i/>
                <w:sz w:val="24"/>
                <w:szCs w:val="24"/>
              </w:rPr>
            </w:pPr>
          </w:p>
        </w:tc>
        <w:tc>
          <w:tcPr>
            <w:tcW w:w="3940" w:type="pct"/>
            <w:gridSpan w:val="4"/>
            <w:shd w:val="clear" w:color="auto" w:fill="auto"/>
          </w:tcPr>
          <w:p w14:paraId="11EE218B" w14:textId="77777777" w:rsidR="0012702A" w:rsidRPr="00283ED9" w:rsidRDefault="0012702A" w:rsidP="0012702A">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1B8D5417" w14:textId="77899E98" w:rsidR="0012702A" w:rsidRPr="0012702A" w:rsidRDefault="0012702A" w:rsidP="0012702A">
            <w:pPr>
              <w:spacing w:line="276" w:lineRule="auto"/>
              <w:rPr>
                <w:rFonts w:ascii="Times New Roman" w:eastAsia="Times New Roman" w:hAnsi="Times New Roman" w:cs="Times New Roman"/>
                <w:b/>
                <w:bCs/>
                <w:sz w:val="24"/>
                <w:szCs w:val="24"/>
                <w:lang w:eastAsia="ru-RU"/>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702A" w:rsidRPr="0012702A" w14:paraId="4AB2AF66" w14:textId="77777777" w:rsidTr="000F534B">
        <w:trPr>
          <w:trHeight w:val="20"/>
        </w:trPr>
        <w:tc>
          <w:tcPr>
            <w:tcW w:w="5000" w:type="pct"/>
            <w:gridSpan w:val="5"/>
            <w:shd w:val="clear" w:color="auto" w:fill="auto"/>
          </w:tcPr>
          <w:p w14:paraId="7B9CD560" w14:textId="77777777" w:rsidR="0012702A" w:rsidRPr="0012702A" w:rsidRDefault="0012702A" w:rsidP="0012702A">
            <w:pPr>
              <w:tabs>
                <w:tab w:val="left" w:pos="149"/>
              </w:tabs>
              <w:spacing w:line="276" w:lineRule="auto"/>
              <w:rPr>
                <w:rFonts w:ascii="Times New Roman" w:eastAsia="Calibri" w:hAnsi="Times New Roman" w:cs="Times New Roman"/>
                <w:b/>
                <w:bCs/>
                <w:i/>
                <w:sz w:val="24"/>
                <w:szCs w:val="24"/>
              </w:rPr>
            </w:pPr>
            <w:r w:rsidRPr="0012702A">
              <w:rPr>
                <w:rFonts w:ascii="Times New Roman" w:eastAsia="Calibri" w:hAnsi="Times New Roman" w:cs="Times New Roman"/>
                <w:b/>
                <w:bCs/>
                <w:sz w:val="24"/>
                <w:szCs w:val="24"/>
              </w:rPr>
              <w:t>Раздел 2. Основы военной службы (26)</w:t>
            </w:r>
          </w:p>
        </w:tc>
      </w:tr>
      <w:tr w:rsidR="0012702A" w:rsidRPr="0012702A" w14:paraId="538E8D63" w14:textId="77777777" w:rsidTr="000F534B">
        <w:trPr>
          <w:trHeight w:val="373"/>
        </w:trPr>
        <w:tc>
          <w:tcPr>
            <w:tcW w:w="1060" w:type="pct"/>
            <w:vMerge w:val="restart"/>
            <w:shd w:val="clear" w:color="auto" w:fill="auto"/>
          </w:tcPr>
          <w:p w14:paraId="43FFA8B5" w14:textId="77777777" w:rsidR="0012702A" w:rsidRPr="0012702A" w:rsidRDefault="0012702A" w:rsidP="001270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b/>
                <w:bCs/>
                <w:sz w:val="24"/>
                <w:szCs w:val="24"/>
              </w:rPr>
            </w:pPr>
            <w:r w:rsidRPr="0012702A">
              <w:rPr>
                <w:rFonts w:ascii="Times New Roman" w:eastAsia="Calibri" w:hAnsi="Times New Roman" w:cs="Times New Roman"/>
                <w:b/>
                <w:bCs/>
                <w:sz w:val="24"/>
                <w:szCs w:val="24"/>
              </w:rPr>
              <w:t>Тема 2.1.</w:t>
            </w:r>
          </w:p>
          <w:p w14:paraId="41F7FAA0" w14:textId="77777777" w:rsidR="0012702A" w:rsidRPr="0012702A" w:rsidRDefault="0012702A" w:rsidP="001270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b/>
                <w:bCs/>
                <w:sz w:val="24"/>
                <w:szCs w:val="24"/>
              </w:rPr>
            </w:pPr>
            <w:r w:rsidRPr="0012702A">
              <w:rPr>
                <w:rFonts w:ascii="Times New Roman" w:eastAsia="Calibri" w:hAnsi="Times New Roman" w:cs="Times New Roman"/>
                <w:sz w:val="24"/>
                <w:szCs w:val="24"/>
              </w:rPr>
              <w:t>Особенности военной службы</w:t>
            </w:r>
            <w:r w:rsidRPr="0012702A">
              <w:rPr>
                <w:rFonts w:ascii="Times New Roman" w:eastAsia="Calibri" w:hAnsi="Times New Roman" w:cs="Times New Roman"/>
                <w:bCs/>
                <w:sz w:val="24"/>
                <w:szCs w:val="24"/>
              </w:rPr>
              <w:t>.</w:t>
            </w:r>
          </w:p>
        </w:tc>
        <w:tc>
          <w:tcPr>
            <w:tcW w:w="3940" w:type="pct"/>
            <w:gridSpan w:val="4"/>
            <w:shd w:val="clear" w:color="auto" w:fill="auto"/>
          </w:tcPr>
          <w:p w14:paraId="6156A1EB" w14:textId="77777777" w:rsidR="0012702A" w:rsidRPr="0012702A" w:rsidRDefault="0012702A" w:rsidP="0012702A">
            <w:pPr>
              <w:spacing w:line="276" w:lineRule="auto"/>
              <w:jc w:val="both"/>
              <w:rPr>
                <w:rFonts w:ascii="Times New Roman" w:eastAsia="Calibri" w:hAnsi="Times New Roman" w:cs="Times New Roman"/>
                <w:b/>
                <w:bCs/>
                <w:i/>
                <w:sz w:val="24"/>
                <w:szCs w:val="24"/>
              </w:rPr>
            </w:pPr>
            <w:r w:rsidRPr="0012702A">
              <w:rPr>
                <w:rFonts w:ascii="Times New Roman" w:eastAsia="Times New Roman" w:hAnsi="Times New Roman" w:cs="Times New Roman"/>
                <w:b/>
                <w:bCs/>
                <w:sz w:val="24"/>
                <w:szCs w:val="24"/>
                <w:lang w:eastAsia="ru-RU"/>
              </w:rPr>
              <w:t>Содержание учебного материала</w:t>
            </w:r>
          </w:p>
        </w:tc>
      </w:tr>
      <w:tr w:rsidR="0012702A" w:rsidRPr="0012702A" w14:paraId="5BC4E1B9" w14:textId="77777777" w:rsidTr="000F534B">
        <w:trPr>
          <w:trHeight w:val="20"/>
        </w:trPr>
        <w:tc>
          <w:tcPr>
            <w:tcW w:w="1060" w:type="pct"/>
            <w:vMerge/>
            <w:shd w:val="clear" w:color="auto" w:fill="auto"/>
          </w:tcPr>
          <w:p w14:paraId="1ED2E0B7" w14:textId="77777777" w:rsidR="0012702A" w:rsidRPr="0012702A" w:rsidRDefault="0012702A" w:rsidP="0012702A">
            <w:pPr>
              <w:spacing w:line="276" w:lineRule="auto"/>
              <w:rPr>
                <w:rFonts w:ascii="Times New Roman" w:eastAsia="Calibri" w:hAnsi="Times New Roman" w:cs="Times New Roman"/>
                <w:b/>
                <w:bCs/>
                <w:i/>
                <w:sz w:val="24"/>
                <w:szCs w:val="24"/>
              </w:rPr>
            </w:pPr>
          </w:p>
        </w:tc>
        <w:tc>
          <w:tcPr>
            <w:tcW w:w="194" w:type="pct"/>
            <w:gridSpan w:val="2"/>
            <w:shd w:val="clear" w:color="auto" w:fill="auto"/>
          </w:tcPr>
          <w:p w14:paraId="1B03867A" w14:textId="77777777" w:rsidR="0012702A" w:rsidRPr="0012702A" w:rsidRDefault="0012702A" w:rsidP="0012702A">
            <w:pPr>
              <w:spacing w:line="276" w:lineRule="auto"/>
              <w:jc w:val="both"/>
              <w:rPr>
                <w:rFonts w:ascii="Times New Roman" w:eastAsia="Calibri" w:hAnsi="Times New Roman" w:cs="Times New Roman"/>
                <w:b/>
                <w:bCs/>
                <w:i/>
                <w:sz w:val="24"/>
                <w:szCs w:val="24"/>
              </w:rPr>
            </w:pPr>
            <w:r w:rsidRPr="0012702A">
              <w:rPr>
                <w:rFonts w:ascii="Times New Roman" w:eastAsia="Calibri" w:hAnsi="Times New Roman" w:cs="Times New Roman"/>
                <w:b/>
                <w:bCs/>
                <w:i/>
                <w:sz w:val="24"/>
                <w:szCs w:val="24"/>
              </w:rPr>
              <w:t>1</w:t>
            </w:r>
          </w:p>
        </w:tc>
        <w:tc>
          <w:tcPr>
            <w:tcW w:w="3746" w:type="pct"/>
            <w:gridSpan w:val="2"/>
            <w:shd w:val="clear" w:color="auto" w:fill="auto"/>
          </w:tcPr>
          <w:p w14:paraId="714AC06C" w14:textId="77777777" w:rsidR="0012702A" w:rsidRPr="0012702A" w:rsidRDefault="0012702A" w:rsidP="0012702A">
            <w:pPr>
              <w:spacing w:line="276" w:lineRule="auto"/>
              <w:jc w:val="both"/>
              <w:rPr>
                <w:rFonts w:ascii="Times New Roman" w:eastAsia="Calibri" w:hAnsi="Times New Roman" w:cs="Times New Roman"/>
                <w:b/>
                <w:bCs/>
                <w:i/>
                <w:sz w:val="24"/>
                <w:szCs w:val="24"/>
              </w:rPr>
            </w:pPr>
            <w:r w:rsidRPr="0012702A">
              <w:rPr>
                <w:rFonts w:ascii="Times New Roman" w:eastAsia="Calibri" w:hAnsi="Times New Roman" w:cs="Times New Roman"/>
                <w:bCs/>
                <w:sz w:val="24"/>
                <w:szCs w:val="24"/>
              </w:rPr>
              <w:t>Обеспечение национальной безопасности РФ. Национальные интересы России. Прохождение военной службы по призыву. Общевоинские уставы Вооруженных Сил РФ (ВСРФ). Воинские звания военнослужащих Вооруженных Сил РФ (ВСРФ). Военная форма одежды. Прохождение военной службы по контракту. Права и ответственность военнослужащих. Анализ Военной доктрины.</w:t>
            </w:r>
          </w:p>
        </w:tc>
      </w:tr>
      <w:tr w:rsidR="0012702A" w:rsidRPr="0012702A" w14:paraId="39D813AF" w14:textId="77777777" w:rsidTr="000F534B">
        <w:trPr>
          <w:trHeight w:val="20"/>
        </w:trPr>
        <w:tc>
          <w:tcPr>
            <w:tcW w:w="1060" w:type="pct"/>
            <w:vMerge/>
            <w:shd w:val="clear" w:color="auto" w:fill="auto"/>
          </w:tcPr>
          <w:p w14:paraId="2B146507" w14:textId="77777777" w:rsidR="0012702A" w:rsidRPr="0012702A" w:rsidRDefault="0012702A" w:rsidP="0012702A">
            <w:pPr>
              <w:spacing w:line="276" w:lineRule="auto"/>
              <w:rPr>
                <w:rFonts w:ascii="Times New Roman" w:eastAsia="Calibri" w:hAnsi="Times New Roman" w:cs="Times New Roman"/>
                <w:b/>
                <w:bCs/>
                <w:i/>
                <w:sz w:val="24"/>
                <w:szCs w:val="24"/>
              </w:rPr>
            </w:pPr>
          </w:p>
        </w:tc>
        <w:tc>
          <w:tcPr>
            <w:tcW w:w="3940" w:type="pct"/>
            <w:gridSpan w:val="4"/>
            <w:shd w:val="clear" w:color="auto" w:fill="auto"/>
          </w:tcPr>
          <w:p w14:paraId="487489D2" w14:textId="77777777" w:rsidR="0012702A" w:rsidRPr="0012702A" w:rsidRDefault="0012702A" w:rsidP="0012702A">
            <w:pPr>
              <w:spacing w:line="276" w:lineRule="auto"/>
              <w:rPr>
                <w:rFonts w:ascii="Times New Roman" w:eastAsia="Calibri" w:hAnsi="Times New Roman" w:cs="Times New Roman"/>
                <w:b/>
                <w:i/>
                <w:sz w:val="24"/>
                <w:szCs w:val="24"/>
              </w:rPr>
            </w:pPr>
            <w:r w:rsidRPr="0012702A">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12702A" w:rsidRPr="0012702A" w14:paraId="26C6C4AB" w14:textId="77777777" w:rsidTr="000F534B">
        <w:trPr>
          <w:trHeight w:val="20"/>
        </w:trPr>
        <w:tc>
          <w:tcPr>
            <w:tcW w:w="1060" w:type="pct"/>
            <w:vMerge/>
            <w:shd w:val="clear" w:color="auto" w:fill="auto"/>
          </w:tcPr>
          <w:p w14:paraId="3177E49C" w14:textId="77777777" w:rsidR="0012702A" w:rsidRPr="0012702A" w:rsidRDefault="0012702A" w:rsidP="0012702A">
            <w:pPr>
              <w:spacing w:line="276" w:lineRule="auto"/>
              <w:rPr>
                <w:rFonts w:ascii="Times New Roman" w:eastAsia="Calibri" w:hAnsi="Times New Roman" w:cs="Times New Roman"/>
                <w:b/>
                <w:bCs/>
                <w:i/>
                <w:sz w:val="24"/>
                <w:szCs w:val="24"/>
              </w:rPr>
            </w:pPr>
          </w:p>
        </w:tc>
        <w:tc>
          <w:tcPr>
            <w:tcW w:w="194" w:type="pct"/>
            <w:gridSpan w:val="2"/>
            <w:shd w:val="clear" w:color="auto" w:fill="auto"/>
          </w:tcPr>
          <w:p w14:paraId="5F8A0BD0" w14:textId="77777777" w:rsidR="0012702A" w:rsidRPr="0012702A" w:rsidRDefault="0012702A" w:rsidP="0012702A">
            <w:pPr>
              <w:spacing w:line="276" w:lineRule="auto"/>
              <w:jc w:val="both"/>
              <w:rPr>
                <w:rFonts w:ascii="Times New Roman" w:eastAsia="Calibri" w:hAnsi="Times New Roman" w:cs="Times New Roman"/>
                <w:b/>
                <w:bCs/>
                <w:i/>
                <w:sz w:val="24"/>
                <w:szCs w:val="24"/>
              </w:rPr>
            </w:pPr>
            <w:r w:rsidRPr="0012702A">
              <w:rPr>
                <w:rFonts w:ascii="Times New Roman" w:eastAsia="Calibri" w:hAnsi="Times New Roman" w:cs="Times New Roman"/>
                <w:b/>
                <w:bCs/>
                <w:i/>
                <w:sz w:val="24"/>
                <w:szCs w:val="24"/>
              </w:rPr>
              <w:t>1</w:t>
            </w:r>
          </w:p>
        </w:tc>
        <w:tc>
          <w:tcPr>
            <w:tcW w:w="3746" w:type="pct"/>
            <w:gridSpan w:val="2"/>
            <w:shd w:val="clear" w:color="auto" w:fill="auto"/>
          </w:tcPr>
          <w:p w14:paraId="4DF40DEB" w14:textId="77777777" w:rsidR="0012702A" w:rsidRPr="0012702A" w:rsidRDefault="0012702A" w:rsidP="0012702A">
            <w:pPr>
              <w:spacing w:line="276" w:lineRule="auto"/>
              <w:jc w:val="both"/>
              <w:rPr>
                <w:rFonts w:ascii="Times New Roman" w:eastAsia="Calibri" w:hAnsi="Times New Roman" w:cs="Times New Roman"/>
                <w:b/>
                <w:bCs/>
                <w:i/>
                <w:sz w:val="24"/>
                <w:szCs w:val="24"/>
              </w:rPr>
            </w:pPr>
            <w:r w:rsidRPr="0012702A">
              <w:rPr>
                <w:rFonts w:ascii="Times New Roman" w:eastAsia="Calibri" w:hAnsi="Times New Roman" w:cs="Times New Roman"/>
                <w:bCs/>
                <w:sz w:val="24"/>
                <w:szCs w:val="24"/>
              </w:rPr>
              <w:t xml:space="preserve">Практическое занятие № </w:t>
            </w:r>
            <w:proofErr w:type="gramStart"/>
            <w:r w:rsidRPr="0012702A">
              <w:rPr>
                <w:rFonts w:ascii="Times New Roman" w:eastAsia="Calibri" w:hAnsi="Times New Roman" w:cs="Times New Roman"/>
                <w:bCs/>
                <w:sz w:val="24"/>
                <w:szCs w:val="24"/>
              </w:rPr>
              <w:t>8.Анализ</w:t>
            </w:r>
            <w:proofErr w:type="gramEnd"/>
            <w:r w:rsidRPr="0012702A">
              <w:rPr>
                <w:rFonts w:ascii="Times New Roman" w:eastAsia="Calibri" w:hAnsi="Times New Roman" w:cs="Times New Roman"/>
                <w:bCs/>
                <w:sz w:val="24"/>
                <w:szCs w:val="24"/>
              </w:rPr>
              <w:t xml:space="preserve"> и применение на практике знаний Конституции РФ, Федеральных законов «Об обороне», «О статусе военнослужащих», «О воинской обязанности и военной службе».</w:t>
            </w:r>
          </w:p>
        </w:tc>
      </w:tr>
      <w:tr w:rsidR="0012702A" w:rsidRPr="0012702A" w14:paraId="247C2FA7" w14:textId="77777777" w:rsidTr="000F534B">
        <w:trPr>
          <w:trHeight w:val="20"/>
        </w:trPr>
        <w:tc>
          <w:tcPr>
            <w:tcW w:w="1060" w:type="pct"/>
            <w:vMerge/>
            <w:shd w:val="clear" w:color="auto" w:fill="auto"/>
          </w:tcPr>
          <w:p w14:paraId="327394DC" w14:textId="77777777" w:rsidR="0012702A" w:rsidRPr="0012702A" w:rsidRDefault="0012702A" w:rsidP="0012702A">
            <w:pPr>
              <w:spacing w:line="276" w:lineRule="auto"/>
              <w:rPr>
                <w:rFonts w:ascii="Times New Roman" w:eastAsia="Calibri" w:hAnsi="Times New Roman" w:cs="Times New Roman"/>
                <w:b/>
                <w:bCs/>
                <w:i/>
                <w:sz w:val="24"/>
                <w:szCs w:val="24"/>
              </w:rPr>
            </w:pPr>
          </w:p>
        </w:tc>
        <w:tc>
          <w:tcPr>
            <w:tcW w:w="3940" w:type="pct"/>
            <w:gridSpan w:val="4"/>
            <w:shd w:val="clear" w:color="auto" w:fill="auto"/>
          </w:tcPr>
          <w:p w14:paraId="6273F5E8" w14:textId="77777777" w:rsidR="0012702A" w:rsidRPr="00283ED9" w:rsidRDefault="0012702A" w:rsidP="0012702A">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1722935E" w14:textId="15AD9EE6" w:rsidR="0012702A" w:rsidRPr="0012702A" w:rsidRDefault="0012702A" w:rsidP="0012702A">
            <w:pPr>
              <w:spacing w:line="276" w:lineRule="auto"/>
              <w:rPr>
                <w:rFonts w:ascii="Times New Roman" w:eastAsia="Times New Roman" w:hAnsi="Times New Roman" w:cs="Times New Roman"/>
                <w:b/>
                <w:bCs/>
                <w:sz w:val="24"/>
                <w:szCs w:val="24"/>
                <w:lang w:eastAsia="ru-RU"/>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702A" w:rsidRPr="0012702A" w14:paraId="6F1D7199" w14:textId="77777777" w:rsidTr="000F534B">
        <w:trPr>
          <w:trHeight w:val="20"/>
        </w:trPr>
        <w:tc>
          <w:tcPr>
            <w:tcW w:w="1060" w:type="pct"/>
            <w:vMerge w:val="restart"/>
            <w:shd w:val="clear" w:color="auto" w:fill="auto"/>
          </w:tcPr>
          <w:p w14:paraId="4B3CDD7A" w14:textId="77777777" w:rsidR="0012702A" w:rsidRPr="0012702A" w:rsidRDefault="0012702A" w:rsidP="001270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sz w:val="24"/>
                <w:szCs w:val="24"/>
              </w:rPr>
            </w:pPr>
            <w:r w:rsidRPr="0012702A">
              <w:rPr>
                <w:rFonts w:ascii="Times New Roman" w:eastAsia="Calibri" w:hAnsi="Times New Roman" w:cs="Times New Roman"/>
                <w:b/>
                <w:bCs/>
                <w:sz w:val="24"/>
                <w:szCs w:val="24"/>
              </w:rPr>
              <w:t>Тема 2.2.</w:t>
            </w:r>
          </w:p>
          <w:p w14:paraId="790979EB" w14:textId="77777777" w:rsidR="0012702A" w:rsidRPr="0012702A" w:rsidRDefault="0012702A" w:rsidP="0012702A">
            <w:pPr>
              <w:spacing w:line="276" w:lineRule="auto"/>
              <w:rPr>
                <w:rFonts w:ascii="Times New Roman" w:eastAsia="Calibri" w:hAnsi="Times New Roman" w:cs="Times New Roman"/>
                <w:b/>
                <w:bCs/>
                <w:i/>
                <w:sz w:val="24"/>
                <w:szCs w:val="24"/>
              </w:rPr>
            </w:pPr>
            <w:r w:rsidRPr="0012702A">
              <w:rPr>
                <w:rFonts w:ascii="Times New Roman" w:eastAsia="Calibri" w:hAnsi="Times New Roman" w:cs="Times New Roman"/>
                <w:bCs/>
                <w:sz w:val="24"/>
                <w:szCs w:val="24"/>
              </w:rPr>
              <w:lastRenderedPageBreak/>
              <w:t>Воинская обязанность</w:t>
            </w:r>
          </w:p>
        </w:tc>
        <w:tc>
          <w:tcPr>
            <w:tcW w:w="3940" w:type="pct"/>
            <w:gridSpan w:val="4"/>
            <w:shd w:val="clear" w:color="auto" w:fill="auto"/>
          </w:tcPr>
          <w:p w14:paraId="7B971C16" w14:textId="77777777" w:rsidR="0012702A" w:rsidRPr="0012702A" w:rsidRDefault="0012702A" w:rsidP="0012702A">
            <w:pPr>
              <w:spacing w:line="276" w:lineRule="auto"/>
              <w:rPr>
                <w:rFonts w:ascii="Times New Roman" w:eastAsia="Calibri" w:hAnsi="Times New Roman" w:cs="Times New Roman"/>
                <w:b/>
                <w:bCs/>
                <w:i/>
                <w:sz w:val="24"/>
                <w:szCs w:val="24"/>
              </w:rPr>
            </w:pPr>
            <w:r w:rsidRPr="0012702A">
              <w:rPr>
                <w:rFonts w:ascii="Times New Roman" w:eastAsia="Times New Roman" w:hAnsi="Times New Roman" w:cs="Times New Roman"/>
                <w:b/>
                <w:bCs/>
                <w:sz w:val="24"/>
                <w:szCs w:val="24"/>
                <w:lang w:eastAsia="ru-RU"/>
              </w:rPr>
              <w:lastRenderedPageBreak/>
              <w:t>Содержание учебного материала</w:t>
            </w:r>
          </w:p>
        </w:tc>
      </w:tr>
      <w:tr w:rsidR="0012702A" w:rsidRPr="0012702A" w14:paraId="2C483F24" w14:textId="77777777" w:rsidTr="000F534B">
        <w:trPr>
          <w:trHeight w:val="1150"/>
        </w:trPr>
        <w:tc>
          <w:tcPr>
            <w:tcW w:w="1060" w:type="pct"/>
            <w:vMerge/>
            <w:shd w:val="clear" w:color="auto" w:fill="auto"/>
          </w:tcPr>
          <w:p w14:paraId="579BF34A" w14:textId="77777777" w:rsidR="0012702A" w:rsidRPr="0012702A" w:rsidRDefault="0012702A" w:rsidP="0012702A">
            <w:pPr>
              <w:spacing w:line="276" w:lineRule="auto"/>
              <w:rPr>
                <w:rFonts w:ascii="Times New Roman" w:eastAsia="Calibri" w:hAnsi="Times New Roman" w:cs="Times New Roman"/>
                <w:b/>
                <w:bCs/>
                <w:i/>
                <w:sz w:val="24"/>
                <w:szCs w:val="24"/>
              </w:rPr>
            </w:pPr>
          </w:p>
        </w:tc>
        <w:tc>
          <w:tcPr>
            <w:tcW w:w="194" w:type="pct"/>
            <w:gridSpan w:val="2"/>
            <w:shd w:val="clear" w:color="auto" w:fill="auto"/>
          </w:tcPr>
          <w:p w14:paraId="14D14FB4" w14:textId="77777777" w:rsidR="0012702A" w:rsidRPr="0012702A" w:rsidRDefault="0012702A" w:rsidP="0012702A">
            <w:pPr>
              <w:spacing w:line="276" w:lineRule="auto"/>
              <w:jc w:val="both"/>
              <w:rPr>
                <w:rFonts w:ascii="Times New Roman" w:eastAsia="Calibri" w:hAnsi="Times New Roman" w:cs="Times New Roman"/>
                <w:b/>
                <w:bCs/>
                <w:i/>
                <w:sz w:val="24"/>
                <w:szCs w:val="24"/>
              </w:rPr>
            </w:pPr>
            <w:r w:rsidRPr="0012702A">
              <w:rPr>
                <w:rFonts w:ascii="Times New Roman" w:eastAsia="Calibri" w:hAnsi="Times New Roman" w:cs="Times New Roman"/>
                <w:bCs/>
                <w:sz w:val="24"/>
                <w:szCs w:val="24"/>
              </w:rPr>
              <w:t>1</w:t>
            </w:r>
          </w:p>
        </w:tc>
        <w:tc>
          <w:tcPr>
            <w:tcW w:w="3746" w:type="pct"/>
            <w:gridSpan w:val="2"/>
            <w:shd w:val="clear" w:color="auto" w:fill="auto"/>
          </w:tcPr>
          <w:p w14:paraId="3CEB5C7F" w14:textId="77777777" w:rsidR="0012702A" w:rsidRPr="0012702A" w:rsidRDefault="0012702A" w:rsidP="0012702A">
            <w:pPr>
              <w:spacing w:line="276" w:lineRule="auto"/>
              <w:jc w:val="both"/>
              <w:rPr>
                <w:rFonts w:ascii="Times New Roman" w:eastAsia="Calibri" w:hAnsi="Times New Roman" w:cs="Times New Roman"/>
                <w:b/>
                <w:bCs/>
                <w:i/>
                <w:sz w:val="24"/>
                <w:szCs w:val="24"/>
              </w:rPr>
            </w:pPr>
            <w:r w:rsidRPr="0012702A">
              <w:rPr>
                <w:rFonts w:ascii="Times New Roman" w:eastAsia="Calibri" w:hAnsi="Times New Roman" w:cs="Times New Roman"/>
                <w:bCs/>
                <w:sz w:val="24"/>
                <w:szCs w:val="24"/>
              </w:rPr>
              <w:t xml:space="preserve">Воинская обязанность, основные понятия. </w:t>
            </w:r>
            <w:r w:rsidRPr="0012702A">
              <w:rPr>
                <w:rFonts w:ascii="Times New Roman" w:eastAsia="Calibri" w:hAnsi="Times New Roman" w:cs="Times New Roman"/>
                <w:color w:val="000000"/>
                <w:sz w:val="24"/>
                <w:szCs w:val="24"/>
              </w:rPr>
              <w:t xml:space="preserve">Воинский учет. </w:t>
            </w:r>
            <w:r w:rsidRPr="0012702A">
              <w:rPr>
                <w:rFonts w:ascii="Times New Roman" w:eastAsia="Calibri" w:hAnsi="Times New Roman" w:cs="Times New Roman"/>
                <w:bCs/>
                <w:sz w:val="24"/>
                <w:szCs w:val="24"/>
              </w:rPr>
              <w:t>Организация воинского учета</w:t>
            </w:r>
            <w:r w:rsidRPr="0012702A">
              <w:rPr>
                <w:rFonts w:ascii="Times New Roman" w:eastAsia="Calibri" w:hAnsi="Times New Roman" w:cs="Times New Roman"/>
                <w:color w:val="000000"/>
                <w:sz w:val="24"/>
                <w:szCs w:val="24"/>
              </w:rPr>
              <w:t xml:space="preserve"> и его предназначение. Обязательная подготовка граждан к военной службе (содержание</w:t>
            </w:r>
            <w:proofErr w:type="gramStart"/>
            <w:r w:rsidRPr="0012702A">
              <w:rPr>
                <w:rFonts w:ascii="Times New Roman" w:eastAsia="Calibri" w:hAnsi="Times New Roman" w:cs="Times New Roman"/>
                <w:color w:val="000000"/>
                <w:sz w:val="24"/>
                <w:szCs w:val="24"/>
              </w:rPr>
              <w:t>).Добровольная</w:t>
            </w:r>
            <w:proofErr w:type="gramEnd"/>
            <w:r w:rsidRPr="0012702A">
              <w:rPr>
                <w:rFonts w:ascii="Times New Roman" w:eastAsia="Calibri" w:hAnsi="Times New Roman" w:cs="Times New Roman"/>
                <w:color w:val="000000"/>
                <w:sz w:val="24"/>
                <w:szCs w:val="24"/>
              </w:rPr>
              <w:t xml:space="preserve"> подготовка граждан к военной службе.</w:t>
            </w:r>
          </w:p>
        </w:tc>
      </w:tr>
      <w:tr w:rsidR="0012702A" w:rsidRPr="0012702A" w14:paraId="6A94FABC" w14:textId="77777777" w:rsidTr="000F534B">
        <w:trPr>
          <w:trHeight w:val="1040"/>
        </w:trPr>
        <w:tc>
          <w:tcPr>
            <w:tcW w:w="1060" w:type="pct"/>
            <w:vMerge/>
            <w:shd w:val="clear" w:color="auto" w:fill="auto"/>
          </w:tcPr>
          <w:p w14:paraId="6AAB1B19" w14:textId="77777777" w:rsidR="0012702A" w:rsidRPr="0012702A" w:rsidRDefault="0012702A" w:rsidP="0012702A">
            <w:pPr>
              <w:spacing w:line="276" w:lineRule="auto"/>
              <w:rPr>
                <w:rFonts w:ascii="Times New Roman" w:eastAsia="Calibri" w:hAnsi="Times New Roman" w:cs="Times New Roman"/>
                <w:b/>
                <w:bCs/>
                <w:i/>
                <w:sz w:val="24"/>
                <w:szCs w:val="24"/>
              </w:rPr>
            </w:pPr>
          </w:p>
        </w:tc>
        <w:tc>
          <w:tcPr>
            <w:tcW w:w="194" w:type="pct"/>
            <w:gridSpan w:val="2"/>
            <w:shd w:val="clear" w:color="auto" w:fill="auto"/>
          </w:tcPr>
          <w:p w14:paraId="413B71D0" w14:textId="77777777" w:rsidR="0012702A" w:rsidRPr="0012702A" w:rsidRDefault="0012702A" w:rsidP="0012702A">
            <w:pPr>
              <w:spacing w:line="276" w:lineRule="auto"/>
              <w:jc w:val="both"/>
              <w:rPr>
                <w:rFonts w:ascii="Times New Roman" w:eastAsia="Calibri" w:hAnsi="Times New Roman" w:cs="Times New Roman"/>
                <w:bCs/>
                <w:sz w:val="24"/>
                <w:szCs w:val="24"/>
              </w:rPr>
            </w:pPr>
            <w:r w:rsidRPr="0012702A">
              <w:rPr>
                <w:rFonts w:ascii="Times New Roman" w:eastAsia="Calibri" w:hAnsi="Times New Roman" w:cs="Times New Roman"/>
                <w:bCs/>
                <w:sz w:val="24"/>
                <w:szCs w:val="24"/>
              </w:rPr>
              <w:t>2</w:t>
            </w:r>
          </w:p>
        </w:tc>
        <w:tc>
          <w:tcPr>
            <w:tcW w:w="3746" w:type="pct"/>
            <w:gridSpan w:val="2"/>
            <w:shd w:val="clear" w:color="auto" w:fill="auto"/>
          </w:tcPr>
          <w:p w14:paraId="208A0956" w14:textId="77777777" w:rsidR="0012702A" w:rsidRPr="0012702A" w:rsidRDefault="0012702A" w:rsidP="0012702A">
            <w:pPr>
              <w:spacing w:line="276" w:lineRule="auto"/>
              <w:jc w:val="both"/>
              <w:rPr>
                <w:rFonts w:ascii="Times New Roman" w:eastAsia="Calibri" w:hAnsi="Times New Roman" w:cs="Times New Roman"/>
                <w:bCs/>
                <w:sz w:val="24"/>
                <w:szCs w:val="24"/>
              </w:rPr>
            </w:pPr>
            <w:r w:rsidRPr="0012702A">
              <w:rPr>
                <w:rFonts w:ascii="Times New Roman" w:eastAsia="Calibri" w:hAnsi="Times New Roman" w:cs="Times New Roman"/>
                <w:color w:val="000000"/>
                <w:sz w:val="24"/>
                <w:szCs w:val="24"/>
              </w:rPr>
              <w:t>Основные направления: занятия военно-прикладными видами спорта; обучение по дополнительным образовательным программам, имеющее целью военную подготовку несовершеннолетних граждан в профессиональных образовательных организациях среднего профессионального образования; обучение по программам подготовки офицеров запаса на военных кафедрах в образовательных организациях высшего образования</w:t>
            </w:r>
          </w:p>
        </w:tc>
      </w:tr>
      <w:tr w:rsidR="0012702A" w:rsidRPr="0012702A" w14:paraId="44CEFA37" w14:textId="77777777" w:rsidTr="000F534B">
        <w:trPr>
          <w:trHeight w:val="428"/>
        </w:trPr>
        <w:tc>
          <w:tcPr>
            <w:tcW w:w="1060" w:type="pct"/>
            <w:vMerge/>
            <w:shd w:val="clear" w:color="auto" w:fill="auto"/>
          </w:tcPr>
          <w:p w14:paraId="7063FDF9" w14:textId="77777777" w:rsidR="0012702A" w:rsidRPr="0012702A" w:rsidRDefault="0012702A" w:rsidP="0012702A">
            <w:pPr>
              <w:spacing w:line="276" w:lineRule="auto"/>
              <w:rPr>
                <w:rFonts w:ascii="Times New Roman" w:eastAsia="Calibri" w:hAnsi="Times New Roman" w:cs="Times New Roman"/>
                <w:b/>
                <w:bCs/>
                <w:i/>
                <w:sz w:val="24"/>
                <w:szCs w:val="24"/>
              </w:rPr>
            </w:pPr>
          </w:p>
        </w:tc>
        <w:tc>
          <w:tcPr>
            <w:tcW w:w="3940" w:type="pct"/>
            <w:gridSpan w:val="4"/>
            <w:tcBorders>
              <w:bottom w:val="single" w:sz="4" w:space="0" w:color="auto"/>
            </w:tcBorders>
            <w:shd w:val="clear" w:color="auto" w:fill="auto"/>
          </w:tcPr>
          <w:p w14:paraId="47132714" w14:textId="77777777" w:rsidR="0012702A" w:rsidRPr="0012702A" w:rsidRDefault="0012702A" w:rsidP="0012702A">
            <w:pPr>
              <w:spacing w:line="276" w:lineRule="auto"/>
              <w:rPr>
                <w:rFonts w:ascii="Times New Roman" w:eastAsia="Calibri" w:hAnsi="Times New Roman" w:cs="Times New Roman"/>
                <w:b/>
                <w:i/>
                <w:sz w:val="24"/>
                <w:szCs w:val="24"/>
              </w:rPr>
            </w:pPr>
            <w:r w:rsidRPr="0012702A">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12702A" w:rsidRPr="0012702A" w14:paraId="5C550D5C" w14:textId="77777777" w:rsidTr="000F534B">
        <w:trPr>
          <w:trHeight w:val="308"/>
        </w:trPr>
        <w:tc>
          <w:tcPr>
            <w:tcW w:w="1060" w:type="pct"/>
            <w:vMerge/>
            <w:tcBorders>
              <w:bottom w:val="single" w:sz="4" w:space="0" w:color="auto"/>
            </w:tcBorders>
            <w:shd w:val="clear" w:color="auto" w:fill="auto"/>
          </w:tcPr>
          <w:p w14:paraId="5361E28D" w14:textId="77777777" w:rsidR="0012702A" w:rsidRPr="0012702A" w:rsidRDefault="0012702A" w:rsidP="0012702A">
            <w:pPr>
              <w:spacing w:line="276" w:lineRule="auto"/>
              <w:rPr>
                <w:rFonts w:ascii="Times New Roman" w:eastAsia="Calibri" w:hAnsi="Times New Roman" w:cs="Times New Roman"/>
                <w:b/>
                <w:bCs/>
                <w:i/>
                <w:sz w:val="24"/>
                <w:szCs w:val="24"/>
              </w:rPr>
            </w:pPr>
          </w:p>
        </w:tc>
        <w:tc>
          <w:tcPr>
            <w:tcW w:w="3940" w:type="pct"/>
            <w:gridSpan w:val="4"/>
            <w:tcBorders>
              <w:bottom w:val="single" w:sz="4" w:space="0" w:color="auto"/>
            </w:tcBorders>
            <w:shd w:val="clear" w:color="auto" w:fill="auto"/>
          </w:tcPr>
          <w:p w14:paraId="522AAC12" w14:textId="77777777" w:rsidR="0012702A" w:rsidRPr="00283ED9" w:rsidRDefault="0012702A" w:rsidP="0012702A">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6D3D1B81" w14:textId="4A1802FC" w:rsidR="0012702A" w:rsidRPr="0012702A" w:rsidRDefault="0012702A" w:rsidP="0012702A">
            <w:pPr>
              <w:spacing w:line="276" w:lineRule="auto"/>
              <w:rPr>
                <w:rFonts w:ascii="Times New Roman" w:eastAsia="Times New Roman" w:hAnsi="Times New Roman" w:cs="Times New Roman"/>
                <w:b/>
                <w:bCs/>
                <w:sz w:val="24"/>
                <w:szCs w:val="24"/>
                <w:lang w:eastAsia="ru-RU"/>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702A" w:rsidRPr="0012702A" w14:paraId="0D9AAEC6" w14:textId="77777777" w:rsidTr="000F534B">
        <w:tc>
          <w:tcPr>
            <w:tcW w:w="1067" w:type="pct"/>
            <w:gridSpan w:val="2"/>
            <w:vMerge w:val="restart"/>
            <w:shd w:val="clear" w:color="auto" w:fill="auto"/>
          </w:tcPr>
          <w:p w14:paraId="45EE7909" w14:textId="77777777" w:rsidR="0012702A" w:rsidRPr="0012702A" w:rsidRDefault="0012702A" w:rsidP="001270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r w:rsidRPr="0012702A">
              <w:rPr>
                <w:rFonts w:ascii="Times New Roman" w:eastAsia="Calibri" w:hAnsi="Times New Roman" w:cs="Times New Roman"/>
                <w:b/>
                <w:bCs/>
                <w:sz w:val="24"/>
                <w:szCs w:val="24"/>
              </w:rPr>
              <w:t xml:space="preserve">Тема 2.3. </w:t>
            </w:r>
          </w:p>
          <w:p w14:paraId="68A61659" w14:textId="77777777" w:rsidR="0012702A" w:rsidRPr="0012702A" w:rsidRDefault="0012702A" w:rsidP="001270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i/>
                <w:sz w:val="24"/>
                <w:szCs w:val="24"/>
              </w:rPr>
            </w:pPr>
            <w:r w:rsidRPr="0012702A">
              <w:rPr>
                <w:rFonts w:ascii="Times New Roman" w:eastAsia="Calibri" w:hAnsi="Times New Roman" w:cs="Times New Roman"/>
                <w:sz w:val="24"/>
                <w:szCs w:val="24"/>
              </w:rPr>
              <w:t>Военнослужащий – защитник своего Отечества.</w:t>
            </w:r>
          </w:p>
        </w:tc>
        <w:tc>
          <w:tcPr>
            <w:tcW w:w="3933" w:type="pct"/>
            <w:gridSpan w:val="3"/>
            <w:shd w:val="clear" w:color="auto" w:fill="auto"/>
          </w:tcPr>
          <w:p w14:paraId="46B44A7E" w14:textId="77777777" w:rsidR="0012702A" w:rsidRPr="0012702A" w:rsidRDefault="0012702A" w:rsidP="0012702A">
            <w:pPr>
              <w:jc w:val="both"/>
              <w:rPr>
                <w:rFonts w:ascii="Times New Roman" w:eastAsia="Calibri" w:hAnsi="Times New Roman" w:cs="Times New Roman"/>
                <w:b/>
                <w:bCs/>
                <w:i/>
                <w:sz w:val="24"/>
                <w:szCs w:val="24"/>
              </w:rPr>
            </w:pPr>
            <w:r w:rsidRPr="0012702A">
              <w:rPr>
                <w:rFonts w:ascii="Times New Roman" w:eastAsia="Times New Roman" w:hAnsi="Times New Roman" w:cs="Times New Roman"/>
                <w:b/>
                <w:bCs/>
                <w:sz w:val="24"/>
                <w:szCs w:val="24"/>
                <w:lang w:eastAsia="ru-RU"/>
              </w:rPr>
              <w:t>Содержание учебного материала</w:t>
            </w:r>
          </w:p>
        </w:tc>
      </w:tr>
      <w:tr w:rsidR="0012702A" w:rsidRPr="0012702A" w14:paraId="18F9E561" w14:textId="77777777" w:rsidTr="000F534B">
        <w:tc>
          <w:tcPr>
            <w:tcW w:w="1067" w:type="pct"/>
            <w:gridSpan w:val="2"/>
            <w:vMerge/>
            <w:shd w:val="clear" w:color="auto" w:fill="auto"/>
          </w:tcPr>
          <w:p w14:paraId="022FA418" w14:textId="77777777" w:rsidR="0012702A" w:rsidRPr="0012702A" w:rsidRDefault="0012702A" w:rsidP="001270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187" w:type="pct"/>
            <w:shd w:val="clear" w:color="auto" w:fill="auto"/>
          </w:tcPr>
          <w:p w14:paraId="78B6EF1A" w14:textId="77777777" w:rsidR="0012702A" w:rsidRPr="0012702A" w:rsidRDefault="0012702A" w:rsidP="0012702A">
            <w:pPr>
              <w:jc w:val="both"/>
              <w:rPr>
                <w:rFonts w:ascii="Times New Roman" w:eastAsia="Calibri" w:hAnsi="Times New Roman" w:cs="Times New Roman"/>
                <w:b/>
                <w:bCs/>
                <w:i/>
                <w:sz w:val="24"/>
                <w:szCs w:val="24"/>
              </w:rPr>
            </w:pPr>
            <w:r w:rsidRPr="0012702A">
              <w:rPr>
                <w:rFonts w:ascii="Times New Roman" w:eastAsia="Calibri" w:hAnsi="Times New Roman" w:cs="Times New Roman"/>
                <w:b/>
                <w:bCs/>
                <w:i/>
                <w:sz w:val="24"/>
                <w:szCs w:val="24"/>
              </w:rPr>
              <w:t>1</w:t>
            </w:r>
          </w:p>
        </w:tc>
        <w:tc>
          <w:tcPr>
            <w:tcW w:w="3746" w:type="pct"/>
            <w:gridSpan w:val="2"/>
            <w:shd w:val="clear" w:color="auto" w:fill="auto"/>
          </w:tcPr>
          <w:p w14:paraId="1CFFB61B" w14:textId="77777777" w:rsidR="0012702A" w:rsidRPr="0012702A" w:rsidRDefault="0012702A" w:rsidP="0012702A">
            <w:pPr>
              <w:jc w:val="both"/>
              <w:rPr>
                <w:rFonts w:ascii="Times New Roman" w:eastAsia="Calibri" w:hAnsi="Times New Roman" w:cs="Times New Roman"/>
                <w:b/>
                <w:bCs/>
                <w:i/>
                <w:sz w:val="24"/>
                <w:szCs w:val="24"/>
              </w:rPr>
            </w:pPr>
            <w:r w:rsidRPr="0012702A">
              <w:rPr>
                <w:rFonts w:ascii="Times New Roman" w:eastAsia="Calibri" w:hAnsi="Times New Roman" w:cs="Times New Roman"/>
                <w:color w:val="000000"/>
                <w:sz w:val="24"/>
                <w:szCs w:val="24"/>
              </w:rPr>
              <w:t>Основные виды военных образовательных учреждений профессионального образования. Правила приема граждан в военные образовательные учреждения профессионального образования. Организация подготовки офицерских кадров для Вооруженных Сил Российской Федерации</w:t>
            </w:r>
          </w:p>
        </w:tc>
      </w:tr>
      <w:tr w:rsidR="0012702A" w:rsidRPr="0012702A" w14:paraId="3B4C6BED" w14:textId="77777777" w:rsidTr="000F534B">
        <w:tc>
          <w:tcPr>
            <w:tcW w:w="1067" w:type="pct"/>
            <w:gridSpan w:val="2"/>
            <w:vMerge/>
            <w:shd w:val="clear" w:color="auto" w:fill="auto"/>
          </w:tcPr>
          <w:p w14:paraId="45E17D39" w14:textId="77777777" w:rsidR="0012702A" w:rsidRPr="0012702A" w:rsidRDefault="0012702A" w:rsidP="0012702A">
            <w:pPr>
              <w:rPr>
                <w:rFonts w:ascii="Times New Roman" w:eastAsia="Calibri" w:hAnsi="Times New Roman" w:cs="Times New Roman"/>
                <w:b/>
                <w:bCs/>
                <w:i/>
                <w:sz w:val="24"/>
                <w:szCs w:val="24"/>
              </w:rPr>
            </w:pPr>
          </w:p>
        </w:tc>
        <w:tc>
          <w:tcPr>
            <w:tcW w:w="3933" w:type="pct"/>
            <w:gridSpan w:val="3"/>
            <w:shd w:val="clear" w:color="auto" w:fill="auto"/>
          </w:tcPr>
          <w:p w14:paraId="768DDC61" w14:textId="77777777" w:rsidR="0012702A" w:rsidRPr="0012702A" w:rsidRDefault="0012702A" w:rsidP="0012702A">
            <w:pPr>
              <w:rPr>
                <w:rFonts w:ascii="Times New Roman" w:eastAsia="Calibri" w:hAnsi="Times New Roman" w:cs="Times New Roman"/>
                <w:b/>
                <w:i/>
                <w:sz w:val="24"/>
                <w:szCs w:val="24"/>
              </w:rPr>
            </w:pPr>
            <w:r w:rsidRPr="0012702A">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12702A" w:rsidRPr="0012702A" w14:paraId="01DB8EE9" w14:textId="77777777" w:rsidTr="000F534B">
        <w:tc>
          <w:tcPr>
            <w:tcW w:w="1067" w:type="pct"/>
            <w:gridSpan w:val="2"/>
            <w:vMerge/>
            <w:shd w:val="clear" w:color="auto" w:fill="auto"/>
          </w:tcPr>
          <w:p w14:paraId="7DD53225" w14:textId="77777777" w:rsidR="0012702A" w:rsidRPr="0012702A" w:rsidRDefault="0012702A" w:rsidP="0012702A">
            <w:pPr>
              <w:rPr>
                <w:rFonts w:ascii="Times New Roman" w:eastAsia="Calibri" w:hAnsi="Times New Roman" w:cs="Times New Roman"/>
                <w:b/>
                <w:bCs/>
                <w:i/>
                <w:sz w:val="24"/>
                <w:szCs w:val="24"/>
              </w:rPr>
            </w:pPr>
          </w:p>
        </w:tc>
        <w:tc>
          <w:tcPr>
            <w:tcW w:w="187" w:type="pct"/>
            <w:shd w:val="clear" w:color="auto" w:fill="auto"/>
          </w:tcPr>
          <w:p w14:paraId="76F1A77B" w14:textId="77777777" w:rsidR="0012702A" w:rsidRPr="0012702A" w:rsidRDefault="0012702A" w:rsidP="0012702A">
            <w:pPr>
              <w:autoSpaceDE w:val="0"/>
              <w:autoSpaceDN w:val="0"/>
              <w:adjustRightInd w:val="0"/>
              <w:rPr>
                <w:rFonts w:ascii="Times New Roman" w:eastAsia="Calibri" w:hAnsi="Times New Roman" w:cs="Times New Roman"/>
                <w:sz w:val="24"/>
                <w:szCs w:val="24"/>
                <w:lang w:eastAsia="ru-RU"/>
              </w:rPr>
            </w:pPr>
            <w:r w:rsidRPr="0012702A">
              <w:rPr>
                <w:rFonts w:ascii="Times New Roman" w:eastAsia="Calibri" w:hAnsi="Times New Roman" w:cs="Times New Roman"/>
                <w:sz w:val="24"/>
                <w:szCs w:val="24"/>
                <w:lang w:eastAsia="ru-RU"/>
              </w:rPr>
              <w:t>1</w:t>
            </w:r>
          </w:p>
        </w:tc>
        <w:tc>
          <w:tcPr>
            <w:tcW w:w="3746" w:type="pct"/>
            <w:gridSpan w:val="2"/>
            <w:shd w:val="clear" w:color="auto" w:fill="auto"/>
          </w:tcPr>
          <w:p w14:paraId="2FB30535" w14:textId="77777777" w:rsidR="0012702A" w:rsidRPr="0012702A" w:rsidRDefault="0012702A" w:rsidP="0012702A">
            <w:pPr>
              <w:rPr>
                <w:rFonts w:ascii="Times New Roman" w:eastAsia="Calibri" w:hAnsi="Times New Roman" w:cs="Times New Roman"/>
                <w:b/>
                <w:bCs/>
                <w:i/>
                <w:sz w:val="24"/>
                <w:szCs w:val="24"/>
              </w:rPr>
            </w:pPr>
            <w:r w:rsidRPr="0012702A">
              <w:rPr>
                <w:rFonts w:ascii="Times New Roman" w:eastAsia="Calibri" w:hAnsi="Times New Roman" w:cs="Times New Roman"/>
                <w:bCs/>
                <w:sz w:val="24"/>
                <w:szCs w:val="24"/>
              </w:rPr>
              <w:t xml:space="preserve">Практическое занятие № </w:t>
            </w:r>
            <w:proofErr w:type="gramStart"/>
            <w:r w:rsidRPr="0012702A">
              <w:rPr>
                <w:rFonts w:ascii="Times New Roman" w:eastAsia="Calibri" w:hAnsi="Times New Roman" w:cs="Times New Roman"/>
                <w:bCs/>
                <w:sz w:val="24"/>
                <w:szCs w:val="24"/>
              </w:rPr>
              <w:t>9.</w:t>
            </w:r>
            <w:r w:rsidRPr="0012702A">
              <w:rPr>
                <w:rFonts w:ascii="Times New Roman" w:eastAsia="Calibri" w:hAnsi="Times New Roman" w:cs="Times New Roman"/>
                <w:sz w:val="24"/>
                <w:szCs w:val="24"/>
                <w:lang w:eastAsia="ru-RU"/>
              </w:rPr>
              <w:t>Особенности</w:t>
            </w:r>
            <w:proofErr w:type="gramEnd"/>
            <w:r w:rsidRPr="0012702A">
              <w:rPr>
                <w:rFonts w:ascii="Times New Roman" w:eastAsia="Calibri" w:hAnsi="Times New Roman" w:cs="Times New Roman"/>
                <w:sz w:val="24"/>
                <w:szCs w:val="24"/>
                <w:lang w:eastAsia="ru-RU"/>
              </w:rPr>
              <w:t xml:space="preserve"> службы в армии, изучение и освоение методик проведения строевой подготовки</w:t>
            </w:r>
          </w:p>
        </w:tc>
      </w:tr>
      <w:tr w:rsidR="0012702A" w:rsidRPr="0012702A" w14:paraId="444ACDA5" w14:textId="77777777" w:rsidTr="000F534B">
        <w:tc>
          <w:tcPr>
            <w:tcW w:w="1067" w:type="pct"/>
            <w:gridSpan w:val="2"/>
            <w:vMerge/>
            <w:shd w:val="clear" w:color="auto" w:fill="auto"/>
          </w:tcPr>
          <w:p w14:paraId="5F062D26" w14:textId="77777777" w:rsidR="0012702A" w:rsidRPr="0012702A" w:rsidRDefault="0012702A" w:rsidP="0012702A">
            <w:pPr>
              <w:rPr>
                <w:rFonts w:ascii="Times New Roman" w:eastAsia="Calibri" w:hAnsi="Times New Roman" w:cs="Times New Roman"/>
                <w:b/>
                <w:bCs/>
                <w:i/>
                <w:sz w:val="24"/>
                <w:szCs w:val="24"/>
              </w:rPr>
            </w:pPr>
          </w:p>
        </w:tc>
        <w:tc>
          <w:tcPr>
            <w:tcW w:w="187" w:type="pct"/>
            <w:shd w:val="clear" w:color="auto" w:fill="auto"/>
          </w:tcPr>
          <w:p w14:paraId="0AFF06F7" w14:textId="77777777" w:rsidR="0012702A" w:rsidRPr="0012702A" w:rsidRDefault="0012702A" w:rsidP="0012702A">
            <w:pPr>
              <w:autoSpaceDE w:val="0"/>
              <w:autoSpaceDN w:val="0"/>
              <w:adjustRightInd w:val="0"/>
              <w:rPr>
                <w:rFonts w:ascii="Times New Roman" w:eastAsia="Calibri" w:hAnsi="Times New Roman" w:cs="Times New Roman"/>
                <w:b/>
                <w:bCs/>
                <w:i/>
                <w:sz w:val="24"/>
                <w:szCs w:val="24"/>
              </w:rPr>
            </w:pPr>
            <w:r w:rsidRPr="0012702A">
              <w:rPr>
                <w:rFonts w:ascii="Times New Roman" w:eastAsia="Calibri" w:hAnsi="Times New Roman" w:cs="Times New Roman"/>
                <w:b/>
                <w:bCs/>
                <w:i/>
                <w:sz w:val="24"/>
                <w:szCs w:val="24"/>
              </w:rPr>
              <w:t>2</w:t>
            </w:r>
          </w:p>
        </w:tc>
        <w:tc>
          <w:tcPr>
            <w:tcW w:w="3746" w:type="pct"/>
            <w:gridSpan w:val="2"/>
            <w:shd w:val="clear" w:color="auto" w:fill="auto"/>
          </w:tcPr>
          <w:p w14:paraId="74BAFB62" w14:textId="77777777" w:rsidR="0012702A" w:rsidRPr="0012702A" w:rsidRDefault="0012702A" w:rsidP="0012702A">
            <w:pPr>
              <w:autoSpaceDE w:val="0"/>
              <w:autoSpaceDN w:val="0"/>
              <w:adjustRightInd w:val="0"/>
              <w:rPr>
                <w:rFonts w:ascii="Times New Roman" w:eastAsia="Calibri" w:hAnsi="Times New Roman" w:cs="Times New Roman"/>
                <w:b/>
                <w:bCs/>
                <w:i/>
                <w:sz w:val="24"/>
                <w:szCs w:val="24"/>
              </w:rPr>
            </w:pPr>
            <w:r w:rsidRPr="0012702A">
              <w:rPr>
                <w:rFonts w:ascii="Times New Roman" w:eastAsia="Calibri" w:hAnsi="Times New Roman" w:cs="Times New Roman"/>
                <w:bCs/>
                <w:sz w:val="24"/>
                <w:szCs w:val="24"/>
              </w:rPr>
              <w:t>Практическое занятие № 10</w:t>
            </w:r>
            <w:r w:rsidRPr="0012702A">
              <w:rPr>
                <w:rFonts w:ascii="Times New Roman" w:eastAsia="Calibri" w:hAnsi="Times New Roman" w:cs="Times New Roman"/>
                <w:sz w:val="24"/>
                <w:szCs w:val="24"/>
                <w:lang w:eastAsia="ru-RU"/>
              </w:rPr>
              <w:t>. Строевая стойка и повороты на месте. Движение строевым и походным шагом, бегом, шагом на месте. Повороты в движении</w:t>
            </w:r>
          </w:p>
        </w:tc>
      </w:tr>
      <w:tr w:rsidR="0012702A" w:rsidRPr="0012702A" w14:paraId="2A910FC9" w14:textId="77777777" w:rsidTr="000F534B">
        <w:tc>
          <w:tcPr>
            <w:tcW w:w="1067" w:type="pct"/>
            <w:gridSpan w:val="2"/>
            <w:vMerge/>
            <w:shd w:val="clear" w:color="auto" w:fill="auto"/>
          </w:tcPr>
          <w:p w14:paraId="04C01447" w14:textId="77777777" w:rsidR="0012702A" w:rsidRPr="0012702A" w:rsidRDefault="0012702A" w:rsidP="0012702A">
            <w:pPr>
              <w:rPr>
                <w:rFonts w:ascii="Times New Roman" w:eastAsia="Calibri" w:hAnsi="Times New Roman" w:cs="Times New Roman"/>
                <w:b/>
                <w:bCs/>
                <w:i/>
                <w:sz w:val="24"/>
                <w:szCs w:val="24"/>
              </w:rPr>
            </w:pPr>
          </w:p>
        </w:tc>
        <w:tc>
          <w:tcPr>
            <w:tcW w:w="187" w:type="pct"/>
            <w:shd w:val="clear" w:color="auto" w:fill="auto"/>
          </w:tcPr>
          <w:p w14:paraId="57D69965" w14:textId="77777777" w:rsidR="0012702A" w:rsidRPr="0012702A" w:rsidRDefault="0012702A" w:rsidP="0012702A">
            <w:pPr>
              <w:autoSpaceDE w:val="0"/>
              <w:autoSpaceDN w:val="0"/>
              <w:adjustRightInd w:val="0"/>
              <w:rPr>
                <w:rFonts w:ascii="Times New Roman" w:eastAsia="Calibri" w:hAnsi="Times New Roman" w:cs="Times New Roman"/>
                <w:b/>
                <w:bCs/>
                <w:i/>
                <w:sz w:val="24"/>
                <w:szCs w:val="24"/>
              </w:rPr>
            </w:pPr>
            <w:r w:rsidRPr="0012702A">
              <w:rPr>
                <w:rFonts w:ascii="Times New Roman" w:eastAsia="Calibri" w:hAnsi="Times New Roman" w:cs="Times New Roman"/>
                <w:b/>
                <w:bCs/>
                <w:i/>
                <w:sz w:val="24"/>
                <w:szCs w:val="24"/>
              </w:rPr>
              <w:t>3</w:t>
            </w:r>
          </w:p>
        </w:tc>
        <w:tc>
          <w:tcPr>
            <w:tcW w:w="3746" w:type="pct"/>
            <w:gridSpan w:val="2"/>
            <w:shd w:val="clear" w:color="auto" w:fill="auto"/>
          </w:tcPr>
          <w:p w14:paraId="5EC79AF8" w14:textId="77777777" w:rsidR="0012702A" w:rsidRPr="0012702A" w:rsidRDefault="0012702A" w:rsidP="0012702A">
            <w:pPr>
              <w:autoSpaceDE w:val="0"/>
              <w:autoSpaceDN w:val="0"/>
              <w:adjustRightInd w:val="0"/>
              <w:rPr>
                <w:rFonts w:ascii="Times New Roman" w:eastAsia="Calibri" w:hAnsi="Times New Roman" w:cs="Times New Roman"/>
                <w:b/>
                <w:bCs/>
                <w:i/>
                <w:sz w:val="24"/>
                <w:szCs w:val="24"/>
              </w:rPr>
            </w:pPr>
            <w:r w:rsidRPr="0012702A">
              <w:rPr>
                <w:rFonts w:ascii="Times New Roman" w:eastAsia="Calibri" w:hAnsi="Times New Roman" w:cs="Times New Roman"/>
                <w:bCs/>
                <w:sz w:val="24"/>
                <w:szCs w:val="24"/>
              </w:rPr>
              <w:t xml:space="preserve">Практическое занятие № </w:t>
            </w:r>
            <w:proofErr w:type="gramStart"/>
            <w:r w:rsidRPr="0012702A">
              <w:rPr>
                <w:rFonts w:ascii="Times New Roman" w:eastAsia="Calibri" w:hAnsi="Times New Roman" w:cs="Times New Roman"/>
                <w:bCs/>
                <w:sz w:val="24"/>
                <w:szCs w:val="24"/>
              </w:rPr>
              <w:t>11.</w:t>
            </w:r>
            <w:r w:rsidRPr="0012702A">
              <w:rPr>
                <w:rFonts w:ascii="Times New Roman" w:eastAsia="Calibri" w:hAnsi="Times New Roman" w:cs="Times New Roman"/>
                <w:sz w:val="24"/>
                <w:szCs w:val="24"/>
                <w:lang w:eastAsia="ru-RU"/>
              </w:rPr>
              <w:t>Выполнение</w:t>
            </w:r>
            <w:proofErr w:type="gramEnd"/>
            <w:r w:rsidRPr="0012702A">
              <w:rPr>
                <w:rFonts w:ascii="Times New Roman" w:eastAsia="Calibri" w:hAnsi="Times New Roman" w:cs="Times New Roman"/>
                <w:sz w:val="24"/>
                <w:szCs w:val="24"/>
                <w:lang w:eastAsia="ru-RU"/>
              </w:rPr>
              <w:t xml:space="preserve"> воинского приветствия без оружия на месте и в движении. Выход из строя и постановка в строй, подход к начальнику и отход от него. Построение и перестроение в </w:t>
            </w:r>
            <w:proofErr w:type="spellStart"/>
            <w:r w:rsidRPr="0012702A">
              <w:rPr>
                <w:rFonts w:ascii="Times New Roman" w:eastAsia="Calibri" w:hAnsi="Times New Roman" w:cs="Times New Roman"/>
                <w:sz w:val="24"/>
                <w:szCs w:val="24"/>
                <w:lang w:eastAsia="ru-RU"/>
              </w:rPr>
              <w:t>одношереножный</w:t>
            </w:r>
            <w:proofErr w:type="spellEnd"/>
            <w:r w:rsidRPr="0012702A">
              <w:rPr>
                <w:rFonts w:ascii="Times New Roman" w:eastAsia="Calibri" w:hAnsi="Times New Roman" w:cs="Times New Roman"/>
                <w:sz w:val="24"/>
                <w:szCs w:val="24"/>
                <w:lang w:eastAsia="ru-RU"/>
              </w:rPr>
              <w:t xml:space="preserve"> и </w:t>
            </w:r>
            <w:proofErr w:type="spellStart"/>
            <w:r w:rsidRPr="0012702A">
              <w:rPr>
                <w:rFonts w:ascii="Times New Roman" w:eastAsia="Calibri" w:hAnsi="Times New Roman" w:cs="Times New Roman"/>
                <w:sz w:val="24"/>
                <w:szCs w:val="24"/>
                <w:lang w:eastAsia="ru-RU"/>
              </w:rPr>
              <w:t>двухшереножный</w:t>
            </w:r>
            <w:proofErr w:type="spellEnd"/>
            <w:r w:rsidRPr="0012702A">
              <w:rPr>
                <w:rFonts w:ascii="Times New Roman" w:eastAsia="Calibri" w:hAnsi="Times New Roman" w:cs="Times New Roman"/>
                <w:sz w:val="24"/>
                <w:szCs w:val="24"/>
                <w:lang w:eastAsia="ru-RU"/>
              </w:rPr>
              <w:t xml:space="preserve"> строй, выравнивание, размыкание и смыкание строя, повороты строя на месте</w:t>
            </w:r>
          </w:p>
        </w:tc>
      </w:tr>
      <w:tr w:rsidR="0012702A" w:rsidRPr="0012702A" w14:paraId="3FC27E1F" w14:textId="77777777" w:rsidTr="000F534B">
        <w:tc>
          <w:tcPr>
            <w:tcW w:w="1067" w:type="pct"/>
            <w:gridSpan w:val="2"/>
            <w:vMerge/>
            <w:shd w:val="clear" w:color="auto" w:fill="auto"/>
          </w:tcPr>
          <w:p w14:paraId="1A1756E2" w14:textId="77777777" w:rsidR="0012702A" w:rsidRPr="0012702A" w:rsidRDefault="0012702A" w:rsidP="0012702A">
            <w:pPr>
              <w:rPr>
                <w:rFonts w:ascii="Times New Roman" w:eastAsia="Calibri" w:hAnsi="Times New Roman" w:cs="Times New Roman"/>
                <w:b/>
                <w:bCs/>
                <w:i/>
                <w:sz w:val="24"/>
                <w:szCs w:val="24"/>
              </w:rPr>
            </w:pPr>
          </w:p>
        </w:tc>
        <w:tc>
          <w:tcPr>
            <w:tcW w:w="187" w:type="pct"/>
            <w:shd w:val="clear" w:color="auto" w:fill="auto"/>
          </w:tcPr>
          <w:p w14:paraId="0C6CCCCF" w14:textId="77777777" w:rsidR="0012702A" w:rsidRPr="0012702A" w:rsidRDefault="0012702A" w:rsidP="0012702A">
            <w:pPr>
              <w:autoSpaceDE w:val="0"/>
              <w:autoSpaceDN w:val="0"/>
              <w:adjustRightInd w:val="0"/>
              <w:rPr>
                <w:rFonts w:ascii="Times New Roman" w:eastAsia="Calibri" w:hAnsi="Times New Roman" w:cs="Times New Roman"/>
                <w:b/>
                <w:bCs/>
                <w:i/>
                <w:sz w:val="24"/>
                <w:szCs w:val="24"/>
              </w:rPr>
            </w:pPr>
            <w:r w:rsidRPr="0012702A">
              <w:rPr>
                <w:rFonts w:ascii="Times New Roman" w:eastAsia="Calibri" w:hAnsi="Times New Roman" w:cs="Times New Roman"/>
                <w:b/>
                <w:bCs/>
                <w:i/>
                <w:sz w:val="24"/>
                <w:szCs w:val="24"/>
              </w:rPr>
              <w:t>4</w:t>
            </w:r>
          </w:p>
        </w:tc>
        <w:tc>
          <w:tcPr>
            <w:tcW w:w="3746" w:type="pct"/>
            <w:gridSpan w:val="2"/>
            <w:shd w:val="clear" w:color="auto" w:fill="auto"/>
          </w:tcPr>
          <w:p w14:paraId="44F9D739" w14:textId="77777777" w:rsidR="0012702A" w:rsidRPr="0012702A" w:rsidRDefault="0012702A" w:rsidP="0012702A">
            <w:pPr>
              <w:autoSpaceDE w:val="0"/>
              <w:autoSpaceDN w:val="0"/>
              <w:adjustRightInd w:val="0"/>
              <w:rPr>
                <w:rFonts w:ascii="Times New Roman" w:eastAsia="Calibri" w:hAnsi="Times New Roman" w:cs="Times New Roman"/>
                <w:b/>
                <w:bCs/>
                <w:i/>
                <w:sz w:val="24"/>
                <w:szCs w:val="24"/>
              </w:rPr>
            </w:pPr>
            <w:r w:rsidRPr="0012702A">
              <w:rPr>
                <w:rFonts w:ascii="Times New Roman" w:eastAsia="Calibri" w:hAnsi="Times New Roman" w:cs="Times New Roman"/>
                <w:bCs/>
                <w:sz w:val="24"/>
                <w:szCs w:val="24"/>
              </w:rPr>
              <w:t xml:space="preserve">Практическое занятие № </w:t>
            </w:r>
            <w:proofErr w:type="gramStart"/>
            <w:r w:rsidRPr="0012702A">
              <w:rPr>
                <w:rFonts w:ascii="Times New Roman" w:eastAsia="Calibri" w:hAnsi="Times New Roman" w:cs="Times New Roman"/>
                <w:bCs/>
                <w:sz w:val="24"/>
                <w:szCs w:val="24"/>
              </w:rPr>
              <w:t>12.</w:t>
            </w:r>
            <w:r w:rsidRPr="0012702A">
              <w:rPr>
                <w:rFonts w:ascii="Times New Roman" w:eastAsia="Calibri" w:hAnsi="Times New Roman" w:cs="Times New Roman"/>
                <w:sz w:val="24"/>
                <w:szCs w:val="24"/>
                <w:lang w:eastAsia="ru-RU"/>
              </w:rPr>
              <w:t>Построение</w:t>
            </w:r>
            <w:proofErr w:type="gramEnd"/>
            <w:r w:rsidRPr="0012702A">
              <w:rPr>
                <w:rFonts w:ascii="Times New Roman" w:eastAsia="Calibri" w:hAnsi="Times New Roman" w:cs="Times New Roman"/>
                <w:sz w:val="24"/>
                <w:szCs w:val="24"/>
                <w:lang w:eastAsia="ru-RU"/>
              </w:rPr>
              <w:t xml:space="preserve"> и отработка движения походным строем. Выполнение воинского приветствия в строю на месте и в движении</w:t>
            </w:r>
          </w:p>
        </w:tc>
      </w:tr>
      <w:tr w:rsidR="0012702A" w:rsidRPr="0012702A" w14:paraId="48FFC7FC" w14:textId="77777777" w:rsidTr="000F534B">
        <w:tc>
          <w:tcPr>
            <w:tcW w:w="1067" w:type="pct"/>
            <w:gridSpan w:val="2"/>
            <w:vMerge/>
            <w:shd w:val="clear" w:color="auto" w:fill="auto"/>
          </w:tcPr>
          <w:p w14:paraId="236D51FE" w14:textId="77777777" w:rsidR="0012702A" w:rsidRPr="0012702A" w:rsidRDefault="0012702A" w:rsidP="0012702A">
            <w:pPr>
              <w:rPr>
                <w:rFonts w:ascii="Times New Roman" w:eastAsia="Calibri" w:hAnsi="Times New Roman" w:cs="Times New Roman"/>
                <w:b/>
                <w:bCs/>
                <w:i/>
                <w:sz w:val="24"/>
                <w:szCs w:val="24"/>
              </w:rPr>
            </w:pPr>
          </w:p>
        </w:tc>
        <w:tc>
          <w:tcPr>
            <w:tcW w:w="187" w:type="pct"/>
            <w:shd w:val="clear" w:color="auto" w:fill="auto"/>
          </w:tcPr>
          <w:p w14:paraId="33EF31E0" w14:textId="77777777" w:rsidR="0012702A" w:rsidRPr="0012702A" w:rsidRDefault="0012702A" w:rsidP="0012702A">
            <w:pPr>
              <w:autoSpaceDE w:val="0"/>
              <w:autoSpaceDN w:val="0"/>
              <w:adjustRightInd w:val="0"/>
              <w:rPr>
                <w:rFonts w:ascii="Times New Roman" w:eastAsia="Calibri" w:hAnsi="Times New Roman" w:cs="Times New Roman"/>
                <w:b/>
                <w:bCs/>
                <w:i/>
                <w:sz w:val="24"/>
                <w:szCs w:val="24"/>
              </w:rPr>
            </w:pPr>
            <w:r w:rsidRPr="0012702A">
              <w:rPr>
                <w:rFonts w:ascii="Times New Roman" w:eastAsia="Calibri" w:hAnsi="Times New Roman" w:cs="Times New Roman"/>
                <w:b/>
                <w:bCs/>
                <w:i/>
                <w:sz w:val="24"/>
                <w:szCs w:val="24"/>
              </w:rPr>
              <w:t>5</w:t>
            </w:r>
          </w:p>
        </w:tc>
        <w:tc>
          <w:tcPr>
            <w:tcW w:w="3746" w:type="pct"/>
            <w:gridSpan w:val="2"/>
            <w:shd w:val="clear" w:color="auto" w:fill="auto"/>
          </w:tcPr>
          <w:p w14:paraId="7A59257B" w14:textId="77777777" w:rsidR="0012702A" w:rsidRPr="0012702A" w:rsidRDefault="0012702A" w:rsidP="0012702A">
            <w:pPr>
              <w:autoSpaceDE w:val="0"/>
              <w:autoSpaceDN w:val="0"/>
              <w:adjustRightInd w:val="0"/>
              <w:rPr>
                <w:rFonts w:ascii="Times New Roman" w:eastAsia="Calibri" w:hAnsi="Times New Roman" w:cs="Times New Roman"/>
                <w:b/>
                <w:bCs/>
                <w:i/>
                <w:sz w:val="24"/>
                <w:szCs w:val="24"/>
              </w:rPr>
            </w:pPr>
            <w:r w:rsidRPr="0012702A">
              <w:rPr>
                <w:rFonts w:ascii="Times New Roman" w:eastAsia="Calibri" w:hAnsi="Times New Roman" w:cs="Times New Roman"/>
                <w:bCs/>
                <w:sz w:val="24"/>
                <w:szCs w:val="24"/>
              </w:rPr>
              <w:t xml:space="preserve">Практическое занятие № </w:t>
            </w:r>
            <w:proofErr w:type="gramStart"/>
            <w:r w:rsidRPr="0012702A">
              <w:rPr>
                <w:rFonts w:ascii="Times New Roman" w:eastAsia="Calibri" w:hAnsi="Times New Roman" w:cs="Times New Roman"/>
                <w:bCs/>
                <w:sz w:val="24"/>
                <w:szCs w:val="24"/>
              </w:rPr>
              <w:t>13.</w:t>
            </w:r>
            <w:r w:rsidRPr="0012702A">
              <w:rPr>
                <w:rFonts w:ascii="Times New Roman" w:eastAsia="Calibri" w:hAnsi="Times New Roman" w:cs="Times New Roman"/>
                <w:sz w:val="24"/>
                <w:szCs w:val="24"/>
                <w:lang w:eastAsia="ru-RU"/>
              </w:rPr>
              <w:t>Неполная</w:t>
            </w:r>
            <w:proofErr w:type="gramEnd"/>
            <w:r w:rsidRPr="0012702A">
              <w:rPr>
                <w:rFonts w:ascii="Times New Roman" w:eastAsia="Calibri" w:hAnsi="Times New Roman" w:cs="Times New Roman"/>
                <w:sz w:val="24"/>
                <w:szCs w:val="24"/>
                <w:lang w:eastAsia="ru-RU"/>
              </w:rPr>
              <w:t xml:space="preserve"> разборка и сборкам автомата. Отработка нормативов по неполной разборке и сборке автомата. Изготовка к стрельбе</w:t>
            </w:r>
          </w:p>
        </w:tc>
      </w:tr>
      <w:tr w:rsidR="0012702A" w:rsidRPr="0012702A" w14:paraId="1FC20D51" w14:textId="77777777" w:rsidTr="000F534B">
        <w:tc>
          <w:tcPr>
            <w:tcW w:w="1067" w:type="pct"/>
            <w:gridSpan w:val="2"/>
            <w:vMerge/>
            <w:shd w:val="clear" w:color="auto" w:fill="auto"/>
          </w:tcPr>
          <w:p w14:paraId="17A7E265" w14:textId="77777777" w:rsidR="0012702A" w:rsidRPr="0012702A" w:rsidRDefault="0012702A" w:rsidP="0012702A">
            <w:pPr>
              <w:rPr>
                <w:rFonts w:ascii="Times New Roman" w:eastAsia="Calibri" w:hAnsi="Times New Roman" w:cs="Times New Roman"/>
                <w:b/>
                <w:bCs/>
                <w:i/>
                <w:sz w:val="24"/>
                <w:szCs w:val="24"/>
              </w:rPr>
            </w:pPr>
          </w:p>
        </w:tc>
        <w:tc>
          <w:tcPr>
            <w:tcW w:w="187" w:type="pct"/>
            <w:shd w:val="clear" w:color="auto" w:fill="auto"/>
          </w:tcPr>
          <w:p w14:paraId="1EA4F9FC" w14:textId="77777777" w:rsidR="0012702A" w:rsidRPr="0012702A" w:rsidRDefault="0012702A" w:rsidP="0012702A">
            <w:pPr>
              <w:autoSpaceDE w:val="0"/>
              <w:autoSpaceDN w:val="0"/>
              <w:adjustRightInd w:val="0"/>
              <w:rPr>
                <w:rFonts w:ascii="Times New Roman" w:eastAsia="Calibri" w:hAnsi="Times New Roman" w:cs="Times New Roman"/>
                <w:b/>
                <w:bCs/>
                <w:i/>
                <w:sz w:val="24"/>
                <w:szCs w:val="24"/>
              </w:rPr>
            </w:pPr>
            <w:r w:rsidRPr="0012702A">
              <w:rPr>
                <w:rFonts w:ascii="Times New Roman" w:eastAsia="Calibri" w:hAnsi="Times New Roman" w:cs="Times New Roman"/>
                <w:b/>
                <w:bCs/>
                <w:i/>
                <w:sz w:val="24"/>
                <w:szCs w:val="24"/>
              </w:rPr>
              <w:t>6</w:t>
            </w:r>
          </w:p>
        </w:tc>
        <w:tc>
          <w:tcPr>
            <w:tcW w:w="3746" w:type="pct"/>
            <w:gridSpan w:val="2"/>
            <w:shd w:val="clear" w:color="auto" w:fill="auto"/>
          </w:tcPr>
          <w:p w14:paraId="3A17025A" w14:textId="77777777" w:rsidR="0012702A" w:rsidRPr="0012702A" w:rsidRDefault="0012702A" w:rsidP="0012702A">
            <w:pPr>
              <w:autoSpaceDE w:val="0"/>
              <w:autoSpaceDN w:val="0"/>
              <w:adjustRightInd w:val="0"/>
              <w:rPr>
                <w:rFonts w:ascii="Times New Roman" w:eastAsia="Calibri" w:hAnsi="Times New Roman" w:cs="Times New Roman"/>
                <w:b/>
                <w:bCs/>
                <w:i/>
                <w:sz w:val="24"/>
                <w:szCs w:val="24"/>
              </w:rPr>
            </w:pPr>
            <w:r w:rsidRPr="0012702A">
              <w:rPr>
                <w:rFonts w:ascii="Times New Roman" w:eastAsia="Calibri" w:hAnsi="Times New Roman" w:cs="Times New Roman"/>
                <w:bCs/>
                <w:sz w:val="24"/>
                <w:szCs w:val="24"/>
              </w:rPr>
              <w:t xml:space="preserve">Практическое занятие № </w:t>
            </w:r>
            <w:proofErr w:type="gramStart"/>
            <w:r w:rsidRPr="0012702A">
              <w:rPr>
                <w:rFonts w:ascii="Times New Roman" w:eastAsia="Calibri" w:hAnsi="Times New Roman" w:cs="Times New Roman"/>
                <w:bCs/>
                <w:sz w:val="24"/>
                <w:szCs w:val="24"/>
              </w:rPr>
              <w:t>14</w:t>
            </w:r>
            <w:r w:rsidRPr="0012702A">
              <w:rPr>
                <w:rFonts w:ascii="Times New Roman" w:eastAsia="Calibri" w:hAnsi="Times New Roman" w:cs="Times New Roman"/>
                <w:b/>
                <w:bCs/>
                <w:sz w:val="24"/>
                <w:szCs w:val="24"/>
              </w:rPr>
              <w:t>.</w:t>
            </w:r>
            <w:r w:rsidRPr="0012702A">
              <w:rPr>
                <w:rFonts w:ascii="Times New Roman" w:eastAsia="Calibri" w:hAnsi="Times New Roman" w:cs="Times New Roman"/>
                <w:sz w:val="24"/>
                <w:szCs w:val="24"/>
                <w:lang w:eastAsia="ru-RU"/>
              </w:rPr>
              <w:t>Устройство</w:t>
            </w:r>
            <w:proofErr w:type="gramEnd"/>
            <w:r w:rsidRPr="0012702A">
              <w:rPr>
                <w:rFonts w:ascii="Times New Roman" w:eastAsia="Calibri" w:hAnsi="Times New Roman" w:cs="Times New Roman"/>
                <w:sz w:val="24"/>
                <w:szCs w:val="24"/>
                <w:lang w:eastAsia="ru-RU"/>
              </w:rPr>
              <w:t xml:space="preserve"> и ТТХ гранат. Меры безопасности при проведении стрельб</w:t>
            </w:r>
          </w:p>
        </w:tc>
      </w:tr>
      <w:tr w:rsidR="0012702A" w:rsidRPr="0012702A" w14:paraId="330C806C" w14:textId="77777777" w:rsidTr="000F534B">
        <w:tc>
          <w:tcPr>
            <w:tcW w:w="1067" w:type="pct"/>
            <w:gridSpan w:val="2"/>
            <w:vMerge/>
            <w:shd w:val="clear" w:color="auto" w:fill="auto"/>
          </w:tcPr>
          <w:p w14:paraId="72858F00" w14:textId="77777777" w:rsidR="0012702A" w:rsidRPr="0012702A" w:rsidRDefault="0012702A" w:rsidP="0012702A">
            <w:pPr>
              <w:rPr>
                <w:rFonts w:ascii="Times New Roman" w:eastAsia="Calibri" w:hAnsi="Times New Roman" w:cs="Times New Roman"/>
                <w:b/>
                <w:bCs/>
                <w:i/>
                <w:sz w:val="24"/>
                <w:szCs w:val="24"/>
              </w:rPr>
            </w:pPr>
          </w:p>
        </w:tc>
        <w:tc>
          <w:tcPr>
            <w:tcW w:w="187" w:type="pct"/>
            <w:shd w:val="clear" w:color="auto" w:fill="auto"/>
          </w:tcPr>
          <w:p w14:paraId="08CBE425" w14:textId="77777777" w:rsidR="0012702A" w:rsidRPr="0012702A" w:rsidRDefault="0012702A" w:rsidP="0012702A">
            <w:pPr>
              <w:rPr>
                <w:rFonts w:ascii="Times New Roman" w:eastAsia="Calibri" w:hAnsi="Times New Roman" w:cs="Times New Roman"/>
                <w:b/>
                <w:bCs/>
                <w:i/>
                <w:sz w:val="24"/>
                <w:szCs w:val="24"/>
              </w:rPr>
            </w:pPr>
            <w:r w:rsidRPr="0012702A">
              <w:rPr>
                <w:rFonts w:ascii="Times New Roman" w:eastAsia="Calibri" w:hAnsi="Times New Roman" w:cs="Times New Roman"/>
                <w:b/>
                <w:bCs/>
                <w:i/>
                <w:sz w:val="24"/>
                <w:szCs w:val="24"/>
              </w:rPr>
              <w:t>7</w:t>
            </w:r>
          </w:p>
        </w:tc>
        <w:tc>
          <w:tcPr>
            <w:tcW w:w="3746" w:type="pct"/>
            <w:gridSpan w:val="2"/>
            <w:shd w:val="clear" w:color="auto" w:fill="auto"/>
          </w:tcPr>
          <w:p w14:paraId="10FC1DB6" w14:textId="77777777" w:rsidR="0012702A" w:rsidRPr="0012702A" w:rsidRDefault="0012702A" w:rsidP="0012702A">
            <w:pPr>
              <w:rPr>
                <w:rFonts w:ascii="Times New Roman" w:eastAsia="Calibri" w:hAnsi="Times New Roman" w:cs="Times New Roman"/>
                <w:b/>
                <w:bCs/>
                <w:i/>
                <w:sz w:val="24"/>
                <w:szCs w:val="24"/>
              </w:rPr>
            </w:pPr>
            <w:r w:rsidRPr="0012702A">
              <w:rPr>
                <w:rFonts w:ascii="Times New Roman" w:eastAsia="Calibri" w:hAnsi="Times New Roman" w:cs="Times New Roman"/>
                <w:bCs/>
                <w:sz w:val="24"/>
                <w:szCs w:val="24"/>
              </w:rPr>
              <w:t xml:space="preserve">Практическое занятие № </w:t>
            </w:r>
            <w:proofErr w:type="gramStart"/>
            <w:r w:rsidRPr="0012702A">
              <w:rPr>
                <w:rFonts w:ascii="Times New Roman" w:eastAsia="Calibri" w:hAnsi="Times New Roman" w:cs="Times New Roman"/>
                <w:bCs/>
                <w:sz w:val="24"/>
                <w:szCs w:val="24"/>
              </w:rPr>
              <w:t>15.</w:t>
            </w:r>
            <w:r w:rsidRPr="0012702A">
              <w:rPr>
                <w:rFonts w:ascii="Times New Roman" w:eastAsia="Calibri" w:hAnsi="Times New Roman" w:cs="Times New Roman"/>
                <w:sz w:val="24"/>
                <w:szCs w:val="24"/>
                <w:lang w:eastAsia="ru-RU"/>
              </w:rPr>
              <w:t>Отработка</w:t>
            </w:r>
            <w:proofErr w:type="gramEnd"/>
            <w:r w:rsidRPr="0012702A">
              <w:rPr>
                <w:rFonts w:ascii="Times New Roman" w:eastAsia="Calibri" w:hAnsi="Times New Roman" w:cs="Times New Roman"/>
                <w:sz w:val="24"/>
                <w:szCs w:val="24"/>
                <w:lang w:eastAsia="ru-RU"/>
              </w:rPr>
              <w:t xml:space="preserve"> порядка приема Военной присяги</w:t>
            </w:r>
          </w:p>
        </w:tc>
      </w:tr>
      <w:tr w:rsidR="0012702A" w:rsidRPr="0012702A" w14:paraId="7F1572B0" w14:textId="77777777" w:rsidTr="000F534B">
        <w:tc>
          <w:tcPr>
            <w:tcW w:w="1067" w:type="pct"/>
            <w:gridSpan w:val="2"/>
            <w:vMerge/>
            <w:shd w:val="clear" w:color="auto" w:fill="auto"/>
          </w:tcPr>
          <w:p w14:paraId="01A776A5" w14:textId="77777777" w:rsidR="0012702A" w:rsidRPr="0012702A" w:rsidRDefault="0012702A" w:rsidP="0012702A">
            <w:pPr>
              <w:rPr>
                <w:rFonts w:ascii="Times New Roman" w:eastAsia="Calibri" w:hAnsi="Times New Roman" w:cs="Times New Roman"/>
                <w:b/>
                <w:bCs/>
                <w:i/>
                <w:sz w:val="24"/>
                <w:szCs w:val="24"/>
              </w:rPr>
            </w:pPr>
          </w:p>
        </w:tc>
        <w:tc>
          <w:tcPr>
            <w:tcW w:w="3933" w:type="pct"/>
            <w:gridSpan w:val="3"/>
            <w:shd w:val="clear" w:color="auto" w:fill="auto"/>
          </w:tcPr>
          <w:p w14:paraId="6F43E5BF" w14:textId="77777777" w:rsidR="0012702A" w:rsidRPr="00283ED9" w:rsidRDefault="0012702A" w:rsidP="0012702A">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107F4F64" w14:textId="1AD1B3F8" w:rsidR="0012702A" w:rsidRPr="0012702A" w:rsidRDefault="0012702A" w:rsidP="0012702A">
            <w:pPr>
              <w:spacing w:line="276" w:lineRule="auto"/>
              <w:rPr>
                <w:rFonts w:ascii="Times New Roman" w:eastAsia="Times New Roman" w:hAnsi="Times New Roman" w:cs="Times New Roman"/>
                <w:b/>
                <w:bCs/>
                <w:sz w:val="24"/>
                <w:szCs w:val="24"/>
                <w:lang w:eastAsia="ru-RU"/>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702A" w:rsidRPr="0012702A" w14:paraId="7AE5611E" w14:textId="77777777" w:rsidTr="000F534B">
        <w:tc>
          <w:tcPr>
            <w:tcW w:w="1067" w:type="pct"/>
            <w:gridSpan w:val="2"/>
            <w:vMerge w:val="restart"/>
            <w:shd w:val="clear" w:color="auto" w:fill="auto"/>
          </w:tcPr>
          <w:p w14:paraId="74DDBA97" w14:textId="77777777" w:rsidR="0012702A" w:rsidRPr="0012702A" w:rsidRDefault="0012702A" w:rsidP="001270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r w:rsidRPr="0012702A">
              <w:rPr>
                <w:rFonts w:ascii="Times New Roman" w:eastAsia="Calibri" w:hAnsi="Times New Roman" w:cs="Times New Roman"/>
                <w:b/>
                <w:bCs/>
                <w:sz w:val="24"/>
                <w:szCs w:val="24"/>
              </w:rPr>
              <w:t xml:space="preserve">Тема 2.4. </w:t>
            </w:r>
            <w:r w:rsidRPr="0012702A">
              <w:rPr>
                <w:rFonts w:ascii="Times New Roman" w:eastAsia="Calibri" w:hAnsi="Times New Roman" w:cs="Times New Roman"/>
                <w:bCs/>
                <w:sz w:val="24"/>
                <w:szCs w:val="24"/>
              </w:rPr>
              <w:t xml:space="preserve">Символы воинской чести. </w:t>
            </w:r>
            <w:r w:rsidRPr="0012702A">
              <w:rPr>
                <w:rFonts w:ascii="Times New Roman" w:eastAsia="Calibri" w:hAnsi="Times New Roman" w:cs="Times New Roman"/>
                <w:bCs/>
                <w:sz w:val="24"/>
                <w:szCs w:val="24"/>
              </w:rPr>
              <w:lastRenderedPageBreak/>
              <w:t>Боевые традиции Вооруженных Сил России.</w:t>
            </w:r>
          </w:p>
          <w:p w14:paraId="794C239F" w14:textId="77777777" w:rsidR="0012702A" w:rsidRPr="0012702A" w:rsidRDefault="0012702A" w:rsidP="0012702A">
            <w:pPr>
              <w:rPr>
                <w:rFonts w:ascii="Times New Roman" w:eastAsia="Calibri" w:hAnsi="Times New Roman" w:cs="Times New Roman"/>
                <w:b/>
                <w:bCs/>
                <w:i/>
                <w:sz w:val="24"/>
                <w:szCs w:val="24"/>
              </w:rPr>
            </w:pPr>
          </w:p>
        </w:tc>
        <w:tc>
          <w:tcPr>
            <w:tcW w:w="3933" w:type="pct"/>
            <w:gridSpan w:val="3"/>
            <w:shd w:val="clear" w:color="auto" w:fill="auto"/>
          </w:tcPr>
          <w:p w14:paraId="78FF72D5" w14:textId="77777777" w:rsidR="0012702A" w:rsidRPr="0012702A" w:rsidRDefault="0012702A" w:rsidP="0012702A">
            <w:pPr>
              <w:jc w:val="both"/>
              <w:rPr>
                <w:rFonts w:ascii="Times New Roman" w:eastAsia="Calibri" w:hAnsi="Times New Roman" w:cs="Times New Roman"/>
                <w:b/>
                <w:bCs/>
                <w:i/>
                <w:sz w:val="24"/>
                <w:szCs w:val="24"/>
              </w:rPr>
            </w:pPr>
            <w:r w:rsidRPr="0012702A">
              <w:rPr>
                <w:rFonts w:ascii="Times New Roman" w:eastAsia="Times New Roman" w:hAnsi="Times New Roman" w:cs="Times New Roman"/>
                <w:b/>
                <w:bCs/>
                <w:sz w:val="24"/>
                <w:szCs w:val="24"/>
                <w:lang w:eastAsia="ru-RU"/>
              </w:rPr>
              <w:lastRenderedPageBreak/>
              <w:t>Содержание учебного материала</w:t>
            </w:r>
          </w:p>
        </w:tc>
      </w:tr>
      <w:tr w:rsidR="0012702A" w:rsidRPr="0012702A" w14:paraId="1E726943" w14:textId="77777777" w:rsidTr="000F534B">
        <w:tc>
          <w:tcPr>
            <w:tcW w:w="1067" w:type="pct"/>
            <w:gridSpan w:val="2"/>
            <w:vMerge/>
            <w:shd w:val="clear" w:color="auto" w:fill="auto"/>
          </w:tcPr>
          <w:p w14:paraId="4CCBB2F6" w14:textId="77777777" w:rsidR="0012702A" w:rsidRPr="0012702A" w:rsidRDefault="0012702A" w:rsidP="0012702A">
            <w:pPr>
              <w:rPr>
                <w:rFonts w:ascii="Times New Roman" w:eastAsia="Calibri" w:hAnsi="Times New Roman" w:cs="Times New Roman"/>
                <w:b/>
                <w:bCs/>
                <w:i/>
                <w:sz w:val="24"/>
                <w:szCs w:val="24"/>
              </w:rPr>
            </w:pPr>
          </w:p>
        </w:tc>
        <w:tc>
          <w:tcPr>
            <w:tcW w:w="187" w:type="pct"/>
            <w:shd w:val="clear" w:color="auto" w:fill="auto"/>
          </w:tcPr>
          <w:p w14:paraId="3D9D52F8" w14:textId="77777777" w:rsidR="0012702A" w:rsidRPr="0012702A" w:rsidRDefault="0012702A" w:rsidP="0012702A">
            <w:pPr>
              <w:rPr>
                <w:rFonts w:ascii="Times New Roman" w:eastAsia="Times New Roman" w:hAnsi="Times New Roman" w:cs="Times New Roman"/>
                <w:b/>
                <w:bCs/>
                <w:sz w:val="24"/>
                <w:szCs w:val="24"/>
                <w:lang w:eastAsia="ru-RU"/>
              </w:rPr>
            </w:pPr>
            <w:r w:rsidRPr="0012702A">
              <w:rPr>
                <w:rFonts w:ascii="Times New Roman" w:eastAsia="Times New Roman" w:hAnsi="Times New Roman" w:cs="Times New Roman"/>
                <w:b/>
                <w:bCs/>
                <w:sz w:val="24"/>
                <w:szCs w:val="24"/>
                <w:lang w:eastAsia="ru-RU"/>
              </w:rPr>
              <w:t>1</w:t>
            </w:r>
          </w:p>
        </w:tc>
        <w:tc>
          <w:tcPr>
            <w:tcW w:w="3746" w:type="pct"/>
            <w:gridSpan w:val="2"/>
            <w:shd w:val="clear" w:color="auto" w:fill="auto"/>
          </w:tcPr>
          <w:p w14:paraId="5784D87F" w14:textId="77777777" w:rsidR="0012702A" w:rsidRPr="0012702A" w:rsidRDefault="0012702A" w:rsidP="0012702A">
            <w:pPr>
              <w:jc w:val="both"/>
              <w:rPr>
                <w:rFonts w:ascii="Times New Roman" w:eastAsia="Times New Roman" w:hAnsi="Times New Roman" w:cs="Times New Roman"/>
                <w:b/>
                <w:bCs/>
                <w:sz w:val="24"/>
                <w:szCs w:val="24"/>
                <w:lang w:eastAsia="ru-RU"/>
              </w:rPr>
            </w:pPr>
            <w:r w:rsidRPr="0012702A">
              <w:rPr>
                <w:rFonts w:ascii="Times New Roman" w:eastAsia="Calibri" w:hAnsi="Times New Roman" w:cs="Times New Roman"/>
                <w:bCs/>
                <w:sz w:val="24"/>
                <w:szCs w:val="24"/>
              </w:rPr>
              <w:t xml:space="preserve">Боевое Знамя воинской части – символ воинской чести, доблести и славы. Ордена – почетные награды за воинские отличия и заслуги в </w:t>
            </w:r>
            <w:r w:rsidRPr="0012702A">
              <w:rPr>
                <w:rFonts w:ascii="Times New Roman" w:eastAsia="Calibri" w:hAnsi="Times New Roman" w:cs="Times New Roman"/>
                <w:bCs/>
                <w:sz w:val="24"/>
                <w:szCs w:val="24"/>
              </w:rPr>
              <w:lastRenderedPageBreak/>
              <w:t>бою и военной службе. Ритуалы Вооруженных Сил РФ (ВСРФ). Памяти поколений -дни воинской славы России.</w:t>
            </w:r>
          </w:p>
        </w:tc>
      </w:tr>
      <w:tr w:rsidR="0012702A" w:rsidRPr="0012702A" w14:paraId="469236D9" w14:textId="77777777" w:rsidTr="000F534B">
        <w:tc>
          <w:tcPr>
            <w:tcW w:w="1067" w:type="pct"/>
            <w:gridSpan w:val="2"/>
            <w:vMerge/>
            <w:shd w:val="clear" w:color="auto" w:fill="auto"/>
          </w:tcPr>
          <w:p w14:paraId="263D031D" w14:textId="77777777" w:rsidR="0012702A" w:rsidRPr="0012702A" w:rsidRDefault="0012702A" w:rsidP="0012702A">
            <w:pPr>
              <w:rPr>
                <w:rFonts w:ascii="Times New Roman" w:eastAsia="Calibri" w:hAnsi="Times New Roman" w:cs="Times New Roman"/>
                <w:b/>
                <w:bCs/>
                <w:i/>
                <w:sz w:val="24"/>
                <w:szCs w:val="24"/>
              </w:rPr>
            </w:pPr>
          </w:p>
        </w:tc>
        <w:tc>
          <w:tcPr>
            <w:tcW w:w="3933" w:type="pct"/>
            <w:gridSpan w:val="3"/>
            <w:shd w:val="clear" w:color="auto" w:fill="auto"/>
          </w:tcPr>
          <w:p w14:paraId="0DAD25DD" w14:textId="77777777" w:rsidR="0012702A" w:rsidRPr="0012702A" w:rsidRDefault="0012702A" w:rsidP="0012702A">
            <w:pPr>
              <w:rPr>
                <w:rFonts w:ascii="Times New Roman" w:eastAsia="Calibri" w:hAnsi="Times New Roman" w:cs="Times New Roman"/>
                <w:b/>
                <w:i/>
                <w:sz w:val="24"/>
                <w:szCs w:val="24"/>
              </w:rPr>
            </w:pPr>
            <w:r w:rsidRPr="0012702A">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12702A" w:rsidRPr="0012702A" w14:paraId="7A9940F7" w14:textId="77777777" w:rsidTr="000F534B">
        <w:tc>
          <w:tcPr>
            <w:tcW w:w="1067" w:type="pct"/>
            <w:gridSpan w:val="2"/>
            <w:vMerge/>
            <w:shd w:val="clear" w:color="auto" w:fill="auto"/>
          </w:tcPr>
          <w:p w14:paraId="724EF912" w14:textId="77777777" w:rsidR="0012702A" w:rsidRPr="0012702A" w:rsidRDefault="0012702A" w:rsidP="0012702A">
            <w:pPr>
              <w:rPr>
                <w:rFonts w:ascii="Times New Roman" w:eastAsia="Calibri" w:hAnsi="Times New Roman" w:cs="Times New Roman"/>
                <w:b/>
                <w:bCs/>
                <w:i/>
                <w:sz w:val="24"/>
                <w:szCs w:val="24"/>
              </w:rPr>
            </w:pPr>
          </w:p>
        </w:tc>
        <w:tc>
          <w:tcPr>
            <w:tcW w:w="187" w:type="pct"/>
            <w:shd w:val="clear" w:color="auto" w:fill="auto"/>
          </w:tcPr>
          <w:p w14:paraId="5AB62A5D" w14:textId="77777777" w:rsidR="0012702A" w:rsidRPr="0012702A" w:rsidRDefault="0012702A" w:rsidP="0012702A">
            <w:pPr>
              <w:spacing w:line="276" w:lineRule="auto"/>
              <w:rPr>
                <w:rFonts w:ascii="Times New Roman" w:eastAsia="Times New Roman" w:hAnsi="Times New Roman" w:cs="Times New Roman"/>
                <w:bCs/>
                <w:sz w:val="24"/>
                <w:szCs w:val="24"/>
                <w:lang w:eastAsia="ru-RU"/>
              </w:rPr>
            </w:pPr>
            <w:r w:rsidRPr="0012702A">
              <w:rPr>
                <w:rFonts w:ascii="Times New Roman" w:eastAsia="Times New Roman" w:hAnsi="Times New Roman" w:cs="Times New Roman"/>
                <w:bCs/>
                <w:sz w:val="24"/>
                <w:szCs w:val="24"/>
                <w:lang w:eastAsia="ru-RU"/>
              </w:rPr>
              <w:t>1</w:t>
            </w:r>
          </w:p>
        </w:tc>
        <w:tc>
          <w:tcPr>
            <w:tcW w:w="3746" w:type="pct"/>
            <w:gridSpan w:val="2"/>
            <w:shd w:val="clear" w:color="auto" w:fill="auto"/>
          </w:tcPr>
          <w:p w14:paraId="19841152" w14:textId="77777777" w:rsidR="0012702A" w:rsidRPr="0012702A" w:rsidRDefault="0012702A" w:rsidP="0012702A">
            <w:pPr>
              <w:rPr>
                <w:rFonts w:ascii="Times New Roman" w:eastAsia="Times New Roman" w:hAnsi="Times New Roman" w:cs="Times New Roman"/>
                <w:b/>
                <w:bCs/>
                <w:sz w:val="24"/>
                <w:szCs w:val="24"/>
                <w:lang w:eastAsia="ru-RU"/>
              </w:rPr>
            </w:pPr>
            <w:r w:rsidRPr="0012702A">
              <w:rPr>
                <w:rFonts w:ascii="Times New Roman" w:eastAsia="Calibri" w:hAnsi="Times New Roman" w:cs="Times New Roman"/>
                <w:bCs/>
                <w:sz w:val="24"/>
              </w:rPr>
              <w:t>Практическое занятие № 16. Определение показателей понятий «патриотизм» и «верность воинскому долгу», как основных качества защитника Отечества.</w:t>
            </w:r>
          </w:p>
        </w:tc>
      </w:tr>
      <w:tr w:rsidR="0012702A" w:rsidRPr="0012702A" w14:paraId="5191FC3D" w14:textId="77777777" w:rsidTr="000F534B">
        <w:tc>
          <w:tcPr>
            <w:tcW w:w="1067" w:type="pct"/>
            <w:gridSpan w:val="2"/>
            <w:vMerge/>
            <w:shd w:val="clear" w:color="auto" w:fill="auto"/>
          </w:tcPr>
          <w:p w14:paraId="645E3D30" w14:textId="77777777" w:rsidR="0012702A" w:rsidRPr="0012702A" w:rsidRDefault="0012702A" w:rsidP="0012702A">
            <w:pPr>
              <w:rPr>
                <w:rFonts w:ascii="Times New Roman" w:eastAsia="Calibri" w:hAnsi="Times New Roman" w:cs="Times New Roman"/>
                <w:b/>
                <w:bCs/>
                <w:i/>
                <w:sz w:val="24"/>
                <w:szCs w:val="24"/>
              </w:rPr>
            </w:pPr>
          </w:p>
        </w:tc>
        <w:tc>
          <w:tcPr>
            <w:tcW w:w="3933" w:type="pct"/>
            <w:gridSpan w:val="3"/>
            <w:shd w:val="clear" w:color="auto" w:fill="auto"/>
          </w:tcPr>
          <w:p w14:paraId="60AE4BF9" w14:textId="77777777" w:rsidR="0012702A" w:rsidRPr="00283ED9" w:rsidRDefault="0012702A" w:rsidP="0012702A">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0E5E4537" w14:textId="19A58493" w:rsidR="0012702A" w:rsidRPr="0012702A" w:rsidRDefault="0012702A" w:rsidP="0012702A">
            <w:pPr>
              <w:spacing w:line="276" w:lineRule="auto"/>
              <w:rPr>
                <w:rFonts w:ascii="Times New Roman" w:eastAsia="Times New Roman" w:hAnsi="Times New Roman" w:cs="Times New Roman"/>
                <w:b/>
                <w:bCs/>
                <w:sz w:val="24"/>
                <w:szCs w:val="24"/>
                <w:lang w:eastAsia="ru-RU"/>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702A" w:rsidRPr="0012702A" w14:paraId="0ABF86D1" w14:textId="77777777" w:rsidTr="000F534B">
        <w:tc>
          <w:tcPr>
            <w:tcW w:w="5000" w:type="pct"/>
            <w:gridSpan w:val="5"/>
            <w:shd w:val="clear" w:color="auto" w:fill="auto"/>
          </w:tcPr>
          <w:p w14:paraId="68867EE8" w14:textId="77777777" w:rsidR="0012702A" w:rsidRPr="0012702A" w:rsidRDefault="0012702A" w:rsidP="0012702A">
            <w:pPr>
              <w:rPr>
                <w:rFonts w:ascii="Times New Roman" w:eastAsia="Calibri" w:hAnsi="Times New Roman" w:cs="Times New Roman"/>
                <w:b/>
                <w:bCs/>
                <w:i/>
                <w:sz w:val="24"/>
                <w:szCs w:val="24"/>
              </w:rPr>
            </w:pPr>
            <w:r w:rsidRPr="0012702A">
              <w:rPr>
                <w:rFonts w:ascii="Times New Roman" w:eastAsia="Calibri" w:hAnsi="Times New Roman" w:cs="Times New Roman"/>
                <w:b/>
                <w:bCs/>
                <w:sz w:val="24"/>
                <w:szCs w:val="24"/>
              </w:rPr>
              <w:t>Раздел 3. Основы медицинских знаний (8)</w:t>
            </w:r>
          </w:p>
        </w:tc>
      </w:tr>
      <w:tr w:rsidR="0012702A" w:rsidRPr="0012702A" w14:paraId="02B47617" w14:textId="77777777" w:rsidTr="000F534B">
        <w:tc>
          <w:tcPr>
            <w:tcW w:w="1067" w:type="pct"/>
            <w:gridSpan w:val="2"/>
            <w:vMerge w:val="restart"/>
            <w:shd w:val="clear" w:color="auto" w:fill="auto"/>
          </w:tcPr>
          <w:p w14:paraId="70A3AF0E" w14:textId="77777777" w:rsidR="0012702A" w:rsidRPr="0012702A" w:rsidRDefault="0012702A" w:rsidP="001270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r w:rsidRPr="0012702A">
              <w:rPr>
                <w:rFonts w:ascii="Times New Roman" w:eastAsia="Calibri" w:hAnsi="Times New Roman" w:cs="Times New Roman"/>
                <w:b/>
                <w:bCs/>
                <w:sz w:val="24"/>
                <w:szCs w:val="24"/>
              </w:rPr>
              <w:t xml:space="preserve">Тема 3.1. </w:t>
            </w:r>
            <w:r w:rsidRPr="0012702A">
              <w:rPr>
                <w:rFonts w:ascii="Times New Roman" w:eastAsia="Calibri" w:hAnsi="Times New Roman" w:cs="Times New Roman"/>
                <w:bCs/>
                <w:sz w:val="24"/>
                <w:szCs w:val="24"/>
              </w:rPr>
              <w:t>Оказание первой помощи пострадавшим.</w:t>
            </w:r>
          </w:p>
        </w:tc>
        <w:tc>
          <w:tcPr>
            <w:tcW w:w="3933" w:type="pct"/>
            <w:gridSpan w:val="3"/>
            <w:shd w:val="clear" w:color="auto" w:fill="auto"/>
          </w:tcPr>
          <w:p w14:paraId="527F8F97" w14:textId="77777777" w:rsidR="0012702A" w:rsidRPr="0012702A" w:rsidRDefault="0012702A" w:rsidP="0012702A">
            <w:pPr>
              <w:jc w:val="both"/>
              <w:rPr>
                <w:rFonts w:ascii="Times New Roman" w:eastAsia="Calibri" w:hAnsi="Times New Roman" w:cs="Times New Roman"/>
                <w:b/>
                <w:bCs/>
                <w:i/>
                <w:sz w:val="24"/>
                <w:szCs w:val="24"/>
              </w:rPr>
            </w:pPr>
            <w:r w:rsidRPr="0012702A">
              <w:rPr>
                <w:rFonts w:ascii="Times New Roman" w:eastAsia="Times New Roman" w:hAnsi="Times New Roman" w:cs="Times New Roman"/>
                <w:b/>
                <w:bCs/>
                <w:sz w:val="24"/>
                <w:szCs w:val="24"/>
                <w:lang w:eastAsia="ru-RU"/>
              </w:rPr>
              <w:t>Содержание учебного материала</w:t>
            </w:r>
          </w:p>
        </w:tc>
      </w:tr>
      <w:tr w:rsidR="0012702A" w:rsidRPr="0012702A" w14:paraId="16D52CA5" w14:textId="77777777" w:rsidTr="000F534B">
        <w:tc>
          <w:tcPr>
            <w:tcW w:w="1067" w:type="pct"/>
            <w:gridSpan w:val="2"/>
            <w:vMerge/>
            <w:shd w:val="clear" w:color="auto" w:fill="auto"/>
          </w:tcPr>
          <w:p w14:paraId="602308DA" w14:textId="77777777" w:rsidR="0012702A" w:rsidRPr="0012702A" w:rsidRDefault="0012702A" w:rsidP="0012702A">
            <w:pPr>
              <w:rPr>
                <w:rFonts w:ascii="Times New Roman" w:eastAsia="Calibri" w:hAnsi="Times New Roman" w:cs="Times New Roman"/>
                <w:b/>
                <w:bCs/>
                <w:i/>
                <w:sz w:val="24"/>
                <w:szCs w:val="24"/>
              </w:rPr>
            </w:pPr>
          </w:p>
        </w:tc>
        <w:tc>
          <w:tcPr>
            <w:tcW w:w="232" w:type="pct"/>
            <w:gridSpan w:val="2"/>
            <w:shd w:val="clear" w:color="auto" w:fill="auto"/>
          </w:tcPr>
          <w:p w14:paraId="3B176B64" w14:textId="77777777" w:rsidR="0012702A" w:rsidRPr="0012702A" w:rsidRDefault="0012702A" w:rsidP="0012702A">
            <w:pPr>
              <w:widowControl w:val="0"/>
              <w:autoSpaceDE w:val="0"/>
              <w:autoSpaceDN w:val="0"/>
              <w:adjustRightInd w:val="0"/>
              <w:ind w:hanging="317"/>
              <w:jc w:val="both"/>
              <w:rPr>
                <w:rFonts w:ascii="Times New Roman" w:eastAsia="Calibri" w:hAnsi="Times New Roman" w:cs="Times New Roman"/>
                <w:sz w:val="24"/>
                <w:szCs w:val="24"/>
              </w:rPr>
            </w:pPr>
            <w:r w:rsidRPr="0012702A">
              <w:rPr>
                <w:rFonts w:ascii="Times New Roman" w:eastAsia="Times New Roman" w:hAnsi="Times New Roman" w:cs="Times New Roman"/>
                <w:sz w:val="24"/>
                <w:szCs w:val="24"/>
                <w:lang w:eastAsia="ru-RU"/>
              </w:rPr>
              <w:t>О 1</w:t>
            </w:r>
          </w:p>
        </w:tc>
        <w:tc>
          <w:tcPr>
            <w:tcW w:w="3702" w:type="pct"/>
            <w:shd w:val="clear" w:color="auto" w:fill="auto"/>
          </w:tcPr>
          <w:p w14:paraId="0C7F9DCB" w14:textId="74C9DD5A" w:rsidR="0012702A" w:rsidRPr="0012702A" w:rsidRDefault="0012702A" w:rsidP="0012702A">
            <w:pPr>
              <w:widowControl w:val="0"/>
              <w:autoSpaceDE w:val="0"/>
              <w:autoSpaceDN w:val="0"/>
              <w:adjustRightInd w:val="0"/>
              <w:ind w:hanging="318"/>
              <w:jc w:val="both"/>
              <w:rPr>
                <w:rFonts w:ascii="Times New Roman" w:eastAsia="Calibri" w:hAnsi="Times New Roman" w:cs="Times New Roman"/>
                <w:b/>
                <w:bCs/>
                <w:i/>
                <w:sz w:val="24"/>
                <w:szCs w:val="24"/>
              </w:rPr>
            </w:pPr>
            <w:proofErr w:type="spellStart"/>
            <w:r w:rsidRPr="0012702A">
              <w:rPr>
                <w:rFonts w:ascii="Times New Roman" w:eastAsia="Times New Roman" w:hAnsi="Times New Roman" w:cs="Times New Roman"/>
                <w:sz w:val="24"/>
                <w:szCs w:val="24"/>
                <w:lang w:eastAsia="ru-RU"/>
              </w:rPr>
              <w:t>ППричины</w:t>
            </w:r>
            <w:proofErr w:type="spellEnd"/>
            <w:r w:rsidRPr="0012702A">
              <w:rPr>
                <w:rFonts w:ascii="Times New Roman" w:eastAsia="Times New Roman" w:hAnsi="Times New Roman" w:cs="Times New Roman"/>
                <w:sz w:val="24"/>
                <w:szCs w:val="24"/>
                <w:lang w:eastAsia="ru-RU"/>
              </w:rPr>
              <w:t xml:space="preserve"> травматизма. Оказание</w:t>
            </w:r>
            <w:r w:rsidRPr="0012702A">
              <w:rPr>
                <w:rFonts w:ascii="Times New Roman" w:eastAsia="Times New Roman" w:hAnsi="Times New Roman" w:cs="Times New Roman"/>
                <w:bCs/>
                <w:sz w:val="24"/>
                <w:szCs w:val="24"/>
                <w:lang w:eastAsia="ru-RU"/>
              </w:rPr>
              <w:t xml:space="preserve"> первой помощи (ПП) пострадавшим </w:t>
            </w:r>
            <w:r w:rsidRPr="0012702A">
              <w:rPr>
                <w:rFonts w:ascii="Times New Roman" w:eastAsia="Times New Roman" w:hAnsi="Times New Roman" w:cs="Times New Roman"/>
                <w:sz w:val="24"/>
                <w:szCs w:val="24"/>
                <w:lang w:eastAsia="ru-RU"/>
              </w:rPr>
              <w:t>при травматическом шоке.</w:t>
            </w:r>
            <w:r w:rsidRPr="0012702A">
              <w:rPr>
                <w:rFonts w:ascii="Times New Roman" w:eastAsia="Calibri" w:hAnsi="Times New Roman" w:cs="Times New Roman"/>
                <w:sz w:val="24"/>
                <w:szCs w:val="24"/>
              </w:rPr>
              <w:t xml:space="preserve"> Оказание</w:t>
            </w:r>
            <w:r w:rsidR="006D2FB1">
              <w:rPr>
                <w:rFonts w:ascii="Times New Roman" w:eastAsia="Calibri" w:hAnsi="Times New Roman" w:cs="Times New Roman"/>
                <w:sz w:val="24"/>
                <w:szCs w:val="24"/>
              </w:rPr>
              <w:t xml:space="preserve"> </w:t>
            </w:r>
            <w:r w:rsidRPr="0012702A">
              <w:rPr>
                <w:rFonts w:ascii="Times New Roman" w:eastAsia="Calibri" w:hAnsi="Times New Roman" w:cs="Times New Roman"/>
                <w:bCs/>
                <w:sz w:val="24"/>
                <w:szCs w:val="24"/>
              </w:rPr>
              <w:t xml:space="preserve">первой помощи (ПП) пострадавшим </w:t>
            </w:r>
            <w:r w:rsidRPr="0012702A">
              <w:rPr>
                <w:rFonts w:ascii="Times New Roman" w:eastAsia="Calibri" w:hAnsi="Times New Roman" w:cs="Times New Roman"/>
                <w:sz w:val="24"/>
                <w:szCs w:val="24"/>
              </w:rPr>
              <w:t>при повреждениях опорно-двигательного аппарата. Оказание</w:t>
            </w:r>
            <w:r w:rsidRPr="0012702A">
              <w:rPr>
                <w:rFonts w:ascii="Times New Roman" w:eastAsia="Calibri" w:hAnsi="Times New Roman" w:cs="Times New Roman"/>
                <w:bCs/>
                <w:sz w:val="24"/>
                <w:szCs w:val="24"/>
              </w:rPr>
              <w:t xml:space="preserve"> первой помощи (ПП) пострадавшим </w:t>
            </w:r>
            <w:r w:rsidRPr="0012702A">
              <w:rPr>
                <w:rFonts w:ascii="Times New Roman" w:eastAsia="Calibri" w:hAnsi="Times New Roman" w:cs="Times New Roman"/>
                <w:sz w:val="24"/>
                <w:szCs w:val="24"/>
              </w:rPr>
              <w:t>при синдроме длительного сдавливания (СДС). Оказание</w:t>
            </w:r>
            <w:r w:rsidRPr="0012702A">
              <w:rPr>
                <w:rFonts w:ascii="Times New Roman" w:eastAsia="Calibri" w:hAnsi="Times New Roman" w:cs="Times New Roman"/>
                <w:bCs/>
                <w:sz w:val="24"/>
                <w:szCs w:val="24"/>
              </w:rPr>
              <w:t xml:space="preserve"> первой помощи (ПП) пострадавшим </w:t>
            </w:r>
            <w:r w:rsidRPr="0012702A">
              <w:rPr>
                <w:rFonts w:ascii="Times New Roman" w:eastAsia="Calibri" w:hAnsi="Times New Roman" w:cs="Times New Roman"/>
                <w:sz w:val="24"/>
                <w:szCs w:val="24"/>
              </w:rPr>
              <w:t>при ранениях, кровотечениях. Оказание</w:t>
            </w:r>
            <w:r w:rsidRPr="0012702A">
              <w:rPr>
                <w:rFonts w:ascii="Times New Roman" w:eastAsia="Calibri" w:hAnsi="Times New Roman" w:cs="Times New Roman"/>
                <w:bCs/>
                <w:sz w:val="24"/>
                <w:szCs w:val="24"/>
              </w:rPr>
              <w:t xml:space="preserve"> первой помощи (ПП) пострадавшим </w:t>
            </w:r>
            <w:r w:rsidRPr="0012702A">
              <w:rPr>
                <w:rFonts w:ascii="Times New Roman" w:eastAsia="Calibri" w:hAnsi="Times New Roman" w:cs="Times New Roman"/>
                <w:sz w:val="24"/>
                <w:szCs w:val="24"/>
              </w:rPr>
              <w:t>при ожогах.</w:t>
            </w:r>
          </w:p>
        </w:tc>
      </w:tr>
      <w:tr w:rsidR="0012702A" w:rsidRPr="0012702A" w14:paraId="0A3AB702" w14:textId="77777777" w:rsidTr="000F534B">
        <w:tc>
          <w:tcPr>
            <w:tcW w:w="1067" w:type="pct"/>
            <w:gridSpan w:val="2"/>
            <w:vMerge/>
            <w:shd w:val="clear" w:color="auto" w:fill="auto"/>
          </w:tcPr>
          <w:p w14:paraId="0B1E7CC1" w14:textId="77777777" w:rsidR="0012702A" w:rsidRPr="0012702A" w:rsidRDefault="0012702A" w:rsidP="0012702A">
            <w:pPr>
              <w:rPr>
                <w:rFonts w:ascii="Times New Roman" w:eastAsia="Calibri" w:hAnsi="Times New Roman" w:cs="Times New Roman"/>
                <w:b/>
                <w:bCs/>
                <w:i/>
                <w:sz w:val="24"/>
                <w:szCs w:val="24"/>
              </w:rPr>
            </w:pPr>
          </w:p>
        </w:tc>
        <w:tc>
          <w:tcPr>
            <w:tcW w:w="232" w:type="pct"/>
            <w:gridSpan w:val="2"/>
            <w:shd w:val="clear" w:color="auto" w:fill="auto"/>
          </w:tcPr>
          <w:p w14:paraId="2BA49E2E" w14:textId="77777777" w:rsidR="0012702A" w:rsidRPr="0012702A" w:rsidRDefault="0012702A" w:rsidP="0012702A">
            <w:pPr>
              <w:widowControl w:val="0"/>
              <w:autoSpaceDE w:val="0"/>
              <w:autoSpaceDN w:val="0"/>
              <w:adjustRightInd w:val="0"/>
              <w:ind w:hanging="317"/>
              <w:jc w:val="both"/>
              <w:rPr>
                <w:rFonts w:ascii="Times New Roman" w:eastAsia="Times New Roman" w:hAnsi="Times New Roman" w:cs="Times New Roman"/>
                <w:sz w:val="24"/>
                <w:szCs w:val="24"/>
                <w:lang w:eastAsia="ru-RU"/>
              </w:rPr>
            </w:pPr>
            <w:r w:rsidRPr="0012702A">
              <w:rPr>
                <w:rFonts w:ascii="Times New Roman" w:eastAsia="Times New Roman" w:hAnsi="Times New Roman" w:cs="Times New Roman"/>
                <w:sz w:val="24"/>
                <w:szCs w:val="24"/>
                <w:lang w:eastAsia="ru-RU"/>
              </w:rPr>
              <w:t>2</w:t>
            </w:r>
          </w:p>
        </w:tc>
        <w:tc>
          <w:tcPr>
            <w:tcW w:w="3702" w:type="pct"/>
            <w:shd w:val="clear" w:color="auto" w:fill="auto"/>
          </w:tcPr>
          <w:p w14:paraId="655508AD" w14:textId="7F3DC572" w:rsidR="0012702A" w:rsidRPr="0012702A" w:rsidRDefault="0012702A" w:rsidP="0012702A">
            <w:pPr>
              <w:widowControl w:val="0"/>
              <w:autoSpaceDE w:val="0"/>
              <w:autoSpaceDN w:val="0"/>
              <w:adjustRightInd w:val="0"/>
              <w:ind w:hanging="318"/>
              <w:jc w:val="both"/>
              <w:rPr>
                <w:rFonts w:ascii="Times New Roman" w:eastAsia="Times New Roman" w:hAnsi="Times New Roman" w:cs="Times New Roman"/>
                <w:sz w:val="24"/>
                <w:szCs w:val="24"/>
                <w:lang w:eastAsia="ru-RU"/>
              </w:rPr>
            </w:pPr>
            <w:proofErr w:type="spellStart"/>
            <w:r w:rsidRPr="0012702A">
              <w:rPr>
                <w:rFonts w:ascii="Times New Roman" w:eastAsia="Calibri" w:hAnsi="Times New Roman" w:cs="Times New Roman"/>
                <w:sz w:val="24"/>
                <w:szCs w:val="24"/>
              </w:rPr>
              <w:t>ООказание</w:t>
            </w:r>
            <w:proofErr w:type="spellEnd"/>
            <w:r w:rsidRPr="0012702A">
              <w:rPr>
                <w:rFonts w:ascii="Times New Roman" w:eastAsia="Calibri" w:hAnsi="Times New Roman" w:cs="Times New Roman"/>
                <w:bCs/>
                <w:sz w:val="24"/>
                <w:szCs w:val="24"/>
              </w:rPr>
              <w:t xml:space="preserve"> первой помощи (ПП) пострадавши </w:t>
            </w:r>
            <w:r w:rsidRPr="0012702A">
              <w:rPr>
                <w:rFonts w:ascii="Times New Roman" w:eastAsia="Calibri" w:hAnsi="Times New Roman" w:cs="Times New Roman"/>
                <w:sz w:val="24"/>
                <w:szCs w:val="24"/>
              </w:rPr>
              <w:t>при остановке сердца. Оказание</w:t>
            </w:r>
            <w:r w:rsidRPr="0012702A">
              <w:rPr>
                <w:rFonts w:ascii="Times New Roman" w:eastAsia="Calibri" w:hAnsi="Times New Roman" w:cs="Times New Roman"/>
                <w:bCs/>
                <w:sz w:val="24"/>
                <w:szCs w:val="24"/>
              </w:rPr>
              <w:t xml:space="preserve"> первой помощи (ПП) пострадавши </w:t>
            </w:r>
            <w:r w:rsidRPr="0012702A">
              <w:rPr>
                <w:rFonts w:ascii="Times New Roman" w:eastAsia="Calibri" w:hAnsi="Times New Roman" w:cs="Times New Roman"/>
                <w:sz w:val="24"/>
                <w:szCs w:val="24"/>
              </w:rPr>
              <w:t>при утоплении и электротравме. Оказания</w:t>
            </w:r>
            <w:r w:rsidR="006D2FB1">
              <w:rPr>
                <w:rFonts w:ascii="Times New Roman" w:eastAsia="Calibri" w:hAnsi="Times New Roman" w:cs="Times New Roman"/>
                <w:sz w:val="24"/>
                <w:szCs w:val="24"/>
              </w:rPr>
              <w:t xml:space="preserve"> </w:t>
            </w:r>
            <w:r w:rsidRPr="0012702A">
              <w:rPr>
                <w:rFonts w:ascii="Times New Roman" w:eastAsia="Calibri" w:hAnsi="Times New Roman" w:cs="Times New Roman"/>
                <w:bCs/>
                <w:sz w:val="24"/>
                <w:szCs w:val="24"/>
              </w:rPr>
              <w:t xml:space="preserve">первой помощи (ПП) пострадавшим </w:t>
            </w:r>
            <w:r w:rsidRPr="0012702A">
              <w:rPr>
                <w:rFonts w:ascii="Times New Roman" w:eastAsia="Calibri" w:hAnsi="Times New Roman" w:cs="Times New Roman"/>
                <w:sz w:val="24"/>
                <w:szCs w:val="24"/>
              </w:rPr>
              <w:t>при острой дыхательной недостаточности. Оказание</w:t>
            </w:r>
            <w:r w:rsidRPr="0012702A">
              <w:rPr>
                <w:rFonts w:ascii="Times New Roman" w:eastAsia="Calibri" w:hAnsi="Times New Roman" w:cs="Times New Roman"/>
                <w:bCs/>
                <w:sz w:val="24"/>
                <w:szCs w:val="24"/>
              </w:rPr>
              <w:t xml:space="preserve"> первой помощи (ПП) пострадавшим </w:t>
            </w:r>
            <w:r w:rsidRPr="0012702A">
              <w:rPr>
                <w:rFonts w:ascii="Times New Roman" w:eastAsia="Calibri" w:hAnsi="Times New Roman" w:cs="Times New Roman"/>
                <w:sz w:val="24"/>
                <w:szCs w:val="24"/>
              </w:rPr>
              <w:t>при черепно-мозговой травме.</w:t>
            </w:r>
          </w:p>
        </w:tc>
      </w:tr>
      <w:tr w:rsidR="0012702A" w:rsidRPr="0012702A" w14:paraId="0AF2EB8C" w14:textId="77777777" w:rsidTr="000F534B">
        <w:tc>
          <w:tcPr>
            <w:tcW w:w="1067" w:type="pct"/>
            <w:gridSpan w:val="2"/>
            <w:vMerge/>
            <w:shd w:val="clear" w:color="auto" w:fill="auto"/>
          </w:tcPr>
          <w:p w14:paraId="098B7942" w14:textId="77777777" w:rsidR="0012702A" w:rsidRPr="0012702A" w:rsidRDefault="0012702A" w:rsidP="0012702A">
            <w:pPr>
              <w:rPr>
                <w:rFonts w:ascii="Times New Roman" w:eastAsia="Calibri" w:hAnsi="Times New Roman" w:cs="Times New Roman"/>
                <w:b/>
                <w:bCs/>
                <w:i/>
                <w:sz w:val="24"/>
                <w:szCs w:val="24"/>
              </w:rPr>
            </w:pPr>
          </w:p>
        </w:tc>
        <w:tc>
          <w:tcPr>
            <w:tcW w:w="3933" w:type="pct"/>
            <w:gridSpan w:val="3"/>
            <w:shd w:val="clear" w:color="auto" w:fill="auto"/>
          </w:tcPr>
          <w:p w14:paraId="46B78EED" w14:textId="77777777" w:rsidR="0012702A" w:rsidRPr="0012702A" w:rsidRDefault="0012702A" w:rsidP="0012702A">
            <w:pPr>
              <w:rPr>
                <w:rFonts w:ascii="Times New Roman" w:eastAsia="Calibri" w:hAnsi="Times New Roman" w:cs="Times New Roman"/>
                <w:b/>
                <w:i/>
                <w:sz w:val="24"/>
                <w:szCs w:val="24"/>
              </w:rPr>
            </w:pPr>
            <w:r w:rsidRPr="0012702A">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12702A" w:rsidRPr="0012702A" w14:paraId="6074CC4E" w14:textId="77777777" w:rsidTr="000F534B">
        <w:tc>
          <w:tcPr>
            <w:tcW w:w="1067" w:type="pct"/>
            <w:gridSpan w:val="2"/>
            <w:vMerge/>
            <w:shd w:val="clear" w:color="auto" w:fill="auto"/>
          </w:tcPr>
          <w:p w14:paraId="24431E59" w14:textId="77777777" w:rsidR="0012702A" w:rsidRPr="0012702A" w:rsidRDefault="0012702A" w:rsidP="0012702A">
            <w:pPr>
              <w:rPr>
                <w:rFonts w:ascii="Times New Roman" w:eastAsia="Calibri" w:hAnsi="Times New Roman" w:cs="Times New Roman"/>
                <w:b/>
                <w:bCs/>
                <w:i/>
                <w:sz w:val="24"/>
                <w:szCs w:val="24"/>
              </w:rPr>
            </w:pPr>
          </w:p>
        </w:tc>
        <w:tc>
          <w:tcPr>
            <w:tcW w:w="232" w:type="pct"/>
            <w:gridSpan w:val="2"/>
            <w:shd w:val="clear" w:color="auto" w:fill="auto"/>
          </w:tcPr>
          <w:p w14:paraId="3DEFF08F" w14:textId="77777777" w:rsidR="0012702A" w:rsidRPr="0012702A" w:rsidRDefault="0012702A" w:rsidP="0012702A">
            <w:pPr>
              <w:rPr>
                <w:rFonts w:ascii="Times New Roman" w:eastAsia="Times New Roman" w:hAnsi="Times New Roman" w:cs="Times New Roman"/>
                <w:bCs/>
                <w:sz w:val="24"/>
                <w:szCs w:val="24"/>
                <w:lang w:eastAsia="ru-RU"/>
              </w:rPr>
            </w:pPr>
            <w:r w:rsidRPr="0012702A">
              <w:rPr>
                <w:rFonts w:ascii="Times New Roman" w:eastAsia="Times New Roman" w:hAnsi="Times New Roman" w:cs="Times New Roman"/>
                <w:bCs/>
                <w:sz w:val="24"/>
                <w:szCs w:val="24"/>
                <w:lang w:eastAsia="ru-RU"/>
              </w:rPr>
              <w:t>1</w:t>
            </w:r>
          </w:p>
        </w:tc>
        <w:tc>
          <w:tcPr>
            <w:tcW w:w="3702" w:type="pct"/>
            <w:shd w:val="clear" w:color="auto" w:fill="auto"/>
          </w:tcPr>
          <w:p w14:paraId="38EC6894" w14:textId="77777777" w:rsidR="0012702A" w:rsidRPr="0012702A" w:rsidRDefault="0012702A" w:rsidP="0012702A">
            <w:pPr>
              <w:rPr>
                <w:rFonts w:ascii="Times New Roman" w:eastAsia="Times New Roman" w:hAnsi="Times New Roman" w:cs="Times New Roman"/>
                <w:b/>
                <w:bCs/>
                <w:sz w:val="24"/>
                <w:szCs w:val="24"/>
                <w:lang w:eastAsia="ru-RU"/>
              </w:rPr>
            </w:pPr>
            <w:r w:rsidRPr="0012702A">
              <w:rPr>
                <w:rFonts w:ascii="Times New Roman" w:eastAsia="Calibri" w:hAnsi="Times New Roman" w:cs="Times New Roman"/>
                <w:bCs/>
                <w:sz w:val="24"/>
                <w:szCs w:val="24"/>
              </w:rPr>
              <w:t>Практическое занятие № 17</w:t>
            </w:r>
            <w:r w:rsidRPr="0012702A">
              <w:rPr>
                <w:rFonts w:ascii="Times New Roman" w:eastAsia="Calibri" w:hAnsi="Times New Roman" w:cs="Times New Roman"/>
                <w:b/>
                <w:bCs/>
                <w:sz w:val="24"/>
                <w:szCs w:val="24"/>
              </w:rPr>
              <w:t>.</w:t>
            </w:r>
            <w:r w:rsidRPr="0012702A">
              <w:rPr>
                <w:rFonts w:ascii="Times New Roman" w:eastAsia="Calibri" w:hAnsi="Times New Roman" w:cs="Times New Roman"/>
                <w:bCs/>
                <w:sz w:val="24"/>
                <w:szCs w:val="24"/>
              </w:rPr>
              <w:t xml:space="preserve"> Отработка алгоритмов действий по оказанию первой помощи при различных состояниях.</w:t>
            </w:r>
          </w:p>
        </w:tc>
      </w:tr>
      <w:tr w:rsidR="0012702A" w:rsidRPr="0012702A" w14:paraId="4A4998C8" w14:textId="77777777" w:rsidTr="000F534B">
        <w:tc>
          <w:tcPr>
            <w:tcW w:w="1067" w:type="pct"/>
            <w:gridSpan w:val="2"/>
            <w:vMerge/>
            <w:shd w:val="clear" w:color="auto" w:fill="auto"/>
          </w:tcPr>
          <w:p w14:paraId="7BCEC4AB" w14:textId="77777777" w:rsidR="0012702A" w:rsidRPr="0012702A" w:rsidRDefault="0012702A" w:rsidP="0012702A">
            <w:pPr>
              <w:rPr>
                <w:rFonts w:ascii="Times New Roman" w:eastAsia="Calibri" w:hAnsi="Times New Roman" w:cs="Times New Roman"/>
                <w:b/>
                <w:bCs/>
                <w:i/>
                <w:sz w:val="24"/>
                <w:szCs w:val="24"/>
              </w:rPr>
            </w:pPr>
          </w:p>
        </w:tc>
        <w:tc>
          <w:tcPr>
            <w:tcW w:w="3933" w:type="pct"/>
            <w:gridSpan w:val="3"/>
            <w:shd w:val="clear" w:color="auto" w:fill="auto"/>
          </w:tcPr>
          <w:p w14:paraId="6C4ECF50" w14:textId="77777777" w:rsidR="0012702A" w:rsidRPr="00283ED9" w:rsidRDefault="0012702A" w:rsidP="0012702A">
            <w:pPr>
              <w:rPr>
                <w:rFonts w:ascii="Times New Roman" w:eastAsia="Times New Roman" w:hAnsi="Times New Roman" w:cs="Times New Roman"/>
                <w:b/>
                <w:bCs/>
                <w:lang w:eastAsia="ru-RU"/>
              </w:rPr>
            </w:pPr>
            <w:r w:rsidRPr="00283ED9">
              <w:rPr>
                <w:rFonts w:ascii="Times New Roman" w:eastAsia="Times New Roman" w:hAnsi="Times New Roman" w:cs="Times New Roman"/>
                <w:b/>
                <w:bCs/>
                <w:lang w:eastAsia="ru-RU"/>
              </w:rPr>
              <w:t>В том числе самостоятельная работа обучающихся</w:t>
            </w:r>
          </w:p>
          <w:p w14:paraId="465BC962" w14:textId="26742986" w:rsidR="0012702A" w:rsidRPr="0012702A" w:rsidRDefault="0012702A" w:rsidP="0012702A">
            <w:pPr>
              <w:spacing w:line="276" w:lineRule="auto"/>
              <w:rPr>
                <w:rFonts w:ascii="Times New Roman" w:eastAsia="Times New Roman" w:hAnsi="Times New Roman" w:cs="Times New Roman"/>
                <w:b/>
                <w:bCs/>
                <w:sz w:val="24"/>
                <w:szCs w:val="24"/>
                <w:lang w:eastAsia="ru-RU"/>
              </w:rPr>
            </w:pPr>
            <w:r w:rsidRPr="00283ED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702A" w:rsidRPr="0012702A" w14:paraId="6502E582" w14:textId="77777777" w:rsidTr="000F534B">
        <w:tc>
          <w:tcPr>
            <w:tcW w:w="5000" w:type="pct"/>
            <w:gridSpan w:val="5"/>
            <w:shd w:val="clear" w:color="auto" w:fill="auto"/>
          </w:tcPr>
          <w:p w14:paraId="047704E1" w14:textId="77777777" w:rsidR="0012702A" w:rsidRPr="0012702A" w:rsidRDefault="0012702A" w:rsidP="0012702A">
            <w:pPr>
              <w:spacing w:line="276" w:lineRule="auto"/>
              <w:rPr>
                <w:rFonts w:ascii="Times New Roman" w:eastAsia="Times New Roman" w:hAnsi="Times New Roman" w:cs="Times New Roman"/>
                <w:b/>
                <w:bCs/>
                <w:sz w:val="24"/>
                <w:szCs w:val="24"/>
                <w:lang w:eastAsia="ru-RU"/>
              </w:rPr>
            </w:pPr>
            <w:r w:rsidRPr="0012702A">
              <w:rPr>
                <w:rFonts w:ascii="Times New Roman" w:eastAsia="Times New Roman" w:hAnsi="Times New Roman" w:cs="Times New Roman"/>
                <w:b/>
                <w:bCs/>
                <w:sz w:val="24"/>
                <w:szCs w:val="24"/>
                <w:lang w:eastAsia="ru-RU"/>
              </w:rPr>
              <w:t>Промежуточная аттестация</w:t>
            </w:r>
          </w:p>
        </w:tc>
      </w:tr>
      <w:tr w:rsidR="0012702A" w:rsidRPr="0012702A" w14:paraId="100528E0" w14:textId="77777777" w:rsidTr="000F534B">
        <w:tc>
          <w:tcPr>
            <w:tcW w:w="5000" w:type="pct"/>
            <w:gridSpan w:val="5"/>
            <w:shd w:val="clear" w:color="auto" w:fill="auto"/>
          </w:tcPr>
          <w:p w14:paraId="3B2B87CA" w14:textId="77777777" w:rsidR="0012702A" w:rsidRPr="0012702A" w:rsidRDefault="0012702A" w:rsidP="0012702A">
            <w:pPr>
              <w:rPr>
                <w:rFonts w:ascii="Times New Roman" w:eastAsia="Calibri" w:hAnsi="Times New Roman" w:cs="Times New Roman"/>
                <w:b/>
                <w:bCs/>
                <w:iCs/>
                <w:sz w:val="24"/>
                <w:szCs w:val="24"/>
              </w:rPr>
            </w:pPr>
            <w:r w:rsidRPr="0012702A">
              <w:rPr>
                <w:rFonts w:ascii="Times New Roman" w:eastAsia="Calibri" w:hAnsi="Times New Roman" w:cs="Times New Roman"/>
                <w:b/>
                <w:bCs/>
                <w:iCs/>
                <w:sz w:val="24"/>
                <w:szCs w:val="24"/>
              </w:rPr>
              <w:t>Всего: 66</w:t>
            </w:r>
          </w:p>
        </w:tc>
      </w:tr>
    </w:tbl>
    <w:p w14:paraId="68F9BD01" w14:textId="77777777" w:rsidR="00CB4DC7" w:rsidRDefault="00CB4DC7" w:rsidP="009E5DB5">
      <w:pPr>
        <w:pStyle w:val="114"/>
        <w:ind w:firstLine="0"/>
        <w:rPr>
          <w:rFonts w:ascii="Times New Roman" w:hAnsi="Times New Roman"/>
        </w:rPr>
      </w:pPr>
    </w:p>
    <w:p w14:paraId="4FD4BDE2" w14:textId="77777777" w:rsidR="00CB4DC7" w:rsidRPr="00DF068E" w:rsidRDefault="00CB4DC7" w:rsidP="00CB4DC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F855DDF" w14:textId="77777777" w:rsidR="00CB4DC7" w:rsidRPr="00E11160" w:rsidRDefault="00CB4DC7" w:rsidP="00CB4DC7">
      <w:pPr>
        <w:pStyle w:val="114"/>
        <w:rPr>
          <w:rFonts w:ascii="Times New Roman" w:hAnsi="Times New Roman"/>
        </w:rPr>
      </w:pPr>
      <w:r w:rsidRPr="00E11160">
        <w:rPr>
          <w:rFonts w:ascii="Times New Roman" w:hAnsi="Times New Roman"/>
        </w:rPr>
        <w:t>3.1. Материально-техническое обеспечение</w:t>
      </w:r>
    </w:p>
    <w:p w14:paraId="2A6EF487" w14:textId="39677904" w:rsidR="00CB4DC7" w:rsidRPr="00283ED9" w:rsidRDefault="00CB4DC7" w:rsidP="00CB4DC7">
      <w:pPr>
        <w:rPr>
          <w:rFonts w:ascii="Times New Roman" w:hAnsi="Times New Roman" w:cs="Times New Roman"/>
          <w:bCs/>
          <w:sz w:val="24"/>
          <w:szCs w:val="24"/>
        </w:rPr>
      </w:pPr>
      <w:r>
        <w:rPr>
          <w:rFonts w:ascii="Times New Roman" w:hAnsi="Times New Roman" w:cs="Times New Roman"/>
          <w:bCs/>
          <w:sz w:val="24"/>
          <w:szCs w:val="24"/>
        </w:rPr>
        <w:t xml:space="preserve">             </w:t>
      </w:r>
      <w:r w:rsidR="001519C7" w:rsidRPr="001519C7">
        <w:rPr>
          <w:rFonts w:ascii="Times New Roman" w:hAnsi="Times New Roman" w:cs="Times New Roman"/>
          <w:bCs/>
          <w:sz w:val="24"/>
          <w:szCs w:val="24"/>
        </w:rPr>
        <w:t xml:space="preserve">Кабинет </w:t>
      </w:r>
      <w:r w:rsidR="004F26D0" w:rsidRPr="001519C7">
        <w:rPr>
          <w:rFonts w:ascii="Times New Roman" w:hAnsi="Times New Roman" w:cs="Times New Roman"/>
          <w:bCs/>
          <w:sz w:val="24"/>
          <w:szCs w:val="24"/>
        </w:rPr>
        <w:t>«Безопасности жизнедеятельности</w:t>
      </w:r>
      <w:r w:rsidR="004F26D0">
        <w:rPr>
          <w:rFonts w:ascii="Times New Roman" w:hAnsi="Times New Roman" w:cs="Times New Roman"/>
          <w:bCs/>
          <w:sz w:val="24"/>
          <w:szCs w:val="24"/>
        </w:rPr>
        <w:t>»,</w:t>
      </w:r>
      <w:r w:rsidR="001519C7">
        <w:rPr>
          <w:rFonts w:ascii="Times New Roman" w:hAnsi="Times New Roman" w:cs="Times New Roman"/>
          <w:bCs/>
          <w:sz w:val="24"/>
          <w:szCs w:val="24"/>
        </w:rPr>
        <w:t xml:space="preserve"> </w:t>
      </w:r>
      <w:r w:rsidRPr="00283ED9">
        <w:rPr>
          <w:rFonts w:ascii="Times New Roman" w:hAnsi="Times New Roman" w:cs="Times New Roman"/>
          <w:bCs/>
          <w:sz w:val="24"/>
          <w:szCs w:val="24"/>
        </w:rPr>
        <w:t>оснащенный(е) в соответствии с приложением 3 ПОП-П.</w:t>
      </w:r>
    </w:p>
    <w:p w14:paraId="7DA7A193" w14:textId="77777777" w:rsidR="00CB4DC7" w:rsidRPr="00E11160" w:rsidRDefault="00CB4DC7" w:rsidP="00CB4DC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2EE8FFF" w14:textId="77777777" w:rsidR="00CB4DC7" w:rsidRDefault="00CB4DC7" w:rsidP="00CB4DC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516EC66" w14:textId="77777777" w:rsidR="00CB4DC7" w:rsidRDefault="00CB4DC7" w:rsidP="00CB4DC7">
      <w:pPr>
        <w:pStyle w:val="a4"/>
        <w:spacing w:line="276" w:lineRule="auto"/>
        <w:ind w:left="0" w:firstLine="709"/>
        <w:jc w:val="both"/>
        <w:rPr>
          <w:rFonts w:ascii="Times New Roman" w:hAnsi="Times New Roman"/>
          <w:bCs/>
          <w:sz w:val="24"/>
          <w:szCs w:val="24"/>
        </w:rPr>
      </w:pPr>
    </w:p>
    <w:p w14:paraId="4B77D8D3" w14:textId="77777777" w:rsidR="00CB4DC7" w:rsidRPr="0011537D" w:rsidRDefault="00CB4DC7" w:rsidP="00CB4DC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8F2B9E7" w14:textId="6021BCD9" w:rsidR="004F26D0" w:rsidRPr="004F26D0" w:rsidRDefault="004F26D0" w:rsidP="004F26D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4F26D0">
        <w:rPr>
          <w:rFonts w:ascii="Times New Roman" w:hAnsi="Times New Roman" w:cs="Times New Roman"/>
          <w:bCs/>
          <w:iCs/>
          <w:sz w:val="24"/>
          <w:szCs w:val="24"/>
        </w:rPr>
        <w:t xml:space="preserve">Абрамова, С. В. Безопасность жизнедеятельности : учебник и практикум для среднего профессионального образования / С. В. Абрамова [и др.] ; под общей редакцией В. П. Соломина. — </w:t>
      </w:r>
      <w:proofErr w:type="gramStart"/>
      <w:r w:rsidRPr="004F26D0">
        <w:rPr>
          <w:rFonts w:ascii="Times New Roman" w:hAnsi="Times New Roman" w:cs="Times New Roman"/>
          <w:bCs/>
          <w:iCs/>
          <w:sz w:val="24"/>
          <w:szCs w:val="24"/>
        </w:rPr>
        <w:t>Москва :</w:t>
      </w:r>
      <w:proofErr w:type="gramEnd"/>
      <w:r w:rsidRPr="004F26D0">
        <w:rPr>
          <w:rFonts w:ascii="Times New Roman" w:hAnsi="Times New Roman" w:cs="Times New Roman"/>
          <w:bCs/>
          <w:iCs/>
          <w:sz w:val="24"/>
          <w:szCs w:val="24"/>
        </w:rPr>
        <w:t xml:space="preserve"> Издательство </w:t>
      </w:r>
      <w:proofErr w:type="spellStart"/>
      <w:r w:rsidRPr="004F26D0">
        <w:rPr>
          <w:rFonts w:ascii="Times New Roman" w:hAnsi="Times New Roman" w:cs="Times New Roman"/>
          <w:bCs/>
          <w:iCs/>
          <w:sz w:val="24"/>
          <w:szCs w:val="24"/>
        </w:rPr>
        <w:t>Юрайт</w:t>
      </w:r>
      <w:proofErr w:type="spellEnd"/>
      <w:r w:rsidRPr="004F26D0">
        <w:rPr>
          <w:rFonts w:ascii="Times New Roman" w:hAnsi="Times New Roman" w:cs="Times New Roman"/>
          <w:bCs/>
          <w:iCs/>
          <w:sz w:val="24"/>
          <w:szCs w:val="24"/>
        </w:rPr>
        <w:t xml:space="preserve">, 2023. — 399 с. — (Профессиональное </w:t>
      </w:r>
      <w:r w:rsidRPr="004F26D0">
        <w:rPr>
          <w:rFonts w:ascii="Times New Roman" w:hAnsi="Times New Roman" w:cs="Times New Roman"/>
          <w:bCs/>
          <w:iCs/>
          <w:sz w:val="24"/>
          <w:szCs w:val="24"/>
        </w:rPr>
        <w:lastRenderedPageBreak/>
        <w:t xml:space="preserve">образование). — ISBN 978-5-534-02041-0. — </w:t>
      </w:r>
      <w:proofErr w:type="gramStart"/>
      <w:r w:rsidRPr="004F26D0">
        <w:rPr>
          <w:rFonts w:ascii="Times New Roman" w:hAnsi="Times New Roman" w:cs="Times New Roman"/>
          <w:bCs/>
          <w:iCs/>
          <w:sz w:val="24"/>
          <w:szCs w:val="24"/>
        </w:rPr>
        <w:t>Текст :</w:t>
      </w:r>
      <w:proofErr w:type="gramEnd"/>
      <w:r w:rsidRPr="004F26D0">
        <w:rPr>
          <w:rFonts w:ascii="Times New Roman" w:hAnsi="Times New Roman" w:cs="Times New Roman"/>
          <w:bCs/>
          <w:iCs/>
          <w:sz w:val="24"/>
          <w:szCs w:val="24"/>
        </w:rPr>
        <w:t xml:space="preserve"> электронный // Образовательная платформа </w:t>
      </w:r>
      <w:proofErr w:type="spellStart"/>
      <w:r w:rsidRPr="004F26D0">
        <w:rPr>
          <w:rFonts w:ascii="Times New Roman" w:hAnsi="Times New Roman" w:cs="Times New Roman"/>
          <w:bCs/>
          <w:iCs/>
          <w:sz w:val="24"/>
          <w:szCs w:val="24"/>
        </w:rPr>
        <w:t>Юрайт</w:t>
      </w:r>
      <w:proofErr w:type="spellEnd"/>
      <w:r w:rsidRPr="004F26D0">
        <w:rPr>
          <w:rFonts w:ascii="Times New Roman" w:hAnsi="Times New Roman" w:cs="Times New Roman"/>
          <w:bCs/>
          <w:iCs/>
          <w:sz w:val="24"/>
          <w:szCs w:val="24"/>
        </w:rPr>
        <w:t xml:space="preserve"> [сайт]. — URL: https://urait.ru/bcode/511659</w:t>
      </w:r>
    </w:p>
    <w:p w14:paraId="42D2CEB3" w14:textId="6187447C" w:rsidR="004F26D0" w:rsidRPr="004F26D0" w:rsidRDefault="004F26D0" w:rsidP="004F26D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4F26D0">
        <w:rPr>
          <w:rFonts w:ascii="Times New Roman" w:hAnsi="Times New Roman" w:cs="Times New Roman"/>
          <w:bCs/>
          <w:iCs/>
          <w:sz w:val="24"/>
          <w:szCs w:val="24"/>
        </w:rPr>
        <w:t xml:space="preserve">Абрамова, С.В. Безопасность </w:t>
      </w:r>
      <w:proofErr w:type="gramStart"/>
      <w:r w:rsidRPr="004F26D0">
        <w:rPr>
          <w:rFonts w:ascii="Times New Roman" w:hAnsi="Times New Roman" w:cs="Times New Roman"/>
          <w:bCs/>
          <w:iCs/>
          <w:sz w:val="24"/>
          <w:szCs w:val="24"/>
        </w:rPr>
        <w:t>жизнедеятельности :</w:t>
      </w:r>
      <w:proofErr w:type="gramEnd"/>
      <w:r w:rsidRPr="004F26D0">
        <w:rPr>
          <w:rFonts w:ascii="Times New Roman" w:hAnsi="Times New Roman" w:cs="Times New Roman"/>
          <w:bCs/>
          <w:iCs/>
          <w:sz w:val="24"/>
          <w:szCs w:val="24"/>
        </w:rPr>
        <w:t xml:space="preserve"> учебник и практикум для среднего профессионального образования / С. В. Абрамова [и др.] ; под общей редакцией В. П. Соломина. — </w:t>
      </w:r>
      <w:proofErr w:type="gramStart"/>
      <w:r w:rsidRPr="004F26D0">
        <w:rPr>
          <w:rFonts w:ascii="Times New Roman" w:hAnsi="Times New Roman" w:cs="Times New Roman"/>
          <w:bCs/>
          <w:iCs/>
          <w:sz w:val="24"/>
          <w:szCs w:val="24"/>
        </w:rPr>
        <w:t>Москва :</w:t>
      </w:r>
      <w:proofErr w:type="gramEnd"/>
      <w:r w:rsidRPr="004F26D0">
        <w:rPr>
          <w:rFonts w:ascii="Times New Roman" w:hAnsi="Times New Roman" w:cs="Times New Roman"/>
          <w:bCs/>
          <w:iCs/>
          <w:sz w:val="24"/>
          <w:szCs w:val="24"/>
        </w:rPr>
        <w:t xml:space="preserve"> Издательство </w:t>
      </w:r>
      <w:proofErr w:type="spellStart"/>
      <w:r w:rsidRPr="004F26D0">
        <w:rPr>
          <w:rFonts w:ascii="Times New Roman" w:hAnsi="Times New Roman" w:cs="Times New Roman"/>
          <w:bCs/>
          <w:iCs/>
          <w:sz w:val="24"/>
          <w:szCs w:val="24"/>
        </w:rPr>
        <w:t>Юрайт</w:t>
      </w:r>
      <w:proofErr w:type="spellEnd"/>
      <w:r w:rsidRPr="004F26D0">
        <w:rPr>
          <w:rFonts w:ascii="Times New Roman" w:hAnsi="Times New Roman" w:cs="Times New Roman"/>
          <w:bCs/>
          <w:iCs/>
          <w:sz w:val="24"/>
          <w:szCs w:val="24"/>
        </w:rPr>
        <w:t xml:space="preserve">, 2023. — 399 с. — (Профессиональное образование). — ISBN 978-5-534-02041-0. — </w:t>
      </w:r>
      <w:proofErr w:type="gramStart"/>
      <w:r w:rsidRPr="004F26D0">
        <w:rPr>
          <w:rFonts w:ascii="Times New Roman" w:hAnsi="Times New Roman" w:cs="Times New Roman"/>
          <w:bCs/>
          <w:iCs/>
          <w:sz w:val="24"/>
          <w:szCs w:val="24"/>
        </w:rPr>
        <w:t>Текст :</w:t>
      </w:r>
      <w:proofErr w:type="gramEnd"/>
      <w:r w:rsidRPr="004F26D0">
        <w:rPr>
          <w:rFonts w:ascii="Times New Roman" w:hAnsi="Times New Roman" w:cs="Times New Roman"/>
          <w:bCs/>
          <w:iCs/>
          <w:sz w:val="24"/>
          <w:szCs w:val="24"/>
        </w:rPr>
        <w:t xml:space="preserve"> электронный // Образовательная платформа </w:t>
      </w:r>
      <w:proofErr w:type="spellStart"/>
      <w:r w:rsidRPr="004F26D0">
        <w:rPr>
          <w:rFonts w:ascii="Times New Roman" w:hAnsi="Times New Roman" w:cs="Times New Roman"/>
          <w:bCs/>
          <w:iCs/>
          <w:sz w:val="24"/>
          <w:szCs w:val="24"/>
        </w:rPr>
        <w:t>Юрайт</w:t>
      </w:r>
      <w:proofErr w:type="spellEnd"/>
      <w:r w:rsidRPr="004F26D0">
        <w:rPr>
          <w:rFonts w:ascii="Times New Roman" w:hAnsi="Times New Roman" w:cs="Times New Roman"/>
          <w:bCs/>
          <w:iCs/>
          <w:sz w:val="24"/>
          <w:szCs w:val="24"/>
        </w:rPr>
        <w:t xml:space="preserve"> [сайт]. — URL: https://urait.ru/bcode/511659 </w:t>
      </w:r>
    </w:p>
    <w:p w14:paraId="2C508591" w14:textId="4EAEF51B" w:rsidR="004F26D0" w:rsidRPr="004F26D0" w:rsidRDefault="004F26D0" w:rsidP="004F26D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4F26D0">
        <w:rPr>
          <w:rFonts w:ascii="Times New Roman" w:hAnsi="Times New Roman" w:cs="Times New Roman"/>
          <w:bCs/>
          <w:iCs/>
          <w:sz w:val="24"/>
          <w:szCs w:val="24"/>
        </w:rPr>
        <w:t xml:space="preserve">Арустамов, Э.А. Безопасность жизнедеятельности: учебное издание / </w:t>
      </w:r>
      <w:proofErr w:type="spellStart"/>
      <w:r w:rsidRPr="004F26D0">
        <w:rPr>
          <w:rFonts w:ascii="Times New Roman" w:hAnsi="Times New Roman" w:cs="Times New Roman"/>
          <w:bCs/>
          <w:iCs/>
          <w:sz w:val="24"/>
          <w:szCs w:val="24"/>
        </w:rPr>
        <w:t>Арустамов</w:t>
      </w:r>
      <w:proofErr w:type="spellEnd"/>
      <w:r w:rsidRPr="004F26D0">
        <w:rPr>
          <w:rFonts w:ascii="Times New Roman" w:hAnsi="Times New Roman" w:cs="Times New Roman"/>
          <w:bCs/>
          <w:iCs/>
          <w:sz w:val="24"/>
          <w:szCs w:val="24"/>
        </w:rPr>
        <w:t xml:space="preserve"> Э.А., Косолапова Н.В., Прокопенко Н.А., Гуськов Г.В. - </w:t>
      </w:r>
      <w:proofErr w:type="gramStart"/>
      <w:r w:rsidRPr="004F26D0">
        <w:rPr>
          <w:rFonts w:ascii="Times New Roman" w:hAnsi="Times New Roman" w:cs="Times New Roman"/>
          <w:bCs/>
          <w:iCs/>
          <w:sz w:val="24"/>
          <w:szCs w:val="24"/>
        </w:rPr>
        <w:t>Москва :</w:t>
      </w:r>
      <w:proofErr w:type="gramEnd"/>
      <w:r w:rsidRPr="004F26D0">
        <w:rPr>
          <w:rFonts w:ascii="Times New Roman" w:hAnsi="Times New Roman" w:cs="Times New Roman"/>
          <w:bCs/>
          <w:iCs/>
          <w:sz w:val="24"/>
          <w:szCs w:val="24"/>
        </w:rPr>
        <w:t xml:space="preserve"> Академия, 2023. - 208 c. (Специальности среднего профессионального образования). - URL: https://academia-library.ru - </w:t>
      </w:r>
      <w:proofErr w:type="gramStart"/>
      <w:r w:rsidRPr="004F26D0">
        <w:rPr>
          <w:rFonts w:ascii="Times New Roman" w:hAnsi="Times New Roman" w:cs="Times New Roman"/>
          <w:bCs/>
          <w:iCs/>
          <w:sz w:val="24"/>
          <w:szCs w:val="24"/>
        </w:rPr>
        <w:t>Текст :</w:t>
      </w:r>
      <w:proofErr w:type="gramEnd"/>
      <w:r w:rsidRPr="004F26D0">
        <w:rPr>
          <w:rFonts w:ascii="Times New Roman" w:hAnsi="Times New Roman" w:cs="Times New Roman"/>
          <w:bCs/>
          <w:iCs/>
          <w:sz w:val="24"/>
          <w:szCs w:val="24"/>
        </w:rPr>
        <w:t xml:space="preserve"> электронный</w:t>
      </w:r>
    </w:p>
    <w:p w14:paraId="2820CBAB" w14:textId="329CBC6A" w:rsidR="004F26D0" w:rsidRPr="004F26D0" w:rsidRDefault="004F26D0" w:rsidP="004F26D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4F26D0">
        <w:rPr>
          <w:rFonts w:ascii="Times New Roman" w:hAnsi="Times New Roman" w:cs="Times New Roman"/>
          <w:bCs/>
          <w:iCs/>
          <w:sz w:val="24"/>
          <w:szCs w:val="24"/>
        </w:rPr>
        <w:t xml:space="preserve">Каракеян, В. И. Безопасность </w:t>
      </w:r>
      <w:proofErr w:type="gramStart"/>
      <w:r w:rsidRPr="004F26D0">
        <w:rPr>
          <w:rFonts w:ascii="Times New Roman" w:hAnsi="Times New Roman" w:cs="Times New Roman"/>
          <w:bCs/>
          <w:iCs/>
          <w:sz w:val="24"/>
          <w:szCs w:val="24"/>
        </w:rPr>
        <w:t>жизнедеятельности :</w:t>
      </w:r>
      <w:proofErr w:type="gramEnd"/>
      <w:r w:rsidRPr="004F26D0">
        <w:rPr>
          <w:rFonts w:ascii="Times New Roman" w:hAnsi="Times New Roman" w:cs="Times New Roman"/>
          <w:bCs/>
          <w:iCs/>
          <w:sz w:val="24"/>
          <w:szCs w:val="24"/>
        </w:rPr>
        <w:t xml:space="preserve"> учебник и практикум для среднего профессионального образования / В. И. </w:t>
      </w:r>
      <w:proofErr w:type="spellStart"/>
      <w:r w:rsidRPr="004F26D0">
        <w:rPr>
          <w:rFonts w:ascii="Times New Roman" w:hAnsi="Times New Roman" w:cs="Times New Roman"/>
          <w:bCs/>
          <w:iCs/>
          <w:sz w:val="24"/>
          <w:szCs w:val="24"/>
        </w:rPr>
        <w:t>Каракеян</w:t>
      </w:r>
      <w:proofErr w:type="spellEnd"/>
      <w:r w:rsidRPr="004F26D0">
        <w:rPr>
          <w:rFonts w:ascii="Times New Roman" w:hAnsi="Times New Roman" w:cs="Times New Roman"/>
          <w:bCs/>
          <w:iCs/>
          <w:sz w:val="24"/>
          <w:szCs w:val="24"/>
        </w:rPr>
        <w:t xml:space="preserve">, И. М. Никулина. — 4-е изд., </w:t>
      </w:r>
      <w:proofErr w:type="spellStart"/>
      <w:r w:rsidRPr="004F26D0">
        <w:rPr>
          <w:rFonts w:ascii="Times New Roman" w:hAnsi="Times New Roman" w:cs="Times New Roman"/>
          <w:bCs/>
          <w:iCs/>
          <w:sz w:val="24"/>
          <w:szCs w:val="24"/>
        </w:rPr>
        <w:t>перераб</w:t>
      </w:r>
      <w:proofErr w:type="spellEnd"/>
      <w:r w:rsidRPr="004F26D0">
        <w:rPr>
          <w:rFonts w:ascii="Times New Roman" w:hAnsi="Times New Roman" w:cs="Times New Roman"/>
          <w:bCs/>
          <w:iCs/>
          <w:sz w:val="24"/>
          <w:szCs w:val="24"/>
        </w:rPr>
        <w:t xml:space="preserve">. и доп. — </w:t>
      </w:r>
      <w:proofErr w:type="gramStart"/>
      <w:r w:rsidRPr="004F26D0">
        <w:rPr>
          <w:rFonts w:ascii="Times New Roman" w:hAnsi="Times New Roman" w:cs="Times New Roman"/>
          <w:bCs/>
          <w:iCs/>
          <w:sz w:val="24"/>
          <w:szCs w:val="24"/>
        </w:rPr>
        <w:t>Москва :</w:t>
      </w:r>
      <w:proofErr w:type="gramEnd"/>
      <w:r w:rsidRPr="004F26D0">
        <w:rPr>
          <w:rFonts w:ascii="Times New Roman" w:hAnsi="Times New Roman" w:cs="Times New Roman"/>
          <w:bCs/>
          <w:iCs/>
          <w:sz w:val="24"/>
          <w:szCs w:val="24"/>
        </w:rPr>
        <w:t xml:space="preserve"> Издательство </w:t>
      </w:r>
      <w:proofErr w:type="spellStart"/>
      <w:r w:rsidRPr="004F26D0">
        <w:rPr>
          <w:rFonts w:ascii="Times New Roman" w:hAnsi="Times New Roman" w:cs="Times New Roman"/>
          <w:bCs/>
          <w:iCs/>
          <w:sz w:val="24"/>
          <w:szCs w:val="24"/>
        </w:rPr>
        <w:t>Юрайт</w:t>
      </w:r>
      <w:proofErr w:type="spellEnd"/>
      <w:r w:rsidRPr="004F26D0">
        <w:rPr>
          <w:rFonts w:ascii="Times New Roman" w:hAnsi="Times New Roman" w:cs="Times New Roman"/>
          <w:bCs/>
          <w:iCs/>
          <w:sz w:val="24"/>
          <w:szCs w:val="24"/>
        </w:rPr>
        <w:t xml:space="preserve">, 2024. — 335 с. — (Профессиональное образование). — ISBN 978-5-534-17843-2. — </w:t>
      </w:r>
      <w:proofErr w:type="gramStart"/>
      <w:r w:rsidRPr="004F26D0">
        <w:rPr>
          <w:rFonts w:ascii="Times New Roman" w:hAnsi="Times New Roman" w:cs="Times New Roman"/>
          <w:bCs/>
          <w:iCs/>
          <w:sz w:val="24"/>
          <w:szCs w:val="24"/>
        </w:rPr>
        <w:t>Текст :</w:t>
      </w:r>
      <w:proofErr w:type="gramEnd"/>
      <w:r w:rsidRPr="004F26D0">
        <w:rPr>
          <w:rFonts w:ascii="Times New Roman" w:hAnsi="Times New Roman" w:cs="Times New Roman"/>
          <w:bCs/>
          <w:iCs/>
          <w:sz w:val="24"/>
          <w:szCs w:val="24"/>
        </w:rPr>
        <w:t xml:space="preserve"> электронный // Образовательная платформа </w:t>
      </w:r>
      <w:proofErr w:type="spellStart"/>
      <w:r w:rsidRPr="004F26D0">
        <w:rPr>
          <w:rFonts w:ascii="Times New Roman" w:hAnsi="Times New Roman" w:cs="Times New Roman"/>
          <w:bCs/>
          <w:iCs/>
          <w:sz w:val="24"/>
          <w:szCs w:val="24"/>
        </w:rPr>
        <w:t>Юрайт</w:t>
      </w:r>
      <w:proofErr w:type="spellEnd"/>
      <w:r w:rsidRPr="004F26D0">
        <w:rPr>
          <w:rFonts w:ascii="Times New Roman" w:hAnsi="Times New Roman" w:cs="Times New Roman"/>
          <w:bCs/>
          <w:iCs/>
          <w:sz w:val="24"/>
          <w:szCs w:val="24"/>
        </w:rPr>
        <w:t xml:space="preserve"> [сайт]. — URL: https://urait.ru/bcode/536668</w:t>
      </w:r>
    </w:p>
    <w:p w14:paraId="0D32173F" w14:textId="6D20949A" w:rsidR="004F26D0" w:rsidRPr="004F26D0" w:rsidRDefault="004F26D0" w:rsidP="004F26D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4F26D0">
        <w:rPr>
          <w:rFonts w:ascii="Times New Roman" w:hAnsi="Times New Roman" w:cs="Times New Roman"/>
          <w:bCs/>
          <w:iCs/>
          <w:sz w:val="24"/>
          <w:szCs w:val="24"/>
        </w:rPr>
        <w:t xml:space="preserve">Косолапова, Н. В., Безопасность </w:t>
      </w:r>
      <w:proofErr w:type="gramStart"/>
      <w:r w:rsidRPr="004F26D0">
        <w:rPr>
          <w:rFonts w:ascii="Times New Roman" w:hAnsi="Times New Roman" w:cs="Times New Roman"/>
          <w:bCs/>
          <w:iCs/>
          <w:sz w:val="24"/>
          <w:szCs w:val="24"/>
        </w:rPr>
        <w:t>жизнедеятельности :</w:t>
      </w:r>
      <w:proofErr w:type="gramEnd"/>
      <w:r w:rsidRPr="004F26D0">
        <w:rPr>
          <w:rFonts w:ascii="Times New Roman" w:hAnsi="Times New Roman" w:cs="Times New Roman"/>
          <w:bCs/>
          <w:iCs/>
          <w:sz w:val="24"/>
          <w:szCs w:val="24"/>
        </w:rPr>
        <w:t xml:space="preserve"> учебник / Н. В. Косолапова, Н. А. Прокопенко. — </w:t>
      </w:r>
      <w:proofErr w:type="gramStart"/>
      <w:r w:rsidRPr="004F26D0">
        <w:rPr>
          <w:rFonts w:ascii="Times New Roman" w:hAnsi="Times New Roman" w:cs="Times New Roman"/>
          <w:bCs/>
          <w:iCs/>
          <w:sz w:val="24"/>
          <w:szCs w:val="24"/>
        </w:rPr>
        <w:t>Москва :</w:t>
      </w:r>
      <w:proofErr w:type="gramEnd"/>
      <w:r w:rsidRPr="004F26D0">
        <w:rPr>
          <w:rFonts w:ascii="Times New Roman" w:hAnsi="Times New Roman" w:cs="Times New Roman"/>
          <w:bCs/>
          <w:iCs/>
          <w:sz w:val="24"/>
          <w:szCs w:val="24"/>
        </w:rPr>
        <w:t xml:space="preserve"> </w:t>
      </w:r>
      <w:proofErr w:type="spellStart"/>
      <w:r w:rsidRPr="004F26D0">
        <w:rPr>
          <w:rFonts w:ascii="Times New Roman" w:hAnsi="Times New Roman" w:cs="Times New Roman"/>
          <w:bCs/>
          <w:iCs/>
          <w:sz w:val="24"/>
          <w:szCs w:val="24"/>
        </w:rPr>
        <w:t>КноРус</w:t>
      </w:r>
      <w:proofErr w:type="spellEnd"/>
      <w:r w:rsidRPr="004F26D0">
        <w:rPr>
          <w:rFonts w:ascii="Times New Roman" w:hAnsi="Times New Roman" w:cs="Times New Roman"/>
          <w:bCs/>
          <w:iCs/>
          <w:sz w:val="24"/>
          <w:szCs w:val="24"/>
        </w:rPr>
        <w:t xml:space="preserve">, 2024. — 222 с. — ISBN 978-5-406-12361-4. — URL: https://book.ru/book/951082 — </w:t>
      </w:r>
      <w:proofErr w:type="gramStart"/>
      <w:r w:rsidRPr="004F26D0">
        <w:rPr>
          <w:rFonts w:ascii="Times New Roman" w:hAnsi="Times New Roman" w:cs="Times New Roman"/>
          <w:bCs/>
          <w:iCs/>
          <w:sz w:val="24"/>
          <w:szCs w:val="24"/>
        </w:rPr>
        <w:t>Текст :</w:t>
      </w:r>
      <w:proofErr w:type="gramEnd"/>
      <w:r w:rsidRPr="004F26D0">
        <w:rPr>
          <w:rFonts w:ascii="Times New Roman" w:hAnsi="Times New Roman" w:cs="Times New Roman"/>
          <w:bCs/>
          <w:iCs/>
          <w:sz w:val="24"/>
          <w:szCs w:val="24"/>
        </w:rPr>
        <w:t xml:space="preserve"> электронный.</w:t>
      </w:r>
    </w:p>
    <w:p w14:paraId="55B2813C" w14:textId="767A441A" w:rsidR="004F26D0" w:rsidRPr="004F26D0" w:rsidRDefault="004F26D0" w:rsidP="004F26D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4F26D0">
        <w:rPr>
          <w:rFonts w:ascii="Times New Roman" w:hAnsi="Times New Roman" w:cs="Times New Roman"/>
          <w:bCs/>
          <w:iCs/>
          <w:sz w:val="24"/>
          <w:szCs w:val="24"/>
        </w:rPr>
        <w:t xml:space="preserve">Мельников, В. П. Безопасность </w:t>
      </w:r>
      <w:proofErr w:type="gramStart"/>
      <w:r w:rsidRPr="004F26D0">
        <w:rPr>
          <w:rFonts w:ascii="Times New Roman" w:hAnsi="Times New Roman" w:cs="Times New Roman"/>
          <w:bCs/>
          <w:iCs/>
          <w:sz w:val="24"/>
          <w:szCs w:val="24"/>
        </w:rPr>
        <w:t>жизнедеятельности :</w:t>
      </w:r>
      <w:proofErr w:type="gramEnd"/>
      <w:r w:rsidRPr="004F26D0">
        <w:rPr>
          <w:rFonts w:ascii="Times New Roman" w:hAnsi="Times New Roman" w:cs="Times New Roman"/>
          <w:bCs/>
          <w:iCs/>
          <w:sz w:val="24"/>
          <w:szCs w:val="24"/>
        </w:rPr>
        <w:t xml:space="preserve"> учебник / В. П. Мельников, А. И. Куприянов, А. В. Назаров ; под ред. В. П. Мельникова. — </w:t>
      </w:r>
      <w:proofErr w:type="gramStart"/>
      <w:r w:rsidRPr="004F26D0">
        <w:rPr>
          <w:rFonts w:ascii="Times New Roman" w:hAnsi="Times New Roman" w:cs="Times New Roman"/>
          <w:bCs/>
          <w:iCs/>
          <w:sz w:val="24"/>
          <w:szCs w:val="24"/>
        </w:rPr>
        <w:t>Москва :</w:t>
      </w:r>
      <w:proofErr w:type="gramEnd"/>
      <w:r w:rsidRPr="004F26D0">
        <w:rPr>
          <w:rFonts w:ascii="Times New Roman" w:hAnsi="Times New Roman" w:cs="Times New Roman"/>
          <w:bCs/>
          <w:iCs/>
          <w:sz w:val="24"/>
          <w:szCs w:val="24"/>
        </w:rPr>
        <w:t xml:space="preserve"> КУРС : ИНФРА-М, 2024. — 368 с. — (Среднее профессиональное образование). - ISBN 978-5-906923-11-0. - </w:t>
      </w:r>
      <w:proofErr w:type="gramStart"/>
      <w:r w:rsidRPr="004F26D0">
        <w:rPr>
          <w:rFonts w:ascii="Times New Roman" w:hAnsi="Times New Roman" w:cs="Times New Roman"/>
          <w:bCs/>
          <w:iCs/>
          <w:sz w:val="24"/>
          <w:szCs w:val="24"/>
        </w:rPr>
        <w:t>Текст :</w:t>
      </w:r>
      <w:proofErr w:type="gramEnd"/>
      <w:r w:rsidRPr="004F26D0">
        <w:rPr>
          <w:rFonts w:ascii="Times New Roman" w:hAnsi="Times New Roman" w:cs="Times New Roman"/>
          <w:bCs/>
          <w:iCs/>
          <w:sz w:val="24"/>
          <w:szCs w:val="24"/>
        </w:rPr>
        <w:t xml:space="preserve"> электронный. - URL: https://znanium.ru/catalog/product/2133022</w:t>
      </w:r>
    </w:p>
    <w:p w14:paraId="3C14C139" w14:textId="7854E8CE" w:rsidR="004F26D0" w:rsidRPr="004F26D0" w:rsidRDefault="004F26D0" w:rsidP="004F26D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7.</w:t>
      </w:r>
      <w:r w:rsidRPr="004F26D0">
        <w:rPr>
          <w:rFonts w:ascii="Times New Roman" w:hAnsi="Times New Roman" w:cs="Times New Roman"/>
          <w:bCs/>
          <w:iCs/>
          <w:sz w:val="24"/>
          <w:szCs w:val="24"/>
        </w:rPr>
        <w:t xml:space="preserve">Микрюков, В. Ю., Безопасность жизнедеятельности. : учебник / В. Ю. </w:t>
      </w:r>
      <w:proofErr w:type="spellStart"/>
      <w:r w:rsidRPr="004F26D0">
        <w:rPr>
          <w:rFonts w:ascii="Times New Roman" w:hAnsi="Times New Roman" w:cs="Times New Roman"/>
          <w:bCs/>
          <w:iCs/>
          <w:sz w:val="24"/>
          <w:szCs w:val="24"/>
        </w:rPr>
        <w:t>Микрюков</w:t>
      </w:r>
      <w:proofErr w:type="spellEnd"/>
      <w:r w:rsidRPr="004F26D0">
        <w:rPr>
          <w:rFonts w:ascii="Times New Roman" w:hAnsi="Times New Roman" w:cs="Times New Roman"/>
          <w:bCs/>
          <w:iCs/>
          <w:sz w:val="24"/>
          <w:szCs w:val="24"/>
        </w:rPr>
        <w:t xml:space="preserve">. — </w:t>
      </w:r>
      <w:proofErr w:type="gramStart"/>
      <w:r w:rsidRPr="004F26D0">
        <w:rPr>
          <w:rFonts w:ascii="Times New Roman" w:hAnsi="Times New Roman" w:cs="Times New Roman"/>
          <w:bCs/>
          <w:iCs/>
          <w:sz w:val="24"/>
          <w:szCs w:val="24"/>
        </w:rPr>
        <w:t>Москва :</w:t>
      </w:r>
      <w:proofErr w:type="gramEnd"/>
      <w:r w:rsidRPr="004F26D0">
        <w:rPr>
          <w:rFonts w:ascii="Times New Roman" w:hAnsi="Times New Roman" w:cs="Times New Roman"/>
          <w:bCs/>
          <w:iCs/>
          <w:sz w:val="24"/>
          <w:szCs w:val="24"/>
        </w:rPr>
        <w:t xml:space="preserve"> </w:t>
      </w:r>
      <w:proofErr w:type="spellStart"/>
      <w:r w:rsidRPr="004F26D0">
        <w:rPr>
          <w:rFonts w:ascii="Times New Roman" w:hAnsi="Times New Roman" w:cs="Times New Roman"/>
          <w:bCs/>
          <w:iCs/>
          <w:sz w:val="24"/>
          <w:szCs w:val="24"/>
        </w:rPr>
        <w:t>КноРус</w:t>
      </w:r>
      <w:proofErr w:type="spellEnd"/>
      <w:r w:rsidRPr="004F26D0">
        <w:rPr>
          <w:rFonts w:ascii="Times New Roman" w:hAnsi="Times New Roman" w:cs="Times New Roman"/>
          <w:bCs/>
          <w:iCs/>
          <w:sz w:val="24"/>
          <w:szCs w:val="24"/>
        </w:rPr>
        <w:t xml:space="preserve">, 2024. — 282 с. — ISBN 978-5-406-12387-4. — URL: https://book.ru/book/951432 — </w:t>
      </w:r>
      <w:proofErr w:type="gramStart"/>
      <w:r w:rsidRPr="004F26D0">
        <w:rPr>
          <w:rFonts w:ascii="Times New Roman" w:hAnsi="Times New Roman" w:cs="Times New Roman"/>
          <w:bCs/>
          <w:iCs/>
          <w:sz w:val="24"/>
          <w:szCs w:val="24"/>
        </w:rPr>
        <w:t>Текст :</w:t>
      </w:r>
      <w:proofErr w:type="gramEnd"/>
      <w:r w:rsidRPr="004F26D0">
        <w:rPr>
          <w:rFonts w:ascii="Times New Roman" w:hAnsi="Times New Roman" w:cs="Times New Roman"/>
          <w:bCs/>
          <w:iCs/>
          <w:sz w:val="24"/>
          <w:szCs w:val="24"/>
        </w:rPr>
        <w:t xml:space="preserve"> электронный.</w:t>
      </w:r>
    </w:p>
    <w:p w14:paraId="03458D2A" w14:textId="3D97AD23" w:rsidR="004F26D0" w:rsidRDefault="004F26D0" w:rsidP="004F26D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8.</w:t>
      </w:r>
      <w:r w:rsidRPr="004F26D0">
        <w:rPr>
          <w:rFonts w:ascii="Times New Roman" w:hAnsi="Times New Roman" w:cs="Times New Roman"/>
          <w:bCs/>
          <w:iCs/>
          <w:sz w:val="24"/>
          <w:szCs w:val="24"/>
        </w:rPr>
        <w:t xml:space="preserve">Резчиков, Е. А. Безопасность </w:t>
      </w:r>
      <w:proofErr w:type="gramStart"/>
      <w:r w:rsidRPr="004F26D0">
        <w:rPr>
          <w:rFonts w:ascii="Times New Roman" w:hAnsi="Times New Roman" w:cs="Times New Roman"/>
          <w:bCs/>
          <w:iCs/>
          <w:sz w:val="24"/>
          <w:szCs w:val="24"/>
        </w:rPr>
        <w:t>жизнедеятельности :</w:t>
      </w:r>
      <w:proofErr w:type="gramEnd"/>
      <w:r w:rsidRPr="004F26D0">
        <w:rPr>
          <w:rFonts w:ascii="Times New Roman" w:hAnsi="Times New Roman" w:cs="Times New Roman"/>
          <w:bCs/>
          <w:iCs/>
          <w:sz w:val="24"/>
          <w:szCs w:val="24"/>
        </w:rPr>
        <w:t xml:space="preserve"> учебник для среднего профессионального образования / Е. А. Резчиков, А. В. Рязанцева. — 3-е изд., </w:t>
      </w:r>
      <w:proofErr w:type="spellStart"/>
      <w:r w:rsidRPr="004F26D0">
        <w:rPr>
          <w:rFonts w:ascii="Times New Roman" w:hAnsi="Times New Roman" w:cs="Times New Roman"/>
          <w:bCs/>
          <w:iCs/>
          <w:sz w:val="24"/>
          <w:szCs w:val="24"/>
        </w:rPr>
        <w:t>перераб</w:t>
      </w:r>
      <w:proofErr w:type="spellEnd"/>
      <w:r w:rsidRPr="004F26D0">
        <w:rPr>
          <w:rFonts w:ascii="Times New Roman" w:hAnsi="Times New Roman" w:cs="Times New Roman"/>
          <w:bCs/>
          <w:iCs/>
          <w:sz w:val="24"/>
          <w:szCs w:val="24"/>
        </w:rPr>
        <w:t xml:space="preserve">. и доп. — </w:t>
      </w:r>
      <w:proofErr w:type="gramStart"/>
      <w:r w:rsidRPr="004F26D0">
        <w:rPr>
          <w:rFonts w:ascii="Times New Roman" w:hAnsi="Times New Roman" w:cs="Times New Roman"/>
          <w:bCs/>
          <w:iCs/>
          <w:sz w:val="24"/>
          <w:szCs w:val="24"/>
        </w:rPr>
        <w:t>Москва :</w:t>
      </w:r>
      <w:proofErr w:type="gramEnd"/>
      <w:r w:rsidRPr="004F26D0">
        <w:rPr>
          <w:rFonts w:ascii="Times New Roman" w:hAnsi="Times New Roman" w:cs="Times New Roman"/>
          <w:bCs/>
          <w:iCs/>
          <w:sz w:val="24"/>
          <w:szCs w:val="24"/>
        </w:rPr>
        <w:t xml:space="preserve"> Издательство </w:t>
      </w:r>
      <w:proofErr w:type="spellStart"/>
      <w:r w:rsidRPr="004F26D0">
        <w:rPr>
          <w:rFonts w:ascii="Times New Roman" w:hAnsi="Times New Roman" w:cs="Times New Roman"/>
          <w:bCs/>
          <w:iCs/>
          <w:sz w:val="24"/>
          <w:szCs w:val="24"/>
        </w:rPr>
        <w:t>Юрайт</w:t>
      </w:r>
      <w:proofErr w:type="spellEnd"/>
      <w:r w:rsidRPr="004F26D0">
        <w:rPr>
          <w:rFonts w:ascii="Times New Roman" w:hAnsi="Times New Roman" w:cs="Times New Roman"/>
          <w:bCs/>
          <w:iCs/>
          <w:sz w:val="24"/>
          <w:szCs w:val="24"/>
        </w:rPr>
        <w:t xml:space="preserve">, 2023. — 639 с. — (Профессиональное образование). — ISBN 978-5-534-17400-7. — </w:t>
      </w:r>
      <w:proofErr w:type="gramStart"/>
      <w:r w:rsidRPr="004F26D0">
        <w:rPr>
          <w:rFonts w:ascii="Times New Roman" w:hAnsi="Times New Roman" w:cs="Times New Roman"/>
          <w:bCs/>
          <w:iCs/>
          <w:sz w:val="24"/>
          <w:szCs w:val="24"/>
        </w:rPr>
        <w:t>Текст :</w:t>
      </w:r>
      <w:proofErr w:type="gramEnd"/>
      <w:r w:rsidRPr="004F26D0">
        <w:rPr>
          <w:rFonts w:ascii="Times New Roman" w:hAnsi="Times New Roman" w:cs="Times New Roman"/>
          <w:bCs/>
          <w:iCs/>
          <w:sz w:val="24"/>
          <w:szCs w:val="24"/>
        </w:rPr>
        <w:t xml:space="preserve"> электронный // Образовательная платформа </w:t>
      </w:r>
      <w:proofErr w:type="spellStart"/>
      <w:r w:rsidRPr="004F26D0">
        <w:rPr>
          <w:rFonts w:ascii="Times New Roman" w:hAnsi="Times New Roman" w:cs="Times New Roman"/>
          <w:bCs/>
          <w:iCs/>
          <w:sz w:val="24"/>
          <w:szCs w:val="24"/>
        </w:rPr>
        <w:t>Юрайт</w:t>
      </w:r>
      <w:proofErr w:type="spellEnd"/>
      <w:r w:rsidRPr="004F26D0">
        <w:rPr>
          <w:rFonts w:ascii="Times New Roman" w:hAnsi="Times New Roman" w:cs="Times New Roman"/>
          <w:bCs/>
          <w:iCs/>
          <w:sz w:val="24"/>
          <w:szCs w:val="24"/>
        </w:rPr>
        <w:t xml:space="preserve"> [сайт]. — URL: https://urait.ru/bcode/533016</w:t>
      </w:r>
    </w:p>
    <w:p w14:paraId="355079FD" w14:textId="629F6440" w:rsidR="00CB4DC7" w:rsidRDefault="00CB4DC7" w:rsidP="009E5DB5">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4481671E" w14:textId="77777777" w:rsidR="001519C7" w:rsidRPr="001519C7" w:rsidRDefault="001519C7" w:rsidP="001519C7">
      <w:pPr>
        <w:pStyle w:val="a4"/>
        <w:numPr>
          <w:ilvl w:val="0"/>
          <w:numId w:val="41"/>
        </w:numPr>
        <w:shd w:val="clear" w:color="auto" w:fill="FFFFFF"/>
        <w:tabs>
          <w:tab w:val="left" w:pos="142"/>
          <w:tab w:val="left" w:pos="720"/>
        </w:tabs>
        <w:spacing w:before="120"/>
        <w:ind w:left="0" w:firstLine="567"/>
        <w:contextualSpacing w:val="0"/>
        <w:jc w:val="both"/>
        <w:rPr>
          <w:rFonts w:ascii="Times New Roman" w:eastAsia="Calibri" w:hAnsi="Times New Roman" w:cs="Times New Roman"/>
          <w:sz w:val="24"/>
          <w:szCs w:val="24"/>
        </w:rPr>
      </w:pPr>
      <w:r w:rsidRPr="001519C7">
        <w:rPr>
          <w:rFonts w:ascii="Times New Roman" w:eastAsia="Calibri" w:hAnsi="Times New Roman" w:cs="Times New Roman"/>
          <w:sz w:val="24"/>
          <w:szCs w:val="24"/>
        </w:rPr>
        <w:t xml:space="preserve">Белов, С. В. Безопасность жизнедеятельности и защита окружающей среды (техносферная безопасность) в 2 ч. Часть 1 : учебник для среднего профессионального образования / С. В. Белов. – 5-е изд., </w:t>
      </w:r>
      <w:proofErr w:type="spellStart"/>
      <w:r w:rsidRPr="001519C7">
        <w:rPr>
          <w:rFonts w:ascii="Times New Roman" w:eastAsia="Calibri" w:hAnsi="Times New Roman" w:cs="Times New Roman"/>
          <w:sz w:val="24"/>
          <w:szCs w:val="24"/>
        </w:rPr>
        <w:t>перераб</w:t>
      </w:r>
      <w:proofErr w:type="spellEnd"/>
      <w:r w:rsidRPr="001519C7">
        <w:rPr>
          <w:rFonts w:ascii="Times New Roman" w:eastAsia="Calibri" w:hAnsi="Times New Roman" w:cs="Times New Roman"/>
          <w:sz w:val="24"/>
          <w:szCs w:val="24"/>
        </w:rPr>
        <w:t xml:space="preserve">. и доп. – </w:t>
      </w:r>
      <w:proofErr w:type="gramStart"/>
      <w:r w:rsidRPr="001519C7">
        <w:rPr>
          <w:rFonts w:ascii="Times New Roman" w:eastAsia="Calibri" w:hAnsi="Times New Roman" w:cs="Times New Roman"/>
          <w:sz w:val="24"/>
          <w:szCs w:val="24"/>
        </w:rPr>
        <w:t>Москва :</w:t>
      </w:r>
      <w:proofErr w:type="gramEnd"/>
      <w:r w:rsidRPr="001519C7">
        <w:rPr>
          <w:rFonts w:ascii="Times New Roman" w:eastAsia="Calibri" w:hAnsi="Times New Roman" w:cs="Times New Roman"/>
          <w:sz w:val="24"/>
          <w:szCs w:val="24"/>
        </w:rPr>
        <w:t xml:space="preserve"> Издательство </w:t>
      </w:r>
      <w:proofErr w:type="spellStart"/>
      <w:r w:rsidRPr="001519C7">
        <w:rPr>
          <w:rFonts w:ascii="Times New Roman" w:eastAsia="Calibri" w:hAnsi="Times New Roman" w:cs="Times New Roman"/>
          <w:sz w:val="24"/>
          <w:szCs w:val="24"/>
        </w:rPr>
        <w:t>Юрайт</w:t>
      </w:r>
      <w:proofErr w:type="spellEnd"/>
      <w:r w:rsidRPr="001519C7">
        <w:rPr>
          <w:rFonts w:ascii="Times New Roman" w:eastAsia="Calibri" w:hAnsi="Times New Roman" w:cs="Times New Roman"/>
          <w:sz w:val="24"/>
          <w:szCs w:val="24"/>
        </w:rPr>
        <w:t xml:space="preserve">, 2020. – 350 с. – (Профессиональное образование). – ISBN 978-5-9916-9962-4. – </w:t>
      </w:r>
      <w:proofErr w:type="gramStart"/>
      <w:r w:rsidRPr="001519C7">
        <w:rPr>
          <w:rFonts w:ascii="Times New Roman" w:eastAsia="Calibri" w:hAnsi="Times New Roman" w:cs="Times New Roman"/>
          <w:sz w:val="24"/>
          <w:szCs w:val="24"/>
        </w:rPr>
        <w:t>Текст :</w:t>
      </w:r>
      <w:proofErr w:type="gramEnd"/>
      <w:r w:rsidRPr="001519C7">
        <w:rPr>
          <w:rFonts w:ascii="Times New Roman" w:eastAsia="Calibri" w:hAnsi="Times New Roman" w:cs="Times New Roman"/>
          <w:sz w:val="24"/>
          <w:szCs w:val="24"/>
        </w:rPr>
        <w:t xml:space="preserve"> электронный // ЭБС </w:t>
      </w:r>
      <w:proofErr w:type="spellStart"/>
      <w:r w:rsidRPr="001519C7">
        <w:rPr>
          <w:rFonts w:ascii="Times New Roman" w:eastAsia="Calibri" w:hAnsi="Times New Roman" w:cs="Times New Roman"/>
          <w:sz w:val="24"/>
          <w:szCs w:val="24"/>
        </w:rPr>
        <w:t>Юрайт</w:t>
      </w:r>
      <w:proofErr w:type="spellEnd"/>
      <w:r w:rsidRPr="001519C7">
        <w:rPr>
          <w:rFonts w:ascii="Times New Roman" w:eastAsia="Calibri" w:hAnsi="Times New Roman" w:cs="Times New Roman"/>
          <w:sz w:val="24"/>
          <w:szCs w:val="24"/>
        </w:rPr>
        <w:t xml:space="preserve"> [сайт]. – URL: https://urait.ru/bcode/453161</w:t>
      </w:r>
    </w:p>
    <w:p w14:paraId="335DBE58" w14:textId="77777777" w:rsidR="001519C7" w:rsidRPr="001519C7" w:rsidRDefault="001519C7" w:rsidP="001519C7">
      <w:pPr>
        <w:pStyle w:val="a4"/>
        <w:numPr>
          <w:ilvl w:val="0"/>
          <w:numId w:val="41"/>
        </w:numPr>
        <w:shd w:val="clear" w:color="auto" w:fill="FFFFFF"/>
        <w:tabs>
          <w:tab w:val="left" w:pos="142"/>
          <w:tab w:val="left" w:pos="720"/>
        </w:tabs>
        <w:spacing w:before="120"/>
        <w:ind w:left="0" w:firstLine="567"/>
        <w:contextualSpacing w:val="0"/>
        <w:jc w:val="both"/>
        <w:rPr>
          <w:rFonts w:ascii="Times New Roman" w:eastAsia="Calibri" w:hAnsi="Times New Roman" w:cs="Times New Roman"/>
          <w:sz w:val="24"/>
          <w:szCs w:val="24"/>
        </w:rPr>
      </w:pPr>
      <w:r w:rsidRPr="001519C7">
        <w:rPr>
          <w:rFonts w:ascii="Times New Roman" w:eastAsia="Calibri" w:hAnsi="Times New Roman" w:cs="Times New Roman"/>
          <w:sz w:val="24"/>
          <w:szCs w:val="24"/>
        </w:rPr>
        <w:t xml:space="preserve">Белов, С. В. Безопасность жизнедеятельности и защита окружающей среды (техносферная безопасность) в 2 ч. Часть 2 : учебник для среднего профессионального образования / С. В. Белов. – 5-е изд., </w:t>
      </w:r>
      <w:proofErr w:type="spellStart"/>
      <w:r w:rsidRPr="001519C7">
        <w:rPr>
          <w:rFonts w:ascii="Times New Roman" w:eastAsia="Calibri" w:hAnsi="Times New Roman" w:cs="Times New Roman"/>
          <w:sz w:val="24"/>
          <w:szCs w:val="24"/>
        </w:rPr>
        <w:t>перераб</w:t>
      </w:r>
      <w:proofErr w:type="spellEnd"/>
      <w:r w:rsidRPr="001519C7">
        <w:rPr>
          <w:rFonts w:ascii="Times New Roman" w:eastAsia="Calibri" w:hAnsi="Times New Roman" w:cs="Times New Roman"/>
          <w:sz w:val="24"/>
          <w:szCs w:val="24"/>
        </w:rPr>
        <w:t xml:space="preserve">. и доп. – </w:t>
      </w:r>
      <w:proofErr w:type="gramStart"/>
      <w:r w:rsidRPr="001519C7">
        <w:rPr>
          <w:rFonts w:ascii="Times New Roman" w:eastAsia="Calibri" w:hAnsi="Times New Roman" w:cs="Times New Roman"/>
          <w:sz w:val="24"/>
          <w:szCs w:val="24"/>
        </w:rPr>
        <w:t>Москва :</w:t>
      </w:r>
      <w:proofErr w:type="gramEnd"/>
      <w:r w:rsidRPr="001519C7">
        <w:rPr>
          <w:rFonts w:ascii="Times New Roman" w:eastAsia="Calibri" w:hAnsi="Times New Roman" w:cs="Times New Roman"/>
          <w:sz w:val="24"/>
          <w:szCs w:val="24"/>
        </w:rPr>
        <w:t xml:space="preserve"> Издательство </w:t>
      </w:r>
      <w:proofErr w:type="spellStart"/>
      <w:r w:rsidRPr="001519C7">
        <w:rPr>
          <w:rFonts w:ascii="Times New Roman" w:eastAsia="Calibri" w:hAnsi="Times New Roman" w:cs="Times New Roman"/>
          <w:sz w:val="24"/>
          <w:szCs w:val="24"/>
        </w:rPr>
        <w:t>Юрайт</w:t>
      </w:r>
      <w:proofErr w:type="spellEnd"/>
      <w:r w:rsidRPr="001519C7">
        <w:rPr>
          <w:rFonts w:ascii="Times New Roman" w:eastAsia="Calibri" w:hAnsi="Times New Roman" w:cs="Times New Roman"/>
          <w:sz w:val="24"/>
          <w:szCs w:val="24"/>
        </w:rPr>
        <w:t xml:space="preserve">, 2020. – 362 с. – (Профессиональное образование). – ISBN 978-5-9916-9964-8. – </w:t>
      </w:r>
      <w:proofErr w:type="gramStart"/>
      <w:r w:rsidRPr="001519C7">
        <w:rPr>
          <w:rFonts w:ascii="Times New Roman" w:eastAsia="Calibri" w:hAnsi="Times New Roman" w:cs="Times New Roman"/>
          <w:sz w:val="24"/>
          <w:szCs w:val="24"/>
        </w:rPr>
        <w:t>Текст :</w:t>
      </w:r>
      <w:proofErr w:type="gramEnd"/>
      <w:r w:rsidRPr="001519C7">
        <w:rPr>
          <w:rFonts w:ascii="Times New Roman" w:eastAsia="Calibri" w:hAnsi="Times New Roman" w:cs="Times New Roman"/>
          <w:sz w:val="24"/>
          <w:szCs w:val="24"/>
        </w:rPr>
        <w:t xml:space="preserve"> электронный // ЭБС </w:t>
      </w:r>
      <w:proofErr w:type="spellStart"/>
      <w:r w:rsidRPr="001519C7">
        <w:rPr>
          <w:rFonts w:ascii="Times New Roman" w:eastAsia="Calibri" w:hAnsi="Times New Roman" w:cs="Times New Roman"/>
          <w:sz w:val="24"/>
          <w:szCs w:val="24"/>
        </w:rPr>
        <w:t>Юрайт</w:t>
      </w:r>
      <w:proofErr w:type="spellEnd"/>
      <w:r w:rsidRPr="001519C7">
        <w:rPr>
          <w:rFonts w:ascii="Times New Roman" w:eastAsia="Calibri" w:hAnsi="Times New Roman" w:cs="Times New Roman"/>
          <w:sz w:val="24"/>
          <w:szCs w:val="24"/>
        </w:rPr>
        <w:t xml:space="preserve"> [сайт]. – URL: https://urait.ru/bcode/453164</w:t>
      </w:r>
    </w:p>
    <w:p w14:paraId="2E5C04A5" w14:textId="77777777" w:rsidR="001519C7" w:rsidRPr="001519C7" w:rsidRDefault="001519C7" w:rsidP="001519C7">
      <w:pPr>
        <w:pStyle w:val="a4"/>
        <w:numPr>
          <w:ilvl w:val="0"/>
          <w:numId w:val="41"/>
        </w:numPr>
        <w:shd w:val="clear" w:color="auto" w:fill="FFFFFF"/>
        <w:tabs>
          <w:tab w:val="left" w:pos="142"/>
          <w:tab w:val="left" w:pos="720"/>
        </w:tabs>
        <w:spacing w:before="120"/>
        <w:ind w:left="0" w:firstLine="567"/>
        <w:contextualSpacing w:val="0"/>
        <w:jc w:val="both"/>
        <w:rPr>
          <w:rFonts w:ascii="Times New Roman" w:eastAsia="Calibri" w:hAnsi="Times New Roman" w:cs="Times New Roman"/>
          <w:sz w:val="24"/>
          <w:szCs w:val="24"/>
        </w:rPr>
      </w:pPr>
      <w:r w:rsidRPr="001519C7">
        <w:rPr>
          <w:rFonts w:ascii="Times New Roman" w:eastAsia="Calibri" w:hAnsi="Times New Roman" w:cs="Times New Roman"/>
          <w:sz w:val="24"/>
          <w:szCs w:val="24"/>
        </w:rPr>
        <w:t xml:space="preserve">Беляков, Г. И. Основы обеспечения жизнедеятельности и выживание в чрезвычайных </w:t>
      </w:r>
      <w:proofErr w:type="gramStart"/>
      <w:r w:rsidRPr="001519C7">
        <w:rPr>
          <w:rFonts w:ascii="Times New Roman" w:eastAsia="Calibri" w:hAnsi="Times New Roman" w:cs="Times New Roman"/>
          <w:sz w:val="24"/>
          <w:szCs w:val="24"/>
        </w:rPr>
        <w:t>ситуациях :</w:t>
      </w:r>
      <w:proofErr w:type="gramEnd"/>
      <w:r w:rsidRPr="001519C7">
        <w:rPr>
          <w:rFonts w:ascii="Times New Roman" w:eastAsia="Calibri" w:hAnsi="Times New Roman" w:cs="Times New Roman"/>
          <w:sz w:val="24"/>
          <w:szCs w:val="24"/>
        </w:rPr>
        <w:t xml:space="preserve"> учебник для среднего профессионального образования / Г. И. Беляков. – 3-е изд., </w:t>
      </w:r>
      <w:proofErr w:type="spellStart"/>
      <w:r w:rsidRPr="001519C7">
        <w:rPr>
          <w:rFonts w:ascii="Times New Roman" w:eastAsia="Calibri" w:hAnsi="Times New Roman" w:cs="Times New Roman"/>
          <w:sz w:val="24"/>
          <w:szCs w:val="24"/>
        </w:rPr>
        <w:t>перераб</w:t>
      </w:r>
      <w:proofErr w:type="spellEnd"/>
      <w:r w:rsidRPr="001519C7">
        <w:rPr>
          <w:rFonts w:ascii="Times New Roman" w:eastAsia="Calibri" w:hAnsi="Times New Roman" w:cs="Times New Roman"/>
          <w:sz w:val="24"/>
          <w:szCs w:val="24"/>
        </w:rPr>
        <w:t xml:space="preserve">. и доп. – </w:t>
      </w:r>
      <w:proofErr w:type="gramStart"/>
      <w:r w:rsidRPr="001519C7">
        <w:rPr>
          <w:rFonts w:ascii="Times New Roman" w:eastAsia="Calibri" w:hAnsi="Times New Roman" w:cs="Times New Roman"/>
          <w:sz w:val="24"/>
          <w:szCs w:val="24"/>
        </w:rPr>
        <w:t>Москва :</w:t>
      </w:r>
      <w:proofErr w:type="gramEnd"/>
      <w:r w:rsidRPr="001519C7">
        <w:rPr>
          <w:rFonts w:ascii="Times New Roman" w:eastAsia="Calibri" w:hAnsi="Times New Roman" w:cs="Times New Roman"/>
          <w:sz w:val="24"/>
          <w:szCs w:val="24"/>
        </w:rPr>
        <w:t xml:space="preserve"> Издательство </w:t>
      </w:r>
      <w:proofErr w:type="spellStart"/>
      <w:r w:rsidRPr="001519C7">
        <w:rPr>
          <w:rFonts w:ascii="Times New Roman" w:eastAsia="Calibri" w:hAnsi="Times New Roman" w:cs="Times New Roman"/>
          <w:sz w:val="24"/>
          <w:szCs w:val="24"/>
        </w:rPr>
        <w:t>Юрайт</w:t>
      </w:r>
      <w:proofErr w:type="spellEnd"/>
      <w:r w:rsidRPr="001519C7">
        <w:rPr>
          <w:rFonts w:ascii="Times New Roman" w:eastAsia="Calibri" w:hAnsi="Times New Roman" w:cs="Times New Roman"/>
          <w:sz w:val="24"/>
          <w:szCs w:val="24"/>
        </w:rPr>
        <w:t xml:space="preserve">, 2021. – 354 с. – </w:t>
      </w:r>
      <w:r w:rsidRPr="001519C7">
        <w:rPr>
          <w:rFonts w:ascii="Times New Roman" w:eastAsia="Calibri" w:hAnsi="Times New Roman" w:cs="Times New Roman"/>
          <w:sz w:val="24"/>
          <w:szCs w:val="24"/>
        </w:rPr>
        <w:lastRenderedPageBreak/>
        <w:t xml:space="preserve">(Профессиональное образование). – ISBN 978-5-534-03180-5. – </w:t>
      </w:r>
      <w:proofErr w:type="gramStart"/>
      <w:r w:rsidRPr="001519C7">
        <w:rPr>
          <w:rFonts w:ascii="Times New Roman" w:eastAsia="Calibri" w:hAnsi="Times New Roman" w:cs="Times New Roman"/>
          <w:sz w:val="24"/>
          <w:szCs w:val="24"/>
        </w:rPr>
        <w:t>Текст :</w:t>
      </w:r>
      <w:proofErr w:type="gramEnd"/>
      <w:r w:rsidRPr="001519C7">
        <w:rPr>
          <w:rFonts w:ascii="Times New Roman" w:eastAsia="Calibri" w:hAnsi="Times New Roman" w:cs="Times New Roman"/>
          <w:sz w:val="24"/>
          <w:szCs w:val="24"/>
        </w:rPr>
        <w:t xml:space="preserve"> электронный // ЭБС </w:t>
      </w:r>
      <w:proofErr w:type="spellStart"/>
      <w:r w:rsidRPr="001519C7">
        <w:rPr>
          <w:rFonts w:ascii="Times New Roman" w:eastAsia="Calibri" w:hAnsi="Times New Roman" w:cs="Times New Roman"/>
          <w:sz w:val="24"/>
          <w:szCs w:val="24"/>
        </w:rPr>
        <w:t>Юрайт</w:t>
      </w:r>
      <w:proofErr w:type="spellEnd"/>
      <w:r w:rsidRPr="001519C7">
        <w:rPr>
          <w:rFonts w:ascii="Times New Roman" w:eastAsia="Calibri" w:hAnsi="Times New Roman" w:cs="Times New Roman"/>
          <w:sz w:val="24"/>
          <w:szCs w:val="24"/>
        </w:rPr>
        <w:t xml:space="preserve"> [сайт]. – URL: https://urait.ru/bcode/470907</w:t>
      </w:r>
    </w:p>
    <w:p w14:paraId="1B2AFD25" w14:textId="77777777" w:rsidR="001519C7" w:rsidRPr="001519C7" w:rsidRDefault="001519C7" w:rsidP="001519C7">
      <w:pPr>
        <w:pStyle w:val="a4"/>
        <w:numPr>
          <w:ilvl w:val="0"/>
          <w:numId w:val="41"/>
        </w:numPr>
        <w:shd w:val="clear" w:color="auto" w:fill="FFFFFF"/>
        <w:tabs>
          <w:tab w:val="left" w:pos="142"/>
          <w:tab w:val="left" w:pos="720"/>
        </w:tabs>
        <w:spacing w:before="120"/>
        <w:ind w:left="0" w:firstLine="567"/>
        <w:contextualSpacing w:val="0"/>
        <w:jc w:val="both"/>
        <w:rPr>
          <w:rFonts w:ascii="Times New Roman" w:eastAsia="Calibri" w:hAnsi="Times New Roman" w:cs="Times New Roman"/>
          <w:sz w:val="24"/>
          <w:szCs w:val="24"/>
        </w:rPr>
      </w:pPr>
      <w:r w:rsidRPr="001519C7">
        <w:rPr>
          <w:rFonts w:ascii="Times New Roman" w:eastAsia="Calibri" w:hAnsi="Times New Roman" w:cs="Times New Roman"/>
          <w:sz w:val="24"/>
          <w:szCs w:val="24"/>
        </w:rPr>
        <w:t xml:space="preserve">Беляков, Г. И. Охрана труда и техника </w:t>
      </w:r>
      <w:proofErr w:type="gramStart"/>
      <w:r w:rsidRPr="001519C7">
        <w:rPr>
          <w:rFonts w:ascii="Times New Roman" w:eastAsia="Calibri" w:hAnsi="Times New Roman" w:cs="Times New Roman"/>
          <w:sz w:val="24"/>
          <w:szCs w:val="24"/>
        </w:rPr>
        <w:t>безопасности :</w:t>
      </w:r>
      <w:proofErr w:type="gramEnd"/>
      <w:r w:rsidRPr="001519C7">
        <w:rPr>
          <w:rFonts w:ascii="Times New Roman" w:eastAsia="Calibri" w:hAnsi="Times New Roman" w:cs="Times New Roman"/>
          <w:sz w:val="24"/>
          <w:szCs w:val="24"/>
        </w:rPr>
        <w:t xml:space="preserve"> учебник для среднего профессионального образования / Г. И. Беляков. – 3-е изд., </w:t>
      </w:r>
      <w:proofErr w:type="spellStart"/>
      <w:r w:rsidRPr="001519C7">
        <w:rPr>
          <w:rFonts w:ascii="Times New Roman" w:eastAsia="Calibri" w:hAnsi="Times New Roman" w:cs="Times New Roman"/>
          <w:sz w:val="24"/>
          <w:szCs w:val="24"/>
        </w:rPr>
        <w:t>перераб</w:t>
      </w:r>
      <w:proofErr w:type="spellEnd"/>
      <w:r w:rsidRPr="001519C7">
        <w:rPr>
          <w:rFonts w:ascii="Times New Roman" w:eastAsia="Calibri" w:hAnsi="Times New Roman" w:cs="Times New Roman"/>
          <w:sz w:val="24"/>
          <w:szCs w:val="24"/>
        </w:rPr>
        <w:t xml:space="preserve">. и доп. – </w:t>
      </w:r>
      <w:proofErr w:type="gramStart"/>
      <w:r w:rsidRPr="001519C7">
        <w:rPr>
          <w:rFonts w:ascii="Times New Roman" w:eastAsia="Calibri" w:hAnsi="Times New Roman" w:cs="Times New Roman"/>
          <w:sz w:val="24"/>
          <w:szCs w:val="24"/>
        </w:rPr>
        <w:t>Москва :</w:t>
      </w:r>
      <w:proofErr w:type="gramEnd"/>
      <w:r w:rsidRPr="001519C7">
        <w:rPr>
          <w:rFonts w:ascii="Times New Roman" w:eastAsia="Calibri" w:hAnsi="Times New Roman" w:cs="Times New Roman"/>
          <w:sz w:val="24"/>
          <w:szCs w:val="24"/>
        </w:rPr>
        <w:t xml:space="preserve"> Издательство </w:t>
      </w:r>
      <w:proofErr w:type="spellStart"/>
      <w:r w:rsidRPr="001519C7">
        <w:rPr>
          <w:rFonts w:ascii="Times New Roman" w:eastAsia="Calibri" w:hAnsi="Times New Roman" w:cs="Times New Roman"/>
          <w:sz w:val="24"/>
          <w:szCs w:val="24"/>
        </w:rPr>
        <w:t>Юрайт</w:t>
      </w:r>
      <w:proofErr w:type="spellEnd"/>
      <w:r w:rsidRPr="001519C7">
        <w:rPr>
          <w:rFonts w:ascii="Times New Roman" w:eastAsia="Calibri" w:hAnsi="Times New Roman" w:cs="Times New Roman"/>
          <w:sz w:val="24"/>
          <w:szCs w:val="24"/>
        </w:rPr>
        <w:t xml:space="preserve">, 2021. – 404 с. – (Профессиональное образование). – ISBN 978-5-534-00376-5. – </w:t>
      </w:r>
      <w:proofErr w:type="gramStart"/>
      <w:r w:rsidRPr="001519C7">
        <w:rPr>
          <w:rFonts w:ascii="Times New Roman" w:eastAsia="Calibri" w:hAnsi="Times New Roman" w:cs="Times New Roman"/>
          <w:sz w:val="24"/>
          <w:szCs w:val="24"/>
        </w:rPr>
        <w:t>Текст :</w:t>
      </w:r>
      <w:proofErr w:type="gramEnd"/>
      <w:r w:rsidRPr="001519C7">
        <w:rPr>
          <w:rFonts w:ascii="Times New Roman" w:eastAsia="Calibri" w:hAnsi="Times New Roman" w:cs="Times New Roman"/>
          <w:sz w:val="24"/>
          <w:szCs w:val="24"/>
        </w:rPr>
        <w:t xml:space="preserve"> электронный // ЭБС </w:t>
      </w:r>
      <w:proofErr w:type="spellStart"/>
      <w:r w:rsidRPr="001519C7">
        <w:rPr>
          <w:rFonts w:ascii="Times New Roman" w:eastAsia="Calibri" w:hAnsi="Times New Roman" w:cs="Times New Roman"/>
          <w:sz w:val="24"/>
          <w:szCs w:val="24"/>
        </w:rPr>
        <w:t>Юрайт</w:t>
      </w:r>
      <w:proofErr w:type="spellEnd"/>
      <w:r w:rsidRPr="001519C7">
        <w:rPr>
          <w:rFonts w:ascii="Times New Roman" w:eastAsia="Calibri" w:hAnsi="Times New Roman" w:cs="Times New Roman"/>
          <w:sz w:val="24"/>
          <w:szCs w:val="24"/>
        </w:rPr>
        <w:t xml:space="preserve"> [сайт]. – URL: https://urait.ru/bcode/469913</w:t>
      </w:r>
    </w:p>
    <w:p w14:paraId="5B3E27B1" w14:textId="77777777" w:rsidR="001519C7" w:rsidRPr="001519C7" w:rsidRDefault="001519C7" w:rsidP="001519C7">
      <w:pPr>
        <w:pStyle w:val="a4"/>
        <w:numPr>
          <w:ilvl w:val="0"/>
          <w:numId w:val="41"/>
        </w:numPr>
        <w:shd w:val="clear" w:color="auto" w:fill="FFFFFF"/>
        <w:tabs>
          <w:tab w:val="left" w:pos="142"/>
          <w:tab w:val="left" w:pos="720"/>
        </w:tabs>
        <w:spacing w:before="120"/>
        <w:ind w:left="0" w:firstLine="567"/>
        <w:contextualSpacing w:val="0"/>
        <w:jc w:val="both"/>
        <w:rPr>
          <w:rFonts w:ascii="Times New Roman" w:eastAsia="Calibri" w:hAnsi="Times New Roman" w:cs="Times New Roman"/>
          <w:sz w:val="24"/>
          <w:szCs w:val="24"/>
        </w:rPr>
      </w:pPr>
      <w:r w:rsidRPr="001519C7">
        <w:rPr>
          <w:rFonts w:ascii="Times New Roman" w:eastAsia="Calibri" w:hAnsi="Times New Roman" w:cs="Times New Roman"/>
          <w:sz w:val="24"/>
          <w:szCs w:val="24"/>
        </w:rPr>
        <w:t xml:space="preserve">Беляков, Г. И. Пожарная </w:t>
      </w:r>
      <w:proofErr w:type="gramStart"/>
      <w:r w:rsidRPr="001519C7">
        <w:rPr>
          <w:rFonts w:ascii="Times New Roman" w:eastAsia="Calibri" w:hAnsi="Times New Roman" w:cs="Times New Roman"/>
          <w:sz w:val="24"/>
          <w:szCs w:val="24"/>
        </w:rPr>
        <w:t>безопасность :</w:t>
      </w:r>
      <w:proofErr w:type="gramEnd"/>
      <w:r w:rsidRPr="001519C7">
        <w:rPr>
          <w:rFonts w:ascii="Times New Roman" w:eastAsia="Calibri" w:hAnsi="Times New Roman" w:cs="Times New Roman"/>
          <w:sz w:val="24"/>
          <w:szCs w:val="24"/>
        </w:rPr>
        <w:t xml:space="preserve"> учебное пособие для среднего профессионального образования / Г. И. Беляков. – 2-е изд. – </w:t>
      </w:r>
      <w:proofErr w:type="gramStart"/>
      <w:r w:rsidRPr="001519C7">
        <w:rPr>
          <w:rFonts w:ascii="Times New Roman" w:eastAsia="Calibri" w:hAnsi="Times New Roman" w:cs="Times New Roman"/>
          <w:sz w:val="24"/>
          <w:szCs w:val="24"/>
        </w:rPr>
        <w:t>Москва :</w:t>
      </w:r>
      <w:proofErr w:type="gramEnd"/>
      <w:r w:rsidRPr="001519C7">
        <w:rPr>
          <w:rFonts w:ascii="Times New Roman" w:eastAsia="Calibri" w:hAnsi="Times New Roman" w:cs="Times New Roman"/>
          <w:sz w:val="24"/>
          <w:szCs w:val="24"/>
        </w:rPr>
        <w:t xml:space="preserve"> Издательство </w:t>
      </w:r>
      <w:proofErr w:type="spellStart"/>
      <w:r w:rsidRPr="001519C7">
        <w:rPr>
          <w:rFonts w:ascii="Times New Roman" w:eastAsia="Calibri" w:hAnsi="Times New Roman" w:cs="Times New Roman"/>
          <w:sz w:val="24"/>
          <w:szCs w:val="24"/>
        </w:rPr>
        <w:t>Юрайт</w:t>
      </w:r>
      <w:proofErr w:type="spellEnd"/>
      <w:r w:rsidRPr="001519C7">
        <w:rPr>
          <w:rFonts w:ascii="Times New Roman" w:eastAsia="Calibri" w:hAnsi="Times New Roman" w:cs="Times New Roman"/>
          <w:sz w:val="24"/>
          <w:szCs w:val="24"/>
        </w:rPr>
        <w:t xml:space="preserve">, 2021. – 143 с. – (Профессиональное образование). – ISBN 978-5-534-12955-7. – </w:t>
      </w:r>
      <w:proofErr w:type="gramStart"/>
      <w:r w:rsidRPr="001519C7">
        <w:rPr>
          <w:rFonts w:ascii="Times New Roman" w:eastAsia="Calibri" w:hAnsi="Times New Roman" w:cs="Times New Roman"/>
          <w:sz w:val="24"/>
          <w:szCs w:val="24"/>
        </w:rPr>
        <w:t>Текст :</w:t>
      </w:r>
      <w:proofErr w:type="gramEnd"/>
      <w:r w:rsidRPr="001519C7">
        <w:rPr>
          <w:rFonts w:ascii="Times New Roman" w:eastAsia="Calibri" w:hAnsi="Times New Roman" w:cs="Times New Roman"/>
          <w:sz w:val="24"/>
          <w:szCs w:val="24"/>
        </w:rPr>
        <w:t xml:space="preserve"> электронный // ЭБС </w:t>
      </w:r>
      <w:proofErr w:type="spellStart"/>
      <w:r w:rsidRPr="001519C7">
        <w:rPr>
          <w:rFonts w:ascii="Times New Roman" w:eastAsia="Calibri" w:hAnsi="Times New Roman" w:cs="Times New Roman"/>
          <w:sz w:val="24"/>
          <w:szCs w:val="24"/>
        </w:rPr>
        <w:t>Юрайт</w:t>
      </w:r>
      <w:proofErr w:type="spellEnd"/>
      <w:r w:rsidRPr="001519C7">
        <w:rPr>
          <w:rFonts w:ascii="Times New Roman" w:eastAsia="Calibri" w:hAnsi="Times New Roman" w:cs="Times New Roman"/>
          <w:sz w:val="24"/>
          <w:szCs w:val="24"/>
        </w:rPr>
        <w:t xml:space="preserve"> [сайт]. – URL: https://urait.ru/bcode/469909</w:t>
      </w:r>
    </w:p>
    <w:p w14:paraId="7A85946D" w14:textId="77777777" w:rsidR="001519C7" w:rsidRPr="001519C7" w:rsidRDefault="001519C7" w:rsidP="001519C7">
      <w:pPr>
        <w:pStyle w:val="a4"/>
        <w:numPr>
          <w:ilvl w:val="0"/>
          <w:numId w:val="41"/>
        </w:numPr>
        <w:shd w:val="clear" w:color="auto" w:fill="FFFFFF"/>
        <w:tabs>
          <w:tab w:val="left" w:pos="142"/>
          <w:tab w:val="left" w:pos="720"/>
        </w:tabs>
        <w:spacing w:before="120"/>
        <w:ind w:left="0" w:firstLine="567"/>
        <w:contextualSpacing w:val="0"/>
        <w:jc w:val="both"/>
        <w:rPr>
          <w:rFonts w:ascii="Times New Roman" w:eastAsia="Calibri" w:hAnsi="Times New Roman" w:cs="Times New Roman"/>
          <w:sz w:val="24"/>
          <w:szCs w:val="24"/>
        </w:rPr>
      </w:pPr>
      <w:r w:rsidRPr="001519C7">
        <w:rPr>
          <w:rFonts w:ascii="Times New Roman" w:eastAsia="Calibri" w:hAnsi="Times New Roman" w:cs="Times New Roman"/>
          <w:sz w:val="24"/>
          <w:szCs w:val="24"/>
        </w:rPr>
        <w:t xml:space="preserve">Беляков, Г. И. </w:t>
      </w:r>
      <w:proofErr w:type="gramStart"/>
      <w:r w:rsidRPr="001519C7">
        <w:rPr>
          <w:rFonts w:ascii="Times New Roman" w:eastAsia="Calibri" w:hAnsi="Times New Roman" w:cs="Times New Roman"/>
          <w:sz w:val="24"/>
          <w:szCs w:val="24"/>
        </w:rPr>
        <w:t>Электробезопасность :</w:t>
      </w:r>
      <w:proofErr w:type="gramEnd"/>
      <w:r w:rsidRPr="001519C7">
        <w:rPr>
          <w:rFonts w:ascii="Times New Roman" w:eastAsia="Calibri" w:hAnsi="Times New Roman" w:cs="Times New Roman"/>
          <w:sz w:val="24"/>
          <w:szCs w:val="24"/>
        </w:rPr>
        <w:t xml:space="preserve"> учебное пособие для среднего профессионального образования / Г. И. Беляков. – </w:t>
      </w:r>
      <w:proofErr w:type="gramStart"/>
      <w:r w:rsidRPr="001519C7">
        <w:rPr>
          <w:rFonts w:ascii="Times New Roman" w:eastAsia="Calibri" w:hAnsi="Times New Roman" w:cs="Times New Roman"/>
          <w:sz w:val="24"/>
          <w:szCs w:val="24"/>
        </w:rPr>
        <w:t>Москва :</w:t>
      </w:r>
      <w:proofErr w:type="gramEnd"/>
      <w:r w:rsidRPr="001519C7">
        <w:rPr>
          <w:rFonts w:ascii="Times New Roman" w:eastAsia="Calibri" w:hAnsi="Times New Roman" w:cs="Times New Roman"/>
          <w:sz w:val="24"/>
          <w:szCs w:val="24"/>
        </w:rPr>
        <w:t xml:space="preserve"> Издательство </w:t>
      </w:r>
      <w:proofErr w:type="spellStart"/>
      <w:r w:rsidRPr="001519C7">
        <w:rPr>
          <w:rFonts w:ascii="Times New Roman" w:eastAsia="Calibri" w:hAnsi="Times New Roman" w:cs="Times New Roman"/>
          <w:sz w:val="24"/>
          <w:szCs w:val="24"/>
        </w:rPr>
        <w:t>Юрайт</w:t>
      </w:r>
      <w:proofErr w:type="spellEnd"/>
      <w:r w:rsidRPr="001519C7">
        <w:rPr>
          <w:rFonts w:ascii="Times New Roman" w:eastAsia="Calibri" w:hAnsi="Times New Roman" w:cs="Times New Roman"/>
          <w:sz w:val="24"/>
          <w:szCs w:val="24"/>
        </w:rPr>
        <w:t xml:space="preserve">, 2021. – 125 с. – (Профессиональное образование). – ISBN 978-5-534-10906-1. – </w:t>
      </w:r>
      <w:proofErr w:type="gramStart"/>
      <w:r w:rsidRPr="001519C7">
        <w:rPr>
          <w:rFonts w:ascii="Times New Roman" w:eastAsia="Calibri" w:hAnsi="Times New Roman" w:cs="Times New Roman"/>
          <w:sz w:val="24"/>
          <w:szCs w:val="24"/>
        </w:rPr>
        <w:t>Текст :</w:t>
      </w:r>
      <w:proofErr w:type="gramEnd"/>
      <w:r w:rsidRPr="001519C7">
        <w:rPr>
          <w:rFonts w:ascii="Times New Roman" w:eastAsia="Calibri" w:hAnsi="Times New Roman" w:cs="Times New Roman"/>
          <w:sz w:val="24"/>
          <w:szCs w:val="24"/>
        </w:rPr>
        <w:t xml:space="preserve"> электронный // ЭБС </w:t>
      </w:r>
      <w:proofErr w:type="spellStart"/>
      <w:r w:rsidRPr="001519C7">
        <w:rPr>
          <w:rFonts w:ascii="Times New Roman" w:eastAsia="Calibri" w:hAnsi="Times New Roman" w:cs="Times New Roman"/>
          <w:sz w:val="24"/>
          <w:szCs w:val="24"/>
        </w:rPr>
        <w:t>Юрайт</w:t>
      </w:r>
      <w:proofErr w:type="spellEnd"/>
      <w:r w:rsidRPr="001519C7">
        <w:rPr>
          <w:rFonts w:ascii="Times New Roman" w:eastAsia="Calibri" w:hAnsi="Times New Roman" w:cs="Times New Roman"/>
          <w:sz w:val="24"/>
          <w:szCs w:val="24"/>
        </w:rPr>
        <w:t xml:space="preserve"> [сайт]. – URL: https://urait.ru/bcode/469911</w:t>
      </w:r>
    </w:p>
    <w:p w14:paraId="719C25B6" w14:textId="77777777" w:rsidR="001519C7" w:rsidRPr="001519C7" w:rsidRDefault="001519C7" w:rsidP="001519C7">
      <w:pPr>
        <w:pStyle w:val="a4"/>
        <w:numPr>
          <w:ilvl w:val="0"/>
          <w:numId w:val="41"/>
        </w:numPr>
        <w:shd w:val="clear" w:color="auto" w:fill="FFFFFF"/>
        <w:tabs>
          <w:tab w:val="left" w:pos="142"/>
          <w:tab w:val="left" w:pos="720"/>
        </w:tabs>
        <w:spacing w:before="120"/>
        <w:ind w:left="0" w:firstLine="567"/>
        <w:contextualSpacing w:val="0"/>
        <w:jc w:val="both"/>
        <w:rPr>
          <w:rFonts w:ascii="Times New Roman" w:eastAsia="Calibri" w:hAnsi="Times New Roman" w:cs="Times New Roman"/>
          <w:sz w:val="24"/>
          <w:szCs w:val="24"/>
        </w:rPr>
      </w:pPr>
      <w:r w:rsidRPr="001519C7">
        <w:rPr>
          <w:rFonts w:ascii="Times New Roman" w:eastAsia="Calibri" w:hAnsi="Times New Roman" w:cs="Times New Roman"/>
          <w:sz w:val="24"/>
          <w:szCs w:val="24"/>
        </w:rPr>
        <w:t xml:space="preserve">Горькова Н. В. Охрана </w:t>
      </w:r>
      <w:proofErr w:type="gramStart"/>
      <w:r w:rsidRPr="001519C7">
        <w:rPr>
          <w:rFonts w:ascii="Times New Roman" w:eastAsia="Calibri" w:hAnsi="Times New Roman" w:cs="Times New Roman"/>
          <w:sz w:val="24"/>
          <w:szCs w:val="24"/>
        </w:rPr>
        <w:t>труда :</w:t>
      </w:r>
      <w:proofErr w:type="gramEnd"/>
      <w:r w:rsidRPr="001519C7">
        <w:rPr>
          <w:rFonts w:ascii="Times New Roman" w:eastAsia="Calibri" w:hAnsi="Times New Roman" w:cs="Times New Roman"/>
          <w:sz w:val="24"/>
          <w:szCs w:val="24"/>
        </w:rPr>
        <w:t xml:space="preserve"> учебное пособие для СПО / Н. В. Горькова, А. Г. Фетисов, Е. М. </w:t>
      </w:r>
      <w:proofErr w:type="spellStart"/>
      <w:r w:rsidRPr="001519C7">
        <w:rPr>
          <w:rFonts w:ascii="Times New Roman" w:eastAsia="Calibri" w:hAnsi="Times New Roman" w:cs="Times New Roman"/>
          <w:sz w:val="24"/>
          <w:szCs w:val="24"/>
        </w:rPr>
        <w:t>Мессинева</w:t>
      </w:r>
      <w:proofErr w:type="spellEnd"/>
      <w:r w:rsidRPr="001519C7">
        <w:rPr>
          <w:rFonts w:ascii="Times New Roman" w:eastAsia="Calibri" w:hAnsi="Times New Roman" w:cs="Times New Roman"/>
          <w:sz w:val="24"/>
          <w:szCs w:val="24"/>
        </w:rPr>
        <w:t>. – 2-е изд., стер. — Санкт-</w:t>
      </w:r>
      <w:proofErr w:type="gramStart"/>
      <w:r w:rsidRPr="001519C7">
        <w:rPr>
          <w:rFonts w:ascii="Times New Roman" w:eastAsia="Calibri" w:hAnsi="Times New Roman" w:cs="Times New Roman"/>
          <w:sz w:val="24"/>
          <w:szCs w:val="24"/>
        </w:rPr>
        <w:t>Петербург :</w:t>
      </w:r>
      <w:proofErr w:type="gramEnd"/>
      <w:r w:rsidRPr="001519C7">
        <w:rPr>
          <w:rFonts w:ascii="Times New Roman" w:eastAsia="Calibri" w:hAnsi="Times New Roman" w:cs="Times New Roman"/>
          <w:sz w:val="24"/>
          <w:szCs w:val="24"/>
        </w:rPr>
        <w:t xml:space="preserve"> Лань, 2022. — 220 с. — ISBN 978-5-8114-8957-2. — </w:t>
      </w:r>
      <w:proofErr w:type="gramStart"/>
      <w:r w:rsidRPr="001519C7">
        <w:rPr>
          <w:rFonts w:ascii="Times New Roman" w:eastAsia="Calibri" w:hAnsi="Times New Roman" w:cs="Times New Roman"/>
          <w:sz w:val="24"/>
          <w:szCs w:val="24"/>
        </w:rPr>
        <w:t>Текст :</w:t>
      </w:r>
      <w:proofErr w:type="gramEnd"/>
      <w:r w:rsidRPr="001519C7">
        <w:rPr>
          <w:rFonts w:ascii="Times New Roman" w:eastAsia="Calibri" w:hAnsi="Times New Roman" w:cs="Times New Roman"/>
          <w:sz w:val="24"/>
          <w:szCs w:val="24"/>
        </w:rPr>
        <w:t xml:space="preserve"> электронный // Лань : электронно-библиотечная система. — URL: https://e.lanbook.com/book/185929 (дата обращения: 13.01.2022). — Режим доступа: для </w:t>
      </w:r>
      <w:proofErr w:type="spellStart"/>
      <w:r w:rsidRPr="001519C7">
        <w:rPr>
          <w:rFonts w:ascii="Times New Roman" w:eastAsia="Calibri" w:hAnsi="Times New Roman" w:cs="Times New Roman"/>
          <w:sz w:val="24"/>
          <w:szCs w:val="24"/>
        </w:rPr>
        <w:t>авториз</w:t>
      </w:r>
      <w:proofErr w:type="spellEnd"/>
      <w:r w:rsidRPr="001519C7">
        <w:rPr>
          <w:rFonts w:ascii="Times New Roman" w:eastAsia="Calibri" w:hAnsi="Times New Roman" w:cs="Times New Roman"/>
          <w:sz w:val="24"/>
          <w:szCs w:val="24"/>
        </w:rPr>
        <w:t>. пользователей.</w:t>
      </w:r>
    </w:p>
    <w:p w14:paraId="0E5FAABC" w14:textId="77777777" w:rsidR="001519C7" w:rsidRPr="001519C7" w:rsidRDefault="001519C7" w:rsidP="001519C7">
      <w:pPr>
        <w:pStyle w:val="a4"/>
        <w:numPr>
          <w:ilvl w:val="0"/>
          <w:numId w:val="41"/>
        </w:numPr>
        <w:shd w:val="clear" w:color="auto" w:fill="FFFFFF"/>
        <w:tabs>
          <w:tab w:val="left" w:pos="142"/>
          <w:tab w:val="left" w:pos="720"/>
        </w:tabs>
        <w:spacing w:before="120"/>
        <w:ind w:left="0" w:firstLine="567"/>
        <w:contextualSpacing w:val="0"/>
        <w:jc w:val="both"/>
        <w:rPr>
          <w:rFonts w:ascii="Times New Roman" w:eastAsia="Calibri" w:hAnsi="Times New Roman" w:cs="Times New Roman"/>
          <w:sz w:val="24"/>
          <w:szCs w:val="24"/>
        </w:rPr>
      </w:pPr>
      <w:r w:rsidRPr="001519C7">
        <w:rPr>
          <w:rFonts w:ascii="Times New Roman" w:eastAsia="Calibri" w:hAnsi="Times New Roman" w:cs="Times New Roman"/>
          <w:sz w:val="24"/>
          <w:szCs w:val="24"/>
        </w:rPr>
        <w:t xml:space="preserve">Предупреждение и ликвидация </w:t>
      </w:r>
      <w:proofErr w:type="spellStart"/>
      <w:r w:rsidRPr="001519C7">
        <w:rPr>
          <w:rFonts w:ascii="Times New Roman" w:eastAsia="Calibri" w:hAnsi="Times New Roman" w:cs="Times New Roman"/>
          <w:sz w:val="24"/>
          <w:szCs w:val="24"/>
        </w:rPr>
        <w:t>черезвычайных</w:t>
      </w:r>
      <w:proofErr w:type="spellEnd"/>
      <w:r w:rsidRPr="001519C7">
        <w:rPr>
          <w:rFonts w:ascii="Times New Roman" w:eastAsia="Calibri" w:hAnsi="Times New Roman" w:cs="Times New Roman"/>
          <w:sz w:val="24"/>
          <w:szCs w:val="24"/>
        </w:rPr>
        <w:t xml:space="preserve"> ситуаций: электронное учебное пособие МЧС России [Электронный ресурс]. URL: </w:t>
      </w:r>
      <w:hyperlink r:id="rId59" w:history="1">
        <w:r w:rsidRPr="001519C7">
          <w:rPr>
            <w:rFonts w:ascii="Times New Roman" w:eastAsia="Calibri" w:hAnsi="Times New Roman" w:cs="Times New Roman"/>
            <w:sz w:val="24"/>
            <w:szCs w:val="24"/>
          </w:rPr>
          <w:t>http://www.obzh.ru/pre/</w:t>
        </w:r>
      </w:hyperlink>
    </w:p>
    <w:p w14:paraId="0725AC44" w14:textId="77777777" w:rsidR="001519C7" w:rsidRPr="001519C7" w:rsidRDefault="001519C7" w:rsidP="001519C7">
      <w:pPr>
        <w:pStyle w:val="a4"/>
        <w:numPr>
          <w:ilvl w:val="0"/>
          <w:numId w:val="41"/>
        </w:numPr>
        <w:shd w:val="clear" w:color="auto" w:fill="FFFFFF"/>
        <w:tabs>
          <w:tab w:val="left" w:pos="142"/>
          <w:tab w:val="left" w:pos="720"/>
        </w:tabs>
        <w:spacing w:before="120"/>
        <w:ind w:left="0" w:firstLine="567"/>
        <w:contextualSpacing w:val="0"/>
        <w:jc w:val="both"/>
        <w:rPr>
          <w:rFonts w:ascii="Times New Roman" w:eastAsia="Calibri" w:hAnsi="Times New Roman" w:cs="Times New Roman"/>
          <w:sz w:val="24"/>
          <w:szCs w:val="24"/>
        </w:rPr>
      </w:pPr>
      <w:r w:rsidRPr="001519C7">
        <w:rPr>
          <w:rFonts w:ascii="Times New Roman" w:eastAsia="Calibri" w:hAnsi="Times New Roman" w:cs="Times New Roman"/>
          <w:sz w:val="24"/>
          <w:szCs w:val="24"/>
        </w:rPr>
        <w:t xml:space="preserve">Профилактика и практика расследования несчастных случаев на </w:t>
      </w:r>
      <w:proofErr w:type="gramStart"/>
      <w:r w:rsidRPr="001519C7">
        <w:rPr>
          <w:rFonts w:ascii="Times New Roman" w:eastAsia="Calibri" w:hAnsi="Times New Roman" w:cs="Times New Roman"/>
          <w:sz w:val="24"/>
          <w:szCs w:val="24"/>
        </w:rPr>
        <w:t>производстве :</w:t>
      </w:r>
      <w:proofErr w:type="gramEnd"/>
      <w:r w:rsidRPr="001519C7">
        <w:rPr>
          <w:rFonts w:ascii="Times New Roman" w:eastAsia="Calibri" w:hAnsi="Times New Roman" w:cs="Times New Roman"/>
          <w:sz w:val="24"/>
          <w:szCs w:val="24"/>
        </w:rPr>
        <w:t xml:space="preserve"> учебное пособие для СПО / Г. В. </w:t>
      </w:r>
      <w:proofErr w:type="spellStart"/>
      <w:r w:rsidRPr="001519C7">
        <w:rPr>
          <w:rFonts w:ascii="Times New Roman" w:eastAsia="Calibri" w:hAnsi="Times New Roman" w:cs="Times New Roman"/>
          <w:sz w:val="24"/>
          <w:szCs w:val="24"/>
        </w:rPr>
        <w:t>Пачурин</w:t>
      </w:r>
      <w:proofErr w:type="spellEnd"/>
      <w:r w:rsidRPr="001519C7">
        <w:rPr>
          <w:rFonts w:ascii="Times New Roman" w:eastAsia="Calibri" w:hAnsi="Times New Roman" w:cs="Times New Roman"/>
          <w:sz w:val="24"/>
          <w:szCs w:val="24"/>
        </w:rPr>
        <w:t xml:space="preserve">, Н. И. </w:t>
      </w:r>
      <w:proofErr w:type="spellStart"/>
      <w:r w:rsidRPr="001519C7">
        <w:rPr>
          <w:rFonts w:ascii="Times New Roman" w:eastAsia="Calibri" w:hAnsi="Times New Roman" w:cs="Times New Roman"/>
          <w:sz w:val="24"/>
          <w:szCs w:val="24"/>
        </w:rPr>
        <w:t>Щенников</w:t>
      </w:r>
      <w:proofErr w:type="spellEnd"/>
      <w:r w:rsidRPr="001519C7">
        <w:rPr>
          <w:rFonts w:ascii="Times New Roman" w:eastAsia="Calibri" w:hAnsi="Times New Roman" w:cs="Times New Roman"/>
          <w:sz w:val="24"/>
          <w:szCs w:val="24"/>
        </w:rPr>
        <w:t xml:space="preserve">, Т. И. Курагина, А. А. Филиппов ; под общей редакцией Г. В. </w:t>
      </w:r>
      <w:proofErr w:type="spellStart"/>
      <w:r w:rsidRPr="001519C7">
        <w:rPr>
          <w:rFonts w:ascii="Times New Roman" w:eastAsia="Calibri" w:hAnsi="Times New Roman" w:cs="Times New Roman"/>
          <w:sz w:val="24"/>
          <w:szCs w:val="24"/>
        </w:rPr>
        <w:t>Пачурина</w:t>
      </w:r>
      <w:proofErr w:type="spellEnd"/>
      <w:r w:rsidRPr="001519C7">
        <w:rPr>
          <w:rFonts w:ascii="Times New Roman" w:eastAsia="Calibri" w:hAnsi="Times New Roman" w:cs="Times New Roman"/>
          <w:sz w:val="24"/>
          <w:szCs w:val="24"/>
        </w:rPr>
        <w:t>. — Санкт-</w:t>
      </w:r>
      <w:proofErr w:type="gramStart"/>
      <w:r w:rsidRPr="001519C7">
        <w:rPr>
          <w:rFonts w:ascii="Times New Roman" w:eastAsia="Calibri" w:hAnsi="Times New Roman" w:cs="Times New Roman"/>
          <w:sz w:val="24"/>
          <w:szCs w:val="24"/>
        </w:rPr>
        <w:t>Петербург :</w:t>
      </w:r>
      <w:proofErr w:type="gramEnd"/>
      <w:r w:rsidRPr="001519C7">
        <w:rPr>
          <w:rFonts w:ascii="Times New Roman" w:eastAsia="Calibri" w:hAnsi="Times New Roman" w:cs="Times New Roman"/>
          <w:sz w:val="24"/>
          <w:szCs w:val="24"/>
        </w:rPr>
        <w:t xml:space="preserve"> Лань, 2021. — 380 с. — ISBN 978-5-8114-6908-6. — </w:t>
      </w:r>
      <w:proofErr w:type="gramStart"/>
      <w:r w:rsidRPr="001519C7">
        <w:rPr>
          <w:rFonts w:ascii="Times New Roman" w:eastAsia="Calibri" w:hAnsi="Times New Roman" w:cs="Times New Roman"/>
          <w:sz w:val="24"/>
          <w:szCs w:val="24"/>
        </w:rPr>
        <w:t>Текст :</w:t>
      </w:r>
      <w:proofErr w:type="gramEnd"/>
      <w:r w:rsidRPr="001519C7">
        <w:rPr>
          <w:rFonts w:ascii="Times New Roman" w:eastAsia="Calibri" w:hAnsi="Times New Roman" w:cs="Times New Roman"/>
          <w:sz w:val="24"/>
          <w:szCs w:val="24"/>
        </w:rPr>
        <w:t xml:space="preserve"> электронный // Лань : электронно-библиотечная система. — URL: https://e.lanbook.com/book/153664 (дата обращения: 13.01.2022). — Режим доступа: для </w:t>
      </w:r>
      <w:proofErr w:type="spellStart"/>
      <w:r w:rsidRPr="001519C7">
        <w:rPr>
          <w:rFonts w:ascii="Times New Roman" w:eastAsia="Calibri" w:hAnsi="Times New Roman" w:cs="Times New Roman"/>
          <w:sz w:val="24"/>
          <w:szCs w:val="24"/>
        </w:rPr>
        <w:t>авториз</w:t>
      </w:r>
      <w:proofErr w:type="spellEnd"/>
      <w:r w:rsidRPr="001519C7">
        <w:rPr>
          <w:rFonts w:ascii="Times New Roman" w:eastAsia="Calibri" w:hAnsi="Times New Roman" w:cs="Times New Roman"/>
          <w:sz w:val="24"/>
          <w:szCs w:val="24"/>
        </w:rPr>
        <w:t>. пользователей.</w:t>
      </w:r>
    </w:p>
    <w:p w14:paraId="4B4E687F" w14:textId="77777777" w:rsidR="001519C7" w:rsidRPr="001519C7" w:rsidRDefault="001519C7" w:rsidP="001519C7">
      <w:pPr>
        <w:pStyle w:val="a4"/>
        <w:numPr>
          <w:ilvl w:val="0"/>
          <w:numId w:val="41"/>
        </w:numPr>
        <w:shd w:val="clear" w:color="auto" w:fill="FFFFFF"/>
        <w:tabs>
          <w:tab w:val="left" w:pos="142"/>
          <w:tab w:val="left" w:pos="720"/>
        </w:tabs>
        <w:spacing w:before="120"/>
        <w:ind w:left="0" w:firstLine="567"/>
        <w:contextualSpacing w:val="0"/>
        <w:jc w:val="both"/>
        <w:rPr>
          <w:rFonts w:ascii="Times New Roman" w:eastAsia="Calibri" w:hAnsi="Times New Roman" w:cs="Times New Roman"/>
          <w:sz w:val="24"/>
          <w:szCs w:val="24"/>
        </w:rPr>
      </w:pPr>
      <w:r w:rsidRPr="001519C7">
        <w:rPr>
          <w:rFonts w:ascii="Times New Roman" w:eastAsia="Calibri" w:hAnsi="Times New Roman" w:cs="Times New Roman"/>
          <w:sz w:val="24"/>
          <w:szCs w:val="24"/>
        </w:rPr>
        <w:t xml:space="preserve">Специальная оценка условий </w:t>
      </w:r>
      <w:proofErr w:type="gramStart"/>
      <w:r w:rsidRPr="001519C7">
        <w:rPr>
          <w:rFonts w:ascii="Times New Roman" w:eastAsia="Calibri" w:hAnsi="Times New Roman" w:cs="Times New Roman"/>
          <w:sz w:val="24"/>
          <w:szCs w:val="24"/>
        </w:rPr>
        <w:t>труда :</w:t>
      </w:r>
      <w:proofErr w:type="gramEnd"/>
      <w:r w:rsidRPr="001519C7">
        <w:rPr>
          <w:rFonts w:ascii="Times New Roman" w:eastAsia="Calibri" w:hAnsi="Times New Roman" w:cs="Times New Roman"/>
          <w:sz w:val="24"/>
          <w:szCs w:val="24"/>
        </w:rPr>
        <w:t xml:space="preserve"> учебное пособие для СПО / Г. И. </w:t>
      </w:r>
      <w:proofErr w:type="spellStart"/>
      <w:r w:rsidRPr="001519C7">
        <w:rPr>
          <w:rFonts w:ascii="Times New Roman" w:eastAsia="Calibri" w:hAnsi="Times New Roman" w:cs="Times New Roman"/>
          <w:sz w:val="24"/>
          <w:szCs w:val="24"/>
        </w:rPr>
        <w:t>Харачих</w:t>
      </w:r>
      <w:proofErr w:type="spellEnd"/>
      <w:r w:rsidRPr="001519C7">
        <w:rPr>
          <w:rFonts w:ascii="Times New Roman" w:eastAsia="Calibri" w:hAnsi="Times New Roman" w:cs="Times New Roman"/>
          <w:sz w:val="24"/>
          <w:szCs w:val="24"/>
        </w:rPr>
        <w:t xml:space="preserve">, Э. Н. </w:t>
      </w:r>
      <w:proofErr w:type="spellStart"/>
      <w:r w:rsidRPr="001519C7">
        <w:rPr>
          <w:rFonts w:ascii="Times New Roman" w:eastAsia="Calibri" w:hAnsi="Times New Roman" w:cs="Times New Roman"/>
          <w:sz w:val="24"/>
          <w:szCs w:val="24"/>
        </w:rPr>
        <w:t>Абильтарова</w:t>
      </w:r>
      <w:proofErr w:type="spellEnd"/>
      <w:r w:rsidRPr="001519C7">
        <w:rPr>
          <w:rFonts w:ascii="Times New Roman" w:eastAsia="Calibri" w:hAnsi="Times New Roman" w:cs="Times New Roman"/>
          <w:sz w:val="24"/>
          <w:szCs w:val="24"/>
        </w:rPr>
        <w:t xml:space="preserve">, Ш. Ю. </w:t>
      </w:r>
      <w:proofErr w:type="spellStart"/>
      <w:r w:rsidRPr="001519C7">
        <w:rPr>
          <w:rFonts w:ascii="Times New Roman" w:eastAsia="Calibri" w:hAnsi="Times New Roman" w:cs="Times New Roman"/>
          <w:sz w:val="24"/>
          <w:szCs w:val="24"/>
        </w:rPr>
        <w:t>Абитова</w:t>
      </w:r>
      <w:proofErr w:type="spellEnd"/>
      <w:r w:rsidRPr="001519C7">
        <w:rPr>
          <w:rFonts w:ascii="Times New Roman" w:eastAsia="Calibri" w:hAnsi="Times New Roman" w:cs="Times New Roman"/>
          <w:sz w:val="24"/>
          <w:szCs w:val="24"/>
        </w:rPr>
        <w:t>. — Санкт-</w:t>
      </w:r>
      <w:proofErr w:type="gramStart"/>
      <w:r w:rsidRPr="001519C7">
        <w:rPr>
          <w:rFonts w:ascii="Times New Roman" w:eastAsia="Calibri" w:hAnsi="Times New Roman" w:cs="Times New Roman"/>
          <w:sz w:val="24"/>
          <w:szCs w:val="24"/>
        </w:rPr>
        <w:t>Петербург :</w:t>
      </w:r>
      <w:proofErr w:type="gramEnd"/>
      <w:r w:rsidRPr="001519C7">
        <w:rPr>
          <w:rFonts w:ascii="Times New Roman" w:eastAsia="Calibri" w:hAnsi="Times New Roman" w:cs="Times New Roman"/>
          <w:sz w:val="24"/>
          <w:szCs w:val="24"/>
        </w:rPr>
        <w:t xml:space="preserve"> Лань, 2022. — 220 с. — ISBN 978-5-8114-5879-0. — </w:t>
      </w:r>
      <w:proofErr w:type="gramStart"/>
      <w:r w:rsidRPr="001519C7">
        <w:rPr>
          <w:rFonts w:ascii="Times New Roman" w:eastAsia="Calibri" w:hAnsi="Times New Roman" w:cs="Times New Roman"/>
          <w:sz w:val="24"/>
          <w:szCs w:val="24"/>
        </w:rPr>
        <w:t>Текст :</w:t>
      </w:r>
      <w:proofErr w:type="gramEnd"/>
      <w:r w:rsidRPr="001519C7">
        <w:rPr>
          <w:rFonts w:ascii="Times New Roman" w:eastAsia="Calibri" w:hAnsi="Times New Roman" w:cs="Times New Roman"/>
          <w:sz w:val="24"/>
          <w:szCs w:val="24"/>
        </w:rPr>
        <w:t xml:space="preserve"> электронный // Лань : электронно-библиотечная система. — URL: https://e.lanbook.com/book/146630 (дата обращения: 13.01.2022). — Режим доступа: для </w:t>
      </w:r>
      <w:proofErr w:type="spellStart"/>
      <w:r w:rsidRPr="001519C7">
        <w:rPr>
          <w:rFonts w:ascii="Times New Roman" w:eastAsia="Calibri" w:hAnsi="Times New Roman" w:cs="Times New Roman"/>
          <w:sz w:val="24"/>
          <w:szCs w:val="24"/>
        </w:rPr>
        <w:t>авториз</w:t>
      </w:r>
      <w:proofErr w:type="spellEnd"/>
      <w:r w:rsidRPr="001519C7">
        <w:rPr>
          <w:rFonts w:ascii="Times New Roman" w:eastAsia="Calibri" w:hAnsi="Times New Roman" w:cs="Times New Roman"/>
          <w:sz w:val="24"/>
          <w:szCs w:val="24"/>
        </w:rPr>
        <w:t>. пользователей.</w:t>
      </w:r>
    </w:p>
    <w:p w14:paraId="1A0BA808" w14:textId="77777777" w:rsidR="001519C7" w:rsidRPr="001519C7" w:rsidRDefault="001519C7" w:rsidP="001519C7">
      <w:pPr>
        <w:pStyle w:val="a4"/>
        <w:numPr>
          <w:ilvl w:val="0"/>
          <w:numId w:val="41"/>
        </w:numPr>
        <w:shd w:val="clear" w:color="auto" w:fill="FFFFFF"/>
        <w:tabs>
          <w:tab w:val="left" w:pos="142"/>
          <w:tab w:val="left" w:pos="720"/>
        </w:tabs>
        <w:spacing w:before="120"/>
        <w:ind w:left="0" w:firstLine="567"/>
        <w:contextualSpacing w:val="0"/>
        <w:jc w:val="both"/>
        <w:rPr>
          <w:rFonts w:ascii="Times New Roman" w:eastAsia="Calibri" w:hAnsi="Times New Roman" w:cs="Times New Roman"/>
          <w:sz w:val="24"/>
          <w:szCs w:val="24"/>
        </w:rPr>
      </w:pPr>
      <w:r w:rsidRPr="001519C7">
        <w:rPr>
          <w:rFonts w:ascii="Times New Roman" w:eastAsia="Calibri" w:hAnsi="Times New Roman" w:cs="Times New Roman"/>
          <w:sz w:val="24"/>
          <w:szCs w:val="24"/>
        </w:rPr>
        <w:t xml:space="preserve">Широков Ю. А. Охрана </w:t>
      </w:r>
      <w:proofErr w:type="gramStart"/>
      <w:r w:rsidRPr="001519C7">
        <w:rPr>
          <w:rFonts w:ascii="Times New Roman" w:eastAsia="Calibri" w:hAnsi="Times New Roman" w:cs="Times New Roman"/>
          <w:sz w:val="24"/>
          <w:szCs w:val="24"/>
        </w:rPr>
        <w:t>труда :</w:t>
      </w:r>
      <w:proofErr w:type="gramEnd"/>
      <w:r w:rsidRPr="001519C7">
        <w:rPr>
          <w:rFonts w:ascii="Times New Roman" w:eastAsia="Calibri" w:hAnsi="Times New Roman" w:cs="Times New Roman"/>
          <w:sz w:val="24"/>
          <w:szCs w:val="24"/>
        </w:rPr>
        <w:t xml:space="preserve"> учебник для СПО / Ю. А. Широков. – 2-е изд., стер. — Санкт-</w:t>
      </w:r>
      <w:proofErr w:type="gramStart"/>
      <w:r w:rsidRPr="001519C7">
        <w:rPr>
          <w:rFonts w:ascii="Times New Roman" w:eastAsia="Calibri" w:hAnsi="Times New Roman" w:cs="Times New Roman"/>
          <w:sz w:val="24"/>
          <w:szCs w:val="24"/>
        </w:rPr>
        <w:t>Петербург :</w:t>
      </w:r>
      <w:proofErr w:type="gramEnd"/>
      <w:r w:rsidRPr="001519C7">
        <w:rPr>
          <w:rFonts w:ascii="Times New Roman" w:eastAsia="Calibri" w:hAnsi="Times New Roman" w:cs="Times New Roman"/>
          <w:sz w:val="24"/>
          <w:szCs w:val="24"/>
        </w:rPr>
        <w:t xml:space="preserve"> Лань, 2021. — 372 с. — ISBN 978-5-8114-7911-5. — </w:t>
      </w:r>
      <w:proofErr w:type="gramStart"/>
      <w:r w:rsidRPr="001519C7">
        <w:rPr>
          <w:rFonts w:ascii="Times New Roman" w:eastAsia="Calibri" w:hAnsi="Times New Roman" w:cs="Times New Roman"/>
          <w:sz w:val="24"/>
          <w:szCs w:val="24"/>
        </w:rPr>
        <w:t>Текст :</w:t>
      </w:r>
      <w:proofErr w:type="gramEnd"/>
      <w:r w:rsidRPr="001519C7">
        <w:rPr>
          <w:rFonts w:ascii="Times New Roman" w:eastAsia="Calibri" w:hAnsi="Times New Roman" w:cs="Times New Roman"/>
          <w:sz w:val="24"/>
          <w:szCs w:val="24"/>
        </w:rPr>
        <w:t xml:space="preserve"> электронный // Лань : электронно-библиотечная система. — URL: https://e.lanbook.com/book/167190 (дата обращения: 13.01.2022). — Режим доступа: для </w:t>
      </w:r>
      <w:proofErr w:type="spellStart"/>
      <w:r w:rsidRPr="001519C7">
        <w:rPr>
          <w:rFonts w:ascii="Times New Roman" w:eastAsia="Calibri" w:hAnsi="Times New Roman" w:cs="Times New Roman"/>
          <w:sz w:val="24"/>
          <w:szCs w:val="24"/>
        </w:rPr>
        <w:t>авториз</w:t>
      </w:r>
      <w:proofErr w:type="spellEnd"/>
      <w:r w:rsidRPr="001519C7">
        <w:rPr>
          <w:rFonts w:ascii="Times New Roman" w:eastAsia="Calibri" w:hAnsi="Times New Roman" w:cs="Times New Roman"/>
          <w:sz w:val="24"/>
          <w:szCs w:val="24"/>
        </w:rPr>
        <w:t>. пользователей.</w:t>
      </w:r>
    </w:p>
    <w:p w14:paraId="4C39F0DB" w14:textId="77777777" w:rsidR="001519C7" w:rsidRPr="00C10C2D" w:rsidRDefault="001519C7" w:rsidP="001519C7">
      <w:pPr>
        <w:widowControl w:val="0"/>
        <w:suppressAutoHyphens/>
        <w:ind w:firstLine="709"/>
        <w:jc w:val="both"/>
        <w:rPr>
          <w:rFonts w:ascii="Times New Roman" w:eastAsia="Calibri" w:hAnsi="Times New Roman"/>
          <w:caps/>
          <w:sz w:val="24"/>
          <w:szCs w:val="24"/>
        </w:rPr>
      </w:pPr>
    </w:p>
    <w:p w14:paraId="167F1595" w14:textId="77777777" w:rsidR="00CB4DC7" w:rsidRDefault="00CB4DC7" w:rsidP="00CB4DC7">
      <w:pPr>
        <w:pStyle w:val="1f"/>
        <w:ind w:left="360"/>
        <w:rPr>
          <w:rFonts w:ascii="Times New Roman" w:hAnsi="Times New Roman"/>
          <w:lang w:val="ru-RU"/>
        </w:rPr>
      </w:pPr>
    </w:p>
    <w:p w14:paraId="246BB38C" w14:textId="77908E02" w:rsidR="00CB4DC7" w:rsidRDefault="00CB4DC7" w:rsidP="00CB4DC7">
      <w:pPr>
        <w:pStyle w:val="1f"/>
        <w:ind w:left="360"/>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44"/>
        <w:gridCol w:w="2827"/>
        <w:gridCol w:w="2147"/>
      </w:tblGrid>
      <w:tr w:rsidR="001519C7" w:rsidRPr="001519C7" w14:paraId="7B1F855C" w14:textId="77777777" w:rsidTr="004731C5">
        <w:tc>
          <w:tcPr>
            <w:tcW w:w="2359" w:type="pct"/>
            <w:vAlign w:val="center"/>
          </w:tcPr>
          <w:p w14:paraId="3BEFF802" w14:textId="77777777" w:rsidR="001519C7" w:rsidRPr="001519C7" w:rsidRDefault="001519C7" w:rsidP="001519C7">
            <w:pPr>
              <w:spacing w:after="200"/>
              <w:jc w:val="center"/>
              <w:rPr>
                <w:rFonts w:ascii="Times New Roman" w:eastAsia="Times New Roman" w:hAnsi="Times New Roman" w:cs="Times New Roman"/>
                <w:b/>
                <w:bCs/>
                <w:i/>
                <w:sz w:val="24"/>
                <w:szCs w:val="24"/>
                <w:lang w:eastAsia="ru-RU"/>
              </w:rPr>
            </w:pPr>
            <w:r w:rsidRPr="001519C7">
              <w:rPr>
                <w:rFonts w:ascii="Times New Roman" w:eastAsia="Calibri" w:hAnsi="Times New Roman" w:cs="Times New Roman"/>
                <w:b/>
                <w:iCs/>
                <w:sz w:val="24"/>
                <w:szCs w:val="24"/>
                <w:lang w:val="en-US" w:eastAsia="ru-RU"/>
              </w:rPr>
              <w:t>Результаты обучения</w:t>
            </w:r>
          </w:p>
        </w:tc>
        <w:tc>
          <w:tcPr>
            <w:tcW w:w="1501" w:type="pct"/>
            <w:vAlign w:val="center"/>
          </w:tcPr>
          <w:p w14:paraId="000A3D72" w14:textId="77777777" w:rsidR="001519C7" w:rsidRPr="001519C7" w:rsidRDefault="001519C7" w:rsidP="001519C7">
            <w:pPr>
              <w:spacing w:after="200"/>
              <w:jc w:val="center"/>
              <w:rPr>
                <w:rFonts w:ascii="Times New Roman" w:eastAsia="Times New Roman" w:hAnsi="Times New Roman" w:cs="Times New Roman"/>
                <w:b/>
                <w:bCs/>
                <w:i/>
                <w:sz w:val="24"/>
                <w:szCs w:val="24"/>
                <w:lang w:eastAsia="ru-RU"/>
              </w:rPr>
            </w:pPr>
            <w:r w:rsidRPr="001519C7">
              <w:rPr>
                <w:rFonts w:ascii="Times New Roman" w:eastAsia="Calibri" w:hAnsi="Times New Roman" w:cs="Times New Roman"/>
                <w:b/>
                <w:iCs/>
                <w:sz w:val="24"/>
                <w:szCs w:val="24"/>
                <w:lang w:val="en-US" w:eastAsia="ru-RU"/>
              </w:rPr>
              <w:t>Показатели освоенности компетенций</w:t>
            </w:r>
          </w:p>
        </w:tc>
        <w:tc>
          <w:tcPr>
            <w:tcW w:w="1140" w:type="pct"/>
            <w:vAlign w:val="center"/>
          </w:tcPr>
          <w:p w14:paraId="23E3F44A" w14:textId="77777777" w:rsidR="001519C7" w:rsidRPr="001519C7" w:rsidRDefault="001519C7" w:rsidP="001519C7">
            <w:pPr>
              <w:spacing w:after="200"/>
              <w:jc w:val="center"/>
              <w:rPr>
                <w:rFonts w:ascii="Times New Roman" w:eastAsia="Times New Roman" w:hAnsi="Times New Roman" w:cs="Times New Roman"/>
                <w:b/>
                <w:bCs/>
                <w:i/>
                <w:sz w:val="24"/>
                <w:szCs w:val="24"/>
                <w:lang w:eastAsia="ru-RU"/>
              </w:rPr>
            </w:pPr>
            <w:r w:rsidRPr="001519C7">
              <w:rPr>
                <w:rFonts w:ascii="Times New Roman" w:eastAsia="Calibri" w:hAnsi="Times New Roman" w:cs="Times New Roman"/>
                <w:b/>
                <w:sz w:val="24"/>
                <w:szCs w:val="24"/>
                <w:lang w:val="en-US" w:eastAsia="ru-RU"/>
              </w:rPr>
              <w:t>Методы оценки</w:t>
            </w:r>
          </w:p>
        </w:tc>
      </w:tr>
      <w:tr w:rsidR="001519C7" w:rsidRPr="001519C7" w14:paraId="756C79F4" w14:textId="77777777" w:rsidTr="004731C5">
        <w:tc>
          <w:tcPr>
            <w:tcW w:w="2359" w:type="pct"/>
          </w:tcPr>
          <w:p w14:paraId="034C1708" w14:textId="77777777" w:rsidR="001519C7" w:rsidRPr="001519C7" w:rsidRDefault="001519C7" w:rsidP="001519C7">
            <w:pPr>
              <w:tabs>
                <w:tab w:val="left" w:pos="266"/>
              </w:tabs>
              <w:rPr>
                <w:rFonts w:ascii="Times New Roman" w:eastAsia="Calibri" w:hAnsi="Times New Roman" w:cs="Times New Roman"/>
                <w:sz w:val="24"/>
                <w:szCs w:val="24"/>
              </w:rPr>
            </w:pPr>
            <w:r w:rsidRPr="001519C7">
              <w:rPr>
                <w:rFonts w:ascii="Times New Roman" w:eastAsia="Calibri" w:hAnsi="Times New Roman" w:cs="Times New Roman"/>
                <w:sz w:val="24"/>
                <w:szCs w:val="24"/>
              </w:rPr>
              <w:t>Знания:</w:t>
            </w:r>
          </w:p>
          <w:p w14:paraId="191C4415" w14:textId="77777777" w:rsidR="001519C7" w:rsidRPr="001519C7" w:rsidRDefault="001519C7" w:rsidP="001519C7">
            <w:pPr>
              <w:tabs>
                <w:tab w:val="left" w:pos="266"/>
              </w:tabs>
              <w:rPr>
                <w:rFonts w:ascii="Times New Roman" w:eastAsia="Calibri" w:hAnsi="Times New Roman" w:cs="Times New Roman"/>
                <w:sz w:val="24"/>
                <w:szCs w:val="24"/>
              </w:rPr>
            </w:pPr>
            <w:r w:rsidRPr="001519C7">
              <w:rPr>
                <w:rFonts w:ascii="Times New Roman" w:eastAsia="Calibri" w:hAnsi="Times New Roman" w:cs="Times New Roman"/>
                <w:sz w:val="24"/>
                <w:szCs w:val="24"/>
              </w:rPr>
              <w:t xml:space="preserve">– принципы обеспечения устойчивости объектов экономики, прогнозирования </w:t>
            </w:r>
            <w:r w:rsidRPr="001519C7">
              <w:rPr>
                <w:rFonts w:ascii="Times New Roman" w:eastAsia="Calibri" w:hAnsi="Times New Roman" w:cs="Times New Roman"/>
                <w:sz w:val="24"/>
                <w:szCs w:val="24"/>
              </w:rPr>
              <w:lastRenderedPageBreak/>
              <w:t xml:space="preserve">развития событий и оценки последствий при чрезвычайных техногенных ситуациях и стихийных явлениях, в том числе в условиях противодействия терроризму как серьезной угрозе национальной безопасности России; </w:t>
            </w:r>
          </w:p>
          <w:p w14:paraId="6C6C999E" w14:textId="77777777" w:rsidR="001519C7" w:rsidRPr="001519C7" w:rsidRDefault="001519C7" w:rsidP="001519C7">
            <w:pPr>
              <w:tabs>
                <w:tab w:val="left" w:pos="266"/>
              </w:tabs>
              <w:rPr>
                <w:rFonts w:ascii="Times New Roman" w:eastAsia="Calibri" w:hAnsi="Times New Roman" w:cs="Times New Roman"/>
                <w:sz w:val="24"/>
                <w:szCs w:val="24"/>
              </w:rPr>
            </w:pPr>
            <w:r w:rsidRPr="001519C7">
              <w:rPr>
                <w:rFonts w:ascii="Times New Roman" w:eastAsia="Calibri" w:hAnsi="Times New Roman" w:cs="Times New Roman"/>
                <w:sz w:val="24"/>
                <w:szCs w:val="24"/>
              </w:rPr>
              <w:t xml:space="preserve">– основные виды потенциальных опасностей и их последствия в профессиональной деятельности и быту, принципы снижения вероятности их реализации; </w:t>
            </w:r>
          </w:p>
          <w:p w14:paraId="1D4E37E3" w14:textId="77777777" w:rsidR="001519C7" w:rsidRPr="001519C7" w:rsidRDefault="001519C7" w:rsidP="001519C7">
            <w:pPr>
              <w:tabs>
                <w:tab w:val="left" w:pos="266"/>
              </w:tabs>
              <w:ind w:firstLine="67"/>
              <w:rPr>
                <w:rFonts w:ascii="Times New Roman" w:eastAsia="Calibri" w:hAnsi="Times New Roman" w:cs="Times New Roman"/>
                <w:sz w:val="24"/>
                <w:szCs w:val="24"/>
              </w:rPr>
            </w:pPr>
            <w:r w:rsidRPr="001519C7">
              <w:rPr>
                <w:rFonts w:ascii="Times New Roman" w:eastAsia="Calibri" w:hAnsi="Times New Roman" w:cs="Times New Roman"/>
                <w:sz w:val="24"/>
                <w:szCs w:val="24"/>
              </w:rPr>
              <w:t xml:space="preserve">– основы военной службы и обороны государства; </w:t>
            </w:r>
          </w:p>
          <w:p w14:paraId="5CC2D21C" w14:textId="77777777" w:rsidR="001519C7" w:rsidRPr="001519C7" w:rsidRDefault="001519C7" w:rsidP="001519C7">
            <w:pPr>
              <w:tabs>
                <w:tab w:val="left" w:pos="266"/>
              </w:tabs>
              <w:ind w:firstLine="67"/>
              <w:rPr>
                <w:rFonts w:ascii="Times New Roman" w:eastAsia="Calibri" w:hAnsi="Times New Roman" w:cs="Times New Roman"/>
                <w:sz w:val="24"/>
                <w:szCs w:val="24"/>
              </w:rPr>
            </w:pPr>
            <w:r w:rsidRPr="001519C7">
              <w:rPr>
                <w:rFonts w:ascii="Times New Roman" w:eastAsia="Calibri" w:hAnsi="Times New Roman" w:cs="Times New Roman"/>
                <w:sz w:val="24"/>
                <w:szCs w:val="24"/>
              </w:rPr>
              <w:t xml:space="preserve">– задачи и основные мероприятия гражданской обороны; </w:t>
            </w:r>
          </w:p>
          <w:p w14:paraId="3903636C" w14:textId="77777777" w:rsidR="001519C7" w:rsidRPr="001519C7" w:rsidRDefault="001519C7" w:rsidP="001519C7">
            <w:pPr>
              <w:tabs>
                <w:tab w:val="left" w:pos="266"/>
              </w:tabs>
              <w:ind w:firstLine="67"/>
              <w:rPr>
                <w:rFonts w:ascii="Times New Roman" w:eastAsia="Calibri" w:hAnsi="Times New Roman" w:cs="Times New Roman"/>
                <w:sz w:val="24"/>
                <w:szCs w:val="24"/>
              </w:rPr>
            </w:pPr>
            <w:r w:rsidRPr="001519C7">
              <w:rPr>
                <w:rFonts w:ascii="Times New Roman" w:eastAsia="Calibri" w:hAnsi="Times New Roman" w:cs="Times New Roman"/>
                <w:sz w:val="24"/>
                <w:szCs w:val="24"/>
              </w:rPr>
              <w:t xml:space="preserve">– способы защиты населения от оружия массового поражения; </w:t>
            </w:r>
          </w:p>
          <w:p w14:paraId="520A0B9D" w14:textId="77777777" w:rsidR="001519C7" w:rsidRPr="001519C7" w:rsidRDefault="001519C7" w:rsidP="001519C7">
            <w:pPr>
              <w:tabs>
                <w:tab w:val="left" w:pos="266"/>
              </w:tabs>
              <w:ind w:firstLine="67"/>
              <w:rPr>
                <w:rFonts w:ascii="Times New Roman" w:eastAsia="Calibri" w:hAnsi="Times New Roman" w:cs="Times New Roman"/>
                <w:sz w:val="24"/>
                <w:szCs w:val="24"/>
              </w:rPr>
            </w:pPr>
            <w:r w:rsidRPr="001519C7">
              <w:rPr>
                <w:rFonts w:ascii="Times New Roman" w:eastAsia="Calibri" w:hAnsi="Times New Roman" w:cs="Times New Roman"/>
                <w:sz w:val="24"/>
                <w:szCs w:val="24"/>
              </w:rPr>
              <w:t xml:space="preserve">– организацию и порядок призыва граждан на военную службу и поступления на нее в добровольном порядке; </w:t>
            </w:r>
          </w:p>
          <w:p w14:paraId="666C56A8" w14:textId="77777777" w:rsidR="001519C7" w:rsidRPr="001519C7" w:rsidRDefault="001519C7" w:rsidP="001519C7">
            <w:pPr>
              <w:tabs>
                <w:tab w:val="left" w:pos="266"/>
              </w:tabs>
              <w:ind w:firstLine="67"/>
              <w:rPr>
                <w:rFonts w:ascii="Times New Roman" w:eastAsia="Calibri" w:hAnsi="Times New Roman" w:cs="Times New Roman"/>
                <w:sz w:val="24"/>
                <w:szCs w:val="24"/>
              </w:rPr>
            </w:pPr>
            <w:r w:rsidRPr="001519C7">
              <w:rPr>
                <w:rFonts w:ascii="Times New Roman" w:eastAsia="Calibri" w:hAnsi="Times New Roman" w:cs="Times New Roman"/>
                <w:sz w:val="24"/>
                <w:szCs w:val="24"/>
              </w:rPr>
              <w:t xml:space="preserve">– основные виды вооружения, военной техники и специального снаряжения, состоящие на вооружении (оснащении) воинских подразделений, в которых имеются военно-учетные специальности, родственные специальностям СПО; </w:t>
            </w:r>
          </w:p>
          <w:p w14:paraId="654555F4" w14:textId="77777777" w:rsidR="001519C7" w:rsidRPr="001519C7" w:rsidRDefault="001519C7" w:rsidP="001519C7">
            <w:pPr>
              <w:tabs>
                <w:tab w:val="left" w:pos="266"/>
              </w:tabs>
              <w:ind w:firstLine="67"/>
              <w:rPr>
                <w:rFonts w:ascii="Times New Roman" w:eastAsia="Calibri" w:hAnsi="Times New Roman" w:cs="Times New Roman"/>
                <w:sz w:val="24"/>
                <w:szCs w:val="24"/>
              </w:rPr>
            </w:pPr>
            <w:r w:rsidRPr="001519C7">
              <w:rPr>
                <w:rFonts w:ascii="Times New Roman" w:eastAsia="Calibri" w:hAnsi="Times New Roman" w:cs="Times New Roman"/>
                <w:sz w:val="24"/>
                <w:szCs w:val="24"/>
              </w:rPr>
              <w:t xml:space="preserve">– область применения получаемых профессиональных знаний при исполнении обязанностей военной службы; </w:t>
            </w:r>
          </w:p>
          <w:p w14:paraId="2FFF5333" w14:textId="77777777" w:rsidR="001519C7" w:rsidRPr="001519C7" w:rsidRDefault="001519C7" w:rsidP="001519C7">
            <w:pPr>
              <w:rPr>
                <w:rFonts w:ascii="Times New Roman" w:eastAsia="Times New Roman" w:hAnsi="Times New Roman" w:cs="Times New Roman"/>
                <w:bCs/>
                <w:i/>
                <w:sz w:val="24"/>
                <w:szCs w:val="24"/>
                <w:lang w:eastAsia="ru-RU"/>
              </w:rPr>
            </w:pPr>
            <w:r w:rsidRPr="001519C7">
              <w:rPr>
                <w:rFonts w:ascii="Times New Roman" w:eastAsia="Calibri" w:hAnsi="Times New Roman" w:cs="Times New Roman"/>
                <w:sz w:val="24"/>
                <w:szCs w:val="24"/>
              </w:rPr>
              <w:t>– порядок и правила оказания первой помощи</w:t>
            </w:r>
          </w:p>
        </w:tc>
        <w:tc>
          <w:tcPr>
            <w:tcW w:w="1501" w:type="pct"/>
          </w:tcPr>
          <w:p w14:paraId="71279208" w14:textId="77777777" w:rsidR="001519C7" w:rsidRPr="001519C7" w:rsidRDefault="001519C7" w:rsidP="001519C7">
            <w:pPr>
              <w:numPr>
                <w:ilvl w:val="0"/>
                <w:numId w:val="26"/>
              </w:numPr>
              <w:tabs>
                <w:tab w:val="left" w:pos="266"/>
              </w:tabs>
              <w:spacing w:after="200" w:line="276" w:lineRule="auto"/>
              <w:rPr>
                <w:rFonts w:ascii="Times New Roman" w:eastAsia="Calibri" w:hAnsi="Times New Roman" w:cs="Times New Roman"/>
                <w:sz w:val="24"/>
                <w:szCs w:val="24"/>
              </w:rPr>
            </w:pPr>
            <w:r w:rsidRPr="001519C7">
              <w:rPr>
                <w:rFonts w:ascii="Times New Roman" w:eastAsia="Calibri" w:hAnsi="Times New Roman" w:cs="Times New Roman"/>
                <w:sz w:val="24"/>
                <w:szCs w:val="24"/>
              </w:rPr>
              <w:lastRenderedPageBreak/>
              <w:t xml:space="preserve">демонстрирует определения </w:t>
            </w:r>
            <w:r w:rsidRPr="001519C7">
              <w:rPr>
                <w:rFonts w:ascii="Times New Roman" w:eastAsia="Calibri" w:hAnsi="Times New Roman" w:cs="Times New Roman"/>
                <w:sz w:val="24"/>
                <w:szCs w:val="24"/>
              </w:rPr>
              <w:lastRenderedPageBreak/>
              <w:t>понятий, владение методами безопасного поведения в условиях ЧС и техногенных катастроф,</w:t>
            </w:r>
          </w:p>
          <w:p w14:paraId="161A3A30" w14:textId="77777777" w:rsidR="001519C7" w:rsidRPr="001519C7" w:rsidRDefault="001519C7" w:rsidP="001519C7">
            <w:pPr>
              <w:numPr>
                <w:ilvl w:val="0"/>
                <w:numId w:val="26"/>
              </w:numPr>
              <w:tabs>
                <w:tab w:val="left" w:pos="266"/>
              </w:tabs>
              <w:spacing w:after="200" w:line="276" w:lineRule="auto"/>
              <w:rPr>
                <w:rFonts w:ascii="Times New Roman" w:eastAsia="Calibri" w:hAnsi="Times New Roman" w:cs="Times New Roman"/>
                <w:sz w:val="24"/>
                <w:szCs w:val="24"/>
              </w:rPr>
            </w:pPr>
            <w:r w:rsidRPr="001519C7">
              <w:rPr>
                <w:rFonts w:ascii="Times New Roman" w:eastAsia="Calibri" w:hAnsi="Times New Roman" w:cs="Times New Roman"/>
                <w:sz w:val="24"/>
                <w:szCs w:val="24"/>
              </w:rPr>
              <w:t xml:space="preserve">определяет потенциальные опасности и их последствия в быту и в профессиональной деятельности; </w:t>
            </w:r>
          </w:p>
          <w:p w14:paraId="073711E4" w14:textId="77777777" w:rsidR="001519C7" w:rsidRPr="001519C7" w:rsidRDefault="001519C7" w:rsidP="001519C7">
            <w:pPr>
              <w:numPr>
                <w:ilvl w:val="0"/>
                <w:numId w:val="26"/>
              </w:numPr>
              <w:tabs>
                <w:tab w:val="left" w:pos="266"/>
              </w:tabs>
              <w:spacing w:after="200" w:line="276" w:lineRule="auto"/>
              <w:rPr>
                <w:rFonts w:ascii="Times New Roman" w:eastAsia="Calibri" w:hAnsi="Times New Roman" w:cs="Times New Roman"/>
                <w:sz w:val="24"/>
                <w:szCs w:val="24"/>
              </w:rPr>
            </w:pPr>
            <w:r w:rsidRPr="001519C7">
              <w:rPr>
                <w:rFonts w:ascii="Times New Roman" w:eastAsia="Calibri" w:hAnsi="Times New Roman" w:cs="Times New Roman"/>
                <w:sz w:val="24"/>
                <w:szCs w:val="24"/>
              </w:rPr>
              <w:t>осуществляет выбор способов защиты населения;</w:t>
            </w:r>
          </w:p>
          <w:p w14:paraId="66B6121F" w14:textId="77777777" w:rsidR="001519C7" w:rsidRPr="001519C7" w:rsidRDefault="001519C7" w:rsidP="001519C7">
            <w:pPr>
              <w:numPr>
                <w:ilvl w:val="0"/>
                <w:numId w:val="26"/>
              </w:numPr>
              <w:tabs>
                <w:tab w:val="left" w:pos="266"/>
              </w:tabs>
              <w:spacing w:after="200" w:line="276" w:lineRule="auto"/>
              <w:rPr>
                <w:rFonts w:ascii="Times New Roman" w:eastAsia="Calibri" w:hAnsi="Times New Roman" w:cs="Times New Roman"/>
                <w:sz w:val="24"/>
                <w:szCs w:val="24"/>
              </w:rPr>
            </w:pPr>
            <w:r w:rsidRPr="001519C7">
              <w:rPr>
                <w:rFonts w:ascii="Times New Roman" w:eastAsia="Calibri" w:hAnsi="Times New Roman" w:cs="Times New Roman"/>
                <w:sz w:val="24"/>
                <w:szCs w:val="24"/>
              </w:rPr>
              <w:t>описывает основные виды вооружения, организацию призыва на военную службу, области использования профессиональных знаний при исполнении обязанностей ВС;</w:t>
            </w:r>
          </w:p>
          <w:p w14:paraId="71E2153D" w14:textId="77777777" w:rsidR="001519C7" w:rsidRPr="001519C7" w:rsidRDefault="001519C7" w:rsidP="001519C7">
            <w:pPr>
              <w:numPr>
                <w:ilvl w:val="0"/>
                <w:numId w:val="26"/>
              </w:numPr>
              <w:tabs>
                <w:tab w:val="left" w:pos="266"/>
              </w:tabs>
              <w:spacing w:after="200" w:line="276" w:lineRule="auto"/>
              <w:rPr>
                <w:rFonts w:ascii="Times New Roman" w:eastAsia="Calibri" w:hAnsi="Times New Roman" w:cs="Times New Roman"/>
                <w:sz w:val="24"/>
                <w:szCs w:val="24"/>
              </w:rPr>
            </w:pPr>
            <w:r w:rsidRPr="001519C7">
              <w:rPr>
                <w:rFonts w:ascii="Times New Roman" w:eastAsia="Calibri" w:hAnsi="Times New Roman" w:cs="Times New Roman"/>
                <w:sz w:val="24"/>
                <w:szCs w:val="24"/>
              </w:rPr>
              <w:t>проводит обоснованный выбор алгоритма оказания первой помощи пострадавшим</w:t>
            </w:r>
          </w:p>
        </w:tc>
        <w:tc>
          <w:tcPr>
            <w:tcW w:w="1140" w:type="pct"/>
          </w:tcPr>
          <w:p w14:paraId="0955A72C" w14:textId="77777777" w:rsidR="001519C7" w:rsidRPr="001519C7" w:rsidRDefault="001519C7" w:rsidP="001519C7">
            <w:pPr>
              <w:numPr>
                <w:ilvl w:val="0"/>
                <w:numId w:val="26"/>
              </w:numPr>
              <w:spacing w:after="200" w:line="276" w:lineRule="auto"/>
              <w:rPr>
                <w:rFonts w:ascii="Times New Roman" w:eastAsia="Calibri" w:hAnsi="Times New Roman" w:cs="Times New Roman"/>
                <w:bCs/>
                <w:sz w:val="24"/>
                <w:szCs w:val="24"/>
              </w:rPr>
            </w:pPr>
            <w:r w:rsidRPr="001519C7">
              <w:rPr>
                <w:rFonts w:ascii="Times New Roman" w:eastAsia="Calibri" w:hAnsi="Times New Roman" w:cs="Times New Roman"/>
                <w:bCs/>
                <w:sz w:val="24"/>
                <w:szCs w:val="24"/>
              </w:rPr>
              <w:lastRenderedPageBreak/>
              <w:t>тестирование;</w:t>
            </w:r>
          </w:p>
          <w:p w14:paraId="35FAE694" w14:textId="77777777" w:rsidR="001519C7" w:rsidRPr="001519C7" w:rsidRDefault="001519C7" w:rsidP="001519C7">
            <w:pPr>
              <w:numPr>
                <w:ilvl w:val="0"/>
                <w:numId w:val="26"/>
              </w:numPr>
              <w:spacing w:after="200" w:line="276" w:lineRule="auto"/>
              <w:rPr>
                <w:rFonts w:ascii="Times New Roman" w:eastAsia="Calibri" w:hAnsi="Times New Roman" w:cs="Times New Roman"/>
                <w:bCs/>
                <w:sz w:val="24"/>
                <w:szCs w:val="24"/>
              </w:rPr>
            </w:pPr>
            <w:r w:rsidRPr="001519C7">
              <w:rPr>
                <w:rFonts w:ascii="Times New Roman" w:eastAsia="Calibri" w:hAnsi="Times New Roman" w:cs="Times New Roman"/>
                <w:bCs/>
                <w:sz w:val="24"/>
                <w:szCs w:val="24"/>
              </w:rPr>
              <w:lastRenderedPageBreak/>
              <w:t>оценивание контрольных работ, результатов выполнения практических работ, индивидуальных заданий;</w:t>
            </w:r>
          </w:p>
        </w:tc>
      </w:tr>
      <w:tr w:rsidR="001519C7" w:rsidRPr="001519C7" w14:paraId="3EBB62E8" w14:textId="77777777" w:rsidTr="004731C5">
        <w:trPr>
          <w:trHeight w:val="896"/>
        </w:trPr>
        <w:tc>
          <w:tcPr>
            <w:tcW w:w="2359" w:type="pct"/>
          </w:tcPr>
          <w:p w14:paraId="5D8F7CB3" w14:textId="77777777" w:rsidR="001519C7" w:rsidRPr="001519C7" w:rsidRDefault="001519C7" w:rsidP="001519C7">
            <w:pPr>
              <w:tabs>
                <w:tab w:val="left" w:pos="266"/>
              </w:tabs>
              <w:rPr>
                <w:rFonts w:ascii="Times New Roman" w:eastAsia="Calibri" w:hAnsi="Times New Roman" w:cs="Times New Roman"/>
                <w:sz w:val="24"/>
                <w:szCs w:val="24"/>
              </w:rPr>
            </w:pPr>
            <w:r w:rsidRPr="001519C7">
              <w:rPr>
                <w:rFonts w:ascii="Times New Roman" w:eastAsia="Calibri" w:hAnsi="Times New Roman" w:cs="Times New Roman"/>
                <w:sz w:val="24"/>
                <w:szCs w:val="24"/>
              </w:rPr>
              <w:lastRenderedPageBreak/>
              <w:t>Умения:</w:t>
            </w:r>
          </w:p>
          <w:p w14:paraId="64AFD0FE" w14:textId="77777777" w:rsidR="001519C7" w:rsidRPr="001519C7" w:rsidRDefault="001519C7" w:rsidP="001519C7">
            <w:pPr>
              <w:tabs>
                <w:tab w:val="left" w:pos="266"/>
              </w:tabs>
              <w:rPr>
                <w:rFonts w:ascii="Times New Roman" w:eastAsia="Calibri" w:hAnsi="Times New Roman" w:cs="Times New Roman"/>
                <w:sz w:val="24"/>
                <w:szCs w:val="24"/>
              </w:rPr>
            </w:pPr>
            <w:r w:rsidRPr="001519C7">
              <w:rPr>
                <w:rFonts w:ascii="Times New Roman" w:eastAsia="Calibri" w:hAnsi="Times New Roman" w:cs="Times New Roman"/>
                <w:sz w:val="24"/>
                <w:szCs w:val="24"/>
              </w:rPr>
              <w:t xml:space="preserve">– организовывать и проводить мероприятия по защите работников и населения от негативных воздействий чрезвычайных ситуаций; </w:t>
            </w:r>
          </w:p>
          <w:p w14:paraId="47F184AD" w14:textId="77777777" w:rsidR="001519C7" w:rsidRPr="001519C7" w:rsidRDefault="001519C7" w:rsidP="001519C7">
            <w:pPr>
              <w:tabs>
                <w:tab w:val="left" w:pos="266"/>
              </w:tabs>
              <w:rPr>
                <w:rFonts w:ascii="Times New Roman" w:eastAsia="Calibri" w:hAnsi="Times New Roman" w:cs="Times New Roman"/>
                <w:sz w:val="24"/>
                <w:szCs w:val="24"/>
              </w:rPr>
            </w:pPr>
            <w:r w:rsidRPr="001519C7">
              <w:rPr>
                <w:rFonts w:ascii="Times New Roman" w:eastAsia="Calibri" w:hAnsi="Times New Roman" w:cs="Times New Roman"/>
                <w:sz w:val="24"/>
                <w:szCs w:val="24"/>
              </w:rPr>
              <w:lastRenderedPageBreak/>
              <w:t xml:space="preserve">– предпринимать профилактические меры для снижения уровня опасностей различного вида и их последствий в профессиональной деятельности и быту; </w:t>
            </w:r>
          </w:p>
          <w:p w14:paraId="177BC9FA" w14:textId="77777777" w:rsidR="001519C7" w:rsidRPr="001519C7" w:rsidRDefault="001519C7" w:rsidP="001519C7">
            <w:pPr>
              <w:tabs>
                <w:tab w:val="left" w:pos="266"/>
              </w:tabs>
              <w:rPr>
                <w:rFonts w:ascii="Times New Roman" w:eastAsia="Calibri" w:hAnsi="Times New Roman" w:cs="Times New Roman"/>
                <w:sz w:val="24"/>
                <w:szCs w:val="24"/>
              </w:rPr>
            </w:pPr>
            <w:r w:rsidRPr="001519C7">
              <w:rPr>
                <w:rFonts w:ascii="Times New Roman" w:eastAsia="Calibri" w:hAnsi="Times New Roman" w:cs="Times New Roman"/>
                <w:sz w:val="24"/>
                <w:szCs w:val="24"/>
              </w:rPr>
              <w:t xml:space="preserve">– использовать средства индивидуальной и коллективной защиты от оружия массового поражения; </w:t>
            </w:r>
          </w:p>
          <w:p w14:paraId="0300293B" w14:textId="77777777" w:rsidR="001519C7" w:rsidRPr="001519C7" w:rsidRDefault="001519C7" w:rsidP="001519C7">
            <w:pPr>
              <w:tabs>
                <w:tab w:val="left" w:pos="266"/>
              </w:tabs>
              <w:rPr>
                <w:rFonts w:ascii="Times New Roman" w:eastAsia="Calibri" w:hAnsi="Times New Roman" w:cs="Times New Roman"/>
                <w:sz w:val="24"/>
                <w:szCs w:val="24"/>
              </w:rPr>
            </w:pPr>
            <w:r w:rsidRPr="001519C7">
              <w:rPr>
                <w:rFonts w:ascii="Times New Roman" w:eastAsia="Calibri" w:hAnsi="Times New Roman" w:cs="Times New Roman"/>
                <w:sz w:val="24"/>
                <w:szCs w:val="24"/>
              </w:rPr>
              <w:t xml:space="preserve">– ориентироваться в перечне военно-учетных специальностей и самостоятельно определять среди них родственные полученной специальности; </w:t>
            </w:r>
          </w:p>
          <w:p w14:paraId="383A72C2" w14:textId="77777777" w:rsidR="001519C7" w:rsidRPr="001519C7" w:rsidRDefault="001519C7" w:rsidP="001519C7">
            <w:pPr>
              <w:tabs>
                <w:tab w:val="left" w:pos="266"/>
              </w:tabs>
              <w:rPr>
                <w:rFonts w:ascii="Times New Roman" w:eastAsia="Calibri" w:hAnsi="Times New Roman" w:cs="Times New Roman"/>
                <w:sz w:val="24"/>
                <w:szCs w:val="24"/>
              </w:rPr>
            </w:pPr>
            <w:r w:rsidRPr="001519C7">
              <w:rPr>
                <w:rFonts w:ascii="Times New Roman" w:eastAsia="Calibri" w:hAnsi="Times New Roman" w:cs="Times New Roman"/>
                <w:sz w:val="24"/>
                <w:szCs w:val="24"/>
              </w:rPr>
              <w:t xml:space="preserve">– применять профессиональные знания в ходе исполнения обязанностей военной службы на воинских должностях в соответствии с полученной специальностью; </w:t>
            </w:r>
          </w:p>
          <w:p w14:paraId="35514A68" w14:textId="77777777" w:rsidR="001519C7" w:rsidRPr="001519C7" w:rsidRDefault="001519C7" w:rsidP="001519C7">
            <w:pPr>
              <w:tabs>
                <w:tab w:val="left" w:pos="266"/>
              </w:tabs>
              <w:rPr>
                <w:rFonts w:ascii="Times New Roman" w:eastAsia="Calibri" w:hAnsi="Times New Roman" w:cs="Times New Roman"/>
                <w:sz w:val="24"/>
                <w:szCs w:val="24"/>
              </w:rPr>
            </w:pPr>
            <w:r w:rsidRPr="001519C7">
              <w:rPr>
                <w:rFonts w:ascii="Times New Roman" w:eastAsia="Calibri" w:hAnsi="Times New Roman" w:cs="Times New Roman"/>
                <w:sz w:val="24"/>
                <w:szCs w:val="24"/>
              </w:rPr>
              <w:t>– владеть способами бесконфликтного общения и саморегуляции в повседневной деятельности и экстремальных условиях военной службы;</w:t>
            </w:r>
          </w:p>
          <w:p w14:paraId="0AA03EAB" w14:textId="77777777" w:rsidR="001519C7" w:rsidRPr="001519C7" w:rsidRDefault="001519C7" w:rsidP="001519C7">
            <w:pPr>
              <w:rPr>
                <w:rFonts w:ascii="Times New Roman" w:eastAsia="Times New Roman" w:hAnsi="Times New Roman" w:cs="Times New Roman"/>
                <w:bCs/>
                <w:i/>
                <w:sz w:val="24"/>
                <w:szCs w:val="24"/>
                <w:lang w:eastAsia="ru-RU"/>
              </w:rPr>
            </w:pPr>
            <w:r w:rsidRPr="001519C7">
              <w:rPr>
                <w:rFonts w:ascii="Times New Roman" w:eastAsia="Calibri" w:hAnsi="Times New Roman" w:cs="Times New Roman"/>
                <w:sz w:val="24"/>
                <w:szCs w:val="24"/>
              </w:rPr>
              <w:t>– оказывать первую медицинскую помощь</w:t>
            </w:r>
          </w:p>
        </w:tc>
        <w:tc>
          <w:tcPr>
            <w:tcW w:w="1501" w:type="pct"/>
          </w:tcPr>
          <w:p w14:paraId="4090D327" w14:textId="77777777" w:rsidR="001519C7" w:rsidRPr="001519C7" w:rsidRDefault="001519C7" w:rsidP="001519C7">
            <w:pPr>
              <w:numPr>
                <w:ilvl w:val="0"/>
                <w:numId w:val="26"/>
              </w:numPr>
              <w:spacing w:after="200" w:line="276" w:lineRule="auto"/>
              <w:rPr>
                <w:rFonts w:ascii="Times New Roman" w:eastAsia="Times New Roman" w:hAnsi="Times New Roman" w:cs="Times New Roman"/>
                <w:bCs/>
                <w:sz w:val="24"/>
                <w:szCs w:val="24"/>
                <w:lang w:eastAsia="ru-RU"/>
              </w:rPr>
            </w:pPr>
            <w:r w:rsidRPr="001519C7">
              <w:rPr>
                <w:rFonts w:ascii="Times New Roman" w:eastAsia="Times New Roman" w:hAnsi="Times New Roman" w:cs="Times New Roman"/>
                <w:bCs/>
                <w:sz w:val="24"/>
                <w:szCs w:val="24"/>
                <w:lang w:eastAsia="ru-RU"/>
              </w:rPr>
              <w:lastRenderedPageBreak/>
              <w:t xml:space="preserve">применяет </w:t>
            </w:r>
            <w:r w:rsidRPr="001519C7">
              <w:rPr>
                <w:rFonts w:ascii="Times New Roman" w:eastAsia="Calibri" w:hAnsi="Times New Roman" w:cs="Times New Roman"/>
                <w:sz w:val="24"/>
                <w:szCs w:val="24"/>
              </w:rPr>
              <w:t xml:space="preserve">меры для снижения уровня опасностей различного вида и </w:t>
            </w:r>
            <w:r w:rsidRPr="001519C7">
              <w:rPr>
                <w:rFonts w:ascii="Times New Roman" w:eastAsia="Calibri" w:hAnsi="Times New Roman" w:cs="Times New Roman"/>
                <w:sz w:val="24"/>
                <w:szCs w:val="24"/>
              </w:rPr>
              <w:lastRenderedPageBreak/>
              <w:t>их последствий в профессиональной деятельности и быту</w:t>
            </w:r>
            <w:r w:rsidRPr="001519C7">
              <w:rPr>
                <w:rFonts w:ascii="Times New Roman" w:eastAsia="Times New Roman" w:hAnsi="Times New Roman" w:cs="Times New Roman"/>
                <w:bCs/>
                <w:sz w:val="24"/>
                <w:szCs w:val="24"/>
                <w:lang w:eastAsia="ru-RU"/>
              </w:rPr>
              <w:t>;</w:t>
            </w:r>
          </w:p>
          <w:p w14:paraId="0F015F61" w14:textId="77777777" w:rsidR="001519C7" w:rsidRPr="001519C7" w:rsidRDefault="001519C7" w:rsidP="001519C7">
            <w:pPr>
              <w:numPr>
                <w:ilvl w:val="0"/>
                <w:numId w:val="26"/>
              </w:numPr>
              <w:spacing w:after="200" w:line="276" w:lineRule="auto"/>
              <w:rPr>
                <w:rFonts w:ascii="Times New Roman" w:eastAsia="Times New Roman" w:hAnsi="Times New Roman" w:cs="Times New Roman"/>
                <w:bCs/>
                <w:sz w:val="24"/>
                <w:szCs w:val="24"/>
                <w:lang w:eastAsia="ru-RU"/>
              </w:rPr>
            </w:pPr>
            <w:r w:rsidRPr="001519C7">
              <w:rPr>
                <w:rFonts w:ascii="Times New Roman" w:eastAsia="Times New Roman" w:hAnsi="Times New Roman" w:cs="Times New Roman"/>
                <w:bCs/>
                <w:sz w:val="24"/>
                <w:szCs w:val="24"/>
                <w:lang w:eastAsia="ru-RU"/>
              </w:rPr>
              <w:t xml:space="preserve">выбирает СИЗ </w:t>
            </w:r>
            <w:r w:rsidRPr="001519C7">
              <w:rPr>
                <w:rFonts w:ascii="Times New Roman" w:eastAsia="Calibri" w:hAnsi="Times New Roman" w:cs="Times New Roman"/>
                <w:sz w:val="24"/>
                <w:szCs w:val="24"/>
              </w:rPr>
              <w:t>от оружия массового поражения</w:t>
            </w:r>
            <w:r w:rsidRPr="001519C7">
              <w:rPr>
                <w:rFonts w:ascii="Times New Roman" w:eastAsia="Times New Roman" w:hAnsi="Times New Roman" w:cs="Times New Roman"/>
                <w:bCs/>
                <w:sz w:val="24"/>
                <w:szCs w:val="24"/>
                <w:lang w:eastAsia="ru-RU"/>
              </w:rPr>
              <w:t>;</w:t>
            </w:r>
          </w:p>
          <w:p w14:paraId="42B4C868" w14:textId="77777777" w:rsidR="001519C7" w:rsidRPr="001519C7" w:rsidRDefault="001519C7" w:rsidP="001519C7">
            <w:pPr>
              <w:numPr>
                <w:ilvl w:val="0"/>
                <w:numId w:val="26"/>
              </w:numPr>
              <w:spacing w:after="200" w:line="276" w:lineRule="auto"/>
              <w:rPr>
                <w:rFonts w:ascii="Times New Roman" w:eastAsia="Times New Roman" w:hAnsi="Times New Roman" w:cs="Times New Roman"/>
                <w:bCs/>
                <w:sz w:val="24"/>
                <w:szCs w:val="24"/>
                <w:lang w:eastAsia="ru-RU"/>
              </w:rPr>
            </w:pPr>
            <w:r w:rsidRPr="001519C7">
              <w:rPr>
                <w:rFonts w:ascii="Times New Roman" w:eastAsia="Times New Roman" w:hAnsi="Times New Roman" w:cs="Times New Roman"/>
                <w:bCs/>
                <w:sz w:val="24"/>
                <w:szCs w:val="24"/>
                <w:lang w:eastAsia="ru-RU"/>
              </w:rPr>
              <w:t xml:space="preserve">определяет </w:t>
            </w:r>
            <w:r w:rsidRPr="001519C7">
              <w:rPr>
                <w:rFonts w:ascii="Times New Roman" w:eastAsia="Calibri" w:hAnsi="Times New Roman" w:cs="Times New Roman"/>
                <w:sz w:val="24"/>
                <w:szCs w:val="24"/>
              </w:rPr>
              <w:t>военно-учетные специальности, родственные полученной специальности</w:t>
            </w:r>
            <w:r w:rsidRPr="001519C7">
              <w:rPr>
                <w:rFonts w:ascii="Times New Roman" w:eastAsia="Times New Roman" w:hAnsi="Times New Roman" w:cs="Times New Roman"/>
                <w:bCs/>
                <w:sz w:val="24"/>
                <w:szCs w:val="24"/>
                <w:lang w:eastAsia="ru-RU"/>
              </w:rPr>
              <w:t>;</w:t>
            </w:r>
          </w:p>
          <w:p w14:paraId="2C791227" w14:textId="77777777" w:rsidR="001519C7" w:rsidRPr="001519C7" w:rsidRDefault="001519C7" w:rsidP="001519C7">
            <w:pPr>
              <w:numPr>
                <w:ilvl w:val="0"/>
                <w:numId w:val="26"/>
              </w:numPr>
              <w:spacing w:after="200" w:line="276" w:lineRule="auto"/>
              <w:rPr>
                <w:rFonts w:ascii="Times New Roman" w:eastAsia="Times New Roman" w:hAnsi="Times New Roman" w:cs="Times New Roman"/>
                <w:bCs/>
                <w:sz w:val="24"/>
                <w:szCs w:val="24"/>
                <w:lang w:eastAsia="ru-RU"/>
              </w:rPr>
            </w:pPr>
            <w:r w:rsidRPr="001519C7">
              <w:rPr>
                <w:rFonts w:ascii="Times New Roman" w:eastAsia="Times New Roman" w:hAnsi="Times New Roman" w:cs="Times New Roman"/>
                <w:bCs/>
                <w:sz w:val="24"/>
                <w:szCs w:val="24"/>
                <w:lang w:eastAsia="ru-RU"/>
              </w:rPr>
              <w:t>используем способы саморегуляции и способы выхода из конфликтов,</w:t>
            </w:r>
          </w:p>
          <w:p w14:paraId="3BBA29E0" w14:textId="77777777" w:rsidR="001519C7" w:rsidRPr="001519C7" w:rsidRDefault="001519C7" w:rsidP="001519C7">
            <w:pPr>
              <w:numPr>
                <w:ilvl w:val="0"/>
                <w:numId w:val="26"/>
              </w:numPr>
              <w:spacing w:after="200" w:line="276" w:lineRule="auto"/>
              <w:rPr>
                <w:rFonts w:ascii="Times New Roman" w:eastAsia="Times New Roman" w:hAnsi="Times New Roman" w:cs="Times New Roman"/>
                <w:bCs/>
                <w:sz w:val="24"/>
                <w:szCs w:val="24"/>
                <w:lang w:eastAsia="ru-RU"/>
              </w:rPr>
            </w:pPr>
            <w:r w:rsidRPr="001519C7">
              <w:rPr>
                <w:rFonts w:ascii="Times New Roman" w:eastAsia="Times New Roman" w:hAnsi="Times New Roman" w:cs="Times New Roman"/>
                <w:bCs/>
                <w:sz w:val="24"/>
                <w:szCs w:val="24"/>
                <w:lang w:eastAsia="ru-RU"/>
              </w:rPr>
              <w:t>предлагает алгоритмы оказания первой помощи пострадавшим.</w:t>
            </w:r>
          </w:p>
        </w:tc>
        <w:tc>
          <w:tcPr>
            <w:tcW w:w="1140" w:type="pct"/>
          </w:tcPr>
          <w:p w14:paraId="6FE549B1" w14:textId="77777777" w:rsidR="001519C7" w:rsidRPr="001519C7" w:rsidRDefault="001519C7" w:rsidP="001519C7">
            <w:pPr>
              <w:numPr>
                <w:ilvl w:val="0"/>
                <w:numId w:val="26"/>
              </w:numPr>
              <w:spacing w:after="200" w:line="276" w:lineRule="auto"/>
              <w:rPr>
                <w:rFonts w:ascii="Times New Roman" w:eastAsia="Calibri" w:hAnsi="Times New Roman" w:cs="Times New Roman"/>
                <w:bCs/>
                <w:sz w:val="24"/>
                <w:szCs w:val="24"/>
              </w:rPr>
            </w:pPr>
            <w:r w:rsidRPr="001519C7">
              <w:rPr>
                <w:rFonts w:ascii="Times New Roman" w:eastAsia="Calibri" w:hAnsi="Times New Roman" w:cs="Times New Roman"/>
                <w:bCs/>
                <w:sz w:val="24"/>
                <w:szCs w:val="24"/>
              </w:rPr>
              <w:lastRenderedPageBreak/>
              <w:t xml:space="preserve"> Оценка индивидуальных заданий,</w:t>
            </w:r>
          </w:p>
          <w:p w14:paraId="4A490AE7" w14:textId="77777777" w:rsidR="001519C7" w:rsidRPr="001519C7" w:rsidRDefault="001519C7" w:rsidP="001519C7">
            <w:pPr>
              <w:numPr>
                <w:ilvl w:val="0"/>
                <w:numId w:val="26"/>
              </w:numPr>
              <w:spacing w:after="200" w:line="276" w:lineRule="auto"/>
              <w:rPr>
                <w:rFonts w:ascii="Times New Roman" w:eastAsia="Calibri" w:hAnsi="Times New Roman" w:cs="Times New Roman"/>
                <w:bCs/>
                <w:sz w:val="24"/>
                <w:szCs w:val="24"/>
              </w:rPr>
            </w:pPr>
            <w:r w:rsidRPr="001519C7">
              <w:rPr>
                <w:rFonts w:ascii="Times New Roman" w:eastAsia="Calibri" w:hAnsi="Times New Roman" w:cs="Times New Roman"/>
                <w:bCs/>
                <w:sz w:val="24"/>
                <w:szCs w:val="24"/>
              </w:rPr>
              <w:lastRenderedPageBreak/>
              <w:t xml:space="preserve"> Письменные и устные опросы обучающихся;</w:t>
            </w:r>
          </w:p>
          <w:p w14:paraId="6F3426A4" w14:textId="77777777" w:rsidR="001519C7" w:rsidRPr="001519C7" w:rsidRDefault="001519C7" w:rsidP="001519C7">
            <w:pPr>
              <w:numPr>
                <w:ilvl w:val="0"/>
                <w:numId w:val="26"/>
              </w:numPr>
              <w:spacing w:after="200" w:line="276" w:lineRule="auto"/>
              <w:rPr>
                <w:rFonts w:ascii="Times New Roman" w:eastAsia="Calibri" w:hAnsi="Times New Roman" w:cs="Times New Roman"/>
                <w:bCs/>
                <w:sz w:val="24"/>
                <w:szCs w:val="24"/>
              </w:rPr>
            </w:pPr>
            <w:r w:rsidRPr="001519C7">
              <w:rPr>
                <w:rFonts w:ascii="Times New Roman" w:eastAsia="Calibri" w:hAnsi="Times New Roman" w:cs="Times New Roman"/>
                <w:bCs/>
                <w:sz w:val="24"/>
                <w:szCs w:val="24"/>
              </w:rPr>
              <w:t>Оценка результатов выполнения практических работ.</w:t>
            </w:r>
          </w:p>
        </w:tc>
      </w:tr>
    </w:tbl>
    <w:p w14:paraId="7FA4DAFC" w14:textId="7271E3EA" w:rsidR="009E5DB5" w:rsidRDefault="009E5DB5" w:rsidP="00CB4DC7">
      <w:pPr>
        <w:pStyle w:val="1f"/>
        <w:ind w:left="360"/>
        <w:rPr>
          <w:rFonts w:ascii="Times New Roman" w:hAnsi="Times New Roman"/>
          <w:lang w:val="ru-RU"/>
        </w:rPr>
      </w:pPr>
    </w:p>
    <w:p w14:paraId="1F2230F8" w14:textId="77777777" w:rsidR="009E5DB5" w:rsidRDefault="009E5DB5" w:rsidP="009E5DB5">
      <w:pPr>
        <w:pStyle w:val="1f"/>
        <w:tabs>
          <w:tab w:val="left" w:pos="704"/>
        </w:tabs>
        <w:ind w:left="360"/>
        <w:jc w:val="left"/>
        <w:rPr>
          <w:rFonts w:ascii="Times New Roman" w:hAnsi="Times New Roman"/>
          <w:lang w:val="ru-RU"/>
        </w:rPr>
      </w:pPr>
      <w:r>
        <w:rPr>
          <w:rFonts w:ascii="Times New Roman" w:hAnsi="Times New Roman"/>
          <w:lang w:val="ru-RU"/>
        </w:rPr>
        <w:tab/>
      </w:r>
    </w:p>
    <w:sectPr w:rsidR="009E5DB5" w:rsidSect="001604E7">
      <w:headerReference w:type="even" r:id="rId6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D97249" w14:textId="77777777" w:rsidR="00D57658" w:rsidRDefault="00D57658" w:rsidP="00A858FE">
      <w:r>
        <w:separator/>
      </w:r>
    </w:p>
  </w:endnote>
  <w:endnote w:type="continuationSeparator" w:id="0">
    <w:p w14:paraId="66799E51" w14:textId="77777777" w:rsidR="00D57658" w:rsidRDefault="00D5765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DE9DD3" w14:textId="77777777" w:rsidR="00D57658" w:rsidRDefault="00D57658" w:rsidP="00A858FE">
      <w:r>
        <w:separator/>
      </w:r>
    </w:p>
  </w:footnote>
  <w:footnote w:type="continuationSeparator" w:id="0">
    <w:p w14:paraId="32843C88" w14:textId="77777777" w:rsidR="00D57658" w:rsidRDefault="00D57658" w:rsidP="00A858FE">
      <w:r>
        <w:continuationSeparator/>
      </w:r>
    </w:p>
  </w:footnote>
  <w:footnote w:id="1">
    <w:p w14:paraId="08296A6E" w14:textId="77777777" w:rsidR="00B719CF" w:rsidRDefault="00B719CF" w:rsidP="00B719C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37E4B1E3" w14:textId="77777777" w:rsidR="00B719CF" w:rsidRPr="00DB7B6A" w:rsidRDefault="00B719CF" w:rsidP="00B719CF">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
    <w:p w14:paraId="5B68E457" w14:textId="77777777" w:rsidR="002C70D6" w:rsidRDefault="002C70D6" w:rsidP="002C70D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620CC9BA" w14:textId="77777777" w:rsidR="002C70D6" w:rsidRPr="00DB7B6A" w:rsidRDefault="002C70D6" w:rsidP="002C70D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5">
    <w:p w14:paraId="1D29855E" w14:textId="77777777" w:rsidR="002262E0" w:rsidRDefault="002262E0" w:rsidP="002262E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5CEE1CDF" w14:textId="77777777" w:rsidR="002262E0" w:rsidRPr="00DB7B6A" w:rsidRDefault="002262E0" w:rsidP="002262E0">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7">
    <w:p w14:paraId="62F52174" w14:textId="77777777" w:rsidR="002133E7" w:rsidRDefault="002133E7" w:rsidP="002133E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7111554D" w14:textId="77777777" w:rsidR="002133E7" w:rsidRPr="00DB7B6A" w:rsidRDefault="002133E7" w:rsidP="002133E7">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9">
    <w:p w14:paraId="11AFBD85" w14:textId="77777777" w:rsidR="007B0776" w:rsidRDefault="007B0776" w:rsidP="007B077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1E065DD4" w14:textId="77777777" w:rsidR="007B0776" w:rsidRPr="00DB7B6A" w:rsidRDefault="007B0776" w:rsidP="007B077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1">
    <w:p w14:paraId="2181D340" w14:textId="77777777" w:rsidR="00C401E8" w:rsidRDefault="00C401E8" w:rsidP="00C401E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2">
    <w:p w14:paraId="0C92129F" w14:textId="77777777" w:rsidR="00C401E8" w:rsidRPr="00DB7B6A" w:rsidRDefault="00C401E8" w:rsidP="00C401E8">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3">
    <w:p w14:paraId="2D11A59E" w14:textId="77777777" w:rsidR="0011537D" w:rsidRDefault="0011537D" w:rsidP="0011537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4">
    <w:p w14:paraId="190B60B6" w14:textId="77777777" w:rsidR="0011537D" w:rsidRPr="00DB7B6A" w:rsidRDefault="0011537D" w:rsidP="0011537D">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5">
    <w:p w14:paraId="4F3CA7DC" w14:textId="77777777" w:rsidR="00091F54" w:rsidRDefault="00091F54" w:rsidP="00091F5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6">
    <w:p w14:paraId="650090B1" w14:textId="77777777" w:rsidR="00091F54" w:rsidRPr="00DB7B6A" w:rsidRDefault="00091F54" w:rsidP="00091F54">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7">
    <w:p w14:paraId="4CE58AB9" w14:textId="77777777" w:rsidR="00125808" w:rsidRDefault="00125808" w:rsidP="0012580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8">
    <w:p w14:paraId="1D07C3A9" w14:textId="77777777" w:rsidR="00125808" w:rsidRPr="00DB7B6A" w:rsidRDefault="00125808" w:rsidP="00125808">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9">
    <w:p w14:paraId="58ABB995" w14:textId="77777777" w:rsidR="00F82FE0" w:rsidRDefault="00F82FE0" w:rsidP="00F82FE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0">
    <w:p w14:paraId="4EFB7E17" w14:textId="77777777" w:rsidR="00F82FE0" w:rsidRPr="00DB7B6A" w:rsidRDefault="00F82FE0" w:rsidP="00F82FE0">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1">
    <w:p w14:paraId="636ADEA8" w14:textId="77777777" w:rsidR="00CB4DC7" w:rsidRDefault="00CB4DC7" w:rsidP="00CB4DC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2">
    <w:p w14:paraId="15ECCB38" w14:textId="77777777" w:rsidR="00CB4DC7" w:rsidRPr="00DB7B6A" w:rsidRDefault="00CB4DC7" w:rsidP="00CB4DC7">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F0BDE" w14:textId="77777777" w:rsidR="001B614B" w:rsidRDefault="001B614B">
    <w:pPr>
      <w:pStyle w:val="ac"/>
      <w:jc w:val="center"/>
    </w:pPr>
    <w:r>
      <w:fldChar w:fldCharType="begin"/>
    </w:r>
    <w:r>
      <w:instrText xml:space="preserve"> PAGE   \* MERGEFORMAT </w:instrText>
    </w:r>
    <w:r>
      <w:fldChar w:fldCharType="separate"/>
    </w:r>
    <w:r>
      <w:rPr>
        <w:noProof/>
      </w:rPr>
      <w:t>48</w:t>
    </w:r>
    <w:r>
      <w:rPr>
        <w:noProof/>
      </w:rPr>
      <w:fldChar w:fldCharType="end"/>
    </w:r>
  </w:p>
  <w:p w14:paraId="27F73AF0" w14:textId="77777777" w:rsidR="001B614B" w:rsidRDefault="001B614B">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9670338"/>
      <w:docPartObj>
        <w:docPartGallery w:val="Page Numbers (Top of Page)"/>
        <w:docPartUnique/>
      </w:docPartObj>
    </w:sdtPr>
    <w:sdtEndPr/>
    <w:sdtContent>
      <w:p w14:paraId="62FB8C0C" w14:textId="77777777" w:rsidR="001B614B" w:rsidRDefault="001B614B">
        <w:pPr>
          <w:pStyle w:val="ac"/>
          <w:jc w:val="center"/>
        </w:pPr>
        <w:r>
          <w:fldChar w:fldCharType="begin"/>
        </w:r>
        <w:r>
          <w:instrText>PAGE   \* MERGEFORMAT</w:instrText>
        </w:r>
        <w:r>
          <w:fldChar w:fldCharType="separate"/>
        </w:r>
        <w:r>
          <w:rPr>
            <w:noProof/>
          </w:rPr>
          <w:t>14</w:t>
        </w:r>
        <w:r>
          <w:fldChar w:fldCharType="end"/>
        </w:r>
      </w:p>
    </w:sdtContent>
  </w:sdt>
  <w:p w14:paraId="673896BA" w14:textId="77777777" w:rsidR="001B614B" w:rsidRDefault="001B614B">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686E0" w14:textId="77777777" w:rsidR="000D0446" w:rsidRDefault="000D0446">
    <w:pPr>
      <w:pStyle w:val="ac"/>
      <w:jc w:val="center"/>
    </w:pPr>
    <w:r>
      <w:fldChar w:fldCharType="begin"/>
    </w:r>
    <w:r>
      <w:instrText xml:space="preserve"> PAGE   \* MERGEFORMAT </w:instrText>
    </w:r>
    <w:r>
      <w:fldChar w:fldCharType="separate"/>
    </w:r>
    <w:r>
      <w:rPr>
        <w:noProof/>
      </w:rPr>
      <w:t>48</w:t>
    </w:r>
    <w:r>
      <w:rPr>
        <w:noProof/>
      </w:rPr>
      <w:fldChar w:fldCharType="end"/>
    </w:r>
  </w:p>
  <w:p w14:paraId="01812069" w14:textId="77777777" w:rsidR="000D0446" w:rsidRDefault="000D0446">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9541316"/>
      <w:docPartObj>
        <w:docPartGallery w:val="Page Numbers (Top of Page)"/>
        <w:docPartUnique/>
      </w:docPartObj>
    </w:sdtPr>
    <w:sdtEndPr/>
    <w:sdtContent>
      <w:p w14:paraId="113FA991" w14:textId="77777777" w:rsidR="000D0446" w:rsidRDefault="000D0446">
        <w:pPr>
          <w:pStyle w:val="ac"/>
          <w:jc w:val="center"/>
        </w:pPr>
        <w:r>
          <w:fldChar w:fldCharType="begin"/>
        </w:r>
        <w:r>
          <w:instrText>PAGE   \* MERGEFORMAT</w:instrText>
        </w:r>
        <w:r>
          <w:fldChar w:fldCharType="separate"/>
        </w:r>
        <w:r>
          <w:rPr>
            <w:noProof/>
          </w:rPr>
          <w:t>14</w:t>
        </w:r>
        <w:r>
          <w:fldChar w:fldCharType="end"/>
        </w:r>
      </w:p>
    </w:sdtContent>
  </w:sdt>
  <w:p w14:paraId="5258D09A" w14:textId="77777777" w:rsidR="000D0446" w:rsidRDefault="000D0446">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3A050" w14:textId="77777777" w:rsidR="00DE370C" w:rsidRDefault="00DE370C">
    <w:pPr>
      <w:pStyle w:val="ac"/>
      <w:jc w:val="center"/>
    </w:pPr>
    <w:r>
      <w:fldChar w:fldCharType="begin"/>
    </w:r>
    <w:r>
      <w:instrText xml:space="preserve"> PAGE   \* MERGEFORMAT </w:instrText>
    </w:r>
    <w:r>
      <w:fldChar w:fldCharType="separate"/>
    </w:r>
    <w:r>
      <w:rPr>
        <w:noProof/>
      </w:rPr>
      <w:t>48</w:t>
    </w:r>
    <w:r>
      <w:rPr>
        <w:noProof/>
      </w:rPr>
      <w:fldChar w:fldCharType="end"/>
    </w:r>
  </w:p>
  <w:p w14:paraId="2CAA0118" w14:textId="77777777" w:rsidR="00DE370C" w:rsidRDefault="00DE370C">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7540823"/>
      <w:docPartObj>
        <w:docPartGallery w:val="Page Numbers (Top of Page)"/>
        <w:docPartUnique/>
      </w:docPartObj>
    </w:sdtPr>
    <w:sdtEndPr/>
    <w:sdtContent>
      <w:p w14:paraId="31513460" w14:textId="77777777" w:rsidR="00DE370C" w:rsidRDefault="00DE370C">
        <w:pPr>
          <w:pStyle w:val="ac"/>
          <w:jc w:val="center"/>
        </w:pPr>
        <w:r>
          <w:fldChar w:fldCharType="begin"/>
        </w:r>
        <w:r>
          <w:instrText>PAGE   \* MERGEFORMAT</w:instrText>
        </w:r>
        <w:r>
          <w:fldChar w:fldCharType="separate"/>
        </w:r>
        <w:r>
          <w:rPr>
            <w:noProof/>
          </w:rPr>
          <w:t>14</w:t>
        </w:r>
        <w:r>
          <w:fldChar w:fldCharType="end"/>
        </w:r>
      </w:p>
    </w:sdtContent>
  </w:sdt>
  <w:p w14:paraId="135321B1" w14:textId="77777777" w:rsidR="00DE370C" w:rsidRDefault="00DE370C">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29944" w14:textId="77777777" w:rsidR="009A18C1" w:rsidRDefault="009A18C1">
    <w:pPr>
      <w:pStyle w:val="ac"/>
      <w:jc w:val="center"/>
    </w:pPr>
    <w:r>
      <w:fldChar w:fldCharType="begin"/>
    </w:r>
    <w:r>
      <w:instrText xml:space="preserve"> PAGE   \* MERGEFORMAT </w:instrText>
    </w:r>
    <w:r>
      <w:fldChar w:fldCharType="separate"/>
    </w:r>
    <w:r>
      <w:rPr>
        <w:noProof/>
      </w:rPr>
      <w:t>48</w:t>
    </w:r>
    <w:r>
      <w:rPr>
        <w:noProof/>
      </w:rPr>
      <w:fldChar w:fldCharType="end"/>
    </w:r>
  </w:p>
  <w:p w14:paraId="6EBEA1CA" w14:textId="77777777" w:rsidR="009A18C1" w:rsidRDefault="009A18C1">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3786119"/>
      <w:docPartObj>
        <w:docPartGallery w:val="Page Numbers (Top of Page)"/>
        <w:docPartUnique/>
      </w:docPartObj>
    </w:sdtPr>
    <w:sdtEndPr/>
    <w:sdtContent>
      <w:p w14:paraId="313ED8BB" w14:textId="77777777" w:rsidR="009A18C1" w:rsidRDefault="009A18C1">
        <w:pPr>
          <w:pStyle w:val="ac"/>
          <w:jc w:val="center"/>
        </w:pPr>
        <w:r>
          <w:fldChar w:fldCharType="begin"/>
        </w:r>
        <w:r>
          <w:instrText>PAGE   \* MERGEFORMAT</w:instrText>
        </w:r>
        <w:r>
          <w:fldChar w:fldCharType="separate"/>
        </w:r>
        <w:r>
          <w:rPr>
            <w:noProof/>
          </w:rPr>
          <w:t>14</w:t>
        </w:r>
        <w:r>
          <w:fldChar w:fldCharType="end"/>
        </w:r>
      </w:p>
    </w:sdtContent>
  </w:sdt>
  <w:p w14:paraId="530D5766" w14:textId="77777777" w:rsidR="009A18C1" w:rsidRDefault="009A18C1">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5D646" w14:textId="77777777" w:rsidR="002B3121" w:rsidRDefault="002B3121">
    <w:pPr>
      <w:pStyle w:val="ac"/>
      <w:jc w:val="center"/>
    </w:pPr>
    <w:r>
      <w:fldChar w:fldCharType="begin"/>
    </w:r>
    <w:r>
      <w:instrText xml:space="preserve"> PAGE   \* MERGEFORMAT </w:instrText>
    </w:r>
    <w:r>
      <w:fldChar w:fldCharType="separate"/>
    </w:r>
    <w:r>
      <w:rPr>
        <w:noProof/>
      </w:rPr>
      <w:t>48</w:t>
    </w:r>
    <w:r>
      <w:rPr>
        <w:noProof/>
      </w:rPr>
      <w:fldChar w:fldCharType="end"/>
    </w:r>
  </w:p>
  <w:p w14:paraId="0C2A321F" w14:textId="77777777" w:rsidR="002B3121" w:rsidRDefault="002B3121">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6275654"/>
      <w:docPartObj>
        <w:docPartGallery w:val="Page Numbers (Top of Page)"/>
        <w:docPartUnique/>
      </w:docPartObj>
    </w:sdtPr>
    <w:sdtEndPr/>
    <w:sdtContent>
      <w:p w14:paraId="03F370F5" w14:textId="77777777" w:rsidR="002B3121" w:rsidRDefault="002B3121">
        <w:pPr>
          <w:pStyle w:val="ac"/>
          <w:jc w:val="center"/>
        </w:pPr>
        <w:r>
          <w:fldChar w:fldCharType="begin"/>
        </w:r>
        <w:r>
          <w:instrText>PAGE   \* MERGEFORMAT</w:instrText>
        </w:r>
        <w:r>
          <w:fldChar w:fldCharType="separate"/>
        </w:r>
        <w:r>
          <w:rPr>
            <w:noProof/>
          </w:rPr>
          <w:t>14</w:t>
        </w:r>
        <w:r>
          <w:fldChar w:fldCharType="end"/>
        </w:r>
      </w:p>
    </w:sdtContent>
  </w:sdt>
  <w:p w14:paraId="2D412C04" w14:textId="77777777" w:rsidR="002B3121" w:rsidRDefault="002B3121">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E1401" w14:textId="77777777" w:rsidR="00B719CF" w:rsidRDefault="00B719CF">
    <w:pPr>
      <w:pStyle w:val="ac"/>
      <w:jc w:val="center"/>
    </w:pPr>
    <w:r>
      <w:fldChar w:fldCharType="begin"/>
    </w:r>
    <w:r>
      <w:instrText xml:space="preserve"> PAGE   \* MERGEFORMAT </w:instrText>
    </w:r>
    <w:r>
      <w:fldChar w:fldCharType="separate"/>
    </w:r>
    <w:r>
      <w:rPr>
        <w:noProof/>
      </w:rPr>
      <w:t>48</w:t>
    </w:r>
    <w:r>
      <w:rPr>
        <w:noProof/>
      </w:rPr>
      <w:fldChar w:fldCharType="end"/>
    </w:r>
  </w:p>
  <w:p w14:paraId="53324759" w14:textId="77777777" w:rsidR="00B719CF" w:rsidRDefault="00B719CF">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3594189"/>
      <w:docPartObj>
        <w:docPartGallery w:val="Page Numbers (Top of Page)"/>
        <w:docPartUnique/>
      </w:docPartObj>
    </w:sdtPr>
    <w:sdtEndPr/>
    <w:sdtContent>
      <w:p w14:paraId="42FFDD1C" w14:textId="77777777" w:rsidR="00B719CF" w:rsidRDefault="00B719CF">
        <w:pPr>
          <w:pStyle w:val="ac"/>
          <w:jc w:val="center"/>
        </w:pPr>
        <w:r>
          <w:fldChar w:fldCharType="begin"/>
        </w:r>
        <w:r>
          <w:instrText>PAGE   \* MERGEFORMAT</w:instrText>
        </w:r>
        <w:r>
          <w:fldChar w:fldCharType="separate"/>
        </w:r>
        <w:r>
          <w:rPr>
            <w:noProof/>
          </w:rPr>
          <w:t>14</w:t>
        </w:r>
        <w:r>
          <w:fldChar w:fldCharType="end"/>
        </w:r>
      </w:p>
    </w:sdtContent>
  </w:sdt>
  <w:p w14:paraId="6CD25921" w14:textId="77777777" w:rsidR="00B719CF" w:rsidRDefault="00B719CF">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0524D" w14:textId="77777777" w:rsidR="002C70D6" w:rsidRDefault="002C70D6">
    <w:pPr>
      <w:pStyle w:val="ac"/>
      <w:jc w:val="center"/>
    </w:pPr>
    <w:r>
      <w:fldChar w:fldCharType="begin"/>
    </w:r>
    <w:r>
      <w:instrText xml:space="preserve"> PAGE   \* MERGEFORMAT </w:instrText>
    </w:r>
    <w:r>
      <w:fldChar w:fldCharType="separate"/>
    </w:r>
    <w:r>
      <w:rPr>
        <w:noProof/>
      </w:rPr>
      <w:t>48</w:t>
    </w:r>
    <w:r>
      <w:rPr>
        <w:noProof/>
      </w:rPr>
      <w:fldChar w:fldCharType="end"/>
    </w:r>
  </w:p>
  <w:p w14:paraId="731236CD" w14:textId="77777777" w:rsidR="002C70D6" w:rsidRDefault="002C70D6">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1671124"/>
      <w:docPartObj>
        <w:docPartGallery w:val="Page Numbers (Top of Page)"/>
        <w:docPartUnique/>
      </w:docPartObj>
    </w:sdtPr>
    <w:sdtEndPr/>
    <w:sdtContent>
      <w:p w14:paraId="0A1EB838" w14:textId="77777777" w:rsidR="002C70D6" w:rsidRDefault="002C70D6">
        <w:pPr>
          <w:pStyle w:val="ac"/>
          <w:jc w:val="center"/>
        </w:pPr>
        <w:r>
          <w:fldChar w:fldCharType="begin"/>
        </w:r>
        <w:r>
          <w:instrText>PAGE   \* MERGEFORMAT</w:instrText>
        </w:r>
        <w:r>
          <w:fldChar w:fldCharType="separate"/>
        </w:r>
        <w:r>
          <w:rPr>
            <w:noProof/>
          </w:rPr>
          <w:t>14</w:t>
        </w:r>
        <w:r>
          <w:fldChar w:fldCharType="end"/>
        </w:r>
      </w:p>
    </w:sdtContent>
  </w:sdt>
  <w:p w14:paraId="578DF8BC" w14:textId="77777777" w:rsidR="002C70D6" w:rsidRDefault="002C70D6">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226D0" w14:textId="77777777" w:rsidR="002262E0" w:rsidRDefault="002262E0">
    <w:pPr>
      <w:pStyle w:val="ac"/>
      <w:jc w:val="center"/>
    </w:pPr>
    <w:r>
      <w:fldChar w:fldCharType="begin"/>
    </w:r>
    <w:r>
      <w:instrText xml:space="preserve"> PAGE   \* MERGEFORMAT </w:instrText>
    </w:r>
    <w:r>
      <w:fldChar w:fldCharType="separate"/>
    </w:r>
    <w:r>
      <w:rPr>
        <w:noProof/>
      </w:rPr>
      <w:t>48</w:t>
    </w:r>
    <w:r>
      <w:rPr>
        <w:noProof/>
      </w:rPr>
      <w:fldChar w:fldCharType="end"/>
    </w:r>
  </w:p>
  <w:p w14:paraId="3647A865" w14:textId="77777777" w:rsidR="002262E0" w:rsidRDefault="002262E0">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6434335"/>
      <w:docPartObj>
        <w:docPartGallery w:val="Page Numbers (Top of Page)"/>
        <w:docPartUnique/>
      </w:docPartObj>
    </w:sdtPr>
    <w:sdtEndPr/>
    <w:sdtContent>
      <w:p w14:paraId="78500138" w14:textId="77777777" w:rsidR="002262E0" w:rsidRDefault="002262E0">
        <w:pPr>
          <w:pStyle w:val="ac"/>
          <w:jc w:val="center"/>
        </w:pPr>
        <w:r>
          <w:fldChar w:fldCharType="begin"/>
        </w:r>
        <w:r>
          <w:instrText>PAGE   \* MERGEFORMAT</w:instrText>
        </w:r>
        <w:r>
          <w:fldChar w:fldCharType="separate"/>
        </w:r>
        <w:r>
          <w:rPr>
            <w:noProof/>
          </w:rPr>
          <w:t>14</w:t>
        </w:r>
        <w:r>
          <w:fldChar w:fldCharType="end"/>
        </w:r>
      </w:p>
    </w:sdtContent>
  </w:sdt>
  <w:p w14:paraId="304BB4A9" w14:textId="77777777" w:rsidR="002262E0" w:rsidRDefault="002262E0">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6DD27" w14:textId="77777777" w:rsidR="002133E7" w:rsidRDefault="002133E7">
    <w:pPr>
      <w:pStyle w:val="ac"/>
      <w:jc w:val="center"/>
    </w:pPr>
    <w:r>
      <w:fldChar w:fldCharType="begin"/>
    </w:r>
    <w:r>
      <w:instrText xml:space="preserve"> PAGE   \* MERGEFORMAT </w:instrText>
    </w:r>
    <w:r>
      <w:fldChar w:fldCharType="separate"/>
    </w:r>
    <w:r>
      <w:rPr>
        <w:noProof/>
      </w:rPr>
      <w:t>48</w:t>
    </w:r>
    <w:r>
      <w:rPr>
        <w:noProof/>
      </w:rPr>
      <w:fldChar w:fldCharType="end"/>
    </w:r>
  </w:p>
  <w:p w14:paraId="4BAED219" w14:textId="77777777" w:rsidR="002133E7" w:rsidRDefault="002133E7">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3658031"/>
      <w:docPartObj>
        <w:docPartGallery w:val="Page Numbers (Top of Page)"/>
        <w:docPartUnique/>
      </w:docPartObj>
    </w:sdtPr>
    <w:sdtEndPr/>
    <w:sdtContent>
      <w:p w14:paraId="0FD84325" w14:textId="77777777" w:rsidR="002133E7" w:rsidRDefault="002133E7">
        <w:pPr>
          <w:pStyle w:val="ac"/>
          <w:jc w:val="center"/>
        </w:pPr>
        <w:r>
          <w:fldChar w:fldCharType="begin"/>
        </w:r>
        <w:r>
          <w:instrText>PAGE   \* MERGEFORMAT</w:instrText>
        </w:r>
        <w:r>
          <w:fldChar w:fldCharType="separate"/>
        </w:r>
        <w:r>
          <w:rPr>
            <w:noProof/>
          </w:rPr>
          <w:t>14</w:t>
        </w:r>
        <w:r>
          <w:fldChar w:fldCharType="end"/>
        </w:r>
      </w:p>
    </w:sdtContent>
  </w:sdt>
  <w:p w14:paraId="7694A3ED" w14:textId="77777777" w:rsidR="002133E7" w:rsidRDefault="002133E7">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3DD24" w14:textId="77777777" w:rsidR="007B0776" w:rsidRDefault="007B0776">
    <w:pPr>
      <w:pStyle w:val="ac"/>
      <w:jc w:val="center"/>
    </w:pPr>
    <w:r>
      <w:fldChar w:fldCharType="begin"/>
    </w:r>
    <w:r>
      <w:instrText xml:space="preserve"> PAGE   \* MERGEFORMAT </w:instrText>
    </w:r>
    <w:r>
      <w:fldChar w:fldCharType="separate"/>
    </w:r>
    <w:r>
      <w:rPr>
        <w:noProof/>
      </w:rPr>
      <w:t>48</w:t>
    </w:r>
    <w:r>
      <w:rPr>
        <w:noProof/>
      </w:rPr>
      <w:fldChar w:fldCharType="end"/>
    </w:r>
  </w:p>
  <w:p w14:paraId="06079B07" w14:textId="77777777" w:rsidR="007B0776" w:rsidRDefault="007B0776">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9434083"/>
      <w:docPartObj>
        <w:docPartGallery w:val="Page Numbers (Top of Page)"/>
        <w:docPartUnique/>
      </w:docPartObj>
    </w:sdtPr>
    <w:sdtEndPr/>
    <w:sdtContent>
      <w:p w14:paraId="788F3D80" w14:textId="77777777" w:rsidR="007B0776" w:rsidRDefault="007B0776">
        <w:pPr>
          <w:pStyle w:val="ac"/>
          <w:jc w:val="center"/>
        </w:pPr>
        <w:r>
          <w:fldChar w:fldCharType="begin"/>
        </w:r>
        <w:r>
          <w:instrText>PAGE   \* MERGEFORMAT</w:instrText>
        </w:r>
        <w:r>
          <w:fldChar w:fldCharType="separate"/>
        </w:r>
        <w:r>
          <w:rPr>
            <w:noProof/>
          </w:rPr>
          <w:t>14</w:t>
        </w:r>
        <w:r>
          <w:fldChar w:fldCharType="end"/>
        </w:r>
      </w:p>
    </w:sdtContent>
  </w:sdt>
  <w:p w14:paraId="2A375EE6" w14:textId="77777777" w:rsidR="007B0776" w:rsidRDefault="007B0776">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BCD40" w14:textId="77777777" w:rsidR="00C401E8" w:rsidRDefault="00C401E8">
    <w:pPr>
      <w:pStyle w:val="ac"/>
      <w:jc w:val="center"/>
    </w:pPr>
    <w:r>
      <w:fldChar w:fldCharType="begin"/>
    </w:r>
    <w:r>
      <w:instrText xml:space="preserve"> PAGE   \* MERGEFORMAT </w:instrText>
    </w:r>
    <w:r>
      <w:fldChar w:fldCharType="separate"/>
    </w:r>
    <w:r>
      <w:rPr>
        <w:noProof/>
      </w:rPr>
      <w:t>48</w:t>
    </w:r>
    <w:r>
      <w:rPr>
        <w:noProof/>
      </w:rPr>
      <w:fldChar w:fldCharType="end"/>
    </w:r>
  </w:p>
  <w:p w14:paraId="7DCDD089" w14:textId="77777777" w:rsidR="00C401E8" w:rsidRDefault="00C401E8">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5637426"/>
      <w:docPartObj>
        <w:docPartGallery w:val="Page Numbers (Top of Page)"/>
        <w:docPartUnique/>
      </w:docPartObj>
    </w:sdtPr>
    <w:sdtEndPr/>
    <w:sdtContent>
      <w:p w14:paraId="58B2474A" w14:textId="77777777" w:rsidR="00C401E8" w:rsidRDefault="00C401E8">
        <w:pPr>
          <w:pStyle w:val="ac"/>
          <w:jc w:val="center"/>
        </w:pPr>
        <w:r>
          <w:fldChar w:fldCharType="begin"/>
        </w:r>
        <w:r>
          <w:instrText>PAGE   \* MERGEFORMAT</w:instrText>
        </w:r>
        <w:r>
          <w:fldChar w:fldCharType="separate"/>
        </w:r>
        <w:r>
          <w:rPr>
            <w:noProof/>
          </w:rPr>
          <w:t>14</w:t>
        </w:r>
        <w:r>
          <w:fldChar w:fldCharType="end"/>
        </w:r>
      </w:p>
    </w:sdtContent>
  </w:sdt>
  <w:p w14:paraId="4A65D0C7" w14:textId="77777777" w:rsidR="00C401E8" w:rsidRDefault="00C401E8">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2DD20" w14:textId="77777777" w:rsidR="0011537D" w:rsidRDefault="0011537D">
    <w:pPr>
      <w:pStyle w:val="ac"/>
      <w:jc w:val="center"/>
    </w:pPr>
    <w:r>
      <w:fldChar w:fldCharType="begin"/>
    </w:r>
    <w:r>
      <w:instrText xml:space="preserve"> PAGE   \* MERGEFORMAT </w:instrText>
    </w:r>
    <w:r>
      <w:fldChar w:fldCharType="separate"/>
    </w:r>
    <w:r>
      <w:rPr>
        <w:noProof/>
      </w:rPr>
      <w:t>48</w:t>
    </w:r>
    <w:r>
      <w:rPr>
        <w:noProof/>
      </w:rPr>
      <w:fldChar w:fldCharType="end"/>
    </w:r>
  </w:p>
  <w:p w14:paraId="6CE9D9A2" w14:textId="77777777" w:rsidR="0011537D" w:rsidRDefault="0011537D">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1487488"/>
      <w:docPartObj>
        <w:docPartGallery w:val="Page Numbers (Top of Page)"/>
        <w:docPartUnique/>
      </w:docPartObj>
    </w:sdtPr>
    <w:sdtEndPr/>
    <w:sdtContent>
      <w:p w14:paraId="0BE0A5B5" w14:textId="77777777" w:rsidR="0011537D" w:rsidRDefault="0011537D">
        <w:pPr>
          <w:pStyle w:val="ac"/>
          <w:jc w:val="center"/>
        </w:pPr>
        <w:r>
          <w:fldChar w:fldCharType="begin"/>
        </w:r>
        <w:r>
          <w:instrText>PAGE   \* MERGEFORMAT</w:instrText>
        </w:r>
        <w:r>
          <w:fldChar w:fldCharType="separate"/>
        </w:r>
        <w:r>
          <w:rPr>
            <w:noProof/>
          </w:rPr>
          <w:t>14</w:t>
        </w:r>
        <w:r>
          <w:fldChar w:fldCharType="end"/>
        </w:r>
      </w:p>
    </w:sdtContent>
  </w:sdt>
  <w:p w14:paraId="4441C38E" w14:textId="77777777" w:rsidR="0011537D" w:rsidRDefault="0011537D">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C5959" w14:textId="77777777" w:rsidR="00091F54" w:rsidRDefault="00091F54">
    <w:pPr>
      <w:pStyle w:val="ac"/>
      <w:jc w:val="center"/>
    </w:pPr>
    <w:r>
      <w:fldChar w:fldCharType="begin"/>
    </w:r>
    <w:r>
      <w:instrText xml:space="preserve"> PAGE   \* MERGEFORMAT </w:instrText>
    </w:r>
    <w:r>
      <w:fldChar w:fldCharType="separate"/>
    </w:r>
    <w:r>
      <w:rPr>
        <w:noProof/>
      </w:rPr>
      <w:t>48</w:t>
    </w:r>
    <w:r>
      <w:rPr>
        <w:noProof/>
      </w:rPr>
      <w:fldChar w:fldCharType="end"/>
    </w:r>
  </w:p>
  <w:p w14:paraId="6CEC6733" w14:textId="77777777" w:rsidR="00091F54" w:rsidRDefault="00091F54">
    <w:pPr>
      <w:pStyle w:val="ac"/>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5614990"/>
      <w:docPartObj>
        <w:docPartGallery w:val="Page Numbers (Top of Page)"/>
        <w:docPartUnique/>
      </w:docPartObj>
    </w:sdtPr>
    <w:sdtEndPr/>
    <w:sdtContent>
      <w:p w14:paraId="63A9244E" w14:textId="77777777" w:rsidR="00091F54" w:rsidRDefault="00091F54">
        <w:pPr>
          <w:pStyle w:val="ac"/>
          <w:jc w:val="center"/>
        </w:pPr>
        <w:r>
          <w:fldChar w:fldCharType="begin"/>
        </w:r>
        <w:r>
          <w:instrText>PAGE   \* MERGEFORMAT</w:instrText>
        </w:r>
        <w:r>
          <w:fldChar w:fldCharType="separate"/>
        </w:r>
        <w:r>
          <w:rPr>
            <w:noProof/>
          </w:rPr>
          <w:t>14</w:t>
        </w:r>
        <w:r>
          <w:fldChar w:fldCharType="end"/>
        </w:r>
      </w:p>
    </w:sdtContent>
  </w:sdt>
  <w:p w14:paraId="6AE2A418" w14:textId="77777777" w:rsidR="00091F54" w:rsidRDefault="00091F54">
    <w:pPr>
      <w:pStyle w:val="ac"/>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A3C60" w14:textId="77777777" w:rsidR="00125808" w:rsidRDefault="00125808">
    <w:pPr>
      <w:pStyle w:val="ac"/>
      <w:jc w:val="center"/>
    </w:pPr>
    <w:r>
      <w:fldChar w:fldCharType="begin"/>
    </w:r>
    <w:r>
      <w:instrText xml:space="preserve"> PAGE   \* MERGEFORMAT </w:instrText>
    </w:r>
    <w:r>
      <w:fldChar w:fldCharType="separate"/>
    </w:r>
    <w:r>
      <w:rPr>
        <w:noProof/>
      </w:rPr>
      <w:t>48</w:t>
    </w:r>
    <w:r>
      <w:rPr>
        <w:noProof/>
      </w:rPr>
      <w:fldChar w:fldCharType="end"/>
    </w:r>
  </w:p>
  <w:p w14:paraId="417AFE73" w14:textId="77777777" w:rsidR="00125808" w:rsidRDefault="00125808">
    <w:pPr>
      <w:pStyle w:val="ac"/>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0653756"/>
      <w:docPartObj>
        <w:docPartGallery w:val="Page Numbers (Top of Page)"/>
        <w:docPartUnique/>
      </w:docPartObj>
    </w:sdtPr>
    <w:sdtEndPr/>
    <w:sdtContent>
      <w:p w14:paraId="24B7D48A" w14:textId="77777777" w:rsidR="00125808" w:rsidRDefault="00125808">
        <w:pPr>
          <w:pStyle w:val="ac"/>
          <w:jc w:val="center"/>
        </w:pPr>
        <w:r>
          <w:fldChar w:fldCharType="begin"/>
        </w:r>
        <w:r>
          <w:instrText>PAGE   \* MERGEFORMAT</w:instrText>
        </w:r>
        <w:r>
          <w:fldChar w:fldCharType="separate"/>
        </w:r>
        <w:r>
          <w:rPr>
            <w:noProof/>
          </w:rPr>
          <w:t>14</w:t>
        </w:r>
        <w:r>
          <w:fldChar w:fldCharType="end"/>
        </w:r>
      </w:p>
    </w:sdtContent>
  </w:sdt>
  <w:p w14:paraId="3B617365" w14:textId="77777777" w:rsidR="00125808" w:rsidRDefault="00125808">
    <w:pPr>
      <w:pStyle w:val="ac"/>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953D9" w14:textId="77777777" w:rsidR="00F82FE0" w:rsidRDefault="00F82FE0">
    <w:pPr>
      <w:pStyle w:val="ac"/>
      <w:jc w:val="center"/>
    </w:pPr>
    <w:r>
      <w:fldChar w:fldCharType="begin"/>
    </w:r>
    <w:r>
      <w:instrText xml:space="preserve"> PAGE   \* MERGEFORMAT </w:instrText>
    </w:r>
    <w:r>
      <w:fldChar w:fldCharType="separate"/>
    </w:r>
    <w:r>
      <w:rPr>
        <w:noProof/>
      </w:rPr>
      <w:t>48</w:t>
    </w:r>
    <w:r>
      <w:rPr>
        <w:noProof/>
      </w:rPr>
      <w:fldChar w:fldCharType="end"/>
    </w:r>
  </w:p>
  <w:p w14:paraId="3AD26EBE" w14:textId="77777777" w:rsidR="00F82FE0" w:rsidRDefault="00F82FE0">
    <w:pPr>
      <w:pStyle w:val="ac"/>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1629760"/>
      <w:docPartObj>
        <w:docPartGallery w:val="Page Numbers (Top of Page)"/>
        <w:docPartUnique/>
      </w:docPartObj>
    </w:sdtPr>
    <w:sdtEndPr/>
    <w:sdtContent>
      <w:p w14:paraId="38F8EA61" w14:textId="77777777" w:rsidR="00F82FE0" w:rsidRDefault="00F82FE0">
        <w:pPr>
          <w:pStyle w:val="ac"/>
          <w:jc w:val="center"/>
        </w:pPr>
        <w:r>
          <w:fldChar w:fldCharType="begin"/>
        </w:r>
        <w:r>
          <w:instrText>PAGE   \* MERGEFORMAT</w:instrText>
        </w:r>
        <w:r>
          <w:fldChar w:fldCharType="separate"/>
        </w:r>
        <w:r>
          <w:rPr>
            <w:noProof/>
          </w:rPr>
          <w:t>14</w:t>
        </w:r>
        <w:r>
          <w:fldChar w:fldCharType="end"/>
        </w:r>
      </w:p>
    </w:sdtContent>
  </w:sdt>
  <w:p w14:paraId="404459EA" w14:textId="77777777" w:rsidR="00F82FE0" w:rsidRDefault="00F82FE0">
    <w:pPr>
      <w:pStyle w:val="ac"/>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2B613" w14:textId="77777777" w:rsidR="00CB4DC7" w:rsidRDefault="00CB4DC7">
    <w:pPr>
      <w:pStyle w:val="ac"/>
      <w:jc w:val="center"/>
    </w:pPr>
    <w:r>
      <w:fldChar w:fldCharType="begin"/>
    </w:r>
    <w:r>
      <w:instrText xml:space="preserve"> PAGE   \* MERGEFORMAT </w:instrText>
    </w:r>
    <w:r>
      <w:fldChar w:fldCharType="separate"/>
    </w:r>
    <w:r>
      <w:rPr>
        <w:noProof/>
      </w:rPr>
      <w:t>48</w:t>
    </w:r>
    <w:r>
      <w:rPr>
        <w:noProof/>
      </w:rPr>
      <w:fldChar w:fldCharType="end"/>
    </w:r>
  </w:p>
  <w:p w14:paraId="2FEFE233" w14:textId="77777777" w:rsidR="00CB4DC7" w:rsidRDefault="00CB4DC7">
    <w:pPr>
      <w:pStyle w:val="ac"/>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6987806"/>
      <w:docPartObj>
        <w:docPartGallery w:val="Page Numbers (Top of Page)"/>
        <w:docPartUnique/>
      </w:docPartObj>
    </w:sdtPr>
    <w:sdtEndPr/>
    <w:sdtContent>
      <w:p w14:paraId="58141894" w14:textId="77777777" w:rsidR="00CB4DC7" w:rsidRDefault="00CB4DC7">
        <w:pPr>
          <w:pStyle w:val="ac"/>
          <w:jc w:val="center"/>
        </w:pPr>
        <w:r>
          <w:fldChar w:fldCharType="begin"/>
        </w:r>
        <w:r>
          <w:instrText>PAGE   \* MERGEFORMAT</w:instrText>
        </w:r>
        <w:r>
          <w:fldChar w:fldCharType="separate"/>
        </w:r>
        <w:r>
          <w:rPr>
            <w:noProof/>
          </w:rPr>
          <w:t>14</w:t>
        </w:r>
        <w:r>
          <w:fldChar w:fldCharType="end"/>
        </w:r>
      </w:p>
    </w:sdtContent>
  </w:sdt>
  <w:p w14:paraId="15FFBE8F" w14:textId="77777777" w:rsidR="00CB4DC7" w:rsidRDefault="00CB4DC7">
    <w:pPr>
      <w:pStyle w:val="ac"/>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D8973B8"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360"/>
        </w:tabs>
        <w:ind w:left="72" w:hanging="432"/>
      </w:pPr>
      <w:rPr>
        <w:rFonts w:cs="Times New Roman"/>
      </w:rPr>
    </w:lvl>
    <w:lvl w:ilvl="1">
      <w:start w:val="1"/>
      <w:numFmt w:val="none"/>
      <w:suff w:val="nothing"/>
      <w:lvlText w:val=""/>
      <w:lvlJc w:val="left"/>
      <w:pPr>
        <w:tabs>
          <w:tab w:val="num" w:pos="-360"/>
        </w:tabs>
      </w:pPr>
      <w:rPr>
        <w:rFonts w:cs="Times New Roman"/>
      </w:rPr>
    </w:lvl>
    <w:lvl w:ilvl="2">
      <w:start w:val="1"/>
      <w:numFmt w:val="none"/>
      <w:suff w:val="nothing"/>
      <w:lvlText w:val=""/>
      <w:lvlJc w:val="left"/>
      <w:pPr>
        <w:tabs>
          <w:tab w:val="num" w:pos="-360"/>
        </w:tabs>
      </w:pPr>
      <w:rPr>
        <w:rFonts w:cs="Times New Roman"/>
      </w:rPr>
    </w:lvl>
    <w:lvl w:ilvl="3">
      <w:start w:val="1"/>
      <w:numFmt w:val="none"/>
      <w:suff w:val="nothing"/>
      <w:lvlText w:val=""/>
      <w:lvlJc w:val="left"/>
      <w:pPr>
        <w:tabs>
          <w:tab w:val="num" w:pos="-360"/>
        </w:tabs>
      </w:pPr>
      <w:rPr>
        <w:rFonts w:cs="Times New Roman"/>
      </w:rPr>
    </w:lvl>
    <w:lvl w:ilvl="4">
      <w:start w:val="1"/>
      <w:numFmt w:val="none"/>
      <w:suff w:val="nothing"/>
      <w:lvlText w:val=""/>
      <w:lvlJc w:val="left"/>
      <w:pPr>
        <w:tabs>
          <w:tab w:val="num" w:pos="-360"/>
        </w:tabs>
      </w:pPr>
      <w:rPr>
        <w:rFonts w:cs="Times New Roman"/>
      </w:rPr>
    </w:lvl>
    <w:lvl w:ilvl="5">
      <w:start w:val="1"/>
      <w:numFmt w:val="none"/>
      <w:suff w:val="nothing"/>
      <w:lvlText w:val=""/>
      <w:lvlJc w:val="left"/>
      <w:pPr>
        <w:tabs>
          <w:tab w:val="num" w:pos="-360"/>
        </w:tabs>
      </w:pPr>
      <w:rPr>
        <w:rFonts w:cs="Times New Roman"/>
      </w:rPr>
    </w:lvl>
    <w:lvl w:ilvl="6">
      <w:start w:val="1"/>
      <w:numFmt w:val="none"/>
      <w:suff w:val="nothing"/>
      <w:lvlText w:val=""/>
      <w:lvlJc w:val="left"/>
      <w:pPr>
        <w:tabs>
          <w:tab w:val="num" w:pos="-360"/>
        </w:tabs>
      </w:pPr>
      <w:rPr>
        <w:rFonts w:cs="Times New Roman"/>
      </w:rPr>
    </w:lvl>
    <w:lvl w:ilvl="7">
      <w:start w:val="1"/>
      <w:numFmt w:val="none"/>
      <w:suff w:val="nothing"/>
      <w:lvlText w:val=""/>
      <w:lvlJc w:val="left"/>
      <w:pPr>
        <w:tabs>
          <w:tab w:val="num" w:pos="-360"/>
        </w:tabs>
      </w:pPr>
      <w:rPr>
        <w:rFonts w:cs="Times New Roman"/>
      </w:rPr>
    </w:lvl>
    <w:lvl w:ilvl="8">
      <w:start w:val="1"/>
      <w:numFmt w:val="none"/>
      <w:suff w:val="nothing"/>
      <w:lvlText w:val=""/>
      <w:lvlJc w:val="left"/>
      <w:pPr>
        <w:tabs>
          <w:tab w:val="num" w:pos="-360"/>
        </w:tabs>
      </w:pPr>
      <w:rPr>
        <w:rFonts w:cs="Times New Roman"/>
      </w:rPr>
    </w:lvl>
  </w:abstractNum>
  <w:abstractNum w:abstractNumId="1" w15:restartNumberingAfterBreak="0">
    <w:nsid w:val="0000000C"/>
    <w:multiLevelType w:val="singleLevel"/>
    <w:tmpl w:val="0000000C"/>
    <w:name w:val="WW8Num12"/>
    <w:lvl w:ilvl="0">
      <w:start w:val="1"/>
      <w:numFmt w:val="bullet"/>
      <w:lvlText w:val=""/>
      <w:lvlJc w:val="left"/>
      <w:pPr>
        <w:tabs>
          <w:tab w:val="num" w:pos="720"/>
        </w:tabs>
        <w:ind w:left="720" w:hanging="360"/>
      </w:pPr>
      <w:rPr>
        <w:rFonts w:ascii="Symbol" w:hAnsi="Symbol" w:cs="Symbol" w:hint="default"/>
      </w:rPr>
    </w:lvl>
  </w:abstractNum>
  <w:abstractNum w:abstractNumId="2" w15:restartNumberingAfterBreak="0">
    <w:nsid w:val="007F3192"/>
    <w:multiLevelType w:val="hybridMultilevel"/>
    <w:tmpl w:val="7F8ED2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1C2173B"/>
    <w:multiLevelType w:val="multilevel"/>
    <w:tmpl w:val="F3C21658"/>
    <w:lvl w:ilvl="0">
      <w:start w:val="1"/>
      <w:numFmt w:val="decimal"/>
      <w:lvlText w:val="%1."/>
      <w:lvlJc w:val="left"/>
      <w:pPr>
        <w:ind w:left="360" w:hanging="360"/>
      </w:pPr>
    </w:lvl>
    <w:lvl w:ilvl="1">
      <w:start w:val="2"/>
      <w:numFmt w:val="decimal"/>
      <w:isLgl/>
      <w:lvlText w:val="%1.%2."/>
      <w:lvlJc w:val="left"/>
      <w:pPr>
        <w:ind w:left="470" w:hanging="420"/>
      </w:pPr>
      <w:rPr>
        <w:rFonts w:hint="default"/>
      </w:rPr>
    </w:lvl>
    <w:lvl w:ilvl="2">
      <w:start w:val="1"/>
      <w:numFmt w:val="decimal"/>
      <w:isLgl/>
      <w:lvlText w:val="%1.%2.%3."/>
      <w:lvlJc w:val="left"/>
      <w:pPr>
        <w:ind w:left="820" w:hanging="720"/>
      </w:pPr>
      <w:rPr>
        <w:rFonts w:hint="default"/>
      </w:rPr>
    </w:lvl>
    <w:lvl w:ilvl="3">
      <w:start w:val="1"/>
      <w:numFmt w:val="decimal"/>
      <w:isLgl/>
      <w:lvlText w:val="%1.%2.%3.%4."/>
      <w:lvlJc w:val="left"/>
      <w:pPr>
        <w:ind w:left="870" w:hanging="720"/>
      </w:pPr>
      <w:rPr>
        <w:rFonts w:hint="default"/>
      </w:rPr>
    </w:lvl>
    <w:lvl w:ilvl="4">
      <w:start w:val="1"/>
      <w:numFmt w:val="decimal"/>
      <w:isLgl/>
      <w:lvlText w:val="%1.%2.%3.%4.%5."/>
      <w:lvlJc w:val="left"/>
      <w:pPr>
        <w:ind w:left="1280" w:hanging="1080"/>
      </w:pPr>
      <w:rPr>
        <w:rFonts w:hint="default"/>
      </w:rPr>
    </w:lvl>
    <w:lvl w:ilvl="5">
      <w:start w:val="1"/>
      <w:numFmt w:val="decimal"/>
      <w:isLgl/>
      <w:lvlText w:val="%1.%2.%3.%4.%5.%6."/>
      <w:lvlJc w:val="left"/>
      <w:pPr>
        <w:ind w:left="1330" w:hanging="1080"/>
      </w:pPr>
      <w:rPr>
        <w:rFonts w:hint="default"/>
      </w:rPr>
    </w:lvl>
    <w:lvl w:ilvl="6">
      <w:start w:val="1"/>
      <w:numFmt w:val="decimal"/>
      <w:isLgl/>
      <w:lvlText w:val="%1.%2.%3.%4.%5.%6.%7."/>
      <w:lvlJc w:val="left"/>
      <w:pPr>
        <w:ind w:left="1740" w:hanging="1440"/>
      </w:pPr>
      <w:rPr>
        <w:rFonts w:hint="default"/>
      </w:rPr>
    </w:lvl>
    <w:lvl w:ilvl="7">
      <w:start w:val="1"/>
      <w:numFmt w:val="decimal"/>
      <w:isLgl/>
      <w:lvlText w:val="%1.%2.%3.%4.%5.%6.%7.%8."/>
      <w:lvlJc w:val="left"/>
      <w:pPr>
        <w:ind w:left="1790" w:hanging="1440"/>
      </w:pPr>
      <w:rPr>
        <w:rFonts w:hint="default"/>
      </w:rPr>
    </w:lvl>
    <w:lvl w:ilvl="8">
      <w:start w:val="1"/>
      <w:numFmt w:val="decimal"/>
      <w:isLgl/>
      <w:lvlText w:val="%1.%2.%3.%4.%5.%6.%7.%8.%9."/>
      <w:lvlJc w:val="left"/>
      <w:pPr>
        <w:ind w:left="2200" w:hanging="1800"/>
      </w:pPr>
      <w:rPr>
        <w:rFonts w:hint="default"/>
      </w:rPr>
    </w:lvl>
  </w:abstractNum>
  <w:abstractNum w:abstractNumId="4" w15:restartNumberingAfterBreak="0">
    <w:nsid w:val="05232CA8"/>
    <w:multiLevelType w:val="hybridMultilevel"/>
    <w:tmpl w:val="BCAE15CA"/>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6"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7"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9" w15:restartNumberingAfterBreak="0">
    <w:nsid w:val="16C07723"/>
    <w:multiLevelType w:val="hybridMultilevel"/>
    <w:tmpl w:val="74F2E8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72511C0"/>
    <w:multiLevelType w:val="hybridMultilevel"/>
    <w:tmpl w:val="4B7A177C"/>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7264C21"/>
    <w:multiLevelType w:val="singleLevel"/>
    <w:tmpl w:val="942E2E16"/>
    <w:lvl w:ilvl="0">
      <w:start w:val="1"/>
      <w:numFmt w:val="bullet"/>
      <w:lvlText w:val="-"/>
      <w:lvlJc w:val="left"/>
      <w:pPr>
        <w:tabs>
          <w:tab w:val="num" w:pos="502"/>
        </w:tabs>
        <w:ind w:left="502" w:hanging="360"/>
      </w:pPr>
    </w:lvl>
  </w:abstractNum>
  <w:abstractNum w:abstractNumId="12" w15:restartNumberingAfterBreak="0">
    <w:nsid w:val="187571B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BBA6431"/>
    <w:multiLevelType w:val="hybridMultilevel"/>
    <w:tmpl w:val="E102BD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5" w15:restartNumberingAfterBreak="0">
    <w:nsid w:val="2B6F02F5"/>
    <w:multiLevelType w:val="hybridMultilevel"/>
    <w:tmpl w:val="2AB85A9C"/>
    <w:lvl w:ilvl="0" w:tplc="E08E3F9C">
      <w:start w:val="1"/>
      <w:numFmt w:val="decimal"/>
      <w:lvlText w:val="%1."/>
      <w:lvlJc w:val="left"/>
      <w:pPr>
        <w:ind w:left="108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8" w15:restartNumberingAfterBreak="0">
    <w:nsid w:val="30741ACA"/>
    <w:multiLevelType w:val="hybridMultilevel"/>
    <w:tmpl w:val="FB9409BA"/>
    <w:lvl w:ilvl="0" w:tplc="9774CF88">
      <w:start w:val="1"/>
      <w:numFmt w:val="decimal"/>
      <w:lvlText w:val="%1."/>
      <w:lvlJc w:val="left"/>
      <w:pPr>
        <w:ind w:left="720" w:hanging="360"/>
      </w:pPr>
      <w:rPr>
        <w:b w:val="0"/>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15:restartNumberingAfterBreak="0">
    <w:nsid w:val="333B2849"/>
    <w:multiLevelType w:val="multilevel"/>
    <w:tmpl w:val="C27470EE"/>
    <w:lvl w:ilvl="0">
      <w:start w:val="1"/>
      <w:numFmt w:val="decimal"/>
      <w:lvlText w:val="%1."/>
      <w:lvlJc w:val="left"/>
      <w:pPr>
        <w:tabs>
          <w:tab w:val="num" w:pos="840"/>
        </w:tabs>
        <w:ind w:left="840" w:hanging="480"/>
      </w:pPr>
      <w:rPr>
        <w:rFonts w:hint="default"/>
      </w:rPr>
    </w:lvl>
    <w:lvl w:ilvl="1">
      <w:start w:val="2"/>
      <w:numFmt w:val="decimal"/>
      <w:isLgl/>
      <w:lvlText w:val="%1.%2."/>
      <w:lvlJc w:val="left"/>
      <w:pPr>
        <w:ind w:left="930" w:hanging="570"/>
      </w:pPr>
      <w:rPr>
        <w:rFonts w:hint="default"/>
      </w:rPr>
    </w:lvl>
    <w:lvl w:ilvl="2">
      <w:start w:val="3"/>
      <w:numFmt w:val="decimal"/>
      <w:isLgl/>
      <w:lvlText w:val="%1.%2.%3."/>
      <w:lvlJc w:val="left"/>
      <w:pPr>
        <w:ind w:left="1429"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393443E1"/>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0AC4971"/>
    <w:multiLevelType w:val="hybridMultilevel"/>
    <w:tmpl w:val="24065D02"/>
    <w:lvl w:ilvl="0" w:tplc="9544FBD6">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43BC3BB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9EB0A7A"/>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5"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6" w15:restartNumberingAfterBreak="0">
    <w:nsid w:val="56D02294"/>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CEB7202"/>
    <w:multiLevelType w:val="hybridMultilevel"/>
    <w:tmpl w:val="C77C6FD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15:restartNumberingAfterBreak="0">
    <w:nsid w:val="5E581788"/>
    <w:multiLevelType w:val="hybridMultilevel"/>
    <w:tmpl w:val="24065D02"/>
    <w:lvl w:ilvl="0" w:tplc="9544FBD6">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15:restartNumberingAfterBreak="0">
    <w:nsid w:val="5F947608"/>
    <w:multiLevelType w:val="hybridMultilevel"/>
    <w:tmpl w:val="E66A2FA6"/>
    <w:lvl w:ilvl="0" w:tplc="2B7C88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1DE5D1E"/>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15:restartNumberingAfterBreak="0">
    <w:nsid w:val="69175A8B"/>
    <w:multiLevelType w:val="hybridMultilevel"/>
    <w:tmpl w:val="FB9409BA"/>
    <w:lvl w:ilvl="0" w:tplc="9774CF88">
      <w:start w:val="1"/>
      <w:numFmt w:val="decimal"/>
      <w:lvlText w:val="%1."/>
      <w:lvlJc w:val="left"/>
      <w:pPr>
        <w:ind w:left="720" w:hanging="360"/>
      </w:pPr>
      <w:rPr>
        <w:b w:val="0"/>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70D74764"/>
    <w:multiLevelType w:val="hybridMultilevel"/>
    <w:tmpl w:val="CAF6E706"/>
    <w:lvl w:ilvl="0" w:tplc="FB9E759E">
      <w:start w:val="1"/>
      <w:numFmt w:val="decimal"/>
      <w:lvlText w:val="%1."/>
      <w:lvlJc w:val="left"/>
      <w:pPr>
        <w:ind w:left="360" w:hanging="360"/>
      </w:pPr>
      <w:rPr>
        <w:rFonts w:eastAsia="Calibri"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8" w15:restartNumberingAfterBreak="0">
    <w:nsid w:val="765B5E1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B5004E3"/>
    <w:multiLevelType w:val="hybridMultilevel"/>
    <w:tmpl w:val="74F2E8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B9E2F40"/>
    <w:multiLevelType w:val="hybridMultilevel"/>
    <w:tmpl w:val="2BC4856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CD677D3"/>
    <w:multiLevelType w:val="hybridMultilevel"/>
    <w:tmpl w:val="E102BD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14"/>
  </w:num>
  <w:num w:numId="3">
    <w:abstractNumId w:val="27"/>
  </w:num>
  <w:num w:numId="4">
    <w:abstractNumId w:val="16"/>
  </w:num>
  <w:num w:numId="5">
    <w:abstractNumId w:val="8"/>
  </w:num>
  <w:num w:numId="6">
    <w:abstractNumId w:val="5"/>
  </w:num>
  <w:num w:numId="7">
    <w:abstractNumId w:val="25"/>
  </w:num>
  <w:num w:numId="8">
    <w:abstractNumId w:val="7"/>
  </w:num>
  <w:num w:numId="9">
    <w:abstractNumId w:val="17"/>
  </w:num>
  <w:num w:numId="10">
    <w:abstractNumId w:val="6"/>
  </w:num>
  <w:num w:numId="11">
    <w:abstractNumId w:val="24"/>
  </w:num>
  <w:num w:numId="12">
    <w:abstractNumId w:val="37"/>
  </w:num>
  <w:num w:numId="13">
    <w:abstractNumId w:val="35"/>
  </w:num>
  <w:num w:numId="14">
    <w:abstractNumId w:val="34"/>
  </w:num>
  <w:num w:numId="15">
    <w:abstractNumId w:val="2"/>
  </w:num>
  <w:num w:numId="16">
    <w:abstractNumId w:val="22"/>
  </w:num>
  <w:num w:numId="17">
    <w:abstractNumId w:val="31"/>
  </w:num>
  <w:num w:numId="18">
    <w:abstractNumId w:val="20"/>
  </w:num>
  <w:num w:numId="19">
    <w:abstractNumId w:val="26"/>
  </w:num>
  <w:num w:numId="20">
    <w:abstractNumId w:val="38"/>
  </w:num>
  <w:num w:numId="21">
    <w:abstractNumId w:val="23"/>
  </w:num>
  <w:num w:numId="22">
    <w:abstractNumId w:val="4"/>
  </w:num>
  <w:num w:numId="23">
    <w:abstractNumId w:val="12"/>
  </w:num>
  <w:num w:numId="24">
    <w:abstractNumId w:val="10"/>
  </w:num>
  <w:num w:numId="25">
    <w:abstractNumId w:val="0"/>
  </w:num>
  <w:num w:numId="26">
    <w:abstractNumId w:val="30"/>
  </w:num>
  <w:num w:numId="27">
    <w:abstractNumId w:val="36"/>
  </w:num>
  <w:num w:numId="28">
    <w:abstractNumId w:val="19"/>
  </w:num>
  <w:num w:numId="29">
    <w:abstractNumId w:val="1"/>
  </w:num>
  <w:num w:numId="30">
    <w:abstractNumId w:val="28"/>
  </w:num>
  <w:num w:numId="31">
    <w:abstractNumId w:val="40"/>
  </w:num>
  <w:num w:numId="32">
    <w:abstractNumId w:val="3"/>
  </w:num>
  <w:num w:numId="33">
    <w:abstractNumId w:val="13"/>
  </w:num>
  <w:num w:numId="34">
    <w:abstractNumId w:val="41"/>
  </w:num>
  <w:num w:numId="35">
    <w:abstractNumId w:val="9"/>
  </w:num>
  <w:num w:numId="36">
    <w:abstractNumId w:val="39"/>
  </w:num>
  <w:num w:numId="3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num>
  <w:num w:numId="39">
    <w:abstractNumId w:val="33"/>
  </w:num>
  <w:num w:numId="40">
    <w:abstractNumId w:val="11"/>
  </w:num>
  <w:num w:numId="41">
    <w:abstractNumId w:val="15"/>
  </w:num>
  <w:num w:numId="42">
    <w:abstractNumId w:val="29"/>
  </w:num>
  <w:num w:numId="43">
    <w:abstractNumId w:val="2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0659"/>
    <w:rsid w:val="000310CB"/>
    <w:rsid w:val="00042069"/>
    <w:rsid w:val="00064407"/>
    <w:rsid w:val="0007128F"/>
    <w:rsid w:val="00083B9B"/>
    <w:rsid w:val="0008627A"/>
    <w:rsid w:val="0008639E"/>
    <w:rsid w:val="0008772C"/>
    <w:rsid w:val="00087B5D"/>
    <w:rsid w:val="00087CF5"/>
    <w:rsid w:val="00091F54"/>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0446"/>
    <w:rsid w:val="000D4FB5"/>
    <w:rsid w:val="000D6D2B"/>
    <w:rsid w:val="000E02B3"/>
    <w:rsid w:val="000E2D3D"/>
    <w:rsid w:val="000E2D5E"/>
    <w:rsid w:val="000E5DF0"/>
    <w:rsid w:val="000E6DD2"/>
    <w:rsid w:val="000E6DE9"/>
    <w:rsid w:val="000F19BA"/>
    <w:rsid w:val="000F33E9"/>
    <w:rsid w:val="000F419D"/>
    <w:rsid w:val="000F534B"/>
    <w:rsid w:val="000F5587"/>
    <w:rsid w:val="00100F1D"/>
    <w:rsid w:val="0010264D"/>
    <w:rsid w:val="001029C2"/>
    <w:rsid w:val="001067BD"/>
    <w:rsid w:val="0011295E"/>
    <w:rsid w:val="0011537D"/>
    <w:rsid w:val="00115C97"/>
    <w:rsid w:val="00117316"/>
    <w:rsid w:val="00117DB9"/>
    <w:rsid w:val="001244C3"/>
    <w:rsid w:val="00125808"/>
    <w:rsid w:val="0012702A"/>
    <w:rsid w:val="0013186F"/>
    <w:rsid w:val="00132B46"/>
    <w:rsid w:val="00134858"/>
    <w:rsid w:val="00135CE3"/>
    <w:rsid w:val="00137F0D"/>
    <w:rsid w:val="00144EE1"/>
    <w:rsid w:val="001519C7"/>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4A52"/>
    <w:rsid w:val="00187560"/>
    <w:rsid w:val="001944D3"/>
    <w:rsid w:val="00196996"/>
    <w:rsid w:val="00197F9A"/>
    <w:rsid w:val="001A38DD"/>
    <w:rsid w:val="001A5DA5"/>
    <w:rsid w:val="001A6B4D"/>
    <w:rsid w:val="001A723D"/>
    <w:rsid w:val="001B614B"/>
    <w:rsid w:val="001C3496"/>
    <w:rsid w:val="001C3659"/>
    <w:rsid w:val="001D0220"/>
    <w:rsid w:val="001F3287"/>
    <w:rsid w:val="001F38D5"/>
    <w:rsid w:val="001F47BF"/>
    <w:rsid w:val="001F7412"/>
    <w:rsid w:val="002003DB"/>
    <w:rsid w:val="002005BD"/>
    <w:rsid w:val="00200AFE"/>
    <w:rsid w:val="00200BCC"/>
    <w:rsid w:val="0020413C"/>
    <w:rsid w:val="00207F28"/>
    <w:rsid w:val="002133E7"/>
    <w:rsid w:val="00214055"/>
    <w:rsid w:val="002142E6"/>
    <w:rsid w:val="00217CBC"/>
    <w:rsid w:val="00222015"/>
    <w:rsid w:val="002221E1"/>
    <w:rsid w:val="002233AD"/>
    <w:rsid w:val="00223530"/>
    <w:rsid w:val="00223558"/>
    <w:rsid w:val="002262E0"/>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3ED9"/>
    <w:rsid w:val="00284E57"/>
    <w:rsid w:val="00286EA2"/>
    <w:rsid w:val="002879BA"/>
    <w:rsid w:val="00290CA1"/>
    <w:rsid w:val="00291E7B"/>
    <w:rsid w:val="002945C8"/>
    <w:rsid w:val="002A19FA"/>
    <w:rsid w:val="002A400A"/>
    <w:rsid w:val="002A538D"/>
    <w:rsid w:val="002B3121"/>
    <w:rsid w:val="002C3739"/>
    <w:rsid w:val="002C4B17"/>
    <w:rsid w:val="002C70D6"/>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0C9C"/>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648B7"/>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26D0"/>
    <w:rsid w:val="004F321F"/>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30B"/>
    <w:rsid w:val="006A4AF7"/>
    <w:rsid w:val="006A5CE2"/>
    <w:rsid w:val="006A77F8"/>
    <w:rsid w:val="006B0501"/>
    <w:rsid w:val="006B1F6D"/>
    <w:rsid w:val="006B29DD"/>
    <w:rsid w:val="006C5629"/>
    <w:rsid w:val="006D036B"/>
    <w:rsid w:val="006D1873"/>
    <w:rsid w:val="006D2FB1"/>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776"/>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507A"/>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D1C4A"/>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B95"/>
    <w:rsid w:val="00986EEC"/>
    <w:rsid w:val="00987700"/>
    <w:rsid w:val="00987E61"/>
    <w:rsid w:val="00990BCD"/>
    <w:rsid w:val="009A0AAA"/>
    <w:rsid w:val="009A18C1"/>
    <w:rsid w:val="009A1DFB"/>
    <w:rsid w:val="009A4D9F"/>
    <w:rsid w:val="009B6A77"/>
    <w:rsid w:val="009B7136"/>
    <w:rsid w:val="009C121E"/>
    <w:rsid w:val="009C2C4C"/>
    <w:rsid w:val="009C5AF6"/>
    <w:rsid w:val="009D709B"/>
    <w:rsid w:val="009E44E8"/>
    <w:rsid w:val="009E57EA"/>
    <w:rsid w:val="009E5DB5"/>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2FC5"/>
    <w:rsid w:val="00AB3372"/>
    <w:rsid w:val="00AB6F52"/>
    <w:rsid w:val="00AC4AB1"/>
    <w:rsid w:val="00AC58B5"/>
    <w:rsid w:val="00AD1AEA"/>
    <w:rsid w:val="00AD32F1"/>
    <w:rsid w:val="00AE4631"/>
    <w:rsid w:val="00AE57D4"/>
    <w:rsid w:val="00AE6F05"/>
    <w:rsid w:val="00AF28AC"/>
    <w:rsid w:val="00AF2BD9"/>
    <w:rsid w:val="00AF30B8"/>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00AB"/>
    <w:rsid w:val="00B663FB"/>
    <w:rsid w:val="00B66728"/>
    <w:rsid w:val="00B719CF"/>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01E8"/>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0E46"/>
    <w:rsid w:val="00C95532"/>
    <w:rsid w:val="00CA2C06"/>
    <w:rsid w:val="00CA4094"/>
    <w:rsid w:val="00CA551B"/>
    <w:rsid w:val="00CA7760"/>
    <w:rsid w:val="00CB2490"/>
    <w:rsid w:val="00CB4004"/>
    <w:rsid w:val="00CB4DC7"/>
    <w:rsid w:val="00CB56F2"/>
    <w:rsid w:val="00CB5F72"/>
    <w:rsid w:val="00CB6F71"/>
    <w:rsid w:val="00CB70AF"/>
    <w:rsid w:val="00CB71D8"/>
    <w:rsid w:val="00CC01AC"/>
    <w:rsid w:val="00CC02F7"/>
    <w:rsid w:val="00CC0E54"/>
    <w:rsid w:val="00CC325B"/>
    <w:rsid w:val="00CC74BA"/>
    <w:rsid w:val="00CC7BD0"/>
    <w:rsid w:val="00CD0013"/>
    <w:rsid w:val="00CD2973"/>
    <w:rsid w:val="00CD4574"/>
    <w:rsid w:val="00CD7BAB"/>
    <w:rsid w:val="00CE3838"/>
    <w:rsid w:val="00CE7D23"/>
    <w:rsid w:val="00CF71C2"/>
    <w:rsid w:val="00D005AA"/>
    <w:rsid w:val="00D03070"/>
    <w:rsid w:val="00D03262"/>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57658"/>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70C"/>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466"/>
    <w:rsid w:val="00E17F05"/>
    <w:rsid w:val="00E22BB1"/>
    <w:rsid w:val="00E2393C"/>
    <w:rsid w:val="00E31F27"/>
    <w:rsid w:val="00E33C89"/>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426"/>
    <w:rsid w:val="00EB5BB1"/>
    <w:rsid w:val="00EB7056"/>
    <w:rsid w:val="00EC1C3E"/>
    <w:rsid w:val="00EC55B4"/>
    <w:rsid w:val="00EC5E35"/>
    <w:rsid w:val="00EC6DBC"/>
    <w:rsid w:val="00EC7722"/>
    <w:rsid w:val="00ED0B47"/>
    <w:rsid w:val="00ED2880"/>
    <w:rsid w:val="00ED6170"/>
    <w:rsid w:val="00EE0DFF"/>
    <w:rsid w:val="00EE625F"/>
    <w:rsid w:val="00EF00AF"/>
    <w:rsid w:val="00EF167F"/>
    <w:rsid w:val="00EF48BE"/>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57B85"/>
    <w:rsid w:val="00F62DD3"/>
    <w:rsid w:val="00F63E6B"/>
    <w:rsid w:val="00F64E28"/>
    <w:rsid w:val="00F666EC"/>
    <w:rsid w:val="00F70A68"/>
    <w:rsid w:val="00F70F81"/>
    <w:rsid w:val="00F716DB"/>
    <w:rsid w:val="00F7330E"/>
    <w:rsid w:val="00F735C1"/>
    <w:rsid w:val="00F77D1D"/>
    <w:rsid w:val="00F80C94"/>
    <w:rsid w:val="00F82FE0"/>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01A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table" w:customStyle="1" w:styleId="50">
    <w:name w:val="Сетка таблицы5"/>
    <w:basedOn w:val="a1"/>
    <w:next w:val="a3"/>
    <w:uiPriority w:val="59"/>
    <w:rsid w:val="002142E6"/>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semiHidden/>
    <w:unhideWhenUsed/>
    <w:qFormat/>
    <w:rsid w:val="002142E6"/>
    <w:pPr>
      <w:widowControl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410">
    <w:name w:val="Сетка таблицы41"/>
    <w:basedOn w:val="a1"/>
    <w:next w:val="a3"/>
    <w:uiPriority w:val="39"/>
    <w:rsid w:val="00AB2F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1"/>
    <w:basedOn w:val="a1"/>
    <w:next w:val="a3"/>
    <w:uiPriority w:val="39"/>
    <w:rsid w:val="00AB2F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Сетка таблицы6"/>
    <w:basedOn w:val="a1"/>
    <w:next w:val="a3"/>
    <w:uiPriority w:val="59"/>
    <w:rsid w:val="00CE3838"/>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
    <w:name w:val="Сетка таблицы7"/>
    <w:basedOn w:val="a1"/>
    <w:next w:val="a3"/>
    <w:uiPriority w:val="59"/>
    <w:rsid w:val="00CE3838"/>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91766458">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537298" TargetMode="External"/><Relationship Id="rId18" Type="http://schemas.openxmlformats.org/officeDocument/2006/relationships/header" Target="header8.xml"/><Relationship Id="rId26" Type="http://schemas.openxmlformats.org/officeDocument/2006/relationships/hyperlink" Target="https://urait.ru/bcode/511991" TargetMode="External"/><Relationship Id="rId39" Type="http://schemas.openxmlformats.org/officeDocument/2006/relationships/header" Target="header21.xml"/><Relationship Id="rId21" Type="http://schemas.openxmlformats.org/officeDocument/2006/relationships/header" Target="header9.xml"/><Relationship Id="rId34" Type="http://schemas.openxmlformats.org/officeDocument/2006/relationships/hyperlink" Target="https://profspo.ru/books/106614" TargetMode="External"/><Relationship Id="rId42" Type="http://schemas.openxmlformats.org/officeDocument/2006/relationships/header" Target="header23.xml"/><Relationship Id="rId47" Type="http://schemas.openxmlformats.org/officeDocument/2006/relationships/hyperlink" Target="https://e.lanbook.com/book/277103" TargetMode="External"/><Relationship Id="rId50" Type="http://schemas.openxmlformats.org/officeDocument/2006/relationships/hyperlink" Target="https://docs.cntd.ru/document/1200173797" TargetMode="External"/><Relationship Id="rId55" Type="http://schemas.openxmlformats.org/officeDocument/2006/relationships/header" Target="header3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urait.ru/bcode/517173" TargetMode="External"/><Relationship Id="rId29" Type="http://schemas.openxmlformats.org/officeDocument/2006/relationships/hyperlink" Target="https://urait.ru/bcode/545059" TargetMode="External"/><Relationship Id="rId11" Type="http://schemas.openxmlformats.org/officeDocument/2006/relationships/header" Target="header3.xml"/><Relationship Id="rId24" Type="http://schemas.openxmlformats.org/officeDocument/2006/relationships/header" Target="header11.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header" Target="header22.xml"/><Relationship Id="rId45" Type="http://schemas.openxmlformats.org/officeDocument/2006/relationships/header" Target="header25.xml"/><Relationship Id="rId53" Type="http://schemas.openxmlformats.org/officeDocument/2006/relationships/header" Target="header30.xml"/><Relationship Id="rId58" Type="http://schemas.openxmlformats.org/officeDocument/2006/relationships/header" Target="header34.xm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hyperlink" Target="https://znanium.com/catalog/product/1905554" TargetMode="External"/><Relationship Id="rId14" Type="http://schemas.openxmlformats.org/officeDocument/2006/relationships/header" Target="header5.xml"/><Relationship Id="rId22" Type="http://schemas.openxmlformats.org/officeDocument/2006/relationships/header" Target="header10.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yperlink" Target="https://www.stroyinf.ru/" TargetMode="External"/><Relationship Id="rId43" Type="http://schemas.openxmlformats.org/officeDocument/2006/relationships/header" Target="header24.xml"/><Relationship Id="rId48" Type="http://schemas.openxmlformats.org/officeDocument/2006/relationships/header" Target="header27.xml"/><Relationship Id="rId56" Type="http://schemas.openxmlformats.org/officeDocument/2006/relationships/header" Target="header32.xml"/><Relationship Id="rId8" Type="http://schemas.openxmlformats.org/officeDocument/2006/relationships/header" Target="header1.xml"/><Relationship Id="rId51" Type="http://schemas.openxmlformats.org/officeDocument/2006/relationships/hyperlink" Target="http://elibrary.ru/defaultx.asp" TargetMode="Externa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header" Target="header7.xml"/><Relationship Id="rId25" Type="http://schemas.openxmlformats.org/officeDocument/2006/relationships/header" Target="header12.xml"/><Relationship Id="rId33" Type="http://schemas.openxmlformats.org/officeDocument/2006/relationships/header" Target="header18.xml"/><Relationship Id="rId38" Type="http://schemas.openxmlformats.org/officeDocument/2006/relationships/hyperlink" Target="http://stroitmeh.ru/" TargetMode="External"/><Relationship Id="rId46" Type="http://schemas.openxmlformats.org/officeDocument/2006/relationships/header" Target="header26.xml"/><Relationship Id="rId59" Type="http://schemas.openxmlformats.org/officeDocument/2006/relationships/hyperlink" Target="http://www.obzh.ru/pre/%20" TargetMode="External"/><Relationship Id="rId20" Type="http://schemas.openxmlformats.org/officeDocument/2006/relationships/hyperlink" Target="http://www.minstm.gov.ru" TargetMode="External"/><Relationship Id="rId41" Type="http://schemas.openxmlformats.org/officeDocument/2006/relationships/hyperlink" Target="https://profspo.ru/books/92141" TargetMode="External"/><Relationship Id="rId54" Type="http://schemas.openxmlformats.org/officeDocument/2006/relationships/hyperlink" Target="https://urait.ru/bcode/517662"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6.xml"/><Relationship Id="rId23" Type="http://schemas.openxmlformats.org/officeDocument/2006/relationships/hyperlink" Target="https://urait.ru/bcode/489728" TargetMode="External"/><Relationship Id="rId28" Type="http://schemas.openxmlformats.org/officeDocument/2006/relationships/header" Target="header14.xml"/><Relationship Id="rId36" Type="http://schemas.openxmlformats.org/officeDocument/2006/relationships/header" Target="header19.xml"/><Relationship Id="rId49" Type="http://schemas.openxmlformats.org/officeDocument/2006/relationships/header" Target="header28.xml"/><Relationship Id="rId57" Type="http://schemas.openxmlformats.org/officeDocument/2006/relationships/header" Target="header33.xml"/><Relationship Id="rId10" Type="http://schemas.openxmlformats.org/officeDocument/2006/relationships/hyperlink" Target="https://urait.ru/bcode/516186" TargetMode="External"/><Relationship Id="rId31" Type="http://schemas.openxmlformats.org/officeDocument/2006/relationships/header" Target="header16.xml"/><Relationship Id="rId44" Type="http://schemas.openxmlformats.org/officeDocument/2006/relationships/hyperlink" Target="https://geocartography.ru/" TargetMode="External"/><Relationship Id="rId52" Type="http://schemas.openxmlformats.org/officeDocument/2006/relationships/header" Target="header29.xml"/><Relationship Id="rId60" Type="http://schemas.openxmlformats.org/officeDocument/2006/relationships/header" Target="header35.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209</Pages>
  <Words>55067</Words>
  <Characters>313887</Characters>
  <Application>Microsoft Office Word</Application>
  <DocSecurity>0</DocSecurity>
  <Lines>2615</Lines>
  <Paragraphs>736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368218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22</cp:revision>
  <cp:lastPrinted>2023-04-28T08:44:00Z</cp:lastPrinted>
  <dcterms:created xsi:type="dcterms:W3CDTF">2024-03-04T11:33:00Z</dcterms:created>
  <dcterms:modified xsi:type="dcterms:W3CDTF">2024-11-26T09:34:00Z</dcterms:modified>
</cp:coreProperties>
</file>