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6923FF2" w14:textId="77777777" w:rsidR="00EC06C8" w:rsidRDefault="00EC06C8" w:rsidP="00EC06C8">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ПОП-П по </w:t>
      </w:r>
      <w:bookmarkStart w:id="0" w:name="_Hlk147906861"/>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t>23.01.10 Слесарь по обслуживанию и ремонту подвижного состава</w:t>
      </w:r>
      <w:bookmarkEnd w:id="0"/>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6D153679" w:rsidR="00DD47A1" w:rsidRDefault="00DD47A1" w:rsidP="00DD47A1">
      <w:pPr>
        <w:jc w:val="center"/>
        <w:rPr>
          <w:rFonts w:ascii="Times New Roman" w:hAnsi="Times New Roman" w:cs="Times New Roman"/>
          <w:b/>
          <w:i/>
          <w:sz w:val="24"/>
          <w:szCs w:val="24"/>
        </w:rPr>
      </w:pPr>
    </w:p>
    <w:p w14:paraId="61D7A329" w14:textId="289B489E" w:rsidR="004C1121" w:rsidRDefault="004C1121" w:rsidP="00DD47A1">
      <w:pPr>
        <w:jc w:val="center"/>
        <w:rPr>
          <w:rFonts w:ascii="Times New Roman" w:hAnsi="Times New Roman" w:cs="Times New Roman"/>
          <w:b/>
          <w:i/>
          <w:sz w:val="24"/>
          <w:szCs w:val="24"/>
        </w:rPr>
      </w:pPr>
    </w:p>
    <w:p w14:paraId="683D9E60" w14:textId="77777777" w:rsidR="004C1121" w:rsidRPr="00FA680C" w:rsidRDefault="004C1121" w:rsidP="00DD47A1">
      <w:pPr>
        <w:jc w:val="center"/>
        <w:rPr>
          <w:rFonts w:ascii="Times New Roman" w:hAnsi="Times New Roman" w:cs="Times New Roman"/>
          <w:b/>
          <w:i/>
          <w:sz w:val="24"/>
          <w:szCs w:val="24"/>
        </w:rPr>
      </w:pPr>
    </w:p>
    <w:p w14:paraId="6ECB9985" w14:textId="4DF7914C"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C06C8">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3AEE7455" w14:textId="77777777" w:rsidR="00EC06C8" w:rsidRDefault="00EC06C8" w:rsidP="00EC06C8">
      <w:pPr>
        <w:jc w:val="center"/>
        <w:rPr>
          <w:rFonts w:ascii="Times New Roman" w:eastAsia="Times New Roman" w:hAnsi="Times New Roman" w:cs="Times New Roman"/>
          <w:b/>
          <w:bCs/>
          <w:sz w:val="24"/>
          <w:szCs w:val="24"/>
          <w:lang w:eastAsia="zh-CN"/>
        </w:rPr>
      </w:pPr>
      <w:bookmarkStart w:id="2" w:name="_Toc156565549"/>
      <w:r>
        <w:rPr>
          <w:rFonts w:ascii="Times New Roman" w:eastAsia="Times New Roman" w:hAnsi="Times New Roman" w:cs="Times New Roman"/>
          <w:b/>
          <w:bCs/>
          <w:sz w:val="24"/>
          <w:szCs w:val="24"/>
          <w:lang w:eastAsia="zh-CN"/>
        </w:rPr>
        <w:lastRenderedPageBreak/>
        <w:t>СОДЕРЖАНИЕ</w:t>
      </w:r>
    </w:p>
    <w:p w14:paraId="68F1B10D" w14:textId="77777777" w:rsidR="00EC06C8" w:rsidRDefault="00EC06C8" w:rsidP="00EC06C8">
      <w:pPr>
        <w:rPr>
          <w:rFonts w:ascii="Times New Roman" w:eastAsia="Times New Roman" w:hAnsi="Times New Roman" w:cs="Times New Roman"/>
          <w:b/>
          <w:bCs/>
          <w:sz w:val="24"/>
          <w:szCs w:val="24"/>
          <w:lang w:eastAsia="zh-CN"/>
        </w:rPr>
      </w:pPr>
    </w:p>
    <w:p w14:paraId="1B222734" w14:textId="1A6EDCF3" w:rsidR="00EC06C8" w:rsidRDefault="00EC06C8" w:rsidP="00EC06C8">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Pr="00122031">
        <w:rPr>
          <w:rFonts w:eastAsia="Times New Roman"/>
          <w:lang w:eastAsia="zh-CN"/>
        </w:rPr>
        <w:t>Общие положения</w:t>
      </w:r>
      <w:r>
        <w:tab/>
      </w:r>
      <w:r>
        <w:fldChar w:fldCharType="begin"/>
      </w:r>
      <w:r>
        <w:instrText xml:space="preserve"> PAGEREF _Toc156565549 \h </w:instrText>
      </w:r>
      <w:r>
        <w:fldChar w:fldCharType="separate"/>
      </w:r>
      <w:r w:rsidR="00E82014">
        <w:t>2</w:t>
      </w:r>
      <w:r>
        <w:fldChar w:fldCharType="end"/>
      </w:r>
    </w:p>
    <w:p w14:paraId="18F9370A" w14:textId="0591EE19" w:rsidR="00EC06C8" w:rsidRDefault="00EC06C8" w:rsidP="00EC06C8">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E82014">
        <w:t>4</w:t>
      </w:r>
      <w:r>
        <w:fldChar w:fldCharType="end"/>
      </w:r>
    </w:p>
    <w:p w14:paraId="692C970F" w14:textId="0E2C54D1" w:rsidR="00EC06C8" w:rsidRDefault="00EC06C8" w:rsidP="00EC06C8">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E82014">
        <w:t>4</w:t>
      </w:r>
      <w:r>
        <w:fldChar w:fldCharType="end"/>
      </w:r>
    </w:p>
    <w:p w14:paraId="6EAC1867" w14:textId="77777777" w:rsidR="00EC06C8" w:rsidRDefault="00EC06C8" w:rsidP="00EC06C8">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5B310E38" w14:textId="77777777" w:rsidR="00EC06C8" w:rsidRDefault="00EC06C8" w:rsidP="00EC06C8">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bookmarkEnd w:id="2"/>
    <w:p w14:paraId="3AD10767" w14:textId="77777777" w:rsidR="00EC06C8" w:rsidRPr="00C07FB3" w:rsidRDefault="00EC06C8" w:rsidP="00EC06C8">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C07FB3">
        <w:rPr>
          <w:rFonts w:ascii="Times New Roman" w:eastAsia="Times New Roman" w:hAnsi="Times New Roman" w:cs="Times New Roman"/>
          <w:b/>
          <w:bCs/>
          <w:sz w:val="24"/>
          <w:szCs w:val="24"/>
          <w:lang w:eastAsia="zh-CN"/>
        </w:rPr>
        <w:lastRenderedPageBreak/>
        <w:t xml:space="preserve">Общие </w:t>
      </w:r>
      <w:r>
        <w:rPr>
          <w:rFonts w:ascii="Times New Roman" w:eastAsia="Times New Roman" w:hAnsi="Times New Roman" w:cs="Times New Roman"/>
          <w:b/>
          <w:bCs/>
          <w:sz w:val="24"/>
          <w:szCs w:val="24"/>
          <w:lang w:eastAsia="zh-CN"/>
        </w:rPr>
        <w:t>положения</w:t>
      </w:r>
    </w:p>
    <w:p w14:paraId="0015D10A" w14:textId="6CF9C424" w:rsidR="00EC06C8" w:rsidRDefault="00EC06C8" w:rsidP="00EC06C8">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EC06C8">
        <w:t xml:space="preserve">профессии 23.01.10 Слесарь по обслуживанию и ремонту подвижного состава разработана </w:t>
      </w:r>
      <w:r>
        <w:t xml:space="preserve">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EC06C8">
        <w:t>23.01.10 Слесарь по обслуживанию и ремонту подвижного состава</w:t>
      </w:r>
      <w:r>
        <w:t>, и определяет совокупность требований к ее организации и проведению.</w:t>
      </w:r>
    </w:p>
    <w:p w14:paraId="60011F35" w14:textId="5B236D0A" w:rsidR="00EC06C8" w:rsidRDefault="00EC06C8" w:rsidP="00EC06C8">
      <w:pPr>
        <w:pStyle w:val="af4"/>
        <w:spacing w:before="0" w:after="0" w:line="276" w:lineRule="auto"/>
        <w:ind w:firstLine="709"/>
      </w:pPr>
      <w:r>
        <w:t xml:space="preserve">Цель государственной итоговой аттестации – установление соответствия результатов освоения обучающимися образовательной программы по </w:t>
      </w:r>
      <w:r w:rsidRPr="00EC06C8">
        <w:t>23.01.10 Слесарь по обслуживанию и ремонту подвижного состава</w:t>
      </w:r>
      <w:r w:rsidRPr="00E351CC">
        <w:rPr>
          <w:color w:val="0070C0"/>
        </w:rPr>
        <w:t xml:space="preserve"> </w:t>
      </w:r>
      <w:r w:rsidRPr="00EC06C8">
        <w:t xml:space="preserve">соответствующим требованиям ФГОС </w:t>
      </w:r>
      <w:r>
        <w:t xml:space="preserve">СПО с учетом требований регионального рынка труда, их готовность и способность решать профессиональные задачи. </w:t>
      </w:r>
    </w:p>
    <w:p w14:paraId="26172566" w14:textId="77777777" w:rsidR="00EC06C8" w:rsidRDefault="00EC06C8" w:rsidP="00EC06C8">
      <w:pPr>
        <w:pStyle w:val="af4"/>
        <w:spacing w:before="0" w:after="0" w:line="276" w:lineRule="auto"/>
        <w:ind w:firstLine="709"/>
      </w:pPr>
      <w:r>
        <w:t>Задачи государственной итоговой аттестации:</w:t>
      </w:r>
    </w:p>
    <w:p w14:paraId="610285CE" w14:textId="77777777" w:rsidR="00EC06C8" w:rsidRDefault="00EC06C8" w:rsidP="00EC06C8">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8D4222D" w14:textId="77777777" w:rsidR="00EC06C8" w:rsidRDefault="00EC06C8" w:rsidP="00EC06C8">
      <w:pPr>
        <w:pStyle w:val="af4"/>
        <w:spacing w:before="0" w:after="0" w:line="276" w:lineRule="auto"/>
        <w:ind w:firstLine="709"/>
      </w:pPr>
      <w: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3D2FF93B" w14:textId="1EF1C5EF" w:rsidR="00EC06C8" w:rsidRDefault="00EC06C8" w:rsidP="00EC06C8">
      <w:pPr>
        <w:pStyle w:val="af4"/>
        <w:spacing w:before="0" w:after="0" w:line="276" w:lineRule="auto"/>
        <w:ind w:firstLine="709"/>
      </w:pPr>
      <w:r>
        <w:t xml:space="preserve">По результатам ГИА выпускнику по </w:t>
      </w:r>
      <w:r w:rsidRPr="00EC06C8">
        <w:t>23.01.10 Слесарь по обслуживанию и ремонту подвижного состава</w:t>
      </w:r>
      <w:r>
        <w:t xml:space="preserve"> присваивается квалификация: осмотрщик вагонов; осмотрщик-ремонтник вагонов; слесарь по осмотру и ремонту локомотивов на пунктах технического обслуживания; слесарь по ремонту подвижного состава.</w:t>
      </w:r>
    </w:p>
    <w:p w14:paraId="747920F3" w14:textId="3C257FA0" w:rsidR="00EC06C8" w:rsidRDefault="00EC06C8" w:rsidP="00EC06C8">
      <w:pPr>
        <w:pStyle w:val="af4"/>
        <w:spacing w:before="0" w:after="0" w:line="276" w:lineRule="auto"/>
        <w:ind w:firstLine="709"/>
      </w:pPr>
      <w:r>
        <w:t xml:space="preserve">Примерная программа ГИА является частью основной ПОП-П по программе подготовки </w:t>
      </w:r>
      <w:r w:rsidRPr="00EC06C8">
        <w:t xml:space="preserve">квалифицированных рабочих, служащих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EC06C8">
        <w:t>профессии</w:t>
      </w:r>
      <w:r>
        <w:t>.</w:t>
      </w:r>
    </w:p>
    <w:p w14:paraId="65F20648" w14:textId="77777777" w:rsidR="00EC06C8" w:rsidRPr="00C07FB3" w:rsidRDefault="00EC06C8" w:rsidP="00EC06C8">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Pr="00632024">
        <w:t>предусмотренны</w:t>
      </w:r>
      <w:r>
        <w:t>х</w:t>
      </w:r>
      <w:r w:rsidRPr="00632024">
        <w:t xml:space="preserve"> образовательной программой</w:t>
      </w:r>
      <w:r>
        <w:t xml:space="preserve"> (таблица 1), и демонстрировать результаты освоения образовательной программы (таблица 2)</w:t>
      </w:r>
      <w:r w:rsidRPr="008C4F91">
        <w:t>.</w:t>
      </w:r>
    </w:p>
    <w:p w14:paraId="10E7E9AD" w14:textId="77777777" w:rsidR="00EC06C8" w:rsidRPr="008C4F91" w:rsidRDefault="00EC06C8" w:rsidP="00EC06C8">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2BFC4C71" w14:textId="77777777" w:rsidR="00EC06C8" w:rsidRPr="008C4F91" w:rsidRDefault="00EC06C8" w:rsidP="00EC06C8">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EC06C8" w:rsidRPr="00C07FB3" w14:paraId="449B8C06" w14:textId="77777777" w:rsidTr="00086BCB">
        <w:trPr>
          <w:trHeight w:val="441"/>
        </w:trPr>
        <w:tc>
          <w:tcPr>
            <w:tcW w:w="4932" w:type="dxa"/>
            <w:tcBorders>
              <w:top w:val="single" w:sz="4" w:space="0" w:color="000000"/>
              <w:left w:val="single" w:sz="4" w:space="0" w:color="000000"/>
              <w:bottom w:val="single" w:sz="4" w:space="0" w:color="000000"/>
              <w:right w:val="single" w:sz="4" w:space="0" w:color="000000"/>
            </w:tcBorders>
          </w:tcPr>
          <w:p w14:paraId="090D668B" w14:textId="77777777" w:rsidR="00EC06C8" w:rsidRPr="00C07FB3" w:rsidRDefault="00EC06C8" w:rsidP="00086BCB">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62238DA7" w14:textId="77777777" w:rsidR="00EC06C8" w:rsidRPr="00C07FB3" w:rsidRDefault="00EC06C8" w:rsidP="00086BCB">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08FE317D" w14:textId="77777777" w:rsidR="00EC06C8" w:rsidRPr="00C07FB3" w:rsidRDefault="00EC06C8" w:rsidP="00086BCB">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ABD3884" w14:textId="77777777" w:rsidR="00EC06C8" w:rsidRPr="00C07FB3" w:rsidRDefault="00EC06C8" w:rsidP="00086BCB">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682DEAF4" w14:textId="77777777" w:rsidR="00EC06C8" w:rsidRPr="00C07FB3" w:rsidRDefault="00EC06C8" w:rsidP="00086BCB">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EC06C8" w:rsidRPr="00C07FB3" w14:paraId="33D7575E" w14:textId="77777777" w:rsidTr="00086BCB">
        <w:trPr>
          <w:trHeight w:val="221"/>
        </w:trPr>
        <w:tc>
          <w:tcPr>
            <w:tcW w:w="4932" w:type="dxa"/>
            <w:tcBorders>
              <w:top w:val="single" w:sz="4" w:space="0" w:color="000000"/>
              <w:left w:val="single" w:sz="4" w:space="0" w:color="000000"/>
              <w:bottom w:val="single" w:sz="4" w:space="0" w:color="000000"/>
              <w:right w:val="single" w:sz="4" w:space="0" w:color="000000"/>
            </w:tcBorders>
          </w:tcPr>
          <w:p w14:paraId="1E57A5E9" w14:textId="77777777" w:rsidR="00EC06C8" w:rsidRPr="00C07FB3" w:rsidRDefault="00EC06C8" w:rsidP="00086BCB">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2384AC6B" w14:textId="77777777" w:rsidR="00EC06C8" w:rsidRPr="00C07FB3" w:rsidRDefault="00EC06C8" w:rsidP="00086BCB">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EC06C8" w:rsidRPr="00C07FB3" w14:paraId="0BAFBE7E" w14:textId="77777777" w:rsidTr="00086BCB">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673F8A76" w14:textId="77777777" w:rsidR="00EC06C8" w:rsidRPr="00C07FB3" w:rsidRDefault="00EC06C8" w:rsidP="00086BCB">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C06C8" w:rsidRPr="00C07FB3" w14:paraId="63DAAEBD" w14:textId="77777777" w:rsidTr="00086BCB">
        <w:trPr>
          <w:trHeight w:val="221"/>
        </w:trPr>
        <w:tc>
          <w:tcPr>
            <w:tcW w:w="4932" w:type="dxa"/>
            <w:tcBorders>
              <w:top w:val="single" w:sz="4" w:space="0" w:color="000000"/>
              <w:left w:val="single" w:sz="4" w:space="0" w:color="000000"/>
              <w:bottom w:val="single" w:sz="4" w:space="0" w:color="000000"/>
              <w:right w:val="single" w:sz="4" w:space="0" w:color="000000"/>
            </w:tcBorders>
          </w:tcPr>
          <w:p w14:paraId="702B9148" w14:textId="07130E4F" w:rsidR="00EC06C8" w:rsidRPr="00C07FB3" w:rsidRDefault="00EC06C8" w:rsidP="00E82014">
            <w:pPr>
              <w:pStyle w:val="afc"/>
              <w:spacing w:after="0" w:line="240" w:lineRule="auto"/>
              <w:ind w:left="54" w:right="189"/>
              <w:jc w:val="both"/>
              <w:rPr>
                <w:i/>
                <w:iCs/>
                <w:color w:val="000000"/>
              </w:rPr>
            </w:pPr>
            <w:r w:rsidRPr="00C07FB3">
              <w:rPr>
                <w:color w:val="000000"/>
              </w:rPr>
              <w:t xml:space="preserve">ВД 01. </w:t>
            </w:r>
            <w:r w:rsidRPr="00EC06C8">
              <w:t>Техническое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p>
        </w:tc>
        <w:tc>
          <w:tcPr>
            <w:tcW w:w="4492" w:type="dxa"/>
            <w:tcBorders>
              <w:top w:val="single" w:sz="4" w:space="0" w:color="000000"/>
              <w:left w:val="single" w:sz="4" w:space="0" w:color="000000"/>
              <w:bottom w:val="single" w:sz="4" w:space="0" w:color="000000"/>
              <w:right w:val="single" w:sz="4" w:space="0" w:color="000000"/>
            </w:tcBorders>
          </w:tcPr>
          <w:p w14:paraId="5271691F" w14:textId="0118B1A3" w:rsidR="00EC06C8" w:rsidRPr="00C07FB3" w:rsidRDefault="00EC06C8" w:rsidP="00E82014">
            <w:pPr>
              <w:pStyle w:val="afc"/>
              <w:spacing w:after="0" w:line="240" w:lineRule="auto"/>
              <w:ind w:left="81" w:right="149"/>
              <w:jc w:val="both"/>
              <w:rPr>
                <w:color w:val="000000"/>
              </w:rPr>
            </w:pPr>
            <w:r w:rsidRPr="00C07FB3">
              <w:rPr>
                <w:color w:val="000000"/>
              </w:rPr>
              <w:t xml:space="preserve">ПМ 01. </w:t>
            </w:r>
            <w:r w:rsidRPr="00EC06C8">
              <w:t>Техническое обслуживание и ремонт основных узлов обслуживаемого оборудования, электрических машин, аппаратов, механизмов и приборов подвижного состава</w:t>
            </w:r>
          </w:p>
        </w:tc>
      </w:tr>
      <w:tr w:rsidR="00997289" w:rsidRPr="00C07FB3" w14:paraId="0E830523" w14:textId="77777777" w:rsidTr="00086BCB">
        <w:trPr>
          <w:trHeight w:val="221"/>
        </w:trPr>
        <w:tc>
          <w:tcPr>
            <w:tcW w:w="4932" w:type="dxa"/>
            <w:tcBorders>
              <w:top w:val="single" w:sz="4" w:space="0" w:color="000000"/>
              <w:left w:val="single" w:sz="4" w:space="0" w:color="000000"/>
              <w:bottom w:val="single" w:sz="4" w:space="0" w:color="000000"/>
              <w:right w:val="single" w:sz="4" w:space="0" w:color="000000"/>
            </w:tcBorders>
          </w:tcPr>
          <w:p w14:paraId="636B1398" w14:textId="381D44E0" w:rsidR="00997289" w:rsidRPr="00C07FB3" w:rsidRDefault="00997289" w:rsidP="00E82014">
            <w:pPr>
              <w:pStyle w:val="afc"/>
              <w:spacing w:after="0" w:line="240" w:lineRule="auto"/>
              <w:ind w:left="54" w:right="189"/>
              <w:jc w:val="both"/>
              <w:rPr>
                <w:color w:val="000000"/>
              </w:rPr>
            </w:pPr>
            <w:r w:rsidRPr="00C07FB3">
              <w:rPr>
                <w:color w:val="000000"/>
              </w:rPr>
              <w:t>ВД 0</w:t>
            </w:r>
            <w:r>
              <w:rPr>
                <w:color w:val="000000"/>
              </w:rPr>
              <w:t>2</w:t>
            </w:r>
            <w:r w:rsidRPr="00C07FB3">
              <w:rPr>
                <w:color w:val="000000"/>
              </w:rPr>
              <w:t>.</w:t>
            </w:r>
            <w:r>
              <w:rPr>
                <w:color w:val="000000"/>
              </w:rPr>
              <w:t xml:space="preserve"> </w:t>
            </w:r>
            <w:r w:rsidRPr="00997289">
              <w:t xml:space="preserve">Контроль качества отремонтированных узлов обслуживаемого </w:t>
            </w:r>
            <w:r w:rsidRPr="00997289">
              <w:lastRenderedPageBreak/>
              <w:t>оборудования, электрических машин, аппаратов, механизмов и приборов подвижного состава</w:t>
            </w:r>
          </w:p>
        </w:tc>
        <w:tc>
          <w:tcPr>
            <w:tcW w:w="4492" w:type="dxa"/>
            <w:tcBorders>
              <w:top w:val="single" w:sz="4" w:space="0" w:color="000000"/>
              <w:left w:val="single" w:sz="4" w:space="0" w:color="000000"/>
              <w:bottom w:val="single" w:sz="4" w:space="0" w:color="000000"/>
              <w:right w:val="single" w:sz="4" w:space="0" w:color="000000"/>
            </w:tcBorders>
          </w:tcPr>
          <w:p w14:paraId="1DDBA62E" w14:textId="146D1723" w:rsidR="00997289" w:rsidRPr="00C07FB3" w:rsidRDefault="00997289" w:rsidP="00E82014">
            <w:pPr>
              <w:pStyle w:val="afc"/>
              <w:spacing w:after="0" w:line="240" w:lineRule="auto"/>
              <w:ind w:right="149"/>
              <w:jc w:val="both"/>
              <w:rPr>
                <w:color w:val="000000"/>
              </w:rPr>
            </w:pPr>
            <w:r w:rsidRPr="00C07FB3">
              <w:rPr>
                <w:color w:val="000000"/>
              </w:rPr>
              <w:lastRenderedPageBreak/>
              <w:t>ПМ 0</w:t>
            </w:r>
            <w:r>
              <w:rPr>
                <w:color w:val="000000"/>
              </w:rPr>
              <w:t>2</w:t>
            </w:r>
            <w:r w:rsidRPr="00C07FB3">
              <w:rPr>
                <w:color w:val="000000"/>
              </w:rPr>
              <w:t>.</w:t>
            </w:r>
            <w:r>
              <w:rPr>
                <w:color w:val="000000"/>
              </w:rPr>
              <w:t xml:space="preserve"> </w:t>
            </w:r>
            <w:r w:rsidRPr="00997289">
              <w:t xml:space="preserve">Контроль качества отремонтированных узлов </w:t>
            </w:r>
            <w:r w:rsidRPr="00997289">
              <w:lastRenderedPageBreak/>
              <w:t>обслуживаемого оборудования, электрических машин, аппаратов, механизмов и приборов подвижного состава</w:t>
            </w:r>
          </w:p>
        </w:tc>
      </w:tr>
      <w:tr w:rsidR="00EC06C8" w:rsidRPr="00C07FB3" w14:paraId="07A39A57" w14:textId="77777777" w:rsidTr="00086BC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144DCC4E" w14:textId="77777777" w:rsidR="00EC06C8" w:rsidRPr="00C07FB3" w:rsidRDefault="00EC06C8" w:rsidP="00086BCB">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EC06C8" w:rsidRPr="00C07FB3" w14:paraId="60302271" w14:textId="77777777" w:rsidTr="00086BCB">
        <w:trPr>
          <w:trHeight w:val="221"/>
        </w:trPr>
        <w:tc>
          <w:tcPr>
            <w:tcW w:w="4932" w:type="dxa"/>
            <w:tcBorders>
              <w:top w:val="single" w:sz="4" w:space="0" w:color="auto"/>
              <w:left w:val="single" w:sz="4" w:space="0" w:color="auto"/>
              <w:bottom w:val="single" w:sz="4" w:space="0" w:color="auto"/>
              <w:right w:val="single" w:sz="4" w:space="0" w:color="auto"/>
            </w:tcBorders>
          </w:tcPr>
          <w:p w14:paraId="2A64B274" w14:textId="03EAFC33" w:rsidR="00EC06C8" w:rsidRPr="00C07FB3" w:rsidRDefault="00EC06C8" w:rsidP="00086BCB">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p>
        </w:tc>
        <w:tc>
          <w:tcPr>
            <w:tcW w:w="4492" w:type="dxa"/>
            <w:tcBorders>
              <w:top w:val="single" w:sz="4" w:space="0" w:color="auto"/>
              <w:left w:val="single" w:sz="4" w:space="0" w:color="auto"/>
              <w:bottom w:val="single" w:sz="4" w:space="0" w:color="auto"/>
              <w:right w:val="single" w:sz="4" w:space="0" w:color="auto"/>
            </w:tcBorders>
          </w:tcPr>
          <w:p w14:paraId="741EE47A" w14:textId="68D9D025" w:rsidR="00EC06C8" w:rsidRPr="00C07FB3" w:rsidRDefault="00EC06C8" w:rsidP="00086BCB">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p>
        </w:tc>
      </w:tr>
    </w:tbl>
    <w:p w14:paraId="511380FE" w14:textId="77777777" w:rsidR="00E82014" w:rsidRDefault="00E82014" w:rsidP="00EC06C8">
      <w:pPr>
        <w:suppressAutoHyphens/>
        <w:spacing w:line="276" w:lineRule="auto"/>
        <w:ind w:firstLine="708"/>
        <w:jc w:val="both"/>
        <w:rPr>
          <w:rFonts w:ascii="Times New Roman" w:hAnsi="Times New Roman" w:cs="Times New Roman"/>
          <w:iCs/>
          <w:sz w:val="24"/>
          <w:szCs w:val="24"/>
        </w:rPr>
      </w:pPr>
    </w:p>
    <w:p w14:paraId="6FAE2135" w14:textId="2F22473B" w:rsidR="00EC06C8" w:rsidRDefault="00EC06C8" w:rsidP="00EC06C8">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EC06C8">
        <w:rPr>
          <w:rFonts w:ascii="Times New Roman" w:hAnsi="Times New Roman" w:cs="Times New Roman"/>
          <w:iCs/>
          <w:sz w:val="24"/>
          <w:szCs w:val="24"/>
        </w:rPr>
        <w:t xml:space="preserve">профессии 23.01.10 Слесарь по обслуживанию и ремонту подвижного состава,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44CEF">
        <w:rPr>
          <w:rFonts w:ascii="Times New Roman" w:hAnsi="Times New Roman" w:cs="Times New Roman"/>
          <w:iCs/>
          <w:sz w:val="24"/>
          <w:szCs w:val="24"/>
        </w:rPr>
        <w:t xml:space="preserve"> демонстрационного экзамена профильного уровня</w:t>
      </w:r>
      <w:r w:rsidR="00344CEF" w:rsidRPr="00344CEF">
        <w:rPr>
          <w:rFonts w:ascii="Times New Roman" w:hAnsi="Times New Roman" w:cs="Times New Roman"/>
          <w:iCs/>
          <w:sz w:val="24"/>
          <w:szCs w:val="24"/>
        </w:rPr>
        <w:t xml:space="preserve"> </w:t>
      </w:r>
      <w:r w:rsidRPr="00344CEF">
        <w:rPr>
          <w:rFonts w:ascii="Times New Roman" w:hAnsi="Times New Roman" w:cs="Times New Roman"/>
          <w:iCs/>
          <w:sz w:val="24"/>
          <w:szCs w:val="24"/>
        </w:rPr>
        <w:t>/</w:t>
      </w:r>
      <w:r w:rsidR="00344CEF" w:rsidRPr="00344CEF">
        <w:rPr>
          <w:rFonts w:ascii="Times New Roman" w:hAnsi="Times New Roman" w:cs="Times New Roman"/>
          <w:iCs/>
          <w:sz w:val="24"/>
          <w:szCs w:val="24"/>
        </w:rPr>
        <w:t xml:space="preserve"> защиты </w:t>
      </w:r>
      <w:r w:rsidRPr="00344CEF">
        <w:rPr>
          <w:rFonts w:ascii="Times New Roman" w:hAnsi="Times New Roman" w:cs="Times New Roman"/>
          <w:iCs/>
          <w:sz w:val="24"/>
          <w:szCs w:val="24"/>
        </w:rPr>
        <w:t>выпускной квалификационной работы</w:t>
      </w:r>
      <w:r w:rsidR="00344CEF" w:rsidRPr="00344CEF">
        <w:rPr>
          <w:rFonts w:ascii="Times New Roman" w:hAnsi="Times New Roman" w:cs="Times New Roman"/>
          <w:iCs/>
          <w:sz w:val="24"/>
          <w:szCs w:val="24"/>
        </w:rPr>
        <w:t xml:space="preserve"> (выпускная практическая квалификационная работа и письменная экзаменационная работа)</w:t>
      </w:r>
      <w:r w:rsidRPr="00985111">
        <w:rPr>
          <w:rFonts w:ascii="Times New Roman" w:hAnsi="Times New Roman" w:cs="Times New Roman"/>
          <w:iCs/>
          <w:sz w:val="24"/>
          <w:szCs w:val="24"/>
        </w:rPr>
        <w:t>.</w:t>
      </w:r>
    </w:p>
    <w:p w14:paraId="063CF31B" w14:textId="77777777" w:rsidR="00EC06C8"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B47083B" w14:textId="77777777" w:rsidR="00EC06C8" w:rsidRPr="00B63840" w:rsidRDefault="00EC06C8" w:rsidP="00EC06C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p>
    <w:p w14:paraId="1F13ACD5" w14:textId="77777777" w:rsidR="00EC06C8" w:rsidRDefault="00EC06C8" w:rsidP="00EC06C8">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DA2259" w14:textId="77777777" w:rsidR="00EC06C8" w:rsidRPr="00F041F6" w:rsidRDefault="00EC06C8" w:rsidP="00EC06C8">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B64884C" w14:textId="77777777" w:rsidR="00EC06C8" w:rsidRDefault="00EC06C8" w:rsidP="00EC06C8">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ACDAEE4" w14:textId="77777777" w:rsidR="00EC06C8" w:rsidRDefault="00EC06C8" w:rsidP="00EC06C8">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78FAEA6B" w14:textId="77777777" w:rsidR="00EC06C8" w:rsidRPr="00F041F6" w:rsidRDefault="00EC06C8" w:rsidP="00EC06C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5"/>
    </w:p>
    <w:p w14:paraId="4D0015CA" w14:textId="77777777" w:rsidR="00EC06C8" w:rsidRDefault="00EC06C8" w:rsidP="00EC06C8">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1750B73C" w14:textId="77777777" w:rsidR="00EC06C8" w:rsidRPr="00996136" w:rsidRDefault="00EC06C8" w:rsidP="00EC06C8">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0E922BE7" w14:textId="77777777" w:rsidR="00EC06C8" w:rsidRPr="00996136" w:rsidRDefault="00EC06C8" w:rsidP="00EC06C8">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18AAEBC0" w14:textId="77777777" w:rsidR="00EC06C8" w:rsidRPr="00996136" w:rsidRDefault="00EC06C8" w:rsidP="00EC06C8">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7022EC61" w14:textId="77777777" w:rsidR="00EC06C8" w:rsidRDefault="00EC06C8" w:rsidP="00EC06C8">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06D337F5" w14:textId="77777777" w:rsidR="00EC06C8" w:rsidRPr="00996136" w:rsidRDefault="00EC06C8" w:rsidP="00EC06C8">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70166913" w14:textId="77777777" w:rsidR="00EC06C8" w:rsidRDefault="00EC06C8" w:rsidP="00EC06C8">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0C9B187B" w14:textId="77777777" w:rsidR="00EC06C8" w:rsidRPr="00BC58DA" w:rsidRDefault="00EC06C8" w:rsidP="00EC06C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3506DA9C"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62FD67CA"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E839769"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954679F"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0617F563"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602D9A66"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5089272D"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38B0C74F"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344CEF">
        <w:rPr>
          <w:rFonts w:ascii="Times New Roman" w:eastAsia="Times New Roman" w:hAnsi="Times New Roman" w:cs="Times New Roman"/>
          <w:b/>
          <w:bCs/>
          <w:sz w:val="24"/>
          <w:szCs w:val="24"/>
          <w:lang w:eastAsia="zh-CN"/>
        </w:rPr>
        <w:t>Приложения:</w:t>
      </w:r>
    </w:p>
    <w:p w14:paraId="70DAF2FE"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AA8FD8D"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013C6B0"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344CEF">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1BA3E2D" w14:textId="77777777" w:rsidR="00EC06C8" w:rsidRPr="00344CEF" w:rsidRDefault="00EC06C8" w:rsidP="00EC06C8">
      <w:pPr>
        <w:pStyle w:val="a4"/>
        <w:suppressAutoHyphens/>
        <w:spacing w:line="276" w:lineRule="auto"/>
        <w:ind w:left="0" w:firstLine="709"/>
        <w:jc w:val="both"/>
        <w:rPr>
          <w:rFonts w:ascii="Times New Roman" w:eastAsia="Times New Roman" w:hAnsi="Times New Roman" w:cs="Times New Roman"/>
          <w:color w:val="0070C0"/>
          <w:sz w:val="24"/>
          <w:szCs w:val="24"/>
          <w:lang w:eastAsia="zh-CN"/>
        </w:rPr>
      </w:pPr>
    </w:p>
    <w:p w14:paraId="08FC3924" w14:textId="77777777" w:rsidR="00C02ECC" w:rsidRPr="00344CEF" w:rsidRDefault="00C02ECC" w:rsidP="00EC06C8">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C02ECC" w:rsidRPr="00344CEF" w:rsidSect="00EC06C8">
      <w:headerReference w:type="default" r:id="rId8"/>
      <w:pgSz w:w="11907" w:h="16840"/>
      <w:pgMar w:top="1134" w:right="567" w:bottom="993"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0AEE9" w14:textId="77777777" w:rsidR="00F34B7A" w:rsidRDefault="00F34B7A" w:rsidP="00A858FE">
      <w:r>
        <w:separator/>
      </w:r>
    </w:p>
  </w:endnote>
  <w:endnote w:type="continuationSeparator" w:id="0">
    <w:p w14:paraId="0D0B1051" w14:textId="77777777" w:rsidR="00F34B7A" w:rsidRDefault="00F34B7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01EFA" w14:textId="77777777" w:rsidR="00F34B7A" w:rsidRDefault="00F34B7A" w:rsidP="00A858FE">
      <w:r>
        <w:separator/>
      </w:r>
    </w:p>
  </w:footnote>
  <w:footnote w:type="continuationSeparator" w:id="0">
    <w:p w14:paraId="3273F3DD" w14:textId="77777777" w:rsidR="00F34B7A" w:rsidRDefault="00F34B7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2B07"/>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4CEF"/>
    <w:rsid w:val="00347551"/>
    <w:rsid w:val="0035019E"/>
    <w:rsid w:val="003520FD"/>
    <w:rsid w:val="00356292"/>
    <w:rsid w:val="003575CC"/>
    <w:rsid w:val="003649A3"/>
    <w:rsid w:val="003664B6"/>
    <w:rsid w:val="00372DD2"/>
    <w:rsid w:val="0037624A"/>
    <w:rsid w:val="00376544"/>
    <w:rsid w:val="00376830"/>
    <w:rsid w:val="00381F0B"/>
    <w:rsid w:val="00390540"/>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74FBD"/>
    <w:rsid w:val="004806A0"/>
    <w:rsid w:val="004809D9"/>
    <w:rsid w:val="00494B4A"/>
    <w:rsid w:val="004A1B5A"/>
    <w:rsid w:val="004A5FCC"/>
    <w:rsid w:val="004A715C"/>
    <w:rsid w:val="004A7CA8"/>
    <w:rsid w:val="004B0E9E"/>
    <w:rsid w:val="004B2C5C"/>
    <w:rsid w:val="004B2C7D"/>
    <w:rsid w:val="004B4175"/>
    <w:rsid w:val="004C1121"/>
    <w:rsid w:val="004C2EC8"/>
    <w:rsid w:val="004C3CA8"/>
    <w:rsid w:val="004C66DC"/>
    <w:rsid w:val="004D0C83"/>
    <w:rsid w:val="004D60EF"/>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77EF"/>
    <w:rsid w:val="005B2AC8"/>
    <w:rsid w:val="005C2373"/>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1E5B"/>
    <w:rsid w:val="00692697"/>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5932"/>
    <w:rsid w:val="00866E9A"/>
    <w:rsid w:val="0086709B"/>
    <w:rsid w:val="00870AA2"/>
    <w:rsid w:val="008714EF"/>
    <w:rsid w:val="008729B7"/>
    <w:rsid w:val="008739EF"/>
    <w:rsid w:val="00874C68"/>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5F09"/>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4347"/>
    <w:rsid w:val="00985111"/>
    <w:rsid w:val="00986EEC"/>
    <w:rsid w:val="00987700"/>
    <w:rsid w:val="00987E61"/>
    <w:rsid w:val="00992F29"/>
    <w:rsid w:val="00996136"/>
    <w:rsid w:val="0099728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2ECC"/>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3F9D"/>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202"/>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014"/>
    <w:rsid w:val="00E82BD5"/>
    <w:rsid w:val="00E91799"/>
    <w:rsid w:val="00E951CE"/>
    <w:rsid w:val="00E969F8"/>
    <w:rsid w:val="00EA1D4E"/>
    <w:rsid w:val="00EA5B86"/>
    <w:rsid w:val="00EB4BFC"/>
    <w:rsid w:val="00EB4DFB"/>
    <w:rsid w:val="00EB7056"/>
    <w:rsid w:val="00EC06C8"/>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4B7A"/>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A7B96"/>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233237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928267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691763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284546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1212</Words>
  <Characters>6909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18</cp:revision>
  <cp:lastPrinted>2023-04-28T08:44:00Z</cp:lastPrinted>
  <dcterms:created xsi:type="dcterms:W3CDTF">2024-02-07T11:33:00Z</dcterms:created>
  <dcterms:modified xsi:type="dcterms:W3CDTF">2024-11-01T08:43:00Z</dcterms:modified>
</cp:coreProperties>
</file>