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5F7898" w:rsidRDefault="008F225F" w:rsidP="008F225F">
      <w:pPr>
        <w:keepNext/>
        <w:ind w:firstLine="709"/>
        <w:jc w:val="right"/>
        <w:rPr>
          <w:rFonts w:ascii="Times New Roman" w:eastAsia="Times New Roman" w:hAnsi="Times New Roman" w:cs="Times New Roman"/>
          <w:b/>
          <w:sz w:val="24"/>
          <w:szCs w:val="24"/>
        </w:rPr>
      </w:pPr>
      <w:bookmarkStart w:id="0" w:name="_Toc84499257"/>
      <w:r w:rsidRPr="005F7898">
        <w:rPr>
          <w:rFonts w:ascii="Times New Roman" w:eastAsia="Times New Roman" w:hAnsi="Times New Roman" w:cs="Times New Roman"/>
          <w:b/>
          <w:sz w:val="24"/>
          <w:szCs w:val="24"/>
        </w:rPr>
        <w:t xml:space="preserve">ПРИЛОЖЕНИЕ </w:t>
      </w:r>
      <w:r w:rsidR="002D0503" w:rsidRPr="005F7898">
        <w:rPr>
          <w:rFonts w:ascii="Times New Roman" w:eastAsia="Times New Roman" w:hAnsi="Times New Roman" w:cs="Times New Roman"/>
          <w:b/>
          <w:sz w:val="24"/>
          <w:szCs w:val="24"/>
        </w:rPr>
        <w:t>1</w:t>
      </w:r>
    </w:p>
    <w:p w14:paraId="64426645" w14:textId="77777777" w:rsidR="00AC0840" w:rsidRPr="005F7898" w:rsidRDefault="00AC0840" w:rsidP="00AC0840">
      <w:pPr>
        <w:spacing w:line="276" w:lineRule="auto"/>
        <w:jc w:val="right"/>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к ПОП-П по специальности </w:t>
      </w:r>
      <w:r w:rsidRPr="005F7898">
        <w:rPr>
          <w:rFonts w:ascii="Times New Roman" w:eastAsia="Times New Roman" w:hAnsi="Times New Roman" w:cs="Times New Roman"/>
          <w:sz w:val="24"/>
          <w:szCs w:val="24"/>
          <w:highlight w:val="yellow"/>
          <w:lang w:eastAsia="ru-RU"/>
        </w:rPr>
        <w:br/>
      </w:r>
      <w:r w:rsidRPr="005F7898">
        <w:rPr>
          <w:rFonts w:ascii="Times New Roman" w:eastAsia="Times New Roman" w:hAnsi="Times New Roman" w:cs="Times New Roman"/>
          <w:sz w:val="24"/>
          <w:szCs w:val="24"/>
          <w:lang w:eastAsia="ru-RU"/>
        </w:rPr>
        <w:t xml:space="preserve">08.02.08 Монтаж и эксплуатация </w:t>
      </w:r>
    </w:p>
    <w:p w14:paraId="625A52E9" w14:textId="77777777" w:rsidR="00AC0840" w:rsidRPr="005F7898" w:rsidRDefault="00AC0840" w:rsidP="00AC0840">
      <w:pPr>
        <w:spacing w:line="276" w:lineRule="auto"/>
        <w:jc w:val="right"/>
        <w:rPr>
          <w:rFonts w:ascii="Times New Roman" w:eastAsia="Times New Roman" w:hAnsi="Times New Roman" w:cs="Times New Roman"/>
          <w:i/>
          <w:sz w:val="24"/>
          <w:szCs w:val="24"/>
          <w:lang w:eastAsia="ru-RU"/>
        </w:rPr>
      </w:pPr>
      <w:r w:rsidRPr="005F7898">
        <w:rPr>
          <w:rFonts w:ascii="Times New Roman" w:eastAsia="Times New Roman" w:hAnsi="Times New Roman" w:cs="Times New Roman"/>
          <w:sz w:val="24"/>
          <w:szCs w:val="24"/>
          <w:lang w:eastAsia="ru-RU"/>
        </w:rPr>
        <w:t>оборудования и систем газоснабжения</w:t>
      </w:r>
    </w:p>
    <w:p w14:paraId="43FA2AF0" w14:textId="6CE55C45" w:rsidR="008F578C" w:rsidRPr="005F7898" w:rsidRDefault="008F578C" w:rsidP="004D41E5">
      <w:pPr>
        <w:rPr>
          <w:rFonts w:ascii="Times New Roman" w:hAnsi="Times New Roman" w:cs="Times New Roman"/>
          <w:sz w:val="24"/>
          <w:szCs w:val="24"/>
        </w:rPr>
      </w:pPr>
    </w:p>
    <w:p w14:paraId="3611A1A0" w14:textId="06A71CB1" w:rsidR="00AC0840" w:rsidRPr="005F7898" w:rsidRDefault="00AC0840" w:rsidP="004D41E5">
      <w:pPr>
        <w:rPr>
          <w:rFonts w:ascii="Times New Roman" w:hAnsi="Times New Roman" w:cs="Times New Roman"/>
          <w:sz w:val="24"/>
          <w:szCs w:val="24"/>
        </w:rPr>
      </w:pPr>
    </w:p>
    <w:p w14:paraId="540460C1" w14:textId="77777777" w:rsidR="00AC0840" w:rsidRPr="005F7898" w:rsidRDefault="00AC0840" w:rsidP="004D41E5">
      <w:pPr>
        <w:rPr>
          <w:rFonts w:ascii="Times New Roman" w:hAnsi="Times New Roman" w:cs="Times New Roman"/>
          <w:sz w:val="24"/>
          <w:szCs w:val="24"/>
        </w:rPr>
      </w:pPr>
    </w:p>
    <w:p w14:paraId="3BD51D45" w14:textId="7BB7AE3A" w:rsidR="00CD2973" w:rsidRPr="005F7898"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5F7898">
        <w:rPr>
          <w:rFonts w:ascii="Times New Roman" w:eastAsia="Times New Roman" w:hAnsi="Times New Roman" w:cs="Times New Roman"/>
          <w:b/>
          <w:bCs/>
          <w:kern w:val="32"/>
          <w:sz w:val="24"/>
          <w:szCs w:val="24"/>
          <w:lang w:eastAsia="x-none"/>
        </w:rPr>
        <w:t xml:space="preserve">ПРИМЕРНЫЕ </w:t>
      </w:r>
      <w:r w:rsidR="008F578C" w:rsidRPr="005F7898">
        <w:rPr>
          <w:rFonts w:ascii="Times New Roman" w:eastAsia="Times New Roman" w:hAnsi="Times New Roman" w:cs="Times New Roman"/>
          <w:b/>
          <w:bCs/>
          <w:kern w:val="32"/>
          <w:sz w:val="24"/>
          <w:szCs w:val="24"/>
          <w:lang w:eastAsia="x-none"/>
        </w:rPr>
        <w:t xml:space="preserve">РАБОЧИЕ </w:t>
      </w:r>
      <w:r w:rsidR="008F578C" w:rsidRPr="005F7898">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Pr="005F7898" w:rsidRDefault="00F53FDC" w:rsidP="00F53FDC">
      <w:pPr>
        <w:jc w:val="center"/>
        <w:rPr>
          <w:rFonts w:ascii="Times New Roman" w:hAnsi="Times New Roman" w:cs="Times New Roman"/>
          <w:sz w:val="24"/>
          <w:szCs w:val="24"/>
          <w:lang w:eastAsia="x-none"/>
        </w:rPr>
      </w:pPr>
    </w:p>
    <w:p w14:paraId="00291C3C" w14:textId="41FF4779" w:rsidR="00C7536E" w:rsidRPr="005F7898" w:rsidRDefault="00F53FDC" w:rsidP="00F53FDC">
      <w:pPr>
        <w:jc w:val="center"/>
        <w:rPr>
          <w:rFonts w:ascii="Times New Roman" w:hAnsi="Times New Roman" w:cs="Times New Roman"/>
          <w:sz w:val="24"/>
          <w:szCs w:val="24"/>
          <w:lang w:val="x-none" w:eastAsia="x-none"/>
        </w:rPr>
      </w:pPr>
      <w:r w:rsidRPr="005F7898">
        <w:rPr>
          <w:rFonts w:ascii="Times New Roman" w:hAnsi="Times New Roman" w:cs="Times New Roman"/>
          <w:sz w:val="24"/>
          <w:szCs w:val="24"/>
          <w:lang w:eastAsia="x-none"/>
        </w:rPr>
        <w:t>ОГЛАВЛЕНИЕ</w:t>
      </w:r>
    </w:p>
    <w:p w14:paraId="737D22B2" w14:textId="7411A014" w:rsidR="009D116C" w:rsidRPr="005F7898" w:rsidRDefault="00896BB3">
      <w:pPr>
        <w:pStyle w:val="14"/>
        <w:rPr>
          <w:rFonts w:eastAsiaTheme="minorEastAsia"/>
          <w:b w:val="0"/>
          <w:bCs w:val="0"/>
          <w:sz w:val="24"/>
          <w:szCs w:val="24"/>
          <w:lang w:eastAsia="ru-RU"/>
        </w:rPr>
      </w:pPr>
      <w:r w:rsidRPr="005F7898">
        <w:rPr>
          <w:rFonts w:eastAsia="Times New Roman"/>
          <w:sz w:val="24"/>
          <w:szCs w:val="24"/>
          <w:lang w:eastAsia="ru-RU"/>
        </w:rPr>
        <w:fldChar w:fldCharType="begin"/>
      </w:r>
      <w:r w:rsidRPr="005F7898">
        <w:rPr>
          <w:rFonts w:eastAsia="Times New Roman"/>
          <w:sz w:val="24"/>
          <w:szCs w:val="24"/>
          <w:lang w:eastAsia="ru-RU"/>
        </w:rPr>
        <w:instrText xml:space="preserve"> TOC \o "3-3" \h \z \t "Заголовок 1;1;Заголовок 2;2;Заголовок1;1;Заголовок;1" </w:instrText>
      </w:r>
      <w:r w:rsidRPr="005F7898">
        <w:rPr>
          <w:rFonts w:eastAsia="Times New Roman"/>
          <w:sz w:val="24"/>
          <w:szCs w:val="24"/>
          <w:lang w:eastAsia="ru-RU"/>
        </w:rPr>
        <w:fldChar w:fldCharType="separate"/>
      </w:r>
      <w:hyperlink w:anchor="_Toc161313282" w:history="1">
        <w:r w:rsidR="009D116C" w:rsidRPr="005F7898">
          <w:rPr>
            <w:rStyle w:val="af0"/>
            <w:sz w:val="24"/>
            <w:szCs w:val="24"/>
          </w:rPr>
          <w:t>«</w:t>
        </w:r>
        <w:r w:rsidR="00AC0840" w:rsidRPr="005F7898">
          <w:rPr>
            <w:rStyle w:val="af0"/>
            <w:sz w:val="24"/>
            <w:szCs w:val="24"/>
          </w:rPr>
          <w:t>ПМ.01 УЧАСТИЕ В ПРОЕКТИРОВАНИИ СИСТЕМ ГАЗОРАСПРЕДЕЛЕНИЯ И ГАЗОПОТРЕБЛЕНИЯ</w:t>
        </w:r>
        <w:r w:rsidR="009D116C" w:rsidRPr="005F7898">
          <w:rPr>
            <w:rStyle w:val="af0"/>
            <w:sz w:val="24"/>
            <w:szCs w:val="24"/>
          </w:rPr>
          <w:t>»</w:t>
        </w:r>
        <w:r w:rsidR="009D116C" w:rsidRPr="005F7898">
          <w:rPr>
            <w:webHidden/>
            <w:sz w:val="24"/>
            <w:szCs w:val="24"/>
          </w:rPr>
          <w:tab/>
        </w:r>
        <w:r w:rsidR="009D116C" w:rsidRPr="005F7898">
          <w:rPr>
            <w:webHidden/>
            <w:sz w:val="24"/>
            <w:szCs w:val="24"/>
          </w:rPr>
          <w:fldChar w:fldCharType="begin"/>
        </w:r>
        <w:r w:rsidR="009D116C" w:rsidRPr="005F7898">
          <w:rPr>
            <w:webHidden/>
            <w:sz w:val="24"/>
            <w:szCs w:val="24"/>
          </w:rPr>
          <w:instrText xml:space="preserve"> PAGEREF _Toc161313282 \h </w:instrText>
        </w:r>
        <w:r w:rsidR="009D116C" w:rsidRPr="005F7898">
          <w:rPr>
            <w:webHidden/>
            <w:sz w:val="24"/>
            <w:szCs w:val="24"/>
          </w:rPr>
        </w:r>
        <w:r w:rsidR="009D116C" w:rsidRPr="005F7898">
          <w:rPr>
            <w:webHidden/>
            <w:sz w:val="24"/>
            <w:szCs w:val="24"/>
          </w:rPr>
          <w:fldChar w:fldCharType="separate"/>
        </w:r>
        <w:r w:rsidR="009D116C" w:rsidRPr="005F7898">
          <w:rPr>
            <w:webHidden/>
            <w:sz w:val="24"/>
            <w:szCs w:val="24"/>
          </w:rPr>
          <w:t>2</w:t>
        </w:r>
        <w:r w:rsidR="009D116C" w:rsidRPr="005F7898">
          <w:rPr>
            <w:webHidden/>
            <w:sz w:val="24"/>
            <w:szCs w:val="24"/>
          </w:rPr>
          <w:fldChar w:fldCharType="end"/>
        </w:r>
      </w:hyperlink>
    </w:p>
    <w:p w14:paraId="22A8F543" w14:textId="5A191376" w:rsidR="009D116C" w:rsidRPr="005F7898" w:rsidRDefault="005F7898">
      <w:pPr>
        <w:pStyle w:val="14"/>
        <w:rPr>
          <w:rFonts w:eastAsiaTheme="minorEastAsia"/>
          <w:b w:val="0"/>
          <w:bCs w:val="0"/>
          <w:sz w:val="24"/>
          <w:szCs w:val="24"/>
          <w:lang w:eastAsia="ru-RU"/>
        </w:rPr>
      </w:pPr>
      <w:hyperlink w:anchor="_Toc161313283" w:history="1">
        <w:r w:rsidR="0020394C" w:rsidRPr="005F7898">
          <w:rPr>
            <w:rStyle w:val="af0"/>
            <w:sz w:val="24"/>
            <w:szCs w:val="24"/>
          </w:rPr>
          <w:t>«ПМ.02 ОРГАНИЗАЦИЯ И ВЫПОЛНЕНИЕ РАБОТ ПО СТРОИТЕЛЬСТВУ И МОНТАЖУ СИСТЕМ ГАЗОРАСПРЕДЕЛЕНИЯ И ГАЗОПОТРЕБЛЕНИЯ</w:t>
        </w:r>
        <w:r w:rsidR="009D116C" w:rsidRPr="005F7898">
          <w:rPr>
            <w:rStyle w:val="af0"/>
            <w:sz w:val="24"/>
            <w:szCs w:val="24"/>
          </w:rPr>
          <w:t>»</w:t>
        </w:r>
        <w:r w:rsidR="009D116C" w:rsidRPr="005F7898">
          <w:rPr>
            <w:webHidden/>
            <w:sz w:val="24"/>
            <w:szCs w:val="24"/>
          </w:rPr>
          <w:tab/>
        </w:r>
        <w:r w:rsidR="0020394C" w:rsidRPr="005F7898">
          <w:rPr>
            <w:webHidden/>
            <w:sz w:val="24"/>
            <w:szCs w:val="24"/>
          </w:rPr>
          <w:t>19</w:t>
        </w:r>
      </w:hyperlink>
    </w:p>
    <w:p w14:paraId="46D5C2B6" w14:textId="795E5238" w:rsidR="009D116C" w:rsidRPr="005F7898" w:rsidRDefault="005F7898">
      <w:pPr>
        <w:pStyle w:val="14"/>
        <w:rPr>
          <w:rFonts w:eastAsiaTheme="minorEastAsia"/>
          <w:b w:val="0"/>
          <w:bCs w:val="0"/>
          <w:sz w:val="24"/>
          <w:szCs w:val="24"/>
          <w:lang w:eastAsia="ru-RU"/>
        </w:rPr>
      </w:pPr>
      <w:hyperlink w:anchor="_Toc161313284" w:history="1">
        <w:r w:rsidR="00C85C24" w:rsidRPr="005F7898">
          <w:rPr>
            <w:rStyle w:val="af0"/>
            <w:sz w:val="24"/>
            <w:szCs w:val="24"/>
          </w:rPr>
          <w:t>«ПМ.03 ОРГАНИЗАЦИЯ, ПРОВЕДЕНИЕ И КОНТРОЛЬ РАБОТ ПО ЭКСПЛУАТАЦИИ СИСТЕМ ГАЗОРАСПРЕДЕЛЕНИЯ И ГАЗОПОТРЕБЛЕНИЯ»</w:t>
        </w:r>
        <w:r w:rsidR="009D116C" w:rsidRPr="005F7898">
          <w:rPr>
            <w:webHidden/>
            <w:sz w:val="24"/>
            <w:szCs w:val="24"/>
          </w:rPr>
          <w:tab/>
        </w:r>
        <w:r w:rsidR="00C85C24" w:rsidRPr="005F7898">
          <w:rPr>
            <w:webHidden/>
            <w:sz w:val="24"/>
            <w:szCs w:val="24"/>
          </w:rPr>
          <w:t>36</w:t>
        </w:r>
      </w:hyperlink>
    </w:p>
    <w:p w14:paraId="15516DDC" w14:textId="71BC7898" w:rsidR="00CD2973" w:rsidRPr="005F7898"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noProof/>
          <w:sz w:val="24"/>
          <w:szCs w:val="24"/>
          <w:lang w:eastAsia="ru-RU"/>
        </w:rPr>
        <w:fldChar w:fldCharType="end"/>
      </w:r>
      <w:r w:rsidR="00C85C24" w:rsidRPr="005F7898">
        <w:rPr>
          <w:rFonts w:ascii="Times New Roman" w:eastAsia="Times New Roman" w:hAnsi="Times New Roman" w:cs="Times New Roman"/>
          <w:b/>
          <w:bCs/>
          <w:noProof/>
          <w:sz w:val="24"/>
          <w:szCs w:val="24"/>
          <w:lang w:eastAsia="ru-RU"/>
        </w:rPr>
        <w:t>«ПМ. 04 ВЫПОЛНЕНИЕ РАБОТ ПО ОДНОЙ ИЛИ НЕСКОЛЬКИМ ПРОФЕССИЯМ РАБОЧИХ, ДОЛЖНОСТЯМ СЛУЖАЩИХ»</w:t>
      </w:r>
      <w:r w:rsidR="00C85C24" w:rsidRPr="005F7898">
        <w:rPr>
          <w:rFonts w:ascii="Times New Roman" w:eastAsia="Times New Roman" w:hAnsi="Times New Roman" w:cs="Times New Roman"/>
          <w:b/>
          <w:bCs/>
          <w:noProof/>
          <w:sz w:val="24"/>
          <w:szCs w:val="24"/>
          <w:lang w:eastAsia="ru-RU"/>
        </w:rPr>
        <w:tab/>
      </w:r>
      <w:r w:rsidR="00C37AFA" w:rsidRPr="005F7898">
        <w:rPr>
          <w:rFonts w:ascii="Times New Roman" w:eastAsia="Times New Roman" w:hAnsi="Times New Roman" w:cs="Times New Roman"/>
          <w:b/>
          <w:bCs/>
          <w:noProof/>
          <w:sz w:val="24"/>
          <w:szCs w:val="24"/>
          <w:lang w:eastAsia="ru-RU"/>
        </w:rPr>
        <w:t>56</w:t>
      </w:r>
    </w:p>
    <w:p w14:paraId="27B3CCC9" w14:textId="7E68D7D1" w:rsidR="006E7FF4" w:rsidRPr="005F7898" w:rsidRDefault="006E7FF4" w:rsidP="00CD2973">
      <w:pPr>
        <w:jc w:val="center"/>
        <w:rPr>
          <w:rFonts w:ascii="Times New Roman" w:hAnsi="Times New Roman" w:cs="Times New Roman"/>
          <w:b/>
          <w:i/>
          <w:sz w:val="24"/>
          <w:szCs w:val="24"/>
        </w:rPr>
      </w:pPr>
    </w:p>
    <w:p w14:paraId="4753B10B" w14:textId="70BBD3CD" w:rsidR="00D32F37" w:rsidRPr="005F7898" w:rsidRDefault="00D32F37" w:rsidP="00CD2973">
      <w:pPr>
        <w:jc w:val="center"/>
        <w:rPr>
          <w:rFonts w:ascii="Times New Roman" w:hAnsi="Times New Roman" w:cs="Times New Roman"/>
          <w:b/>
          <w:i/>
          <w:sz w:val="24"/>
          <w:szCs w:val="24"/>
        </w:rPr>
      </w:pPr>
    </w:p>
    <w:p w14:paraId="70B95362" w14:textId="10C0D6CF" w:rsidR="00D32F37" w:rsidRPr="005F7898" w:rsidRDefault="00D32F37" w:rsidP="00CD2973">
      <w:pPr>
        <w:jc w:val="center"/>
        <w:rPr>
          <w:rFonts w:ascii="Times New Roman" w:hAnsi="Times New Roman" w:cs="Times New Roman"/>
          <w:b/>
          <w:i/>
          <w:sz w:val="24"/>
          <w:szCs w:val="24"/>
        </w:rPr>
      </w:pPr>
    </w:p>
    <w:p w14:paraId="50FD6E95" w14:textId="25882A7D" w:rsidR="00D32F37" w:rsidRPr="005F7898" w:rsidRDefault="00D32F37" w:rsidP="00CD2973">
      <w:pPr>
        <w:jc w:val="center"/>
        <w:rPr>
          <w:rFonts w:ascii="Times New Roman" w:hAnsi="Times New Roman" w:cs="Times New Roman"/>
          <w:b/>
          <w:i/>
          <w:sz w:val="24"/>
          <w:szCs w:val="24"/>
        </w:rPr>
      </w:pPr>
    </w:p>
    <w:p w14:paraId="73D2C783" w14:textId="783CDF14" w:rsidR="00D32F37" w:rsidRPr="005F7898" w:rsidRDefault="00D32F37" w:rsidP="00CD2973">
      <w:pPr>
        <w:jc w:val="center"/>
        <w:rPr>
          <w:rFonts w:ascii="Times New Roman" w:hAnsi="Times New Roman" w:cs="Times New Roman"/>
          <w:b/>
          <w:i/>
          <w:sz w:val="24"/>
          <w:szCs w:val="24"/>
        </w:rPr>
      </w:pPr>
    </w:p>
    <w:p w14:paraId="5246F115" w14:textId="069BA559" w:rsidR="00D32F37" w:rsidRPr="005F7898" w:rsidRDefault="00D32F37" w:rsidP="00CD2973">
      <w:pPr>
        <w:jc w:val="center"/>
        <w:rPr>
          <w:rFonts w:ascii="Times New Roman" w:hAnsi="Times New Roman" w:cs="Times New Roman"/>
          <w:b/>
          <w:i/>
          <w:sz w:val="24"/>
          <w:szCs w:val="24"/>
        </w:rPr>
      </w:pPr>
    </w:p>
    <w:p w14:paraId="1C22FE55" w14:textId="0583C2CC" w:rsidR="00D32F37" w:rsidRPr="005F7898" w:rsidRDefault="00D32F37" w:rsidP="00CD2973">
      <w:pPr>
        <w:jc w:val="center"/>
        <w:rPr>
          <w:rFonts w:ascii="Times New Roman" w:hAnsi="Times New Roman" w:cs="Times New Roman"/>
          <w:b/>
          <w:i/>
          <w:sz w:val="24"/>
          <w:szCs w:val="24"/>
        </w:rPr>
      </w:pPr>
    </w:p>
    <w:p w14:paraId="2AD4BD44" w14:textId="3E6D932C" w:rsidR="00D32F37" w:rsidRPr="005F7898" w:rsidRDefault="00D32F37" w:rsidP="00CD2973">
      <w:pPr>
        <w:jc w:val="center"/>
        <w:rPr>
          <w:rFonts w:ascii="Times New Roman" w:hAnsi="Times New Roman" w:cs="Times New Roman"/>
          <w:b/>
          <w:i/>
          <w:sz w:val="24"/>
          <w:szCs w:val="24"/>
        </w:rPr>
      </w:pPr>
    </w:p>
    <w:p w14:paraId="0CB3E50A" w14:textId="6C66733E" w:rsidR="00D32F37" w:rsidRPr="005F7898" w:rsidRDefault="00D32F37" w:rsidP="00CD2973">
      <w:pPr>
        <w:jc w:val="center"/>
        <w:rPr>
          <w:rFonts w:ascii="Times New Roman" w:hAnsi="Times New Roman" w:cs="Times New Roman"/>
          <w:b/>
          <w:i/>
          <w:sz w:val="24"/>
          <w:szCs w:val="24"/>
        </w:rPr>
      </w:pPr>
    </w:p>
    <w:p w14:paraId="315FFDB9" w14:textId="4A9560C6" w:rsidR="00D32F37" w:rsidRPr="005F7898" w:rsidRDefault="00D32F37" w:rsidP="00CD2973">
      <w:pPr>
        <w:jc w:val="center"/>
        <w:rPr>
          <w:rFonts w:ascii="Times New Roman" w:hAnsi="Times New Roman" w:cs="Times New Roman"/>
          <w:b/>
          <w:i/>
          <w:sz w:val="24"/>
          <w:szCs w:val="24"/>
        </w:rPr>
      </w:pPr>
    </w:p>
    <w:p w14:paraId="5FAE591B" w14:textId="3E9D3E18" w:rsidR="00D32F37" w:rsidRPr="005F7898" w:rsidRDefault="00D32F37" w:rsidP="00CD2973">
      <w:pPr>
        <w:jc w:val="center"/>
        <w:rPr>
          <w:rFonts w:ascii="Times New Roman" w:hAnsi="Times New Roman" w:cs="Times New Roman"/>
          <w:b/>
          <w:i/>
          <w:sz w:val="24"/>
          <w:szCs w:val="24"/>
        </w:rPr>
      </w:pPr>
    </w:p>
    <w:p w14:paraId="3163FE07" w14:textId="77777777" w:rsidR="00D32F37" w:rsidRPr="005F7898" w:rsidRDefault="00D32F37" w:rsidP="00CD2973">
      <w:pPr>
        <w:jc w:val="center"/>
        <w:rPr>
          <w:rFonts w:ascii="Times New Roman" w:hAnsi="Times New Roman" w:cs="Times New Roman"/>
          <w:b/>
          <w:i/>
          <w:sz w:val="24"/>
          <w:szCs w:val="24"/>
        </w:rPr>
      </w:pPr>
    </w:p>
    <w:p w14:paraId="7A3EF97E" w14:textId="293CC49B" w:rsidR="008018C7" w:rsidRPr="005F7898" w:rsidRDefault="008018C7" w:rsidP="00CD2973">
      <w:pPr>
        <w:jc w:val="center"/>
        <w:rPr>
          <w:rFonts w:ascii="Times New Roman" w:hAnsi="Times New Roman" w:cs="Times New Roman"/>
          <w:b/>
          <w:i/>
          <w:sz w:val="24"/>
          <w:szCs w:val="24"/>
        </w:rPr>
      </w:pPr>
    </w:p>
    <w:p w14:paraId="1B4F399D" w14:textId="49620491" w:rsidR="00502F97" w:rsidRPr="005F7898" w:rsidRDefault="00502F97" w:rsidP="00CD2973">
      <w:pPr>
        <w:jc w:val="center"/>
        <w:rPr>
          <w:rFonts w:ascii="Times New Roman" w:hAnsi="Times New Roman" w:cs="Times New Roman"/>
          <w:b/>
          <w:i/>
          <w:sz w:val="24"/>
          <w:szCs w:val="24"/>
        </w:rPr>
      </w:pPr>
    </w:p>
    <w:p w14:paraId="505601EC" w14:textId="0E948D02" w:rsidR="00502F97" w:rsidRPr="005F7898" w:rsidRDefault="00502F97" w:rsidP="00CD2973">
      <w:pPr>
        <w:jc w:val="center"/>
        <w:rPr>
          <w:rFonts w:ascii="Times New Roman" w:hAnsi="Times New Roman" w:cs="Times New Roman"/>
          <w:b/>
          <w:i/>
          <w:sz w:val="24"/>
          <w:szCs w:val="24"/>
        </w:rPr>
      </w:pPr>
    </w:p>
    <w:p w14:paraId="73F24A22" w14:textId="3112F456" w:rsidR="00502F97" w:rsidRPr="005F7898" w:rsidRDefault="00502F97" w:rsidP="00CD2973">
      <w:pPr>
        <w:jc w:val="center"/>
        <w:rPr>
          <w:rFonts w:ascii="Times New Roman" w:hAnsi="Times New Roman" w:cs="Times New Roman"/>
          <w:b/>
          <w:i/>
          <w:sz w:val="24"/>
          <w:szCs w:val="24"/>
        </w:rPr>
      </w:pPr>
    </w:p>
    <w:p w14:paraId="3F3455FE" w14:textId="55D3C771" w:rsidR="00502F97" w:rsidRPr="005F7898" w:rsidRDefault="00502F97" w:rsidP="00CD2973">
      <w:pPr>
        <w:jc w:val="center"/>
        <w:rPr>
          <w:rFonts w:ascii="Times New Roman" w:hAnsi="Times New Roman" w:cs="Times New Roman"/>
          <w:b/>
          <w:i/>
          <w:sz w:val="24"/>
          <w:szCs w:val="24"/>
        </w:rPr>
      </w:pPr>
    </w:p>
    <w:p w14:paraId="38970F8B" w14:textId="163C2B01" w:rsidR="00502F97" w:rsidRPr="005F7898" w:rsidRDefault="00502F97" w:rsidP="00CD2973">
      <w:pPr>
        <w:jc w:val="center"/>
        <w:rPr>
          <w:rFonts w:ascii="Times New Roman" w:hAnsi="Times New Roman" w:cs="Times New Roman"/>
          <w:b/>
          <w:i/>
          <w:sz w:val="24"/>
          <w:szCs w:val="24"/>
        </w:rPr>
      </w:pPr>
    </w:p>
    <w:p w14:paraId="1D4A813C" w14:textId="4E4C934B" w:rsidR="00502F97" w:rsidRPr="005F7898" w:rsidRDefault="00502F97" w:rsidP="00CD2973">
      <w:pPr>
        <w:jc w:val="center"/>
        <w:rPr>
          <w:rFonts w:ascii="Times New Roman" w:hAnsi="Times New Roman" w:cs="Times New Roman"/>
          <w:b/>
          <w:i/>
          <w:sz w:val="24"/>
          <w:szCs w:val="24"/>
        </w:rPr>
      </w:pPr>
    </w:p>
    <w:p w14:paraId="6ABB7C6F" w14:textId="35A1A683" w:rsidR="00502F97" w:rsidRPr="005F7898" w:rsidRDefault="00502F97" w:rsidP="00CD2973">
      <w:pPr>
        <w:jc w:val="center"/>
        <w:rPr>
          <w:rFonts w:ascii="Times New Roman" w:hAnsi="Times New Roman" w:cs="Times New Roman"/>
          <w:b/>
          <w:i/>
          <w:sz w:val="24"/>
          <w:szCs w:val="24"/>
        </w:rPr>
      </w:pPr>
    </w:p>
    <w:p w14:paraId="157DB08E" w14:textId="11EAFD92" w:rsidR="00502F97" w:rsidRPr="005F7898" w:rsidRDefault="00502F97" w:rsidP="00CD2973">
      <w:pPr>
        <w:jc w:val="center"/>
        <w:rPr>
          <w:rFonts w:ascii="Times New Roman" w:hAnsi="Times New Roman" w:cs="Times New Roman"/>
          <w:b/>
          <w:i/>
          <w:sz w:val="24"/>
          <w:szCs w:val="24"/>
        </w:rPr>
      </w:pPr>
    </w:p>
    <w:p w14:paraId="7F0E968A" w14:textId="6DB2176D" w:rsidR="00502F97" w:rsidRPr="005F7898" w:rsidRDefault="00502F97" w:rsidP="00CD2973">
      <w:pPr>
        <w:jc w:val="center"/>
        <w:rPr>
          <w:rFonts w:ascii="Times New Roman" w:hAnsi="Times New Roman" w:cs="Times New Roman"/>
          <w:b/>
          <w:i/>
          <w:sz w:val="24"/>
          <w:szCs w:val="24"/>
        </w:rPr>
      </w:pPr>
    </w:p>
    <w:p w14:paraId="6439B4FE" w14:textId="77777777" w:rsidR="00502F97" w:rsidRPr="005F7898" w:rsidRDefault="00502F97" w:rsidP="00CD2973">
      <w:pPr>
        <w:jc w:val="center"/>
        <w:rPr>
          <w:rFonts w:ascii="Times New Roman" w:hAnsi="Times New Roman" w:cs="Times New Roman"/>
          <w:b/>
          <w:i/>
          <w:sz w:val="24"/>
          <w:szCs w:val="24"/>
        </w:rPr>
      </w:pPr>
    </w:p>
    <w:p w14:paraId="713A0927" w14:textId="5A7E0338" w:rsidR="008018C7" w:rsidRPr="005F7898" w:rsidRDefault="008018C7" w:rsidP="00CD2973">
      <w:pPr>
        <w:jc w:val="center"/>
        <w:rPr>
          <w:rFonts w:ascii="Times New Roman" w:hAnsi="Times New Roman" w:cs="Times New Roman"/>
          <w:b/>
          <w:i/>
          <w:sz w:val="24"/>
          <w:szCs w:val="24"/>
        </w:rPr>
      </w:pPr>
    </w:p>
    <w:p w14:paraId="2F4E6478" w14:textId="6D71235C" w:rsidR="008018C7" w:rsidRPr="005F7898" w:rsidRDefault="008018C7" w:rsidP="00CD2973">
      <w:pPr>
        <w:jc w:val="center"/>
        <w:rPr>
          <w:rFonts w:ascii="Times New Roman" w:hAnsi="Times New Roman" w:cs="Times New Roman"/>
          <w:b/>
          <w:i/>
          <w:sz w:val="24"/>
          <w:szCs w:val="24"/>
        </w:rPr>
      </w:pPr>
    </w:p>
    <w:p w14:paraId="28668379" w14:textId="2BBC2841" w:rsidR="008018C7" w:rsidRPr="005F7898" w:rsidRDefault="008018C7" w:rsidP="00CD2973">
      <w:pPr>
        <w:jc w:val="center"/>
        <w:rPr>
          <w:rFonts w:ascii="Times New Roman" w:hAnsi="Times New Roman" w:cs="Times New Roman"/>
          <w:b/>
          <w:i/>
          <w:sz w:val="24"/>
          <w:szCs w:val="24"/>
        </w:rPr>
      </w:pPr>
    </w:p>
    <w:p w14:paraId="6C610560" w14:textId="611823D1" w:rsidR="00502F97" w:rsidRPr="005F7898" w:rsidRDefault="00502F97" w:rsidP="00CD2973">
      <w:pPr>
        <w:jc w:val="center"/>
        <w:rPr>
          <w:rFonts w:ascii="Times New Roman" w:hAnsi="Times New Roman" w:cs="Times New Roman"/>
          <w:b/>
          <w:i/>
          <w:sz w:val="24"/>
          <w:szCs w:val="24"/>
        </w:rPr>
      </w:pPr>
    </w:p>
    <w:p w14:paraId="7622F126" w14:textId="358A320C" w:rsidR="00502F97" w:rsidRPr="005F7898" w:rsidRDefault="00502F97" w:rsidP="00CD2973">
      <w:pPr>
        <w:jc w:val="center"/>
        <w:rPr>
          <w:rFonts w:ascii="Times New Roman" w:hAnsi="Times New Roman" w:cs="Times New Roman"/>
          <w:b/>
          <w:i/>
          <w:sz w:val="24"/>
          <w:szCs w:val="24"/>
        </w:rPr>
      </w:pPr>
    </w:p>
    <w:p w14:paraId="11AEB7ED" w14:textId="77777777" w:rsidR="00502F97" w:rsidRPr="005F7898" w:rsidRDefault="00502F97" w:rsidP="00CD2973">
      <w:pPr>
        <w:jc w:val="center"/>
        <w:rPr>
          <w:rFonts w:ascii="Times New Roman" w:hAnsi="Times New Roman" w:cs="Times New Roman"/>
          <w:b/>
          <w:i/>
          <w:sz w:val="24"/>
          <w:szCs w:val="24"/>
        </w:rPr>
      </w:pPr>
    </w:p>
    <w:p w14:paraId="6FF0472B" w14:textId="509FF85A" w:rsidR="00CD2973" w:rsidRPr="005F7898" w:rsidRDefault="00C85C24" w:rsidP="00C85C24">
      <w:pPr>
        <w:rPr>
          <w:rFonts w:ascii="Times New Roman" w:hAnsi="Times New Roman" w:cs="Times New Roman"/>
          <w:b/>
          <w:bCs/>
          <w:sz w:val="24"/>
          <w:szCs w:val="24"/>
        </w:rPr>
      </w:pPr>
      <w:r w:rsidRPr="005F7898">
        <w:rPr>
          <w:rFonts w:ascii="Times New Roman" w:hAnsi="Times New Roman" w:cs="Times New Roman"/>
          <w:b/>
          <w:i/>
          <w:sz w:val="24"/>
          <w:szCs w:val="24"/>
        </w:rPr>
        <w:t xml:space="preserve">                                                                               </w:t>
      </w:r>
      <w:r w:rsidR="008018C7" w:rsidRPr="005F7898">
        <w:rPr>
          <w:rFonts w:ascii="Times New Roman" w:hAnsi="Times New Roman" w:cs="Times New Roman"/>
          <w:b/>
          <w:bCs/>
          <w:sz w:val="24"/>
          <w:szCs w:val="24"/>
        </w:rPr>
        <w:t>202</w:t>
      </w:r>
      <w:r w:rsidR="00AC0840" w:rsidRPr="005F7898">
        <w:rPr>
          <w:rFonts w:ascii="Times New Roman" w:hAnsi="Times New Roman" w:cs="Times New Roman"/>
          <w:b/>
          <w:bCs/>
          <w:sz w:val="24"/>
          <w:szCs w:val="24"/>
        </w:rPr>
        <w:t>4</w:t>
      </w:r>
      <w:r w:rsidR="008018C7" w:rsidRPr="005F7898">
        <w:rPr>
          <w:rFonts w:ascii="Times New Roman" w:hAnsi="Times New Roman" w:cs="Times New Roman"/>
          <w:b/>
          <w:bCs/>
          <w:sz w:val="24"/>
          <w:szCs w:val="24"/>
        </w:rPr>
        <w:t xml:space="preserve"> г.</w:t>
      </w:r>
    </w:p>
    <w:p w14:paraId="46DB3426" w14:textId="24078337" w:rsidR="00502F97" w:rsidRPr="005F7898" w:rsidRDefault="00502F97" w:rsidP="00502F97">
      <w:pPr>
        <w:jc w:val="right"/>
        <w:rPr>
          <w:rFonts w:ascii="Times New Roman" w:hAnsi="Times New Roman" w:cs="Times New Roman"/>
          <w:b/>
          <w:bCs/>
          <w:sz w:val="24"/>
          <w:szCs w:val="24"/>
        </w:rPr>
      </w:pPr>
      <w:r w:rsidRPr="005F7898">
        <w:rPr>
          <w:rFonts w:ascii="Times New Roman" w:hAnsi="Times New Roman" w:cs="Times New Roman"/>
          <w:b/>
          <w:bCs/>
          <w:sz w:val="24"/>
          <w:szCs w:val="24"/>
        </w:rPr>
        <w:lastRenderedPageBreak/>
        <w:t>Приложение 1.1</w:t>
      </w:r>
    </w:p>
    <w:p w14:paraId="3459D6A1" w14:textId="77777777" w:rsidR="00AC0840" w:rsidRPr="005F7898" w:rsidRDefault="00AC0840" w:rsidP="00AC0840">
      <w:pPr>
        <w:spacing w:line="276" w:lineRule="auto"/>
        <w:jc w:val="right"/>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к ПОП-П по специальности </w:t>
      </w:r>
      <w:r w:rsidRPr="005F7898">
        <w:rPr>
          <w:rFonts w:ascii="Times New Roman" w:eastAsia="Times New Roman" w:hAnsi="Times New Roman" w:cs="Times New Roman"/>
          <w:sz w:val="24"/>
          <w:szCs w:val="24"/>
          <w:highlight w:val="yellow"/>
          <w:lang w:eastAsia="ru-RU"/>
        </w:rPr>
        <w:br/>
      </w:r>
      <w:r w:rsidRPr="005F7898">
        <w:rPr>
          <w:rFonts w:ascii="Times New Roman" w:eastAsia="Times New Roman" w:hAnsi="Times New Roman" w:cs="Times New Roman"/>
          <w:sz w:val="24"/>
          <w:szCs w:val="24"/>
          <w:lang w:eastAsia="ru-RU"/>
        </w:rPr>
        <w:t xml:space="preserve">08.02.08 Монтаж и эксплуатация </w:t>
      </w:r>
    </w:p>
    <w:p w14:paraId="758BAA50" w14:textId="77777777" w:rsidR="00AC0840" w:rsidRPr="005F7898" w:rsidRDefault="00AC0840" w:rsidP="00AC0840">
      <w:pPr>
        <w:spacing w:line="276" w:lineRule="auto"/>
        <w:jc w:val="right"/>
        <w:rPr>
          <w:rFonts w:ascii="Times New Roman" w:eastAsia="Times New Roman" w:hAnsi="Times New Roman" w:cs="Times New Roman"/>
          <w:i/>
          <w:sz w:val="24"/>
          <w:szCs w:val="24"/>
          <w:lang w:eastAsia="ru-RU"/>
        </w:rPr>
      </w:pPr>
      <w:r w:rsidRPr="005F7898">
        <w:rPr>
          <w:rFonts w:ascii="Times New Roman" w:eastAsia="Times New Roman" w:hAnsi="Times New Roman" w:cs="Times New Roman"/>
          <w:sz w:val="24"/>
          <w:szCs w:val="24"/>
          <w:lang w:eastAsia="ru-RU"/>
        </w:rPr>
        <w:t>оборудования и систем газоснабжения</w:t>
      </w:r>
    </w:p>
    <w:p w14:paraId="12B2A2FA" w14:textId="6A2319A6" w:rsidR="00502F97" w:rsidRPr="005F7898" w:rsidRDefault="00502F97" w:rsidP="00502F97">
      <w:pPr>
        <w:jc w:val="right"/>
        <w:rPr>
          <w:rFonts w:ascii="Times New Roman" w:hAnsi="Times New Roman" w:cs="Times New Roman"/>
          <w:b/>
          <w:bCs/>
          <w:color w:val="0070C0"/>
          <w:sz w:val="24"/>
          <w:szCs w:val="24"/>
        </w:rPr>
      </w:pPr>
    </w:p>
    <w:p w14:paraId="5F9BE46C" w14:textId="7A96EB62" w:rsidR="00502F97" w:rsidRPr="005F7898" w:rsidRDefault="00502F97" w:rsidP="00502F97">
      <w:pPr>
        <w:jc w:val="right"/>
        <w:rPr>
          <w:rFonts w:ascii="Times New Roman" w:hAnsi="Times New Roman" w:cs="Times New Roman"/>
          <w:b/>
          <w:bCs/>
          <w:color w:val="0070C0"/>
          <w:sz w:val="24"/>
          <w:szCs w:val="24"/>
        </w:rPr>
      </w:pPr>
    </w:p>
    <w:p w14:paraId="0AD0FAE0" w14:textId="0E3528FD" w:rsidR="00502F97" w:rsidRPr="005F7898" w:rsidRDefault="00502F97" w:rsidP="00502F97">
      <w:pPr>
        <w:jc w:val="right"/>
        <w:rPr>
          <w:rFonts w:ascii="Times New Roman" w:hAnsi="Times New Roman" w:cs="Times New Roman"/>
          <w:b/>
          <w:bCs/>
          <w:color w:val="0070C0"/>
          <w:sz w:val="24"/>
          <w:szCs w:val="24"/>
        </w:rPr>
      </w:pPr>
    </w:p>
    <w:p w14:paraId="28721B92" w14:textId="5F3D05CE" w:rsidR="00502F97" w:rsidRPr="005F7898" w:rsidRDefault="00502F97" w:rsidP="00502F97">
      <w:pPr>
        <w:jc w:val="right"/>
        <w:rPr>
          <w:rFonts w:ascii="Times New Roman" w:hAnsi="Times New Roman" w:cs="Times New Roman"/>
          <w:b/>
          <w:bCs/>
          <w:color w:val="0070C0"/>
          <w:sz w:val="24"/>
          <w:szCs w:val="24"/>
        </w:rPr>
      </w:pPr>
    </w:p>
    <w:p w14:paraId="431486D4" w14:textId="49662C46" w:rsidR="00502F97" w:rsidRPr="005F7898" w:rsidRDefault="00502F97" w:rsidP="00502F97">
      <w:pPr>
        <w:jc w:val="right"/>
        <w:rPr>
          <w:rFonts w:ascii="Times New Roman" w:hAnsi="Times New Roman" w:cs="Times New Roman"/>
          <w:b/>
          <w:bCs/>
          <w:color w:val="0070C0"/>
          <w:sz w:val="24"/>
          <w:szCs w:val="24"/>
        </w:rPr>
      </w:pPr>
    </w:p>
    <w:p w14:paraId="6FBD57E9" w14:textId="77777777" w:rsidR="00502F97" w:rsidRPr="005F7898" w:rsidRDefault="00502F97" w:rsidP="00502F97">
      <w:pPr>
        <w:jc w:val="right"/>
        <w:rPr>
          <w:rFonts w:ascii="Times New Roman" w:hAnsi="Times New Roman" w:cs="Times New Roman"/>
          <w:b/>
          <w:bCs/>
          <w:color w:val="0070C0"/>
          <w:sz w:val="24"/>
          <w:szCs w:val="24"/>
        </w:rPr>
      </w:pPr>
    </w:p>
    <w:p w14:paraId="42E2CEED" w14:textId="122943F9" w:rsidR="00502F97" w:rsidRPr="005F7898" w:rsidRDefault="00502F97" w:rsidP="00502F97">
      <w:pPr>
        <w:jc w:val="right"/>
        <w:rPr>
          <w:rFonts w:ascii="Times New Roman" w:hAnsi="Times New Roman" w:cs="Times New Roman"/>
          <w:b/>
          <w:bCs/>
          <w:color w:val="0070C0"/>
          <w:sz w:val="24"/>
          <w:szCs w:val="24"/>
        </w:rPr>
      </w:pPr>
    </w:p>
    <w:p w14:paraId="5421742F" w14:textId="227308EA" w:rsidR="00502F97" w:rsidRPr="005F7898" w:rsidRDefault="00502F97" w:rsidP="00502F97">
      <w:pPr>
        <w:jc w:val="right"/>
        <w:rPr>
          <w:rFonts w:ascii="Times New Roman" w:hAnsi="Times New Roman" w:cs="Times New Roman"/>
          <w:b/>
          <w:bCs/>
          <w:color w:val="0070C0"/>
          <w:sz w:val="24"/>
          <w:szCs w:val="24"/>
        </w:rPr>
      </w:pPr>
    </w:p>
    <w:p w14:paraId="3229CAAE" w14:textId="08514E9B" w:rsidR="00502F97" w:rsidRPr="005F7898" w:rsidRDefault="00502F97" w:rsidP="00502F97">
      <w:pPr>
        <w:jc w:val="right"/>
        <w:rPr>
          <w:rFonts w:ascii="Times New Roman" w:hAnsi="Times New Roman" w:cs="Times New Roman"/>
          <w:b/>
          <w:bCs/>
          <w:color w:val="0070C0"/>
          <w:sz w:val="24"/>
          <w:szCs w:val="24"/>
        </w:rPr>
      </w:pPr>
    </w:p>
    <w:p w14:paraId="3241382C" w14:textId="0B14BBBE" w:rsidR="00502F97" w:rsidRPr="005F7898" w:rsidRDefault="00502F97" w:rsidP="00502F97">
      <w:pPr>
        <w:jc w:val="right"/>
        <w:rPr>
          <w:rFonts w:ascii="Times New Roman" w:hAnsi="Times New Roman" w:cs="Times New Roman"/>
          <w:b/>
          <w:bCs/>
          <w:color w:val="0070C0"/>
          <w:sz w:val="24"/>
          <w:szCs w:val="24"/>
        </w:rPr>
      </w:pPr>
    </w:p>
    <w:p w14:paraId="35730DA3" w14:textId="77777777" w:rsidR="00502F97" w:rsidRPr="005F7898" w:rsidRDefault="00502F97" w:rsidP="00502F97">
      <w:pPr>
        <w:jc w:val="right"/>
        <w:rPr>
          <w:rFonts w:ascii="Times New Roman" w:hAnsi="Times New Roman" w:cs="Times New Roman"/>
          <w:b/>
          <w:bCs/>
          <w:color w:val="0070C0"/>
          <w:sz w:val="24"/>
          <w:szCs w:val="24"/>
        </w:rPr>
      </w:pPr>
    </w:p>
    <w:p w14:paraId="1E0024D1" w14:textId="1AE463F3" w:rsidR="008F578C" w:rsidRPr="005F7898" w:rsidRDefault="00D32F37" w:rsidP="008F578C">
      <w:pPr>
        <w:jc w:val="center"/>
        <w:rPr>
          <w:rFonts w:ascii="Times New Roman" w:hAnsi="Times New Roman" w:cs="Times New Roman"/>
          <w:b/>
          <w:bCs/>
          <w:sz w:val="24"/>
          <w:szCs w:val="24"/>
        </w:rPr>
      </w:pPr>
      <w:r w:rsidRPr="005F7898">
        <w:rPr>
          <w:rFonts w:ascii="Times New Roman" w:hAnsi="Times New Roman" w:cs="Times New Roman"/>
          <w:b/>
          <w:bCs/>
          <w:sz w:val="24"/>
          <w:szCs w:val="24"/>
        </w:rPr>
        <w:t>Примерная рабочая программа профессионального модуля</w:t>
      </w:r>
    </w:p>
    <w:p w14:paraId="62499A62" w14:textId="44DCD51A" w:rsidR="00CD2973" w:rsidRPr="005F7898" w:rsidRDefault="00AC0840" w:rsidP="006E7FF4">
      <w:pPr>
        <w:pStyle w:val="1"/>
      </w:pPr>
      <w:bookmarkStart w:id="2" w:name="_Toc150695621"/>
      <w:bookmarkStart w:id="3" w:name="_Toc150695786"/>
      <w:bookmarkStart w:id="4" w:name="_Toc161313282"/>
      <w:r w:rsidRPr="005F7898">
        <w:t>«ПМ.01 УЧАСТИЕ В ПРОЕКТИРОВАНИИ СИСТЕМ ГАЗОРАСПРЕДЕЛЕНИЯ И ГАЗОПОТРЕБЛЕНИЯ</w:t>
      </w:r>
      <w:r w:rsidR="008F578C" w:rsidRPr="005F7898">
        <w:t>»</w:t>
      </w:r>
      <w:bookmarkEnd w:id="2"/>
      <w:bookmarkEnd w:id="3"/>
      <w:bookmarkEnd w:id="4"/>
    </w:p>
    <w:p w14:paraId="41E9DB3F" w14:textId="600FBBAA" w:rsidR="00502F97" w:rsidRPr="005F7898" w:rsidRDefault="00502F97" w:rsidP="00F53FDC">
      <w:pPr>
        <w:spacing w:line="360" w:lineRule="auto"/>
        <w:jc w:val="center"/>
        <w:rPr>
          <w:rFonts w:ascii="Times New Roman" w:hAnsi="Times New Roman" w:cs="Times New Roman"/>
          <w:sz w:val="24"/>
          <w:szCs w:val="24"/>
        </w:rPr>
      </w:pPr>
    </w:p>
    <w:p w14:paraId="569F4FC8" w14:textId="2B3DF486" w:rsidR="00502F97" w:rsidRPr="005F7898" w:rsidRDefault="00502F97" w:rsidP="00F53FDC">
      <w:pPr>
        <w:spacing w:line="360" w:lineRule="auto"/>
        <w:jc w:val="center"/>
        <w:rPr>
          <w:rFonts w:ascii="Times New Roman" w:hAnsi="Times New Roman" w:cs="Times New Roman"/>
          <w:sz w:val="24"/>
          <w:szCs w:val="24"/>
        </w:rPr>
      </w:pPr>
    </w:p>
    <w:p w14:paraId="02DA7D2B" w14:textId="13BD8956" w:rsidR="00502F97" w:rsidRPr="005F7898" w:rsidRDefault="00502F97" w:rsidP="00F53FDC">
      <w:pPr>
        <w:spacing w:line="360" w:lineRule="auto"/>
        <w:jc w:val="center"/>
        <w:rPr>
          <w:rFonts w:ascii="Times New Roman" w:hAnsi="Times New Roman" w:cs="Times New Roman"/>
          <w:sz w:val="24"/>
          <w:szCs w:val="24"/>
        </w:rPr>
      </w:pPr>
    </w:p>
    <w:p w14:paraId="694A6A67" w14:textId="61169B7C" w:rsidR="00502F97" w:rsidRPr="005F7898" w:rsidRDefault="00502F97" w:rsidP="00F53FDC">
      <w:pPr>
        <w:spacing w:line="360" w:lineRule="auto"/>
        <w:jc w:val="center"/>
        <w:rPr>
          <w:rFonts w:ascii="Times New Roman" w:hAnsi="Times New Roman" w:cs="Times New Roman"/>
          <w:sz w:val="24"/>
          <w:szCs w:val="24"/>
        </w:rPr>
      </w:pPr>
    </w:p>
    <w:p w14:paraId="3B57E081" w14:textId="4DE287B8" w:rsidR="00502F97" w:rsidRPr="005F7898" w:rsidRDefault="00502F97" w:rsidP="00F53FDC">
      <w:pPr>
        <w:spacing w:line="360" w:lineRule="auto"/>
        <w:jc w:val="center"/>
        <w:rPr>
          <w:rFonts w:ascii="Times New Roman" w:hAnsi="Times New Roman" w:cs="Times New Roman"/>
          <w:sz w:val="24"/>
          <w:szCs w:val="24"/>
        </w:rPr>
      </w:pPr>
    </w:p>
    <w:p w14:paraId="067D8446" w14:textId="18483086" w:rsidR="00502F97" w:rsidRPr="005F7898" w:rsidRDefault="00502F97" w:rsidP="00F53FDC">
      <w:pPr>
        <w:spacing w:line="360" w:lineRule="auto"/>
        <w:jc w:val="center"/>
        <w:rPr>
          <w:rFonts w:ascii="Times New Roman" w:hAnsi="Times New Roman" w:cs="Times New Roman"/>
          <w:sz w:val="24"/>
          <w:szCs w:val="24"/>
        </w:rPr>
      </w:pPr>
    </w:p>
    <w:p w14:paraId="247A35E9" w14:textId="7F72EC14" w:rsidR="00502F97" w:rsidRPr="005F7898" w:rsidRDefault="00502F97" w:rsidP="00F53FDC">
      <w:pPr>
        <w:spacing w:line="360" w:lineRule="auto"/>
        <w:jc w:val="center"/>
        <w:rPr>
          <w:rFonts w:ascii="Times New Roman" w:hAnsi="Times New Roman" w:cs="Times New Roman"/>
          <w:sz w:val="24"/>
          <w:szCs w:val="24"/>
        </w:rPr>
      </w:pPr>
    </w:p>
    <w:p w14:paraId="76D7C38F" w14:textId="4E762E5F" w:rsidR="00502F97" w:rsidRPr="005F7898" w:rsidRDefault="00502F97" w:rsidP="00F53FDC">
      <w:pPr>
        <w:spacing w:line="360" w:lineRule="auto"/>
        <w:jc w:val="center"/>
        <w:rPr>
          <w:rFonts w:ascii="Times New Roman" w:hAnsi="Times New Roman" w:cs="Times New Roman"/>
          <w:sz w:val="24"/>
          <w:szCs w:val="24"/>
        </w:rPr>
      </w:pPr>
    </w:p>
    <w:p w14:paraId="26DDE23B" w14:textId="77777777" w:rsidR="00502F97" w:rsidRPr="005F7898" w:rsidRDefault="00502F97" w:rsidP="00F53FDC">
      <w:pPr>
        <w:spacing w:line="360" w:lineRule="auto"/>
        <w:jc w:val="center"/>
        <w:rPr>
          <w:rFonts w:ascii="Times New Roman" w:hAnsi="Times New Roman" w:cs="Times New Roman"/>
          <w:sz w:val="24"/>
          <w:szCs w:val="24"/>
        </w:rPr>
      </w:pPr>
    </w:p>
    <w:p w14:paraId="0E85E081" w14:textId="367F7151" w:rsidR="00502F97" w:rsidRPr="005F7898" w:rsidRDefault="00502F97" w:rsidP="00F53FDC">
      <w:pPr>
        <w:spacing w:line="360" w:lineRule="auto"/>
        <w:jc w:val="center"/>
        <w:rPr>
          <w:rFonts w:ascii="Times New Roman" w:hAnsi="Times New Roman" w:cs="Times New Roman"/>
          <w:sz w:val="24"/>
          <w:szCs w:val="24"/>
        </w:rPr>
      </w:pPr>
    </w:p>
    <w:p w14:paraId="522AF655" w14:textId="4C229FCD" w:rsidR="00502F97" w:rsidRPr="005F7898" w:rsidRDefault="00502F97" w:rsidP="00F53FDC">
      <w:pPr>
        <w:spacing w:line="360" w:lineRule="auto"/>
        <w:jc w:val="center"/>
        <w:rPr>
          <w:rFonts w:ascii="Times New Roman" w:hAnsi="Times New Roman" w:cs="Times New Roman"/>
          <w:sz w:val="24"/>
          <w:szCs w:val="24"/>
        </w:rPr>
      </w:pPr>
    </w:p>
    <w:p w14:paraId="67595370" w14:textId="66669932" w:rsidR="00502F97" w:rsidRPr="005F7898" w:rsidRDefault="00502F97" w:rsidP="00F53FDC">
      <w:pPr>
        <w:spacing w:line="360" w:lineRule="auto"/>
        <w:jc w:val="center"/>
        <w:rPr>
          <w:rFonts w:ascii="Times New Roman" w:hAnsi="Times New Roman" w:cs="Times New Roman"/>
          <w:sz w:val="24"/>
          <w:szCs w:val="24"/>
        </w:rPr>
      </w:pPr>
    </w:p>
    <w:p w14:paraId="090FF9E5" w14:textId="1E6817EA" w:rsidR="00502F97" w:rsidRPr="005F7898" w:rsidRDefault="00502F97" w:rsidP="00F53FDC">
      <w:pPr>
        <w:spacing w:line="360" w:lineRule="auto"/>
        <w:jc w:val="center"/>
        <w:rPr>
          <w:rFonts w:ascii="Times New Roman" w:hAnsi="Times New Roman" w:cs="Times New Roman"/>
          <w:sz w:val="24"/>
          <w:szCs w:val="24"/>
        </w:rPr>
      </w:pPr>
    </w:p>
    <w:p w14:paraId="1A6A1C57" w14:textId="55D9A794" w:rsidR="00502F97" w:rsidRDefault="00502F97" w:rsidP="00F53FDC">
      <w:pPr>
        <w:spacing w:line="360" w:lineRule="auto"/>
        <w:jc w:val="center"/>
        <w:rPr>
          <w:rFonts w:ascii="Times New Roman" w:hAnsi="Times New Roman" w:cs="Times New Roman"/>
          <w:sz w:val="24"/>
          <w:szCs w:val="24"/>
        </w:rPr>
      </w:pPr>
    </w:p>
    <w:p w14:paraId="19FEB4C8" w14:textId="5B6A123B" w:rsidR="005F7898" w:rsidRDefault="005F7898" w:rsidP="00F53FDC">
      <w:pPr>
        <w:spacing w:line="360" w:lineRule="auto"/>
        <w:jc w:val="center"/>
        <w:rPr>
          <w:rFonts w:ascii="Times New Roman" w:hAnsi="Times New Roman" w:cs="Times New Roman"/>
          <w:sz w:val="24"/>
          <w:szCs w:val="24"/>
        </w:rPr>
      </w:pPr>
    </w:p>
    <w:p w14:paraId="0F4A3668" w14:textId="2D15E682" w:rsidR="005F7898" w:rsidRDefault="005F7898" w:rsidP="00F53FDC">
      <w:pPr>
        <w:spacing w:line="360" w:lineRule="auto"/>
        <w:jc w:val="center"/>
        <w:rPr>
          <w:rFonts w:ascii="Times New Roman" w:hAnsi="Times New Roman" w:cs="Times New Roman"/>
          <w:sz w:val="24"/>
          <w:szCs w:val="24"/>
        </w:rPr>
      </w:pPr>
    </w:p>
    <w:p w14:paraId="3C38E1F1" w14:textId="6D40B6C9" w:rsidR="005F7898" w:rsidRDefault="005F7898" w:rsidP="00F53FDC">
      <w:pPr>
        <w:spacing w:line="360" w:lineRule="auto"/>
        <w:jc w:val="center"/>
        <w:rPr>
          <w:rFonts w:ascii="Times New Roman" w:hAnsi="Times New Roman" w:cs="Times New Roman"/>
          <w:sz w:val="24"/>
          <w:szCs w:val="24"/>
        </w:rPr>
      </w:pPr>
    </w:p>
    <w:p w14:paraId="66B12DDC" w14:textId="3639400B" w:rsidR="005F7898" w:rsidRDefault="005F7898" w:rsidP="00F53FDC">
      <w:pPr>
        <w:spacing w:line="360" w:lineRule="auto"/>
        <w:jc w:val="center"/>
        <w:rPr>
          <w:rFonts w:ascii="Times New Roman" w:hAnsi="Times New Roman" w:cs="Times New Roman"/>
          <w:sz w:val="24"/>
          <w:szCs w:val="24"/>
        </w:rPr>
      </w:pPr>
    </w:p>
    <w:p w14:paraId="1A1562FF" w14:textId="77777777" w:rsidR="005F7898" w:rsidRPr="005F7898" w:rsidRDefault="005F7898" w:rsidP="00F53FDC">
      <w:pPr>
        <w:spacing w:line="360" w:lineRule="auto"/>
        <w:jc w:val="center"/>
        <w:rPr>
          <w:rFonts w:ascii="Times New Roman" w:hAnsi="Times New Roman" w:cs="Times New Roman"/>
          <w:sz w:val="24"/>
          <w:szCs w:val="24"/>
        </w:rPr>
      </w:pPr>
    </w:p>
    <w:p w14:paraId="4DF11363" w14:textId="08C4BB79" w:rsidR="00F53FDC" w:rsidRPr="005F7898" w:rsidRDefault="00F53FDC" w:rsidP="00F53FDC">
      <w:pPr>
        <w:jc w:val="center"/>
        <w:rPr>
          <w:rFonts w:ascii="Times New Roman" w:hAnsi="Times New Roman" w:cs="Times New Roman"/>
          <w:b/>
          <w:bCs/>
          <w:sz w:val="24"/>
          <w:szCs w:val="24"/>
        </w:rPr>
      </w:pPr>
      <w:r w:rsidRPr="005F7898">
        <w:rPr>
          <w:rFonts w:ascii="Times New Roman" w:hAnsi="Times New Roman" w:cs="Times New Roman"/>
          <w:b/>
          <w:bCs/>
          <w:sz w:val="24"/>
          <w:szCs w:val="24"/>
        </w:rPr>
        <w:t>202</w:t>
      </w:r>
      <w:r w:rsidR="00AC0840" w:rsidRPr="005F7898">
        <w:rPr>
          <w:rFonts w:ascii="Times New Roman" w:hAnsi="Times New Roman" w:cs="Times New Roman"/>
          <w:b/>
          <w:bCs/>
          <w:sz w:val="24"/>
          <w:szCs w:val="24"/>
        </w:rPr>
        <w:t>4</w:t>
      </w:r>
      <w:r w:rsidRPr="005F7898">
        <w:rPr>
          <w:rFonts w:ascii="Times New Roman" w:hAnsi="Times New Roman" w:cs="Times New Roman"/>
          <w:b/>
          <w:bCs/>
          <w:sz w:val="24"/>
          <w:szCs w:val="24"/>
        </w:rPr>
        <w:t xml:space="preserve"> г.</w:t>
      </w:r>
    </w:p>
    <w:p w14:paraId="70F752F4" w14:textId="41B9B345" w:rsidR="00B766E1" w:rsidRPr="005F7898" w:rsidRDefault="00B766E1">
      <w:pPr>
        <w:rPr>
          <w:rFonts w:ascii="Times New Roman" w:eastAsia="Times New Roman" w:hAnsi="Times New Roman" w:cs="Times New Roman"/>
          <w:b/>
          <w:bCs/>
          <w:kern w:val="36"/>
          <w:sz w:val="24"/>
          <w:szCs w:val="24"/>
          <w:lang w:eastAsia="ru-RU"/>
        </w:rPr>
      </w:pPr>
      <w:r w:rsidRPr="005F7898">
        <w:rPr>
          <w:rFonts w:ascii="Times New Roman" w:hAnsi="Times New Roman" w:cs="Times New Roman"/>
          <w:sz w:val="24"/>
          <w:szCs w:val="24"/>
        </w:rPr>
        <w:br w:type="page"/>
      </w:r>
    </w:p>
    <w:p w14:paraId="0C1F2986" w14:textId="40C3C0F4" w:rsidR="00502F97" w:rsidRPr="005F7898" w:rsidRDefault="00B766E1" w:rsidP="00B766E1">
      <w:pPr>
        <w:jc w:val="center"/>
        <w:rPr>
          <w:rFonts w:ascii="Times New Roman" w:hAnsi="Times New Roman" w:cs="Times New Roman"/>
          <w:b/>
          <w:bCs/>
          <w:sz w:val="24"/>
          <w:szCs w:val="24"/>
        </w:rPr>
      </w:pPr>
      <w:r w:rsidRPr="005F7898">
        <w:rPr>
          <w:rFonts w:ascii="Times New Roman" w:hAnsi="Times New Roman" w:cs="Times New Roman"/>
          <w:b/>
          <w:bCs/>
          <w:sz w:val="24"/>
          <w:szCs w:val="24"/>
        </w:rPr>
        <w:lastRenderedPageBreak/>
        <w:t>СОДЕРЖАНИЕ ПРОГРАММЫ</w:t>
      </w:r>
    </w:p>
    <w:p w14:paraId="30CE296F" w14:textId="7018442A" w:rsidR="00B766E1" w:rsidRPr="005F7898" w:rsidRDefault="00B766E1" w:rsidP="00B766E1">
      <w:pPr>
        <w:rPr>
          <w:rFonts w:ascii="Times New Roman" w:hAnsi="Times New Roman" w:cs="Times New Roman"/>
          <w:sz w:val="24"/>
          <w:szCs w:val="24"/>
        </w:rPr>
      </w:pPr>
    </w:p>
    <w:p w14:paraId="1ADF7FE4" w14:textId="5D1CBB89" w:rsidR="00B766E1" w:rsidRPr="005F7898" w:rsidRDefault="00B766E1">
      <w:pPr>
        <w:pStyle w:val="14"/>
        <w:rPr>
          <w:rFonts w:eastAsiaTheme="minorEastAsia"/>
          <w:b w:val="0"/>
          <w:bCs w:val="0"/>
          <w:sz w:val="24"/>
          <w:szCs w:val="24"/>
          <w:lang w:eastAsia="ru-RU"/>
        </w:rPr>
      </w:pPr>
      <w:r w:rsidRPr="005F7898">
        <w:rPr>
          <w:sz w:val="24"/>
          <w:szCs w:val="24"/>
        </w:rPr>
        <w:fldChar w:fldCharType="begin"/>
      </w:r>
      <w:r w:rsidRPr="005F7898">
        <w:rPr>
          <w:sz w:val="24"/>
          <w:szCs w:val="24"/>
        </w:rPr>
        <w:instrText xml:space="preserve"> TOC \h \z \t "Раздел 1;1;Раздел 1.1;2" </w:instrText>
      </w:r>
      <w:r w:rsidRPr="005F7898">
        <w:rPr>
          <w:sz w:val="24"/>
          <w:szCs w:val="24"/>
        </w:rPr>
        <w:fldChar w:fldCharType="separate"/>
      </w:r>
      <w:hyperlink w:anchor="_Toc156820309" w:history="1">
        <w:r w:rsidRPr="005F7898">
          <w:rPr>
            <w:rStyle w:val="af0"/>
            <w:sz w:val="24"/>
            <w:szCs w:val="24"/>
          </w:rPr>
          <w:t>1. Общая характеристика</w:t>
        </w:r>
        <w:r w:rsidRPr="005F7898">
          <w:rPr>
            <w:webHidden/>
            <w:sz w:val="24"/>
            <w:szCs w:val="24"/>
          </w:rPr>
          <w:tab/>
        </w:r>
      </w:hyperlink>
    </w:p>
    <w:p w14:paraId="0B3A164A" w14:textId="32535149" w:rsidR="00B766E1" w:rsidRPr="005F7898" w:rsidRDefault="005F7898">
      <w:pPr>
        <w:pStyle w:val="21"/>
        <w:rPr>
          <w:rFonts w:eastAsiaTheme="minorEastAsia"/>
          <w:i w:val="0"/>
          <w:iCs w:val="0"/>
        </w:rPr>
      </w:pPr>
      <w:hyperlink w:anchor="_Toc156820310" w:history="1">
        <w:r w:rsidR="00B766E1" w:rsidRPr="005F7898">
          <w:rPr>
            <w:rStyle w:val="af0"/>
            <w:i w:val="0"/>
            <w:iCs w:val="0"/>
          </w:rPr>
          <w:t>1.1. Цель и место профессионального модуля «Индекс Наименование ПМ»  в структуре образовательной программы</w:t>
        </w:r>
        <w:r w:rsidR="00B766E1" w:rsidRPr="005F7898">
          <w:rPr>
            <w:i w:val="0"/>
            <w:iCs w:val="0"/>
            <w:webHidden/>
          </w:rPr>
          <w:tab/>
        </w:r>
      </w:hyperlink>
    </w:p>
    <w:p w14:paraId="4E75BACC" w14:textId="4162212E" w:rsidR="00B766E1" w:rsidRPr="005F7898" w:rsidRDefault="005F7898">
      <w:pPr>
        <w:pStyle w:val="21"/>
        <w:rPr>
          <w:rFonts w:eastAsiaTheme="minorEastAsia"/>
          <w:i w:val="0"/>
          <w:iCs w:val="0"/>
        </w:rPr>
      </w:pPr>
      <w:hyperlink w:anchor="_Toc156820311" w:history="1">
        <w:r w:rsidR="00B766E1" w:rsidRPr="005F7898">
          <w:rPr>
            <w:rStyle w:val="af0"/>
            <w:i w:val="0"/>
            <w:iCs w:val="0"/>
          </w:rPr>
          <w:t>1.2. Планируемые результаты освоения профессионального модуля</w:t>
        </w:r>
        <w:r w:rsidR="00B766E1" w:rsidRPr="005F7898">
          <w:rPr>
            <w:i w:val="0"/>
            <w:iCs w:val="0"/>
            <w:webHidden/>
          </w:rPr>
          <w:tab/>
        </w:r>
      </w:hyperlink>
    </w:p>
    <w:p w14:paraId="158BFA81" w14:textId="6C9FBC5F" w:rsidR="00B766E1" w:rsidRPr="005F7898" w:rsidRDefault="005F7898">
      <w:pPr>
        <w:pStyle w:val="14"/>
        <w:rPr>
          <w:rFonts w:eastAsiaTheme="minorEastAsia"/>
          <w:b w:val="0"/>
          <w:bCs w:val="0"/>
          <w:sz w:val="24"/>
          <w:szCs w:val="24"/>
          <w:lang w:eastAsia="ru-RU"/>
        </w:rPr>
      </w:pPr>
      <w:hyperlink w:anchor="_Toc156820312" w:history="1">
        <w:r w:rsidR="00B766E1" w:rsidRPr="005F7898">
          <w:rPr>
            <w:rStyle w:val="af0"/>
            <w:sz w:val="24"/>
            <w:szCs w:val="24"/>
          </w:rPr>
          <w:t>2. Структура и содержание профессионального модуля</w:t>
        </w:r>
        <w:r w:rsidR="00B766E1" w:rsidRPr="005F7898">
          <w:rPr>
            <w:webHidden/>
            <w:sz w:val="24"/>
            <w:szCs w:val="24"/>
          </w:rPr>
          <w:tab/>
        </w:r>
      </w:hyperlink>
    </w:p>
    <w:p w14:paraId="3615EAE6" w14:textId="52D65008" w:rsidR="00B766E1" w:rsidRPr="005F7898" w:rsidRDefault="005F7898">
      <w:pPr>
        <w:pStyle w:val="21"/>
        <w:rPr>
          <w:rFonts w:eastAsiaTheme="minorEastAsia"/>
          <w:i w:val="0"/>
          <w:iCs w:val="0"/>
        </w:rPr>
      </w:pPr>
      <w:hyperlink w:anchor="_Toc156820313" w:history="1">
        <w:r w:rsidR="00B766E1" w:rsidRPr="005F7898">
          <w:rPr>
            <w:rStyle w:val="af0"/>
            <w:i w:val="0"/>
            <w:iCs w:val="0"/>
          </w:rPr>
          <w:t>2.1. Трудоемкость освоения модуля</w:t>
        </w:r>
        <w:r w:rsidR="00B766E1" w:rsidRPr="005F7898">
          <w:rPr>
            <w:i w:val="0"/>
            <w:iCs w:val="0"/>
            <w:webHidden/>
          </w:rPr>
          <w:tab/>
        </w:r>
      </w:hyperlink>
    </w:p>
    <w:p w14:paraId="01E150B3" w14:textId="470A8079" w:rsidR="00B766E1" w:rsidRPr="005F7898" w:rsidRDefault="005F7898">
      <w:pPr>
        <w:pStyle w:val="21"/>
        <w:rPr>
          <w:rFonts w:eastAsiaTheme="minorEastAsia"/>
          <w:i w:val="0"/>
          <w:iCs w:val="0"/>
        </w:rPr>
      </w:pPr>
      <w:hyperlink w:anchor="_Toc156820314" w:history="1">
        <w:r w:rsidR="00B766E1" w:rsidRPr="005F7898">
          <w:rPr>
            <w:rStyle w:val="af0"/>
            <w:i w:val="0"/>
            <w:iCs w:val="0"/>
          </w:rPr>
          <w:t>2.2. Структура профессионального модуля</w:t>
        </w:r>
        <w:r w:rsidR="00B766E1" w:rsidRPr="005F7898">
          <w:rPr>
            <w:i w:val="0"/>
            <w:iCs w:val="0"/>
            <w:webHidden/>
          </w:rPr>
          <w:tab/>
        </w:r>
      </w:hyperlink>
    </w:p>
    <w:p w14:paraId="3BE1A005" w14:textId="78EF7473" w:rsidR="00B766E1" w:rsidRPr="005F7898" w:rsidRDefault="005F7898">
      <w:pPr>
        <w:pStyle w:val="21"/>
        <w:rPr>
          <w:rFonts w:eastAsiaTheme="minorEastAsia"/>
          <w:i w:val="0"/>
          <w:iCs w:val="0"/>
        </w:rPr>
      </w:pPr>
      <w:hyperlink w:anchor="_Toc156820315" w:history="1">
        <w:r w:rsidR="00B766E1" w:rsidRPr="005F7898">
          <w:rPr>
            <w:rStyle w:val="af0"/>
            <w:i w:val="0"/>
            <w:iCs w:val="0"/>
          </w:rPr>
          <w:t>2.3. Примерное содержание профессионального модуля</w:t>
        </w:r>
        <w:r w:rsidR="00B766E1" w:rsidRPr="005F7898">
          <w:rPr>
            <w:i w:val="0"/>
            <w:iCs w:val="0"/>
            <w:webHidden/>
          </w:rPr>
          <w:tab/>
        </w:r>
      </w:hyperlink>
    </w:p>
    <w:p w14:paraId="59C4B41D" w14:textId="15535F75" w:rsidR="00B766E1" w:rsidRPr="005F7898" w:rsidRDefault="005F7898">
      <w:pPr>
        <w:pStyle w:val="21"/>
        <w:rPr>
          <w:rFonts w:eastAsiaTheme="minorEastAsia"/>
          <w:i w:val="0"/>
          <w:iCs w:val="0"/>
        </w:rPr>
      </w:pPr>
      <w:hyperlink w:anchor="_Toc156820316" w:history="1">
        <w:r w:rsidR="00B766E1" w:rsidRPr="005F7898">
          <w:rPr>
            <w:rStyle w:val="af0"/>
            <w:i w:val="0"/>
            <w:iCs w:val="0"/>
          </w:rPr>
          <w:t>2.4. Курсовой проект (работа) (для специальностей СПО, если предусмотрено)</w:t>
        </w:r>
        <w:r w:rsidR="00B766E1" w:rsidRPr="005F7898">
          <w:rPr>
            <w:i w:val="0"/>
            <w:iCs w:val="0"/>
            <w:webHidden/>
          </w:rPr>
          <w:tab/>
        </w:r>
      </w:hyperlink>
    </w:p>
    <w:p w14:paraId="6A3E9446" w14:textId="3A81D2C3" w:rsidR="00B766E1" w:rsidRPr="005F7898" w:rsidRDefault="005F7898">
      <w:pPr>
        <w:pStyle w:val="14"/>
        <w:rPr>
          <w:rFonts w:eastAsiaTheme="minorEastAsia"/>
          <w:b w:val="0"/>
          <w:bCs w:val="0"/>
          <w:sz w:val="24"/>
          <w:szCs w:val="24"/>
          <w:lang w:eastAsia="ru-RU"/>
        </w:rPr>
      </w:pPr>
      <w:hyperlink w:anchor="_Toc156820317" w:history="1">
        <w:r w:rsidR="00B766E1" w:rsidRPr="005F7898">
          <w:rPr>
            <w:rStyle w:val="af0"/>
            <w:sz w:val="24"/>
            <w:szCs w:val="24"/>
          </w:rPr>
          <w:t>3. Условия реализации профессионального модуля</w:t>
        </w:r>
        <w:r w:rsidR="00B766E1" w:rsidRPr="005F7898">
          <w:rPr>
            <w:webHidden/>
            <w:sz w:val="24"/>
            <w:szCs w:val="24"/>
          </w:rPr>
          <w:tab/>
        </w:r>
      </w:hyperlink>
    </w:p>
    <w:p w14:paraId="7DCB362A" w14:textId="217F52B7" w:rsidR="00B766E1" w:rsidRPr="005F7898" w:rsidRDefault="005F7898">
      <w:pPr>
        <w:pStyle w:val="21"/>
        <w:rPr>
          <w:rFonts w:eastAsiaTheme="minorEastAsia"/>
          <w:i w:val="0"/>
          <w:iCs w:val="0"/>
        </w:rPr>
      </w:pPr>
      <w:hyperlink w:anchor="_Toc156820318" w:history="1">
        <w:r w:rsidR="00B766E1" w:rsidRPr="005F7898">
          <w:rPr>
            <w:rStyle w:val="af0"/>
            <w:i w:val="0"/>
            <w:iCs w:val="0"/>
          </w:rPr>
          <w:t>3.1. Материально-техническое обеспечение</w:t>
        </w:r>
        <w:r w:rsidR="00B766E1" w:rsidRPr="005F7898">
          <w:rPr>
            <w:i w:val="0"/>
            <w:iCs w:val="0"/>
            <w:webHidden/>
          </w:rPr>
          <w:tab/>
        </w:r>
      </w:hyperlink>
    </w:p>
    <w:p w14:paraId="77E9E94F" w14:textId="2C950216" w:rsidR="00B766E1" w:rsidRPr="005F7898" w:rsidRDefault="005F7898">
      <w:pPr>
        <w:pStyle w:val="21"/>
        <w:rPr>
          <w:rFonts w:eastAsiaTheme="minorEastAsia"/>
          <w:i w:val="0"/>
          <w:iCs w:val="0"/>
        </w:rPr>
      </w:pPr>
      <w:hyperlink w:anchor="_Toc156820319" w:history="1">
        <w:r w:rsidR="00B766E1" w:rsidRPr="005F7898">
          <w:rPr>
            <w:rStyle w:val="af0"/>
            <w:i w:val="0"/>
            <w:iCs w:val="0"/>
          </w:rPr>
          <w:t>3.2. Учебно-методическое обеспечение</w:t>
        </w:r>
        <w:r w:rsidR="00B766E1" w:rsidRPr="005F7898">
          <w:rPr>
            <w:i w:val="0"/>
            <w:iCs w:val="0"/>
            <w:webHidden/>
          </w:rPr>
          <w:tab/>
        </w:r>
      </w:hyperlink>
    </w:p>
    <w:p w14:paraId="63A865DF" w14:textId="6B7DC408" w:rsidR="00B766E1" w:rsidRPr="005F7898" w:rsidRDefault="005F7898">
      <w:pPr>
        <w:pStyle w:val="14"/>
        <w:rPr>
          <w:rFonts w:eastAsiaTheme="minorEastAsia"/>
          <w:b w:val="0"/>
          <w:bCs w:val="0"/>
          <w:sz w:val="24"/>
          <w:szCs w:val="24"/>
          <w:lang w:eastAsia="ru-RU"/>
        </w:rPr>
      </w:pPr>
      <w:hyperlink w:anchor="_Toc156820320" w:history="1">
        <w:r w:rsidR="00B766E1" w:rsidRPr="005F7898">
          <w:rPr>
            <w:rStyle w:val="af0"/>
            <w:sz w:val="24"/>
            <w:szCs w:val="24"/>
          </w:rPr>
          <w:t>4. Контроль и оценка результатов освоения  профессионального модуля</w:t>
        </w:r>
        <w:r w:rsidR="00B766E1" w:rsidRPr="005F7898">
          <w:rPr>
            <w:webHidden/>
            <w:sz w:val="24"/>
            <w:szCs w:val="24"/>
          </w:rPr>
          <w:tab/>
        </w:r>
      </w:hyperlink>
    </w:p>
    <w:p w14:paraId="6DFBEBFA" w14:textId="4E5904B0" w:rsidR="00B766E1" w:rsidRPr="005F7898" w:rsidRDefault="00B766E1" w:rsidP="00B766E1">
      <w:pPr>
        <w:rPr>
          <w:rFonts w:ascii="Times New Roman" w:hAnsi="Times New Roman" w:cs="Times New Roman"/>
          <w:sz w:val="24"/>
          <w:szCs w:val="24"/>
        </w:rPr>
      </w:pPr>
      <w:r w:rsidRPr="005F7898">
        <w:rPr>
          <w:rFonts w:ascii="Times New Roman" w:hAnsi="Times New Roman" w:cs="Times New Roman"/>
          <w:sz w:val="24"/>
          <w:szCs w:val="24"/>
        </w:rPr>
        <w:fldChar w:fldCharType="end"/>
      </w:r>
    </w:p>
    <w:p w14:paraId="6993E632" w14:textId="77777777" w:rsidR="00B766E1" w:rsidRPr="005F7898" w:rsidRDefault="00B766E1" w:rsidP="006E7FF4">
      <w:pPr>
        <w:pStyle w:val="1"/>
      </w:pPr>
    </w:p>
    <w:p w14:paraId="08DCC1CB" w14:textId="77777777" w:rsidR="00502F97" w:rsidRPr="005F7898" w:rsidRDefault="00502F97" w:rsidP="00A3570A">
      <w:pPr>
        <w:pStyle w:val="1f"/>
        <w:jc w:val="left"/>
        <w:rPr>
          <w:rFonts w:ascii="Times New Roman" w:hAnsi="Times New Roman"/>
        </w:rPr>
        <w:sectPr w:rsidR="00502F97" w:rsidRPr="005F7898"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5F7898" w:rsidRDefault="006E7FF4" w:rsidP="00E52263">
      <w:pPr>
        <w:pStyle w:val="1f"/>
        <w:rPr>
          <w:rFonts w:ascii="Times New Roman" w:hAnsi="Times New Roman"/>
        </w:rPr>
      </w:pPr>
      <w:bookmarkStart w:id="8" w:name="_Toc156820309"/>
      <w:r w:rsidRPr="005F7898">
        <w:rPr>
          <w:rFonts w:ascii="Times New Roman" w:hAnsi="Times New Roman"/>
        </w:rPr>
        <w:lastRenderedPageBreak/>
        <w:t>1. Общая характеристика</w:t>
      </w:r>
      <w:bookmarkEnd w:id="5"/>
      <w:bookmarkEnd w:id="6"/>
      <w:bookmarkEnd w:id="7"/>
      <w:bookmarkEnd w:id="8"/>
      <w:r w:rsidR="00E52263" w:rsidRPr="005F7898">
        <w:rPr>
          <w:rFonts w:ascii="Times New Roman" w:hAnsi="Times New Roman"/>
        </w:rPr>
        <w:t xml:space="preserve"> ПРИМЕРНОЙ</w:t>
      </w:r>
      <w:r w:rsidR="00E52263" w:rsidRPr="005F7898">
        <w:rPr>
          <w:rFonts w:ascii="Times New Roman" w:hAnsi="Times New Roman"/>
          <w:lang w:val="ru-RU"/>
        </w:rPr>
        <w:t xml:space="preserve"> </w:t>
      </w:r>
      <w:r w:rsidR="00E52263" w:rsidRPr="005F7898">
        <w:rPr>
          <w:rFonts w:ascii="Times New Roman" w:hAnsi="Times New Roman"/>
        </w:rPr>
        <w:t>РАБОЧЕЙ ПРОГРАММЫ</w:t>
      </w:r>
      <w:r w:rsidR="00E52263" w:rsidRPr="005F7898">
        <w:rPr>
          <w:rFonts w:ascii="Times New Roman" w:hAnsi="Times New Roman"/>
          <w:lang w:val="ru-RU"/>
        </w:rPr>
        <w:t xml:space="preserve"> </w:t>
      </w:r>
      <w:r w:rsidR="00E52263" w:rsidRPr="005F7898">
        <w:rPr>
          <w:rFonts w:ascii="Times New Roman" w:hAnsi="Times New Roman"/>
        </w:rPr>
        <w:t>ПРОФЕССИОНАЛЬНОГО МОДУЛЯ</w:t>
      </w:r>
    </w:p>
    <w:p w14:paraId="0C8E1B64" w14:textId="178F07E2" w:rsidR="00E52263" w:rsidRPr="005F7898" w:rsidRDefault="00E52263" w:rsidP="00E52263">
      <w:pPr>
        <w:pStyle w:val="1d"/>
        <w:jc w:val="center"/>
        <w:rPr>
          <w:rFonts w:eastAsia="Segoe UI"/>
          <w:lang w:val="ru-RU"/>
        </w:rPr>
      </w:pPr>
      <w:r w:rsidRPr="005F7898">
        <w:rPr>
          <w:rFonts w:eastAsia="Segoe UI"/>
          <w:lang w:val="ru-RU"/>
        </w:rPr>
        <w:t>«</w:t>
      </w:r>
      <w:r w:rsidR="00AC0840" w:rsidRPr="005F7898">
        <w:rPr>
          <w:rFonts w:eastAsia="Segoe UI"/>
          <w:u w:val="single"/>
          <w:lang w:val="ru-RU"/>
        </w:rPr>
        <w:t>ПМ.01 Участие в проектировании систем газораспределения и газопотребления</w:t>
      </w:r>
      <w:r w:rsidRPr="005F7898">
        <w:rPr>
          <w:rFonts w:eastAsia="Segoe UI"/>
          <w:lang w:val="ru-RU"/>
        </w:rPr>
        <w:t>»</w:t>
      </w:r>
    </w:p>
    <w:p w14:paraId="42BD7570" w14:textId="77777777" w:rsidR="00E52263" w:rsidRPr="005F7898" w:rsidRDefault="00E52263" w:rsidP="00E52263">
      <w:pPr>
        <w:pStyle w:val="1d"/>
        <w:jc w:val="center"/>
        <w:rPr>
          <w:rFonts w:eastAsia="Segoe UI"/>
          <w:vertAlign w:val="superscript"/>
          <w:lang w:val="ru-RU"/>
        </w:rPr>
      </w:pPr>
      <w:r w:rsidRPr="005F7898">
        <w:rPr>
          <w:rFonts w:eastAsia="Segoe UI"/>
          <w:vertAlign w:val="superscript"/>
          <w:lang w:val="ru-RU"/>
        </w:rPr>
        <w:t>код и наименование модуля</w:t>
      </w:r>
    </w:p>
    <w:p w14:paraId="19B931A0" w14:textId="794F26AC" w:rsidR="006E7FF4" w:rsidRPr="005F7898" w:rsidRDefault="006E7FF4" w:rsidP="0020413C">
      <w:pPr>
        <w:pStyle w:val="1f"/>
        <w:rPr>
          <w:rFonts w:ascii="Times New Roman" w:hAnsi="Times New Roman"/>
          <w:lang w:val="ru-RU"/>
        </w:rPr>
      </w:pPr>
    </w:p>
    <w:p w14:paraId="46AC078F" w14:textId="476B70BD" w:rsidR="00C63897" w:rsidRPr="005F7898" w:rsidRDefault="007863C1" w:rsidP="007863C1">
      <w:pPr>
        <w:pStyle w:val="114"/>
        <w:rPr>
          <w:rFonts w:ascii="Times New Roman" w:hAnsi="Times New Roman"/>
        </w:rPr>
      </w:pPr>
      <w:bookmarkStart w:id="9" w:name="_Toc150695623"/>
      <w:bookmarkStart w:id="10" w:name="_Toc156820310"/>
      <w:r w:rsidRPr="005F7898">
        <w:rPr>
          <w:rFonts w:ascii="Times New Roman" w:hAnsi="Times New Roman"/>
        </w:rPr>
        <w:t xml:space="preserve">1.1. </w:t>
      </w:r>
      <w:bookmarkEnd w:id="9"/>
      <w:bookmarkEnd w:id="10"/>
      <w:r w:rsidR="00E52263" w:rsidRPr="005F7898">
        <w:rPr>
          <w:rFonts w:ascii="Times New Roman" w:hAnsi="Times New Roman"/>
        </w:rPr>
        <w:t>Цель и место профессионального модуля в структуре образовательной программы</w:t>
      </w:r>
    </w:p>
    <w:p w14:paraId="1EFA392A" w14:textId="421051FA" w:rsidR="00C63897" w:rsidRPr="005F789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Цель модуля: освоение вида деятельности </w:t>
      </w:r>
      <w:r w:rsidR="00896BB3" w:rsidRPr="005F7898">
        <w:rPr>
          <w:rFonts w:ascii="Times New Roman" w:eastAsia="Times New Roman" w:hAnsi="Times New Roman" w:cs="Times New Roman"/>
          <w:sz w:val="24"/>
          <w:szCs w:val="24"/>
          <w:lang w:eastAsia="ru-RU"/>
        </w:rPr>
        <w:t>«</w:t>
      </w:r>
      <w:r w:rsidR="00AC0840" w:rsidRPr="005F7898">
        <w:rPr>
          <w:rFonts w:ascii="Times New Roman" w:eastAsia="Times New Roman" w:hAnsi="Times New Roman" w:cs="Times New Roman"/>
          <w:sz w:val="24"/>
          <w:szCs w:val="24"/>
          <w:lang w:eastAsia="ru-RU"/>
        </w:rPr>
        <w:t>Участие в проектировании систем газораспределения и газопотребления</w:t>
      </w:r>
      <w:r w:rsidR="00896BB3" w:rsidRPr="005F7898">
        <w:rPr>
          <w:rFonts w:ascii="Times New Roman" w:eastAsia="Times New Roman" w:hAnsi="Times New Roman" w:cs="Times New Roman"/>
          <w:bCs/>
          <w:sz w:val="24"/>
          <w:szCs w:val="24"/>
          <w:lang w:eastAsia="ru-RU"/>
        </w:rPr>
        <w:t>»</w:t>
      </w:r>
      <w:r w:rsidR="00896BB3" w:rsidRPr="005F7898">
        <w:rPr>
          <w:rFonts w:ascii="Times New Roman" w:eastAsia="Times New Roman" w:hAnsi="Times New Roman" w:cs="Times New Roman"/>
          <w:sz w:val="24"/>
          <w:szCs w:val="24"/>
          <w:lang w:eastAsia="ru-RU"/>
        </w:rPr>
        <w:t>.</w:t>
      </w:r>
      <w:r w:rsidRPr="005F7898">
        <w:rPr>
          <w:rFonts w:ascii="Times New Roman" w:eastAsia="Times New Roman" w:hAnsi="Times New Roman" w:cs="Times New Roman"/>
          <w:sz w:val="24"/>
          <w:szCs w:val="24"/>
          <w:lang w:eastAsia="ru-RU"/>
        </w:rPr>
        <w:t xml:space="preserve"> </w:t>
      </w:r>
    </w:p>
    <w:p w14:paraId="6DF4969D" w14:textId="0725B9C4" w:rsidR="004F5C5E" w:rsidRPr="005F7898" w:rsidRDefault="004F5C5E" w:rsidP="00A3570A">
      <w:pPr>
        <w:suppressAutoHyphens/>
        <w:spacing w:line="276" w:lineRule="auto"/>
        <w:ind w:firstLine="709"/>
        <w:jc w:val="both"/>
        <w:rPr>
          <w:rFonts w:ascii="Times New Roman" w:hAnsi="Times New Roman" w:cs="Times New Roman"/>
          <w:sz w:val="24"/>
          <w:szCs w:val="24"/>
        </w:rPr>
      </w:pPr>
      <w:r w:rsidRPr="005F789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Pr="005F7898"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5F7898" w:rsidRDefault="00EA6E1D" w:rsidP="00EA6E1D">
      <w:pPr>
        <w:pStyle w:val="114"/>
        <w:rPr>
          <w:rFonts w:ascii="Times New Roman" w:hAnsi="Times New Roman"/>
        </w:rPr>
      </w:pPr>
      <w:bookmarkStart w:id="11" w:name="_Toc156820311"/>
      <w:r w:rsidRPr="005F7898">
        <w:rPr>
          <w:rFonts w:ascii="Times New Roman" w:hAnsi="Times New Roman"/>
        </w:rPr>
        <w:t>1.2. Планируемые результаты освоения профессионального модуля</w:t>
      </w:r>
      <w:bookmarkEnd w:id="11"/>
    </w:p>
    <w:p w14:paraId="006FC725" w14:textId="314D4CB7" w:rsidR="00C63897" w:rsidRPr="005F7898" w:rsidRDefault="00EA6E1D" w:rsidP="0020413C">
      <w:pPr>
        <w:ind w:firstLine="709"/>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5F7898">
        <w:rPr>
          <w:rFonts w:ascii="Times New Roman" w:eastAsia="Times New Roman" w:hAnsi="Times New Roman" w:cs="Times New Roman"/>
          <w:sz w:val="24"/>
          <w:szCs w:val="24"/>
          <w:lang w:eastAsia="ru-RU"/>
        </w:rPr>
        <w:t xml:space="preserve">матрице компетенций выпускника (п. </w:t>
      </w:r>
      <w:r w:rsidR="00F53FDC" w:rsidRPr="005F7898">
        <w:rPr>
          <w:rFonts w:ascii="Times New Roman" w:eastAsia="Times New Roman" w:hAnsi="Times New Roman" w:cs="Times New Roman"/>
          <w:sz w:val="24"/>
          <w:szCs w:val="24"/>
          <w:lang w:eastAsia="ru-RU"/>
        </w:rPr>
        <w:t>4.3</w:t>
      </w:r>
      <w:r w:rsidR="0020413C" w:rsidRPr="005F7898">
        <w:rPr>
          <w:rFonts w:ascii="Times New Roman" w:eastAsia="Times New Roman" w:hAnsi="Times New Roman" w:cs="Times New Roman"/>
          <w:sz w:val="24"/>
          <w:szCs w:val="24"/>
          <w:lang w:eastAsia="ru-RU"/>
        </w:rPr>
        <w:t xml:space="preserve"> </w:t>
      </w:r>
      <w:r w:rsidR="00D37EAF" w:rsidRPr="005F7898">
        <w:rPr>
          <w:rFonts w:ascii="Times New Roman" w:eastAsia="Times New Roman" w:hAnsi="Times New Roman" w:cs="Times New Roman"/>
          <w:sz w:val="24"/>
          <w:szCs w:val="24"/>
          <w:lang w:eastAsia="ru-RU"/>
        </w:rPr>
        <w:t>ПОП-П</w:t>
      </w:r>
      <w:r w:rsidR="0020413C" w:rsidRPr="005F7898">
        <w:rPr>
          <w:rFonts w:ascii="Times New Roman" w:eastAsia="Times New Roman" w:hAnsi="Times New Roman" w:cs="Times New Roman"/>
          <w:sz w:val="24"/>
          <w:szCs w:val="24"/>
          <w:lang w:eastAsia="ru-RU"/>
        </w:rPr>
        <w:t>)</w:t>
      </w:r>
      <w:r w:rsidRPr="005F7898">
        <w:rPr>
          <w:rFonts w:ascii="Times New Roman" w:eastAsia="Times New Roman" w:hAnsi="Times New Roman" w:cs="Times New Roman"/>
          <w:sz w:val="24"/>
          <w:szCs w:val="24"/>
          <w:lang w:eastAsia="ru-RU"/>
        </w:rPr>
        <w:t>.</w:t>
      </w:r>
    </w:p>
    <w:p w14:paraId="2C55BA32" w14:textId="418399B1" w:rsidR="0020413C" w:rsidRPr="005F7898" w:rsidRDefault="0020413C" w:rsidP="003A61FF">
      <w:pPr>
        <w:spacing w:after="120"/>
        <w:ind w:firstLine="709"/>
        <w:rPr>
          <w:rFonts w:ascii="Times New Roman" w:hAnsi="Times New Roman" w:cs="Times New Roman"/>
          <w:bCs/>
          <w:sz w:val="24"/>
          <w:szCs w:val="24"/>
        </w:rPr>
      </w:pPr>
      <w:r w:rsidRPr="005F789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5F7898"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5F7898" w:rsidRDefault="00E52263" w:rsidP="0014732F">
            <w:pPr>
              <w:rPr>
                <w:rStyle w:val="afb"/>
                <w:b/>
                <w:i w:val="0"/>
                <w:sz w:val="24"/>
                <w:szCs w:val="24"/>
              </w:rPr>
            </w:pPr>
            <w:r w:rsidRPr="005F7898">
              <w:rPr>
                <w:rStyle w:val="afb"/>
                <w:b/>
                <w:i w:val="0"/>
                <w:sz w:val="24"/>
                <w:szCs w:val="24"/>
              </w:rPr>
              <w:t xml:space="preserve">Код </w:t>
            </w:r>
            <w:r w:rsidRPr="005F7898">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5F7898" w:rsidRDefault="00E52263" w:rsidP="0014732F">
            <w:pPr>
              <w:jc w:val="center"/>
              <w:rPr>
                <w:rFonts w:ascii="Times New Roman" w:hAnsi="Times New Roman" w:cs="Times New Roman"/>
                <w:b/>
                <w:sz w:val="24"/>
                <w:szCs w:val="24"/>
              </w:rPr>
            </w:pPr>
            <w:r w:rsidRPr="005F789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F7898" w:rsidRDefault="00E52263" w:rsidP="0014732F">
            <w:pPr>
              <w:jc w:val="center"/>
              <w:rPr>
                <w:rFonts w:ascii="Times New Roman" w:hAnsi="Times New Roman" w:cs="Times New Roman"/>
                <w:b/>
                <w:i/>
                <w:sz w:val="24"/>
                <w:szCs w:val="24"/>
              </w:rPr>
            </w:pPr>
            <w:r w:rsidRPr="005F789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5F7898" w:rsidRDefault="00E52263" w:rsidP="0014732F">
            <w:pPr>
              <w:jc w:val="center"/>
              <w:rPr>
                <w:rFonts w:ascii="Times New Roman" w:hAnsi="Times New Roman" w:cs="Times New Roman"/>
                <w:b/>
                <w:i/>
                <w:sz w:val="24"/>
                <w:szCs w:val="24"/>
              </w:rPr>
            </w:pPr>
            <w:r w:rsidRPr="005F7898">
              <w:rPr>
                <w:rFonts w:ascii="Times New Roman" w:hAnsi="Times New Roman" w:cs="Times New Roman"/>
                <w:b/>
                <w:sz w:val="24"/>
                <w:szCs w:val="24"/>
              </w:rPr>
              <w:t>Владеть навыками</w:t>
            </w:r>
          </w:p>
        </w:tc>
      </w:tr>
      <w:tr w:rsidR="00AC0840" w:rsidRPr="005F7898" w14:paraId="2F76FF93" w14:textId="77777777" w:rsidTr="00AC0840">
        <w:tc>
          <w:tcPr>
            <w:tcW w:w="1129" w:type="dxa"/>
            <w:tcBorders>
              <w:top w:val="single" w:sz="4" w:space="0" w:color="auto"/>
              <w:left w:val="single" w:sz="4" w:space="0" w:color="auto"/>
              <w:right w:val="single" w:sz="4" w:space="0" w:color="auto"/>
            </w:tcBorders>
          </w:tcPr>
          <w:p w14:paraId="10D001FC" w14:textId="7D6FA50A"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6E3C49E8"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EC4B96"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91C682D"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1D5400A"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1D06BA98"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10F8B"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32E156C"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9F8A67A"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31772C8"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t>-методы работы в профессиональной и смежных сферах</w:t>
            </w:r>
          </w:p>
          <w:p w14:paraId="7C34C632" w14:textId="259B420B" w:rsidR="00AC0840" w:rsidRPr="005F7898" w:rsidRDefault="00AC0840" w:rsidP="00AC0840">
            <w:pPr>
              <w:rPr>
                <w:rFonts w:ascii="Times New Roman" w:hAnsi="Times New Roman" w:cs="Times New Roman"/>
                <w:bCs/>
                <w:i/>
                <w:sz w:val="24"/>
                <w:szCs w:val="24"/>
              </w:rPr>
            </w:pPr>
            <w:r w:rsidRPr="005F7898">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AC0840" w:rsidRPr="005F7898" w:rsidRDefault="00AC0840" w:rsidP="00AC0840">
            <w:pPr>
              <w:jc w:val="center"/>
              <w:rPr>
                <w:rFonts w:ascii="Times New Roman" w:hAnsi="Times New Roman" w:cs="Times New Roman"/>
                <w:bCs/>
                <w:i/>
                <w:sz w:val="24"/>
                <w:szCs w:val="24"/>
              </w:rPr>
            </w:pPr>
            <w:r w:rsidRPr="005F7898">
              <w:rPr>
                <w:rFonts w:ascii="Times New Roman" w:hAnsi="Times New Roman" w:cs="Times New Roman"/>
                <w:bCs/>
                <w:i/>
                <w:sz w:val="24"/>
                <w:szCs w:val="24"/>
              </w:rPr>
              <w:t>-</w:t>
            </w:r>
          </w:p>
        </w:tc>
      </w:tr>
      <w:tr w:rsidR="00AC0840" w:rsidRPr="005F7898" w14:paraId="6846F772" w14:textId="77777777" w:rsidTr="0014732F">
        <w:tc>
          <w:tcPr>
            <w:tcW w:w="1129" w:type="dxa"/>
            <w:tcBorders>
              <w:left w:val="single" w:sz="4" w:space="0" w:color="auto"/>
              <w:bottom w:val="single" w:sz="4" w:space="0" w:color="auto"/>
              <w:right w:val="single" w:sz="4" w:space="0" w:color="auto"/>
            </w:tcBorders>
          </w:tcPr>
          <w:p w14:paraId="033763F4" w14:textId="1AC1B3B2"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5EF5711"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 xml:space="preserve">-определять задачи для поиска информации, планировать процесс </w:t>
            </w:r>
            <w:r w:rsidRPr="005F7898">
              <w:rPr>
                <w:rFonts w:ascii="Times New Roman" w:hAnsi="Times New Roman" w:cs="Times New Roman"/>
                <w:bCs/>
                <w:sz w:val="24"/>
                <w:szCs w:val="24"/>
              </w:rPr>
              <w:lastRenderedPageBreak/>
              <w:t>поиска, выбирать необходимые источники информации</w:t>
            </w:r>
          </w:p>
          <w:p w14:paraId="59EC0CED"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FB8D390"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-оценивать практическую значимость результатов поиска</w:t>
            </w:r>
          </w:p>
          <w:p w14:paraId="009911A2"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B4630EC"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1ECF82A3"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D36F56"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 xml:space="preserve">-номенклатура информационных источников, </w:t>
            </w:r>
            <w:r w:rsidRPr="005F7898">
              <w:rPr>
                <w:rFonts w:ascii="Times New Roman" w:hAnsi="Times New Roman" w:cs="Times New Roman"/>
                <w:bCs/>
                <w:iCs/>
                <w:sz w:val="24"/>
                <w:szCs w:val="24"/>
              </w:rPr>
              <w:lastRenderedPageBreak/>
              <w:t>применяемых в профессиональной деятельности</w:t>
            </w:r>
          </w:p>
          <w:p w14:paraId="5F62F657"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t>-приемы структурирования информации</w:t>
            </w:r>
          </w:p>
          <w:p w14:paraId="729163B9"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t>-формат оформления результатов поиска информации</w:t>
            </w:r>
          </w:p>
          <w:p w14:paraId="4EAB98F5"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2817C672" w:rsidR="00AC0840" w:rsidRPr="005F7898" w:rsidRDefault="00AC0840" w:rsidP="00AC0840">
            <w:pPr>
              <w:rPr>
                <w:rFonts w:ascii="Times New Roman" w:hAnsi="Times New Roman" w:cs="Times New Roman"/>
                <w:bCs/>
                <w:i/>
                <w:sz w:val="24"/>
                <w:szCs w:val="24"/>
              </w:rPr>
            </w:pPr>
            <w:r w:rsidRPr="005F7898">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AC0840" w:rsidRPr="005F7898" w:rsidRDefault="00AC0840" w:rsidP="00AC0840">
            <w:pPr>
              <w:jc w:val="center"/>
              <w:rPr>
                <w:rFonts w:ascii="Times New Roman" w:hAnsi="Times New Roman" w:cs="Times New Roman"/>
                <w:bCs/>
                <w:i/>
                <w:sz w:val="24"/>
                <w:szCs w:val="24"/>
              </w:rPr>
            </w:pPr>
            <w:r w:rsidRPr="005F7898">
              <w:rPr>
                <w:rFonts w:ascii="Times New Roman" w:hAnsi="Times New Roman" w:cs="Times New Roman"/>
                <w:bCs/>
                <w:i/>
                <w:sz w:val="24"/>
                <w:szCs w:val="24"/>
              </w:rPr>
              <w:lastRenderedPageBreak/>
              <w:t>-</w:t>
            </w:r>
          </w:p>
        </w:tc>
      </w:tr>
      <w:tr w:rsidR="00AC0840" w:rsidRPr="005F7898" w14:paraId="17D5857E" w14:textId="77777777" w:rsidTr="00AC0840">
        <w:tc>
          <w:tcPr>
            <w:tcW w:w="1129" w:type="dxa"/>
            <w:tcBorders>
              <w:top w:val="single" w:sz="4" w:space="0" w:color="auto"/>
              <w:left w:val="single" w:sz="4" w:space="0" w:color="auto"/>
              <w:right w:val="single" w:sz="4" w:space="0" w:color="auto"/>
            </w:tcBorders>
          </w:tcPr>
          <w:p w14:paraId="058FAC0E" w14:textId="5B1C4C58"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37CC8BFF"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D2378EC"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-применять современную научную профессиональную терминологию</w:t>
            </w:r>
          </w:p>
          <w:p w14:paraId="14E2D3EC"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CE8C492"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-выявлять достоинства и недостатки коммерческой идеи</w:t>
            </w:r>
          </w:p>
          <w:p w14:paraId="68CA0BF3"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5F7898">
              <w:rPr>
                <w:rFonts w:ascii="Times New Roman" w:hAnsi="Times New Roman" w:cs="Times New Roman"/>
                <w:bCs/>
                <w:sz w:val="24"/>
                <w:szCs w:val="24"/>
              </w:rPr>
              <w:lastRenderedPageBreak/>
              <w:t>деятельности, выявлять источники финансирования</w:t>
            </w:r>
          </w:p>
          <w:p w14:paraId="2A394D3C"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354B61C"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-определять источники достоверной правовой информации</w:t>
            </w:r>
          </w:p>
          <w:p w14:paraId="13DB3CAC"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-составлять различные правовые документы</w:t>
            </w:r>
          </w:p>
          <w:p w14:paraId="5CB3468F" w14:textId="77777777"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3C84E2E" w14:textId="64A6BF01" w:rsidR="00AC0840" w:rsidRPr="005F7898" w:rsidRDefault="00AC0840" w:rsidP="00AC0840">
            <w:pPr>
              <w:rPr>
                <w:rFonts w:ascii="Times New Roman" w:hAnsi="Times New Roman" w:cs="Times New Roman"/>
                <w:bCs/>
                <w:sz w:val="24"/>
                <w:szCs w:val="24"/>
              </w:rPr>
            </w:pPr>
            <w:r w:rsidRPr="005F789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FA6825"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-содержание актуальной нормативно-правовой документации</w:t>
            </w:r>
          </w:p>
          <w:p w14:paraId="007A4B08"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t>-современная научная и профессиональная терминология</w:t>
            </w:r>
          </w:p>
          <w:p w14:paraId="6E9D217C"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t>-возможные траектории профессионального развития и самообразования</w:t>
            </w:r>
          </w:p>
          <w:p w14:paraId="1D1A7901"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t>-основы предпринимательской деятельности, правовой и финансовой грамотности</w:t>
            </w:r>
          </w:p>
          <w:p w14:paraId="1BA0CA0C" w14:textId="77777777" w:rsidR="00AC0840" w:rsidRPr="005F7898" w:rsidRDefault="00AC0840" w:rsidP="00AC0840">
            <w:pPr>
              <w:rPr>
                <w:rFonts w:ascii="Times New Roman" w:hAnsi="Times New Roman" w:cs="Times New Roman"/>
                <w:bCs/>
                <w:iCs/>
                <w:sz w:val="24"/>
                <w:szCs w:val="24"/>
              </w:rPr>
            </w:pPr>
            <w:r w:rsidRPr="005F7898">
              <w:rPr>
                <w:rFonts w:ascii="Times New Roman" w:hAnsi="Times New Roman" w:cs="Times New Roman"/>
                <w:bCs/>
                <w:iCs/>
                <w:sz w:val="24"/>
                <w:szCs w:val="24"/>
              </w:rPr>
              <w:t>-правила разработки презентации</w:t>
            </w:r>
          </w:p>
          <w:p w14:paraId="666C2448" w14:textId="0273E80F" w:rsidR="00AC0840" w:rsidRPr="005F7898" w:rsidRDefault="00AC0840" w:rsidP="00AC0840">
            <w:pPr>
              <w:rPr>
                <w:rFonts w:ascii="Times New Roman" w:hAnsi="Times New Roman" w:cs="Times New Roman"/>
                <w:bCs/>
                <w:i/>
                <w:sz w:val="24"/>
                <w:szCs w:val="24"/>
              </w:rPr>
            </w:pPr>
            <w:r w:rsidRPr="005F7898">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B8DBCF" w14:textId="1E59A556" w:rsidR="00AC0840" w:rsidRPr="005F7898" w:rsidRDefault="00AC0840" w:rsidP="00AC0840">
            <w:pPr>
              <w:jc w:val="center"/>
              <w:rPr>
                <w:rFonts w:ascii="Times New Roman" w:hAnsi="Times New Roman" w:cs="Times New Roman"/>
                <w:bCs/>
                <w:sz w:val="24"/>
                <w:szCs w:val="24"/>
              </w:rPr>
            </w:pPr>
            <w:r w:rsidRPr="005F7898">
              <w:rPr>
                <w:rFonts w:ascii="Times New Roman" w:hAnsi="Times New Roman" w:cs="Times New Roman"/>
                <w:bCs/>
                <w:sz w:val="24"/>
                <w:szCs w:val="24"/>
              </w:rPr>
              <w:t>-</w:t>
            </w:r>
          </w:p>
        </w:tc>
      </w:tr>
      <w:tr w:rsidR="00E52263" w:rsidRPr="005F7898" w14:paraId="6122CDC2" w14:textId="77777777" w:rsidTr="00AC0840">
        <w:trPr>
          <w:trHeight w:val="327"/>
        </w:trPr>
        <w:tc>
          <w:tcPr>
            <w:tcW w:w="1129" w:type="dxa"/>
            <w:tcBorders>
              <w:left w:val="single" w:sz="4" w:space="0" w:color="auto"/>
              <w:right w:val="single" w:sz="4" w:space="0" w:color="auto"/>
            </w:tcBorders>
          </w:tcPr>
          <w:p w14:paraId="756EFED3" w14:textId="1B19C521" w:rsidR="00E52263" w:rsidRPr="005F7898" w:rsidRDefault="00E52263" w:rsidP="0014732F">
            <w:pPr>
              <w:rPr>
                <w:rFonts w:ascii="Times New Roman" w:hAnsi="Times New Roman" w:cs="Times New Roman"/>
                <w:bCs/>
                <w:sz w:val="24"/>
                <w:szCs w:val="24"/>
              </w:rPr>
            </w:pPr>
            <w:r w:rsidRPr="005F7898">
              <w:rPr>
                <w:rFonts w:ascii="Times New Roman" w:hAnsi="Times New Roman" w:cs="Times New Roman"/>
                <w:bCs/>
                <w:sz w:val="24"/>
                <w:szCs w:val="24"/>
              </w:rPr>
              <w:t xml:space="preserve">ПК </w:t>
            </w:r>
            <w:r w:rsidR="00AC0840" w:rsidRPr="005F7898">
              <w:rPr>
                <w:rFonts w:ascii="Times New Roman" w:hAnsi="Times New Roman" w:cs="Times New Roman"/>
                <w:bCs/>
                <w:sz w:val="24"/>
                <w:szCs w:val="24"/>
              </w:rPr>
              <w:t>1</w:t>
            </w:r>
            <w:r w:rsidRPr="005F7898">
              <w:rPr>
                <w:rFonts w:ascii="Times New Roman" w:hAnsi="Times New Roman" w:cs="Times New Roman"/>
                <w:bCs/>
                <w:sz w:val="24"/>
                <w:szCs w:val="24"/>
              </w:rPr>
              <w:t>.</w:t>
            </w:r>
            <w:r w:rsidR="00AC0840" w:rsidRPr="005F7898">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1FFCDFAC" w14:textId="77777777" w:rsidR="004301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-вычерчивать на генплане населенного пункта сети газораспределения;</w:t>
            </w:r>
          </w:p>
          <w:p w14:paraId="431D7F0F" w14:textId="77777777" w:rsidR="004301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-строить продольные профили участков газопроводов;</w:t>
            </w:r>
          </w:p>
          <w:p w14:paraId="5DA0376B" w14:textId="77777777" w:rsidR="004301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-вычерчивать оборудование и газопроводы на планах этажей;</w:t>
            </w:r>
          </w:p>
          <w:p w14:paraId="667ADCF5" w14:textId="77777777" w:rsidR="004301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-моделировать и вычерчивать аксонометрические схемы внутренних газопроводов для гражданских, промышленных и сельскохозяйственных объектов;</w:t>
            </w:r>
          </w:p>
          <w:p w14:paraId="127BA216" w14:textId="77777777" w:rsidR="004301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-читать архитектурно-строительные и специальные чертежи;</w:t>
            </w:r>
          </w:p>
          <w:p w14:paraId="3E32CC81" w14:textId="2C05DBDE" w:rsidR="00E522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-конструировать и выполнять фрагменты специальных чертежей при помощи персонального компьютера.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FA7259" w14:textId="77777777" w:rsidR="004301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-классификацию и устройство газопроводов городов и населенных пунктов;</w:t>
            </w:r>
          </w:p>
          <w:p w14:paraId="2B018DE2" w14:textId="77777777" w:rsidR="004301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-основные элементы систем газораспределения и газопотребления;</w:t>
            </w:r>
          </w:p>
          <w:p w14:paraId="75ACF0DD" w14:textId="77777777" w:rsidR="004301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-условные обозначения на чертежах;</w:t>
            </w:r>
          </w:p>
          <w:p w14:paraId="06A13F5B" w14:textId="77777777" w:rsidR="004301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-устройство бытовых газовых приборов и аппаратуры;</w:t>
            </w:r>
          </w:p>
          <w:p w14:paraId="73083D47" w14:textId="77777777" w:rsidR="004301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-автоматические устройства систем газораспределения и газопотребления;</w:t>
            </w:r>
          </w:p>
          <w:p w14:paraId="3DDC4169" w14:textId="1E23C7FA" w:rsidR="00E522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-состав проектов и требования к проектированию систем газораспределения и газопотребления.</w:t>
            </w:r>
          </w:p>
        </w:tc>
        <w:tc>
          <w:tcPr>
            <w:tcW w:w="2833" w:type="dxa"/>
            <w:tcBorders>
              <w:top w:val="single" w:sz="4" w:space="0" w:color="auto"/>
              <w:left w:val="single" w:sz="4" w:space="0" w:color="auto"/>
              <w:bottom w:val="single" w:sz="4" w:space="0" w:color="auto"/>
              <w:right w:val="single" w:sz="4" w:space="0" w:color="auto"/>
            </w:tcBorders>
          </w:tcPr>
          <w:p w14:paraId="1E77DCE9" w14:textId="77777777" w:rsidR="004301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-чтении чертежей рабочих проектов;</w:t>
            </w:r>
          </w:p>
          <w:p w14:paraId="45C63D19" w14:textId="77628D6A" w:rsidR="00E52263" w:rsidRPr="005F7898" w:rsidRDefault="00430163" w:rsidP="00430163">
            <w:pPr>
              <w:rPr>
                <w:rFonts w:ascii="Times New Roman" w:hAnsi="Times New Roman" w:cs="Times New Roman"/>
                <w:bCs/>
                <w:sz w:val="24"/>
                <w:szCs w:val="24"/>
              </w:rPr>
            </w:pPr>
            <w:r w:rsidRPr="005F7898">
              <w:rPr>
                <w:rFonts w:ascii="Times New Roman" w:hAnsi="Times New Roman" w:cs="Times New Roman"/>
                <w:bCs/>
                <w:sz w:val="24"/>
                <w:szCs w:val="24"/>
              </w:rPr>
              <w:t>-составлении эскизов и проектирования элементов систем газораспределения и газопотребления.</w:t>
            </w:r>
          </w:p>
        </w:tc>
      </w:tr>
      <w:tr w:rsidR="00AC0840" w:rsidRPr="005F7898" w14:paraId="3FD72973" w14:textId="77777777" w:rsidTr="00AC0840">
        <w:trPr>
          <w:trHeight w:val="327"/>
        </w:trPr>
        <w:tc>
          <w:tcPr>
            <w:tcW w:w="1129" w:type="dxa"/>
            <w:tcBorders>
              <w:left w:val="single" w:sz="4" w:space="0" w:color="auto"/>
              <w:right w:val="single" w:sz="4" w:space="0" w:color="auto"/>
            </w:tcBorders>
          </w:tcPr>
          <w:p w14:paraId="130F6BD6" w14:textId="430DDF46" w:rsidR="00AC0840" w:rsidRPr="005F7898" w:rsidRDefault="00AC0840" w:rsidP="0014732F">
            <w:pPr>
              <w:rPr>
                <w:rFonts w:ascii="Times New Roman" w:hAnsi="Times New Roman" w:cs="Times New Roman"/>
                <w:bCs/>
                <w:sz w:val="24"/>
                <w:szCs w:val="24"/>
              </w:rPr>
            </w:pPr>
            <w:r w:rsidRPr="005F7898">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14:paraId="3D7B3A75" w14:textId="77777777" w:rsidR="00430163"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-пользоваться нормативно-справочной информацией для расчета элементов систем газораспределения и газопотребления;</w:t>
            </w:r>
          </w:p>
          <w:p w14:paraId="3B7E717F" w14:textId="77777777" w:rsidR="00430163"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-определять расчетные расходы газа потребителями низкого, среднего и высокого давления;</w:t>
            </w:r>
          </w:p>
          <w:p w14:paraId="7CD4EA8D" w14:textId="77777777" w:rsidR="00430163"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-выполнять гидравлический расчет систем газораспределения и газопотребления;</w:t>
            </w:r>
          </w:p>
          <w:p w14:paraId="0F372620" w14:textId="77777777" w:rsidR="00430163"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-подбирать оборудование газорегуляторных пунктов;</w:t>
            </w:r>
          </w:p>
          <w:p w14:paraId="51A8B347" w14:textId="51BE59B0" w:rsidR="00AC0840"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-выполнять расчет систем и подбор оборудования с использованием вычислительной техники и персональных компьютеров.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EB7E0" w14:textId="77777777" w:rsidR="00430163"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-алгоритмы для расчета систем и подбора </w:t>
            </w:r>
            <w:proofErr w:type="spellStart"/>
            <w:r w:rsidRPr="005F7898">
              <w:rPr>
                <w:rFonts w:ascii="Times New Roman" w:hAnsi="Times New Roman" w:cs="Times New Roman"/>
                <w:bCs/>
                <w:iCs/>
                <w:sz w:val="24"/>
                <w:szCs w:val="24"/>
              </w:rPr>
              <w:t>газопотребляющего</w:t>
            </w:r>
            <w:proofErr w:type="spellEnd"/>
            <w:r w:rsidRPr="005F7898">
              <w:rPr>
                <w:rFonts w:ascii="Times New Roman" w:hAnsi="Times New Roman" w:cs="Times New Roman"/>
                <w:bCs/>
                <w:iCs/>
                <w:sz w:val="24"/>
                <w:szCs w:val="24"/>
              </w:rPr>
              <w:t xml:space="preserve"> оборудования;</w:t>
            </w:r>
          </w:p>
          <w:p w14:paraId="0010D309" w14:textId="77777777" w:rsidR="00430163"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-устройство и типы газорегуляторных установок, методику выбора оборудования газорегуляторных пунктов;</w:t>
            </w:r>
          </w:p>
          <w:p w14:paraId="207CBEC3" w14:textId="77777777" w:rsidR="00430163"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-устройство и параметры газовых горелок;</w:t>
            </w:r>
          </w:p>
          <w:p w14:paraId="6CAF050C" w14:textId="77777777" w:rsidR="00430163"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-устройство газонаполнительных станций;</w:t>
            </w:r>
          </w:p>
          <w:p w14:paraId="11618C68" w14:textId="77777777" w:rsidR="00430163"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-требования, предъявляемые к размещению баллонных и резервуарных установок сжиженных углеводородных газов;</w:t>
            </w:r>
          </w:p>
          <w:p w14:paraId="66542CBF" w14:textId="77777777" w:rsidR="00430163"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-нормы проектирования установок сжиженного газа;</w:t>
            </w:r>
          </w:p>
          <w:p w14:paraId="4FF29005" w14:textId="464599B7" w:rsidR="00AC0840" w:rsidRPr="005F7898" w:rsidRDefault="00430163" w:rsidP="00430163">
            <w:pPr>
              <w:rPr>
                <w:rFonts w:ascii="Times New Roman" w:hAnsi="Times New Roman" w:cs="Times New Roman"/>
                <w:bCs/>
                <w:iCs/>
                <w:sz w:val="24"/>
                <w:szCs w:val="24"/>
              </w:rPr>
            </w:pPr>
            <w:r w:rsidRPr="005F7898">
              <w:rPr>
                <w:rFonts w:ascii="Times New Roman" w:hAnsi="Times New Roman" w:cs="Times New Roman"/>
                <w:bCs/>
                <w:iCs/>
                <w:sz w:val="24"/>
                <w:szCs w:val="24"/>
              </w:rPr>
              <w:t>-требования, предъявляемые к защите газопроводов от коррозии.</w:t>
            </w:r>
          </w:p>
        </w:tc>
        <w:tc>
          <w:tcPr>
            <w:tcW w:w="2833" w:type="dxa"/>
            <w:tcBorders>
              <w:top w:val="single" w:sz="4" w:space="0" w:color="auto"/>
              <w:left w:val="single" w:sz="4" w:space="0" w:color="auto"/>
              <w:bottom w:val="single" w:sz="4" w:space="0" w:color="auto"/>
              <w:right w:val="single" w:sz="4" w:space="0" w:color="auto"/>
            </w:tcBorders>
          </w:tcPr>
          <w:p w14:paraId="278BF8DE" w14:textId="6C52BBD0" w:rsidR="00AC0840" w:rsidRPr="005F7898" w:rsidRDefault="00430163" w:rsidP="0014732F">
            <w:pPr>
              <w:rPr>
                <w:rFonts w:ascii="Times New Roman" w:hAnsi="Times New Roman" w:cs="Times New Roman"/>
                <w:bCs/>
                <w:iCs/>
                <w:sz w:val="24"/>
                <w:szCs w:val="24"/>
              </w:rPr>
            </w:pPr>
            <w:r w:rsidRPr="005F7898">
              <w:rPr>
                <w:rFonts w:ascii="Times New Roman" w:hAnsi="Times New Roman" w:cs="Times New Roman"/>
                <w:bCs/>
                <w:iCs/>
                <w:sz w:val="24"/>
                <w:szCs w:val="24"/>
              </w:rPr>
              <w:t>-выборе материалов и оборудования в соответствии требованиями нормативно-справочной литературы, и технико-экономической целесообразности их применения.</w:t>
            </w:r>
          </w:p>
        </w:tc>
      </w:tr>
      <w:tr w:rsidR="00AC0840" w:rsidRPr="005F7898" w14:paraId="5185BF79" w14:textId="77777777" w:rsidTr="0014732F">
        <w:trPr>
          <w:trHeight w:val="327"/>
        </w:trPr>
        <w:tc>
          <w:tcPr>
            <w:tcW w:w="1129" w:type="dxa"/>
            <w:tcBorders>
              <w:left w:val="single" w:sz="4" w:space="0" w:color="auto"/>
              <w:bottom w:val="single" w:sz="4" w:space="0" w:color="auto"/>
              <w:right w:val="single" w:sz="4" w:space="0" w:color="auto"/>
            </w:tcBorders>
          </w:tcPr>
          <w:p w14:paraId="4FAD0F53" w14:textId="42979055" w:rsidR="00AC0840" w:rsidRPr="005F7898" w:rsidRDefault="00AC0840" w:rsidP="0014732F">
            <w:pPr>
              <w:rPr>
                <w:rFonts w:ascii="Times New Roman" w:hAnsi="Times New Roman" w:cs="Times New Roman"/>
                <w:bCs/>
                <w:sz w:val="24"/>
                <w:szCs w:val="24"/>
              </w:rPr>
            </w:pPr>
            <w:r w:rsidRPr="005F7898">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3D31D5B8" w14:textId="43E92DA3" w:rsidR="00AC0840" w:rsidRPr="005F7898" w:rsidRDefault="00430163" w:rsidP="0014732F">
            <w:pPr>
              <w:rPr>
                <w:rFonts w:ascii="Times New Roman" w:hAnsi="Times New Roman" w:cs="Times New Roman"/>
                <w:bCs/>
                <w:iCs/>
                <w:sz w:val="24"/>
                <w:szCs w:val="24"/>
              </w:rPr>
            </w:pPr>
            <w:r w:rsidRPr="005F7898">
              <w:rPr>
                <w:rFonts w:ascii="Times New Roman" w:hAnsi="Times New Roman" w:cs="Times New Roman"/>
                <w:bCs/>
                <w:iCs/>
                <w:sz w:val="24"/>
                <w:szCs w:val="24"/>
              </w:rPr>
              <w:t>заполнять формы таблиц спецификаций материалов и оборудования в соответствии с государственными стандартами и техническими условиями.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E0C345" w14:textId="0D46A3ED" w:rsidR="00AC0840" w:rsidRPr="005F7898" w:rsidRDefault="00430163" w:rsidP="0014732F">
            <w:pPr>
              <w:rPr>
                <w:rFonts w:ascii="Times New Roman" w:hAnsi="Times New Roman" w:cs="Times New Roman"/>
                <w:bCs/>
                <w:iCs/>
                <w:sz w:val="24"/>
                <w:szCs w:val="24"/>
              </w:rPr>
            </w:pPr>
            <w:r w:rsidRPr="005F7898">
              <w:rPr>
                <w:rFonts w:ascii="Times New Roman" w:hAnsi="Times New Roman" w:cs="Times New Roman"/>
                <w:bCs/>
                <w:iCs/>
                <w:sz w:val="24"/>
                <w:szCs w:val="24"/>
              </w:rPr>
              <w:t>-параметры и технические условия применения трубопроводов и арматуры.</w:t>
            </w:r>
          </w:p>
        </w:tc>
        <w:tc>
          <w:tcPr>
            <w:tcW w:w="2833" w:type="dxa"/>
            <w:tcBorders>
              <w:top w:val="single" w:sz="4" w:space="0" w:color="auto"/>
              <w:left w:val="single" w:sz="4" w:space="0" w:color="auto"/>
              <w:bottom w:val="single" w:sz="4" w:space="0" w:color="auto"/>
              <w:right w:val="single" w:sz="4" w:space="0" w:color="auto"/>
            </w:tcBorders>
          </w:tcPr>
          <w:p w14:paraId="38AFF639" w14:textId="51C2FD85" w:rsidR="00AC0840" w:rsidRPr="005F7898" w:rsidRDefault="00430163" w:rsidP="0014732F">
            <w:pPr>
              <w:rPr>
                <w:rFonts w:ascii="Times New Roman" w:hAnsi="Times New Roman" w:cs="Times New Roman"/>
                <w:bCs/>
                <w:iCs/>
                <w:sz w:val="24"/>
                <w:szCs w:val="24"/>
              </w:rPr>
            </w:pPr>
            <w:r w:rsidRPr="005F7898">
              <w:rPr>
                <w:rFonts w:ascii="Times New Roman" w:hAnsi="Times New Roman" w:cs="Times New Roman"/>
                <w:bCs/>
                <w:iCs/>
                <w:sz w:val="24"/>
                <w:szCs w:val="24"/>
              </w:rPr>
              <w:t>-составлении спецификаций материалов и оборудования систем газораспределения и газопотребления.</w:t>
            </w:r>
          </w:p>
        </w:tc>
      </w:tr>
    </w:tbl>
    <w:p w14:paraId="16926D2E" w14:textId="5436C2BB" w:rsidR="0020413C" w:rsidRPr="005F7898" w:rsidRDefault="0020413C" w:rsidP="00EA6E1D">
      <w:pPr>
        <w:ind w:firstLine="709"/>
        <w:rPr>
          <w:rFonts w:ascii="Times New Roman" w:eastAsia="Times New Roman" w:hAnsi="Times New Roman" w:cs="Times New Roman"/>
          <w:sz w:val="24"/>
          <w:szCs w:val="24"/>
          <w:lang w:eastAsia="ru-RU"/>
        </w:rPr>
      </w:pPr>
    </w:p>
    <w:p w14:paraId="5B4B5E66" w14:textId="2097E4C7" w:rsidR="000156CF" w:rsidRPr="005F7898" w:rsidRDefault="000156CF" w:rsidP="00430163">
      <w:pPr>
        <w:pStyle w:val="1f"/>
        <w:rPr>
          <w:rFonts w:ascii="Times New Roman" w:hAnsi="Times New Roman"/>
        </w:rPr>
      </w:pPr>
      <w:bookmarkStart w:id="12" w:name="_Toc152334663"/>
      <w:bookmarkStart w:id="13" w:name="_Toc156820312"/>
      <w:r w:rsidRPr="005F7898">
        <w:rPr>
          <w:rFonts w:ascii="Times New Roman" w:hAnsi="Times New Roman"/>
        </w:rPr>
        <w:t>2. Структура и содержание профессионального модуля</w:t>
      </w:r>
      <w:bookmarkEnd w:id="12"/>
      <w:bookmarkEnd w:id="13"/>
    </w:p>
    <w:p w14:paraId="757157CD" w14:textId="7E307078" w:rsidR="000156CF" w:rsidRPr="005F7898" w:rsidRDefault="000156CF" w:rsidP="00430163">
      <w:pPr>
        <w:pStyle w:val="114"/>
        <w:jc w:val="center"/>
        <w:rPr>
          <w:rFonts w:ascii="Times New Roman" w:hAnsi="Times New Roman"/>
        </w:rPr>
      </w:pPr>
      <w:bookmarkStart w:id="14" w:name="_Toc152334664"/>
      <w:bookmarkStart w:id="15" w:name="_Toc156820313"/>
      <w:r w:rsidRPr="005F7898">
        <w:rPr>
          <w:rFonts w:ascii="Times New Roman" w:hAnsi="Times New Roman"/>
        </w:rPr>
        <w:t>2.1. Трудоемкость освоения модуля</w:t>
      </w:r>
      <w:bookmarkEnd w:id="14"/>
      <w:bookmarkEnd w:id="15"/>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5F7898" w14:paraId="2AAF9ABC" w14:textId="77777777" w:rsidTr="005F7898">
        <w:trPr>
          <w:trHeight w:val="23"/>
        </w:trPr>
        <w:tc>
          <w:tcPr>
            <w:tcW w:w="2497" w:type="pct"/>
            <w:vAlign w:val="center"/>
          </w:tcPr>
          <w:p w14:paraId="5B206047" w14:textId="77777777" w:rsidR="00E52263" w:rsidRPr="005F7898" w:rsidRDefault="00E52263" w:rsidP="0014732F">
            <w:pPr>
              <w:jc w:val="center"/>
              <w:rPr>
                <w:rFonts w:ascii="Times New Roman" w:hAnsi="Times New Roman" w:cs="Times New Roman"/>
                <w:b/>
                <w:sz w:val="24"/>
                <w:szCs w:val="24"/>
              </w:rPr>
            </w:pPr>
            <w:bookmarkStart w:id="16" w:name="_Hlk152333186"/>
            <w:r w:rsidRPr="005F7898">
              <w:rPr>
                <w:rFonts w:ascii="Times New Roman" w:hAnsi="Times New Roman" w:cs="Times New Roman"/>
                <w:b/>
                <w:sz w:val="24"/>
                <w:szCs w:val="24"/>
              </w:rPr>
              <w:t>Наименование составных частей модуля</w:t>
            </w:r>
          </w:p>
        </w:tc>
        <w:tc>
          <w:tcPr>
            <w:tcW w:w="1213" w:type="pct"/>
            <w:vAlign w:val="center"/>
          </w:tcPr>
          <w:p w14:paraId="041A6B93" w14:textId="77777777" w:rsidR="00E52263" w:rsidRPr="005F7898" w:rsidRDefault="00E52263" w:rsidP="0014732F">
            <w:pPr>
              <w:jc w:val="center"/>
              <w:rPr>
                <w:rFonts w:ascii="Times New Roman" w:hAnsi="Times New Roman" w:cs="Times New Roman"/>
                <w:b/>
                <w:iCs/>
                <w:sz w:val="24"/>
                <w:szCs w:val="24"/>
              </w:rPr>
            </w:pPr>
            <w:r w:rsidRPr="005F7898">
              <w:rPr>
                <w:rFonts w:ascii="Times New Roman" w:hAnsi="Times New Roman" w:cs="Times New Roman"/>
                <w:b/>
                <w:iCs/>
                <w:sz w:val="24"/>
                <w:szCs w:val="24"/>
              </w:rPr>
              <w:t>Объем в часах</w:t>
            </w:r>
          </w:p>
        </w:tc>
        <w:tc>
          <w:tcPr>
            <w:tcW w:w="1290" w:type="pct"/>
          </w:tcPr>
          <w:p w14:paraId="049D8979" w14:textId="77777777" w:rsidR="00E52263" w:rsidRPr="005F7898" w:rsidRDefault="00E52263" w:rsidP="0014732F">
            <w:pPr>
              <w:jc w:val="center"/>
              <w:rPr>
                <w:rFonts w:ascii="Times New Roman" w:hAnsi="Times New Roman" w:cs="Times New Roman"/>
                <w:b/>
                <w:iCs/>
                <w:sz w:val="24"/>
                <w:szCs w:val="24"/>
              </w:rPr>
            </w:pPr>
            <w:r w:rsidRPr="005F7898">
              <w:rPr>
                <w:rFonts w:ascii="Times New Roman" w:hAnsi="Times New Roman" w:cs="Times New Roman"/>
                <w:b/>
                <w:sz w:val="24"/>
                <w:szCs w:val="24"/>
              </w:rPr>
              <w:t xml:space="preserve">В т.ч. в форме </w:t>
            </w:r>
            <w:proofErr w:type="spellStart"/>
            <w:r w:rsidRPr="005F7898">
              <w:rPr>
                <w:rFonts w:ascii="Times New Roman" w:hAnsi="Times New Roman" w:cs="Times New Roman"/>
                <w:b/>
                <w:sz w:val="24"/>
                <w:szCs w:val="24"/>
              </w:rPr>
              <w:t>практ</w:t>
            </w:r>
            <w:proofErr w:type="spellEnd"/>
            <w:r w:rsidRPr="005F7898">
              <w:rPr>
                <w:rFonts w:ascii="Times New Roman" w:hAnsi="Times New Roman" w:cs="Times New Roman"/>
                <w:b/>
                <w:sz w:val="24"/>
                <w:szCs w:val="24"/>
              </w:rPr>
              <w:t>. подготовки</w:t>
            </w:r>
          </w:p>
        </w:tc>
      </w:tr>
      <w:tr w:rsidR="00E52263" w:rsidRPr="005F7898" w14:paraId="28B769CC" w14:textId="77777777" w:rsidTr="005F7898">
        <w:trPr>
          <w:trHeight w:val="23"/>
        </w:trPr>
        <w:tc>
          <w:tcPr>
            <w:tcW w:w="2497" w:type="pct"/>
            <w:vAlign w:val="center"/>
          </w:tcPr>
          <w:p w14:paraId="2DCFE57B" w14:textId="77777777" w:rsidR="00E52263" w:rsidRPr="005F7898" w:rsidRDefault="00E52263" w:rsidP="0014732F">
            <w:pPr>
              <w:jc w:val="both"/>
              <w:rPr>
                <w:rFonts w:ascii="Times New Roman" w:hAnsi="Times New Roman" w:cs="Times New Roman"/>
                <w:bCs/>
                <w:sz w:val="24"/>
                <w:szCs w:val="24"/>
              </w:rPr>
            </w:pPr>
            <w:r w:rsidRPr="005F7898">
              <w:rPr>
                <w:rFonts w:ascii="Times New Roman" w:hAnsi="Times New Roman" w:cs="Times New Roman"/>
                <w:bCs/>
                <w:sz w:val="24"/>
                <w:szCs w:val="24"/>
              </w:rPr>
              <w:t>Учебные занятия</w:t>
            </w:r>
          </w:p>
        </w:tc>
        <w:tc>
          <w:tcPr>
            <w:tcW w:w="1213" w:type="pct"/>
            <w:vAlign w:val="center"/>
          </w:tcPr>
          <w:p w14:paraId="1BA36897" w14:textId="73B12E39" w:rsidR="00E52263" w:rsidRPr="005F7898" w:rsidRDefault="00430163"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158</w:t>
            </w:r>
          </w:p>
        </w:tc>
        <w:tc>
          <w:tcPr>
            <w:tcW w:w="1290" w:type="pct"/>
            <w:vAlign w:val="center"/>
          </w:tcPr>
          <w:p w14:paraId="66F03894" w14:textId="6AD96E43" w:rsidR="00E52263" w:rsidRPr="005F7898" w:rsidRDefault="00E718E9"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134</w:t>
            </w:r>
          </w:p>
        </w:tc>
      </w:tr>
      <w:tr w:rsidR="00E52263" w:rsidRPr="005F7898" w14:paraId="73D3236C" w14:textId="77777777" w:rsidTr="005F7898">
        <w:trPr>
          <w:trHeight w:val="23"/>
        </w:trPr>
        <w:tc>
          <w:tcPr>
            <w:tcW w:w="2497" w:type="pct"/>
            <w:vAlign w:val="center"/>
          </w:tcPr>
          <w:p w14:paraId="1F627D65" w14:textId="77777777" w:rsidR="00E52263" w:rsidRPr="005F7898" w:rsidRDefault="00E52263" w:rsidP="0014732F">
            <w:pPr>
              <w:jc w:val="both"/>
              <w:rPr>
                <w:rFonts w:ascii="Times New Roman" w:hAnsi="Times New Roman" w:cs="Times New Roman"/>
                <w:bCs/>
                <w:sz w:val="24"/>
                <w:szCs w:val="24"/>
              </w:rPr>
            </w:pPr>
            <w:r w:rsidRPr="005F7898">
              <w:rPr>
                <w:rFonts w:ascii="Times New Roman" w:hAnsi="Times New Roman" w:cs="Times New Roman"/>
                <w:bCs/>
                <w:sz w:val="24"/>
                <w:szCs w:val="24"/>
              </w:rPr>
              <w:t>Курсовая работа (проект)</w:t>
            </w:r>
          </w:p>
        </w:tc>
        <w:tc>
          <w:tcPr>
            <w:tcW w:w="1213" w:type="pct"/>
            <w:vAlign w:val="center"/>
          </w:tcPr>
          <w:p w14:paraId="20714DB5" w14:textId="2F1503FE" w:rsidR="00E52263" w:rsidRPr="005F7898" w:rsidRDefault="00430163"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40</w:t>
            </w:r>
          </w:p>
        </w:tc>
        <w:tc>
          <w:tcPr>
            <w:tcW w:w="1290" w:type="pct"/>
            <w:vAlign w:val="center"/>
          </w:tcPr>
          <w:p w14:paraId="35BECD34" w14:textId="77777777" w:rsidR="00E52263" w:rsidRPr="005F7898" w:rsidRDefault="00E52263"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ХХ</w:t>
            </w:r>
          </w:p>
        </w:tc>
      </w:tr>
      <w:tr w:rsidR="00E52263" w:rsidRPr="005F7898" w14:paraId="11D29532" w14:textId="77777777" w:rsidTr="005F7898">
        <w:trPr>
          <w:trHeight w:val="23"/>
        </w:trPr>
        <w:tc>
          <w:tcPr>
            <w:tcW w:w="2497" w:type="pct"/>
            <w:vAlign w:val="center"/>
          </w:tcPr>
          <w:p w14:paraId="0602D6C8" w14:textId="77777777" w:rsidR="00E52263" w:rsidRPr="005F7898" w:rsidRDefault="00E52263" w:rsidP="0014732F">
            <w:pPr>
              <w:jc w:val="both"/>
              <w:rPr>
                <w:rFonts w:ascii="Times New Roman" w:hAnsi="Times New Roman" w:cs="Times New Roman"/>
                <w:bCs/>
                <w:sz w:val="24"/>
                <w:szCs w:val="24"/>
              </w:rPr>
            </w:pPr>
            <w:r w:rsidRPr="005F7898">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5F7898" w:rsidRDefault="00E52263"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w:t>
            </w:r>
          </w:p>
        </w:tc>
        <w:tc>
          <w:tcPr>
            <w:tcW w:w="1290" w:type="pct"/>
            <w:vAlign w:val="center"/>
          </w:tcPr>
          <w:p w14:paraId="48557767" w14:textId="77777777" w:rsidR="00E52263" w:rsidRPr="005F7898" w:rsidRDefault="00E52263"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w:t>
            </w:r>
          </w:p>
        </w:tc>
      </w:tr>
      <w:tr w:rsidR="00E52263" w:rsidRPr="005F7898" w14:paraId="13A6F7FA" w14:textId="77777777" w:rsidTr="005F7898">
        <w:trPr>
          <w:trHeight w:val="23"/>
        </w:trPr>
        <w:tc>
          <w:tcPr>
            <w:tcW w:w="2497" w:type="pct"/>
            <w:vAlign w:val="center"/>
          </w:tcPr>
          <w:p w14:paraId="56B24C6B" w14:textId="77777777" w:rsidR="00E52263" w:rsidRPr="005F7898" w:rsidRDefault="00E52263" w:rsidP="0014732F">
            <w:pPr>
              <w:jc w:val="both"/>
              <w:rPr>
                <w:rFonts w:ascii="Times New Roman" w:hAnsi="Times New Roman" w:cs="Times New Roman"/>
                <w:bCs/>
                <w:sz w:val="24"/>
                <w:szCs w:val="24"/>
              </w:rPr>
            </w:pPr>
            <w:r w:rsidRPr="005F7898">
              <w:rPr>
                <w:rFonts w:ascii="Times New Roman" w:hAnsi="Times New Roman" w:cs="Times New Roman"/>
                <w:bCs/>
                <w:sz w:val="24"/>
                <w:szCs w:val="24"/>
              </w:rPr>
              <w:t>Практика, в т.ч.:</w:t>
            </w:r>
          </w:p>
        </w:tc>
        <w:tc>
          <w:tcPr>
            <w:tcW w:w="1213" w:type="pct"/>
            <w:vAlign w:val="center"/>
          </w:tcPr>
          <w:p w14:paraId="112A99FD" w14:textId="5C07449D" w:rsidR="00E52263" w:rsidRPr="005F7898" w:rsidRDefault="00430163"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216</w:t>
            </w:r>
          </w:p>
        </w:tc>
        <w:tc>
          <w:tcPr>
            <w:tcW w:w="1290" w:type="pct"/>
            <w:vAlign w:val="center"/>
          </w:tcPr>
          <w:p w14:paraId="2A622EB7" w14:textId="34722FB8" w:rsidR="00E52263" w:rsidRPr="005F7898" w:rsidRDefault="00E718E9"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216</w:t>
            </w:r>
          </w:p>
        </w:tc>
      </w:tr>
      <w:tr w:rsidR="00E52263" w:rsidRPr="005F7898" w14:paraId="3DFC8064" w14:textId="77777777" w:rsidTr="005F7898">
        <w:trPr>
          <w:trHeight w:val="23"/>
        </w:trPr>
        <w:tc>
          <w:tcPr>
            <w:tcW w:w="2497" w:type="pct"/>
            <w:vAlign w:val="center"/>
          </w:tcPr>
          <w:p w14:paraId="0783EEF7" w14:textId="77777777" w:rsidR="00E52263" w:rsidRPr="005F7898" w:rsidRDefault="00E52263" w:rsidP="0014732F">
            <w:pPr>
              <w:jc w:val="both"/>
              <w:rPr>
                <w:rFonts w:ascii="Times New Roman" w:hAnsi="Times New Roman" w:cs="Times New Roman"/>
                <w:bCs/>
                <w:sz w:val="24"/>
                <w:szCs w:val="24"/>
              </w:rPr>
            </w:pPr>
            <w:r w:rsidRPr="005F7898">
              <w:rPr>
                <w:rFonts w:ascii="Times New Roman" w:hAnsi="Times New Roman" w:cs="Times New Roman"/>
                <w:bCs/>
                <w:sz w:val="24"/>
                <w:szCs w:val="24"/>
              </w:rPr>
              <w:t>учебная</w:t>
            </w:r>
          </w:p>
        </w:tc>
        <w:tc>
          <w:tcPr>
            <w:tcW w:w="1213" w:type="pct"/>
            <w:vAlign w:val="center"/>
          </w:tcPr>
          <w:p w14:paraId="6B733599" w14:textId="4AEDB3AB" w:rsidR="00E52263" w:rsidRPr="005F7898" w:rsidRDefault="00430163"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72</w:t>
            </w:r>
          </w:p>
        </w:tc>
        <w:tc>
          <w:tcPr>
            <w:tcW w:w="1290" w:type="pct"/>
            <w:vAlign w:val="center"/>
          </w:tcPr>
          <w:p w14:paraId="3DDC0D71" w14:textId="397EAB5A" w:rsidR="00E52263" w:rsidRPr="005F7898" w:rsidRDefault="00E718E9"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72</w:t>
            </w:r>
          </w:p>
        </w:tc>
      </w:tr>
      <w:tr w:rsidR="00E52263" w:rsidRPr="005F7898" w14:paraId="5DAC4275" w14:textId="77777777" w:rsidTr="005F7898">
        <w:trPr>
          <w:trHeight w:val="23"/>
        </w:trPr>
        <w:tc>
          <w:tcPr>
            <w:tcW w:w="2497" w:type="pct"/>
            <w:vAlign w:val="center"/>
          </w:tcPr>
          <w:p w14:paraId="1AD65C17" w14:textId="77777777" w:rsidR="00E52263" w:rsidRPr="005F7898" w:rsidRDefault="00E52263" w:rsidP="0014732F">
            <w:pPr>
              <w:jc w:val="both"/>
              <w:rPr>
                <w:rFonts w:ascii="Times New Roman" w:hAnsi="Times New Roman" w:cs="Times New Roman"/>
                <w:bCs/>
                <w:sz w:val="24"/>
                <w:szCs w:val="24"/>
              </w:rPr>
            </w:pPr>
            <w:r w:rsidRPr="005F7898">
              <w:rPr>
                <w:rFonts w:ascii="Times New Roman" w:hAnsi="Times New Roman" w:cs="Times New Roman"/>
                <w:bCs/>
                <w:sz w:val="24"/>
                <w:szCs w:val="24"/>
              </w:rPr>
              <w:t>производственная</w:t>
            </w:r>
          </w:p>
        </w:tc>
        <w:tc>
          <w:tcPr>
            <w:tcW w:w="1213" w:type="pct"/>
            <w:vAlign w:val="center"/>
          </w:tcPr>
          <w:p w14:paraId="2C979714" w14:textId="6F6FFF6E" w:rsidR="00E52263" w:rsidRPr="005F7898" w:rsidRDefault="00E718E9"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144</w:t>
            </w:r>
          </w:p>
        </w:tc>
        <w:tc>
          <w:tcPr>
            <w:tcW w:w="1290" w:type="pct"/>
            <w:vAlign w:val="center"/>
          </w:tcPr>
          <w:p w14:paraId="4E8BA0FF" w14:textId="76945FF2" w:rsidR="00E52263" w:rsidRPr="005F7898" w:rsidRDefault="00E718E9"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144</w:t>
            </w:r>
          </w:p>
        </w:tc>
      </w:tr>
      <w:tr w:rsidR="00E52263" w:rsidRPr="005F7898" w14:paraId="5472E0DC" w14:textId="77777777" w:rsidTr="005F7898">
        <w:trPr>
          <w:trHeight w:val="23"/>
        </w:trPr>
        <w:tc>
          <w:tcPr>
            <w:tcW w:w="2497" w:type="pct"/>
            <w:vAlign w:val="center"/>
          </w:tcPr>
          <w:p w14:paraId="347E6AF4" w14:textId="77777777" w:rsidR="00E52263" w:rsidRPr="005F7898" w:rsidRDefault="00E52263" w:rsidP="0014732F">
            <w:pPr>
              <w:jc w:val="both"/>
              <w:rPr>
                <w:rFonts w:ascii="Times New Roman" w:hAnsi="Times New Roman" w:cs="Times New Roman"/>
                <w:bCs/>
                <w:sz w:val="24"/>
                <w:szCs w:val="24"/>
              </w:rPr>
            </w:pPr>
            <w:r w:rsidRPr="005F7898">
              <w:rPr>
                <w:rFonts w:ascii="Times New Roman" w:hAnsi="Times New Roman" w:cs="Times New Roman"/>
                <w:bCs/>
                <w:sz w:val="24"/>
                <w:szCs w:val="24"/>
              </w:rPr>
              <w:t xml:space="preserve">Промежуточная аттестация </w:t>
            </w:r>
          </w:p>
        </w:tc>
        <w:tc>
          <w:tcPr>
            <w:tcW w:w="1213" w:type="pct"/>
            <w:vAlign w:val="center"/>
          </w:tcPr>
          <w:p w14:paraId="70D9F46B" w14:textId="16851251" w:rsidR="00E52263" w:rsidRPr="005F7898" w:rsidRDefault="00E718E9"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18</w:t>
            </w:r>
          </w:p>
        </w:tc>
        <w:tc>
          <w:tcPr>
            <w:tcW w:w="1290" w:type="pct"/>
            <w:vAlign w:val="center"/>
          </w:tcPr>
          <w:p w14:paraId="7482AEA5" w14:textId="77777777" w:rsidR="00E52263" w:rsidRPr="005F7898" w:rsidRDefault="00E52263" w:rsidP="0014732F">
            <w:pPr>
              <w:jc w:val="center"/>
              <w:rPr>
                <w:rFonts w:ascii="Times New Roman" w:hAnsi="Times New Roman" w:cs="Times New Roman"/>
                <w:bCs/>
                <w:sz w:val="24"/>
                <w:szCs w:val="24"/>
              </w:rPr>
            </w:pPr>
            <w:r w:rsidRPr="005F7898">
              <w:rPr>
                <w:rFonts w:ascii="Times New Roman" w:hAnsi="Times New Roman" w:cs="Times New Roman"/>
                <w:bCs/>
                <w:sz w:val="24"/>
                <w:szCs w:val="24"/>
              </w:rPr>
              <w:t>ХХ</w:t>
            </w:r>
          </w:p>
        </w:tc>
      </w:tr>
      <w:tr w:rsidR="00E52263" w:rsidRPr="005F7898" w14:paraId="1B09F0D6" w14:textId="77777777" w:rsidTr="005F7898">
        <w:trPr>
          <w:trHeight w:val="23"/>
        </w:trPr>
        <w:tc>
          <w:tcPr>
            <w:tcW w:w="2497" w:type="pct"/>
            <w:vAlign w:val="center"/>
          </w:tcPr>
          <w:p w14:paraId="56292792" w14:textId="77777777" w:rsidR="00E52263" w:rsidRPr="005F7898" w:rsidRDefault="00E52263" w:rsidP="0014732F">
            <w:pPr>
              <w:jc w:val="both"/>
              <w:rPr>
                <w:rFonts w:ascii="Times New Roman" w:hAnsi="Times New Roman" w:cs="Times New Roman"/>
                <w:bCs/>
                <w:sz w:val="24"/>
                <w:szCs w:val="24"/>
              </w:rPr>
            </w:pPr>
            <w:r w:rsidRPr="005F7898">
              <w:rPr>
                <w:rFonts w:ascii="Times New Roman" w:hAnsi="Times New Roman" w:cs="Times New Roman"/>
                <w:bCs/>
                <w:sz w:val="24"/>
                <w:szCs w:val="24"/>
              </w:rPr>
              <w:t>Всего</w:t>
            </w:r>
          </w:p>
        </w:tc>
        <w:tc>
          <w:tcPr>
            <w:tcW w:w="1213" w:type="pct"/>
            <w:vAlign w:val="center"/>
          </w:tcPr>
          <w:p w14:paraId="03DFE91B" w14:textId="261EC3F3" w:rsidR="00E52263" w:rsidRPr="005F7898" w:rsidRDefault="00E718E9" w:rsidP="0014732F">
            <w:pPr>
              <w:jc w:val="center"/>
              <w:rPr>
                <w:rFonts w:ascii="Times New Roman" w:hAnsi="Times New Roman" w:cs="Times New Roman"/>
                <w:b/>
                <w:sz w:val="24"/>
                <w:szCs w:val="24"/>
              </w:rPr>
            </w:pPr>
            <w:r w:rsidRPr="005F7898">
              <w:rPr>
                <w:rFonts w:ascii="Times New Roman" w:hAnsi="Times New Roman" w:cs="Times New Roman"/>
                <w:b/>
                <w:sz w:val="24"/>
                <w:szCs w:val="24"/>
              </w:rPr>
              <w:t>432</w:t>
            </w:r>
          </w:p>
        </w:tc>
        <w:tc>
          <w:tcPr>
            <w:tcW w:w="1290" w:type="pct"/>
            <w:vAlign w:val="center"/>
          </w:tcPr>
          <w:p w14:paraId="3FFE54D9" w14:textId="7D945A85" w:rsidR="00E52263" w:rsidRPr="005F7898" w:rsidRDefault="00E718E9" w:rsidP="0014732F">
            <w:pPr>
              <w:jc w:val="center"/>
              <w:rPr>
                <w:rFonts w:ascii="Times New Roman" w:hAnsi="Times New Roman" w:cs="Times New Roman"/>
                <w:b/>
                <w:sz w:val="24"/>
                <w:szCs w:val="24"/>
              </w:rPr>
            </w:pPr>
            <w:r w:rsidRPr="005F7898">
              <w:rPr>
                <w:rFonts w:ascii="Times New Roman" w:hAnsi="Times New Roman" w:cs="Times New Roman"/>
                <w:b/>
                <w:sz w:val="24"/>
                <w:szCs w:val="24"/>
              </w:rPr>
              <w:t>350</w:t>
            </w:r>
          </w:p>
        </w:tc>
      </w:tr>
    </w:tbl>
    <w:p w14:paraId="18C85FF8" w14:textId="29FA0E43" w:rsidR="00C63897" w:rsidRPr="005F7898" w:rsidRDefault="00C63897" w:rsidP="007863C1">
      <w:pPr>
        <w:pStyle w:val="114"/>
        <w:rPr>
          <w:rFonts w:ascii="Times New Roman" w:hAnsi="Times New Roman"/>
        </w:rPr>
      </w:pPr>
      <w:bookmarkStart w:id="17" w:name="_Toc150695625"/>
      <w:bookmarkStart w:id="18" w:name="_Toc156820314"/>
      <w:bookmarkEnd w:id="16"/>
      <w:r w:rsidRPr="005F7898">
        <w:rPr>
          <w:rFonts w:ascii="Times New Roman" w:hAnsi="Times New Roman"/>
        </w:rPr>
        <w:lastRenderedPageBreak/>
        <w:t>2.</w:t>
      </w:r>
      <w:r w:rsidR="000156CF" w:rsidRPr="005F7898">
        <w:rPr>
          <w:rFonts w:ascii="Times New Roman" w:hAnsi="Times New Roman"/>
        </w:rPr>
        <w:t>2</w:t>
      </w:r>
      <w:r w:rsidRPr="005F7898">
        <w:rPr>
          <w:rFonts w:ascii="Times New Roman" w:hAnsi="Times New Roman"/>
        </w:rPr>
        <w:t>. Структура профессионального модуля</w:t>
      </w:r>
      <w:bookmarkEnd w:id="17"/>
      <w:bookmarkEnd w:id="18"/>
      <w:r w:rsidRPr="005F7898">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708"/>
        <w:gridCol w:w="708"/>
        <w:gridCol w:w="569"/>
        <w:gridCol w:w="571"/>
        <w:gridCol w:w="481"/>
        <w:gridCol w:w="369"/>
        <w:gridCol w:w="569"/>
        <w:gridCol w:w="553"/>
      </w:tblGrid>
      <w:tr w:rsidR="00316160" w:rsidRPr="005F7898" w14:paraId="6F87E685" w14:textId="77777777" w:rsidTr="00316160">
        <w:trPr>
          <w:cantSplit/>
          <w:trHeight w:val="3271"/>
        </w:trPr>
        <w:tc>
          <w:tcPr>
            <w:tcW w:w="504" w:type="pct"/>
            <w:tcBorders>
              <w:bottom w:val="single" w:sz="4" w:space="0" w:color="auto"/>
            </w:tcBorders>
          </w:tcPr>
          <w:p w14:paraId="64CDAFAF"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Код ОК, ПК</w:t>
            </w:r>
          </w:p>
        </w:tc>
        <w:tc>
          <w:tcPr>
            <w:tcW w:w="2180" w:type="pct"/>
            <w:tcBorders>
              <w:bottom w:val="single" w:sz="4" w:space="0" w:color="auto"/>
            </w:tcBorders>
            <w:vAlign w:val="center"/>
          </w:tcPr>
          <w:p w14:paraId="41D9AA4F"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Наименования разделов профессионального модуля</w:t>
            </w:r>
          </w:p>
        </w:tc>
        <w:tc>
          <w:tcPr>
            <w:tcW w:w="362" w:type="pct"/>
            <w:tcBorders>
              <w:bottom w:val="single" w:sz="4" w:space="0" w:color="auto"/>
            </w:tcBorders>
            <w:vAlign w:val="center"/>
          </w:tcPr>
          <w:p w14:paraId="56677B74" w14:textId="77777777" w:rsidR="00E52263" w:rsidRPr="005F7898" w:rsidRDefault="00E52263" w:rsidP="0014732F">
            <w:pPr>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iCs/>
                <w:sz w:val="24"/>
                <w:szCs w:val="24"/>
                <w:lang w:eastAsia="ru-RU"/>
              </w:rPr>
              <w:t>Всего, час.</w:t>
            </w:r>
          </w:p>
        </w:tc>
        <w:tc>
          <w:tcPr>
            <w:tcW w:w="362" w:type="pct"/>
            <w:tcBorders>
              <w:bottom w:val="single" w:sz="4" w:space="0" w:color="auto"/>
            </w:tcBorders>
            <w:textDirection w:val="btLr"/>
            <w:vAlign w:val="center"/>
          </w:tcPr>
          <w:p w14:paraId="5AF7FA6A" w14:textId="77777777" w:rsidR="00E52263" w:rsidRPr="005F7898" w:rsidRDefault="00E52263" w:rsidP="0014732F">
            <w:pPr>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iCs/>
                <w:sz w:val="24"/>
                <w:szCs w:val="24"/>
                <w:lang w:eastAsia="ru-RU"/>
              </w:rPr>
              <w:t>В т.ч. в форме практической подготовки</w:t>
            </w:r>
          </w:p>
        </w:tc>
        <w:tc>
          <w:tcPr>
            <w:tcW w:w="291" w:type="pct"/>
            <w:shd w:val="clear" w:color="auto" w:fill="D9D9D9" w:themeFill="background1" w:themeFillShade="D9"/>
            <w:textDirection w:val="btLr"/>
            <w:vAlign w:val="center"/>
          </w:tcPr>
          <w:p w14:paraId="764E9636" w14:textId="77777777" w:rsidR="00E52263" w:rsidRPr="005F7898" w:rsidRDefault="00E52263" w:rsidP="0014732F">
            <w:pPr>
              <w:suppressAutoHyphens/>
              <w:ind w:left="113" w:right="113"/>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Обучение по МДК, в т.ч.:</w:t>
            </w:r>
          </w:p>
        </w:tc>
        <w:tc>
          <w:tcPr>
            <w:tcW w:w="292" w:type="pct"/>
            <w:textDirection w:val="btLr"/>
            <w:vAlign w:val="center"/>
          </w:tcPr>
          <w:p w14:paraId="3FE5906D"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hAnsi="Times New Roman" w:cs="Times New Roman"/>
                <w:bCs/>
                <w:sz w:val="24"/>
                <w:szCs w:val="24"/>
              </w:rPr>
              <w:t>Учебные занятия</w:t>
            </w:r>
          </w:p>
        </w:tc>
        <w:tc>
          <w:tcPr>
            <w:tcW w:w="246" w:type="pct"/>
            <w:textDirection w:val="btLr"/>
            <w:vAlign w:val="center"/>
          </w:tcPr>
          <w:p w14:paraId="64E27458"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Курсовая работа (проект)</w:t>
            </w:r>
          </w:p>
        </w:tc>
        <w:tc>
          <w:tcPr>
            <w:tcW w:w="189" w:type="pct"/>
            <w:textDirection w:val="btLr"/>
            <w:vAlign w:val="center"/>
          </w:tcPr>
          <w:p w14:paraId="5E96507F" w14:textId="5278A735"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Самостоятельная работа</w:t>
            </w:r>
          </w:p>
        </w:tc>
        <w:tc>
          <w:tcPr>
            <w:tcW w:w="291" w:type="pct"/>
            <w:shd w:val="clear" w:color="auto" w:fill="D9D9D9" w:themeFill="background1" w:themeFillShade="D9"/>
            <w:textDirection w:val="btLr"/>
            <w:vAlign w:val="center"/>
          </w:tcPr>
          <w:p w14:paraId="479B13FE"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Учебная практика</w:t>
            </w:r>
          </w:p>
        </w:tc>
        <w:tc>
          <w:tcPr>
            <w:tcW w:w="284" w:type="pct"/>
            <w:shd w:val="clear" w:color="auto" w:fill="D9D9D9" w:themeFill="background1" w:themeFillShade="D9"/>
            <w:textDirection w:val="btLr"/>
          </w:tcPr>
          <w:p w14:paraId="235ADAC8"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Производственная практика</w:t>
            </w:r>
          </w:p>
        </w:tc>
      </w:tr>
      <w:tr w:rsidR="00316160" w:rsidRPr="005F7898" w14:paraId="1E0380C1" w14:textId="77777777" w:rsidTr="00316160">
        <w:trPr>
          <w:cantSplit/>
          <w:trHeight w:val="248"/>
        </w:trPr>
        <w:tc>
          <w:tcPr>
            <w:tcW w:w="504" w:type="pct"/>
            <w:tcBorders>
              <w:bottom w:val="single" w:sz="4" w:space="0" w:color="auto"/>
            </w:tcBorders>
            <w:vAlign w:val="center"/>
          </w:tcPr>
          <w:p w14:paraId="4BA3818A"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w:t>
            </w:r>
          </w:p>
        </w:tc>
        <w:tc>
          <w:tcPr>
            <w:tcW w:w="2180" w:type="pct"/>
            <w:tcBorders>
              <w:bottom w:val="single" w:sz="4" w:space="0" w:color="auto"/>
            </w:tcBorders>
            <w:vAlign w:val="center"/>
          </w:tcPr>
          <w:p w14:paraId="5AAD6379"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iCs/>
                <w:sz w:val="24"/>
                <w:szCs w:val="24"/>
                <w:lang w:eastAsia="ru-RU"/>
              </w:rPr>
              <w:t>2</w:t>
            </w:r>
          </w:p>
        </w:tc>
        <w:tc>
          <w:tcPr>
            <w:tcW w:w="362" w:type="pct"/>
            <w:tcBorders>
              <w:bottom w:val="single" w:sz="4" w:space="0" w:color="auto"/>
            </w:tcBorders>
            <w:vAlign w:val="center"/>
          </w:tcPr>
          <w:p w14:paraId="48CDF8B7" w14:textId="77777777" w:rsidR="00E52263" w:rsidRPr="005F7898" w:rsidRDefault="00E52263" w:rsidP="0014732F">
            <w:pPr>
              <w:jc w:val="center"/>
              <w:rPr>
                <w:rFonts w:ascii="Times New Roman" w:eastAsia="Times New Roman" w:hAnsi="Times New Roman" w:cs="Times New Roman"/>
                <w:iCs/>
                <w:sz w:val="24"/>
                <w:szCs w:val="24"/>
                <w:lang w:eastAsia="ru-RU"/>
              </w:rPr>
            </w:pPr>
            <w:r w:rsidRPr="005F7898">
              <w:rPr>
                <w:rFonts w:ascii="Times New Roman" w:eastAsia="Times New Roman" w:hAnsi="Times New Roman" w:cs="Times New Roman"/>
                <w:iCs/>
                <w:sz w:val="24"/>
                <w:szCs w:val="24"/>
                <w:lang w:eastAsia="ru-RU"/>
              </w:rPr>
              <w:t>3</w:t>
            </w:r>
          </w:p>
        </w:tc>
        <w:tc>
          <w:tcPr>
            <w:tcW w:w="362" w:type="pct"/>
            <w:tcBorders>
              <w:bottom w:val="single" w:sz="4" w:space="0" w:color="auto"/>
            </w:tcBorders>
            <w:vAlign w:val="center"/>
          </w:tcPr>
          <w:p w14:paraId="20CB6391" w14:textId="77777777" w:rsidR="00E52263" w:rsidRPr="005F7898" w:rsidRDefault="00E52263" w:rsidP="0014732F">
            <w:pPr>
              <w:jc w:val="center"/>
              <w:rPr>
                <w:rFonts w:ascii="Times New Roman" w:eastAsia="Times New Roman" w:hAnsi="Times New Roman" w:cs="Times New Roman"/>
                <w:iCs/>
                <w:sz w:val="24"/>
                <w:szCs w:val="24"/>
                <w:lang w:eastAsia="ru-RU"/>
              </w:rPr>
            </w:pPr>
            <w:r w:rsidRPr="005F7898">
              <w:rPr>
                <w:rFonts w:ascii="Times New Roman" w:eastAsia="Times New Roman" w:hAnsi="Times New Roman" w:cs="Times New Roman"/>
                <w:sz w:val="24"/>
                <w:szCs w:val="24"/>
                <w:lang w:eastAsia="ru-RU"/>
              </w:rPr>
              <w:t>4</w:t>
            </w:r>
          </w:p>
        </w:tc>
        <w:tc>
          <w:tcPr>
            <w:tcW w:w="291" w:type="pct"/>
            <w:shd w:val="clear" w:color="auto" w:fill="D9D9D9" w:themeFill="background1" w:themeFillShade="D9"/>
            <w:vAlign w:val="center"/>
          </w:tcPr>
          <w:p w14:paraId="35B77869"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5</w:t>
            </w:r>
          </w:p>
        </w:tc>
        <w:tc>
          <w:tcPr>
            <w:tcW w:w="292" w:type="pct"/>
            <w:vAlign w:val="center"/>
          </w:tcPr>
          <w:p w14:paraId="5A93199A"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color w:val="000000"/>
                <w:sz w:val="24"/>
                <w:szCs w:val="24"/>
                <w:lang w:eastAsia="ru-RU"/>
              </w:rPr>
              <w:t>6</w:t>
            </w:r>
          </w:p>
        </w:tc>
        <w:tc>
          <w:tcPr>
            <w:tcW w:w="246" w:type="pct"/>
            <w:vAlign w:val="center"/>
          </w:tcPr>
          <w:p w14:paraId="584A1165"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7</w:t>
            </w:r>
          </w:p>
        </w:tc>
        <w:tc>
          <w:tcPr>
            <w:tcW w:w="189" w:type="pct"/>
            <w:vAlign w:val="center"/>
          </w:tcPr>
          <w:p w14:paraId="2C8A3179"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8</w:t>
            </w:r>
          </w:p>
        </w:tc>
        <w:tc>
          <w:tcPr>
            <w:tcW w:w="291" w:type="pct"/>
            <w:shd w:val="clear" w:color="auto" w:fill="D9D9D9" w:themeFill="background1" w:themeFillShade="D9"/>
          </w:tcPr>
          <w:p w14:paraId="4C98CA5E"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9</w:t>
            </w:r>
          </w:p>
        </w:tc>
        <w:tc>
          <w:tcPr>
            <w:tcW w:w="284" w:type="pct"/>
            <w:shd w:val="clear" w:color="auto" w:fill="D9D9D9" w:themeFill="background1" w:themeFillShade="D9"/>
          </w:tcPr>
          <w:p w14:paraId="1C986911" w14:textId="77777777" w:rsidR="00E52263" w:rsidRPr="005F7898" w:rsidRDefault="00E52263" w:rsidP="0014732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10</w:t>
            </w:r>
          </w:p>
        </w:tc>
      </w:tr>
      <w:tr w:rsidR="00316160" w:rsidRPr="005F7898" w14:paraId="69946EFA" w14:textId="77777777" w:rsidTr="00316160">
        <w:tc>
          <w:tcPr>
            <w:tcW w:w="504" w:type="pct"/>
            <w:vMerge w:val="restart"/>
          </w:tcPr>
          <w:p w14:paraId="78B3AD8E" w14:textId="77777777" w:rsidR="00796E09" w:rsidRPr="005F7898" w:rsidRDefault="00796E09" w:rsidP="00796E09">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ОК 01 ОК 02</w:t>
            </w:r>
          </w:p>
          <w:p w14:paraId="20162A75" w14:textId="77777777" w:rsidR="00796E09" w:rsidRPr="005F7898" w:rsidRDefault="00796E09" w:rsidP="00796E09">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ОК 03</w:t>
            </w:r>
          </w:p>
          <w:p w14:paraId="0D678660" w14:textId="77777777" w:rsidR="00796E09" w:rsidRPr="005F7898" w:rsidRDefault="00796E09" w:rsidP="00796E09">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1.1</w:t>
            </w:r>
          </w:p>
          <w:p w14:paraId="579AC95F" w14:textId="77777777" w:rsidR="00796E09" w:rsidRPr="005F7898" w:rsidRDefault="00796E09" w:rsidP="00796E09">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1.2</w:t>
            </w:r>
          </w:p>
          <w:p w14:paraId="682C19B3" w14:textId="77777777" w:rsidR="00796E09" w:rsidRPr="005F7898" w:rsidRDefault="00796E09" w:rsidP="00796E09">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1.3</w:t>
            </w:r>
          </w:p>
          <w:p w14:paraId="076F1BD9" w14:textId="07BDD2FB" w:rsidR="00796E09" w:rsidRPr="005F7898" w:rsidRDefault="00796E09" w:rsidP="00796E09">
            <w:pPr>
              <w:rPr>
                <w:rFonts w:ascii="Times New Roman" w:eastAsia="Times New Roman" w:hAnsi="Times New Roman" w:cs="Times New Roman"/>
                <w:bCs/>
                <w:sz w:val="24"/>
                <w:szCs w:val="24"/>
                <w:lang w:eastAsia="ru-RU"/>
              </w:rPr>
            </w:pPr>
          </w:p>
        </w:tc>
        <w:tc>
          <w:tcPr>
            <w:tcW w:w="2180" w:type="pct"/>
          </w:tcPr>
          <w:p w14:paraId="4C8BFBFE" w14:textId="67270C60" w:rsidR="00796E09" w:rsidRPr="005F7898" w:rsidRDefault="00796E09" w:rsidP="00796E09">
            <w:pPr>
              <w:rPr>
                <w:rFonts w:ascii="Times New Roman" w:eastAsia="Times New Roman" w:hAnsi="Times New Roman" w:cs="Times New Roman"/>
                <w:bCs/>
                <w:sz w:val="24"/>
                <w:szCs w:val="24"/>
                <w:lang w:eastAsia="ru-RU"/>
              </w:rPr>
            </w:pPr>
            <w:r w:rsidRPr="005F7898">
              <w:rPr>
                <w:rFonts w:ascii="Times New Roman" w:hAnsi="Times New Roman" w:cs="Times New Roman"/>
                <w:bCs/>
                <w:sz w:val="24"/>
                <w:szCs w:val="24"/>
              </w:rPr>
              <w:t>Раздел 1. Особенности проектирования систем газораспределения и газопотребления</w:t>
            </w:r>
          </w:p>
        </w:tc>
        <w:tc>
          <w:tcPr>
            <w:tcW w:w="362" w:type="pct"/>
          </w:tcPr>
          <w:p w14:paraId="314F26E7" w14:textId="6DBBE4A0" w:rsidR="00796E09" w:rsidRPr="005F7898" w:rsidRDefault="00316160" w:rsidP="00796E09">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122</w:t>
            </w:r>
          </w:p>
        </w:tc>
        <w:tc>
          <w:tcPr>
            <w:tcW w:w="362" w:type="pct"/>
          </w:tcPr>
          <w:p w14:paraId="44942769" w14:textId="144D1ED6" w:rsidR="00796E09" w:rsidRPr="005F7898" w:rsidRDefault="00316160" w:rsidP="00796E09">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102</w:t>
            </w:r>
          </w:p>
        </w:tc>
        <w:tc>
          <w:tcPr>
            <w:tcW w:w="291" w:type="pct"/>
            <w:shd w:val="clear" w:color="auto" w:fill="D9D9D9" w:themeFill="background1" w:themeFillShade="D9"/>
          </w:tcPr>
          <w:p w14:paraId="02B8C988" w14:textId="74F7B5D6" w:rsidR="00796E09" w:rsidRPr="005F7898" w:rsidRDefault="00316160" w:rsidP="00796E09">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122</w:t>
            </w:r>
          </w:p>
        </w:tc>
        <w:tc>
          <w:tcPr>
            <w:tcW w:w="292" w:type="pct"/>
          </w:tcPr>
          <w:p w14:paraId="0618067B" w14:textId="5F7362BD" w:rsidR="00796E09" w:rsidRPr="005F7898" w:rsidRDefault="00316160" w:rsidP="00796E09">
            <w:pPr>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122</w:t>
            </w:r>
          </w:p>
        </w:tc>
        <w:tc>
          <w:tcPr>
            <w:tcW w:w="246" w:type="pct"/>
          </w:tcPr>
          <w:p w14:paraId="62BD4645" w14:textId="77777777" w:rsidR="00796E09" w:rsidRPr="005F7898" w:rsidRDefault="00796E09" w:rsidP="00796E09">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х</w:t>
            </w:r>
          </w:p>
        </w:tc>
        <w:tc>
          <w:tcPr>
            <w:tcW w:w="189" w:type="pct"/>
          </w:tcPr>
          <w:p w14:paraId="123DAEA2" w14:textId="77777777" w:rsidR="00796E09" w:rsidRPr="005F7898" w:rsidRDefault="00796E09" w:rsidP="00796E09">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w:t>
            </w:r>
          </w:p>
        </w:tc>
        <w:tc>
          <w:tcPr>
            <w:tcW w:w="291" w:type="pct"/>
            <w:shd w:val="clear" w:color="auto" w:fill="D9D9D9" w:themeFill="background1" w:themeFillShade="D9"/>
          </w:tcPr>
          <w:p w14:paraId="636144C8" w14:textId="77777777" w:rsidR="00796E09" w:rsidRPr="005F7898" w:rsidRDefault="00796E09" w:rsidP="00796E09">
            <w:pPr>
              <w:jc w:val="center"/>
              <w:rPr>
                <w:rFonts w:ascii="Times New Roman" w:eastAsia="Times New Roman" w:hAnsi="Times New Roman" w:cs="Times New Roman"/>
                <w:b/>
                <w:bCs/>
                <w:sz w:val="24"/>
                <w:szCs w:val="24"/>
                <w:lang w:eastAsia="ru-RU"/>
              </w:rPr>
            </w:pPr>
          </w:p>
        </w:tc>
        <w:tc>
          <w:tcPr>
            <w:tcW w:w="284" w:type="pct"/>
            <w:shd w:val="clear" w:color="auto" w:fill="D9D9D9" w:themeFill="background1" w:themeFillShade="D9"/>
          </w:tcPr>
          <w:p w14:paraId="259894E2" w14:textId="77777777" w:rsidR="00796E09" w:rsidRPr="005F7898" w:rsidRDefault="00796E09" w:rsidP="00796E09">
            <w:pPr>
              <w:jc w:val="center"/>
              <w:rPr>
                <w:rFonts w:ascii="Times New Roman" w:eastAsia="Times New Roman" w:hAnsi="Times New Roman" w:cs="Times New Roman"/>
                <w:b/>
                <w:bCs/>
                <w:sz w:val="24"/>
                <w:szCs w:val="24"/>
                <w:lang w:eastAsia="ru-RU"/>
              </w:rPr>
            </w:pPr>
          </w:p>
        </w:tc>
      </w:tr>
      <w:tr w:rsidR="00316160" w:rsidRPr="005F7898" w14:paraId="7964359A" w14:textId="77777777" w:rsidTr="00316160">
        <w:trPr>
          <w:trHeight w:val="314"/>
        </w:trPr>
        <w:tc>
          <w:tcPr>
            <w:tcW w:w="504" w:type="pct"/>
            <w:vMerge/>
          </w:tcPr>
          <w:p w14:paraId="7E725498" w14:textId="77777777" w:rsidR="00796E09" w:rsidRPr="005F7898" w:rsidRDefault="00796E09" w:rsidP="00796E09">
            <w:pPr>
              <w:rPr>
                <w:rFonts w:ascii="Times New Roman" w:eastAsia="Times New Roman" w:hAnsi="Times New Roman" w:cs="Times New Roman"/>
                <w:bCs/>
                <w:sz w:val="24"/>
                <w:szCs w:val="24"/>
                <w:lang w:eastAsia="ru-RU"/>
              </w:rPr>
            </w:pPr>
          </w:p>
        </w:tc>
        <w:tc>
          <w:tcPr>
            <w:tcW w:w="2180" w:type="pct"/>
          </w:tcPr>
          <w:p w14:paraId="03243B04" w14:textId="471A17E4" w:rsidR="00796E09" w:rsidRPr="005F7898" w:rsidRDefault="00796E09" w:rsidP="00796E09">
            <w:pPr>
              <w:rPr>
                <w:rFonts w:ascii="Times New Roman" w:eastAsia="Times New Roman" w:hAnsi="Times New Roman" w:cs="Times New Roman"/>
                <w:bCs/>
                <w:sz w:val="24"/>
                <w:szCs w:val="24"/>
                <w:lang w:eastAsia="ru-RU"/>
              </w:rPr>
            </w:pPr>
            <w:r w:rsidRPr="005F7898">
              <w:rPr>
                <w:rFonts w:ascii="Times New Roman" w:hAnsi="Times New Roman" w:cs="Times New Roman"/>
                <w:bCs/>
                <w:sz w:val="24"/>
                <w:szCs w:val="24"/>
              </w:rPr>
              <w:t xml:space="preserve">Раздел 2. </w:t>
            </w:r>
            <w:r w:rsidRPr="005F7898">
              <w:rPr>
                <w:rStyle w:val="FontStyle45"/>
                <w:b w:val="0"/>
                <w:sz w:val="24"/>
                <w:szCs w:val="24"/>
              </w:rPr>
              <w:t>Реализация проектирования систем газораспределения и газопотребления с использованием компьютерных технологий</w:t>
            </w:r>
          </w:p>
        </w:tc>
        <w:tc>
          <w:tcPr>
            <w:tcW w:w="362" w:type="pct"/>
          </w:tcPr>
          <w:p w14:paraId="1FF8BC3B" w14:textId="44600FB6" w:rsidR="00796E09" w:rsidRPr="005F7898" w:rsidRDefault="00316160" w:rsidP="00796E09">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76</w:t>
            </w:r>
          </w:p>
        </w:tc>
        <w:tc>
          <w:tcPr>
            <w:tcW w:w="362" w:type="pct"/>
          </w:tcPr>
          <w:p w14:paraId="2459EA9F" w14:textId="23930253" w:rsidR="00796E09" w:rsidRPr="005F7898" w:rsidRDefault="00316160" w:rsidP="00796E09">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32</w:t>
            </w:r>
          </w:p>
        </w:tc>
        <w:tc>
          <w:tcPr>
            <w:tcW w:w="291" w:type="pct"/>
            <w:shd w:val="clear" w:color="auto" w:fill="D9D9D9" w:themeFill="background1" w:themeFillShade="D9"/>
          </w:tcPr>
          <w:p w14:paraId="288A8F4F" w14:textId="5635F03B" w:rsidR="00796E09" w:rsidRPr="005F7898" w:rsidRDefault="00316160" w:rsidP="00796E09">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76</w:t>
            </w:r>
          </w:p>
        </w:tc>
        <w:tc>
          <w:tcPr>
            <w:tcW w:w="292" w:type="pct"/>
          </w:tcPr>
          <w:p w14:paraId="66A8905B" w14:textId="1D9C2DE5" w:rsidR="00796E09" w:rsidRPr="005F7898" w:rsidRDefault="00316160" w:rsidP="00796E09">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36</w:t>
            </w:r>
          </w:p>
        </w:tc>
        <w:tc>
          <w:tcPr>
            <w:tcW w:w="246" w:type="pct"/>
          </w:tcPr>
          <w:p w14:paraId="6BB6D7E9" w14:textId="0254C152" w:rsidR="00796E09" w:rsidRPr="005F7898" w:rsidRDefault="00316160" w:rsidP="00796E09">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40</w:t>
            </w:r>
          </w:p>
        </w:tc>
        <w:tc>
          <w:tcPr>
            <w:tcW w:w="189" w:type="pct"/>
          </w:tcPr>
          <w:p w14:paraId="6085F237" w14:textId="77777777" w:rsidR="00796E09" w:rsidRPr="005F7898" w:rsidRDefault="00796E09" w:rsidP="00796E09">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w:t>
            </w:r>
          </w:p>
        </w:tc>
        <w:tc>
          <w:tcPr>
            <w:tcW w:w="291" w:type="pct"/>
            <w:shd w:val="clear" w:color="auto" w:fill="D9D9D9" w:themeFill="background1" w:themeFillShade="D9"/>
          </w:tcPr>
          <w:p w14:paraId="0DAA0977" w14:textId="77777777" w:rsidR="00796E09" w:rsidRPr="005F7898" w:rsidRDefault="00796E09" w:rsidP="00796E09">
            <w:pPr>
              <w:jc w:val="center"/>
              <w:rPr>
                <w:rFonts w:ascii="Times New Roman" w:eastAsia="Times New Roman" w:hAnsi="Times New Roman" w:cs="Times New Roman"/>
                <w:b/>
                <w:bCs/>
                <w:sz w:val="24"/>
                <w:szCs w:val="24"/>
                <w:lang w:eastAsia="ru-RU"/>
              </w:rPr>
            </w:pPr>
          </w:p>
        </w:tc>
        <w:tc>
          <w:tcPr>
            <w:tcW w:w="284" w:type="pct"/>
            <w:shd w:val="clear" w:color="auto" w:fill="D9D9D9" w:themeFill="background1" w:themeFillShade="D9"/>
          </w:tcPr>
          <w:p w14:paraId="4F39D9C5" w14:textId="77777777" w:rsidR="00796E09" w:rsidRPr="005F7898" w:rsidRDefault="00796E09" w:rsidP="00796E09">
            <w:pPr>
              <w:jc w:val="center"/>
              <w:rPr>
                <w:rFonts w:ascii="Times New Roman" w:eastAsia="Times New Roman" w:hAnsi="Times New Roman" w:cs="Times New Roman"/>
                <w:b/>
                <w:bCs/>
                <w:sz w:val="24"/>
                <w:szCs w:val="24"/>
                <w:lang w:eastAsia="ru-RU"/>
              </w:rPr>
            </w:pPr>
          </w:p>
        </w:tc>
      </w:tr>
      <w:tr w:rsidR="00316160" w:rsidRPr="005F7898" w14:paraId="7D7DCCE8" w14:textId="77777777" w:rsidTr="00316160">
        <w:trPr>
          <w:trHeight w:val="314"/>
        </w:trPr>
        <w:tc>
          <w:tcPr>
            <w:tcW w:w="504" w:type="pct"/>
            <w:vMerge/>
          </w:tcPr>
          <w:p w14:paraId="14694963" w14:textId="77777777" w:rsidR="00796E09" w:rsidRPr="005F7898" w:rsidRDefault="00796E09" w:rsidP="0014732F">
            <w:pPr>
              <w:rPr>
                <w:rFonts w:ascii="Times New Roman" w:eastAsia="Times New Roman" w:hAnsi="Times New Roman" w:cs="Times New Roman"/>
                <w:bCs/>
                <w:sz w:val="24"/>
                <w:szCs w:val="24"/>
                <w:lang w:eastAsia="ru-RU"/>
              </w:rPr>
            </w:pPr>
          </w:p>
        </w:tc>
        <w:tc>
          <w:tcPr>
            <w:tcW w:w="2180" w:type="pct"/>
          </w:tcPr>
          <w:p w14:paraId="263118EF" w14:textId="77777777" w:rsidR="00796E09" w:rsidRPr="005F7898" w:rsidRDefault="00796E09" w:rsidP="0014732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Учебная практика</w:t>
            </w:r>
          </w:p>
        </w:tc>
        <w:tc>
          <w:tcPr>
            <w:tcW w:w="362" w:type="pct"/>
          </w:tcPr>
          <w:p w14:paraId="4496449E" w14:textId="58F356E7" w:rsidR="00796E09" w:rsidRPr="005F7898" w:rsidRDefault="00316160" w:rsidP="0014732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72</w:t>
            </w:r>
          </w:p>
        </w:tc>
        <w:tc>
          <w:tcPr>
            <w:tcW w:w="362" w:type="pct"/>
          </w:tcPr>
          <w:p w14:paraId="53D3394A" w14:textId="40762896" w:rsidR="00796E09" w:rsidRPr="005F7898" w:rsidRDefault="00316160" w:rsidP="0014732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72</w:t>
            </w:r>
          </w:p>
        </w:tc>
        <w:tc>
          <w:tcPr>
            <w:tcW w:w="291" w:type="pct"/>
            <w:shd w:val="clear" w:color="auto" w:fill="D9D9D9" w:themeFill="background1" w:themeFillShade="D9"/>
          </w:tcPr>
          <w:p w14:paraId="6949A831" w14:textId="77777777" w:rsidR="00796E09" w:rsidRPr="005F7898" w:rsidRDefault="00796E09" w:rsidP="0014732F">
            <w:pPr>
              <w:jc w:val="center"/>
              <w:rPr>
                <w:rFonts w:ascii="Times New Roman" w:eastAsia="Times New Roman" w:hAnsi="Times New Roman" w:cs="Times New Roman"/>
                <w:b/>
                <w:bCs/>
                <w:sz w:val="24"/>
                <w:szCs w:val="24"/>
                <w:lang w:eastAsia="ru-RU"/>
              </w:rPr>
            </w:pPr>
          </w:p>
        </w:tc>
        <w:tc>
          <w:tcPr>
            <w:tcW w:w="726" w:type="pct"/>
            <w:gridSpan w:val="3"/>
            <w:shd w:val="clear" w:color="auto" w:fill="auto"/>
          </w:tcPr>
          <w:p w14:paraId="49C6579C" w14:textId="77777777" w:rsidR="00796E09" w:rsidRPr="005F7898" w:rsidRDefault="00796E09" w:rsidP="0014732F">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591BE685" w14:textId="141EABE0" w:rsidR="00796E09" w:rsidRPr="005F7898" w:rsidRDefault="00316160" w:rsidP="0014732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72</w:t>
            </w:r>
          </w:p>
        </w:tc>
        <w:tc>
          <w:tcPr>
            <w:tcW w:w="284" w:type="pct"/>
            <w:shd w:val="clear" w:color="auto" w:fill="D9D9D9" w:themeFill="background1" w:themeFillShade="D9"/>
          </w:tcPr>
          <w:p w14:paraId="1E6756E8" w14:textId="77777777" w:rsidR="00796E09" w:rsidRPr="005F7898" w:rsidRDefault="00796E09" w:rsidP="0014732F">
            <w:pPr>
              <w:jc w:val="center"/>
              <w:rPr>
                <w:rFonts w:ascii="Times New Roman" w:eastAsia="Times New Roman" w:hAnsi="Times New Roman" w:cs="Times New Roman"/>
                <w:b/>
                <w:bCs/>
                <w:sz w:val="24"/>
                <w:szCs w:val="24"/>
                <w:lang w:eastAsia="ru-RU"/>
              </w:rPr>
            </w:pPr>
          </w:p>
        </w:tc>
      </w:tr>
      <w:tr w:rsidR="00316160" w:rsidRPr="005F7898" w14:paraId="7E9EC039" w14:textId="77777777" w:rsidTr="00316160">
        <w:trPr>
          <w:trHeight w:val="314"/>
        </w:trPr>
        <w:tc>
          <w:tcPr>
            <w:tcW w:w="504" w:type="pct"/>
            <w:vMerge/>
          </w:tcPr>
          <w:p w14:paraId="5E2ADD2F" w14:textId="77777777" w:rsidR="00796E09" w:rsidRPr="005F7898" w:rsidRDefault="00796E09" w:rsidP="0014732F">
            <w:pPr>
              <w:rPr>
                <w:rFonts w:ascii="Times New Roman" w:eastAsia="Times New Roman" w:hAnsi="Times New Roman" w:cs="Times New Roman"/>
                <w:sz w:val="24"/>
                <w:szCs w:val="24"/>
                <w:lang w:eastAsia="ru-RU"/>
              </w:rPr>
            </w:pPr>
          </w:p>
        </w:tc>
        <w:tc>
          <w:tcPr>
            <w:tcW w:w="2180" w:type="pct"/>
          </w:tcPr>
          <w:p w14:paraId="2D744C7C" w14:textId="77777777" w:rsidR="00796E09" w:rsidRPr="005F7898" w:rsidRDefault="00796E09" w:rsidP="0014732F">
            <w:pPr>
              <w:rPr>
                <w:rFonts w:ascii="Times New Roman" w:eastAsia="Times New Roman" w:hAnsi="Times New Roman" w:cs="Times New Roman"/>
                <w:b/>
                <w:bCs/>
                <w:sz w:val="24"/>
                <w:szCs w:val="24"/>
                <w:u w:val="single"/>
                <w:lang w:eastAsia="ru-RU"/>
              </w:rPr>
            </w:pPr>
            <w:r w:rsidRPr="005F7898">
              <w:rPr>
                <w:rFonts w:ascii="Times New Roman" w:eastAsia="Times New Roman" w:hAnsi="Times New Roman" w:cs="Times New Roman"/>
                <w:sz w:val="24"/>
                <w:szCs w:val="24"/>
                <w:lang w:eastAsia="ru-RU"/>
              </w:rPr>
              <w:t>Производственная практика</w:t>
            </w:r>
          </w:p>
        </w:tc>
        <w:tc>
          <w:tcPr>
            <w:tcW w:w="362" w:type="pct"/>
          </w:tcPr>
          <w:p w14:paraId="61A706EA" w14:textId="0592E894" w:rsidR="00796E09" w:rsidRPr="005F7898" w:rsidRDefault="00316160" w:rsidP="0014732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144</w:t>
            </w:r>
          </w:p>
        </w:tc>
        <w:tc>
          <w:tcPr>
            <w:tcW w:w="362" w:type="pct"/>
          </w:tcPr>
          <w:p w14:paraId="5FC11EFD" w14:textId="0C68D762" w:rsidR="00796E09" w:rsidRPr="005F7898" w:rsidRDefault="00316160" w:rsidP="0014732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144</w:t>
            </w:r>
          </w:p>
        </w:tc>
        <w:tc>
          <w:tcPr>
            <w:tcW w:w="291" w:type="pct"/>
            <w:shd w:val="clear" w:color="auto" w:fill="D9D9D9" w:themeFill="background1" w:themeFillShade="D9"/>
          </w:tcPr>
          <w:p w14:paraId="0ECEC3E7" w14:textId="77777777" w:rsidR="00796E09" w:rsidRPr="005F7898" w:rsidRDefault="00796E09" w:rsidP="0014732F">
            <w:pPr>
              <w:jc w:val="center"/>
              <w:rPr>
                <w:rFonts w:ascii="Times New Roman" w:eastAsia="Times New Roman" w:hAnsi="Times New Roman" w:cs="Times New Roman"/>
                <w:b/>
                <w:bCs/>
                <w:sz w:val="24"/>
                <w:szCs w:val="24"/>
                <w:lang w:eastAsia="ru-RU"/>
              </w:rPr>
            </w:pPr>
          </w:p>
        </w:tc>
        <w:tc>
          <w:tcPr>
            <w:tcW w:w="726" w:type="pct"/>
            <w:gridSpan w:val="3"/>
            <w:shd w:val="clear" w:color="auto" w:fill="auto"/>
          </w:tcPr>
          <w:p w14:paraId="2D3E2F4A" w14:textId="77777777" w:rsidR="00796E09" w:rsidRPr="005F7898" w:rsidRDefault="00796E09" w:rsidP="0014732F">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45A8F077" w14:textId="77777777" w:rsidR="00796E09" w:rsidRPr="005F7898" w:rsidRDefault="00796E09" w:rsidP="0014732F">
            <w:pPr>
              <w:jc w:val="center"/>
              <w:rPr>
                <w:rFonts w:ascii="Times New Roman" w:eastAsia="Times New Roman" w:hAnsi="Times New Roman" w:cs="Times New Roman"/>
                <w:b/>
                <w:bCs/>
                <w:sz w:val="24"/>
                <w:szCs w:val="24"/>
                <w:lang w:eastAsia="ru-RU"/>
              </w:rPr>
            </w:pPr>
          </w:p>
        </w:tc>
        <w:tc>
          <w:tcPr>
            <w:tcW w:w="284" w:type="pct"/>
            <w:shd w:val="clear" w:color="auto" w:fill="D9D9D9" w:themeFill="background1" w:themeFillShade="D9"/>
          </w:tcPr>
          <w:p w14:paraId="7D1DE31D" w14:textId="72EF6AF3" w:rsidR="00796E09" w:rsidRPr="005F7898" w:rsidRDefault="00316160" w:rsidP="0014732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144</w:t>
            </w:r>
          </w:p>
        </w:tc>
      </w:tr>
      <w:tr w:rsidR="00316160" w:rsidRPr="005F7898" w14:paraId="6936528C" w14:textId="77777777" w:rsidTr="00316160">
        <w:tc>
          <w:tcPr>
            <w:tcW w:w="504" w:type="pct"/>
          </w:tcPr>
          <w:p w14:paraId="2B41521B" w14:textId="77777777" w:rsidR="00E52263" w:rsidRPr="005F7898" w:rsidRDefault="00E52263" w:rsidP="0014732F">
            <w:pPr>
              <w:suppressAutoHyphens/>
              <w:rPr>
                <w:rFonts w:ascii="Times New Roman" w:eastAsia="Times New Roman" w:hAnsi="Times New Roman" w:cs="Times New Roman"/>
                <w:sz w:val="24"/>
                <w:szCs w:val="24"/>
                <w:lang w:eastAsia="ru-RU"/>
              </w:rPr>
            </w:pPr>
          </w:p>
        </w:tc>
        <w:tc>
          <w:tcPr>
            <w:tcW w:w="2180" w:type="pct"/>
          </w:tcPr>
          <w:p w14:paraId="03F791FB" w14:textId="77777777" w:rsidR="00E52263" w:rsidRPr="005F7898" w:rsidRDefault="00E52263" w:rsidP="0014732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Промежуточная аттестация</w:t>
            </w:r>
          </w:p>
        </w:tc>
        <w:tc>
          <w:tcPr>
            <w:tcW w:w="362" w:type="pct"/>
          </w:tcPr>
          <w:p w14:paraId="4BA7F830" w14:textId="7447B012" w:rsidR="00E52263" w:rsidRPr="005F7898" w:rsidRDefault="00316160" w:rsidP="0014732F">
            <w:pPr>
              <w:suppressAutoHyphens/>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18</w:t>
            </w:r>
          </w:p>
        </w:tc>
        <w:tc>
          <w:tcPr>
            <w:tcW w:w="362" w:type="pct"/>
            <w:shd w:val="clear" w:color="auto" w:fill="auto"/>
          </w:tcPr>
          <w:p w14:paraId="05E93783" w14:textId="77777777" w:rsidR="00E52263" w:rsidRPr="005F7898" w:rsidRDefault="00E52263" w:rsidP="0014732F">
            <w:pPr>
              <w:jc w:val="center"/>
              <w:rPr>
                <w:rFonts w:ascii="Times New Roman" w:eastAsia="Times New Roman" w:hAnsi="Times New Roman" w:cs="Times New Roman"/>
                <w:b/>
                <w:sz w:val="24"/>
                <w:szCs w:val="24"/>
                <w:lang w:eastAsia="ru-RU"/>
              </w:rPr>
            </w:pPr>
          </w:p>
        </w:tc>
        <w:tc>
          <w:tcPr>
            <w:tcW w:w="291" w:type="pct"/>
            <w:shd w:val="clear" w:color="auto" w:fill="D9D9D9" w:themeFill="background1" w:themeFillShade="D9"/>
          </w:tcPr>
          <w:p w14:paraId="5F03498C" w14:textId="77777777" w:rsidR="00E52263" w:rsidRPr="005F7898" w:rsidRDefault="00E52263" w:rsidP="0014732F">
            <w:pPr>
              <w:jc w:val="center"/>
              <w:rPr>
                <w:rFonts w:ascii="Times New Roman" w:eastAsia="Times New Roman" w:hAnsi="Times New Roman" w:cs="Times New Roman"/>
                <w:i/>
                <w:sz w:val="24"/>
                <w:szCs w:val="24"/>
                <w:lang w:eastAsia="ru-RU"/>
              </w:rPr>
            </w:pPr>
          </w:p>
        </w:tc>
        <w:tc>
          <w:tcPr>
            <w:tcW w:w="726" w:type="pct"/>
            <w:gridSpan w:val="3"/>
            <w:shd w:val="clear" w:color="auto" w:fill="auto"/>
          </w:tcPr>
          <w:p w14:paraId="1C29591A" w14:textId="77777777" w:rsidR="00E52263" w:rsidRPr="005F7898" w:rsidRDefault="00E52263" w:rsidP="0014732F">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tcPr>
          <w:p w14:paraId="794BFABB" w14:textId="77777777" w:rsidR="00E52263" w:rsidRPr="005F7898" w:rsidRDefault="00E52263" w:rsidP="0014732F">
            <w:pPr>
              <w:jc w:val="center"/>
              <w:rPr>
                <w:rFonts w:ascii="Times New Roman" w:eastAsia="Times New Roman" w:hAnsi="Times New Roman" w:cs="Times New Roman"/>
                <w:i/>
                <w:sz w:val="24"/>
                <w:szCs w:val="24"/>
                <w:lang w:eastAsia="ru-RU"/>
              </w:rPr>
            </w:pPr>
          </w:p>
        </w:tc>
        <w:tc>
          <w:tcPr>
            <w:tcW w:w="284" w:type="pct"/>
            <w:shd w:val="clear" w:color="auto" w:fill="D9D9D9" w:themeFill="background1" w:themeFillShade="D9"/>
          </w:tcPr>
          <w:p w14:paraId="72DED24A" w14:textId="77777777" w:rsidR="00E52263" w:rsidRPr="005F7898" w:rsidRDefault="00E52263" w:rsidP="0014732F">
            <w:pPr>
              <w:jc w:val="center"/>
              <w:rPr>
                <w:rFonts w:ascii="Times New Roman" w:eastAsia="Times New Roman" w:hAnsi="Times New Roman" w:cs="Times New Roman"/>
                <w:i/>
                <w:sz w:val="24"/>
                <w:szCs w:val="24"/>
                <w:lang w:eastAsia="ru-RU"/>
              </w:rPr>
            </w:pPr>
          </w:p>
        </w:tc>
      </w:tr>
      <w:tr w:rsidR="00316160" w:rsidRPr="005F7898" w14:paraId="409E2AC5" w14:textId="77777777" w:rsidTr="00316160">
        <w:trPr>
          <w:trHeight w:val="217"/>
        </w:trPr>
        <w:tc>
          <w:tcPr>
            <w:tcW w:w="504" w:type="pct"/>
          </w:tcPr>
          <w:p w14:paraId="6409B3D4" w14:textId="77777777" w:rsidR="00E52263" w:rsidRPr="005F7898" w:rsidRDefault="00E52263" w:rsidP="0014732F">
            <w:pPr>
              <w:rPr>
                <w:rFonts w:ascii="Times New Roman" w:eastAsia="Times New Roman" w:hAnsi="Times New Roman" w:cs="Times New Roman"/>
                <w:b/>
                <w:i/>
                <w:sz w:val="24"/>
                <w:szCs w:val="24"/>
                <w:lang w:eastAsia="ru-RU"/>
              </w:rPr>
            </w:pPr>
          </w:p>
        </w:tc>
        <w:tc>
          <w:tcPr>
            <w:tcW w:w="2180" w:type="pct"/>
          </w:tcPr>
          <w:p w14:paraId="6344A63A" w14:textId="77777777" w:rsidR="00E52263" w:rsidRPr="005F7898" w:rsidRDefault="00E52263" w:rsidP="0014732F">
            <w:pPr>
              <w:rPr>
                <w:rFonts w:ascii="Times New Roman" w:eastAsia="Times New Roman" w:hAnsi="Times New Roman" w:cs="Times New Roman"/>
                <w:b/>
                <w:i/>
                <w:sz w:val="24"/>
                <w:szCs w:val="24"/>
                <w:lang w:eastAsia="ru-RU"/>
              </w:rPr>
            </w:pPr>
            <w:r w:rsidRPr="005F7898">
              <w:rPr>
                <w:rFonts w:ascii="Times New Roman" w:eastAsia="Times New Roman" w:hAnsi="Times New Roman" w:cs="Times New Roman"/>
                <w:b/>
                <w:i/>
                <w:sz w:val="24"/>
                <w:szCs w:val="24"/>
                <w:lang w:eastAsia="ru-RU"/>
              </w:rPr>
              <w:t xml:space="preserve">Всего: </w:t>
            </w:r>
          </w:p>
        </w:tc>
        <w:tc>
          <w:tcPr>
            <w:tcW w:w="362" w:type="pct"/>
          </w:tcPr>
          <w:p w14:paraId="5BA9F395" w14:textId="4A7BC1A0" w:rsidR="00E52263" w:rsidRPr="005F7898" w:rsidRDefault="00316160" w:rsidP="0014732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432</w:t>
            </w:r>
          </w:p>
        </w:tc>
        <w:tc>
          <w:tcPr>
            <w:tcW w:w="362" w:type="pct"/>
          </w:tcPr>
          <w:p w14:paraId="21F28647" w14:textId="05EE78ED" w:rsidR="00E52263" w:rsidRPr="005F7898" w:rsidRDefault="00316160" w:rsidP="0014732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350</w:t>
            </w:r>
          </w:p>
        </w:tc>
        <w:tc>
          <w:tcPr>
            <w:tcW w:w="291" w:type="pct"/>
            <w:shd w:val="clear" w:color="auto" w:fill="D9D9D9" w:themeFill="background1" w:themeFillShade="D9"/>
          </w:tcPr>
          <w:p w14:paraId="701621E4" w14:textId="6AC68980" w:rsidR="00E52263" w:rsidRPr="005F7898" w:rsidRDefault="00316160" w:rsidP="0014732F">
            <w:pPr>
              <w:jc w:val="center"/>
              <w:rPr>
                <w:rFonts w:ascii="Times New Roman" w:eastAsia="Times New Roman" w:hAnsi="Times New Roman" w:cs="Times New Roman"/>
                <w:b/>
                <w:iCs/>
                <w:sz w:val="24"/>
                <w:szCs w:val="24"/>
                <w:lang w:eastAsia="ru-RU"/>
              </w:rPr>
            </w:pPr>
            <w:r w:rsidRPr="005F7898">
              <w:rPr>
                <w:rFonts w:ascii="Times New Roman" w:eastAsia="Times New Roman" w:hAnsi="Times New Roman" w:cs="Times New Roman"/>
                <w:b/>
                <w:iCs/>
                <w:sz w:val="24"/>
                <w:szCs w:val="24"/>
                <w:lang w:eastAsia="ru-RU"/>
              </w:rPr>
              <w:t>198</w:t>
            </w:r>
          </w:p>
        </w:tc>
        <w:tc>
          <w:tcPr>
            <w:tcW w:w="292" w:type="pct"/>
          </w:tcPr>
          <w:p w14:paraId="1C1F0857" w14:textId="2123B82A" w:rsidR="00E52263" w:rsidRPr="005F7898" w:rsidRDefault="00316160" w:rsidP="0014732F">
            <w:pPr>
              <w:jc w:val="center"/>
              <w:rPr>
                <w:rFonts w:ascii="Times New Roman" w:eastAsia="Times New Roman" w:hAnsi="Times New Roman" w:cs="Times New Roman"/>
                <w:b/>
                <w:iCs/>
                <w:sz w:val="24"/>
                <w:szCs w:val="24"/>
                <w:lang w:eastAsia="ru-RU"/>
              </w:rPr>
            </w:pPr>
            <w:r w:rsidRPr="005F7898">
              <w:rPr>
                <w:rFonts w:ascii="Times New Roman" w:eastAsia="Times New Roman" w:hAnsi="Times New Roman" w:cs="Times New Roman"/>
                <w:b/>
                <w:iCs/>
                <w:sz w:val="24"/>
                <w:szCs w:val="24"/>
                <w:lang w:eastAsia="ru-RU"/>
              </w:rPr>
              <w:t>158</w:t>
            </w:r>
          </w:p>
        </w:tc>
        <w:tc>
          <w:tcPr>
            <w:tcW w:w="246" w:type="pct"/>
          </w:tcPr>
          <w:p w14:paraId="6D8FA348" w14:textId="4E3B2A73" w:rsidR="00E52263" w:rsidRPr="005F7898" w:rsidRDefault="00316160" w:rsidP="0014732F">
            <w:pPr>
              <w:jc w:val="center"/>
              <w:rPr>
                <w:rFonts w:ascii="Times New Roman" w:eastAsia="Times New Roman" w:hAnsi="Times New Roman" w:cs="Times New Roman"/>
                <w:b/>
                <w:iCs/>
                <w:sz w:val="24"/>
                <w:szCs w:val="24"/>
                <w:lang w:eastAsia="ru-RU"/>
              </w:rPr>
            </w:pPr>
            <w:r w:rsidRPr="005F7898">
              <w:rPr>
                <w:rFonts w:ascii="Times New Roman" w:eastAsia="Times New Roman" w:hAnsi="Times New Roman" w:cs="Times New Roman"/>
                <w:b/>
                <w:iCs/>
                <w:sz w:val="24"/>
                <w:szCs w:val="24"/>
                <w:lang w:eastAsia="ru-RU"/>
              </w:rPr>
              <w:t>40</w:t>
            </w:r>
          </w:p>
        </w:tc>
        <w:tc>
          <w:tcPr>
            <w:tcW w:w="189" w:type="pct"/>
          </w:tcPr>
          <w:p w14:paraId="3A77EB68" w14:textId="77777777" w:rsidR="00E52263" w:rsidRPr="005F7898" w:rsidRDefault="00E52263" w:rsidP="0014732F">
            <w:pPr>
              <w:jc w:val="center"/>
              <w:rPr>
                <w:rFonts w:ascii="Times New Roman" w:eastAsia="Times New Roman" w:hAnsi="Times New Roman" w:cs="Times New Roman"/>
                <w:b/>
                <w:i/>
                <w:sz w:val="24"/>
                <w:szCs w:val="24"/>
                <w:lang w:eastAsia="ru-RU"/>
              </w:rPr>
            </w:pPr>
            <w:r w:rsidRPr="005F7898">
              <w:rPr>
                <w:rFonts w:ascii="Times New Roman" w:eastAsia="Times New Roman" w:hAnsi="Times New Roman" w:cs="Times New Roman"/>
                <w:b/>
                <w:i/>
                <w:sz w:val="24"/>
                <w:szCs w:val="24"/>
                <w:lang w:eastAsia="ru-RU"/>
              </w:rPr>
              <w:t>Х</w:t>
            </w:r>
          </w:p>
        </w:tc>
        <w:tc>
          <w:tcPr>
            <w:tcW w:w="291" w:type="pct"/>
            <w:shd w:val="clear" w:color="auto" w:fill="D9D9D9" w:themeFill="background1" w:themeFillShade="D9"/>
          </w:tcPr>
          <w:p w14:paraId="258EBE23" w14:textId="578A8DA6" w:rsidR="00E52263" w:rsidRPr="005F7898" w:rsidRDefault="00316160" w:rsidP="0014732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72</w:t>
            </w:r>
          </w:p>
        </w:tc>
        <w:tc>
          <w:tcPr>
            <w:tcW w:w="284" w:type="pct"/>
            <w:shd w:val="clear" w:color="auto" w:fill="D9D9D9" w:themeFill="background1" w:themeFillShade="D9"/>
          </w:tcPr>
          <w:p w14:paraId="702117E2" w14:textId="2B335886" w:rsidR="00E52263" w:rsidRPr="005F7898" w:rsidRDefault="00316160" w:rsidP="0014732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144</w:t>
            </w:r>
          </w:p>
        </w:tc>
      </w:tr>
    </w:tbl>
    <w:p w14:paraId="09A25031" w14:textId="79B17E50" w:rsidR="00C63897" w:rsidRPr="005F7898"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75373D3B" w:rsidR="00C63897" w:rsidRPr="005F7898" w:rsidRDefault="00C63897" w:rsidP="007863C1">
      <w:pPr>
        <w:pStyle w:val="114"/>
        <w:rPr>
          <w:rFonts w:ascii="Times New Roman" w:hAnsi="Times New Roman"/>
        </w:rPr>
      </w:pPr>
      <w:bookmarkStart w:id="19" w:name="_Toc150695626"/>
      <w:bookmarkStart w:id="20" w:name="_Toc156820315"/>
      <w:r w:rsidRPr="005F7898">
        <w:rPr>
          <w:rFonts w:ascii="Times New Roman" w:hAnsi="Times New Roman"/>
        </w:rPr>
        <w:t>2.</w:t>
      </w:r>
      <w:r w:rsidR="00782EFC" w:rsidRPr="005F7898">
        <w:rPr>
          <w:rFonts w:ascii="Times New Roman" w:hAnsi="Times New Roman"/>
        </w:rPr>
        <w:t>3</w:t>
      </w:r>
      <w:r w:rsidRPr="005F7898">
        <w:rPr>
          <w:rFonts w:ascii="Times New Roman" w:hAnsi="Times New Roman"/>
        </w:rPr>
        <w:t>. </w:t>
      </w:r>
      <w:r w:rsidR="007863C1" w:rsidRPr="005F7898">
        <w:rPr>
          <w:rFonts w:ascii="Times New Roman" w:hAnsi="Times New Roman"/>
        </w:rPr>
        <w:t>Примерн</w:t>
      </w:r>
      <w:r w:rsidR="00782EFC" w:rsidRPr="005F7898">
        <w:rPr>
          <w:rFonts w:ascii="Times New Roman" w:hAnsi="Times New Roman"/>
        </w:rPr>
        <w:t>о</w:t>
      </w:r>
      <w:r w:rsidR="007863C1" w:rsidRPr="005F7898">
        <w:rPr>
          <w:rFonts w:ascii="Times New Roman" w:hAnsi="Times New Roman"/>
        </w:rPr>
        <w:t xml:space="preserve">е </w:t>
      </w:r>
      <w:r w:rsidRPr="005F7898">
        <w:rPr>
          <w:rFonts w:ascii="Times New Roman" w:hAnsi="Times New Roman"/>
        </w:rPr>
        <w:t xml:space="preserve">содержание </w:t>
      </w:r>
      <w:bookmarkEnd w:id="19"/>
      <w:r w:rsidR="00782EFC" w:rsidRPr="005F7898">
        <w:rPr>
          <w:rFonts w:ascii="Times New Roman" w:hAnsi="Times New Roman"/>
        </w:rPr>
        <w:t>профессионального модуля</w:t>
      </w:r>
      <w:bookmarkEnd w:id="20"/>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3"/>
        <w:gridCol w:w="233"/>
        <w:gridCol w:w="8264"/>
      </w:tblGrid>
      <w:tr w:rsidR="002268EF" w:rsidRPr="005F7898" w14:paraId="5778A475" w14:textId="77777777" w:rsidTr="005F7898">
        <w:tc>
          <w:tcPr>
            <w:tcW w:w="775" w:type="pct"/>
            <w:gridSpan w:val="2"/>
            <w:vAlign w:val="center"/>
          </w:tcPr>
          <w:p w14:paraId="01277B09" w14:textId="77777777" w:rsidR="002268EF" w:rsidRPr="005F7898" w:rsidRDefault="002268EF" w:rsidP="002268E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Наименование разделов и тем</w:t>
            </w:r>
          </w:p>
        </w:tc>
        <w:tc>
          <w:tcPr>
            <w:tcW w:w="4225" w:type="pct"/>
            <w:vAlign w:val="center"/>
          </w:tcPr>
          <w:p w14:paraId="62A7B932" w14:textId="77777777" w:rsidR="002268EF" w:rsidRPr="005F7898" w:rsidRDefault="002268EF" w:rsidP="002268EF">
            <w:pPr>
              <w:suppressAutoHyphens/>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2268EF" w:rsidRPr="005F7898" w14:paraId="6DE71D5B" w14:textId="77777777" w:rsidTr="005F7898">
        <w:trPr>
          <w:trHeight w:val="379"/>
        </w:trPr>
        <w:tc>
          <w:tcPr>
            <w:tcW w:w="775" w:type="pct"/>
            <w:gridSpan w:val="2"/>
          </w:tcPr>
          <w:p w14:paraId="4A49F405" w14:textId="77777777" w:rsidR="002268EF" w:rsidRPr="005F7898" w:rsidRDefault="002268EF" w:rsidP="002268E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1</w:t>
            </w:r>
          </w:p>
        </w:tc>
        <w:tc>
          <w:tcPr>
            <w:tcW w:w="4225" w:type="pct"/>
          </w:tcPr>
          <w:p w14:paraId="122343A7" w14:textId="77777777" w:rsidR="002268EF" w:rsidRPr="005F7898" w:rsidRDefault="002268EF" w:rsidP="002268E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2</w:t>
            </w:r>
          </w:p>
        </w:tc>
      </w:tr>
      <w:tr w:rsidR="002268EF" w:rsidRPr="005F7898" w14:paraId="7259C02D" w14:textId="77777777" w:rsidTr="005F7898">
        <w:trPr>
          <w:trHeight w:val="276"/>
        </w:trPr>
        <w:tc>
          <w:tcPr>
            <w:tcW w:w="5000" w:type="pct"/>
            <w:gridSpan w:val="3"/>
            <w:vMerge w:val="restart"/>
          </w:tcPr>
          <w:p w14:paraId="565E1508" w14:textId="295F7B00"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Раздел 1. </w:t>
            </w:r>
            <w:r w:rsidRPr="005F7898">
              <w:rPr>
                <w:rFonts w:ascii="Times New Roman" w:eastAsia="Times New Roman" w:hAnsi="Times New Roman" w:cs="Times New Roman"/>
                <w:b/>
                <w:sz w:val="24"/>
                <w:szCs w:val="24"/>
                <w:lang w:eastAsia="ru-RU"/>
              </w:rPr>
              <w:t>Особенности проектирования систем газораспределения и газопотребления (122)</w:t>
            </w:r>
          </w:p>
        </w:tc>
      </w:tr>
      <w:tr w:rsidR="002268EF" w:rsidRPr="005F7898" w14:paraId="27AEBBF2" w14:textId="77777777" w:rsidTr="005F7898">
        <w:trPr>
          <w:trHeight w:val="276"/>
        </w:trPr>
        <w:tc>
          <w:tcPr>
            <w:tcW w:w="5000" w:type="pct"/>
            <w:gridSpan w:val="3"/>
            <w:vMerge/>
          </w:tcPr>
          <w:p w14:paraId="782E6A3E" w14:textId="77777777" w:rsidR="002268EF" w:rsidRPr="005F7898" w:rsidRDefault="002268EF" w:rsidP="002268EF">
            <w:pPr>
              <w:rPr>
                <w:rFonts w:ascii="Times New Roman" w:eastAsia="Times New Roman" w:hAnsi="Times New Roman" w:cs="Times New Roman"/>
                <w:b/>
                <w:bCs/>
                <w:sz w:val="24"/>
                <w:szCs w:val="24"/>
                <w:lang w:eastAsia="ru-RU"/>
              </w:rPr>
            </w:pPr>
          </w:p>
        </w:tc>
      </w:tr>
      <w:tr w:rsidR="002268EF" w:rsidRPr="005F7898" w14:paraId="6E64D546" w14:textId="77777777" w:rsidTr="005F7898">
        <w:trPr>
          <w:trHeight w:val="276"/>
        </w:trPr>
        <w:tc>
          <w:tcPr>
            <w:tcW w:w="5000" w:type="pct"/>
            <w:gridSpan w:val="3"/>
            <w:vMerge w:val="restart"/>
          </w:tcPr>
          <w:p w14:paraId="756CEA48"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МДК. 01.01. </w:t>
            </w:r>
            <w:r w:rsidRPr="005F7898">
              <w:rPr>
                <w:rFonts w:ascii="Times New Roman" w:eastAsia="Times New Roman" w:hAnsi="Times New Roman" w:cs="Times New Roman"/>
                <w:b/>
                <w:sz w:val="24"/>
                <w:szCs w:val="24"/>
                <w:lang w:eastAsia="ru-RU"/>
              </w:rPr>
              <w:t>Особенности проектирования систем газораспределения и газопотребления</w:t>
            </w:r>
          </w:p>
        </w:tc>
      </w:tr>
      <w:tr w:rsidR="002268EF" w:rsidRPr="005F7898" w14:paraId="753DE5E9" w14:textId="77777777" w:rsidTr="005F7898">
        <w:trPr>
          <w:trHeight w:val="276"/>
        </w:trPr>
        <w:tc>
          <w:tcPr>
            <w:tcW w:w="5000" w:type="pct"/>
            <w:gridSpan w:val="3"/>
            <w:vMerge/>
          </w:tcPr>
          <w:p w14:paraId="2D56C7DB" w14:textId="77777777" w:rsidR="002268EF" w:rsidRPr="005F7898" w:rsidRDefault="002268EF" w:rsidP="002268EF">
            <w:pPr>
              <w:rPr>
                <w:rFonts w:ascii="Times New Roman" w:eastAsia="Times New Roman" w:hAnsi="Times New Roman" w:cs="Times New Roman"/>
                <w:b/>
                <w:bCs/>
                <w:sz w:val="24"/>
                <w:szCs w:val="24"/>
                <w:lang w:eastAsia="ru-RU"/>
              </w:rPr>
            </w:pPr>
          </w:p>
        </w:tc>
      </w:tr>
      <w:tr w:rsidR="002268EF" w:rsidRPr="005F7898" w14:paraId="00214094" w14:textId="77777777" w:rsidTr="005F7898">
        <w:tc>
          <w:tcPr>
            <w:tcW w:w="775" w:type="pct"/>
            <w:gridSpan w:val="2"/>
            <w:vMerge w:val="restart"/>
          </w:tcPr>
          <w:p w14:paraId="62AA152D"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1.1 </w:t>
            </w:r>
          </w:p>
          <w:p w14:paraId="31FB512A"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Общие сведения о газоснабжении</w:t>
            </w:r>
          </w:p>
        </w:tc>
        <w:tc>
          <w:tcPr>
            <w:tcW w:w="4225" w:type="pct"/>
          </w:tcPr>
          <w:p w14:paraId="11658EBA"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 xml:space="preserve">Содержание </w:t>
            </w:r>
          </w:p>
        </w:tc>
      </w:tr>
      <w:tr w:rsidR="002268EF" w:rsidRPr="005F7898" w14:paraId="6E1E0476" w14:textId="77777777" w:rsidTr="005F7898">
        <w:tc>
          <w:tcPr>
            <w:tcW w:w="775" w:type="pct"/>
            <w:gridSpan w:val="2"/>
            <w:vMerge/>
            <w:vAlign w:val="center"/>
          </w:tcPr>
          <w:p w14:paraId="16B71A6D"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vAlign w:val="center"/>
          </w:tcPr>
          <w:p w14:paraId="097D84F8" w14:textId="77777777" w:rsidR="002268EF" w:rsidRPr="005F7898" w:rsidRDefault="002268EF" w:rsidP="002268EF">
            <w:pPr>
              <w:widowControl w:val="0"/>
              <w:rPr>
                <w:rFonts w:ascii="Times New Roman" w:eastAsia="Times New Roman" w:hAnsi="Times New Roman" w:cs="Times New Roman"/>
                <w:sz w:val="24"/>
                <w:szCs w:val="24"/>
                <w:lang w:eastAsia="nl-NL"/>
              </w:rPr>
            </w:pPr>
            <w:r w:rsidRPr="005F7898">
              <w:rPr>
                <w:rFonts w:ascii="Times New Roman" w:eastAsia="Times New Roman" w:hAnsi="Times New Roman" w:cs="Times New Roman"/>
                <w:sz w:val="24"/>
                <w:szCs w:val="24"/>
                <w:lang w:eastAsia="nl-NL"/>
              </w:rPr>
              <w:t>Структура и основные элементы газораспределительных систем.</w:t>
            </w:r>
          </w:p>
          <w:p w14:paraId="2F62D6DF" w14:textId="77777777" w:rsidR="002268EF" w:rsidRPr="005F7898" w:rsidRDefault="002268EF" w:rsidP="002268EF">
            <w:pPr>
              <w:widowControl w:val="0"/>
              <w:rPr>
                <w:rFonts w:ascii="Times New Roman" w:eastAsia="Times New Roman" w:hAnsi="Times New Roman" w:cs="Times New Roman"/>
                <w:sz w:val="24"/>
                <w:szCs w:val="24"/>
                <w:lang w:eastAsia="nl-NL"/>
              </w:rPr>
            </w:pPr>
            <w:r w:rsidRPr="005F7898">
              <w:rPr>
                <w:rFonts w:ascii="Times New Roman" w:eastAsia="Times New Roman" w:hAnsi="Times New Roman" w:cs="Times New Roman"/>
                <w:sz w:val="24"/>
                <w:szCs w:val="24"/>
                <w:lang w:eastAsia="nl-NL"/>
              </w:rPr>
              <w:t>Классификация газопроводов. Проекты и схемы газоснабжения населенных пунктов.</w:t>
            </w:r>
          </w:p>
          <w:p w14:paraId="7DD9FE8F" w14:textId="77777777" w:rsidR="002268EF" w:rsidRPr="005F7898" w:rsidRDefault="002268EF" w:rsidP="002268EF">
            <w:pPr>
              <w:widowControl w:val="0"/>
              <w:rPr>
                <w:rFonts w:ascii="Times New Roman" w:eastAsia="Times New Roman" w:hAnsi="Times New Roman" w:cs="Times New Roman"/>
                <w:sz w:val="24"/>
                <w:szCs w:val="24"/>
                <w:lang w:eastAsia="nl-NL"/>
              </w:rPr>
            </w:pPr>
            <w:r w:rsidRPr="005F7898">
              <w:rPr>
                <w:rFonts w:ascii="Times New Roman" w:eastAsia="Times New Roman" w:hAnsi="Times New Roman" w:cs="Times New Roman"/>
                <w:sz w:val="24"/>
                <w:szCs w:val="24"/>
                <w:lang w:eastAsia="nl-NL"/>
              </w:rPr>
              <w:t xml:space="preserve">Горючие </w:t>
            </w:r>
            <w:proofErr w:type="spellStart"/>
            <w:r w:rsidRPr="005F7898">
              <w:rPr>
                <w:rFonts w:ascii="Times New Roman" w:eastAsia="Times New Roman" w:hAnsi="Times New Roman" w:cs="Times New Roman"/>
                <w:sz w:val="24"/>
                <w:szCs w:val="24"/>
                <w:lang w:eastAsia="nl-NL"/>
              </w:rPr>
              <w:t>газы</w:t>
            </w:r>
            <w:proofErr w:type="spellEnd"/>
            <w:r w:rsidRPr="005F7898">
              <w:rPr>
                <w:rFonts w:ascii="Times New Roman" w:eastAsia="Times New Roman" w:hAnsi="Times New Roman" w:cs="Times New Roman"/>
                <w:sz w:val="24"/>
                <w:szCs w:val="24"/>
                <w:lang w:eastAsia="nl-NL"/>
              </w:rPr>
              <w:t>, используемые для газоснабжения.</w:t>
            </w:r>
          </w:p>
          <w:p w14:paraId="2F07A64B" w14:textId="77777777" w:rsidR="002268EF" w:rsidRPr="005F7898" w:rsidRDefault="002268EF" w:rsidP="002268EF">
            <w:pPr>
              <w:widowControl w:val="0"/>
              <w:rPr>
                <w:rFonts w:ascii="Times New Roman" w:eastAsia="Times New Roman" w:hAnsi="Times New Roman" w:cs="Times New Roman"/>
                <w:sz w:val="24"/>
                <w:szCs w:val="24"/>
                <w:lang w:eastAsia="nl-NL"/>
              </w:rPr>
            </w:pPr>
            <w:r w:rsidRPr="005F7898">
              <w:rPr>
                <w:rFonts w:ascii="Times New Roman" w:eastAsia="Times New Roman" w:hAnsi="Times New Roman" w:cs="Times New Roman"/>
                <w:sz w:val="24"/>
                <w:szCs w:val="24"/>
                <w:lang w:eastAsia="nl-NL"/>
              </w:rPr>
              <w:t>Основные свойства природного газа.</w:t>
            </w:r>
          </w:p>
          <w:p w14:paraId="538345EA" w14:textId="77777777" w:rsidR="002268EF" w:rsidRPr="005F7898" w:rsidRDefault="002268EF" w:rsidP="002268EF">
            <w:pPr>
              <w:autoSpaceDE w:val="0"/>
              <w:autoSpaceDN w:val="0"/>
              <w:adjustRightInd w:val="0"/>
              <w:jc w:val="both"/>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Основные сведения о сжиженных углеводородных газах.</w:t>
            </w:r>
          </w:p>
        </w:tc>
      </w:tr>
      <w:tr w:rsidR="002268EF" w:rsidRPr="005F7898" w14:paraId="24AA9607" w14:textId="77777777" w:rsidTr="005F7898">
        <w:tc>
          <w:tcPr>
            <w:tcW w:w="775" w:type="pct"/>
            <w:gridSpan w:val="2"/>
            <w:vMerge/>
            <w:vAlign w:val="center"/>
          </w:tcPr>
          <w:p w14:paraId="109E16A2"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1BD710C2" w14:textId="77777777" w:rsidR="002268EF" w:rsidRPr="005F7898" w:rsidRDefault="002268EF" w:rsidP="002268EF">
            <w:pPr>
              <w:jc w:val="both"/>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5E111991" w14:textId="77777777" w:rsidTr="005F7898">
        <w:tc>
          <w:tcPr>
            <w:tcW w:w="775" w:type="pct"/>
            <w:gridSpan w:val="2"/>
            <w:vMerge/>
            <w:vAlign w:val="center"/>
          </w:tcPr>
          <w:p w14:paraId="3F4A632F"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23CBD758" w14:textId="77777777" w:rsidR="002268EF" w:rsidRPr="005F7898" w:rsidRDefault="002268EF" w:rsidP="002268EF">
            <w:pPr>
              <w:jc w:val="both"/>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sz w:val="24"/>
                <w:szCs w:val="24"/>
                <w:lang w:eastAsia="ru-RU"/>
              </w:rPr>
              <w:t>1 Моделирование на генплане населенного пункта сетей газораспределения</w:t>
            </w:r>
          </w:p>
        </w:tc>
      </w:tr>
      <w:tr w:rsidR="00937984" w:rsidRPr="005F7898" w14:paraId="59447358" w14:textId="77777777" w:rsidTr="005F7898">
        <w:tc>
          <w:tcPr>
            <w:tcW w:w="775" w:type="pct"/>
            <w:gridSpan w:val="2"/>
            <w:vMerge w:val="restart"/>
          </w:tcPr>
          <w:p w14:paraId="510EBE45" w14:textId="77777777" w:rsidR="00937984" w:rsidRPr="005F7898" w:rsidRDefault="00937984"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1.2 </w:t>
            </w:r>
          </w:p>
          <w:p w14:paraId="3DA63ACD" w14:textId="77777777" w:rsidR="00937984" w:rsidRPr="005F7898" w:rsidRDefault="00937984"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lastRenderedPageBreak/>
              <w:t>Трубы, арматура и оборудование газопроводов</w:t>
            </w:r>
          </w:p>
        </w:tc>
        <w:tc>
          <w:tcPr>
            <w:tcW w:w="4225" w:type="pct"/>
          </w:tcPr>
          <w:p w14:paraId="2D2AAD3B" w14:textId="77777777" w:rsidR="00937984" w:rsidRPr="005F7898" w:rsidRDefault="00937984" w:rsidP="002268EF">
            <w:pPr>
              <w:jc w:val="both"/>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lastRenderedPageBreak/>
              <w:t xml:space="preserve">Содержание </w:t>
            </w:r>
          </w:p>
        </w:tc>
      </w:tr>
      <w:tr w:rsidR="00937984" w:rsidRPr="005F7898" w14:paraId="5C17D6BF" w14:textId="77777777" w:rsidTr="005F7898">
        <w:trPr>
          <w:trHeight w:val="716"/>
        </w:trPr>
        <w:tc>
          <w:tcPr>
            <w:tcW w:w="775" w:type="pct"/>
            <w:gridSpan w:val="2"/>
            <w:vMerge/>
            <w:vAlign w:val="center"/>
          </w:tcPr>
          <w:p w14:paraId="3209D8AD" w14:textId="77777777" w:rsidR="00937984" w:rsidRPr="005F7898" w:rsidRDefault="00937984" w:rsidP="002268EF">
            <w:pPr>
              <w:rPr>
                <w:rFonts w:ascii="Times New Roman" w:eastAsia="Times New Roman" w:hAnsi="Times New Roman" w:cs="Times New Roman"/>
                <w:b/>
                <w:bCs/>
                <w:sz w:val="24"/>
                <w:szCs w:val="24"/>
                <w:lang w:eastAsia="ru-RU"/>
              </w:rPr>
            </w:pPr>
          </w:p>
        </w:tc>
        <w:tc>
          <w:tcPr>
            <w:tcW w:w="4225" w:type="pct"/>
          </w:tcPr>
          <w:p w14:paraId="3ECA394B" w14:textId="77777777" w:rsidR="00937984" w:rsidRPr="005F7898" w:rsidRDefault="00937984" w:rsidP="002268E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Трубы и их соединения. Стальные и полиэтиленовые трубы для прокладки газопроводов. Технические условия, сортамент. Требования к качеству труб, способы изготовления. Соединительные и фасонные части. Уплотнительные материалы и смазки.</w:t>
            </w:r>
          </w:p>
          <w:p w14:paraId="6F04C0EB" w14:textId="77777777" w:rsidR="00937984" w:rsidRPr="005F7898" w:rsidRDefault="00937984" w:rsidP="002268E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Арматура. Задвижки, краны, затворы, вентили.</w:t>
            </w:r>
          </w:p>
          <w:p w14:paraId="2469ECF0" w14:textId="77777777" w:rsidR="00937984" w:rsidRPr="005F7898" w:rsidRDefault="00937984" w:rsidP="002268E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Общие сведения о методах прокладки газопроводов. Подземные газопроводы. Глубина заложения. Сооружения и устройства на газопроводах.</w:t>
            </w:r>
          </w:p>
          <w:p w14:paraId="0EB36684" w14:textId="77777777" w:rsidR="00937984" w:rsidRPr="005F7898" w:rsidRDefault="00937984" w:rsidP="002268E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Требования к прокладке газораспределительных трубопроводов. Устройства для предохранения отдельных частей газопроводов и арматуры от повреждений.</w:t>
            </w:r>
          </w:p>
          <w:p w14:paraId="137099B1" w14:textId="77777777" w:rsidR="00937984" w:rsidRPr="005F7898" w:rsidRDefault="00937984" w:rsidP="002268E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Надземные газопроводы. Высота прокладки. Крепления надземных газопроводов. Компенсация температурных деформаций.</w:t>
            </w:r>
          </w:p>
          <w:p w14:paraId="61C4D691" w14:textId="77777777" w:rsidR="00937984" w:rsidRPr="005F7898" w:rsidRDefault="00937984" w:rsidP="002268E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 Расстояния от газопроводов до зданий и сооружений</w:t>
            </w:r>
          </w:p>
          <w:p w14:paraId="57686C84" w14:textId="77777777" w:rsidR="00937984" w:rsidRPr="005F7898" w:rsidRDefault="00937984" w:rsidP="002268EF">
            <w:pPr>
              <w:autoSpaceDE w:val="0"/>
              <w:autoSpaceDN w:val="0"/>
              <w:adjustRightInd w:val="0"/>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sz w:val="24"/>
                <w:szCs w:val="24"/>
                <w:lang w:eastAsia="ru-RU"/>
              </w:rPr>
              <w:t>Переходы газопроводов через естественные и искусственные препятствия</w:t>
            </w:r>
          </w:p>
        </w:tc>
      </w:tr>
      <w:tr w:rsidR="00937984" w:rsidRPr="005F7898" w14:paraId="6436B581" w14:textId="77777777" w:rsidTr="005F7898">
        <w:trPr>
          <w:trHeight w:val="217"/>
        </w:trPr>
        <w:tc>
          <w:tcPr>
            <w:tcW w:w="775" w:type="pct"/>
            <w:gridSpan w:val="2"/>
            <w:vMerge/>
            <w:vAlign w:val="center"/>
          </w:tcPr>
          <w:p w14:paraId="19965294" w14:textId="77777777" w:rsidR="00937984" w:rsidRPr="005F7898" w:rsidRDefault="00937984" w:rsidP="002268EF">
            <w:pPr>
              <w:rPr>
                <w:rFonts w:ascii="Times New Roman" w:eastAsia="Times New Roman" w:hAnsi="Times New Roman" w:cs="Times New Roman"/>
                <w:b/>
                <w:bCs/>
                <w:sz w:val="24"/>
                <w:szCs w:val="24"/>
                <w:lang w:eastAsia="ru-RU"/>
              </w:rPr>
            </w:pPr>
          </w:p>
        </w:tc>
        <w:tc>
          <w:tcPr>
            <w:tcW w:w="4225" w:type="pct"/>
          </w:tcPr>
          <w:p w14:paraId="36EAAE8A" w14:textId="77777777" w:rsidR="00937984" w:rsidRPr="005F7898" w:rsidRDefault="00937984" w:rsidP="002268EF">
            <w:pPr>
              <w:jc w:val="both"/>
              <w:rPr>
                <w:rFonts w:ascii="Times New Roman" w:eastAsia="Times New Roman" w:hAnsi="Times New Roman" w:cs="Times New Roman"/>
                <w:bCs/>
                <w:spacing w:val="-1"/>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37984" w:rsidRPr="005F7898" w14:paraId="1E15854A" w14:textId="77777777" w:rsidTr="005F7898">
        <w:trPr>
          <w:trHeight w:val="1017"/>
        </w:trPr>
        <w:tc>
          <w:tcPr>
            <w:tcW w:w="775" w:type="pct"/>
            <w:gridSpan w:val="2"/>
            <w:vMerge/>
            <w:vAlign w:val="center"/>
          </w:tcPr>
          <w:p w14:paraId="21DDF9BF" w14:textId="77777777" w:rsidR="00937984" w:rsidRPr="005F7898" w:rsidRDefault="00937984" w:rsidP="002268EF">
            <w:pPr>
              <w:rPr>
                <w:rFonts w:ascii="Times New Roman" w:eastAsia="Times New Roman" w:hAnsi="Times New Roman" w:cs="Times New Roman"/>
                <w:b/>
                <w:bCs/>
                <w:sz w:val="24"/>
                <w:szCs w:val="24"/>
                <w:lang w:eastAsia="ru-RU"/>
              </w:rPr>
            </w:pPr>
          </w:p>
        </w:tc>
        <w:tc>
          <w:tcPr>
            <w:tcW w:w="4225" w:type="pct"/>
          </w:tcPr>
          <w:p w14:paraId="5BC2CCBB" w14:textId="77777777" w:rsidR="00937984" w:rsidRPr="005F7898" w:rsidRDefault="00937984"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2. Определение сортамента стальных труб. Изучение сортамента полиэтиленовых труб. Изучение сортамента соединительных деталей и фасонных частей.</w:t>
            </w:r>
          </w:p>
          <w:p w14:paraId="2238CC33" w14:textId="77777777" w:rsidR="00937984" w:rsidRPr="005F7898" w:rsidRDefault="00937984" w:rsidP="002268EF">
            <w:pPr>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 Составление спецификации на газопроводы.</w:t>
            </w:r>
          </w:p>
          <w:p w14:paraId="5B35128D" w14:textId="177C9A51" w:rsidR="00937984" w:rsidRPr="005F7898" w:rsidRDefault="00937984" w:rsidP="002268EF">
            <w:pPr>
              <w:jc w:val="both"/>
              <w:rPr>
                <w:rFonts w:ascii="Times New Roman" w:eastAsia="Times New Roman" w:hAnsi="Times New Roman" w:cs="Times New Roman"/>
                <w:bCs/>
                <w:spacing w:val="1"/>
                <w:sz w:val="24"/>
                <w:szCs w:val="24"/>
                <w:lang w:eastAsia="ru-RU"/>
              </w:rPr>
            </w:pPr>
          </w:p>
        </w:tc>
      </w:tr>
      <w:tr w:rsidR="00937984" w:rsidRPr="005F7898" w14:paraId="5ADDCA5B" w14:textId="77777777" w:rsidTr="005F7898">
        <w:trPr>
          <w:trHeight w:val="232"/>
        </w:trPr>
        <w:tc>
          <w:tcPr>
            <w:tcW w:w="775" w:type="pct"/>
            <w:gridSpan w:val="2"/>
            <w:vMerge/>
            <w:vAlign w:val="center"/>
          </w:tcPr>
          <w:p w14:paraId="39C0AFEE" w14:textId="77777777" w:rsidR="00937984" w:rsidRPr="005F7898" w:rsidRDefault="00937984" w:rsidP="002268EF">
            <w:pPr>
              <w:rPr>
                <w:rFonts w:ascii="Times New Roman" w:eastAsia="Times New Roman" w:hAnsi="Times New Roman" w:cs="Times New Roman"/>
                <w:b/>
                <w:bCs/>
                <w:sz w:val="24"/>
                <w:szCs w:val="24"/>
                <w:lang w:eastAsia="ru-RU"/>
              </w:rPr>
            </w:pPr>
          </w:p>
        </w:tc>
        <w:tc>
          <w:tcPr>
            <w:tcW w:w="4225" w:type="pct"/>
          </w:tcPr>
          <w:p w14:paraId="6F072BD0" w14:textId="77777777" w:rsidR="00937984" w:rsidRPr="005F7898" w:rsidRDefault="00937984" w:rsidP="00937984">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самостоятельная работа обучающихся</w:t>
            </w:r>
          </w:p>
          <w:p w14:paraId="302A1E6B" w14:textId="0128C11A" w:rsidR="00937984" w:rsidRPr="005F7898" w:rsidRDefault="00937984" w:rsidP="00937984">
            <w:pPr>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268EF" w:rsidRPr="005F7898" w14:paraId="1651E6DF" w14:textId="77777777" w:rsidTr="005F7898">
        <w:trPr>
          <w:trHeight w:val="217"/>
        </w:trPr>
        <w:tc>
          <w:tcPr>
            <w:tcW w:w="775" w:type="pct"/>
            <w:gridSpan w:val="2"/>
            <w:vMerge w:val="restart"/>
          </w:tcPr>
          <w:p w14:paraId="3AA72819"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1.3 </w:t>
            </w:r>
          </w:p>
          <w:p w14:paraId="39BA141C"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Расчет потребления газа</w:t>
            </w:r>
          </w:p>
        </w:tc>
        <w:tc>
          <w:tcPr>
            <w:tcW w:w="4225" w:type="pct"/>
          </w:tcPr>
          <w:p w14:paraId="32A24586" w14:textId="77777777" w:rsidR="002268EF" w:rsidRPr="005F7898" w:rsidRDefault="002268EF" w:rsidP="002268EF">
            <w:pPr>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b/>
                <w:bCs/>
                <w:sz w:val="24"/>
                <w:szCs w:val="24"/>
                <w:lang w:eastAsia="ru-RU"/>
              </w:rPr>
              <w:t>Содержание</w:t>
            </w:r>
          </w:p>
        </w:tc>
      </w:tr>
      <w:tr w:rsidR="002268EF" w:rsidRPr="005F7898" w14:paraId="24E53311" w14:textId="77777777" w:rsidTr="005F7898">
        <w:trPr>
          <w:trHeight w:val="217"/>
        </w:trPr>
        <w:tc>
          <w:tcPr>
            <w:tcW w:w="775" w:type="pct"/>
            <w:gridSpan w:val="2"/>
            <w:vMerge/>
            <w:vAlign w:val="center"/>
          </w:tcPr>
          <w:p w14:paraId="5F12AD89"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vAlign w:val="center"/>
          </w:tcPr>
          <w:p w14:paraId="6A984745" w14:textId="77777777" w:rsidR="002268EF" w:rsidRPr="005F7898" w:rsidRDefault="002268EF" w:rsidP="002268EF">
            <w:pPr>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Классификация потребителей газа. Определение годовых расходов теплоты. </w:t>
            </w:r>
          </w:p>
          <w:p w14:paraId="6EF30E7C" w14:textId="77777777" w:rsidR="002268EF" w:rsidRPr="005F7898" w:rsidRDefault="002268EF" w:rsidP="002268EF">
            <w:pPr>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Использование нормативно-справочной информации для расчета систем газораспределения и газопотребления. Нормы расхода газа на коммунально-бытовые нужды. Нормы расхода теплоты на производственные нужды. Определение годовых расходов газа</w:t>
            </w:r>
          </w:p>
          <w:p w14:paraId="7D7FA4E0" w14:textId="77777777" w:rsidR="002268EF" w:rsidRPr="005F7898" w:rsidRDefault="002268EF" w:rsidP="002268EF">
            <w:pPr>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bCs/>
                <w:sz w:val="24"/>
                <w:szCs w:val="24"/>
                <w:lang w:eastAsia="ru-RU"/>
              </w:rPr>
              <w:t>Режим потребления газа. Неравномерность потребления газа. Сезонная, суточная, часовая неравномерность.</w:t>
            </w:r>
          </w:p>
        </w:tc>
      </w:tr>
      <w:tr w:rsidR="002268EF" w:rsidRPr="005F7898" w14:paraId="3CED65E1" w14:textId="77777777" w:rsidTr="005F7898">
        <w:trPr>
          <w:trHeight w:val="505"/>
        </w:trPr>
        <w:tc>
          <w:tcPr>
            <w:tcW w:w="775" w:type="pct"/>
            <w:gridSpan w:val="2"/>
            <w:vMerge/>
            <w:vAlign w:val="center"/>
          </w:tcPr>
          <w:p w14:paraId="07E4D93D"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vMerge w:val="restart"/>
          </w:tcPr>
          <w:p w14:paraId="716EA644" w14:textId="77777777" w:rsidR="002268EF" w:rsidRPr="005F7898" w:rsidRDefault="002268EF" w:rsidP="002268EF">
            <w:pPr>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Регулирование неравномерности потребления газа. Методы компенсации неравномерности газопотребления. Хранение газа в последнем участке магистрального газопровода. Хранение газа в газгольдерах. Хранение газа в подземных хранилищах.</w:t>
            </w:r>
          </w:p>
        </w:tc>
      </w:tr>
      <w:tr w:rsidR="002268EF" w:rsidRPr="005F7898" w14:paraId="2BE3BC4D" w14:textId="77777777" w:rsidTr="005F7898">
        <w:trPr>
          <w:trHeight w:val="505"/>
        </w:trPr>
        <w:tc>
          <w:tcPr>
            <w:tcW w:w="775" w:type="pct"/>
            <w:gridSpan w:val="2"/>
            <w:vMerge/>
            <w:vAlign w:val="center"/>
          </w:tcPr>
          <w:p w14:paraId="7A6A4738"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vMerge/>
          </w:tcPr>
          <w:p w14:paraId="5A3B316B" w14:textId="77777777" w:rsidR="002268EF" w:rsidRPr="005F7898" w:rsidRDefault="002268EF" w:rsidP="002268EF">
            <w:pPr>
              <w:jc w:val="both"/>
              <w:rPr>
                <w:rFonts w:ascii="Times New Roman" w:eastAsia="Times New Roman" w:hAnsi="Times New Roman" w:cs="Times New Roman"/>
                <w:sz w:val="24"/>
                <w:szCs w:val="24"/>
                <w:lang w:eastAsia="ru-RU"/>
              </w:rPr>
            </w:pPr>
          </w:p>
        </w:tc>
      </w:tr>
      <w:tr w:rsidR="002268EF" w:rsidRPr="005F7898" w14:paraId="17FC7C39" w14:textId="77777777" w:rsidTr="005F7898">
        <w:trPr>
          <w:trHeight w:val="505"/>
        </w:trPr>
        <w:tc>
          <w:tcPr>
            <w:tcW w:w="775" w:type="pct"/>
            <w:gridSpan w:val="2"/>
            <w:vMerge/>
            <w:vAlign w:val="center"/>
          </w:tcPr>
          <w:p w14:paraId="5ABB9510"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vMerge/>
          </w:tcPr>
          <w:p w14:paraId="69525E67" w14:textId="77777777" w:rsidR="002268EF" w:rsidRPr="005F7898" w:rsidRDefault="002268EF" w:rsidP="002268EF">
            <w:pPr>
              <w:jc w:val="both"/>
              <w:rPr>
                <w:rFonts w:ascii="Times New Roman" w:eastAsia="Times New Roman" w:hAnsi="Times New Roman" w:cs="Times New Roman"/>
                <w:sz w:val="24"/>
                <w:szCs w:val="24"/>
                <w:lang w:eastAsia="ru-RU"/>
              </w:rPr>
            </w:pPr>
          </w:p>
        </w:tc>
      </w:tr>
      <w:tr w:rsidR="002268EF" w:rsidRPr="005F7898" w14:paraId="0AFF2AF9" w14:textId="77777777" w:rsidTr="005F7898">
        <w:tc>
          <w:tcPr>
            <w:tcW w:w="775" w:type="pct"/>
            <w:gridSpan w:val="2"/>
            <w:vMerge/>
            <w:vAlign w:val="center"/>
          </w:tcPr>
          <w:p w14:paraId="4C365246"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5AFF30C7"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sz w:val="24"/>
                <w:szCs w:val="24"/>
                <w:lang w:eastAsia="ru-RU"/>
              </w:rPr>
              <w:t>Определение расчетных расходов газа. Коэффициент часового максимума. Коэффициент неравномерности. Коэффициент одновременности включения газовых приборов.</w:t>
            </w:r>
          </w:p>
        </w:tc>
      </w:tr>
      <w:tr w:rsidR="002268EF" w:rsidRPr="005F7898" w14:paraId="302F607D" w14:textId="77777777" w:rsidTr="005F7898">
        <w:tc>
          <w:tcPr>
            <w:tcW w:w="775" w:type="pct"/>
            <w:gridSpan w:val="2"/>
            <w:vMerge/>
            <w:vAlign w:val="center"/>
          </w:tcPr>
          <w:p w14:paraId="7A203C6A"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41BAA3EC" w14:textId="77777777" w:rsidR="002268EF" w:rsidRPr="005F7898" w:rsidRDefault="002268EF" w:rsidP="002268EF">
            <w:pPr>
              <w:autoSpaceDE w:val="0"/>
              <w:autoSpaceDN w:val="0"/>
              <w:adjustRightInd w:val="0"/>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124C9057" w14:textId="77777777" w:rsidTr="005F7898">
        <w:tc>
          <w:tcPr>
            <w:tcW w:w="775" w:type="pct"/>
            <w:gridSpan w:val="2"/>
            <w:vMerge/>
            <w:vAlign w:val="center"/>
          </w:tcPr>
          <w:p w14:paraId="24956764"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12AC21DA"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4. Определение годовых расходов газа населением и коммунально-бытовыми потребителями.</w:t>
            </w:r>
          </w:p>
          <w:p w14:paraId="709B5659" w14:textId="77777777" w:rsidR="002268EF" w:rsidRPr="005F7898" w:rsidRDefault="002268EF" w:rsidP="002268EF">
            <w:pPr>
              <w:jc w:val="both"/>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Cs/>
                <w:sz w:val="24"/>
                <w:szCs w:val="24"/>
                <w:lang w:eastAsia="ru-RU"/>
              </w:rPr>
              <w:t>5. Определение часовых расходов газа. Графики неравномерности потребления</w:t>
            </w:r>
          </w:p>
        </w:tc>
      </w:tr>
      <w:tr w:rsidR="002268EF" w:rsidRPr="005F7898" w14:paraId="1E59E516" w14:textId="77777777" w:rsidTr="005F7898">
        <w:tc>
          <w:tcPr>
            <w:tcW w:w="775" w:type="pct"/>
            <w:gridSpan w:val="2"/>
            <w:vMerge w:val="restart"/>
          </w:tcPr>
          <w:p w14:paraId="1E4A24C3"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1.4 </w:t>
            </w:r>
          </w:p>
          <w:p w14:paraId="1D710770"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Геодезическое сопровождение проектирования </w:t>
            </w:r>
            <w:r w:rsidRPr="005F7898">
              <w:rPr>
                <w:rFonts w:ascii="Times New Roman" w:eastAsia="Times New Roman" w:hAnsi="Times New Roman" w:cs="Times New Roman"/>
                <w:b/>
                <w:bCs/>
                <w:sz w:val="24"/>
                <w:szCs w:val="24"/>
                <w:lang w:eastAsia="ru-RU"/>
              </w:rPr>
              <w:lastRenderedPageBreak/>
              <w:t xml:space="preserve">систем газораспределения и газопотребления </w:t>
            </w:r>
          </w:p>
        </w:tc>
        <w:tc>
          <w:tcPr>
            <w:tcW w:w="4225" w:type="pct"/>
          </w:tcPr>
          <w:p w14:paraId="143708D1" w14:textId="77777777" w:rsidR="002268EF" w:rsidRPr="005F7898" w:rsidRDefault="002268EF" w:rsidP="002268EF">
            <w:pPr>
              <w:jc w:val="both"/>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lastRenderedPageBreak/>
              <w:t>Содержание</w:t>
            </w:r>
          </w:p>
        </w:tc>
      </w:tr>
      <w:tr w:rsidR="002268EF" w:rsidRPr="005F7898" w14:paraId="41359041" w14:textId="77777777" w:rsidTr="005F7898">
        <w:tc>
          <w:tcPr>
            <w:tcW w:w="775" w:type="pct"/>
            <w:gridSpan w:val="2"/>
            <w:vMerge/>
            <w:vAlign w:val="center"/>
          </w:tcPr>
          <w:p w14:paraId="79B64871"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610613E1"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Cs/>
                <w:sz w:val="24"/>
                <w:szCs w:val="24"/>
                <w:lang w:eastAsia="ru-RU"/>
              </w:rPr>
              <w:t>Инженерно-геодезические изыскания для строительства сооружений линейного типа</w:t>
            </w:r>
          </w:p>
        </w:tc>
      </w:tr>
      <w:tr w:rsidR="002268EF" w:rsidRPr="005F7898" w14:paraId="469B3691" w14:textId="77777777" w:rsidTr="005F7898">
        <w:trPr>
          <w:trHeight w:val="299"/>
        </w:trPr>
        <w:tc>
          <w:tcPr>
            <w:tcW w:w="775" w:type="pct"/>
            <w:gridSpan w:val="2"/>
            <w:vMerge/>
            <w:vAlign w:val="center"/>
          </w:tcPr>
          <w:p w14:paraId="3EEBEE92"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7C2C3286" w14:textId="77777777" w:rsidR="002268EF" w:rsidRPr="005F7898" w:rsidRDefault="002268EF" w:rsidP="002268EF">
            <w:pPr>
              <w:rPr>
                <w:rFonts w:ascii="Times New Roman" w:eastAsia="Times New Roman" w:hAnsi="Times New Roman" w:cs="Times New Roman"/>
                <w:bCs/>
                <w:spacing w:val="-1"/>
                <w:sz w:val="24"/>
                <w:szCs w:val="24"/>
                <w:lang w:eastAsia="ru-RU"/>
              </w:rPr>
            </w:pPr>
            <w:r w:rsidRPr="005F7898">
              <w:rPr>
                <w:rFonts w:ascii="Times New Roman" w:eastAsia="Times New Roman" w:hAnsi="Times New Roman" w:cs="Times New Roman"/>
                <w:bCs/>
                <w:sz w:val="24"/>
                <w:szCs w:val="24"/>
                <w:lang w:eastAsia="ru-RU"/>
              </w:rPr>
              <w:t>Содержание и технология полевых работ по трассированию газопровода</w:t>
            </w:r>
          </w:p>
        </w:tc>
      </w:tr>
      <w:tr w:rsidR="002268EF" w:rsidRPr="005F7898" w14:paraId="7E853F81" w14:textId="77777777" w:rsidTr="005F7898">
        <w:trPr>
          <w:trHeight w:val="299"/>
        </w:trPr>
        <w:tc>
          <w:tcPr>
            <w:tcW w:w="775" w:type="pct"/>
            <w:gridSpan w:val="2"/>
            <w:vMerge/>
            <w:vAlign w:val="center"/>
          </w:tcPr>
          <w:p w14:paraId="4B892421"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673BDC74" w14:textId="77777777" w:rsidR="002268EF" w:rsidRPr="005F7898" w:rsidRDefault="002268EF" w:rsidP="002268EF">
            <w:pPr>
              <w:rPr>
                <w:rFonts w:ascii="Times New Roman" w:eastAsia="Times New Roman" w:hAnsi="Times New Roman" w:cs="Times New Roman"/>
                <w:bCs/>
                <w:spacing w:val="1"/>
                <w:sz w:val="24"/>
                <w:szCs w:val="24"/>
                <w:lang w:eastAsia="ru-RU"/>
              </w:rPr>
            </w:pPr>
            <w:r w:rsidRPr="005F7898">
              <w:rPr>
                <w:rFonts w:ascii="Times New Roman" w:eastAsia="Times New Roman" w:hAnsi="Times New Roman" w:cs="Times New Roman"/>
                <w:bCs/>
                <w:sz w:val="24"/>
                <w:szCs w:val="24"/>
                <w:lang w:eastAsia="ru-RU"/>
              </w:rPr>
              <w:t>Геодезические работы по вертикальной планировке участка</w:t>
            </w:r>
          </w:p>
        </w:tc>
      </w:tr>
      <w:tr w:rsidR="002268EF" w:rsidRPr="005F7898" w14:paraId="197E7B2D" w14:textId="77777777" w:rsidTr="005F7898">
        <w:trPr>
          <w:trHeight w:val="299"/>
        </w:trPr>
        <w:tc>
          <w:tcPr>
            <w:tcW w:w="775" w:type="pct"/>
            <w:gridSpan w:val="2"/>
            <w:vMerge/>
            <w:vAlign w:val="center"/>
          </w:tcPr>
          <w:p w14:paraId="58E2313F"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7888219D" w14:textId="77777777" w:rsidR="002268EF" w:rsidRPr="005F7898" w:rsidRDefault="002268EF" w:rsidP="002268EF">
            <w:pPr>
              <w:rPr>
                <w:rFonts w:ascii="Times New Roman" w:eastAsia="Times New Roman" w:hAnsi="Times New Roman" w:cs="Times New Roman"/>
                <w:bCs/>
                <w:spacing w:val="1"/>
                <w:sz w:val="24"/>
                <w:szCs w:val="24"/>
                <w:lang w:eastAsia="ru-RU"/>
              </w:rPr>
            </w:pPr>
            <w:r w:rsidRPr="005F7898">
              <w:rPr>
                <w:rFonts w:ascii="Times New Roman" w:eastAsia="Times New Roman" w:hAnsi="Times New Roman" w:cs="Times New Roman"/>
                <w:bCs/>
                <w:sz w:val="24"/>
                <w:szCs w:val="24"/>
                <w:lang w:eastAsia="ru-RU"/>
              </w:rPr>
              <w:t>Элементы геодезических разбивочных работ</w:t>
            </w:r>
          </w:p>
        </w:tc>
      </w:tr>
      <w:tr w:rsidR="002268EF" w:rsidRPr="005F7898" w14:paraId="54B7640A" w14:textId="77777777" w:rsidTr="005F7898">
        <w:trPr>
          <w:trHeight w:val="299"/>
        </w:trPr>
        <w:tc>
          <w:tcPr>
            <w:tcW w:w="775" w:type="pct"/>
            <w:gridSpan w:val="2"/>
            <w:vMerge/>
            <w:vAlign w:val="center"/>
          </w:tcPr>
          <w:p w14:paraId="244819A2"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7D0C1CBC" w14:textId="77777777" w:rsidR="002268EF" w:rsidRPr="005F7898" w:rsidRDefault="002268EF" w:rsidP="002268EF">
            <w:pPr>
              <w:jc w:val="both"/>
              <w:rPr>
                <w:rFonts w:ascii="Times New Roman" w:eastAsia="Times New Roman" w:hAnsi="Times New Roman" w:cs="Times New Roman"/>
                <w:bCs/>
                <w:spacing w:val="1"/>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43CCB638" w14:textId="77777777" w:rsidTr="005F7898">
        <w:trPr>
          <w:trHeight w:val="299"/>
        </w:trPr>
        <w:tc>
          <w:tcPr>
            <w:tcW w:w="775" w:type="pct"/>
            <w:gridSpan w:val="2"/>
            <w:vMerge/>
            <w:vAlign w:val="center"/>
          </w:tcPr>
          <w:p w14:paraId="1A85A455"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13FE1C69"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6. Обработка материалов полевого трассирования</w:t>
            </w:r>
          </w:p>
          <w:p w14:paraId="16949F38"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7. Построение профиля местности</w:t>
            </w:r>
          </w:p>
          <w:p w14:paraId="5EACEE39"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8. Проектирование продольной оси газопровода</w:t>
            </w:r>
          </w:p>
          <w:p w14:paraId="2B3BFA78"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9. Трассирование по топографическому плану</w:t>
            </w:r>
          </w:p>
          <w:p w14:paraId="37048770" w14:textId="77777777" w:rsidR="002268EF" w:rsidRPr="005F7898" w:rsidRDefault="002268EF" w:rsidP="002268EF">
            <w:pPr>
              <w:rPr>
                <w:rFonts w:ascii="Times New Roman" w:eastAsia="Times New Roman" w:hAnsi="Times New Roman" w:cs="Times New Roman"/>
                <w:bCs/>
                <w:spacing w:val="1"/>
                <w:sz w:val="24"/>
                <w:szCs w:val="24"/>
                <w:lang w:eastAsia="ru-RU"/>
              </w:rPr>
            </w:pPr>
            <w:r w:rsidRPr="005F7898">
              <w:rPr>
                <w:rFonts w:ascii="Times New Roman" w:eastAsia="Times New Roman" w:hAnsi="Times New Roman" w:cs="Times New Roman"/>
                <w:bCs/>
                <w:sz w:val="24"/>
                <w:szCs w:val="24"/>
                <w:lang w:eastAsia="ru-RU"/>
              </w:rPr>
              <w:t>10. Расчет основных элементов кривой и пикетное обозначение</w:t>
            </w:r>
          </w:p>
        </w:tc>
      </w:tr>
      <w:tr w:rsidR="002268EF" w:rsidRPr="005F7898" w14:paraId="7180E1B7" w14:textId="77777777" w:rsidTr="005F7898">
        <w:trPr>
          <w:trHeight w:val="299"/>
        </w:trPr>
        <w:tc>
          <w:tcPr>
            <w:tcW w:w="775" w:type="pct"/>
            <w:gridSpan w:val="2"/>
            <w:vMerge w:val="restart"/>
          </w:tcPr>
          <w:p w14:paraId="1F7756B7"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1.5 </w:t>
            </w:r>
          </w:p>
          <w:p w14:paraId="40467230"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Гидравлический расчет систем газораспределения</w:t>
            </w:r>
          </w:p>
        </w:tc>
        <w:tc>
          <w:tcPr>
            <w:tcW w:w="4225" w:type="pct"/>
          </w:tcPr>
          <w:p w14:paraId="69976EC1" w14:textId="77777777" w:rsidR="002268EF" w:rsidRPr="005F7898" w:rsidRDefault="002268EF" w:rsidP="002268EF">
            <w:pPr>
              <w:rPr>
                <w:rFonts w:ascii="Times New Roman" w:eastAsia="Times New Roman" w:hAnsi="Times New Roman" w:cs="Times New Roman"/>
                <w:bCs/>
                <w:spacing w:val="1"/>
                <w:sz w:val="24"/>
                <w:szCs w:val="24"/>
                <w:lang w:eastAsia="ru-RU"/>
              </w:rPr>
            </w:pPr>
            <w:r w:rsidRPr="005F7898">
              <w:rPr>
                <w:rFonts w:ascii="Times New Roman" w:eastAsia="Times New Roman" w:hAnsi="Times New Roman" w:cs="Times New Roman"/>
                <w:b/>
                <w:bCs/>
                <w:sz w:val="24"/>
                <w:szCs w:val="24"/>
                <w:lang w:eastAsia="ru-RU"/>
              </w:rPr>
              <w:t>Содержание</w:t>
            </w:r>
          </w:p>
        </w:tc>
      </w:tr>
      <w:tr w:rsidR="002268EF" w:rsidRPr="005F7898" w14:paraId="78E72D60" w14:textId="77777777" w:rsidTr="005F7898">
        <w:trPr>
          <w:trHeight w:val="299"/>
        </w:trPr>
        <w:tc>
          <w:tcPr>
            <w:tcW w:w="775" w:type="pct"/>
            <w:gridSpan w:val="2"/>
            <w:vMerge/>
            <w:vAlign w:val="center"/>
          </w:tcPr>
          <w:p w14:paraId="78601021"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1857BC80" w14:textId="77777777" w:rsidR="002268EF" w:rsidRPr="005F7898" w:rsidRDefault="002268EF" w:rsidP="002268EF">
            <w:pPr>
              <w:rPr>
                <w:rFonts w:ascii="Times New Roman" w:eastAsia="Times New Roman" w:hAnsi="Times New Roman" w:cs="Times New Roman"/>
                <w:bCs/>
                <w:spacing w:val="1"/>
                <w:sz w:val="24"/>
                <w:szCs w:val="24"/>
                <w:lang w:eastAsia="ru-RU"/>
              </w:rPr>
            </w:pPr>
            <w:r w:rsidRPr="005F7898">
              <w:rPr>
                <w:rFonts w:ascii="Times New Roman" w:eastAsia="Times New Roman" w:hAnsi="Times New Roman" w:cs="Times New Roman"/>
                <w:b/>
                <w:bCs/>
                <w:sz w:val="24"/>
                <w:szCs w:val="24"/>
                <w:lang w:eastAsia="ru-RU"/>
              </w:rPr>
              <w:t xml:space="preserve">Основные характеристики газовых сетей и постановка задачи расчета. </w:t>
            </w:r>
            <w:r w:rsidRPr="005F7898">
              <w:rPr>
                <w:rFonts w:ascii="Times New Roman" w:eastAsia="Times New Roman" w:hAnsi="Times New Roman" w:cs="Times New Roman"/>
                <w:bCs/>
                <w:sz w:val="24"/>
                <w:szCs w:val="24"/>
                <w:lang w:eastAsia="ru-RU"/>
              </w:rPr>
              <w:t>Гидравлический режим сети. Расчетная схема газопровода. Предварительное распределение потоков. Использование нормативно-справочной информации для расчета систем газораспределения и газопотребления. Номограммы для определения диаметров газопроводов</w:t>
            </w:r>
          </w:p>
        </w:tc>
      </w:tr>
      <w:tr w:rsidR="002268EF" w:rsidRPr="005F7898" w14:paraId="5B663757" w14:textId="77777777" w:rsidTr="005F7898">
        <w:tc>
          <w:tcPr>
            <w:tcW w:w="775" w:type="pct"/>
            <w:gridSpan w:val="2"/>
            <w:vMerge/>
            <w:vAlign w:val="center"/>
          </w:tcPr>
          <w:p w14:paraId="57C4A287"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2D9BE930"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Методика расчета кольцевых сетей среднего и высокого давления</w:t>
            </w:r>
          </w:p>
          <w:p w14:paraId="514DAF9A"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Методика расчета тупиковых сетей среднего давления</w:t>
            </w:r>
          </w:p>
          <w:p w14:paraId="2C5686A1"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Методика расчета кольцевых сетей низкого давления</w:t>
            </w:r>
          </w:p>
          <w:p w14:paraId="0E77A69B"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Методика расчета тупиковых газопроводов низкого давления</w:t>
            </w:r>
          </w:p>
          <w:p w14:paraId="1F3F532A"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Cs/>
                <w:sz w:val="24"/>
                <w:szCs w:val="24"/>
                <w:lang w:eastAsia="ru-RU"/>
              </w:rPr>
              <w:t>Учет гидростатического давления</w:t>
            </w:r>
          </w:p>
        </w:tc>
      </w:tr>
      <w:tr w:rsidR="002268EF" w:rsidRPr="005F7898" w14:paraId="5DA877EC" w14:textId="77777777" w:rsidTr="005F7898">
        <w:tc>
          <w:tcPr>
            <w:tcW w:w="775" w:type="pct"/>
            <w:gridSpan w:val="2"/>
            <w:vMerge/>
            <w:vAlign w:val="center"/>
          </w:tcPr>
          <w:p w14:paraId="7B65F093"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10CB2DCB" w14:textId="77777777" w:rsidR="002268EF" w:rsidRPr="005F7898" w:rsidRDefault="002268EF" w:rsidP="002268EF">
            <w:pPr>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2841F511" w14:textId="77777777" w:rsidTr="005F7898">
        <w:tc>
          <w:tcPr>
            <w:tcW w:w="775" w:type="pct"/>
            <w:gridSpan w:val="2"/>
            <w:vMerge/>
            <w:vAlign w:val="center"/>
          </w:tcPr>
          <w:p w14:paraId="230D74E6"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564A5F10"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11. Схемы подачи газа потребителям по тупиковым и кольцевым сетям</w:t>
            </w:r>
          </w:p>
          <w:p w14:paraId="7E2DDBE6"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12. Расчет тупикового газопровода низкого давления</w:t>
            </w:r>
          </w:p>
          <w:p w14:paraId="405A06C2"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13. Расчет тупикового газопровода высокого и среднего давления</w:t>
            </w:r>
          </w:p>
          <w:p w14:paraId="58C21239" w14:textId="77777777" w:rsidR="002268EF" w:rsidRPr="005F7898" w:rsidRDefault="002268EF" w:rsidP="002268EF">
            <w:pPr>
              <w:jc w:val="both"/>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Cs/>
                <w:sz w:val="24"/>
                <w:szCs w:val="24"/>
                <w:lang w:eastAsia="ru-RU"/>
              </w:rPr>
              <w:t>14. Расчет кольцевого газопровода низкого давления</w:t>
            </w:r>
          </w:p>
        </w:tc>
      </w:tr>
      <w:tr w:rsidR="002268EF" w:rsidRPr="005F7898" w14:paraId="7D4B9418" w14:textId="77777777" w:rsidTr="005F7898">
        <w:tc>
          <w:tcPr>
            <w:tcW w:w="775" w:type="pct"/>
            <w:gridSpan w:val="2"/>
            <w:vMerge w:val="restart"/>
          </w:tcPr>
          <w:p w14:paraId="05635749"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1.6 </w:t>
            </w:r>
          </w:p>
          <w:p w14:paraId="4F183148"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Особенности проектирования газопроводов жилых зданий</w:t>
            </w:r>
          </w:p>
        </w:tc>
        <w:tc>
          <w:tcPr>
            <w:tcW w:w="4225" w:type="pct"/>
          </w:tcPr>
          <w:p w14:paraId="6E2785F9"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Содержание</w:t>
            </w:r>
          </w:p>
        </w:tc>
      </w:tr>
      <w:tr w:rsidR="002268EF" w:rsidRPr="005F7898" w14:paraId="10D96ADB" w14:textId="77777777" w:rsidTr="005F7898">
        <w:tc>
          <w:tcPr>
            <w:tcW w:w="775" w:type="pct"/>
            <w:gridSpan w:val="2"/>
            <w:vMerge/>
            <w:vAlign w:val="center"/>
          </w:tcPr>
          <w:p w14:paraId="577D59A0"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7EE4212B"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Cs/>
                <w:sz w:val="24"/>
                <w:szCs w:val="24"/>
                <w:lang w:eastAsia="ru-RU"/>
              </w:rPr>
              <w:t>Требования к устройству вводных и внутренних газопроводов. Классификация видов трубопроводной арматуры, применяемых на внутренних газопроводах жилых домов. Гибкие рукава.</w:t>
            </w:r>
          </w:p>
        </w:tc>
      </w:tr>
      <w:tr w:rsidR="002268EF" w:rsidRPr="005F7898" w14:paraId="72AA76E7" w14:textId="77777777" w:rsidTr="005F7898">
        <w:tc>
          <w:tcPr>
            <w:tcW w:w="775" w:type="pct"/>
            <w:gridSpan w:val="2"/>
            <w:vMerge/>
            <w:vAlign w:val="center"/>
          </w:tcPr>
          <w:p w14:paraId="7FE50D53"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113D2B15" w14:textId="77777777" w:rsidR="002268EF" w:rsidRPr="005F7898" w:rsidRDefault="002268EF"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bCs/>
                <w:sz w:val="24"/>
                <w:szCs w:val="24"/>
                <w:lang w:eastAsia="ru-RU"/>
              </w:rPr>
              <w:t xml:space="preserve">Бытовое газоиспользующее оборудование. Виды, устройство, назначение, принцип действия. Газовые плиты. Газовые проточные и емкостные водонагреватели. Отопительное оборудование. </w:t>
            </w:r>
          </w:p>
        </w:tc>
      </w:tr>
      <w:tr w:rsidR="002268EF" w:rsidRPr="005F7898" w14:paraId="4ED868A0" w14:textId="77777777" w:rsidTr="005F7898">
        <w:trPr>
          <w:trHeight w:val="392"/>
        </w:trPr>
        <w:tc>
          <w:tcPr>
            <w:tcW w:w="775" w:type="pct"/>
            <w:gridSpan w:val="2"/>
            <w:vMerge/>
            <w:vAlign w:val="center"/>
          </w:tcPr>
          <w:p w14:paraId="10A0778E"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77172AF8" w14:textId="77777777" w:rsidR="002268EF" w:rsidRPr="005F7898" w:rsidRDefault="002268EF" w:rsidP="002268EF">
            <w:pPr>
              <w:rPr>
                <w:rFonts w:ascii="Times New Roman" w:eastAsia="Times New Roman" w:hAnsi="Times New Roman" w:cs="Times New Roman"/>
                <w:sz w:val="24"/>
                <w:szCs w:val="24"/>
                <w:highlight w:val="yellow"/>
                <w:lang w:eastAsia="ru-RU"/>
              </w:rPr>
            </w:pPr>
            <w:r w:rsidRPr="005F7898">
              <w:rPr>
                <w:rFonts w:ascii="Times New Roman" w:eastAsia="Times New Roman" w:hAnsi="Times New Roman" w:cs="Times New Roman"/>
                <w:bCs/>
                <w:sz w:val="24"/>
                <w:szCs w:val="24"/>
                <w:lang w:eastAsia="ru-RU"/>
              </w:rPr>
              <w:t>Установка газоиспользующего оборудования</w:t>
            </w:r>
          </w:p>
        </w:tc>
      </w:tr>
      <w:tr w:rsidR="002268EF" w:rsidRPr="005F7898" w14:paraId="029832EF" w14:textId="77777777" w:rsidTr="005F7898">
        <w:trPr>
          <w:trHeight w:val="463"/>
        </w:trPr>
        <w:tc>
          <w:tcPr>
            <w:tcW w:w="775" w:type="pct"/>
            <w:gridSpan w:val="2"/>
            <w:vMerge/>
            <w:vAlign w:val="center"/>
          </w:tcPr>
          <w:p w14:paraId="5F3297C4"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32F52BA5" w14:textId="77777777" w:rsidR="002268EF" w:rsidRPr="005F7898" w:rsidRDefault="002268EF"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bCs/>
                <w:sz w:val="24"/>
                <w:szCs w:val="24"/>
                <w:lang w:eastAsia="ru-RU"/>
              </w:rPr>
              <w:t>Устройство и параметры газовых горелок. Стабилизация пламени</w:t>
            </w:r>
          </w:p>
        </w:tc>
      </w:tr>
      <w:tr w:rsidR="002268EF" w:rsidRPr="005F7898" w14:paraId="0C4330EB" w14:textId="77777777" w:rsidTr="005F7898">
        <w:trPr>
          <w:trHeight w:val="1080"/>
        </w:trPr>
        <w:tc>
          <w:tcPr>
            <w:tcW w:w="775" w:type="pct"/>
            <w:gridSpan w:val="2"/>
            <w:vMerge/>
            <w:vAlign w:val="center"/>
          </w:tcPr>
          <w:p w14:paraId="23E6B412"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6496E7B0" w14:textId="77777777" w:rsidR="002268EF" w:rsidRPr="005F7898" w:rsidRDefault="002268EF"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bCs/>
                <w:sz w:val="24"/>
                <w:szCs w:val="24"/>
                <w:lang w:eastAsia="ru-RU"/>
              </w:rPr>
              <w:t xml:space="preserve">Отвод продуктов сгорания. Естественная и искусственная тяга. Конструкция дымоходов. Соединительные трубы (дымоотвод). Дымоудаление от оборудования с закрытой камерой сгорания. </w:t>
            </w:r>
          </w:p>
        </w:tc>
      </w:tr>
      <w:tr w:rsidR="002268EF" w:rsidRPr="005F7898" w14:paraId="42882C56" w14:textId="77777777" w:rsidTr="005F7898">
        <w:tc>
          <w:tcPr>
            <w:tcW w:w="775" w:type="pct"/>
            <w:gridSpan w:val="2"/>
            <w:vMerge/>
            <w:vAlign w:val="center"/>
          </w:tcPr>
          <w:p w14:paraId="08B86305"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24BB5A69" w14:textId="77777777" w:rsidR="002268EF" w:rsidRPr="005F7898" w:rsidRDefault="002268EF"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bCs/>
                <w:sz w:val="24"/>
                <w:szCs w:val="24"/>
                <w:lang w:eastAsia="ru-RU"/>
              </w:rPr>
              <w:t>Методика расчета внутренних газопроводов</w:t>
            </w:r>
          </w:p>
        </w:tc>
      </w:tr>
      <w:tr w:rsidR="002268EF" w:rsidRPr="005F7898" w14:paraId="7EC7E8B3" w14:textId="77777777" w:rsidTr="005F7898">
        <w:tc>
          <w:tcPr>
            <w:tcW w:w="775" w:type="pct"/>
            <w:gridSpan w:val="2"/>
            <w:vMerge/>
            <w:vAlign w:val="center"/>
          </w:tcPr>
          <w:p w14:paraId="7D19AFF0"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5D7F7C14"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62496C3B" w14:textId="77777777" w:rsidTr="005F7898">
        <w:tc>
          <w:tcPr>
            <w:tcW w:w="775" w:type="pct"/>
            <w:gridSpan w:val="2"/>
            <w:vMerge/>
            <w:vAlign w:val="center"/>
          </w:tcPr>
          <w:p w14:paraId="56370846"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184538FA"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15. Вычерчивание газового оборудования и газопроводов на планах этажей. Составление аксонометрической схемы газопровода</w:t>
            </w:r>
          </w:p>
          <w:p w14:paraId="32A7969A"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16. Гидравлический расчет внутреннего газопровода</w:t>
            </w:r>
          </w:p>
        </w:tc>
      </w:tr>
      <w:tr w:rsidR="002268EF" w:rsidRPr="005F7898" w14:paraId="46083902" w14:textId="77777777" w:rsidTr="005F7898">
        <w:tc>
          <w:tcPr>
            <w:tcW w:w="775" w:type="pct"/>
            <w:gridSpan w:val="2"/>
            <w:vMerge w:val="restart"/>
          </w:tcPr>
          <w:p w14:paraId="35CA0EEB"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1.7 </w:t>
            </w:r>
          </w:p>
          <w:p w14:paraId="23AB0E09"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Особенности проектирования пунктов редуцирования газа</w:t>
            </w:r>
          </w:p>
        </w:tc>
        <w:tc>
          <w:tcPr>
            <w:tcW w:w="4225" w:type="pct"/>
          </w:tcPr>
          <w:p w14:paraId="74463FBD"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Содержание</w:t>
            </w:r>
          </w:p>
        </w:tc>
      </w:tr>
      <w:tr w:rsidR="002268EF" w:rsidRPr="005F7898" w14:paraId="585D8352" w14:textId="77777777" w:rsidTr="005F7898">
        <w:tc>
          <w:tcPr>
            <w:tcW w:w="775" w:type="pct"/>
            <w:gridSpan w:val="2"/>
            <w:vMerge/>
            <w:vAlign w:val="center"/>
          </w:tcPr>
          <w:p w14:paraId="447FEB9A"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7A7E3FAB"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Газораспределительные станции. Назначение и классификация ГРС. Структурная схема. Назначение отдельных узлов. Принципиальная технологическая схема.</w:t>
            </w:r>
          </w:p>
        </w:tc>
      </w:tr>
      <w:tr w:rsidR="002268EF" w:rsidRPr="005F7898" w14:paraId="2E490E1D" w14:textId="77777777" w:rsidTr="005F7898">
        <w:tc>
          <w:tcPr>
            <w:tcW w:w="775" w:type="pct"/>
            <w:gridSpan w:val="2"/>
            <w:vMerge/>
            <w:vAlign w:val="center"/>
          </w:tcPr>
          <w:p w14:paraId="1683D8E7"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5B24CFE9"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Пункты редуцирования газа (ПРГ). Устройство и типы ПРГ (ГРП, ГРПБ, ГРПШ, ГРУ). Требования к помещениям и размещению ПРГ. Расстояния от отдельно стоящих ПРГ до зданий и сооружений. Принципиальная технологическая схема ПРГ. Оборудование ПРГ </w:t>
            </w:r>
          </w:p>
        </w:tc>
      </w:tr>
      <w:tr w:rsidR="002268EF" w:rsidRPr="005F7898" w14:paraId="6E2D8E41" w14:textId="77777777" w:rsidTr="005F7898">
        <w:tc>
          <w:tcPr>
            <w:tcW w:w="775" w:type="pct"/>
            <w:gridSpan w:val="2"/>
            <w:vMerge/>
            <w:vAlign w:val="center"/>
          </w:tcPr>
          <w:p w14:paraId="43AF3AAA"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346A5437"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Требования к пунктам редуцирования газа</w:t>
            </w:r>
          </w:p>
        </w:tc>
      </w:tr>
      <w:tr w:rsidR="002268EF" w:rsidRPr="005F7898" w14:paraId="0FF181E0" w14:textId="77777777" w:rsidTr="005F7898">
        <w:tc>
          <w:tcPr>
            <w:tcW w:w="775" w:type="pct"/>
            <w:gridSpan w:val="2"/>
            <w:vMerge/>
            <w:vAlign w:val="center"/>
          </w:tcPr>
          <w:p w14:paraId="64B7505E"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6793109F"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Методика выбора пунктов редуцирования газа.</w:t>
            </w:r>
          </w:p>
        </w:tc>
      </w:tr>
      <w:tr w:rsidR="002268EF" w:rsidRPr="005F7898" w14:paraId="49F0DB2A" w14:textId="77777777" w:rsidTr="005F7898">
        <w:tc>
          <w:tcPr>
            <w:tcW w:w="775" w:type="pct"/>
            <w:gridSpan w:val="2"/>
            <w:vMerge/>
            <w:vAlign w:val="center"/>
          </w:tcPr>
          <w:p w14:paraId="3F10273F"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69BE708E"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5BFF81A7" w14:textId="77777777" w:rsidTr="005F7898">
        <w:tc>
          <w:tcPr>
            <w:tcW w:w="775" w:type="pct"/>
            <w:gridSpan w:val="2"/>
            <w:vMerge/>
            <w:vAlign w:val="center"/>
          </w:tcPr>
          <w:p w14:paraId="3814C375"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0F9B3A3F"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17. Определение пропускной способности газорегуляторного пункта.  Подбор ПРГ по справочной литературе</w:t>
            </w:r>
          </w:p>
          <w:p w14:paraId="51163517"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18. Технические характеристики ПРГ. Схема пневматическая функциональная</w:t>
            </w:r>
          </w:p>
        </w:tc>
      </w:tr>
      <w:tr w:rsidR="002268EF" w:rsidRPr="005F7898" w14:paraId="00470391" w14:textId="77777777" w:rsidTr="005F7898">
        <w:tc>
          <w:tcPr>
            <w:tcW w:w="775" w:type="pct"/>
            <w:gridSpan w:val="2"/>
            <w:vMerge w:val="restart"/>
          </w:tcPr>
          <w:p w14:paraId="741DDCC0"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1.8 </w:t>
            </w:r>
          </w:p>
          <w:p w14:paraId="38AA9FF8"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Разработка проектов газооборудования промышленных и коммунально-бытовых потребителей  </w:t>
            </w:r>
          </w:p>
        </w:tc>
        <w:tc>
          <w:tcPr>
            <w:tcW w:w="4225" w:type="pct"/>
          </w:tcPr>
          <w:p w14:paraId="04C7CE6E"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 xml:space="preserve">Содержание </w:t>
            </w:r>
          </w:p>
        </w:tc>
      </w:tr>
      <w:tr w:rsidR="002268EF" w:rsidRPr="005F7898" w14:paraId="2140962A" w14:textId="77777777" w:rsidTr="005F7898">
        <w:tc>
          <w:tcPr>
            <w:tcW w:w="775" w:type="pct"/>
            <w:gridSpan w:val="2"/>
            <w:vMerge/>
            <w:vAlign w:val="center"/>
          </w:tcPr>
          <w:p w14:paraId="3F608E98"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764B2A8B"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Назначение и классификация котельных установок, основное и вспомогательное оборудование. Тепловые схемы паровых и водогрейных газовых котельных</w:t>
            </w:r>
          </w:p>
          <w:p w14:paraId="3CAC101B"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Требования к зданиям и помещениям котельных </w:t>
            </w:r>
          </w:p>
          <w:p w14:paraId="2FF2AE28"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Транспортабельные котельные установки, назначение и применение, технологическое оборудование. Преимущества транспортабельных котельных установок по сравнению с традиционными системами отопления.</w:t>
            </w:r>
          </w:p>
          <w:p w14:paraId="0C0FFFEA"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Крышные котельные. Назначение, область применения, достоинства, недостатки. Контроль параметров работы котельной системой автоматики. </w:t>
            </w:r>
          </w:p>
          <w:p w14:paraId="5CD95D24"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Классификация топок. Требования к ним предъявляемые.</w:t>
            </w:r>
          </w:p>
          <w:p w14:paraId="19D72391"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Условия устойчивой работы горелок. Проскок и отрыв пламени. Методы защиты газовых горелок от проскока и отрыва пламени.</w:t>
            </w:r>
          </w:p>
          <w:p w14:paraId="6D7C4452"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Основные условия работы котлов при переводе их с твердого топлива на газ.</w:t>
            </w:r>
          </w:p>
          <w:p w14:paraId="5355E50A"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Вспомогательное оборудование котлоагрегата. Тягодутьевые устройства и питательные устройства  </w:t>
            </w:r>
          </w:p>
        </w:tc>
      </w:tr>
      <w:tr w:rsidR="002268EF" w:rsidRPr="005F7898" w14:paraId="2B5F480C" w14:textId="77777777" w:rsidTr="005F7898">
        <w:tc>
          <w:tcPr>
            <w:tcW w:w="775" w:type="pct"/>
            <w:gridSpan w:val="2"/>
            <w:vMerge/>
            <w:vAlign w:val="center"/>
          </w:tcPr>
          <w:p w14:paraId="45CD8174"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77EC21D1"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Устройство наружных и внутренних газопроводов котельных.</w:t>
            </w:r>
          </w:p>
          <w:p w14:paraId="38DA5799"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Конфигурация и диаметр газопровода с учетом потерь давления газа в газопроводе</w:t>
            </w:r>
          </w:p>
        </w:tc>
      </w:tr>
      <w:tr w:rsidR="002268EF" w:rsidRPr="005F7898" w14:paraId="5A044056" w14:textId="77777777" w:rsidTr="005F7898">
        <w:tc>
          <w:tcPr>
            <w:tcW w:w="775" w:type="pct"/>
            <w:gridSpan w:val="2"/>
            <w:vMerge/>
            <w:vAlign w:val="center"/>
          </w:tcPr>
          <w:p w14:paraId="015BC86F"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3924F628"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Водный режим и продувка котла. Водогрейные и паровые котлы. Паро-водогрейные комбинированные котлы. Непрерывная продувка котла. Виды накипи.</w:t>
            </w:r>
          </w:p>
        </w:tc>
      </w:tr>
      <w:tr w:rsidR="002268EF" w:rsidRPr="005F7898" w14:paraId="1D339E3B" w14:textId="77777777" w:rsidTr="005F7898">
        <w:tc>
          <w:tcPr>
            <w:tcW w:w="775" w:type="pct"/>
            <w:gridSpan w:val="2"/>
            <w:vMerge/>
            <w:vAlign w:val="center"/>
          </w:tcPr>
          <w:p w14:paraId="70250672"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57753022"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Взрывные клапаны для топок котлов и боровов. </w:t>
            </w:r>
          </w:p>
          <w:p w14:paraId="45C477C5"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Организация воздухообмена в котельной.</w:t>
            </w:r>
          </w:p>
        </w:tc>
      </w:tr>
      <w:tr w:rsidR="002268EF" w:rsidRPr="005F7898" w14:paraId="04BC79FA" w14:textId="77777777" w:rsidTr="005F7898">
        <w:tc>
          <w:tcPr>
            <w:tcW w:w="775" w:type="pct"/>
            <w:gridSpan w:val="2"/>
            <w:vMerge/>
            <w:vAlign w:val="center"/>
          </w:tcPr>
          <w:p w14:paraId="6049F2DB"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0FF6A8F5"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7BF16303" w14:textId="77777777" w:rsidTr="005F7898">
        <w:tc>
          <w:tcPr>
            <w:tcW w:w="775" w:type="pct"/>
            <w:gridSpan w:val="2"/>
            <w:vMerge/>
            <w:vAlign w:val="center"/>
          </w:tcPr>
          <w:p w14:paraId="4DA01D6C"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12959B84"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19. Определение расхода газа котельной на отопление, вентиляцию и горячее водоснабжение</w:t>
            </w:r>
          </w:p>
          <w:p w14:paraId="107BE448"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20. Подбор транспортабельной котельной установки. Технические характеристики ТКУ. Достоинства. Габаритные размеры транспортабельной котельной установки. Гидравлическая принципиальная схема ТКУ</w:t>
            </w:r>
          </w:p>
        </w:tc>
      </w:tr>
      <w:tr w:rsidR="002268EF" w:rsidRPr="005F7898" w14:paraId="7BC30336" w14:textId="77777777" w:rsidTr="005F7898">
        <w:tc>
          <w:tcPr>
            <w:tcW w:w="775" w:type="pct"/>
            <w:gridSpan w:val="2"/>
            <w:vMerge w:val="restart"/>
          </w:tcPr>
          <w:p w14:paraId="76706784"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1.9 </w:t>
            </w:r>
          </w:p>
          <w:p w14:paraId="514035DA"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Особенности газоснабжения с использованием сжиженных углеводородных газов</w:t>
            </w:r>
          </w:p>
        </w:tc>
        <w:tc>
          <w:tcPr>
            <w:tcW w:w="4225" w:type="pct"/>
          </w:tcPr>
          <w:p w14:paraId="275ED2A0"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 xml:space="preserve">Содержание </w:t>
            </w:r>
          </w:p>
        </w:tc>
      </w:tr>
      <w:tr w:rsidR="002268EF" w:rsidRPr="005F7898" w14:paraId="5D91D0E8" w14:textId="77777777" w:rsidTr="005F7898">
        <w:tc>
          <w:tcPr>
            <w:tcW w:w="775" w:type="pct"/>
            <w:gridSpan w:val="2"/>
            <w:vMerge/>
            <w:vAlign w:val="center"/>
          </w:tcPr>
          <w:p w14:paraId="035F2C93"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753DC3EA"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Схема организации снабжения сжиженными газами. Транспортировка СУГ. Хранение СУГ. Классификация хранилищ СУГ. Схемы установки цилиндрических резервуаров. Отпуск СУГ потребителям. Кустовые и газонаполнительные станции. Требования к размещению газонаполнительных станций. Состав газонаполнительной станции. Размещение объектов на территории СУГ.</w:t>
            </w:r>
          </w:p>
        </w:tc>
      </w:tr>
      <w:tr w:rsidR="002268EF" w:rsidRPr="005F7898" w14:paraId="123D8599" w14:textId="77777777" w:rsidTr="005F7898">
        <w:tc>
          <w:tcPr>
            <w:tcW w:w="775" w:type="pct"/>
            <w:gridSpan w:val="2"/>
            <w:vMerge/>
            <w:vAlign w:val="center"/>
          </w:tcPr>
          <w:p w14:paraId="3E083983"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5C931946"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Индивидуальные и групповые баллонные установки. Требования к размещению и вместимости.</w:t>
            </w:r>
          </w:p>
        </w:tc>
      </w:tr>
      <w:tr w:rsidR="002268EF" w:rsidRPr="005F7898" w14:paraId="0197257D" w14:textId="77777777" w:rsidTr="005F7898">
        <w:tc>
          <w:tcPr>
            <w:tcW w:w="775" w:type="pct"/>
            <w:gridSpan w:val="2"/>
            <w:vMerge/>
            <w:vAlign w:val="center"/>
          </w:tcPr>
          <w:p w14:paraId="5D3AF906"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3A704F18"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Резервуарные установки. Требования к размещению и максимальной вместимости. Естественное и искусственное испарение сжиженного газа. Конструкции испарителей. Прокладка газопроводов сжиженного газа.</w:t>
            </w:r>
          </w:p>
        </w:tc>
      </w:tr>
      <w:tr w:rsidR="002268EF" w:rsidRPr="005F7898" w14:paraId="19096AB2" w14:textId="77777777" w:rsidTr="005F7898">
        <w:tc>
          <w:tcPr>
            <w:tcW w:w="775" w:type="pct"/>
            <w:gridSpan w:val="2"/>
            <w:vMerge/>
            <w:vAlign w:val="center"/>
          </w:tcPr>
          <w:p w14:paraId="1E85D0C1"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0EA63344"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7CCED95A" w14:textId="77777777" w:rsidTr="005F7898">
        <w:tc>
          <w:tcPr>
            <w:tcW w:w="775" w:type="pct"/>
            <w:gridSpan w:val="2"/>
            <w:vMerge/>
            <w:vAlign w:val="center"/>
          </w:tcPr>
          <w:p w14:paraId="194EE63A"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02E2F9B5"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21. Определение производительности подземного резервуара сжиженного газа по номограмме. Расчет количества резервуаров</w:t>
            </w:r>
          </w:p>
          <w:p w14:paraId="58923A2E"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22. Схема газоснабжения домов от групповой резервуарной установки</w:t>
            </w:r>
          </w:p>
        </w:tc>
      </w:tr>
      <w:tr w:rsidR="002268EF" w:rsidRPr="005F7898" w14:paraId="08E62CF8" w14:textId="77777777" w:rsidTr="005F7898">
        <w:tc>
          <w:tcPr>
            <w:tcW w:w="775" w:type="pct"/>
            <w:gridSpan w:val="2"/>
            <w:vMerge w:val="restart"/>
          </w:tcPr>
          <w:p w14:paraId="26755AAB"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1.10 </w:t>
            </w:r>
          </w:p>
          <w:p w14:paraId="7F240718"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lastRenderedPageBreak/>
              <w:t>Защита газопроводов от коррозии</w:t>
            </w:r>
          </w:p>
        </w:tc>
        <w:tc>
          <w:tcPr>
            <w:tcW w:w="4225" w:type="pct"/>
          </w:tcPr>
          <w:p w14:paraId="24310DAB"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lastRenderedPageBreak/>
              <w:t>Содержание</w:t>
            </w:r>
          </w:p>
        </w:tc>
      </w:tr>
      <w:tr w:rsidR="002268EF" w:rsidRPr="005F7898" w14:paraId="5B655A2F" w14:textId="77777777" w:rsidTr="005F7898">
        <w:tc>
          <w:tcPr>
            <w:tcW w:w="775" w:type="pct"/>
            <w:gridSpan w:val="2"/>
            <w:vMerge/>
            <w:vAlign w:val="center"/>
          </w:tcPr>
          <w:p w14:paraId="0157E364"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23BB16C5"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Причины коррозии и методы ее подавления</w:t>
            </w:r>
          </w:p>
        </w:tc>
      </w:tr>
      <w:tr w:rsidR="002268EF" w:rsidRPr="005F7898" w14:paraId="3E41C411" w14:textId="77777777" w:rsidTr="005F7898">
        <w:tc>
          <w:tcPr>
            <w:tcW w:w="775" w:type="pct"/>
            <w:gridSpan w:val="2"/>
            <w:vMerge/>
            <w:vAlign w:val="center"/>
          </w:tcPr>
          <w:p w14:paraId="5A41A184"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22DE1E6B"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Пассивная защита</w:t>
            </w:r>
          </w:p>
        </w:tc>
      </w:tr>
      <w:tr w:rsidR="002268EF" w:rsidRPr="005F7898" w14:paraId="1BCAEAA9" w14:textId="77777777" w:rsidTr="005F7898">
        <w:tc>
          <w:tcPr>
            <w:tcW w:w="775" w:type="pct"/>
            <w:gridSpan w:val="2"/>
            <w:vMerge/>
            <w:vAlign w:val="center"/>
          </w:tcPr>
          <w:p w14:paraId="7C0B87CE"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6165DC8D"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Активная защита. Катодная, протекторная, электродренажная защита.</w:t>
            </w:r>
          </w:p>
        </w:tc>
      </w:tr>
      <w:tr w:rsidR="002268EF" w:rsidRPr="005F7898" w14:paraId="362748A5" w14:textId="77777777" w:rsidTr="005F7898">
        <w:tc>
          <w:tcPr>
            <w:tcW w:w="775" w:type="pct"/>
            <w:gridSpan w:val="2"/>
            <w:vMerge/>
            <w:vAlign w:val="center"/>
          </w:tcPr>
          <w:p w14:paraId="52991C47"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56DEA330"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1D94A039" w14:textId="77777777" w:rsidTr="005F7898">
        <w:tc>
          <w:tcPr>
            <w:tcW w:w="775" w:type="pct"/>
            <w:gridSpan w:val="2"/>
            <w:vMerge/>
            <w:vAlign w:val="center"/>
          </w:tcPr>
          <w:p w14:paraId="1C1AC47A"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49F02A53"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23. Расчет станции катодной защиты</w:t>
            </w:r>
          </w:p>
        </w:tc>
      </w:tr>
      <w:tr w:rsidR="002268EF" w:rsidRPr="005F7898" w14:paraId="5750F0D8" w14:textId="77777777" w:rsidTr="005F7898">
        <w:tc>
          <w:tcPr>
            <w:tcW w:w="775" w:type="pct"/>
            <w:gridSpan w:val="2"/>
            <w:vMerge w:val="restart"/>
          </w:tcPr>
          <w:p w14:paraId="69D37E06"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1.11 </w:t>
            </w:r>
          </w:p>
          <w:p w14:paraId="7196ABC8"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Автоматика и телемеханика систем газоснабжения</w:t>
            </w:r>
          </w:p>
        </w:tc>
        <w:tc>
          <w:tcPr>
            <w:tcW w:w="4225" w:type="pct"/>
          </w:tcPr>
          <w:p w14:paraId="3C48FE4F"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Содержание</w:t>
            </w:r>
          </w:p>
        </w:tc>
      </w:tr>
      <w:tr w:rsidR="002268EF" w:rsidRPr="005F7898" w14:paraId="7C740CE2" w14:textId="77777777" w:rsidTr="005F7898">
        <w:tc>
          <w:tcPr>
            <w:tcW w:w="775" w:type="pct"/>
            <w:gridSpan w:val="2"/>
            <w:vMerge/>
            <w:vAlign w:val="center"/>
          </w:tcPr>
          <w:p w14:paraId="573467A2"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1078918A"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Основы метрологии. Средства и методы измерений. Основные понятия.</w:t>
            </w:r>
          </w:p>
        </w:tc>
      </w:tr>
      <w:tr w:rsidR="002268EF" w:rsidRPr="005F7898" w14:paraId="7E970FDA" w14:textId="77777777" w:rsidTr="005F7898">
        <w:tc>
          <w:tcPr>
            <w:tcW w:w="775" w:type="pct"/>
            <w:gridSpan w:val="2"/>
            <w:vMerge/>
            <w:vAlign w:val="center"/>
          </w:tcPr>
          <w:p w14:paraId="0B1F2B52"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45CDADF3"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Контрольно-измерительные приборы. Требования к установке при проектировании систем газораспределения и газопотребления. </w:t>
            </w:r>
          </w:p>
        </w:tc>
      </w:tr>
      <w:tr w:rsidR="002268EF" w:rsidRPr="005F7898" w14:paraId="7DD9A92A" w14:textId="77777777" w:rsidTr="005F7898">
        <w:tc>
          <w:tcPr>
            <w:tcW w:w="775" w:type="pct"/>
            <w:gridSpan w:val="2"/>
            <w:vMerge/>
            <w:vAlign w:val="center"/>
          </w:tcPr>
          <w:p w14:paraId="04481077"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5BAC58DB"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Автоматика безопасности бытовых газовых приборов.</w:t>
            </w:r>
          </w:p>
        </w:tc>
      </w:tr>
      <w:tr w:rsidR="002268EF" w:rsidRPr="005F7898" w14:paraId="461E1C13" w14:textId="77777777" w:rsidTr="005F7898">
        <w:tc>
          <w:tcPr>
            <w:tcW w:w="775" w:type="pct"/>
            <w:gridSpan w:val="2"/>
            <w:vMerge/>
            <w:vAlign w:val="center"/>
          </w:tcPr>
          <w:p w14:paraId="223BA7C5"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659FFF9D"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Автоматическое регулирование и регуляторы. Регуляторы давления прямого и непрямого действия.</w:t>
            </w:r>
          </w:p>
        </w:tc>
      </w:tr>
      <w:tr w:rsidR="002268EF" w:rsidRPr="005F7898" w14:paraId="02B38079" w14:textId="77777777" w:rsidTr="005F7898">
        <w:tc>
          <w:tcPr>
            <w:tcW w:w="775" w:type="pct"/>
            <w:gridSpan w:val="2"/>
            <w:vMerge/>
            <w:vAlign w:val="center"/>
          </w:tcPr>
          <w:p w14:paraId="0C27F047"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7339926E"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Исполнительные механизмы и регулирующие органы. Автоматика газовых установок. Правила выполнения функциональных схем автоматизации.</w:t>
            </w:r>
          </w:p>
        </w:tc>
      </w:tr>
      <w:tr w:rsidR="002268EF" w:rsidRPr="005F7898" w14:paraId="24BC5BE8" w14:textId="77777777" w:rsidTr="005F7898">
        <w:tc>
          <w:tcPr>
            <w:tcW w:w="775" w:type="pct"/>
            <w:gridSpan w:val="2"/>
            <w:vMerge/>
            <w:vAlign w:val="center"/>
          </w:tcPr>
          <w:p w14:paraId="3B5454D5"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2D475609"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6D60D521" w14:textId="77777777" w:rsidTr="005F7898">
        <w:tc>
          <w:tcPr>
            <w:tcW w:w="775" w:type="pct"/>
            <w:gridSpan w:val="2"/>
            <w:vMerge/>
            <w:vAlign w:val="center"/>
          </w:tcPr>
          <w:p w14:paraId="691E9571"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5557F8CD"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24. Выбор сигнализатора загазованности и места его установки</w:t>
            </w:r>
          </w:p>
          <w:p w14:paraId="2AF0A7C4"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25. Изучение схем автоматики, применяемых в котельных установках</w:t>
            </w:r>
          </w:p>
        </w:tc>
      </w:tr>
      <w:tr w:rsidR="002268EF" w:rsidRPr="005F7898" w14:paraId="13FBCF57" w14:textId="77777777" w:rsidTr="005F7898">
        <w:tc>
          <w:tcPr>
            <w:tcW w:w="775" w:type="pct"/>
            <w:gridSpan w:val="2"/>
            <w:vMerge w:val="restart"/>
          </w:tcPr>
          <w:p w14:paraId="36DD4568"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 1.12 Конструирование элементов систем газоснабжения</w:t>
            </w:r>
          </w:p>
        </w:tc>
        <w:tc>
          <w:tcPr>
            <w:tcW w:w="4225" w:type="pct"/>
          </w:tcPr>
          <w:p w14:paraId="61BC6857"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Содержание</w:t>
            </w:r>
          </w:p>
        </w:tc>
      </w:tr>
      <w:tr w:rsidR="002268EF" w:rsidRPr="005F7898" w14:paraId="2AC8B5F4" w14:textId="77777777" w:rsidTr="005F7898">
        <w:tc>
          <w:tcPr>
            <w:tcW w:w="775" w:type="pct"/>
            <w:gridSpan w:val="2"/>
            <w:vMerge/>
            <w:vAlign w:val="center"/>
          </w:tcPr>
          <w:p w14:paraId="3E4DE824"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4DCF7502"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Общие указания по конструированию</w:t>
            </w:r>
          </w:p>
        </w:tc>
      </w:tr>
      <w:tr w:rsidR="002268EF" w:rsidRPr="005F7898" w14:paraId="50C0F070" w14:textId="77777777" w:rsidTr="005F7898">
        <w:tc>
          <w:tcPr>
            <w:tcW w:w="775" w:type="pct"/>
            <w:gridSpan w:val="2"/>
            <w:vMerge/>
            <w:vAlign w:val="center"/>
          </w:tcPr>
          <w:p w14:paraId="70F91E84"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201495BB"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Особенности оформления строительных чертежей</w:t>
            </w:r>
          </w:p>
        </w:tc>
      </w:tr>
      <w:tr w:rsidR="002268EF" w:rsidRPr="005F7898" w14:paraId="4EC2A343" w14:textId="77777777" w:rsidTr="005F7898">
        <w:tc>
          <w:tcPr>
            <w:tcW w:w="775" w:type="pct"/>
            <w:gridSpan w:val="2"/>
            <w:vMerge/>
            <w:vAlign w:val="center"/>
          </w:tcPr>
          <w:p w14:paraId="14D4D9CC"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44B42A2C"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Условные графические обозначения и изображения</w:t>
            </w:r>
          </w:p>
        </w:tc>
      </w:tr>
      <w:tr w:rsidR="002268EF" w:rsidRPr="005F7898" w14:paraId="3E7F59E9" w14:textId="77777777" w:rsidTr="005F7898">
        <w:tc>
          <w:tcPr>
            <w:tcW w:w="775" w:type="pct"/>
            <w:gridSpan w:val="2"/>
            <w:vMerge/>
            <w:vAlign w:val="center"/>
          </w:tcPr>
          <w:p w14:paraId="1BFE33E8"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021A1AB6"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Сооружения на газопроводах, типовые пересечения с препятствиями и смежными коммуникациями</w:t>
            </w:r>
          </w:p>
        </w:tc>
      </w:tr>
      <w:tr w:rsidR="002268EF" w:rsidRPr="005F7898" w14:paraId="62199E03" w14:textId="77777777" w:rsidTr="005F7898">
        <w:tc>
          <w:tcPr>
            <w:tcW w:w="775" w:type="pct"/>
            <w:gridSpan w:val="2"/>
            <w:vMerge/>
            <w:vAlign w:val="center"/>
          </w:tcPr>
          <w:p w14:paraId="36A9166A"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0FCDB807"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7A733460" w14:textId="77777777" w:rsidTr="005F7898">
        <w:tc>
          <w:tcPr>
            <w:tcW w:w="775" w:type="pct"/>
            <w:gridSpan w:val="2"/>
            <w:vMerge/>
            <w:vAlign w:val="center"/>
          </w:tcPr>
          <w:p w14:paraId="0BCFBF25"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225" w:type="pct"/>
          </w:tcPr>
          <w:p w14:paraId="3BE4B10E"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26. Конструирование сети газораспределения и газопотребления</w:t>
            </w:r>
          </w:p>
          <w:p w14:paraId="4F692BEB"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27. Переходы газопроводов под проезжей частью автодороги</w:t>
            </w:r>
          </w:p>
          <w:p w14:paraId="10C6BB4D"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28. Установка арматуры на подземном газопроводе</w:t>
            </w:r>
          </w:p>
          <w:p w14:paraId="330C4626"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29. Прокладка полиэтиленовых труб в полиэтиленовых футлярах</w:t>
            </w:r>
          </w:p>
          <w:p w14:paraId="78EBFD16"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30. Планы этажей, разрезы, аксонометрические схемы</w:t>
            </w:r>
          </w:p>
          <w:p w14:paraId="10593AAB"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31. Схемы врезки в действующий газопровод без отключения подачи газа</w:t>
            </w:r>
          </w:p>
          <w:p w14:paraId="4A2C6765"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32. Выходы газопроводов из земли</w:t>
            </w:r>
          </w:p>
          <w:p w14:paraId="24876D27" w14:textId="77777777"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33. Генплан, условные обозначения, нанесение инженерных сетей</w:t>
            </w:r>
          </w:p>
        </w:tc>
      </w:tr>
      <w:tr w:rsidR="002268EF" w:rsidRPr="005F7898" w14:paraId="02280078" w14:textId="77777777" w:rsidTr="005F7898">
        <w:trPr>
          <w:trHeight w:val="276"/>
        </w:trPr>
        <w:tc>
          <w:tcPr>
            <w:tcW w:w="5000" w:type="pct"/>
            <w:gridSpan w:val="3"/>
            <w:vMerge w:val="restart"/>
            <w:shd w:val="clear" w:color="auto" w:fill="auto"/>
            <w:vAlign w:val="center"/>
          </w:tcPr>
          <w:p w14:paraId="30AD4475" w14:textId="393FC3CD" w:rsidR="002268EF" w:rsidRPr="005F7898" w:rsidRDefault="002268EF" w:rsidP="002268E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t>Раздел 2.</w:t>
            </w:r>
            <w:r w:rsidRPr="005F7898">
              <w:rPr>
                <w:rFonts w:ascii="Times New Roman" w:eastAsia="Times New Roman" w:hAnsi="Times New Roman" w:cs="Times New Roman"/>
                <w:b/>
                <w:sz w:val="24"/>
                <w:szCs w:val="24"/>
                <w:lang w:eastAsia="ru-RU"/>
              </w:rPr>
              <w:t xml:space="preserve"> Реализация проектирования систем газораспределения и газопотребления с использованием компьютерных технологий (76)</w:t>
            </w:r>
          </w:p>
        </w:tc>
      </w:tr>
      <w:tr w:rsidR="002268EF" w:rsidRPr="005F7898" w14:paraId="3B2447E6" w14:textId="77777777" w:rsidTr="005F7898">
        <w:trPr>
          <w:trHeight w:val="276"/>
        </w:trPr>
        <w:tc>
          <w:tcPr>
            <w:tcW w:w="5000" w:type="pct"/>
            <w:gridSpan w:val="3"/>
            <w:vMerge/>
            <w:shd w:val="clear" w:color="auto" w:fill="auto"/>
            <w:vAlign w:val="center"/>
          </w:tcPr>
          <w:p w14:paraId="53A6A567" w14:textId="77777777" w:rsidR="002268EF" w:rsidRPr="005F7898" w:rsidRDefault="002268EF" w:rsidP="002268EF">
            <w:pPr>
              <w:rPr>
                <w:rFonts w:ascii="Times New Roman" w:eastAsia="Times New Roman" w:hAnsi="Times New Roman" w:cs="Times New Roman"/>
                <w:b/>
                <w:bCs/>
                <w:sz w:val="24"/>
                <w:szCs w:val="24"/>
                <w:lang w:eastAsia="ru-RU"/>
              </w:rPr>
            </w:pPr>
          </w:p>
        </w:tc>
      </w:tr>
      <w:tr w:rsidR="002268EF" w:rsidRPr="005F7898" w14:paraId="2F08C518" w14:textId="77777777" w:rsidTr="005F7898">
        <w:trPr>
          <w:trHeight w:val="320"/>
        </w:trPr>
        <w:tc>
          <w:tcPr>
            <w:tcW w:w="5000" w:type="pct"/>
            <w:gridSpan w:val="3"/>
            <w:vMerge w:val="restart"/>
          </w:tcPr>
          <w:p w14:paraId="79E7071C"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МДК 01.02. </w:t>
            </w:r>
            <w:r w:rsidRPr="005F7898">
              <w:rPr>
                <w:rFonts w:ascii="Times New Roman" w:eastAsia="Times New Roman" w:hAnsi="Times New Roman" w:cs="Times New Roman"/>
                <w:b/>
                <w:sz w:val="24"/>
                <w:szCs w:val="24"/>
                <w:lang w:eastAsia="ru-RU"/>
              </w:rPr>
              <w:t>Реализация проектирования систем газораспределения и газопотребления с использованием компьютерных технологий</w:t>
            </w:r>
          </w:p>
        </w:tc>
      </w:tr>
      <w:tr w:rsidR="002268EF" w:rsidRPr="005F7898" w14:paraId="407B77BB" w14:textId="77777777" w:rsidTr="005F7898">
        <w:trPr>
          <w:trHeight w:val="320"/>
        </w:trPr>
        <w:tc>
          <w:tcPr>
            <w:tcW w:w="5000" w:type="pct"/>
            <w:gridSpan w:val="3"/>
            <w:vMerge/>
          </w:tcPr>
          <w:p w14:paraId="7E7DF05F" w14:textId="77777777" w:rsidR="002268EF" w:rsidRPr="005F7898" w:rsidRDefault="002268EF" w:rsidP="002268EF">
            <w:pPr>
              <w:rPr>
                <w:rFonts w:ascii="Times New Roman" w:eastAsia="Times New Roman" w:hAnsi="Times New Roman" w:cs="Times New Roman"/>
                <w:b/>
                <w:bCs/>
                <w:sz w:val="24"/>
                <w:szCs w:val="24"/>
                <w:lang w:eastAsia="ru-RU"/>
              </w:rPr>
            </w:pPr>
          </w:p>
        </w:tc>
      </w:tr>
      <w:tr w:rsidR="002268EF" w:rsidRPr="005F7898" w14:paraId="5D29FCBF" w14:textId="77777777" w:rsidTr="005F7898">
        <w:tc>
          <w:tcPr>
            <w:tcW w:w="656" w:type="pct"/>
            <w:vMerge w:val="restart"/>
          </w:tcPr>
          <w:p w14:paraId="5BAD074A"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Тема 2.1</w:t>
            </w:r>
          </w:p>
          <w:p w14:paraId="17FD913B"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sz w:val="24"/>
                <w:szCs w:val="24"/>
                <w:lang w:eastAsia="ru-RU"/>
              </w:rPr>
              <w:t>Реализация проектирования систем газораспределения и газопотребления с использованием компьют</w:t>
            </w:r>
            <w:r w:rsidRPr="005F7898">
              <w:rPr>
                <w:rFonts w:ascii="Times New Roman" w:eastAsia="Times New Roman" w:hAnsi="Times New Roman" w:cs="Times New Roman"/>
                <w:b/>
                <w:sz w:val="24"/>
                <w:szCs w:val="24"/>
                <w:lang w:eastAsia="ru-RU"/>
              </w:rPr>
              <w:lastRenderedPageBreak/>
              <w:t>ерных технологий</w:t>
            </w:r>
          </w:p>
        </w:tc>
        <w:tc>
          <w:tcPr>
            <w:tcW w:w="4344" w:type="pct"/>
            <w:gridSpan w:val="2"/>
          </w:tcPr>
          <w:p w14:paraId="75B934C2"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lastRenderedPageBreak/>
              <w:t xml:space="preserve">Содержание </w:t>
            </w:r>
          </w:p>
        </w:tc>
      </w:tr>
      <w:tr w:rsidR="002268EF" w:rsidRPr="005F7898" w14:paraId="75465D6B" w14:textId="77777777" w:rsidTr="005F7898">
        <w:tc>
          <w:tcPr>
            <w:tcW w:w="656" w:type="pct"/>
            <w:vMerge/>
            <w:vAlign w:val="center"/>
          </w:tcPr>
          <w:p w14:paraId="2ED21869"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344" w:type="pct"/>
            <w:gridSpan w:val="2"/>
          </w:tcPr>
          <w:p w14:paraId="4CFF32A2" w14:textId="77777777" w:rsidR="002268EF" w:rsidRPr="005F7898" w:rsidRDefault="002268EF" w:rsidP="002268EF">
            <w:pPr>
              <w:jc w:val="both"/>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sz w:val="24"/>
                <w:szCs w:val="24"/>
                <w:lang w:eastAsia="ru-RU"/>
              </w:rPr>
              <w:t>Требования к сетям к сетям газораспределения и газопотребления на этапе проектирования</w:t>
            </w:r>
          </w:p>
        </w:tc>
      </w:tr>
      <w:tr w:rsidR="002268EF" w:rsidRPr="005F7898" w14:paraId="1F504BC0" w14:textId="77777777" w:rsidTr="005F7898">
        <w:tc>
          <w:tcPr>
            <w:tcW w:w="656" w:type="pct"/>
            <w:vMerge/>
            <w:vAlign w:val="center"/>
          </w:tcPr>
          <w:p w14:paraId="277AD9A5"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344" w:type="pct"/>
            <w:gridSpan w:val="2"/>
          </w:tcPr>
          <w:p w14:paraId="2EFC4783" w14:textId="77777777" w:rsidR="002268EF" w:rsidRPr="005F7898" w:rsidRDefault="002268EF" w:rsidP="002268EF">
            <w:pPr>
              <w:jc w:val="both"/>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sz w:val="24"/>
                <w:szCs w:val="24"/>
                <w:lang w:eastAsia="ru-RU"/>
              </w:rPr>
              <w:t>Конструктивные элементы газопроводов. Трубы, арматура, детали газопроводов</w:t>
            </w:r>
          </w:p>
        </w:tc>
      </w:tr>
      <w:tr w:rsidR="002268EF" w:rsidRPr="005F7898" w14:paraId="4898CA25" w14:textId="77777777" w:rsidTr="005F7898">
        <w:trPr>
          <w:trHeight w:val="612"/>
        </w:trPr>
        <w:tc>
          <w:tcPr>
            <w:tcW w:w="656" w:type="pct"/>
            <w:vMerge/>
            <w:vAlign w:val="center"/>
          </w:tcPr>
          <w:p w14:paraId="6676D273"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344" w:type="pct"/>
            <w:gridSpan w:val="2"/>
          </w:tcPr>
          <w:p w14:paraId="77746D7A" w14:textId="77777777" w:rsidR="002268EF" w:rsidRPr="005F7898" w:rsidRDefault="002268EF" w:rsidP="002268EF">
            <w:pPr>
              <w:widowControl w:val="0"/>
              <w:jc w:val="both"/>
              <w:rPr>
                <w:rFonts w:ascii="Times New Roman" w:eastAsia="Times New Roman" w:hAnsi="Times New Roman" w:cs="Times New Roman"/>
                <w:sz w:val="24"/>
                <w:szCs w:val="24"/>
                <w:lang w:eastAsia="nl-NL"/>
              </w:rPr>
            </w:pPr>
            <w:r w:rsidRPr="005F7898">
              <w:rPr>
                <w:rFonts w:ascii="Times New Roman" w:eastAsia="Times New Roman" w:hAnsi="Times New Roman" w:cs="Times New Roman"/>
                <w:sz w:val="24"/>
                <w:szCs w:val="24"/>
                <w:lang w:eastAsia="nl-NL"/>
              </w:rPr>
              <w:t>Состав проектной документации систем газоснабжения и требования к ее содержанию</w:t>
            </w:r>
          </w:p>
        </w:tc>
      </w:tr>
      <w:tr w:rsidR="002268EF" w:rsidRPr="005F7898" w14:paraId="4410FDD8" w14:textId="77777777" w:rsidTr="005F7898">
        <w:trPr>
          <w:trHeight w:val="299"/>
        </w:trPr>
        <w:tc>
          <w:tcPr>
            <w:tcW w:w="656" w:type="pct"/>
            <w:vMerge/>
            <w:vAlign w:val="center"/>
          </w:tcPr>
          <w:p w14:paraId="288FCBC7"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344" w:type="pct"/>
            <w:gridSpan w:val="2"/>
          </w:tcPr>
          <w:p w14:paraId="2F895F12" w14:textId="77777777" w:rsidR="002268EF" w:rsidRPr="005F7898" w:rsidRDefault="002268EF" w:rsidP="002268EF">
            <w:pPr>
              <w:widowControl w:val="0"/>
              <w:jc w:val="both"/>
              <w:rPr>
                <w:rFonts w:ascii="Times New Roman" w:eastAsia="Times New Roman" w:hAnsi="Times New Roman" w:cs="Times New Roman"/>
                <w:sz w:val="24"/>
                <w:szCs w:val="24"/>
                <w:lang w:eastAsia="nl-NL"/>
              </w:rPr>
            </w:pPr>
            <w:r w:rsidRPr="005F7898">
              <w:rPr>
                <w:rFonts w:ascii="Times New Roman" w:eastAsia="Times New Roman" w:hAnsi="Times New Roman" w:cs="Times New Roman"/>
                <w:sz w:val="24"/>
                <w:szCs w:val="24"/>
                <w:lang w:eastAsia="nl-NL"/>
              </w:rPr>
              <w:t xml:space="preserve">Общие требования к проектам </w:t>
            </w:r>
            <w:proofErr w:type="gramStart"/>
            <w:r w:rsidRPr="005F7898">
              <w:rPr>
                <w:rFonts w:ascii="Times New Roman" w:eastAsia="Times New Roman" w:hAnsi="Times New Roman" w:cs="Times New Roman"/>
                <w:sz w:val="24"/>
                <w:szCs w:val="24"/>
                <w:lang w:eastAsia="nl-NL"/>
              </w:rPr>
              <w:t>систем  газораспределения</w:t>
            </w:r>
            <w:proofErr w:type="gramEnd"/>
            <w:r w:rsidRPr="005F7898">
              <w:rPr>
                <w:rFonts w:ascii="Times New Roman" w:eastAsia="Times New Roman" w:hAnsi="Times New Roman" w:cs="Times New Roman"/>
                <w:sz w:val="24"/>
                <w:szCs w:val="24"/>
                <w:lang w:eastAsia="nl-NL"/>
              </w:rPr>
              <w:t xml:space="preserve"> и газопотребления. Прокладка газопроводов. Защита наружных газопроводов от электрохимической коррозии. Запорная и регулирующая арматура, предохранительные устройства. Пункты редуцирования газа. Автоматизированная система управления технологическими процессами распределения газа (АСУ, ТП, РГ). </w:t>
            </w:r>
            <w:proofErr w:type="spellStart"/>
            <w:r w:rsidRPr="005F7898">
              <w:rPr>
                <w:rFonts w:ascii="Times New Roman" w:eastAsia="Times New Roman" w:hAnsi="Times New Roman" w:cs="Times New Roman"/>
                <w:sz w:val="24"/>
                <w:szCs w:val="24"/>
                <w:lang w:val="en-US" w:eastAsia="nl-NL"/>
              </w:rPr>
              <w:t>Газопотребляющие</w:t>
            </w:r>
            <w:proofErr w:type="spellEnd"/>
            <w:r w:rsidRPr="005F7898">
              <w:rPr>
                <w:rFonts w:ascii="Times New Roman" w:eastAsia="Times New Roman" w:hAnsi="Times New Roman" w:cs="Times New Roman"/>
                <w:sz w:val="24"/>
                <w:szCs w:val="24"/>
                <w:lang w:val="en-US" w:eastAsia="nl-NL"/>
              </w:rPr>
              <w:t xml:space="preserve"> </w:t>
            </w:r>
            <w:proofErr w:type="spellStart"/>
            <w:r w:rsidRPr="005F7898">
              <w:rPr>
                <w:rFonts w:ascii="Times New Roman" w:eastAsia="Times New Roman" w:hAnsi="Times New Roman" w:cs="Times New Roman"/>
                <w:sz w:val="24"/>
                <w:szCs w:val="24"/>
                <w:lang w:val="en-US" w:eastAsia="nl-NL"/>
              </w:rPr>
              <w:t>системы</w:t>
            </w:r>
            <w:proofErr w:type="spellEnd"/>
            <w:r w:rsidRPr="005F7898">
              <w:rPr>
                <w:rFonts w:ascii="Times New Roman" w:eastAsia="Times New Roman" w:hAnsi="Times New Roman" w:cs="Times New Roman"/>
                <w:sz w:val="24"/>
                <w:szCs w:val="24"/>
                <w:lang w:val="en-US" w:eastAsia="nl-NL"/>
              </w:rPr>
              <w:t>.</w:t>
            </w:r>
          </w:p>
        </w:tc>
      </w:tr>
      <w:tr w:rsidR="002268EF" w:rsidRPr="005F7898" w14:paraId="33B8010C" w14:textId="77777777" w:rsidTr="005F7898">
        <w:tc>
          <w:tcPr>
            <w:tcW w:w="656" w:type="pct"/>
            <w:vMerge/>
            <w:vAlign w:val="center"/>
          </w:tcPr>
          <w:p w14:paraId="5AE72C2C"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344" w:type="pct"/>
            <w:gridSpan w:val="2"/>
          </w:tcPr>
          <w:p w14:paraId="7196729E" w14:textId="77777777" w:rsidR="002268EF" w:rsidRPr="005F7898" w:rsidRDefault="002268EF" w:rsidP="002268EF">
            <w:pPr>
              <w:jc w:val="both"/>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sz w:val="24"/>
                <w:szCs w:val="24"/>
                <w:lang w:eastAsia="ru-RU"/>
              </w:rPr>
              <w:t xml:space="preserve">Оформление графической части проектов. Общие требования к оформлению графической части проектов. Требования к формированию схем. Требования к </w:t>
            </w:r>
            <w:r w:rsidRPr="005F7898">
              <w:rPr>
                <w:rFonts w:ascii="Times New Roman" w:eastAsia="Times New Roman" w:hAnsi="Times New Roman" w:cs="Times New Roman"/>
                <w:sz w:val="24"/>
                <w:szCs w:val="24"/>
                <w:lang w:eastAsia="ru-RU"/>
              </w:rPr>
              <w:lastRenderedPageBreak/>
              <w:t>нанесению надписей к объектам сетей газораспределения. Требования к оформлению технологических схем сетей газораспределения и газопотребления.</w:t>
            </w:r>
          </w:p>
        </w:tc>
      </w:tr>
      <w:tr w:rsidR="002268EF" w:rsidRPr="005F7898" w14:paraId="52F6885B" w14:textId="77777777" w:rsidTr="005F7898">
        <w:trPr>
          <w:trHeight w:val="343"/>
        </w:trPr>
        <w:tc>
          <w:tcPr>
            <w:tcW w:w="656" w:type="pct"/>
            <w:vMerge/>
            <w:vAlign w:val="center"/>
          </w:tcPr>
          <w:p w14:paraId="350D07B2"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344" w:type="pct"/>
            <w:gridSpan w:val="2"/>
          </w:tcPr>
          <w:p w14:paraId="4FED0570" w14:textId="77777777" w:rsidR="002268EF" w:rsidRPr="005F7898" w:rsidRDefault="002268EF" w:rsidP="002268EF">
            <w:pPr>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Рабочие чертежи наружных газопроводов. Рекомендуемые масштабы изображений на чертежах. Планы газопроводов. Продольные профили газопроводов. </w:t>
            </w:r>
          </w:p>
        </w:tc>
      </w:tr>
      <w:tr w:rsidR="002268EF" w:rsidRPr="005F7898" w14:paraId="20630D9C" w14:textId="77777777" w:rsidTr="005F7898">
        <w:trPr>
          <w:trHeight w:val="273"/>
        </w:trPr>
        <w:tc>
          <w:tcPr>
            <w:tcW w:w="656" w:type="pct"/>
            <w:vMerge/>
            <w:vAlign w:val="center"/>
          </w:tcPr>
          <w:p w14:paraId="56D9EFC3"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344" w:type="pct"/>
            <w:gridSpan w:val="2"/>
          </w:tcPr>
          <w:p w14:paraId="01CFEA7A" w14:textId="77777777" w:rsidR="002268EF" w:rsidRPr="005F7898" w:rsidRDefault="002268EF" w:rsidP="002268EF">
            <w:pPr>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Рабочие чертежи внутренних газопроводов. Планы этажей. Проектирование </w:t>
            </w:r>
            <w:proofErr w:type="gramStart"/>
            <w:r w:rsidRPr="005F7898">
              <w:rPr>
                <w:rFonts w:ascii="Times New Roman" w:eastAsia="Times New Roman" w:hAnsi="Times New Roman" w:cs="Times New Roman"/>
                <w:sz w:val="24"/>
                <w:szCs w:val="24"/>
                <w:lang w:eastAsia="ru-RU"/>
              </w:rPr>
              <w:t>газопроводов  и</w:t>
            </w:r>
            <w:proofErr w:type="gramEnd"/>
            <w:r w:rsidRPr="005F7898">
              <w:rPr>
                <w:rFonts w:ascii="Times New Roman" w:eastAsia="Times New Roman" w:hAnsi="Times New Roman" w:cs="Times New Roman"/>
                <w:sz w:val="24"/>
                <w:szCs w:val="24"/>
                <w:lang w:eastAsia="ru-RU"/>
              </w:rPr>
              <w:t xml:space="preserve"> оборудования на планах этажей. Аксонометрическая схема внутренних газопроводов гражданских, промышленных и сельскохозяйственных объектов. </w:t>
            </w:r>
          </w:p>
        </w:tc>
      </w:tr>
      <w:tr w:rsidR="002268EF" w:rsidRPr="005F7898" w14:paraId="48E023AA" w14:textId="77777777" w:rsidTr="005F7898">
        <w:tc>
          <w:tcPr>
            <w:tcW w:w="656" w:type="pct"/>
            <w:vMerge/>
            <w:vAlign w:val="center"/>
          </w:tcPr>
          <w:p w14:paraId="130DD180"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344" w:type="pct"/>
            <w:gridSpan w:val="2"/>
          </w:tcPr>
          <w:p w14:paraId="142ACBFB"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sz w:val="24"/>
                <w:szCs w:val="24"/>
                <w:lang w:eastAsia="ru-RU"/>
              </w:rPr>
              <w:t>Проектирование и подбор оборудования газорегуляторных пунктов с использованием компьютера</w:t>
            </w:r>
          </w:p>
        </w:tc>
      </w:tr>
      <w:tr w:rsidR="002268EF" w:rsidRPr="005F7898" w14:paraId="13AC380B" w14:textId="77777777" w:rsidTr="005F7898">
        <w:tc>
          <w:tcPr>
            <w:tcW w:w="656" w:type="pct"/>
            <w:vMerge/>
            <w:vAlign w:val="center"/>
          </w:tcPr>
          <w:p w14:paraId="59C51589"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344" w:type="pct"/>
            <w:gridSpan w:val="2"/>
          </w:tcPr>
          <w:p w14:paraId="78D80E5F"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268EF" w:rsidRPr="005F7898" w14:paraId="40B26023" w14:textId="77777777" w:rsidTr="005F7898">
        <w:tc>
          <w:tcPr>
            <w:tcW w:w="656" w:type="pct"/>
            <w:vMerge/>
            <w:vAlign w:val="center"/>
          </w:tcPr>
          <w:p w14:paraId="50EEB644" w14:textId="77777777" w:rsidR="002268EF" w:rsidRPr="005F7898" w:rsidRDefault="002268EF" w:rsidP="002268EF">
            <w:pPr>
              <w:rPr>
                <w:rFonts w:ascii="Times New Roman" w:eastAsia="Times New Roman" w:hAnsi="Times New Roman" w:cs="Times New Roman"/>
                <w:b/>
                <w:bCs/>
                <w:sz w:val="24"/>
                <w:szCs w:val="24"/>
                <w:lang w:eastAsia="ru-RU"/>
              </w:rPr>
            </w:pPr>
          </w:p>
        </w:tc>
        <w:tc>
          <w:tcPr>
            <w:tcW w:w="4344" w:type="pct"/>
            <w:gridSpan w:val="2"/>
          </w:tcPr>
          <w:p w14:paraId="70D33859" w14:textId="77777777" w:rsidR="002268EF" w:rsidRPr="005F7898" w:rsidRDefault="002268EF"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34. Построение генерального плана</w:t>
            </w:r>
          </w:p>
          <w:p w14:paraId="7225B2E1" w14:textId="77777777" w:rsidR="002268EF" w:rsidRPr="005F7898" w:rsidRDefault="002268EF"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35. Проектирование инженерных сетей</w:t>
            </w:r>
          </w:p>
          <w:p w14:paraId="2B4C4804" w14:textId="77777777" w:rsidR="002268EF" w:rsidRPr="005F7898" w:rsidRDefault="002268EF"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36. Построение продольного профиля</w:t>
            </w:r>
          </w:p>
          <w:p w14:paraId="2873990C" w14:textId="77777777" w:rsidR="002268EF" w:rsidRPr="005F7898" w:rsidRDefault="002268EF"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37. Прокладка внутридомового газопровода</w:t>
            </w:r>
          </w:p>
          <w:p w14:paraId="75C321CB" w14:textId="77777777" w:rsidR="002268EF" w:rsidRPr="005F7898" w:rsidRDefault="002268EF"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38. Установка газовых приборов</w:t>
            </w:r>
          </w:p>
          <w:p w14:paraId="59F4710A" w14:textId="77777777" w:rsidR="002268EF" w:rsidRPr="005F7898" w:rsidRDefault="002268EF"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39. Прокладка газопроводов промышленных объектов</w:t>
            </w:r>
          </w:p>
          <w:p w14:paraId="11A1760F" w14:textId="77777777" w:rsidR="002268EF" w:rsidRPr="005F7898" w:rsidRDefault="002268EF" w:rsidP="002268E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40. Установка </w:t>
            </w:r>
            <w:proofErr w:type="spellStart"/>
            <w:r w:rsidRPr="005F7898">
              <w:rPr>
                <w:rFonts w:ascii="Times New Roman" w:eastAsia="Times New Roman" w:hAnsi="Times New Roman" w:cs="Times New Roman"/>
                <w:sz w:val="24"/>
                <w:szCs w:val="24"/>
                <w:lang w:eastAsia="ru-RU"/>
              </w:rPr>
              <w:t>газопотребляющего</w:t>
            </w:r>
            <w:proofErr w:type="spellEnd"/>
            <w:r w:rsidRPr="005F7898">
              <w:rPr>
                <w:rFonts w:ascii="Times New Roman" w:eastAsia="Times New Roman" w:hAnsi="Times New Roman" w:cs="Times New Roman"/>
                <w:sz w:val="24"/>
                <w:szCs w:val="24"/>
                <w:lang w:eastAsia="ru-RU"/>
              </w:rPr>
              <w:t xml:space="preserve"> оборудования промышленных объектов</w:t>
            </w:r>
          </w:p>
          <w:p w14:paraId="7A3AE6BA" w14:textId="77777777" w:rsidR="002268EF" w:rsidRPr="005F7898" w:rsidRDefault="002268EF" w:rsidP="002268EF">
            <w:pP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sz w:val="24"/>
                <w:szCs w:val="24"/>
                <w:lang w:eastAsia="ru-RU"/>
              </w:rPr>
              <w:t xml:space="preserve">41 Построение плана установки, вида спереди и схемы пункта редуцирования газа. </w:t>
            </w:r>
          </w:p>
        </w:tc>
      </w:tr>
      <w:tr w:rsidR="002268EF" w:rsidRPr="005F7898" w14:paraId="47BB2BAA" w14:textId="77777777" w:rsidTr="005F7898">
        <w:trPr>
          <w:trHeight w:val="574"/>
        </w:trPr>
        <w:tc>
          <w:tcPr>
            <w:tcW w:w="5000" w:type="pct"/>
            <w:gridSpan w:val="3"/>
          </w:tcPr>
          <w:p w14:paraId="161EEE37" w14:textId="77777777" w:rsidR="002268EF" w:rsidRPr="005F7898" w:rsidRDefault="002268EF" w:rsidP="002268EF">
            <w:pPr>
              <w:tabs>
                <w:tab w:val="left" w:pos="284"/>
              </w:tabs>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Курсовой проект (работа)</w:t>
            </w:r>
          </w:p>
          <w:p w14:paraId="3BA5831B" w14:textId="77777777" w:rsidR="002268EF" w:rsidRPr="005F7898" w:rsidRDefault="002268EF" w:rsidP="002268EF">
            <w:pPr>
              <w:tabs>
                <w:tab w:val="left" w:pos="284"/>
              </w:tabs>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Тематика курсовых проектов (работ</w:t>
            </w:r>
          </w:p>
          <w:p w14:paraId="57A37574" w14:textId="77777777" w:rsidR="002268EF" w:rsidRPr="005F7898" w:rsidRDefault="002268EF" w:rsidP="002268EF">
            <w:pPr>
              <w:tabs>
                <w:tab w:val="left" w:pos="284"/>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w:t>
            </w:r>
            <w:r w:rsidRPr="005F7898">
              <w:rPr>
                <w:rFonts w:ascii="Times New Roman" w:eastAsia="Times New Roman" w:hAnsi="Times New Roman" w:cs="Times New Roman"/>
                <w:b/>
                <w:bCs/>
                <w:sz w:val="24"/>
                <w:szCs w:val="24"/>
                <w:lang w:eastAsia="ru-RU"/>
              </w:rPr>
              <w:t xml:space="preserve">. </w:t>
            </w:r>
            <w:r w:rsidRPr="005F7898">
              <w:rPr>
                <w:rFonts w:ascii="Times New Roman" w:eastAsia="Times New Roman" w:hAnsi="Times New Roman" w:cs="Times New Roman"/>
                <w:sz w:val="24"/>
                <w:szCs w:val="24"/>
                <w:lang w:eastAsia="ru-RU"/>
              </w:rPr>
              <w:t>Газоснабжение микрорайона от пункта редуцирования газа</w:t>
            </w:r>
          </w:p>
          <w:p w14:paraId="34DDCA65" w14:textId="77777777" w:rsidR="002268EF" w:rsidRPr="005F7898" w:rsidRDefault="002268EF" w:rsidP="002268EF">
            <w:pPr>
              <w:tabs>
                <w:tab w:val="left" w:pos="284"/>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2. Газоснабжение жилого дома </w:t>
            </w:r>
          </w:p>
          <w:p w14:paraId="3BAA43B5" w14:textId="77777777" w:rsidR="002268EF" w:rsidRPr="005F7898" w:rsidRDefault="002268EF" w:rsidP="002268EF">
            <w:pPr>
              <w:tabs>
                <w:tab w:val="left" w:pos="284"/>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 Газоснабжение котельной с пунктом редуцирования газа</w:t>
            </w:r>
          </w:p>
          <w:p w14:paraId="0DF44761" w14:textId="77777777" w:rsidR="002268EF" w:rsidRPr="005F7898" w:rsidRDefault="002268EF" w:rsidP="002268EF">
            <w:pPr>
              <w:tabs>
                <w:tab w:val="left" w:pos="284"/>
              </w:tabs>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4. Газоснабжение промышленного предприятия</w:t>
            </w:r>
          </w:p>
          <w:p w14:paraId="6F6318CC" w14:textId="77777777" w:rsidR="002268EF" w:rsidRPr="005F7898" w:rsidRDefault="002268EF" w:rsidP="002268EF">
            <w:pPr>
              <w:tabs>
                <w:tab w:val="left" w:pos="284"/>
              </w:tabs>
              <w:rPr>
                <w:rFonts w:ascii="Times New Roman" w:eastAsia="Times New Roman" w:hAnsi="Times New Roman" w:cs="Times New Roman"/>
                <w:b/>
                <w:bCs/>
                <w:sz w:val="24"/>
                <w:szCs w:val="24"/>
                <w:lang w:eastAsia="ru-RU"/>
              </w:rPr>
            </w:pPr>
          </w:p>
        </w:tc>
      </w:tr>
      <w:tr w:rsidR="002268EF" w:rsidRPr="005F7898" w14:paraId="676358D1" w14:textId="77777777" w:rsidTr="005F7898">
        <w:trPr>
          <w:trHeight w:val="281"/>
        </w:trPr>
        <w:tc>
          <w:tcPr>
            <w:tcW w:w="5000" w:type="pct"/>
            <w:gridSpan w:val="3"/>
          </w:tcPr>
          <w:p w14:paraId="728705C7"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Учебная практика</w:t>
            </w:r>
          </w:p>
          <w:p w14:paraId="40F58826"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Виды работ</w:t>
            </w:r>
          </w:p>
          <w:p w14:paraId="2674E02A"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выполнение поверки теодолита, измерение горизонтальных углов, длины линий;</w:t>
            </w:r>
          </w:p>
          <w:p w14:paraId="6CC8743C"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-построение координатной сетки нанесение точек теодолитного хода по координатам на план;</w:t>
            </w:r>
          </w:p>
          <w:p w14:paraId="61201EDA" w14:textId="1384C3B6"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-выполнение поверки нивелира, выполнения наблюдения на станции по программе технического нивелирования;</w:t>
            </w:r>
          </w:p>
          <w:p w14:paraId="284C712E"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-выполнение разбивки пикетажа по трассе, выполнение нивелирования по пикетажу;</w:t>
            </w:r>
          </w:p>
          <w:p w14:paraId="179EBF57"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-обработка полевого журнала нивелирования и вычисление высоты пикетов;</w:t>
            </w:r>
          </w:p>
          <w:p w14:paraId="401F26FA"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-построение профиля по материалам полевого трассирования;</w:t>
            </w:r>
          </w:p>
          <w:p w14:paraId="06270B68"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-построение прямого угла угломерным прибором или с использованием рулетки;</w:t>
            </w:r>
          </w:p>
          <w:p w14:paraId="22ED4C4E"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-выполнение разбивки сетки квадратов;</w:t>
            </w:r>
          </w:p>
          <w:p w14:paraId="049516AB"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-выполнение нивелирования вершин квадратов;</w:t>
            </w:r>
          </w:p>
          <w:p w14:paraId="669358CA"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-обработка полевой схемы нивелирования поверхности по квадратам;</w:t>
            </w:r>
          </w:p>
          <w:p w14:paraId="3DC21FD7"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-выполнение расчетов по проектированию горизонтальной площадки;</w:t>
            </w:r>
          </w:p>
          <w:p w14:paraId="5B4C4881"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-составление картограммы и вычисление объемов земляных работ;</w:t>
            </w:r>
          </w:p>
          <w:p w14:paraId="18866F0F" w14:textId="69B63114"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-составление разбивочного чертежа для выноса в натуру проектных элементов и контроль установки конструкций;</w:t>
            </w:r>
          </w:p>
          <w:p w14:paraId="785F3F07"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-оформление материалов по выносу в натуру.</w:t>
            </w:r>
          </w:p>
          <w:p w14:paraId="7901F2AA"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sz w:val="24"/>
                <w:szCs w:val="24"/>
                <w:lang w:eastAsia="ru-RU"/>
              </w:rPr>
            </w:pPr>
          </w:p>
          <w:p w14:paraId="5AC75F2A"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-ознакомление студентов с программой практики, её целью и задачами;</w:t>
            </w:r>
          </w:p>
          <w:p w14:paraId="2D9AAE64"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-выдача индивидуальных заданий;</w:t>
            </w:r>
          </w:p>
          <w:p w14:paraId="22210DE5" w14:textId="0D85B0AC"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-представление методической и нормативно-справочной литературы в помощь студентам для решения технических вопросов и самостоятельного выполнения проекта;</w:t>
            </w:r>
          </w:p>
          <w:p w14:paraId="691EBC51"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lastRenderedPageBreak/>
              <w:t>-решение учебных задач по конструированию элементов систем газораспределения и газопотребления;</w:t>
            </w:r>
          </w:p>
          <w:p w14:paraId="5B2B5D1F"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-выполнять расчеты отдельных элементов систем газораспределения и газопотребления;</w:t>
            </w:r>
          </w:p>
          <w:p w14:paraId="29A0451B"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-составлять спецификацию материалов и оборудования отдельных элементов систем газораспределения и газопотребления; оформление электронной версии;</w:t>
            </w:r>
          </w:p>
          <w:p w14:paraId="0487E44B"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-формировать навыки оформления текстовых документов;</w:t>
            </w:r>
          </w:p>
          <w:p w14:paraId="6C4DCFA9" w14:textId="77777777" w:rsidR="002268EF" w:rsidRPr="005F7898" w:rsidRDefault="002268EF" w:rsidP="002268EF">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-оформление чертежей;</w:t>
            </w:r>
          </w:p>
          <w:p w14:paraId="00246C00"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-оформление отчета по учебной практике</w:t>
            </w:r>
          </w:p>
          <w:p w14:paraId="104FFB2B"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sz w:val="24"/>
                <w:szCs w:val="24"/>
                <w:lang w:eastAsia="ru-RU"/>
              </w:rPr>
            </w:pPr>
          </w:p>
        </w:tc>
      </w:tr>
      <w:tr w:rsidR="002268EF" w:rsidRPr="005F7898" w14:paraId="5955173C" w14:textId="77777777" w:rsidTr="005F7898">
        <w:trPr>
          <w:trHeight w:val="275"/>
        </w:trPr>
        <w:tc>
          <w:tcPr>
            <w:tcW w:w="5000" w:type="pct"/>
            <w:gridSpan w:val="3"/>
          </w:tcPr>
          <w:p w14:paraId="69533AF9"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lastRenderedPageBreak/>
              <w:t>Производственная практика</w:t>
            </w:r>
          </w:p>
          <w:p w14:paraId="390A47D6"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Виды работ</w:t>
            </w:r>
          </w:p>
          <w:p w14:paraId="5A72AD5D"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чтение чертежей рабочих проектов;</w:t>
            </w:r>
          </w:p>
          <w:p w14:paraId="7C71B3B4"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составление эскизов и проектирование элементов систем газораспределения и газопотребления;</w:t>
            </w:r>
          </w:p>
          <w:p w14:paraId="31080850"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выбор материалов и оборудования в соответствии требованиями нормативно-справочной литературы, и технико-экономической целесообразности их применения;</w:t>
            </w:r>
          </w:p>
          <w:p w14:paraId="1C33ABB9"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составление спецификаций материалов и оборудования систем газораспределения и газопотребления.</w:t>
            </w:r>
          </w:p>
          <w:p w14:paraId="054F96B3" w14:textId="77777777" w:rsidR="002268EF" w:rsidRPr="005F7898" w:rsidRDefault="002268EF" w:rsidP="002268EF">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p>
        </w:tc>
      </w:tr>
      <w:tr w:rsidR="002268EF" w:rsidRPr="005F7898" w14:paraId="4FEABBD3" w14:textId="77777777" w:rsidTr="005F7898">
        <w:tc>
          <w:tcPr>
            <w:tcW w:w="5000" w:type="pct"/>
            <w:gridSpan w:val="3"/>
            <w:shd w:val="clear" w:color="auto" w:fill="auto"/>
          </w:tcPr>
          <w:p w14:paraId="30693A34"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Промежуточная аттестация 18</w:t>
            </w:r>
          </w:p>
        </w:tc>
      </w:tr>
      <w:tr w:rsidR="002268EF" w:rsidRPr="005F7898" w14:paraId="253F3544" w14:textId="77777777" w:rsidTr="005F7898">
        <w:tc>
          <w:tcPr>
            <w:tcW w:w="5000" w:type="pct"/>
            <w:gridSpan w:val="3"/>
          </w:tcPr>
          <w:p w14:paraId="7B346CCF" w14:textId="77777777" w:rsidR="002268EF" w:rsidRPr="005F7898" w:rsidRDefault="002268EF" w:rsidP="002268E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Всего: 432</w:t>
            </w:r>
          </w:p>
        </w:tc>
      </w:tr>
    </w:tbl>
    <w:p w14:paraId="6334E715" w14:textId="7F920B22" w:rsidR="002268EF" w:rsidRPr="005F7898" w:rsidRDefault="002268EF" w:rsidP="007863C1">
      <w:pPr>
        <w:pStyle w:val="114"/>
        <w:rPr>
          <w:rFonts w:ascii="Times New Roman" w:hAnsi="Times New Roman"/>
        </w:rPr>
      </w:pPr>
    </w:p>
    <w:p w14:paraId="20C216E2" w14:textId="6D46A354" w:rsidR="002268EF" w:rsidRPr="005F7898" w:rsidRDefault="002268EF" w:rsidP="007863C1">
      <w:pPr>
        <w:pStyle w:val="114"/>
        <w:rPr>
          <w:rFonts w:ascii="Times New Roman" w:hAnsi="Times New Roman"/>
        </w:rPr>
      </w:pPr>
    </w:p>
    <w:p w14:paraId="627EA45B" w14:textId="3A7CD752" w:rsidR="00782EFC" w:rsidRPr="005F7898" w:rsidRDefault="00782EFC" w:rsidP="005F7898">
      <w:pPr>
        <w:pStyle w:val="114"/>
        <w:jc w:val="both"/>
        <w:rPr>
          <w:rFonts w:ascii="Times New Roman" w:hAnsi="Times New Roman"/>
          <w:i/>
          <w:iCs/>
        </w:rPr>
      </w:pPr>
      <w:bookmarkStart w:id="21" w:name="_Toc152334670"/>
      <w:bookmarkStart w:id="22" w:name="_Toc156820316"/>
      <w:bookmarkStart w:id="23" w:name="_Hlk156819611"/>
      <w:r w:rsidRPr="005F7898">
        <w:rPr>
          <w:rFonts w:ascii="Times New Roman" w:hAnsi="Times New Roman"/>
        </w:rPr>
        <w:t>2.4</w:t>
      </w:r>
      <w:r w:rsidR="006841BF" w:rsidRPr="005F7898">
        <w:rPr>
          <w:rFonts w:ascii="Times New Roman" w:hAnsi="Times New Roman"/>
        </w:rPr>
        <w:t>.</w:t>
      </w:r>
      <w:r w:rsidRPr="005F7898">
        <w:rPr>
          <w:rFonts w:ascii="Times New Roman" w:hAnsi="Times New Roman"/>
        </w:rPr>
        <w:t xml:space="preserve"> Курсовой </w:t>
      </w:r>
      <w:r w:rsidR="00DA65EE" w:rsidRPr="005F7898">
        <w:rPr>
          <w:rFonts w:ascii="Times New Roman" w:hAnsi="Times New Roman"/>
        </w:rPr>
        <w:t xml:space="preserve">работа </w:t>
      </w:r>
      <w:r w:rsidRPr="005F7898">
        <w:rPr>
          <w:rFonts w:ascii="Times New Roman" w:hAnsi="Times New Roman"/>
        </w:rPr>
        <w:t>(</w:t>
      </w:r>
      <w:r w:rsidR="00DA65EE" w:rsidRPr="005F7898">
        <w:rPr>
          <w:rFonts w:ascii="Times New Roman" w:hAnsi="Times New Roman"/>
        </w:rPr>
        <w:t>проект</w:t>
      </w:r>
      <w:r w:rsidRPr="005F7898">
        <w:rPr>
          <w:rFonts w:ascii="Times New Roman" w:hAnsi="Times New Roman"/>
        </w:rPr>
        <w:t xml:space="preserve">) </w:t>
      </w:r>
      <w:bookmarkEnd w:id="21"/>
      <w:bookmarkEnd w:id="22"/>
    </w:p>
    <w:bookmarkEnd w:id="23"/>
    <w:p w14:paraId="753EDD67" w14:textId="77777777" w:rsidR="00937984" w:rsidRPr="005F7898" w:rsidRDefault="00937984" w:rsidP="00937984">
      <w:pPr>
        <w:tabs>
          <w:tab w:val="left" w:pos="284"/>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w:t>
      </w:r>
      <w:r w:rsidRPr="005F7898">
        <w:rPr>
          <w:rFonts w:ascii="Times New Roman" w:eastAsia="Times New Roman" w:hAnsi="Times New Roman" w:cs="Times New Roman"/>
          <w:b/>
          <w:bCs/>
          <w:sz w:val="24"/>
          <w:szCs w:val="24"/>
          <w:lang w:eastAsia="ru-RU"/>
        </w:rPr>
        <w:t xml:space="preserve">. </w:t>
      </w:r>
      <w:r w:rsidRPr="005F7898">
        <w:rPr>
          <w:rFonts w:ascii="Times New Roman" w:eastAsia="Times New Roman" w:hAnsi="Times New Roman" w:cs="Times New Roman"/>
          <w:sz w:val="24"/>
          <w:szCs w:val="24"/>
          <w:lang w:eastAsia="ru-RU"/>
        </w:rPr>
        <w:t>Газоснабжение микрорайона от пункта редуцирования газа</w:t>
      </w:r>
    </w:p>
    <w:p w14:paraId="07C0B21B" w14:textId="77777777" w:rsidR="00937984" w:rsidRPr="005F7898" w:rsidRDefault="00937984" w:rsidP="00937984">
      <w:pPr>
        <w:tabs>
          <w:tab w:val="left" w:pos="284"/>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2. Газоснабжение жилого дома </w:t>
      </w:r>
    </w:p>
    <w:p w14:paraId="067D68B0" w14:textId="77777777" w:rsidR="00937984" w:rsidRPr="005F7898" w:rsidRDefault="00937984" w:rsidP="00937984">
      <w:pPr>
        <w:tabs>
          <w:tab w:val="left" w:pos="284"/>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 Газоснабжение котельной с пунктом редуцирования газа</w:t>
      </w:r>
    </w:p>
    <w:p w14:paraId="1425E83B" w14:textId="1F6AF5D2" w:rsidR="00937984" w:rsidRDefault="00937984" w:rsidP="00937984">
      <w:pPr>
        <w:tabs>
          <w:tab w:val="left" w:pos="284"/>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4. Газоснабжение промышленного предприятия</w:t>
      </w:r>
    </w:p>
    <w:p w14:paraId="656539F3" w14:textId="77777777" w:rsidR="005F7898" w:rsidRPr="005F7898" w:rsidRDefault="005F7898" w:rsidP="00937984">
      <w:pPr>
        <w:tabs>
          <w:tab w:val="left" w:pos="284"/>
        </w:tabs>
        <w:rPr>
          <w:rFonts w:ascii="Times New Roman" w:eastAsia="Times New Roman" w:hAnsi="Times New Roman" w:cs="Times New Roman"/>
          <w:b/>
          <w:bCs/>
          <w:sz w:val="24"/>
          <w:szCs w:val="24"/>
          <w:lang w:eastAsia="ru-RU"/>
        </w:rPr>
      </w:pPr>
    </w:p>
    <w:p w14:paraId="7CD4B185" w14:textId="576516C6" w:rsidR="00782EFC" w:rsidRPr="005F7898" w:rsidRDefault="00782EFC" w:rsidP="00782EFC">
      <w:pPr>
        <w:rPr>
          <w:rFonts w:ascii="Times New Roman" w:hAnsi="Times New Roman" w:cs="Times New Roman"/>
          <w:sz w:val="24"/>
          <w:szCs w:val="24"/>
        </w:rPr>
      </w:pPr>
    </w:p>
    <w:p w14:paraId="74F0D779" w14:textId="77777777" w:rsidR="00782EFC" w:rsidRPr="005F7898" w:rsidRDefault="00782EFC" w:rsidP="00782EFC">
      <w:pPr>
        <w:pStyle w:val="1f"/>
        <w:rPr>
          <w:rFonts w:ascii="Times New Roman" w:hAnsi="Times New Roman"/>
        </w:rPr>
      </w:pPr>
      <w:bookmarkStart w:id="24" w:name="_Toc152334671"/>
      <w:bookmarkStart w:id="25" w:name="_Toc156820317"/>
      <w:r w:rsidRPr="005F7898">
        <w:rPr>
          <w:rFonts w:ascii="Times New Roman" w:hAnsi="Times New Roman"/>
        </w:rPr>
        <w:t>3. Условия реализации профессионального модуля</w:t>
      </w:r>
      <w:bookmarkEnd w:id="24"/>
      <w:bookmarkEnd w:id="25"/>
    </w:p>
    <w:p w14:paraId="5687404E" w14:textId="77777777" w:rsidR="00782EFC" w:rsidRPr="005F7898" w:rsidRDefault="00782EFC" w:rsidP="00782EFC">
      <w:pPr>
        <w:pStyle w:val="114"/>
        <w:rPr>
          <w:rFonts w:ascii="Times New Roman" w:hAnsi="Times New Roman"/>
        </w:rPr>
      </w:pPr>
      <w:bookmarkStart w:id="26" w:name="_Toc152334672"/>
      <w:bookmarkStart w:id="27" w:name="_Toc156820318"/>
      <w:r w:rsidRPr="005F7898">
        <w:rPr>
          <w:rFonts w:ascii="Times New Roman" w:hAnsi="Times New Roman"/>
        </w:rPr>
        <w:t>3.1. Материально-техническое обеспечение</w:t>
      </w:r>
      <w:bookmarkEnd w:id="26"/>
      <w:bookmarkEnd w:id="27"/>
    </w:p>
    <w:p w14:paraId="4C1B1F80" w14:textId="2F3EA689" w:rsidR="006841BF" w:rsidRPr="005F7898" w:rsidRDefault="00937984" w:rsidP="00782EFC">
      <w:pPr>
        <w:spacing w:after="200" w:line="276" w:lineRule="auto"/>
        <w:rPr>
          <w:rFonts w:ascii="Times New Roman" w:hAnsi="Times New Roman" w:cs="Times New Roman"/>
          <w:sz w:val="24"/>
          <w:szCs w:val="24"/>
        </w:rPr>
      </w:pPr>
      <w:r w:rsidRPr="005F7898">
        <w:rPr>
          <w:rFonts w:ascii="Times New Roman" w:hAnsi="Times New Roman" w:cs="Times New Roman"/>
          <w:sz w:val="24"/>
          <w:szCs w:val="24"/>
        </w:rPr>
        <w:t xml:space="preserve">Кабинет Общепрофессиональных дисциплин и МДК, оснащенный(е) в соответствии с приложением 3 ПОП-П.  </w:t>
      </w:r>
    </w:p>
    <w:p w14:paraId="7FD9D41E" w14:textId="77777777" w:rsidR="00782EFC" w:rsidRPr="005F7898" w:rsidRDefault="00782EFC" w:rsidP="00782EFC">
      <w:pPr>
        <w:pStyle w:val="114"/>
        <w:rPr>
          <w:rFonts w:ascii="Times New Roman" w:eastAsia="Times New Roman" w:hAnsi="Times New Roman"/>
        </w:rPr>
      </w:pPr>
      <w:bookmarkStart w:id="28" w:name="_Toc152334673"/>
      <w:bookmarkStart w:id="29" w:name="_Toc156820319"/>
      <w:r w:rsidRPr="005F7898">
        <w:rPr>
          <w:rFonts w:ascii="Times New Roman" w:hAnsi="Times New Roman"/>
        </w:rPr>
        <w:t>3.2. Учебно-методическое обеспечение</w:t>
      </w:r>
      <w:bookmarkEnd w:id="28"/>
      <w:bookmarkEnd w:id="29"/>
    </w:p>
    <w:p w14:paraId="62AB8A24" w14:textId="4794547B" w:rsidR="00782EFC" w:rsidRPr="005F7898" w:rsidRDefault="00782EFC" w:rsidP="00782EFC">
      <w:pPr>
        <w:pStyle w:val="a4"/>
        <w:spacing w:line="276" w:lineRule="auto"/>
        <w:ind w:left="0" w:firstLine="709"/>
        <w:jc w:val="both"/>
        <w:rPr>
          <w:rFonts w:ascii="Times New Roman" w:hAnsi="Times New Roman" w:cs="Times New Roman"/>
          <w:bCs/>
          <w:sz w:val="24"/>
          <w:szCs w:val="24"/>
        </w:rPr>
      </w:pPr>
      <w:bookmarkStart w:id="30" w:name="_Hlk152333986"/>
      <w:r w:rsidRPr="005F789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F789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F789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Pr="005F7898"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5F7898" w:rsidRDefault="006841BF" w:rsidP="006841BF">
      <w:pPr>
        <w:pStyle w:val="a4"/>
        <w:spacing w:line="276" w:lineRule="auto"/>
        <w:ind w:left="0" w:firstLine="709"/>
        <w:rPr>
          <w:rFonts w:ascii="Times New Roman" w:hAnsi="Times New Roman" w:cs="Times New Roman"/>
          <w:b/>
          <w:sz w:val="24"/>
          <w:szCs w:val="24"/>
        </w:rPr>
      </w:pPr>
      <w:r w:rsidRPr="005F7898">
        <w:rPr>
          <w:rFonts w:ascii="Times New Roman" w:hAnsi="Times New Roman" w:cs="Times New Roman"/>
          <w:b/>
          <w:sz w:val="24"/>
          <w:szCs w:val="24"/>
        </w:rPr>
        <w:t>3.2.1. Основные печатные и/или электронные издания</w:t>
      </w:r>
    </w:p>
    <w:p w14:paraId="383469FF" w14:textId="77777777" w:rsidR="0020394C" w:rsidRPr="005F7898" w:rsidRDefault="0020394C" w:rsidP="0020394C">
      <w:pPr>
        <w:pStyle w:val="a4"/>
        <w:spacing w:line="276" w:lineRule="auto"/>
        <w:ind w:left="0" w:firstLine="709"/>
        <w:jc w:val="both"/>
        <w:rPr>
          <w:rFonts w:ascii="Times New Roman" w:eastAsia="Times New Roman" w:hAnsi="Times New Roman" w:cs="Times New Roman"/>
          <w:sz w:val="24"/>
          <w:szCs w:val="24"/>
          <w:lang w:eastAsia="ru-RU"/>
        </w:rPr>
      </w:pPr>
      <w:r w:rsidRPr="005F7898">
        <w:rPr>
          <w:rFonts w:ascii="Times New Roman" w:hAnsi="Times New Roman" w:cs="Times New Roman"/>
          <w:bCs/>
          <w:iCs/>
          <w:sz w:val="24"/>
          <w:szCs w:val="24"/>
        </w:rPr>
        <w:t xml:space="preserve">Аникин, Ю. В. Проектное дело в строительстве : учебное пособие для СПО / Ю. В. Аникин, Н. С. Царев ; под редакцией В. И. Аксенова. – 2-е изд. – Саратов, </w:t>
      </w:r>
      <w:proofErr w:type="gramStart"/>
      <w:r w:rsidRPr="005F7898">
        <w:rPr>
          <w:rFonts w:ascii="Times New Roman" w:hAnsi="Times New Roman" w:cs="Times New Roman"/>
          <w:bCs/>
          <w:iCs/>
          <w:sz w:val="24"/>
          <w:szCs w:val="24"/>
        </w:rPr>
        <w:t>Екатеринбург :</w:t>
      </w:r>
      <w:proofErr w:type="gramEnd"/>
      <w:r w:rsidRPr="005F7898">
        <w:rPr>
          <w:rFonts w:ascii="Times New Roman" w:hAnsi="Times New Roman" w:cs="Times New Roman"/>
          <w:bCs/>
          <w:iCs/>
          <w:sz w:val="24"/>
          <w:szCs w:val="24"/>
        </w:rPr>
        <w:t xml:space="preserve"> Профобразование, Уральский федеральный университет, 2019. – 123 c. – ISBN 978-5-4488-</w:t>
      </w:r>
      <w:r w:rsidRPr="005F7898">
        <w:rPr>
          <w:rFonts w:ascii="Times New Roman" w:hAnsi="Times New Roman" w:cs="Times New Roman"/>
          <w:bCs/>
          <w:iCs/>
          <w:sz w:val="24"/>
          <w:szCs w:val="24"/>
        </w:rPr>
        <w:lastRenderedPageBreak/>
        <w:t xml:space="preserve">0400-7, 978-5-7996-2836-9.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F7898">
        <w:rPr>
          <w:rFonts w:ascii="Times New Roman" w:hAnsi="Times New Roman" w:cs="Times New Roman"/>
          <w:bCs/>
          <w:iCs/>
          <w:sz w:val="24"/>
          <w:szCs w:val="24"/>
        </w:rPr>
        <w:t>PROFобразование</w:t>
      </w:r>
      <w:proofErr w:type="spellEnd"/>
      <w:r w:rsidRPr="005F7898">
        <w:rPr>
          <w:rFonts w:ascii="Times New Roman" w:hAnsi="Times New Roman" w:cs="Times New Roman"/>
          <w:bCs/>
          <w:iCs/>
          <w:sz w:val="24"/>
          <w:szCs w:val="24"/>
        </w:rPr>
        <w:t xml:space="preserve"> : [сайт]. – URL: https://profspo.ru/books/87856</w:t>
      </w:r>
    </w:p>
    <w:p w14:paraId="4DD31BA0" w14:textId="77777777" w:rsidR="0020394C" w:rsidRPr="005F7898" w:rsidRDefault="0020394C" w:rsidP="0020394C">
      <w:pPr>
        <w:spacing w:line="276" w:lineRule="auto"/>
        <w:ind w:firstLine="709"/>
        <w:jc w:val="both"/>
        <w:rPr>
          <w:rFonts w:ascii="Times New Roman" w:hAnsi="Times New Roman" w:cs="Times New Roman"/>
          <w:bCs/>
          <w:iCs/>
          <w:sz w:val="24"/>
          <w:szCs w:val="24"/>
        </w:rPr>
      </w:pPr>
      <w:proofErr w:type="spellStart"/>
      <w:r w:rsidRPr="005F7898">
        <w:rPr>
          <w:rFonts w:ascii="Times New Roman" w:hAnsi="Times New Roman" w:cs="Times New Roman"/>
          <w:bCs/>
          <w:iCs/>
          <w:sz w:val="24"/>
          <w:szCs w:val="24"/>
        </w:rPr>
        <w:t>Колибаба</w:t>
      </w:r>
      <w:proofErr w:type="spellEnd"/>
      <w:r w:rsidRPr="005F7898">
        <w:rPr>
          <w:rFonts w:ascii="Times New Roman" w:hAnsi="Times New Roman" w:cs="Times New Roman"/>
          <w:bCs/>
          <w:iCs/>
          <w:sz w:val="24"/>
          <w:szCs w:val="24"/>
        </w:rPr>
        <w:t xml:space="preserve">, О. Б. Проектирование и эксплуатация систем газораспределения и </w:t>
      </w:r>
      <w:proofErr w:type="gramStart"/>
      <w:r w:rsidRPr="005F7898">
        <w:rPr>
          <w:rFonts w:ascii="Times New Roman" w:hAnsi="Times New Roman" w:cs="Times New Roman"/>
          <w:bCs/>
          <w:iCs/>
          <w:sz w:val="24"/>
          <w:szCs w:val="24"/>
        </w:rPr>
        <w:t>газопотребления :</w:t>
      </w:r>
      <w:proofErr w:type="gramEnd"/>
      <w:r w:rsidRPr="005F7898">
        <w:rPr>
          <w:rFonts w:ascii="Times New Roman" w:hAnsi="Times New Roman" w:cs="Times New Roman"/>
          <w:bCs/>
          <w:iCs/>
          <w:sz w:val="24"/>
          <w:szCs w:val="24"/>
        </w:rPr>
        <w:t xml:space="preserve"> учебное пособие для </w:t>
      </w:r>
      <w:proofErr w:type="spellStart"/>
      <w:r w:rsidRPr="005F7898">
        <w:rPr>
          <w:rFonts w:ascii="Times New Roman" w:hAnsi="Times New Roman" w:cs="Times New Roman"/>
          <w:bCs/>
          <w:iCs/>
          <w:sz w:val="24"/>
          <w:szCs w:val="24"/>
        </w:rPr>
        <w:t>спо</w:t>
      </w:r>
      <w:proofErr w:type="spellEnd"/>
      <w:r w:rsidRPr="005F7898">
        <w:rPr>
          <w:rFonts w:ascii="Times New Roman" w:hAnsi="Times New Roman" w:cs="Times New Roman"/>
          <w:bCs/>
          <w:iCs/>
          <w:sz w:val="24"/>
          <w:szCs w:val="24"/>
        </w:rPr>
        <w:t xml:space="preserve"> / О. Б. </w:t>
      </w:r>
      <w:proofErr w:type="spellStart"/>
      <w:r w:rsidRPr="005F7898">
        <w:rPr>
          <w:rFonts w:ascii="Times New Roman" w:hAnsi="Times New Roman" w:cs="Times New Roman"/>
          <w:bCs/>
          <w:iCs/>
          <w:sz w:val="24"/>
          <w:szCs w:val="24"/>
        </w:rPr>
        <w:t>Колибаба</w:t>
      </w:r>
      <w:proofErr w:type="spellEnd"/>
      <w:r w:rsidRPr="005F7898">
        <w:rPr>
          <w:rFonts w:ascii="Times New Roman" w:hAnsi="Times New Roman" w:cs="Times New Roman"/>
          <w:bCs/>
          <w:iCs/>
          <w:sz w:val="24"/>
          <w:szCs w:val="24"/>
        </w:rPr>
        <w:t xml:space="preserve">, В. Ф. Никишов, М. Ю. </w:t>
      </w:r>
      <w:proofErr w:type="spellStart"/>
      <w:r w:rsidRPr="005F7898">
        <w:rPr>
          <w:rFonts w:ascii="Times New Roman" w:hAnsi="Times New Roman" w:cs="Times New Roman"/>
          <w:bCs/>
          <w:iCs/>
          <w:sz w:val="24"/>
          <w:szCs w:val="24"/>
        </w:rPr>
        <w:t>Ометова</w:t>
      </w:r>
      <w:proofErr w:type="spellEnd"/>
      <w:r w:rsidRPr="005F7898">
        <w:rPr>
          <w:rFonts w:ascii="Times New Roman" w:hAnsi="Times New Roman" w:cs="Times New Roman"/>
          <w:bCs/>
          <w:iCs/>
          <w:sz w:val="24"/>
          <w:szCs w:val="24"/>
        </w:rPr>
        <w:t>. — 5-е изд., стер. — Санкт-</w:t>
      </w:r>
      <w:proofErr w:type="gramStart"/>
      <w:r w:rsidRPr="005F7898">
        <w:rPr>
          <w:rFonts w:ascii="Times New Roman" w:hAnsi="Times New Roman" w:cs="Times New Roman"/>
          <w:bCs/>
          <w:iCs/>
          <w:sz w:val="24"/>
          <w:szCs w:val="24"/>
        </w:rPr>
        <w:t>Петербург :</w:t>
      </w:r>
      <w:proofErr w:type="gramEnd"/>
      <w:r w:rsidRPr="005F7898">
        <w:rPr>
          <w:rFonts w:ascii="Times New Roman" w:hAnsi="Times New Roman" w:cs="Times New Roman"/>
          <w:bCs/>
          <w:iCs/>
          <w:sz w:val="24"/>
          <w:szCs w:val="24"/>
        </w:rPr>
        <w:t xml:space="preserve"> Лань, 2024. — 204 с. — ISBN 978-5-507-49181-0.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Лань : электронно-библиотечная система. — URL: https://e.lanbook.com/book/380750</w:t>
      </w:r>
    </w:p>
    <w:p w14:paraId="36D7A79C" w14:textId="77777777" w:rsidR="0020394C" w:rsidRPr="005F7898" w:rsidRDefault="0020394C" w:rsidP="0020394C">
      <w:pPr>
        <w:spacing w:line="276" w:lineRule="auto"/>
        <w:ind w:firstLine="709"/>
        <w:jc w:val="both"/>
        <w:rPr>
          <w:rFonts w:ascii="Times New Roman" w:hAnsi="Times New Roman" w:cs="Times New Roman"/>
          <w:bCs/>
          <w:iCs/>
          <w:sz w:val="24"/>
          <w:szCs w:val="24"/>
        </w:rPr>
      </w:pPr>
      <w:r w:rsidRPr="005F7898">
        <w:rPr>
          <w:rFonts w:ascii="Times New Roman" w:hAnsi="Times New Roman" w:cs="Times New Roman"/>
          <w:bCs/>
          <w:iCs/>
          <w:sz w:val="24"/>
          <w:szCs w:val="24"/>
        </w:rPr>
        <w:t xml:space="preserve">Кязимов, К. Г. Газоснабжение: устройство и эксплуатация газового </w:t>
      </w:r>
      <w:proofErr w:type="gramStart"/>
      <w:r w:rsidRPr="005F7898">
        <w:rPr>
          <w:rFonts w:ascii="Times New Roman" w:hAnsi="Times New Roman" w:cs="Times New Roman"/>
          <w:bCs/>
          <w:iCs/>
          <w:sz w:val="24"/>
          <w:szCs w:val="24"/>
        </w:rPr>
        <w:t>хозяйства :</w:t>
      </w:r>
      <w:proofErr w:type="gramEnd"/>
      <w:r w:rsidRPr="005F7898">
        <w:rPr>
          <w:rFonts w:ascii="Times New Roman" w:hAnsi="Times New Roman" w:cs="Times New Roman"/>
          <w:bCs/>
          <w:iCs/>
          <w:sz w:val="24"/>
          <w:szCs w:val="24"/>
        </w:rPr>
        <w:t xml:space="preserve"> учебник для среднего профессионального образования / К. Г. Кязимов, В. Е. Гусев. — 6-е изд., </w:t>
      </w:r>
      <w:proofErr w:type="spellStart"/>
      <w:r w:rsidRPr="005F7898">
        <w:rPr>
          <w:rFonts w:ascii="Times New Roman" w:hAnsi="Times New Roman" w:cs="Times New Roman"/>
          <w:bCs/>
          <w:iCs/>
          <w:sz w:val="24"/>
          <w:szCs w:val="24"/>
        </w:rPr>
        <w:t>испр</w:t>
      </w:r>
      <w:proofErr w:type="spellEnd"/>
      <w:r w:rsidRPr="005F7898">
        <w:rPr>
          <w:rFonts w:ascii="Times New Roman" w:hAnsi="Times New Roman" w:cs="Times New Roman"/>
          <w:bCs/>
          <w:iCs/>
          <w:sz w:val="24"/>
          <w:szCs w:val="24"/>
        </w:rPr>
        <w:t xml:space="preserve">. и доп. — </w:t>
      </w:r>
      <w:proofErr w:type="gramStart"/>
      <w:r w:rsidRPr="005F7898">
        <w:rPr>
          <w:rFonts w:ascii="Times New Roman" w:hAnsi="Times New Roman" w:cs="Times New Roman"/>
          <w:bCs/>
          <w:iCs/>
          <w:sz w:val="24"/>
          <w:szCs w:val="24"/>
        </w:rPr>
        <w:t>Москва :</w:t>
      </w:r>
      <w:proofErr w:type="gramEnd"/>
      <w:r w:rsidRPr="005F7898">
        <w:rPr>
          <w:rFonts w:ascii="Times New Roman" w:hAnsi="Times New Roman" w:cs="Times New Roman"/>
          <w:bCs/>
          <w:iCs/>
          <w:sz w:val="24"/>
          <w:szCs w:val="24"/>
        </w:rPr>
        <w:t xml:space="preserve"> Издательство </w:t>
      </w:r>
      <w:proofErr w:type="spellStart"/>
      <w:r w:rsidRPr="005F7898">
        <w:rPr>
          <w:rFonts w:ascii="Times New Roman" w:hAnsi="Times New Roman" w:cs="Times New Roman"/>
          <w:bCs/>
          <w:iCs/>
          <w:sz w:val="24"/>
          <w:szCs w:val="24"/>
        </w:rPr>
        <w:t>Юрайт</w:t>
      </w:r>
      <w:proofErr w:type="spellEnd"/>
      <w:r w:rsidRPr="005F7898">
        <w:rPr>
          <w:rFonts w:ascii="Times New Roman" w:hAnsi="Times New Roman" w:cs="Times New Roman"/>
          <w:bCs/>
          <w:iCs/>
          <w:sz w:val="24"/>
          <w:szCs w:val="24"/>
        </w:rPr>
        <w:t xml:space="preserve">, 2023. — 392 с. — (Профессиональное образование). — ISBN 978-5-534-12470-5.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Образовательная платформа </w:t>
      </w:r>
      <w:proofErr w:type="spellStart"/>
      <w:r w:rsidRPr="005F7898">
        <w:rPr>
          <w:rFonts w:ascii="Times New Roman" w:hAnsi="Times New Roman" w:cs="Times New Roman"/>
          <w:bCs/>
          <w:iCs/>
          <w:sz w:val="24"/>
          <w:szCs w:val="24"/>
        </w:rPr>
        <w:t>Юрайт</w:t>
      </w:r>
      <w:proofErr w:type="spellEnd"/>
      <w:r w:rsidRPr="005F7898">
        <w:rPr>
          <w:rFonts w:ascii="Times New Roman" w:hAnsi="Times New Roman" w:cs="Times New Roman"/>
          <w:bCs/>
          <w:iCs/>
          <w:sz w:val="24"/>
          <w:szCs w:val="24"/>
        </w:rPr>
        <w:t xml:space="preserve"> [сайт]. — URL: https://urait.ru/bcode/517028</w:t>
      </w:r>
    </w:p>
    <w:p w14:paraId="0A45E763" w14:textId="77777777" w:rsidR="0020394C" w:rsidRPr="005F7898" w:rsidRDefault="0020394C" w:rsidP="0020394C">
      <w:pPr>
        <w:spacing w:line="276" w:lineRule="auto"/>
        <w:ind w:firstLine="709"/>
        <w:jc w:val="both"/>
        <w:rPr>
          <w:rFonts w:ascii="Times New Roman" w:hAnsi="Times New Roman" w:cs="Times New Roman"/>
          <w:bCs/>
          <w:iCs/>
          <w:sz w:val="24"/>
          <w:szCs w:val="24"/>
        </w:rPr>
      </w:pPr>
      <w:r w:rsidRPr="005F7898">
        <w:rPr>
          <w:rFonts w:ascii="Times New Roman" w:hAnsi="Times New Roman" w:cs="Times New Roman"/>
          <w:bCs/>
          <w:iCs/>
          <w:sz w:val="24"/>
          <w:szCs w:val="24"/>
        </w:rPr>
        <w:t xml:space="preserve">Медведева, О. Н. Особенности проектирования сетей газораспределения и </w:t>
      </w:r>
      <w:proofErr w:type="gramStart"/>
      <w:r w:rsidRPr="005F7898">
        <w:rPr>
          <w:rFonts w:ascii="Times New Roman" w:hAnsi="Times New Roman" w:cs="Times New Roman"/>
          <w:bCs/>
          <w:iCs/>
          <w:sz w:val="24"/>
          <w:szCs w:val="24"/>
        </w:rPr>
        <w:t>газопотребления :</w:t>
      </w:r>
      <w:proofErr w:type="gramEnd"/>
      <w:r w:rsidRPr="005F7898">
        <w:rPr>
          <w:rFonts w:ascii="Times New Roman" w:hAnsi="Times New Roman" w:cs="Times New Roman"/>
          <w:bCs/>
          <w:iCs/>
          <w:sz w:val="24"/>
          <w:szCs w:val="24"/>
        </w:rPr>
        <w:t xml:space="preserve"> учебно-методическое пособие для СПО / О. Н. Медведева. – Саратов, </w:t>
      </w:r>
      <w:proofErr w:type="gramStart"/>
      <w:r w:rsidRPr="005F7898">
        <w:rPr>
          <w:rFonts w:ascii="Times New Roman" w:hAnsi="Times New Roman" w:cs="Times New Roman"/>
          <w:bCs/>
          <w:iCs/>
          <w:sz w:val="24"/>
          <w:szCs w:val="24"/>
        </w:rPr>
        <w:t>Москва :</w:t>
      </w:r>
      <w:proofErr w:type="gramEnd"/>
      <w:r w:rsidRPr="005F7898">
        <w:rPr>
          <w:rFonts w:ascii="Times New Roman" w:hAnsi="Times New Roman" w:cs="Times New Roman"/>
          <w:bCs/>
          <w:iCs/>
          <w:sz w:val="24"/>
          <w:szCs w:val="24"/>
        </w:rPr>
        <w:t xml:space="preserve"> Профобразование, Ай Пи Ар Медиа, 2021. – 230 c. – ISBN 978-5-4488-0976-7, 978-5-4497-0831-1.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F7898">
        <w:rPr>
          <w:rFonts w:ascii="Times New Roman" w:hAnsi="Times New Roman" w:cs="Times New Roman"/>
          <w:bCs/>
          <w:iCs/>
          <w:sz w:val="24"/>
          <w:szCs w:val="24"/>
        </w:rPr>
        <w:t>PROFобразование</w:t>
      </w:r>
      <w:proofErr w:type="spellEnd"/>
      <w:r w:rsidRPr="005F7898">
        <w:rPr>
          <w:rFonts w:ascii="Times New Roman" w:hAnsi="Times New Roman" w:cs="Times New Roman"/>
          <w:bCs/>
          <w:iCs/>
          <w:sz w:val="24"/>
          <w:szCs w:val="24"/>
        </w:rPr>
        <w:t xml:space="preserve"> : [сайт]. – URL: https://profspo.ru/books/101763</w:t>
      </w:r>
    </w:p>
    <w:p w14:paraId="36CA8108" w14:textId="77777777" w:rsidR="0020394C" w:rsidRPr="005F7898" w:rsidRDefault="0020394C" w:rsidP="0020394C">
      <w:pPr>
        <w:spacing w:line="276" w:lineRule="auto"/>
        <w:ind w:firstLine="709"/>
        <w:jc w:val="both"/>
        <w:rPr>
          <w:rFonts w:ascii="Times New Roman" w:hAnsi="Times New Roman" w:cs="Times New Roman"/>
          <w:bCs/>
          <w:iCs/>
          <w:sz w:val="24"/>
          <w:szCs w:val="24"/>
        </w:rPr>
      </w:pPr>
      <w:proofErr w:type="spellStart"/>
      <w:r w:rsidRPr="005F7898">
        <w:rPr>
          <w:rFonts w:ascii="Times New Roman" w:hAnsi="Times New Roman" w:cs="Times New Roman"/>
          <w:bCs/>
          <w:iCs/>
          <w:sz w:val="24"/>
          <w:szCs w:val="24"/>
        </w:rPr>
        <w:t>Мелькумов</w:t>
      </w:r>
      <w:proofErr w:type="spellEnd"/>
      <w:r w:rsidRPr="005F7898">
        <w:rPr>
          <w:rFonts w:ascii="Times New Roman" w:hAnsi="Times New Roman" w:cs="Times New Roman"/>
          <w:bCs/>
          <w:iCs/>
          <w:sz w:val="24"/>
          <w:szCs w:val="24"/>
        </w:rPr>
        <w:t xml:space="preserve">, В. Н. Проектирование городских и поселковых распределительных систем </w:t>
      </w:r>
      <w:proofErr w:type="gramStart"/>
      <w:r w:rsidRPr="005F7898">
        <w:rPr>
          <w:rFonts w:ascii="Times New Roman" w:hAnsi="Times New Roman" w:cs="Times New Roman"/>
          <w:bCs/>
          <w:iCs/>
          <w:sz w:val="24"/>
          <w:szCs w:val="24"/>
        </w:rPr>
        <w:t>газоснабжения :</w:t>
      </w:r>
      <w:proofErr w:type="gramEnd"/>
      <w:r w:rsidRPr="005F7898">
        <w:rPr>
          <w:rFonts w:ascii="Times New Roman" w:hAnsi="Times New Roman" w:cs="Times New Roman"/>
          <w:bCs/>
          <w:iCs/>
          <w:sz w:val="24"/>
          <w:szCs w:val="24"/>
        </w:rPr>
        <w:t xml:space="preserve"> учебное пособие для СПО / В. Н. </w:t>
      </w:r>
      <w:proofErr w:type="spellStart"/>
      <w:r w:rsidRPr="005F7898">
        <w:rPr>
          <w:rFonts w:ascii="Times New Roman" w:hAnsi="Times New Roman" w:cs="Times New Roman"/>
          <w:bCs/>
          <w:iCs/>
          <w:sz w:val="24"/>
          <w:szCs w:val="24"/>
        </w:rPr>
        <w:t>Мелькумов</w:t>
      </w:r>
      <w:proofErr w:type="spellEnd"/>
      <w:r w:rsidRPr="005F7898">
        <w:rPr>
          <w:rFonts w:ascii="Times New Roman" w:hAnsi="Times New Roman" w:cs="Times New Roman"/>
          <w:bCs/>
          <w:iCs/>
          <w:sz w:val="24"/>
          <w:szCs w:val="24"/>
        </w:rPr>
        <w:t xml:space="preserve">, М. Я. Панов, Г. Н. Мартыненко, Н. М. Попова. – </w:t>
      </w:r>
      <w:proofErr w:type="gramStart"/>
      <w:r w:rsidRPr="005F7898">
        <w:rPr>
          <w:rFonts w:ascii="Times New Roman" w:hAnsi="Times New Roman" w:cs="Times New Roman"/>
          <w:bCs/>
          <w:iCs/>
          <w:sz w:val="24"/>
          <w:szCs w:val="24"/>
        </w:rPr>
        <w:t>Саратов :</w:t>
      </w:r>
      <w:proofErr w:type="gramEnd"/>
      <w:r w:rsidRPr="005F7898">
        <w:rPr>
          <w:rFonts w:ascii="Times New Roman" w:hAnsi="Times New Roman" w:cs="Times New Roman"/>
          <w:bCs/>
          <w:iCs/>
          <w:sz w:val="24"/>
          <w:szCs w:val="24"/>
        </w:rPr>
        <w:t xml:space="preserve"> Профобразование, 2019. – 48 c. – ISBN 978-5-4488-0377-2.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F7898">
        <w:rPr>
          <w:rFonts w:ascii="Times New Roman" w:hAnsi="Times New Roman" w:cs="Times New Roman"/>
          <w:bCs/>
          <w:iCs/>
          <w:sz w:val="24"/>
          <w:szCs w:val="24"/>
        </w:rPr>
        <w:t>PROFобразование</w:t>
      </w:r>
      <w:proofErr w:type="spellEnd"/>
      <w:r w:rsidRPr="005F7898">
        <w:rPr>
          <w:rFonts w:ascii="Times New Roman" w:hAnsi="Times New Roman" w:cs="Times New Roman"/>
          <w:bCs/>
          <w:iCs/>
          <w:sz w:val="24"/>
          <w:szCs w:val="24"/>
        </w:rPr>
        <w:t xml:space="preserve"> : [сайт]. – URL: https://profspo.ru/books/87274</w:t>
      </w:r>
    </w:p>
    <w:p w14:paraId="11C4CF00" w14:textId="77777777" w:rsidR="0020394C" w:rsidRPr="005F7898" w:rsidRDefault="0020394C" w:rsidP="0020394C">
      <w:pPr>
        <w:spacing w:line="276" w:lineRule="auto"/>
        <w:ind w:firstLine="709"/>
        <w:jc w:val="both"/>
        <w:rPr>
          <w:rFonts w:ascii="Times New Roman" w:hAnsi="Times New Roman" w:cs="Times New Roman"/>
          <w:bCs/>
          <w:iCs/>
          <w:sz w:val="24"/>
          <w:szCs w:val="24"/>
        </w:rPr>
      </w:pPr>
      <w:proofErr w:type="spellStart"/>
      <w:r w:rsidRPr="005F7898">
        <w:rPr>
          <w:rFonts w:ascii="Times New Roman" w:hAnsi="Times New Roman" w:cs="Times New Roman"/>
          <w:bCs/>
          <w:iCs/>
          <w:sz w:val="24"/>
          <w:szCs w:val="24"/>
        </w:rPr>
        <w:t>Шибеко</w:t>
      </w:r>
      <w:proofErr w:type="spellEnd"/>
      <w:r w:rsidRPr="005F7898">
        <w:rPr>
          <w:rFonts w:ascii="Times New Roman" w:hAnsi="Times New Roman" w:cs="Times New Roman"/>
          <w:bCs/>
          <w:iCs/>
          <w:sz w:val="24"/>
          <w:szCs w:val="24"/>
        </w:rPr>
        <w:t xml:space="preserve">, А. С. Газоснабжение / А. С. </w:t>
      </w:r>
      <w:proofErr w:type="spellStart"/>
      <w:r w:rsidRPr="005F7898">
        <w:rPr>
          <w:rFonts w:ascii="Times New Roman" w:hAnsi="Times New Roman" w:cs="Times New Roman"/>
          <w:bCs/>
          <w:iCs/>
          <w:sz w:val="24"/>
          <w:szCs w:val="24"/>
        </w:rPr>
        <w:t>Шибеко</w:t>
      </w:r>
      <w:proofErr w:type="spellEnd"/>
      <w:r w:rsidRPr="005F7898">
        <w:rPr>
          <w:rFonts w:ascii="Times New Roman" w:hAnsi="Times New Roman" w:cs="Times New Roman"/>
          <w:bCs/>
          <w:iCs/>
          <w:sz w:val="24"/>
          <w:szCs w:val="24"/>
        </w:rPr>
        <w:t xml:space="preserve">. — 2-е изд., </w:t>
      </w:r>
      <w:proofErr w:type="spellStart"/>
      <w:r w:rsidRPr="005F7898">
        <w:rPr>
          <w:rFonts w:ascii="Times New Roman" w:hAnsi="Times New Roman" w:cs="Times New Roman"/>
          <w:bCs/>
          <w:iCs/>
          <w:sz w:val="24"/>
          <w:szCs w:val="24"/>
        </w:rPr>
        <w:t>испр</w:t>
      </w:r>
      <w:proofErr w:type="spellEnd"/>
      <w:r w:rsidRPr="005F7898">
        <w:rPr>
          <w:rFonts w:ascii="Times New Roman" w:hAnsi="Times New Roman" w:cs="Times New Roman"/>
          <w:bCs/>
          <w:iCs/>
          <w:sz w:val="24"/>
          <w:szCs w:val="24"/>
        </w:rPr>
        <w:t>. и доп. — Санкт-</w:t>
      </w:r>
      <w:proofErr w:type="gramStart"/>
      <w:r w:rsidRPr="005F7898">
        <w:rPr>
          <w:rFonts w:ascii="Times New Roman" w:hAnsi="Times New Roman" w:cs="Times New Roman"/>
          <w:bCs/>
          <w:iCs/>
          <w:sz w:val="24"/>
          <w:szCs w:val="24"/>
        </w:rPr>
        <w:t>Петербург :</w:t>
      </w:r>
      <w:proofErr w:type="gramEnd"/>
      <w:r w:rsidRPr="005F7898">
        <w:rPr>
          <w:rFonts w:ascii="Times New Roman" w:hAnsi="Times New Roman" w:cs="Times New Roman"/>
          <w:bCs/>
          <w:iCs/>
          <w:sz w:val="24"/>
          <w:szCs w:val="24"/>
        </w:rPr>
        <w:t xml:space="preserve"> Лань, 2023. — 512 с. — ISBN 978-5-507-45051-0.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Лань : электронно-библиотечная система. — URL: https://e.lanbook.com/book/289004</w:t>
      </w:r>
    </w:p>
    <w:p w14:paraId="4645E43A" w14:textId="77777777" w:rsidR="0020394C" w:rsidRPr="005F7898" w:rsidRDefault="0020394C" w:rsidP="0020394C">
      <w:pPr>
        <w:spacing w:line="276" w:lineRule="auto"/>
        <w:ind w:firstLine="709"/>
        <w:jc w:val="both"/>
        <w:rPr>
          <w:rFonts w:ascii="Times New Roman" w:hAnsi="Times New Roman" w:cs="Times New Roman"/>
          <w:bCs/>
          <w:iCs/>
          <w:sz w:val="24"/>
          <w:szCs w:val="24"/>
        </w:rPr>
      </w:pPr>
      <w:proofErr w:type="spellStart"/>
      <w:r w:rsidRPr="005F7898">
        <w:rPr>
          <w:rFonts w:ascii="Times New Roman" w:hAnsi="Times New Roman" w:cs="Times New Roman"/>
          <w:bCs/>
          <w:iCs/>
          <w:sz w:val="24"/>
          <w:szCs w:val="24"/>
        </w:rPr>
        <w:t>Шкаровский</w:t>
      </w:r>
      <w:proofErr w:type="spellEnd"/>
      <w:r w:rsidRPr="005F7898">
        <w:rPr>
          <w:rFonts w:ascii="Times New Roman" w:hAnsi="Times New Roman" w:cs="Times New Roman"/>
          <w:bCs/>
          <w:iCs/>
          <w:sz w:val="24"/>
          <w:szCs w:val="24"/>
        </w:rPr>
        <w:t xml:space="preserve">, А. Л. Топливоснабжение. Газовое топливо. Газовые горелки / А. Л. </w:t>
      </w:r>
      <w:proofErr w:type="spellStart"/>
      <w:r w:rsidRPr="005F7898">
        <w:rPr>
          <w:rFonts w:ascii="Times New Roman" w:hAnsi="Times New Roman" w:cs="Times New Roman"/>
          <w:bCs/>
          <w:iCs/>
          <w:sz w:val="24"/>
          <w:szCs w:val="24"/>
        </w:rPr>
        <w:t>Шкаровский</w:t>
      </w:r>
      <w:proofErr w:type="spellEnd"/>
      <w:r w:rsidRPr="005F7898">
        <w:rPr>
          <w:rFonts w:ascii="Times New Roman" w:hAnsi="Times New Roman" w:cs="Times New Roman"/>
          <w:bCs/>
          <w:iCs/>
          <w:sz w:val="24"/>
          <w:szCs w:val="24"/>
        </w:rPr>
        <w:t xml:space="preserve">, Г. П. </w:t>
      </w:r>
      <w:proofErr w:type="spellStart"/>
      <w:r w:rsidRPr="005F7898">
        <w:rPr>
          <w:rFonts w:ascii="Times New Roman" w:hAnsi="Times New Roman" w:cs="Times New Roman"/>
          <w:bCs/>
          <w:iCs/>
          <w:sz w:val="24"/>
          <w:szCs w:val="24"/>
        </w:rPr>
        <w:t>Комина</w:t>
      </w:r>
      <w:proofErr w:type="spellEnd"/>
      <w:r w:rsidRPr="005F7898">
        <w:rPr>
          <w:rFonts w:ascii="Times New Roman" w:hAnsi="Times New Roman" w:cs="Times New Roman"/>
          <w:bCs/>
          <w:iCs/>
          <w:sz w:val="24"/>
          <w:szCs w:val="24"/>
        </w:rPr>
        <w:t>. — 2-е изд., стер. — Санкт-</w:t>
      </w:r>
      <w:proofErr w:type="gramStart"/>
      <w:r w:rsidRPr="005F7898">
        <w:rPr>
          <w:rFonts w:ascii="Times New Roman" w:hAnsi="Times New Roman" w:cs="Times New Roman"/>
          <w:bCs/>
          <w:iCs/>
          <w:sz w:val="24"/>
          <w:szCs w:val="24"/>
        </w:rPr>
        <w:t>Петербург :</w:t>
      </w:r>
      <w:proofErr w:type="gramEnd"/>
      <w:r w:rsidRPr="005F7898">
        <w:rPr>
          <w:rFonts w:ascii="Times New Roman" w:hAnsi="Times New Roman" w:cs="Times New Roman"/>
          <w:bCs/>
          <w:iCs/>
          <w:sz w:val="24"/>
          <w:szCs w:val="24"/>
        </w:rPr>
        <w:t xml:space="preserve"> Лань, 2022. — 140 с. — ISBN 978-5-507-44342-0.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Лань : электронно-библиотечная система. — URL: https://e.lanbook.com/book/220508</w:t>
      </w:r>
    </w:p>
    <w:p w14:paraId="797303DE" w14:textId="77777777" w:rsidR="0020394C" w:rsidRPr="005F7898" w:rsidRDefault="0020394C" w:rsidP="006841BF">
      <w:pPr>
        <w:suppressAutoHyphens/>
        <w:spacing w:line="276" w:lineRule="auto"/>
        <w:ind w:firstLine="709"/>
        <w:contextualSpacing/>
        <w:rPr>
          <w:rFonts w:ascii="Times New Roman" w:hAnsi="Times New Roman" w:cs="Times New Roman"/>
          <w:b/>
          <w:bCs/>
          <w:sz w:val="24"/>
          <w:szCs w:val="24"/>
        </w:rPr>
      </w:pPr>
    </w:p>
    <w:p w14:paraId="148E54D7" w14:textId="5BB2BEC0" w:rsidR="006841BF" w:rsidRPr="005F7898" w:rsidRDefault="006841BF" w:rsidP="006841BF">
      <w:pPr>
        <w:suppressAutoHyphens/>
        <w:spacing w:line="276" w:lineRule="auto"/>
        <w:ind w:firstLine="709"/>
        <w:contextualSpacing/>
        <w:rPr>
          <w:rFonts w:ascii="Times New Roman" w:hAnsi="Times New Roman" w:cs="Times New Roman"/>
          <w:bCs/>
          <w:i/>
          <w:sz w:val="24"/>
          <w:szCs w:val="24"/>
        </w:rPr>
      </w:pPr>
      <w:r w:rsidRPr="005F7898">
        <w:rPr>
          <w:rFonts w:ascii="Times New Roman" w:hAnsi="Times New Roman" w:cs="Times New Roman"/>
          <w:b/>
          <w:bCs/>
          <w:sz w:val="24"/>
          <w:szCs w:val="24"/>
        </w:rPr>
        <w:t xml:space="preserve">3.2.2. Дополнительные источники </w:t>
      </w:r>
    </w:p>
    <w:p w14:paraId="2BE47AFA" w14:textId="77777777" w:rsidR="00937984" w:rsidRPr="005F7898" w:rsidRDefault="00937984" w:rsidP="00937984">
      <w:pPr>
        <w:autoSpaceDE w:val="0"/>
        <w:autoSpaceDN w:val="0"/>
        <w:adjustRightInd w:val="0"/>
        <w:spacing w:line="276" w:lineRule="auto"/>
        <w:ind w:firstLine="709"/>
        <w:jc w:val="both"/>
        <w:rPr>
          <w:rFonts w:ascii="Times New Roman" w:eastAsia="Times New Roman" w:hAnsi="Times New Roman" w:cs="Times New Roman"/>
          <w:bCs/>
          <w:sz w:val="24"/>
          <w:szCs w:val="24"/>
          <w:lang w:eastAsia="ru-RU"/>
        </w:rPr>
      </w:pPr>
      <w:bookmarkStart w:id="31" w:name="_Toc152334674"/>
      <w:bookmarkStart w:id="32" w:name="_Toc156820320"/>
      <w:r w:rsidRPr="005F7898">
        <w:rPr>
          <w:rFonts w:ascii="Times New Roman" w:eastAsia="Times New Roman" w:hAnsi="Times New Roman" w:cs="Times New Roman"/>
          <w:bCs/>
          <w:sz w:val="24"/>
          <w:szCs w:val="24"/>
          <w:lang w:eastAsia="ru-RU"/>
        </w:rPr>
        <w:t xml:space="preserve">1. </w:t>
      </w:r>
      <w:bookmarkStart w:id="33" w:name="_Hlk511725159"/>
      <w:r w:rsidRPr="005F7898">
        <w:rPr>
          <w:rFonts w:ascii="Times New Roman" w:eastAsia="Times New Roman" w:hAnsi="Times New Roman" w:cs="Times New Roman"/>
          <w:bCs/>
          <w:sz w:val="24"/>
          <w:szCs w:val="24"/>
          <w:lang w:eastAsia="ru-RU"/>
        </w:rPr>
        <w:t>Автоматика и телемеханика систем газоснабжения: учебник / В.А. Жила. - М.: ИНФРА-М, 2006, 2021. – 238 с.</w:t>
      </w:r>
    </w:p>
    <w:p w14:paraId="774E92C6" w14:textId="77777777" w:rsidR="00937984" w:rsidRPr="005F7898" w:rsidRDefault="00937984" w:rsidP="00937984">
      <w:pPr>
        <w:autoSpaceDE w:val="0"/>
        <w:autoSpaceDN w:val="0"/>
        <w:adjustRightInd w:val="0"/>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2. Газифицированные котельные агрегаты: учебник / О.Н. Брюханов, В.А. Кузнецов. – М.: ИНФРА-М, 2005, 2018. – 392 с. </w:t>
      </w:r>
    </w:p>
    <w:bookmarkEnd w:id="33"/>
    <w:p w14:paraId="1C619A7C" w14:textId="77777777" w:rsidR="00937984" w:rsidRPr="005F7898" w:rsidRDefault="00937984" w:rsidP="00937984">
      <w:pPr>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3.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В.А. Внутридомовое газовое оборудование: учеб. пособие / В.А.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xml:space="preserve"> – М.: Инфра-Инженерия, 2018 – 320 с.</w:t>
      </w:r>
    </w:p>
    <w:p w14:paraId="677057E4" w14:textId="77777777" w:rsidR="00937984" w:rsidRPr="005F7898" w:rsidRDefault="00937984" w:rsidP="00937984">
      <w:pPr>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4.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В.А. ВДГО - 2020: учеб. пособие / В.А.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xml:space="preserve"> – Москва; Вологда: Инфра-Инженерия, 2020 – 420 с.</w:t>
      </w:r>
    </w:p>
    <w:p w14:paraId="5BE8C5A8" w14:textId="77777777" w:rsidR="00937984" w:rsidRPr="005F7898" w:rsidRDefault="00937984" w:rsidP="00937984">
      <w:pPr>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5.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В.А. Пункты редуцирования газа: учеб. пособие / В.А.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xml:space="preserve"> – Москва; Вологда: Инфра-Инженерия, 2021 – 288 с.</w:t>
      </w:r>
    </w:p>
    <w:p w14:paraId="0BF3933A" w14:textId="77777777" w:rsidR="00937984" w:rsidRPr="005F7898" w:rsidRDefault="00937984" w:rsidP="00937984">
      <w:pPr>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6.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В.А. Сети газопотребления котельных: учеб. пособие / В.А.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xml:space="preserve"> – М.: Инфра-Инженерия, 2018 – 348 с.</w:t>
      </w:r>
    </w:p>
    <w:p w14:paraId="1A63DFB4" w14:textId="77777777" w:rsidR="00937984" w:rsidRPr="005F7898" w:rsidRDefault="00937984" w:rsidP="00937984">
      <w:pPr>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7. </w:t>
      </w:r>
      <w:proofErr w:type="spellStart"/>
      <w:r w:rsidRPr="005F7898">
        <w:rPr>
          <w:rFonts w:ascii="Times New Roman" w:eastAsia="Times New Roman" w:hAnsi="Times New Roman" w:cs="Times New Roman"/>
          <w:bCs/>
          <w:sz w:val="24"/>
          <w:szCs w:val="24"/>
          <w:lang w:eastAsia="ru-RU"/>
        </w:rPr>
        <w:t>Стасеева</w:t>
      </w:r>
      <w:proofErr w:type="spellEnd"/>
      <w:r w:rsidRPr="005F7898">
        <w:rPr>
          <w:rFonts w:ascii="Times New Roman" w:eastAsia="Times New Roman" w:hAnsi="Times New Roman" w:cs="Times New Roman"/>
          <w:bCs/>
          <w:sz w:val="24"/>
          <w:szCs w:val="24"/>
          <w:lang w:eastAsia="ru-RU"/>
        </w:rPr>
        <w:t> Е.В. Безопасность труда в газовом хозяйстве: учеб. пособие / Е.В. </w:t>
      </w:r>
      <w:proofErr w:type="spellStart"/>
      <w:r w:rsidRPr="005F7898">
        <w:rPr>
          <w:rFonts w:ascii="Times New Roman" w:eastAsia="Times New Roman" w:hAnsi="Times New Roman" w:cs="Times New Roman"/>
          <w:bCs/>
          <w:sz w:val="24"/>
          <w:szCs w:val="24"/>
          <w:lang w:eastAsia="ru-RU"/>
        </w:rPr>
        <w:t>Стасеева</w:t>
      </w:r>
      <w:proofErr w:type="spellEnd"/>
      <w:r w:rsidRPr="005F7898">
        <w:rPr>
          <w:rFonts w:ascii="Times New Roman" w:eastAsia="Times New Roman" w:hAnsi="Times New Roman" w:cs="Times New Roman"/>
          <w:bCs/>
          <w:sz w:val="24"/>
          <w:szCs w:val="24"/>
          <w:lang w:eastAsia="ru-RU"/>
        </w:rPr>
        <w:t xml:space="preserve"> – Москва; Вологда: Инфра-Инженерия, 2021 – 188 с.</w:t>
      </w:r>
    </w:p>
    <w:p w14:paraId="0489C8BF" w14:textId="77777777" w:rsidR="00937984" w:rsidRPr="005F7898" w:rsidRDefault="00937984" w:rsidP="00937984">
      <w:pPr>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lastRenderedPageBreak/>
        <w:t xml:space="preserve">8. </w:t>
      </w:r>
      <w:proofErr w:type="spellStart"/>
      <w:r w:rsidRPr="005F7898">
        <w:rPr>
          <w:rFonts w:ascii="Times New Roman" w:eastAsia="Times New Roman" w:hAnsi="Times New Roman" w:cs="Times New Roman"/>
          <w:bCs/>
          <w:sz w:val="24"/>
          <w:szCs w:val="24"/>
          <w:lang w:eastAsia="ru-RU"/>
        </w:rPr>
        <w:t>Исанова</w:t>
      </w:r>
      <w:proofErr w:type="spellEnd"/>
      <w:r w:rsidRPr="005F7898">
        <w:rPr>
          <w:rFonts w:ascii="Times New Roman" w:eastAsia="Times New Roman" w:hAnsi="Times New Roman" w:cs="Times New Roman"/>
          <w:bCs/>
          <w:sz w:val="24"/>
          <w:szCs w:val="24"/>
          <w:lang w:eastAsia="ru-RU"/>
        </w:rPr>
        <w:t> А.В. Проектирование газораспределительных пунктов с применением телемеханики учета расхода газа: учеб. пособие / А.В. </w:t>
      </w:r>
      <w:proofErr w:type="spellStart"/>
      <w:r w:rsidRPr="005F7898">
        <w:rPr>
          <w:rFonts w:ascii="Times New Roman" w:eastAsia="Times New Roman" w:hAnsi="Times New Roman" w:cs="Times New Roman"/>
          <w:bCs/>
          <w:sz w:val="24"/>
          <w:szCs w:val="24"/>
          <w:lang w:eastAsia="ru-RU"/>
        </w:rPr>
        <w:t>Исанова</w:t>
      </w:r>
      <w:proofErr w:type="spellEnd"/>
      <w:r w:rsidRPr="005F7898">
        <w:rPr>
          <w:rFonts w:ascii="Times New Roman" w:eastAsia="Times New Roman" w:hAnsi="Times New Roman" w:cs="Times New Roman"/>
          <w:bCs/>
          <w:sz w:val="24"/>
          <w:szCs w:val="24"/>
          <w:lang w:eastAsia="ru-RU"/>
        </w:rPr>
        <w:t>, В.И. Лукьяненко, Г.Н. Мартыненко Москва; Вологда: Инфра-Инженерия, 2021 – 100 с.</w:t>
      </w:r>
    </w:p>
    <w:p w14:paraId="34E6FE63" w14:textId="77777777" w:rsidR="00937984" w:rsidRPr="005F7898" w:rsidRDefault="00937984" w:rsidP="00937984">
      <w:pPr>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9. </w:t>
      </w:r>
      <w:proofErr w:type="spellStart"/>
      <w:r w:rsidRPr="005F7898">
        <w:rPr>
          <w:rFonts w:ascii="Times New Roman" w:eastAsia="Times New Roman" w:hAnsi="Times New Roman" w:cs="Times New Roman"/>
          <w:bCs/>
          <w:sz w:val="24"/>
          <w:szCs w:val="24"/>
          <w:lang w:eastAsia="ru-RU"/>
        </w:rPr>
        <w:t>Колибаба</w:t>
      </w:r>
      <w:proofErr w:type="spellEnd"/>
      <w:r w:rsidRPr="005F7898">
        <w:rPr>
          <w:rFonts w:ascii="Times New Roman" w:eastAsia="Times New Roman" w:hAnsi="Times New Roman" w:cs="Times New Roman"/>
          <w:bCs/>
          <w:sz w:val="24"/>
          <w:szCs w:val="24"/>
          <w:lang w:eastAsia="ru-RU"/>
        </w:rPr>
        <w:t xml:space="preserve"> О.Б., Никишов В.Ф., </w:t>
      </w:r>
      <w:proofErr w:type="spellStart"/>
      <w:r w:rsidRPr="005F7898">
        <w:rPr>
          <w:rFonts w:ascii="Times New Roman" w:eastAsia="Times New Roman" w:hAnsi="Times New Roman" w:cs="Times New Roman"/>
          <w:bCs/>
          <w:sz w:val="24"/>
          <w:szCs w:val="24"/>
          <w:lang w:eastAsia="ru-RU"/>
        </w:rPr>
        <w:t>Ометова</w:t>
      </w:r>
      <w:proofErr w:type="spellEnd"/>
      <w:r w:rsidRPr="005F7898">
        <w:rPr>
          <w:rFonts w:ascii="Times New Roman" w:eastAsia="Times New Roman" w:hAnsi="Times New Roman" w:cs="Times New Roman"/>
          <w:bCs/>
          <w:sz w:val="24"/>
          <w:szCs w:val="24"/>
          <w:lang w:eastAsia="ru-RU"/>
        </w:rPr>
        <w:t> М.Ю. Основы проектирования и эксплуатации систем газораспределения и газопотребления: учеб. пособие – СПб.: Лань, 2017 – 208 с.</w:t>
      </w:r>
    </w:p>
    <w:p w14:paraId="1CB9DBE2" w14:textId="77777777" w:rsidR="00937984" w:rsidRPr="005F7898" w:rsidRDefault="00937984" w:rsidP="00937984">
      <w:pPr>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10. Тарасенко В.И. Системы телемеханики в газоснабжении Р.Ф.: учеб. пособие – М.: Издательство АВС, 2017 –100 с.</w:t>
      </w:r>
    </w:p>
    <w:p w14:paraId="0FFCDB35" w14:textId="77777777" w:rsidR="0019275B" w:rsidRPr="005F7898" w:rsidRDefault="0019275B" w:rsidP="006841BF">
      <w:pPr>
        <w:pStyle w:val="1f"/>
        <w:rPr>
          <w:rFonts w:ascii="Times New Roman" w:hAnsi="Times New Roman"/>
        </w:rPr>
      </w:pPr>
    </w:p>
    <w:p w14:paraId="47B86259" w14:textId="62420F6D" w:rsidR="006841BF" w:rsidRPr="005F7898" w:rsidRDefault="006841BF" w:rsidP="006841BF">
      <w:pPr>
        <w:pStyle w:val="1f"/>
        <w:rPr>
          <w:rFonts w:ascii="Times New Roman" w:hAnsi="Times New Roman"/>
        </w:rPr>
      </w:pPr>
      <w:r w:rsidRPr="005F7898">
        <w:rPr>
          <w:rFonts w:ascii="Times New Roman" w:hAnsi="Times New Roman"/>
        </w:rPr>
        <w:t xml:space="preserve">4. Контроль и оценка результатов освоения </w:t>
      </w:r>
      <w:r w:rsidR="001604E7" w:rsidRPr="005F7898">
        <w:rPr>
          <w:rFonts w:ascii="Times New Roman" w:hAnsi="Times New Roman"/>
        </w:rPr>
        <w:br/>
      </w:r>
      <w:r w:rsidRPr="005F7898">
        <w:rPr>
          <w:rFonts w:ascii="Times New Roman" w:hAnsi="Times New Roman"/>
        </w:rPr>
        <w:t>профессионального модуля</w:t>
      </w:r>
      <w:bookmarkEnd w:id="31"/>
      <w:bookmarkEnd w:id="32"/>
    </w:p>
    <w:p w14:paraId="40C4DE51" w14:textId="46484491" w:rsidR="001E50EE" w:rsidRPr="005F7898" w:rsidRDefault="001E50EE" w:rsidP="006841BF">
      <w:pPr>
        <w:pStyle w:val="1f"/>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4536"/>
        <w:gridCol w:w="2545"/>
      </w:tblGrid>
      <w:tr w:rsidR="001E50EE" w:rsidRPr="005F7898" w14:paraId="08106F76" w14:textId="77777777" w:rsidTr="005F7898">
        <w:trPr>
          <w:trHeight w:val="1098"/>
        </w:trPr>
        <w:tc>
          <w:tcPr>
            <w:tcW w:w="2439" w:type="dxa"/>
          </w:tcPr>
          <w:p w14:paraId="634F2999" w14:textId="39B3F935" w:rsidR="001E50EE" w:rsidRPr="005F7898" w:rsidRDefault="001E50EE" w:rsidP="001E50EE">
            <w:pPr>
              <w:suppressAutoHyphens/>
              <w:jc w:val="center"/>
              <w:rPr>
                <w:rFonts w:ascii="Times New Roman" w:eastAsia="Times New Roman" w:hAnsi="Times New Roman" w:cs="Times New Roman"/>
                <w:b/>
                <w:bCs/>
                <w:sz w:val="24"/>
                <w:szCs w:val="24"/>
                <w:lang w:eastAsia="ru-RU"/>
              </w:rPr>
            </w:pPr>
            <w:r w:rsidRPr="005F7898">
              <w:rPr>
                <w:rFonts w:ascii="Times New Roman" w:hAnsi="Times New Roman" w:cs="Times New Roman"/>
                <w:b/>
                <w:iCs/>
                <w:sz w:val="24"/>
                <w:szCs w:val="24"/>
              </w:rPr>
              <w:t>Код ПК, ОК</w:t>
            </w:r>
          </w:p>
        </w:tc>
        <w:tc>
          <w:tcPr>
            <w:tcW w:w="4536" w:type="dxa"/>
            <w:vAlign w:val="center"/>
          </w:tcPr>
          <w:p w14:paraId="6EFBB629" w14:textId="7CC9A00B" w:rsidR="001E50EE" w:rsidRPr="005F7898" w:rsidRDefault="001E50EE" w:rsidP="001E50EE">
            <w:pPr>
              <w:suppressAutoHyphens/>
              <w:spacing w:after="200" w:line="276" w:lineRule="auto"/>
              <w:jc w:val="center"/>
              <w:rPr>
                <w:rFonts w:ascii="Times New Roman" w:eastAsia="Times New Roman" w:hAnsi="Times New Roman" w:cs="Times New Roman"/>
                <w:b/>
                <w:bCs/>
                <w:sz w:val="24"/>
                <w:szCs w:val="24"/>
                <w:lang w:eastAsia="ru-RU"/>
              </w:rPr>
            </w:pPr>
            <w:r w:rsidRPr="005F7898">
              <w:rPr>
                <w:rFonts w:ascii="Times New Roman" w:hAnsi="Times New Roman" w:cs="Times New Roman"/>
                <w:b/>
                <w:iCs/>
                <w:sz w:val="24"/>
                <w:szCs w:val="24"/>
              </w:rPr>
              <w:t xml:space="preserve">Критерии оценки результата </w:t>
            </w:r>
            <w:r w:rsidRPr="005F7898">
              <w:rPr>
                <w:rFonts w:ascii="Times New Roman" w:hAnsi="Times New Roman" w:cs="Times New Roman"/>
                <w:b/>
                <w:iCs/>
                <w:sz w:val="24"/>
                <w:szCs w:val="24"/>
              </w:rPr>
              <w:br/>
              <w:t>(показатели освоенности компетенций)</w:t>
            </w:r>
          </w:p>
        </w:tc>
        <w:tc>
          <w:tcPr>
            <w:tcW w:w="2545" w:type="dxa"/>
            <w:vAlign w:val="center"/>
          </w:tcPr>
          <w:p w14:paraId="49882C18" w14:textId="4DFE4C5D" w:rsidR="001E50EE" w:rsidRPr="005F7898" w:rsidRDefault="001E50EE" w:rsidP="001E50EE">
            <w:pPr>
              <w:suppressAutoHyphens/>
              <w:spacing w:after="200" w:line="276" w:lineRule="auto"/>
              <w:jc w:val="center"/>
              <w:rPr>
                <w:rFonts w:ascii="Times New Roman" w:eastAsia="Times New Roman" w:hAnsi="Times New Roman" w:cs="Times New Roman"/>
                <w:b/>
                <w:bCs/>
                <w:sz w:val="24"/>
                <w:szCs w:val="24"/>
                <w:lang w:eastAsia="ru-RU"/>
              </w:rPr>
            </w:pPr>
            <w:r w:rsidRPr="005F7898">
              <w:rPr>
                <w:rFonts w:ascii="Times New Roman" w:hAnsi="Times New Roman" w:cs="Times New Roman"/>
                <w:b/>
                <w:sz w:val="24"/>
                <w:szCs w:val="24"/>
              </w:rPr>
              <w:t>Формы контроля и методы оценки</w:t>
            </w:r>
          </w:p>
        </w:tc>
      </w:tr>
      <w:tr w:rsidR="001E50EE" w:rsidRPr="005F7898" w14:paraId="1F9123D5" w14:textId="77777777" w:rsidTr="005F7898">
        <w:trPr>
          <w:trHeight w:val="2440"/>
        </w:trPr>
        <w:tc>
          <w:tcPr>
            <w:tcW w:w="2439" w:type="dxa"/>
          </w:tcPr>
          <w:p w14:paraId="7990B411" w14:textId="77777777" w:rsidR="001E50EE" w:rsidRPr="005F7898" w:rsidRDefault="001E50EE" w:rsidP="001E50EE">
            <w:pPr>
              <w:suppressAutoHyphens/>
              <w:spacing w:after="120"/>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1.1 Конструировать элементы систем газораспределения и газопотребления</w:t>
            </w:r>
          </w:p>
        </w:tc>
        <w:tc>
          <w:tcPr>
            <w:tcW w:w="4536" w:type="dxa"/>
            <w:vMerge w:val="restart"/>
          </w:tcPr>
          <w:p w14:paraId="3F58E4D7"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Читает чертежи рабочих проектов;</w:t>
            </w:r>
          </w:p>
          <w:p w14:paraId="504FDEE7"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составляет эскизы и проектирует элементы систем газораспределения и газопотребления;</w:t>
            </w:r>
          </w:p>
          <w:p w14:paraId="232712BF"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строит продольные профили участков газопроводов;</w:t>
            </w:r>
          </w:p>
          <w:p w14:paraId="2D06E029"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вычерчивает оборудование и газопроводы на планах этажей;</w:t>
            </w:r>
          </w:p>
          <w:p w14:paraId="7BD25643"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моделирует и вычерчивает аксонометрические схемы внутренних газопроводов для гражданских, промышленных и сельскохозяйственных объектов;</w:t>
            </w:r>
          </w:p>
          <w:p w14:paraId="4F445295"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читает архитектурно-строительные и специальные чертежи;</w:t>
            </w:r>
          </w:p>
          <w:p w14:paraId="0B20FCEB" w14:textId="77777777" w:rsidR="001E50EE" w:rsidRPr="005F7898" w:rsidRDefault="001E50EE" w:rsidP="001E50EE">
            <w:pPr>
              <w:autoSpaceDE w:val="0"/>
              <w:autoSpaceDN w:val="0"/>
              <w:adjustRightInd w:val="0"/>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конструирует и выполняет фрагменты специальных чертежей при помощи персонального компьютера.</w:t>
            </w:r>
          </w:p>
          <w:p w14:paraId="0B936E3C"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Выбирает материалы и оборудование в соответствии с требованиями нормативно-справочной литературы, и технико-экономической целесообразности их применения;</w:t>
            </w:r>
          </w:p>
          <w:p w14:paraId="31F8A361"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пользуется нормативно-справочной информацией для расчета элементов систем газораспределения и газопотребления;</w:t>
            </w:r>
          </w:p>
          <w:p w14:paraId="2AA080D4"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определяет расчетные расходы газа потребителями низкого, среднего и </w:t>
            </w:r>
            <w:r w:rsidRPr="005F7898">
              <w:rPr>
                <w:rFonts w:ascii="Times New Roman" w:eastAsia="Times New Roman" w:hAnsi="Times New Roman" w:cs="Times New Roman"/>
                <w:sz w:val="24"/>
                <w:szCs w:val="24"/>
                <w:lang w:eastAsia="ru-RU"/>
              </w:rPr>
              <w:lastRenderedPageBreak/>
              <w:t>высокого давления;</w:t>
            </w:r>
          </w:p>
          <w:p w14:paraId="6A7B0E85"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выполняет гидравлический расчет систем газораспределения и газопотребления;</w:t>
            </w:r>
          </w:p>
          <w:p w14:paraId="0DE8E56D"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подбирает оборудование газорегуляторных пунктов;</w:t>
            </w:r>
          </w:p>
          <w:p w14:paraId="3AB649A9" w14:textId="77777777" w:rsidR="001E50EE" w:rsidRPr="005F7898" w:rsidRDefault="001E50EE" w:rsidP="001E50EE">
            <w:pPr>
              <w:autoSpaceDE w:val="0"/>
              <w:autoSpaceDN w:val="0"/>
              <w:adjustRightInd w:val="0"/>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выполняет расчет систем и подбор оборудования с использованием вычислительной техники и персональных компьютеров.</w:t>
            </w:r>
          </w:p>
          <w:p w14:paraId="7E34A1AC" w14:textId="77777777" w:rsidR="001E50EE" w:rsidRPr="005F7898" w:rsidRDefault="001E50EE" w:rsidP="001E50EE">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Составляет спецификации материалов и оборудования систем газораспределения и газопотребления; </w:t>
            </w:r>
          </w:p>
          <w:p w14:paraId="442B360D" w14:textId="77777777" w:rsidR="001E50EE" w:rsidRPr="005F7898" w:rsidRDefault="001E50EE" w:rsidP="001E50EE">
            <w:pPr>
              <w:autoSpaceDE w:val="0"/>
              <w:autoSpaceDN w:val="0"/>
              <w:adjustRightInd w:val="0"/>
              <w:spacing w:after="120"/>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sz w:val="24"/>
                <w:szCs w:val="24"/>
                <w:lang w:eastAsia="ru-RU"/>
              </w:rPr>
              <w:t>заполняет формы таблиц спецификаций материалов и оборудования в соответствии с государственными стандартами и техническими условиями.</w:t>
            </w:r>
          </w:p>
        </w:tc>
        <w:tc>
          <w:tcPr>
            <w:tcW w:w="2545" w:type="dxa"/>
            <w:vMerge w:val="restart"/>
          </w:tcPr>
          <w:p w14:paraId="48C56039" w14:textId="77777777" w:rsidR="001E50EE" w:rsidRPr="005F7898" w:rsidRDefault="001E50EE" w:rsidP="005F7898">
            <w:pPr>
              <w:tabs>
                <w:tab w:val="left" w:pos="142"/>
              </w:tabs>
              <w:suppressAutoHyphens/>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lastRenderedPageBreak/>
              <w:t>Экспертное наблюдение за выполнением практических работ, курсового проекта, оценка результатов прохождения практики.</w:t>
            </w:r>
          </w:p>
          <w:p w14:paraId="570939D5" w14:textId="77777777" w:rsidR="001E50EE" w:rsidRPr="005F7898" w:rsidRDefault="001E50EE" w:rsidP="005F7898">
            <w:pPr>
              <w:tabs>
                <w:tab w:val="left" w:pos="142"/>
              </w:tabs>
              <w:suppressAutoHyphens/>
              <w:spacing w:after="120"/>
              <w:rPr>
                <w:rFonts w:ascii="Times New Roman" w:eastAsia="Times New Roman" w:hAnsi="Times New Roman" w:cs="Times New Roman"/>
                <w:iCs/>
                <w:sz w:val="24"/>
                <w:szCs w:val="24"/>
                <w:lang w:eastAsia="x-none"/>
              </w:rPr>
            </w:pPr>
          </w:p>
          <w:p w14:paraId="17FC7307" w14:textId="77777777" w:rsidR="001E50EE" w:rsidRPr="005F7898" w:rsidRDefault="001E50EE" w:rsidP="005F7898">
            <w:pPr>
              <w:tabs>
                <w:tab w:val="left" w:pos="142"/>
              </w:tabs>
              <w:suppressAutoHyphens/>
              <w:spacing w:after="120"/>
              <w:rPr>
                <w:rFonts w:ascii="Times New Roman" w:eastAsia="Times New Roman" w:hAnsi="Times New Roman" w:cs="Times New Roman"/>
                <w:iCs/>
                <w:sz w:val="24"/>
                <w:szCs w:val="24"/>
                <w:lang w:eastAsia="x-none"/>
              </w:rPr>
            </w:pPr>
          </w:p>
          <w:p w14:paraId="4AD5946E" w14:textId="77777777" w:rsidR="001E50EE" w:rsidRPr="005F7898" w:rsidRDefault="001E50EE" w:rsidP="005F7898">
            <w:pPr>
              <w:tabs>
                <w:tab w:val="left" w:pos="142"/>
              </w:tabs>
              <w:suppressAutoHyphens/>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Экспертное наблюдение за выполнением практических работ, курсового проекта, оценка результатов прохождения практики.</w:t>
            </w:r>
          </w:p>
          <w:p w14:paraId="7EAC2556" w14:textId="77777777" w:rsidR="001E50EE" w:rsidRPr="005F7898" w:rsidRDefault="001E50EE" w:rsidP="005F7898">
            <w:pPr>
              <w:tabs>
                <w:tab w:val="left" w:pos="142"/>
              </w:tabs>
              <w:suppressAutoHyphens/>
              <w:spacing w:after="120"/>
              <w:rPr>
                <w:rFonts w:ascii="Times New Roman" w:eastAsia="Times New Roman" w:hAnsi="Times New Roman" w:cs="Times New Roman"/>
                <w:iCs/>
                <w:sz w:val="24"/>
                <w:szCs w:val="24"/>
                <w:lang w:eastAsia="x-none"/>
              </w:rPr>
            </w:pPr>
          </w:p>
          <w:p w14:paraId="2D214B3B" w14:textId="77777777" w:rsidR="001E50EE" w:rsidRPr="005F7898" w:rsidRDefault="001E50EE" w:rsidP="005F7898">
            <w:pPr>
              <w:tabs>
                <w:tab w:val="left" w:pos="142"/>
              </w:tabs>
              <w:suppressAutoHyphens/>
              <w:spacing w:after="120"/>
              <w:rPr>
                <w:rFonts w:ascii="Times New Roman" w:eastAsia="Times New Roman" w:hAnsi="Times New Roman" w:cs="Times New Roman"/>
                <w:iCs/>
                <w:sz w:val="24"/>
                <w:szCs w:val="24"/>
                <w:lang w:eastAsia="x-none"/>
              </w:rPr>
            </w:pPr>
          </w:p>
          <w:p w14:paraId="714FDAFE" w14:textId="77777777" w:rsidR="001E50EE" w:rsidRPr="005F7898" w:rsidRDefault="001E50EE" w:rsidP="005F7898">
            <w:pPr>
              <w:tabs>
                <w:tab w:val="left" w:pos="142"/>
              </w:tabs>
              <w:suppressAutoHyphens/>
              <w:spacing w:after="120"/>
              <w:rPr>
                <w:rFonts w:ascii="Times New Roman" w:eastAsia="Times New Roman" w:hAnsi="Times New Roman" w:cs="Times New Roman"/>
                <w:iCs/>
                <w:sz w:val="24"/>
                <w:szCs w:val="24"/>
                <w:lang w:eastAsia="x-none"/>
              </w:rPr>
            </w:pPr>
            <w:r w:rsidRPr="005F7898">
              <w:rPr>
                <w:rFonts w:ascii="Times New Roman" w:eastAsia="Times New Roman" w:hAnsi="Times New Roman" w:cs="Times New Roman"/>
                <w:sz w:val="24"/>
                <w:szCs w:val="24"/>
                <w:lang w:eastAsia="ru-RU"/>
              </w:rPr>
              <w:t>Экспертное наблюдение за выполнением практических работ, курсового проекта, оценка результатов прохождения практики</w:t>
            </w:r>
          </w:p>
        </w:tc>
      </w:tr>
      <w:tr w:rsidR="001E50EE" w:rsidRPr="005F7898" w14:paraId="438B34C9" w14:textId="77777777" w:rsidTr="005F7898">
        <w:trPr>
          <w:trHeight w:val="2440"/>
        </w:trPr>
        <w:tc>
          <w:tcPr>
            <w:tcW w:w="2439" w:type="dxa"/>
          </w:tcPr>
          <w:p w14:paraId="1E18690A" w14:textId="77777777" w:rsidR="001E50EE" w:rsidRPr="005F7898" w:rsidRDefault="001E50EE" w:rsidP="001E50EE">
            <w:pPr>
              <w:suppressAutoHyphens/>
              <w:spacing w:after="120"/>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ПК 1.2 Выполнять расчет </w:t>
            </w:r>
            <w:proofErr w:type="gramStart"/>
            <w:r w:rsidRPr="005F7898">
              <w:rPr>
                <w:rFonts w:ascii="Times New Roman" w:eastAsia="Times New Roman" w:hAnsi="Times New Roman" w:cs="Times New Roman"/>
                <w:bCs/>
                <w:sz w:val="24"/>
                <w:szCs w:val="24"/>
                <w:lang w:eastAsia="ru-RU"/>
              </w:rPr>
              <w:t>си-</w:t>
            </w:r>
            <w:proofErr w:type="spellStart"/>
            <w:r w:rsidRPr="005F7898">
              <w:rPr>
                <w:rFonts w:ascii="Times New Roman" w:eastAsia="Times New Roman" w:hAnsi="Times New Roman" w:cs="Times New Roman"/>
                <w:bCs/>
                <w:sz w:val="24"/>
                <w:szCs w:val="24"/>
                <w:lang w:eastAsia="ru-RU"/>
              </w:rPr>
              <w:t>стем</w:t>
            </w:r>
            <w:proofErr w:type="spellEnd"/>
            <w:proofErr w:type="gramEnd"/>
            <w:r w:rsidRPr="005F7898">
              <w:rPr>
                <w:rFonts w:ascii="Times New Roman" w:eastAsia="Times New Roman" w:hAnsi="Times New Roman" w:cs="Times New Roman"/>
                <w:bCs/>
                <w:sz w:val="24"/>
                <w:szCs w:val="24"/>
                <w:lang w:eastAsia="ru-RU"/>
              </w:rPr>
              <w:t xml:space="preserve"> газораспределения и газопотребления</w:t>
            </w:r>
          </w:p>
        </w:tc>
        <w:tc>
          <w:tcPr>
            <w:tcW w:w="4536" w:type="dxa"/>
            <w:vMerge/>
          </w:tcPr>
          <w:p w14:paraId="29826320" w14:textId="77777777" w:rsidR="001E50EE" w:rsidRPr="005F7898" w:rsidRDefault="001E50EE" w:rsidP="001E50EE">
            <w:pPr>
              <w:autoSpaceDE w:val="0"/>
              <w:autoSpaceDN w:val="0"/>
              <w:adjustRightInd w:val="0"/>
              <w:spacing w:after="120"/>
              <w:rPr>
                <w:rFonts w:ascii="Times New Roman" w:eastAsia="Times New Roman" w:hAnsi="Times New Roman" w:cs="Times New Roman"/>
                <w:bCs/>
                <w:sz w:val="24"/>
                <w:szCs w:val="24"/>
                <w:lang w:eastAsia="ru-RU"/>
              </w:rPr>
            </w:pPr>
          </w:p>
        </w:tc>
        <w:tc>
          <w:tcPr>
            <w:tcW w:w="2545" w:type="dxa"/>
            <w:vMerge/>
          </w:tcPr>
          <w:p w14:paraId="0A2188D6" w14:textId="77777777" w:rsidR="001E50EE" w:rsidRPr="005F7898" w:rsidRDefault="001E50EE" w:rsidP="001E50EE">
            <w:pPr>
              <w:tabs>
                <w:tab w:val="left" w:pos="142"/>
              </w:tabs>
              <w:suppressAutoHyphens/>
              <w:spacing w:after="120"/>
              <w:jc w:val="both"/>
              <w:rPr>
                <w:rFonts w:ascii="Times New Roman" w:eastAsia="Times New Roman" w:hAnsi="Times New Roman" w:cs="Times New Roman"/>
                <w:sz w:val="24"/>
                <w:szCs w:val="24"/>
                <w:lang w:val="x-none" w:eastAsia="x-none"/>
              </w:rPr>
            </w:pPr>
          </w:p>
        </w:tc>
      </w:tr>
      <w:tr w:rsidR="001E50EE" w:rsidRPr="005F7898" w14:paraId="649AB9C2" w14:textId="77777777" w:rsidTr="005F7898">
        <w:trPr>
          <w:trHeight w:val="1378"/>
        </w:trPr>
        <w:tc>
          <w:tcPr>
            <w:tcW w:w="2439" w:type="dxa"/>
          </w:tcPr>
          <w:p w14:paraId="4E74E1F4" w14:textId="77777777" w:rsidR="001E50EE" w:rsidRPr="005F7898" w:rsidRDefault="001E50EE" w:rsidP="001E50EE">
            <w:pPr>
              <w:suppressAutoHyphens/>
              <w:spacing w:after="120"/>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ПК 1.3 Составлять </w:t>
            </w:r>
            <w:proofErr w:type="gramStart"/>
            <w:r w:rsidRPr="005F7898">
              <w:rPr>
                <w:rFonts w:ascii="Times New Roman" w:eastAsia="Times New Roman" w:hAnsi="Times New Roman" w:cs="Times New Roman"/>
                <w:bCs/>
                <w:sz w:val="24"/>
                <w:szCs w:val="24"/>
                <w:lang w:eastAsia="ru-RU"/>
              </w:rPr>
              <w:t>специфика-</w:t>
            </w:r>
            <w:proofErr w:type="spellStart"/>
            <w:r w:rsidRPr="005F7898">
              <w:rPr>
                <w:rFonts w:ascii="Times New Roman" w:eastAsia="Times New Roman" w:hAnsi="Times New Roman" w:cs="Times New Roman"/>
                <w:bCs/>
                <w:sz w:val="24"/>
                <w:szCs w:val="24"/>
                <w:lang w:eastAsia="ru-RU"/>
              </w:rPr>
              <w:t>цию</w:t>
            </w:r>
            <w:proofErr w:type="spellEnd"/>
            <w:proofErr w:type="gramEnd"/>
            <w:r w:rsidRPr="005F7898">
              <w:rPr>
                <w:rFonts w:ascii="Times New Roman" w:eastAsia="Times New Roman" w:hAnsi="Times New Roman" w:cs="Times New Roman"/>
                <w:bCs/>
                <w:sz w:val="24"/>
                <w:szCs w:val="24"/>
                <w:lang w:eastAsia="ru-RU"/>
              </w:rPr>
              <w:t xml:space="preserve"> материалов и обо-</w:t>
            </w:r>
            <w:proofErr w:type="spellStart"/>
            <w:r w:rsidRPr="005F7898">
              <w:rPr>
                <w:rFonts w:ascii="Times New Roman" w:eastAsia="Times New Roman" w:hAnsi="Times New Roman" w:cs="Times New Roman"/>
                <w:bCs/>
                <w:sz w:val="24"/>
                <w:szCs w:val="24"/>
                <w:lang w:eastAsia="ru-RU"/>
              </w:rPr>
              <w:t>рудования</w:t>
            </w:r>
            <w:proofErr w:type="spellEnd"/>
            <w:r w:rsidRPr="005F7898">
              <w:rPr>
                <w:rFonts w:ascii="Times New Roman" w:eastAsia="Times New Roman" w:hAnsi="Times New Roman" w:cs="Times New Roman"/>
                <w:bCs/>
                <w:sz w:val="24"/>
                <w:szCs w:val="24"/>
                <w:lang w:eastAsia="ru-RU"/>
              </w:rPr>
              <w:t xml:space="preserve"> на системы газораспределения и газопотребления</w:t>
            </w:r>
          </w:p>
        </w:tc>
        <w:tc>
          <w:tcPr>
            <w:tcW w:w="4536" w:type="dxa"/>
            <w:vMerge/>
          </w:tcPr>
          <w:p w14:paraId="750D2CCC" w14:textId="77777777" w:rsidR="001E50EE" w:rsidRPr="005F7898" w:rsidRDefault="001E50EE" w:rsidP="001E50EE">
            <w:pPr>
              <w:autoSpaceDE w:val="0"/>
              <w:autoSpaceDN w:val="0"/>
              <w:adjustRightInd w:val="0"/>
              <w:spacing w:after="120"/>
              <w:rPr>
                <w:rFonts w:ascii="Times New Roman" w:eastAsia="Times New Roman" w:hAnsi="Times New Roman" w:cs="Times New Roman"/>
                <w:bCs/>
                <w:sz w:val="24"/>
                <w:szCs w:val="24"/>
                <w:lang w:eastAsia="ru-RU"/>
              </w:rPr>
            </w:pPr>
          </w:p>
        </w:tc>
        <w:tc>
          <w:tcPr>
            <w:tcW w:w="2545" w:type="dxa"/>
            <w:vMerge/>
          </w:tcPr>
          <w:p w14:paraId="157C822D" w14:textId="77777777" w:rsidR="001E50EE" w:rsidRPr="005F7898" w:rsidRDefault="001E50EE" w:rsidP="001E50EE">
            <w:pPr>
              <w:tabs>
                <w:tab w:val="left" w:pos="142"/>
              </w:tabs>
              <w:suppressAutoHyphens/>
              <w:spacing w:after="120"/>
              <w:jc w:val="both"/>
              <w:rPr>
                <w:rFonts w:ascii="Times New Roman" w:eastAsia="Times New Roman" w:hAnsi="Times New Roman" w:cs="Times New Roman"/>
                <w:sz w:val="24"/>
                <w:szCs w:val="24"/>
                <w:lang w:val="x-none" w:eastAsia="x-none"/>
              </w:rPr>
            </w:pPr>
          </w:p>
        </w:tc>
      </w:tr>
      <w:tr w:rsidR="001E50EE" w:rsidRPr="005F7898" w14:paraId="2EBA5444" w14:textId="77777777" w:rsidTr="005F7898">
        <w:trPr>
          <w:trHeight w:val="1579"/>
        </w:trPr>
        <w:tc>
          <w:tcPr>
            <w:tcW w:w="2439" w:type="dxa"/>
          </w:tcPr>
          <w:p w14:paraId="1ED53746" w14:textId="77777777" w:rsidR="001E50EE" w:rsidRPr="005F7898" w:rsidRDefault="001E50EE" w:rsidP="001E50EE">
            <w:pPr>
              <w:spacing w:after="120"/>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ОК 01 Выбирать способы решения задач профессиональной деятельности применительно к различным контекстам</w:t>
            </w:r>
          </w:p>
        </w:tc>
        <w:tc>
          <w:tcPr>
            <w:tcW w:w="4536" w:type="dxa"/>
            <w:vMerge w:val="restart"/>
          </w:tcPr>
          <w:p w14:paraId="74B62C34" w14:textId="77777777" w:rsidR="001E50EE" w:rsidRPr="005F7898" w:rsidRDefault="001E50EE" w:rsidP="001E50EE">
            <w:pPr>
              <w:spacing w:after="120"/>
              <w:rPr>
                <w:rFonts w:ascii="Times New Roman" w:eastAsia="Times New Roman" w:hAnsi="Times New Roman" w:cs="Times New Roman"/>
                <w:sz w:val="24"/>
                <w:szCs w:val="24"/>
                <w:lang w:eastAsia="ru-RU"/>
              </w:rPr>
            </w:pPr>
            <w:proofErr w:type="spellStart"/>
            <w:r w:rsidRPr="005F7898">
              <w:rPr>
                <w:rFonts w:ascii="Times New Roman" w:eastAsia="Times New Roman" w:hAnsi="Times New Roman" w:cs="Times New Roman"/>
                <w:sz w:val="24"/>
                <w:szCs w:val="24"/>
                <w:lang w:eastAsia="ru-RU"/>
              </w:rPr>
              <w:t>Разпознает</w:t>
            </w:r>
            <w:proofErr w:type="spellEnd"/>
            <w:r w:rsidRPr="005F7898">
              <w:rPr>
                <w:rFonts w:ascii="Times New Roman" w:eastAsia="Times New Roman" w:hAnsi="Times New Roman" w:cs="Times New Roman"/>
                <w:sz w:val="24"/>
                <w:szCs w:val="24"/>
                <w:lang w:eastAsia="ru-RU"/>
              </w:rPr>
              <w:t xml:space="preserve"> и анализирует задачу или проблему в профессиональной деятельности, выделяя ее составные части и выбирает способы решения задач применительно к различным контекстам</w:t>
            </w:r>
          </w:p>
          <w:p w14:paraId="0BCAB470" w14:textId="77777777" w:rsidR="001E50EE" w:rsidRPr="005F7898" w:rsidRDefault="001E50EE" w:rsidP="001E50E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shd w:val="clear" w:color="auto" w:fill="FFFFFF"/>
                <w:lang w:eastAsia="ru-RU"/>
              </w:rPr>
              <w:t xml:space="preserve">Использует различные </w:t>
            </w:r>
            <w:r w:rsidRPr="005F7898">
              <w:rPr>
                <w:rFonts w:ascii="Times New Roman" w:eastAsia="Times New Roman" w:hAnsi="Times New Roman" w:cs="Times New Roman"/>
                <w:color w:val="000000"/>
                <w:sz w:val="24"/>
                <w:szCs w:val="24"/>
                <w:lang w:eastAsia="ru-RU"/>
              </w:rPr>
              <w:t>источники, включая электронные ресурсы, медиаресурсы, Интернет-ресурсы, периодические издания по специальности для решения профессиональных задач;</w:t>
            </w:r>
          </w:p>
          <w:p w14:paraId="7A78F5BD" w14:textId="77777777" w:rsidR="001E50EE" w:rsidRPr="005F7898" w:rsidRDefault="001E50EE" w:rsidP="001E50EE">
            <w:pPr>
              <w:shd w:val="clear" w:color="auto" w:fill="FFFFFF"/>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Демонстрирует ответственность за принятые решения.</w:t>
            </w:r>
          </w:p>
          <w:p w14:paraId="0D7857B0" w14:textId="77777777" w:rsidR="001E50EE" w:rsidRPr="005F7898" w:rsidRDefault="001E50EE" w:rsidP="001E50E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Обоснованность самоанализа и коррекция результатов собственной работы;</w:t>
            </w:r>
          </w:p>
          <w:p w14:paraId="5CC8B083" w14:textId="77777777" w:rsidR="001E50EE" w:rsidRPr="005F7898" w:rsidRDefault="001E50EE" w:rsidP="001E50E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lastRenderedPageBreak/>
              <w:t>Взаимодействует с обучающимися, преподавателями в ходе обучения, с руководителями учебной и производственной практик.</w:t>
            </w:r>
          </w:p>
          <w:p w14:paraId="1A286690" w14:textId="77777777" w:rsidR="001E50EE" w:rsidRPr="005F7898" w:rsidRDefault="001E50EE" w:rsidP="001E50EE">
            <w:pPr>
              <w:shd w:val="clear" w:color="auto" w:fill="FFFFFF"/>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Демонстрирует грамотность устной и письменной речи.</w:t>
            </w:r>
          </w:p>
          <w:p w14:paraId="1AF3550B" w14:textId="77777777" w:rsidR="001E50EE" w:rsidRPr="005F7898" w:rsidRDefault="001E50EE" w:rsidP="001E50E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Ясность формулирования и изложения мыслей;</w:t>
            </w:r>
          </w:p>
          <w:p w14:paraId="0412395A" w14:textId="77777777" w:rsidR="001E50EE" w:rsidRPr="005F7898" w:rsidRDefault="001E50EE" w:rsidP="001E50E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Соблюдает нормы поведения во время учебных занятий и прохождения производственной практики;</w:t>
            </w:r>
          </w:p>
          <w:p w14:paraId="4A2EE792" w14:textId="77777777" w:rsidR="001E50EE" w:rsidRPr="005F7898" w:rsidRDefault="001E50EE" w:rsidP="001E50EE">
            <w:pPr>
              <w:shd w:val="clear" w:color="auto" w:fill="FFFFFF"/>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Строго выполняет правила ТБ во время производственной практики.</w:t>
            </w:r>
          </w:p>
          <w:p w14:paraId="04769686" w14:textId="77777777" w:rsidR="001E50EE" w:rsidRPr="005F7898" w:rsidRDefault="001E50EE" w:rsidP="001E50E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Знает и использует ресурсосберегающие технологии при производстве строительных изделий и конструкций;</w:t>
            </w:r>
          </w:p>
          <w:p w14:paraId="547934EC" w14:textId="77777777" w:rsidR="001E50EE" w:rsidRPr="005F7898" w:rsidRDefault="001E50EE" w:rsidP="001E50E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Использует средства культуры для сохранения и укрепления здоровья в процессе профессиональной деятельности;</w:t>
            </w:r>
          </w:p>
          <w:p w14:paraId="48F01BF3" w14:textId="77777777" w:rsidR="001E50EE" w:rsidRPr="005F7898" w:rsidRDefault="001E50EE" w:rsidP="001E50E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Активно использует информационные технологии для решения профессиональных задач;</w:t>
            </w:r>
          </w:p>
          <w:p w14:paraId="3E6D076E" w14:textId="77777777" w:rsidR="001E50EE" w:rsidRPr="005F7898" w:rsidRDefault="001E50EE" w:rsidP="001E50E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Эффективно использует в профессиональной деятельности необходимую техническую документацию, в том числе и на английском языке;</w:t>
            </w:r>
          </w:p>
          <w:p w14:paraId="77C2CBBE" w14:textId="77777777" w:rsidR="001E50EE" w:rsidRPr="005F7898" w:rsidRDefault="001E50EE" w:rsidP="001E50E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Использование знаний по финансовой грамотности, планирует предпринимательскую деятельность в профессиональной деятельности</w:t>
            </w:r>
          </w:p>
        </w:tc>
        <w:tc>
          <w:tcPr>
            <w:tcW w:w="2545" w:type="dxa"/>
            <w:vMerge w:val="restart"/>
          </w:tcPr>
          <w:p w14:paraId="070F2E7D" w14:textId="77777777" w:rsidR="001E50EE" w:rsidRPr="005F7898" w:rsidRDefault="001E50EE" w:rsidP="001E50E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lastRenderedPageBreak/>
              <w:t>Интерпретация результатов наблюдений за деятельностью обучающегося в процессе освоения образовательной программы.</w:t>
            </w:r>
          </w:p>
          <w:p w14:paraId="6C772BA1" w14:textId="77777777" w:rsidR="001E50EE" w:rsidRPr="005F7898" w:rsidRDefault="001E50EE" w:rsidP="001E50E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Наблюдение и оценка на практических занятиях, при выполнении работ на практике.</w:t>
            </w:r>
          </w:p>
          <w:p w14:paraId="32D19E80" w14:textId="77777777" w:rsidR="001E50EE" w:rsidRPr="005F7898" w:rsidRDefault="001E50EE" w:rsidP="001E50E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Экзамен</w:t>
            </w:r>
          </w:p>
        </w:tc>
      </w:tr>
      <w:tr w:rsidR="001E50EE" w:rsidRPr="005F7898" w14:paraId="64A8A050" w14:textId="77777777" w:rsidTr="005F7898">
        <w:trPr>
          <w:trHeight w:val="1557"/>
        </w:trPr>
        <w:tc>
          <w:tcPr>
            <w:tcW w:w="2439" w:type="dxa"/>
          </w:tcPr>
          <w:p w14:paraId="3D3F7E49" w14:textId="77777777" w:rsidR="001E50EE" w:rsidRPr="005F7898" w:rsidRDefault="001E50EE" w:rsidP="001E50EE">
            <w:pPr>
              <w:spacing w:after="120"/>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4536" w:type="dxa"/>
            <w:vMerge/>
          </w:tcPr>
          <w:p w14:paraId="47DC783B" w14:textId="77777777" w:rsidR="001E50EE" w:rsidRPr="005F7898" w:rsidRDefault="001E50EE" w:rsidP="001E50EE">
            <w:pPr>
              <w:spacing w:after="120"/>
              <w:rPr>
                <w:rFonts w:ascii="Times New Roman" w:eastAsia="Times New Roman" w:hAnsi="Times New Roman" w:cs="Times New Roman"/>
                <w:sz w:val="24"/>
                <w:szCs w:val="24"/>
                <w:lang w:eastAsia="ru-RU"/>
              </w:rPr>
            </w:pPr>
          </w:p>
        </w:tc>
        <w:tc>
          <w:tcPr>
            <w:tcW w:w="2545" w:type="dxa"/>
            <w:vMerge/>
          </w:tcPr>
          <w:p w14:paraId="6FFD54BC" w14:textId="77777777" w:rsidR="001E50EE" w:rsidRPr="005F7898" w:rsidRDefault="001E50EE" w:rsidP="001E50EE">
            <w:pPr>
              <w:spacing w:after="120"/>
              <w:rPr>
                <w:rFonts w:ascii="Times New Roman" w:eastAsia="Times New Roman" w:hAnsi="Times New Roman" w:cs="Times New Roman"/>
                <w:sz w:val="24"/>
                <w:szCs w:val="24"/>
                <w:lang w:eastAsia="ru-RU"/>
              </w:rPr>
            </w:pPr>
          </w:p>
        </w:tc>
      </w:tr>
      <w:tr w:rsidR="001E50EE" w:rsidRPr="005F7898" w14:paraId="567DBF15" w14:textId="77777777" w:rsidTr="005F7898">
        <w:trPr>
          <w:trHeight w:val="4995"/>
        </w:trPr>
        <w:tc>
          <w:tcPr>
            <w:tcW w:w="2439" w:type="dxa"/>
          </w:tcPr>
          <w:p w14:paraId="341B0C2F" w14:textId="77777777" w:rsidR="001E50EE" w:rsidRPr="005F7898" w:rsidRDefault="001E50EE" w:rsidP="001E50EE">
            <w:pPr>
              <w:spacing w:after="120"/>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lastRenderedPageBreak/>
              <w:t>ОК 03 Планировать и реализовывать собственное профессиональное и личностное развитие</w:t>
            </w:r>
          </w:p>
          <w:p w14:paraId="0CAF28DD" w14:textId="77777777" w:rsidR="001E50EE" w:rsidRPr="005F7898" w:rsidRDefault="001E50EE" w:rsidP="001E50EE">
            <w:pPr>
              <w:spacing w:after="120"/>
              <w:rPr>
                <w:rFonts w:ascii="Times New Roman" w:eastAsia="Times New Roman" w:hAnsi="Times New Roman" w:cs="Times New Roman"/>
                <w:bCs/>
                <w:sz w:val="24"/>
                <w:szCs w:val="24"/>
                <w:lang w:eastAsia="ru-RU"/>
              </w:rPr>
            </w:pPr>
          </w:p>
        </w:tc>
        <w:tc>
          <w:tcPr>
            <w:tcW w:w="4536" w:type="dxa"/>
            <w:vMerge/>
          </w:tcPr>
          <w:p w14:paraId="36BF6C32" w14:textId="77777777" w:rsidR="001E50EE" w:rsidRPr="005F7898" w:rsidRDefault="001E50EE" w:rsidP="001E50EE">
            <w:pPr>
              <w:spacing w:after="120"/>
              <w:rPr>
                <w:rFonts w:ascii="Times New Roman" w:eastAsia="Times New Roman" w:hAnsi="Times New Roman" w:cs="Times New Roman"/>
                <w:sz w:val="24"/>
                <w:szCs w:val="24"/>
                <w:lang w:eastAsia="ru-RU"/>
              </w:rPr>
            </w:pPr>
          </w:p>
        </w:tc>
        <w:tc>
          <w:tcPr>
            <w:tcW w:w="2545" w:type="dxa"/>
            <w:vMerge/>
          </w:tcPr>
          <w:p w14:paraId="68A67FB2" w14:textId="77777777" w:rsidR="001E50EE" w:rsidRPr="005F7898" w:rsidRDefault="001E50EE" w:rsidP="001E50EE">
            <w:pPr>
              <w:spacing w:after="120"/>
              <w:rPr>
                <w:rFonts w:ascii="Times New Roman" w:eastAsia="Times New Roman" w:hAnsi="Times New Roman" w:cs="Times New Roman"/>
                <w:sz w:val="24"/>
                <w:szCs w:val="24"/>
                <w:lang w:eastAsia="ru-RU"/>
              </w:rPr>
            </w:pPr>
          </w:p>
        </w:tc>
      </w:tr>
    </w:tbl>
    <w:p w14:paraId="1B66455F" w14:textId="77777777" w:rsidR="005F7898" w:rsidRDefault="005F7898" w:rsidP="0020394C">
      <w:pPr>
        <w:jc w:val="right"/>
        <w:rPr>
          <w:rFonts w:ascii="Times New Roman" w:hAnsi="Times New Roman" w:cs="Times New Roman"/>
          <w:b/>
          <w:bCs/>
          <w:sz w:val="24"/>
          <w:szCs w:val="24"/>
        </w:rPr>
      </w:pPr>
    </w:p>
    <w:p w14:paraId="75677C69" w14:textId="77777777" w:rsidR="005F7898" w:rsidRDefault="005F7898" w:rsidP="0020394C">
      <w:pPr>
        <w:jc w:val="right"/>
        <w:rPr>
          <w:rFonts w:ascii="Times New Roman" w:hAnsi="Times New Roman" w:cs="Times New Roman"/>
          <w:b/>
          <w:bCs/>
          <w:sz w:val="24"/>
          <w:szCs w:val="24"/>
        </w:rPr>
      </w:pPr>
    </w:p>
    <w:p w14:paraId="51D1698F" w14:textId="77777777" w:rsidR="005F7898" w:rsidRDefault="005F7898" w:rsidP="0020394C">
      <w:pPr>
        <w:jc w:val="right"/>
        <w:rPr>
          <w:rFonts w:ascii="Times New Roman" w:hAnsi="Times New Roman" w:cs="Times New Roman"/>
          <w:b/>
          <w:bCs/>
          <w:sz w:val="24"/>
          <w:szCs w:val="24"/>
        </w:rPr>
      </w:pPr>
    </w:p>
    <w:p w14:paraId="3B5E7B76" w14:textId="77777777" w:rsidR="005F7898" w:rsidRDefault="005F7898" w:rsidP="0020394C">
      <w:pPr>
        <w:jc w:val="right"/>
        <w:rPr>
          <w:rFonts w:ascii="Times New Roman" w:hAnsi="Times New Roman" w:cs="Times New Roman"/>
          <w:b/>
          <w:bCs/>
          <w:sz w:val="24"/>
          <w:szCs w:val="24"/>
        </w:rPr>
      </w:pPr>
    </w:p>
    <w:p w14:paraId="2041CE5E" w14:textId="77777777" w:rsidR="005F7898" w:rsidRDefault="005F7898" w:rsidP="0020394C">
      <w:pPr>
        <w:jc w:val="right"/>
        <w:rPr>
          <w:rFonts w:ascii="Times New Roman" w:hAnsi="Times New Roman" w:cs="Times New Roman"/>
          <w:b/>
          <w:bCs/>
          <w:sz w:val="24"/>
          <w:szCs w:val="24"/>
        </w:rPr>
      </w:pPr>
    </w:p>
    <w:p w14:paraId="0BE90719" w14:textId="77777777" w:rsidR="005F7898" w:rsidRDefault="005F7898" w:rsidP="0020394C">
      <w:pPr>
        <w:jc w:val="right"/>
        <w:rPr>
          <w:rFonts w:ascii="Times New Roman" w:hAnsi="Times New Roman" w:cs="Times New Roman"/>
          <w:b/>
          <w:bCs/>
          <w:sz w:val="24"/>
          <w:szCs w:val="24"/>
        </w:rPr>
      </w:pPr>
    </w:p>
    <w:p w14:paraId="7E3787F9" w14:textId="77777777" w:rsidR="005F7898" w:rsidRDefault="005F7898" w:rsidP="0020394C">
      <w:pPr>
        <w:jc w:val="right"/>
        <w:rPr>
          <w:rFonts w:ascii="Times New Roman" w:hAnsi="Times New Roman" w:cs="Times New Roman"/>
          <w:b/>
          <w:bCs/>
          <w:sz w:val="24"/>
          <w:szCs w:val="24"/>
        </w:rPr>
      </w:pPr>
    </w:p>
    <w:p w14:paraId="4269788F" w14:textId="77777777" w:rsidR="005F7898" w:rsidRDefault="005F7898" w:rsidP="0020394C">
      <w:pPr>
        <w:jc w:val="right"/>
        <w:rPr>
          <w:rFonts w:ascii="Times New Roman" w:hAnsi="Times New Roman" w:cs="Times New Roman"/>
          <w:b/>
          <w:bCs/>
          <w:sz w:val="24"/>
          <w:szCs w:val="24"/>
        </w:rPr>
      </w:pPr>
    </w:p>
    <w:p w14:paraId="14E6D8B5" w14:textId="77777777" w:rsidR="005F7898" w:rsidRDefault="005F7898" w:rsidP="0020394C">
      <w:pPr>
        <w:jc w:val="right"/>
        <w:rPr>
          <w:rFonts w:ascii="Times New Roman" w:hAnsi="Times New Roman" w:cs="Times New Roman"/>
          <w:b/>
          <w:bCs/>
          <w:sz w:val="24"/>
          <w:szCs w:val="24"/>
        </w:rPr>
      </w:pPr>
    </w:p>
    <w:p w14:paraId="63292A7D" w14:textId="77777777" w:rsidR="005F7898" w:rsidRDefault="005F7898" w:rsidP="0020394C">
      <w:pPr>
        <w:jc w:val="right"/>
        <w:rPr>
          <w:rFonts w:ascii="Times New Roman" w:hAnsi="Times New Roman" w:cs="Times New Roman"/>
          <w:b/>
          <w:bCs/>
          <w:sz w:val="24"/>
          <w:szCs w:val="24"/>
        </w:rPr>
      </w:pPr>
    </w:p>
    <w:p w14:paraId="3D406A0F" w14:textId="77777777" w:rsidR="005F7898" w:rsidRDefault="005F7898" w:rsidP="0020394C">
      <w:pPr>
        <w:jc w:val="right"/>
        <w:rPr>
          <w:rFonts w:ascii="Times New Roman" w:hAnsi="Times New Roman" w:cs="Times New Roman"/>
          <w:b/>
          <w:bCs/>
          <w:sz w:val="24"/>
          <w:szCs w:val="24"/>
        </w:rPr>
      </w:pPr>
    </w:p>
    <w:p w14:paraId="66451867" w14:textId="77777777" w:rsidR="005F7898" w:rsidRDefault="005F7898" w:rsidP="0020394C">
      <w:pPr>
        <w:jc w:val="right"/>
        <w:rPr>
          <w:rFonts w:ascii="Times New Roman" w:hAnsi="Times New Roman" w:cs="Times New Roman"/>
          <w:b/>
          <w:bCs/>
          <w:sz w:val="24"/>
          <w:szCs w:val="24"/>
        </w:rPr>
      </w:pPr>
    </w:p>
    <w:p w14:paraId="5FBD808B" w14:textId="77777777" w:rsidR="005F7898" w:rsidRDefault="005F7898" w:rsidP="0020394C">
      <w:pPr>
        <w:jc w:val="right"/>
        <w:rPr>
          <w:rFonts w:ascii="Times New Roman" w:hAnsi="Times New Roman" w:cs="Times New Roman"/>
          <w:b/>
          <w:bCs/>
          <w:sz w:val="24"/>
          <w:szCs w:val="24"/>
        </w:rPr>
      </w:pPr>
    </w:p>
    <w:p w14:paraId="0928AE48" w14:textId="77777777" w:rsidR="005F7898" w:rsidRDefault="005F7898" w:rsidP="0020394C">
      <w:pPr>
        <w:jc w:val="right"/>
        <w:rPr>
          <w:rFonts w:ascii="Times New Roman" w:hAnsi="Times New Roman" w:cs="Times New Roman"/>
          <w:b/>
          <w:bCs/>
          <w:sz w:val="24"/>
          <w:szCs w:val="24"/>
        </w:rPr>
      </w:pPr>
    </w:p>
    <w:p w14:paraId="79602E01" w14:textId="77777777" w:rsidR="005F7898" w:rsidRDefault="005F7898" w:rsidP="0020394C">
      <w:pPr>
        <w:jc w:val="right"/>
        <w:rPr>
          <w:rFonts w:ascii="Times New Roman" w:hAnsi="Times New Roman" w:cs="Times New Roman"/>
          <w:b/>
          <w:bCs/>
          <w:sz w:val="24"/>
          <w:szCs w:val="24"/>
        </w:rPr>
      </w:pPr>
    </w:p>
    <w:p w14:paraId="0329F6E0" w14:textId="77777777" w:rsidR="005F7898" w:rsidRDefault="005F7898" w:rsidP="0020394C">
      <w:pPr>
        <w:jc w:val="right"/>
        <w:rPr>
          <w:rFonts w:ascii="Times New Roman" w:hAnsi="Times New Roman" w:cs="Times New Roman"/>
          <w:b/>
          <w:bCs/>
          <w:sz w:val="24"/>
          <w:szCs w:val="24"/>
        </w:rPr>
      </w:pPr>
    </w:p>
    <w:p w14:paraId="60077553" w14:textId="79D1DD76" w:rsidR="0020394C" w:rsidRPr="005F7898" w:rsidRDefault="0020394C" w:rsidP="0020394C">
      <w:pPr>
        <w:jc w:val="right"/>
        <w:rPr>
          <w:rFonts w:ascii="Times New Roman" w:hAnsi="Times New Roman" w:cs="Times New Roman"/>
          <w:b/>
          <w:bCs/>
          <w:sz w:val="24"/>
          <w:szCs w:val="24"/>
        </w:rPr>
      </w:pPr>
      <w:r w:rsidRPr="005F7898">
        <w:rPr>
          <w:rFonts w:ascii="Times New Roman" w:hAnsi="Times New Roman" w:cs="Times New Roman"/>
          <w:b/>
          <w:bCs/>
          <w:sz w:val="24"/>
          <w:szCs w:val="24"/>
        </w:rPr>
        <w:lastRenderedPageBreak/>
        <w:t>Приложение 1.2</w:t>
      </w:r>
    </w:p>
    <w:p w14:paraId="192CCDFE" w14:textId="77777777" w:rsidR="0020394C" w:rsidRPr="005F7898" w:rsidRDefault="0020394C" w:rsidP="0020394C">
      <w:pPr>
        <w:spacing w:line="276" w:lineRule="auto"/>
        <w:jc w:val="right"/>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к ПОП-П по специальности </w:t>
      </w:r>
      <w:r w:rsidRPr="005F7898">
        <w:rPr>
          <w:rFonts w:ascii="Times New Roman" w:eastAsia="Times New Roman" w:hAnsi="Times New Roman" w:cs="Times New Roman"/>
          <w:sz w:val="24"/>
          <w:szCs w:val="24"/>
          <w:highlight w:val="yellow"/>
          <w:lang w:eastAsia="ru-RU"/>
        </w:rPr>
        <w:br/>
      </w:r>
      <w:r w:rsidRPr="005F7898">
        <w:rPr>
          <w:rFonts w:ascii="Times New Roman" w:eastAsia="Times New Roman" w:hAnsi="Times New Roman" w:cs="Times New Roman"/>
          <w:sz w:val="24"/>
          <w:szCs w:val="24"/>
          <w:lang w:eastAsia="ru-RU"/>
        </w:rPr>
        <w:t xml:space="preserve">08.02.08 Монтаж и эксплуатация </w:t>
      </w:r>
    </w:p>
    <w:p w14:paraId="66E73EC5" w14:textId="77777777" w:rsidR="0020394C" w:rsidRPr="005F7898" w:rsidRDefault="0020394C" w:rsidP="0020394C">
      <w:pPr>
        <w:spacing w:line="276" w:lineRule="auto"/>
        <w:jc w:val="right"/>
        <w:rPr>
          <w:rFonts w:ascii="Times New Roman" w:eastAsia="Times New Roman" w:hAnsi="Times New Roman" w:cs="Times New Roman"/>
          <w:i/>
          <w:sz w:val="24"/>
          <w:szCs w:val="24"/>
          <w:lang w:eastAsia="ru-RU"/>
        </w:rPr>
      </w:pPr>
      <w:r w:rsidRPr="005F7898">
        <w:rPr>
          <w:rFonts w:ascii="Times New Roman" w:eastAsia="Times New Roman" w:hAnsi="Times New Roman" w:cs="Times New Roman"/>
          <w:sz w:val="24"/>
          <w:szCs w:val="24"/>
          <w:lang w:eastAsia="ru-RU"/>
        </w:rPr>
        <w:t>оборудования и систем газоснабжения</w:t>
      </w:r>
    </w:p>
    <w:p w14:paraId="505FFFEE" w14:textId="77777777" w:rsidR="0020394C" w:rsidRPr="005F7898" w:rsidRDefault="0020394C" w:rsidP="0020394C">
      <w:pPr>
        <w:jc w:val="right"/>
        <w:rPr>
          <w:rFonts w:ascii="Times New Roman" w:hAnsi="Times New Roman" w:cs="Times New Roman"/>
          <w:b/>
          <w:bCs/>
          <w:color w:val="0070C0"/>
          <w:sz w:val="24"/>
          <w:szCs w:val="24"/>
        </w:rPr>
      </w:pPr>
    </w:p>
    <w:p w14:paraId="0DEA2AAD" w14:textId="77777777" w:rsidR="0020394C" w:rsidRPr="005F7898" w:rsidRDefault="0020394C" w:rsidP="0020394C">
      <w:pPr>
        <w:jc w:val="right"/>
        <w:rPr>
          <w:rFonts w:ascii="Times New Roman" w:hAnsi="Times New Roman" w:cs="Times New Roman"/>
          <w:b/>
          <w:bCs/>
          <w:color w:val="0070C0"/>
          <w:sz w:val="24"/>
          <w:szCs w:val="24"/>
        </w:rPr>
      </w:pPr>
    </w:p>
    <w:p w14:paraId="6B73E0D3" w14:textId="77777777" w:rsidR="0020394C" w:rsidRPr="005F7898" w:rsidRDefault="0020394C" w:rsidP="0020394C">
      <w:pPr>
        <w:jc w:val="right"/>
        <w:rPr>
          <w:rFonts w:ascii="Times New Roman" w:hAnsi="Times New Roman" w:cs="Times New Roman"/>
          <w:b/>
          <w:bCs/>
          <w:color w:val="0070C0"/>
          <w:sz w:val="24"/>
          <w:szCs w:val="24"/>
        </w:rPr>
      </w:pPr>
    </w:p>
    <w:p w14:paraId="5784DE69" w14:textId="77777777" w:rsidR="0020394C" w:rsidRPr="005F7898" w:rsidRDefault="0020394C" w:rsidP="0020394C">
      <w:pPr>
        <w:jc w:val="right"/>
        <w:rPr>
          <w:rFonts w:ascii="Times New Roman" w:hAnsi="Times New Roman" w:cs="Times New Roman"/>
          <w:b/>
          <w:bCs/>
          <w:color w:val="0070C0"/>
          <w:sz w:val="24"/>
          <w:szCs w:val="24"/>
        </w:rPr>
      </w:pPr>
    </w:p>
    <w:p w14:paraId="1F554161" w14:textId="77777777" w:rsidR="0020394C" w:rsidRPr="005F7898" w:rsidRDefault="0020394C" w:rsidP="0020394C">
      <w:pPr>
        <w:jc w:val="right"/>
        <w:rPr>
          <w:rFonts w:ascii="Times New Roman" w:hAnsi="Times New Roman" w:cs="Times New Roman"/>
          <w:b/>
          <w:bCs/>
          <w:color w:val="0070C0"/>
          <w:sz w:val="24"/>
          <w:szCs w:val="24"/>
        </w:rPr>
      </w:pPr>
    </w:p>
    <w:p w14:paraId="24B9FAE9" w14:textId="77777777" w:rsidR="0020394C" w:rsidRPr="005F7898" w:rsidRDefault="0020394C" w:rsidP="0020394C">
      <w:pPr>
        <w:jc w:val="right"/>
        <w:rPr>
          <w:rFonts w:ascii="Times New Roman" w:hAnsi="Times New Roman" w:cs="Times New Roman"/>
          <w:b/>
          <w:bCs/>
          <w:color w:val="0070C0"/>
          <w:sz w:val="24"/>
          <w:szCs w:val="24"/>
        </w:rPr>
      </w:pPr>
    </w:p>
    <w:p w14:paraId="0DDB79DD" w14:textId="77777777" w:rsidR="0020394C" w:rsidRPr="005F7898" w:rsidRDefault="0020394C" w:rsidP="0020394C">
      <w:pPr>
        <w:jc w:val="right"/>
        <w:rPr>
          <w:rFonts w:ascii="Times New Roman" w:hAnsi="Times New Roman" w:cs="Times New Roman"/>
          <w:b/>
          <w:bCs/>
          <w:color w:val="0070C0"/>
          <w:sz w:val="24"/>
          <w:szCs w:val="24"/>
        </w:rPr>
      </w:pPr>
    </w:p>
    <w:p w14:paraId="37DED61F" w14:textId="77777777" w:rsidR="0020394C" w:rsidRPr="005F7898" w:rsidRDefault="0020394C" w:rsidP="0020394C">
      <w:pPr>
        <w:jc w:val="right"/>
        <w:rPr>
          <w:rFonts w:ascii="Times New Roman" w:hAnsi="Times New Roman" w:cs="Times New Roman"/>
          <w:b/>
          <w:bCs/>
          <w:color w:val="0070C0"/>
          <w:sz w:val="24"/>
          <w:szCs w:val="24"/>
        </w:rPr>
      </w:pPr>
    </w:p>
    <w:p w14:paraId="7AC93DFF" w14:textId="77777777" w:rsidR="0020394C" w:rsidRPr="005F7898" w:rsidRDefault="0020394C" w:rsidP="0020394C">
      <w:pPr>
        <w:jc w:val="right"/>
        <w:rPr>
          <w:rFonts w:ascii="Times New Roman" w:hAnsi="Times New Roman" w:cs="Times New Roman"/>
          <w:b/>
          <w:bCs/>
          <w:color w:val="0070C0"/>
          <w:sz w:val="24"/>
          <w:szCs w:val="24"/>
        </w:rPr>
      </w:pPr>
    </w:p>
    <w:p w14:paraId="155C5E91" w14:textId="77777777" w:rsidR="0020394C" w:rsidRPr="005F7898" w:rsidRDefault="0020394C" w:rsidP="0020394C">
      <w:pPr>
        <w:jc w:val="right"/>
        <w:rPr>
          <w:rFonts w:ascii="Times New Roman" w:hAnsi="Times New Roman" w:cs="Times New Roman"/>
          <w:b/>
          <w:bCs/>
          <w:color w:val="0070C0"/>
          <w:sz w:val="24"/>
          <w:szCs w:val="24"/>
        </w:rPr>
      </w:pPr>
    </w:p>
    <w:p w14:paraId="13A4AF21" w14:textId="77777777" w:rsidR="0020394C" w:rsidRPr="005F7898" w:rsidRDefault="0020394C" w:rsidP="0020394C">
      <w:pPr>
        <w:jc w:val="right"/>
        <w:rPr>
          <w:rFonts w:ascii="Times New Roman" w:hAnsi="Times New Roman" w:cs="Times New Roman"/>
          <w:b/>
          <w:bCs/>
          <w:color w:val="0070C0"/>
          <w:sz w:val="24"/>
          <w:szCs w:val="24"/>
        </w:rPr>
      </w:pPr>
    </w:p>
    <w:p w14:paraId="2FDF3F49" w14:textId="77777777" w:rsidR="0020394C" w:rsidRPr="005F7898" w:rsidRDefault="0020394C" w:rsidP="0020394C">
      <w:pPr>
        <w:jc w:val="center"/>
        <w:rPr>
          <w:rFonts w:ascii="Times New Roman" w:hAnsi="Times New Roman" w:cs="Times New Roman"/>
          <w:b/>
          <w:bCs/>
          <w:sz w:val="24"/>
          <w:szCs w:val="24"/>
        </w:rPr>
      </w:pPr>
      <w:r w:rsidRPr="005F7898">
        <w:rPr>
          <w:rFonts w:ascii="Times New Roman" w:hAnsi="Times New Roman" w:cs="Times New Roman"/>
          <w:b/>
          <w:bCs/>
          <w:sz w:val="24"/>
          <w:szCs w:val="24"/>
        </w:rPr>
        <w:t>Примерная рабочая программа профессионального модуля</w:t>
      </w:r>
    </w:p>
    <w:p w14:paraId="228B9323" w14:textId="61A0CC18" w:rsidR="0020394C" w:rsidRPr="005F7898" w:rsidRDefault="0020394C" w:rsidP="0020394C">
      <w:pPr>
        <w:pStyle w:val="1"/>
      </w:pPr>
      <w:r w:rsidRPr="005F7898">
        <w:t>«ПМ.02 ОРГАНИЗАЦИЯ И ВЫПОЛНЕНИЕ РАБОТ ПО СТРОИТЕЛЬСТВУ И МОНТАЖУ СИСТЕМ ГАЗОРАСПРЕДЕЛЕНИЯ И ГАЗОПОТРЕБЛЕНИЯ»</w:t>
      </w:r>
    </w:p>
    <w:p w14:paraId="5F98615B" w14:textId="77777777" w:rsidR="0020394C" w:rsidRPr="005F7898" w:rsidRDefault="0020394C" w:rsidP="0020394C">
      <w:pPr>
        <w:spacing w:line="360" w:lineRule="auto"/>
        <w:jc w:val="center"/>
        <w:rPr>
          <w:rFonts w:ascii="Times New Roman" w:hAnsi="Times New Roman" w:cs="Times New Roman"/>
          <w:sz w:val="24"/>
          <w:szCs w:val="24"/>
        </w:rPr>
      </w:pPr>
    </w:p>
    <w:p w14:paraId="73DBD060" w14:textId="77777777" w:rsidR="0020394C" w:rsidRPr="005F7898" w:rsidRDefault="0020394C" w:rsidP="0020394C">
      <w:pPr>
        <w:spacing w:line="360" w:lineRule="auto"/>
        <w:jc w:val="center"/>
        <w:rPr>
          <w:rFonts w:ascii="Times New Roman" w:hAnsi="Times New Roman" w:cs="Times New Roman"/>
          <w:sz w:val="24"/>
          <w:szCs w:val="24"/>
        </w:rPr>
      </w:pPr>
    </w:p>
    <w:p w14:paraId="52D5D76E" w14:textId="77777777" w:rsidR="0020394C" w:rsidRPr="005F7898" w:rsidRDefault="0020394C" w:rsidP="0020394C">
      <w:pPr>
        <w:spacing w:line="360" w:lineRule="auto"/>
        <w:jc w:val="center"/>
        <w:rPr>
          <w:rFonts w:ascii="Times New Roman" w:hAnsi="Times New Roman" w:cs="Times New Roman"/>
          <w:sz w:val="24"/>
          <w:szCs w:val="24"/>
        </w:rPr>
      </w:pPr>
    </w:p>
    <w:p w14:paraId="70B667CE" w14:textId="77777777" w:rsidR="0020394C" w:rsidRPr="005F7898" w:rsidRDefault="0020394C" w:rsidP="0020394C">
      <w:pPr>
        <w:spacing w:line="360" w:lineRule="auto"/>
        <w:jc w:val="center"/>
        <w:rPr>
          <w:rFonts w:ascii="Times New Roman" w:hAnsi="Times New Roman" w:cs="Times New Roman"/>
          <w:sz w:val="24"/>
          <w:szCs w:val="24"/>
        </w:rPr>
      </w:pPr>
    </w:p>
    <w:p w14:paraId="20B949AA" w14:textId="77777777" w:rsidR="0020394C" w:rsidRPr="005F7898" w:rsidRDefault="0020394C" w:rsidP="0020394C">
      <w:pPr>
        <w:spacing w:line="360" w:lineRule="auto"/>
        <w:jc w:val="center"/>
        <w:rPr>
          <w:rFonts w:ascii="Times New Roman" w:hAnsi="Times New Roman" w:cs="Times New Roman"/>
          <w:sz w:val="24"/>
          <w:szCs w:val="24"/>
        </w:rPr>
      </w:pPr>
    </w:p>
    <w:p w14:paraId="7F4BD419" w14:textId="77777777" w:rsidR="0020394C" w:rsidRPr="005F7898" w:rsidRDefault="0020394C" w:rsidP="0020394C">
      <w:pPr>
        <w:spacing w:line="360" w:lineRule="auto"/>
        <w:jc w:val="center"/>
        <w:rPr>
          <w:rFonts w:ascii="Times New Roman" w:hAnsi="Times New Roman" w:cs="Times New Roman"/>
          <w:sz w:val="24"/>
          <w:szCs w:val="24"/>
        </w:rPr>
      </w:pPr>
    </w:p>
    <w:p w14:paraId="1B14BF04" w14:textId="77777777" w:rsidR="0020394C" w:rsidRPr="005F7898" w:rsidRDefault="0020394C" w:rsidP="0020394C">
      <w:pPr>
        <w:spacing w:line="360" w:lineRule="auto"/>
        <w:jc w:val="center"/>
        <w:rPr>
          <w:rFonts w:ascii="Times New Roman" w:hAnsi="Times New Roman" w:cs="Times New Roman"/>
          <w:sz w:val="24"/>
          <w:szCs w:val="24"/>
        </w:rPr>
      </w:pPr>
    </w:p>
    <w:p w14:paraId="05F0C0B7" w14:textId="77777777" w:rsidR="0020394C" w:rsidRPr="005F7898" w:rsidRDefault="0020394C" w:rsidP="0020394C">
      <w:pPr>
        <w:spacing w:line="360" w:lineRule="auto"/>
        <w:jc w:val="center"/>
        <w:rPr>
          <w:rFonts w:ascii="Times New Roman" w:hAnsi="Times New Roman" w:cs="Times New Roman"/>
          <w:sz w:val="24"/>
          <w:szCs w:val="24"/>
        </w:rPr>
      </w:pPr>
    </w:p>
    <w:p w14:paraId="001DF22B" w14:textId="77777777" w:rsidR="0020394C" w:rsidRPr="005F7898" w:rsidRDefault="0020394C" w:rsidP="0020394C">
      <w:pPr>
        <w:spacing w:line="360" w:lineRule="auto"/>
        <w:jc w:val="center"/>
        <w:rPr>
          <w:rFonts w:ascii="Times New Roman" w:hAnsi="Times New Roman" w:cs="Times New Roman"/>
          <w:sz w:val="24"/>
          <w:szCs w:val="24"/>
        </w:rPr>
      </w:pPr>
    </w:p>
    <w:p w14:paraId="17E00C41" w14:textId="77777777" w:rsidR="0020394C" w:rsidRPr="005F7898" w:rsidRDefault="0020394C" w:rsidP="0020394C">
      <w:pPr>
        <w:spacing w:line="360" w:lineRule="auto"/>
        <w:jc w:val="center"/>
        <w:rPr>
          <w:rFonts w:ascii="Times New Roman" w:hAnsi="Times New Roman" w:cs="Times New Roman"/>
          <w:sz w:val="24"/>
          <w:szCs w:val="24"/>
        </w:rPr>
      </w:pPr>
    </w:p>
    <w:p w14:paraId="0942C8AC" w14:textId="77777777" w:rsidR="0020394C" w:rsidRPr="005F7898" w:rsidRDefault="0020394C" w:rsidP="0020394C">
      <w:pPr>
        <w:spacing w:line="360" w:lineRule="auto"/>
        <w:jc w:val="center"/>
        <w:rPr>
          <w:rFonts w:ascii="Times New Roman" w:hAnsi="Times New Roman" w:cs="Times New Roman"/>
          <w:sz w:val="24"/>
          <w:szCs w:val="24"/>
        </w:rPr>
      </w:pPr>
    </w:p>
    <w:p w14:paraId="62193306" w14:textId="77777777" w:rsidR="0020394C" w:rsidRPr="005F7898" w:rsidRDefault="0020394C" w:rsidP="0020394C">
      <w:pPr>
        <w:spacing w:line="360" w:lineRule="auto"/>
        <w:jc w:val="center"/>
        <w:rPr>
          <w:rFonts w:ascii="Times New Roman" w:hAnsi="Times New Roman" w:cs="Times New Roman"/>
          <w:sz w:val="24"/>
          <w:szCs w:val="24"/>
        </w:rPr>
      </w:pPr>
    </w:p>
    <w:p w14:paraId="7BC75695" w14:textId="7BF09E5A" w:rsidR="0020394C" w:rsidRDefault="0020394C" w:rsidP="0020394C">
      <w:pPr>
        <w:spacing w:line="360" w:lineRule="auto"/>
        <w:jc w:val="center"/>
        <w:rPr>
          <w:rFonts w:ascii="Times New Roman" w:hAnsi="Times New Roman" w:cs="Times New Roman"/>
          <w:sz w:val="24"/>
          <w:szCs w:val="24"/>
        </w:rPr>
      </w:pPr>
    </w:p>
    <w:p w14:paraId="58F7DEA1" w14:textId="3824A1AD" w:rsidR="005F7898" w:rsidRDefault="005F7898" w:rsidP="0020394C">
      <w:pPr>
        <w:spacing w:line="360" w:lineRule="auto"/>
        <w:jc w:val="center"/>
        <w:rPr>
          <w:rFonts w:ascii="Times New Roman" w:hAnsi="Times New Roman" w:cs="Times New Roman"/>
          <w:sz w:val="24"/>
          <w:szCs w:val="24"/>
        </w:rPr>
      </w:pPr>
    </w:p>
    <w:p w14:paraId="705B45DB" w14:textId="7893E4DB" w:rsidR="005F7898" w:rsidRDefault="005F7898" w:rsidP="0020394C">
      <w:pPr>
        <w:spacing w:line="360" w:lineRule="auto"/>
        <w:jc w:val="center"/>
        <w:rPr>
          <w:rFonts w:ascii="Times New Roman" w:hAnsi="Times New Roman" w:cs="Times New Roman"/>
          <w:sz w:val="24"/>
          <w:szCs w:val="24"/>
        </w:rPr>
      </w:pPr>
    </w:p>
    <w:p w14:paraId="5CBFA0F7" w14:textId="3E8F03DD" w:rsidR="005F7898" w:rsidRDefault="005F7898" w:rsidP="0020394C">
      <w:pPr>
        <w:spacing w:line="360" w:lineRule="auto"/>
        <w:jc w:val="center"/>
        <w:rPr>
          <w:rFonts w:ascii="Times New Roman" w:hAnsi="Times New Roman" w:cs="Times New Roman"/>
          <w:sz w:val="24"/>
          <w:szCs w:val="24"/>
        </w:rPr>
      </w:pPr>
    </w:p>
    <w:p w14:paraId="0F9410DA" w14:textId="77777777" w:rsidR="005F7898" w:rsidRPr="005F7898" w:rsidRDefault="005F7898" w:rsidP="0020394C">
      <w:pPr>
        <w:spacing w:line="360" w:lineRule="auto"/>
        <w:jc w:val="center"/>
        <w:rPr>
          <w:rFonts w:ascii="Times New Roman" w:hAnsi="Times New Roman" w:cs="Times New Roman"/>
          <w:sz w:val="24"/>
          <w:szCs w:val="24"/>
        </w:rPr>
      </w:pPr>
    </w:p>
    <w:p w14:paraId="295189A4" w14:textId="77777777" w:rsidR="0020394C" w:rsidRPr="005F7898" w:rsidRDefault="0020394C" w:rsidP="0020394C">
      <w:pPr>
        <w:spacing w:line="360" w:lineRule="auto"/>
        <w:jc w:val="center"/>
        <w:rPr>
          <w:rFonts w:ascii="Times New Roman" w:hAnsi="Times New Roman" w:cs="Times New Roman"/>
          <w:sz w:val="24"/>
          <w:szCs w:val="24"/>
        </w:rPr>
      </w:pPr>
    </w:p>
    <w:p w14:paraId="381A27A1" w14:textId="77777777" w:rsidR="0020394C" w:rsidRPr="005F7898" w:rsidRDefault="0020394C" w:rsidP="0020394C">
      <w:pPr>
        <w:jc w:val="center"/>
        <w:rPr>
          <w:rFonts w:ascii="Times New Roman" w:hAnsi="Times New Roman" w:cs="Times New Roman"/>
          <w:b/>
          <w:bCs/>
          <w:sz w:val="24"/>
          <w:szCs w:val="24"/>
        </w:rPr>
      </w:pPr>
      <w:r w:rsidRPr="005F7898">
        <w:rPr>
          <w:rFonts w:ascii="Times New Roman" w:hAnsi="Times New Roman" w:cs="Times New Roman"/>
          <w:b/>
          <w:bCs/>
          <w:sz w:val="24"/>
          <w:szCs w:val="24"/>
        </w:rPr>
        <w:t>2024 г.</w:t>
      </w:r>
    </w:p>
    <w:p w14:paraId="5E6F172A" w14:textId="77777777" w:rsidR="0020394C" w:rsidRPr="005F7898" w:rsidRDefault="0020394C" w:rsidP="0020394C">
      <w:pPr>
        <w:rPr>
          <w:rFonts w:ascii="Times New Roman" w:eastAsia="Times New Roman" w:hAnsi="Times New Roman" w:cs="Times New Roman"/>
          <w:b/>
          <w:bCs/>
          <w:kern w:val="36"/>
          <w:sz w:val="24"/>
          <w:szCs w:val="24"/>
          <w:lang w:eastAsia="ru-RU"/>
        </w:rPr>
      </w:pPr>
      <w:r w:rsidRPr="005F7898">
        <w:rPr>
          <w:rFonts w:ascii="Times New Roman" w:hAnsi="Times New Roman" w:cs="Times New Roman"/>
          <w:sz w:val="24"/>
          <w:szCs w:val="24"/>
        </w:rPr>
        <w:br w:type="page"/>
      </w:r>
    </w:p>
    <w:p w14:paraId="66D891A1" w14:textId="77777777" w:rsidR="0020394C" w:rsidRPr="005F7898" w:rsidRDefault="0020394C" w:rsidP="0020394C">
      <w:pPr>
        <w:jc w:val="center"/>
        <w:rPr>
          <w:rFonts w:ascii="Times New Roman" w:hAnsi="Times New Roman" w:cs="Times New Roman"/>
          <w:b/>
          <w:bCs/>
          <w:sz w:val="24"/>
          <w:szCs w:val="24"/>
        </w:rPr>
      </w:pPr>
      <w:r w:rsidRPr="005F7898">
        <w:rPr>
          <w:rFonts w:ascii="Times New Roman" w:hAnsi="Times New Roman" w:cs="Times New Roman"/>
          <w:b/>
          <w:bCs/>
          <w:sz w:val="24"/>
          <w:szCs w:val="24"/>
        </w:rPr>
        <w:lastRenderedPageBreak/>
        <w:t>СОДЕРЖАНИЕ ПРОГРАММЫ</w:t>
      </w:r>
    </w:p>
    <w:p w14:paraId="1D57B27E" w14:textId="77777777" w:rsidR="0020394C" w:rsidRPr="005F7898" w:rsidRDefault="0020394C" w:rsidP="0020394C">
      <w:pPr>
        <w:rPr>
          <w:rFonts w:ascii="Times New Roman" w:hAnsi="Times New Roman" w:cs="Times New Roman"/>
          <w:sz w:val="24"/>
          <w:szCs w:val="24"/>
        </w:rPr>
      </w:pPr>
    </w:p>
    <w:p w14:paraId="48675FEB" w14:textId="77777777" w:rsidR="0020394C" w:rsidRPr="005F7898" w:rsidRDefault="0020394C" w:rsidP="0020394C">
      <w:pPr>
        <w:pStyle w:val="14"/>
        <w:rPr>
          <w:rFonts w:eastAsiaTheme="minorEastAsia"/>
          <w:b w:val="0"/>
          <w:bCs w:val="0"/>
          <w:sz w:val="24"/>
          <w:szCs w:val="24"/>
          <w:lang w:eastAsia="ru-RU"/>
        </w:rPr>
      </w:pPr>
      <w:r w:rsidRPr="005F7898">
        <w:rPr>
          <w:sz w:val="24"/>
          <w:szCs w:val="24"/>
        </w:rPr>
        <w:fldChar w:fldCharType="begin"/>
      </w:r>
      <w:r w:rsidRPr="005F7898">
        <w:rPr>
          <w:sz w:val="24"/>
          <w:szCs w:val="24"/>
        </w:rPr>
        <w:instrText xml:space="preserve"> TOC \h \z \t "Раздел 1;1;Раздел 1.1;2" </w:instrText>
      </w:r>
      <w:r w:rsidRPr="005F7898">
        <w:rPr>
          <w:sz w:val="24"/>
          <w:szCs w:val="24"/>
        </w:rPr>
        <w:fldChar w:fldCharType="separate"/>
      </w:r>
      <w:hyperlink w:anchor="_Toc156820309" w:history="1">
        <w:r w:rsidRPr="005F7898">
          <w:rPr>
            <w:rStyle w:val="af0"/>
            <w:sz w:val="24"/>
            <w:szCs w:val="24"/>
          </w:rPr>
          <w:t>1. Общая характеристика</w:t>
        </w:r>
        <w:r w:rsidRPr="005F7898">
          <w:rPr>
            <w:webHidden/>
            <w:sz w:val="24"/>
            <w:szCs w:val="24"/>
          </w:rPr>
          <w:tab/>
        </w:r>
      </w:hyperlink>
    </w:p>
    <w:p w14:paraId="40D79389" w14:textId="77777777" w:rsidR="0020394C" w:rsidRPr="005F7898" w:rsidRDefault="005F7898" w:rsidP="0020394C">
      <w:pPr>
        <w:pStyle w:val="21"/>
        <w:rPr>
          <w:rFonts w:eastAsiaTheme="minorEastAsia"/>
          <w:i w:val="0"/>
          <w:iCs w:val="0"/>
        </w:rPr>
      </w:pPr>
      <w:hyperlink w:anchor="_Toc156820310" w:history="1">
        <w:r w:rsidR="0020394C" w:rsidRPr="005F7898">
          <w:rPr>
            <w:rStyle w:val="af0"/>
            <w:i w:val="0"/>
            <w:iCs w:val="0"/>
          </w:rPr>
          <w:t>1.1. Цель и место профессионального модуля «Индекс Наименование ПМ»  в структуре образовательной программы</w:t>
        </w:r>
        <w:r w:rsidR="0020394C" w:rsidRPr="005F7898">
          <w:rPr>
            <w:i w:val="0"/>
            <w:iCs w:val="0"/>
            <w:webHidden/>
          </w:rPr>
          <w:tab/>
        </w:r>
      </w:hyperlink>
    </w:p>
    <w:p w14:paraId="2943CE74" w14:textId="77777777" w:rsidR="0020394C" w:rsidRPr="005F7898" w:rsidRDefault="005F7898" w:rsidP="0020394C">
      <w:pPr>
        <w:pStyle w:val="21"/>
        <w:rPr>
          <w:rFonts w:eastAsiaTheme="minorEastAsia"/>
          <w:i w:val="0"/>
          <w:iCs w:val="0"/>
        </w:rPr>
      </w:pPr>
      <w:hyperlink w:anchor="_Toc156820311" w:history="1">
        <w:r w:rsidR="0020394C" w:rsidRPr="005F7898">
          <w:rPr>
            <w:rStyle w:val="af0"/>
            <w:i w:val="0"/>
            <w:iCs w:val="0"/>
          </w:rPr>
          <w:t>1.2. Планируемые результаты освоения профессионального модуля</w:t>
        </w:r>
        <w:r w:rsidR="0020394C" w:rsidRPr="005F7898">
          <w:rPr>
            <w:i w:val="0"/>
            <w:iCs w:val="0"/>
            <w:webHidden/>
          </w:rPr>
          <w:tab/>
        </w:r>
      </w:hyperlink>
    </w:p>
    <w:p w14:paraId="29541042" w14:textId="77777777" w:rsidR="0020394C" w:rsidRPr="005F7898" w:rsidRDefault="005F7898" w:rsidP="0020394C">
      <w:pPr>
        <w:pStyle w:val="14"/>
        <w:rPr>
          <w:rFonts w:eastAsiaTheme="minorEastAsia"/>
          <w:b w:val="0"/>
          <w:bCs w:val="0"/>
          <w:sz w:val="24"/>
          <w:szCs w:val="24"/>
          <w:lang w:eastAsia="ru-RU"/>
        </w:rPr>
      </w:pPr>
      <w:hyperlink w:anchor="_Toc156820312" w:history="1">
        <w:r w:rsidR="0020394C" w:rsidRPr="005F7898">
          <w:rPr>
            <w:rStyle w:val="af0"/>
            <w:sz w:val="24"/>
            <w:szCs w:val="24"/>
          </w:rPr>
          <w:t>2. Структура и содержание профессионального модуля</w:t>
        </w:r>
        <w:r w:rsidR="0020394C" w:rsidRPr="005F7898">
          <w:rPr>
            <w:webHidden/>
            <w:sz w:val="24"/>
            <w:szCs w:val="24"/>
          </w:rPr>
          <w:tab/>
        </w:r>
      </w:hyperlink>
    </w:p>
    <w:p w14:paraId="19007ED5" w14:textId="77777777" w:rsidR="0020394C" w:rsidRPr="005F7898" w:rsidRDefault="005F7898" w:rsidP="0020394C">
      <w:pPr>
        <w:pStyle w:val="21"/>
        <w:rPr>
          <w:rFonts w:eastAsiaTheme="minorEastAsia"/>
          <w:i w:val="0"/>
          <w:iCs w:val="0"/>
        </w:rPr>
      </w:pPr>
      <w:hyperlink w:anchor="_Toc156820313" w:history="1">
        <w:r w:rsidR="0020394C" w:rsidRPr="005F7898">
          <w:rPr>
            <w:rStyle w:val="af0"/>
            <w:i w:val="0"/>
            <w:iCs w:val="0"/>
          </w:rPr>
          <w:t>2.1. Трудоемкость освоения модуля</w:t>
        </w:r>
        <w:r w:rsidR="0020394C" w:rsidRPr="005F7898">
          <w:rPr>
            <w:i w:val="0"/>
            <w:iCs w:val="0"/>
            <w:webHidden/>
          </w:rPr>
          <w:tab/>
        </w:r>
      </w:hyperlink>
    </w:p>
    <w:p w14:paraId="430E7677" w14:textId="77777777" w:rsidR="0020394C" w:rsidRPr="005F7898" w:rsidRDefault="005F7898" w:rsidP="0020394C">
      <w:pPr>
        <w:pStyle w:val="21"/>
        <w:rPr>
          <w:rFonts w:eastAsiaTheme="minorEastAsia"/>
          <w:i w:val="0"/>
          <w:iCs w:val="0"/>
        </w:rPr>
      </w:pPr>
      <w:hyperlink w:anchor="_Toc156820314" w:history="1">
        <w:r w:rsidR="0020394C" w:rsidRPr="005F7898">
          <w:rPr>
            <w:rStyle w:val="af0"/>
            <w:i w:val="0"/>
            <w:iCs w:val="0"/>
          </w:rPr>
          <w:t>2.2. Структура профессионального модуля</w:t>
        </w:r>
        <w:r w:rsidR="0020394C" w:rsidRPr="005F7898">
          <w:rPr>
            <w:i w:val="0"/>
            <w:iCs w:val="0"/>
            <w:webHidden/>
          </w:rPr>
          <w:tab/>
        </w:r>
      </w:hyperlink>
    </w:p>
    <w:p w14:paraId="1CE378D7" w14:textId="77777777" w:rsidR="0020394C" w:rsidRPr="005F7898" w:rsidRDefault="005F7898" w:rsidP="0020394C">
      <w:pPr>
        <w:pStyle w:val="21"/>
        <w:rPr>
          <w:rFonts w:eastAsiaTheme="minorEastAsia"/>
          <w:i w:val="0"/>
          <w:iCs w:val="0"/>
        </w:rPr>
      </w:pPr>
      <w:hyperlink w:anchor="_Toc156820315" w:history="1">
        <w:r w:rsidR="0020394C" w:rsidRPr="005F7898">
          <w:rPr>
            <w:rStyle w:val="af0"/>
            <w:i w:val="0"/>
            <w:iCs w:val="0"/>
          </w:rPr>
          <w:t>2.3. Примерное содержание профессионального модуля</w:t>
        </w:r>
        <w:r w:rsidR="0020394C" w:rsidRPr="005F7898">
          <w:rPr>
            <w:i w:val="0"/>
            <w:iCs w:val="0"/>
            <w:webHidden/>
          </w:rPr>
          <w:tab/>
        </w:r>
      </w:hyperlink>
    </w:p>
    <w:p w14:paraId="5D9FA021" w14:textId="77777777" w:rsidR="0020394C" w:rsidRPr="005F7898" w:rsidRDefault="005F7898" w:rsidP="0020394C">
      <w:pPr>
        <w:pStyle w:val="21"/>
        <w:rPr>
          <w:rFonts w:eastAsiaTheme="minorEastAsia"/>
          <w:i w:val="0"/>
          <w:iCs w:val="0"/>
        </w:rPr>
      </w:pPr>
      <w:hyperlink w:anchor="_Toc156820316" w:history="1">
        <w:r w:rsidR="0020394C" w:rsidRPr="005F7898">
          <w:rPr>
            <w:rStyle w:val="af0"/>
            <w:i w:val="0"/>
            <w:iCs w:val="0"/>
          </w:rPr>
          <w:t>2.4. Курсовой проект (работа) (для специальностей СПО, если предусмотрено)</w:t>
        </w:r>
        <w:r w:rsidR="0020394C" w:rsidRPr="005F7898">
          <w:rPr>
            <w:i w:val="0"/>
            <w:iCs w:val="0"/>
            <w:webHidden/>
          </w:rPr>
          <w:tab/>
        </w:r>
      </w:hyperlink>
    </w:p>
    <w:p w14:paraId="4FCEEB87" w14:textId="77777777" w:rsidR="0020394C" w:rsidRPr="005F7898" w:rsidRDefault="005F7898" w:rsidP="0020394C">
      <w:pPr>
        <w:pStyle w:val="14"/>
        <w:rPr>
          <w:rFonts w:eastAsiaTheme="minorEastAsia"/>
          <w:b w:val="0"/>
          <w:bCs w:val="0"/>
          <w:sz w:val="24"/>
          <w:szCs w:val="24"/>
          <w:lang w:eastAsia="ru-RU"/>
        </w:rPr>
      </w:pPr>
      <w:hyperlink w:anchor="_Toc156820317" w:history="1">
        <w:r w:rsidR="0020394C" w:rsidRPr="005F7898">
          <w:rPr>
            <w:rStyle w:val="af0"/>
            <w:sz w:val="24"/>
            <w:szCs w:val="24"/>
          </w:rPr>
          <w:t>3. Условия реализации профессионального модуля</w:t>
        </w:r>
        <w:r w:rsidR="0020394C" w:rsidRPr="005F7898">
          <w:rPr>
            <w:webHidden/>
            <w:sz w:val="24"/>
            <w:szCs w:val="24"/>
          </w:rPr>
          <w:tab/>
        </w:r>
      </w:hyperlink>
    </w:p>
    <w:p w14:paraId="502E7634" w14:textId="77777777" w:rsidR="0020394C" w:rsidRPr="005F7898" w:rsidRDefault="005F7898" w:rsidP="0020394C">
      <w:pPr>
        <w:pStyle w:val="21"/>
        <w:rPr>
          <w:rFonts w:eastAsiaTheme="minorEastAsia"/>
          <w:i w:val="0"/>
          <w:iCs w:val="0"/>
        </w:rPr>
      </w:pPr>
      <w:hyperlink w:anchor="_Toc156820318" w:history="1">
        <w:r w:rsidR="0020394C" w:rsidRPr="005F7898">
          <w:rPr>
            <w:rStyle w:val="af0"/>
            <w:i w:val="0"/>
            <w:iCs w:val="0"/>
          </w:rPr>
          <w:t>3.1. Материально-техническое обеспечение</w:t>
        </w:r>
        <w:r w:rsidR="0020394C" w:rsidRPr="005F7898">
          <w:rPr>
            <w:i w:val="0"/>
            <w:iCs w:val="0"/>
            <w:webHidden/>
          </w:rPr>
          <w:tab/>
        </w:r>
      </w:hyperlink>
    </w:p>
    <w:p w14:paraId="217992C4" w14:textId="77777777" w:rsidR="0020394C" w:rsidRPr="005F7898" w:rsidRDefault="005F7898" w:rsidP="0020394C">
      <w:pPr>
        <w:pStyle w:val="21"/>
        <w:rPr>
          <w:rFonts w:eastAsiaTheme="minorEastAsia"/>
          <w:i w:val="0"/>
          <w:iCs w:val="0"/>
        </w:rPr>
      </w:pPr>
      <w:hyperlink w:anchor="_Toc156820319" w:history="1">
        <w:r w:rsidR="0020394C" w:rsidRPr="005F7898">
          <w:rPr>
            <w:rStyle w:val="af0"/>
            <w:i w:val="0"/>
            <w:iCs w:val="0"/>
          </w:rPr>
          <w:t>3.2. Учебно-методическое обеспечение</w:t>
        </w:r>
        <w:r w:rsidR="0020394C" w:rsidRPr="005F7898">
          <w:rPr>
            <w:i w:val="0"/>
            <w:iCs w:val="0"/>
            <w:webHidden/>
          </w:rPr>
          <w:tab/>
        </w:r>
      </w:hyperlink>
    </w:p>
    <w:p w14:paraId="500035EE" w14:textId="77777777" w:rsidR="0020394C" w:rsidRPr="005F7898" w:rsidRDefault="005F7898" w:rsidP="0020394C">
      <w:pPr>
        <w:pStyle w:val="14"/>
        <w:rPr>
          <w:rFonts w:eastAsiaTheme="minorEastAsia"/>
          <w:b w:val="0"/>
          <w:bCs w:val="0"/>
          <w:sz w:val="24"/>
          <w:szCs w:val="24"/>
          <w:lang w:eastAsia="ru-RU"/>
        </w:rPr>
      </w:pPr>
      <w:hyperlink w:anchor="_Toc156820320" w:history="1">
        <w:r w:rsidR="0020394C" w:rsidRPr="005F7898">
          <w:rPr>
            <w:rStyle w:val="af0"/>
            <w:sz w:val="24"/>
            <w:szCs w:val="24"/>
          </w:rPr>
          <w:t>4. Контроль и оценка результатов освоения  профессионального модуля</w:t>
        </w:r>
        <w:r w:rsidR="0020394C" w:rsidRPr="005F7898">
          <w:rPr>
            <w:webHidden/>
            <w:sz w:val="24"/>
            <w:szCs w:val="24"/>
          </w:rPr>
          <w:tab/>
        </w:r>
      </w:hyperlink>
    </w:p>
    <w:p w14:paraId="3321C54D" w14:textId="77777777" w:rsidR="0020394C" w:rsidRPr="005F7898" w:rsidRDefault="0020394C" w:rsidP="0020394C">
      <w:pPr>
        <w:rPr>
          <w:rFonts w:ascii="Times New Roman" w:hAnsi="Times New Roman" w:cs="Times New Roman"/>
          <w:sz w:val="24"/>
          <w:szCs w:val="24"/>
        </w:rPr>
      </w:pPr>
      <w:r w:rsidRPr="005F7898">
        <w:rPr>
          <w:rFonts w:ascii="Times New Roman" w:hAnsi="Times New Roman" w:cs="Times New Roman"/>
          <w:sz w:val="24"/>
          <w:szCs w:val="24"/>
        </w:rPr>
        <w:fldChar w:fldCharType="end"/>
      </w:r>
    </w:p>
    <w:p w14:paraId="319AECA5" w14:textId="77777777" w:rsidR="0020394C" w:rsidRPr="005F7898" w:rsidRDefault="0020394C" w:rsidP="0020394C">
      <w:pPr>
        <w:pStyle w:val="1"/>
      </w:pPr>
    </w:p>
    <w:p w14:paraId="1F754F55" w14:textId="77777777" w:rsidR="0020394C" w:rsidRPr="005F7898" w:rsidRDefault="0020394C" w:rsidP="0020394C">
      <w:pPr>
        <w:pStyle w:val="1f"/>
        <w:jc w:val="left"/>
        <w:rPr>
          <w:rFonts w:ascii="Times New Roman" w:hAnsi="Times New Roman"/>
        </w:rPr>
        <w:sectPr w:rsidR="0020394C" w:rsidRPr="005F7898" w:rsidSect="00502F97">
          <w:headerReference w:type="even" r:id="rId10"/>
          <w:headerReference w:type="default" r:id="rId11"/>
          <w:pgSz w:w="11906" w:h="16838"/>
          <w:pgMar w:top="1134" w:right="567" w:bottom="1134" w:left="1701" w:header="709" w:footer="709" w:gutter="0"/>
          <w:cols w:space="708"/>
          <w:docGrid w:linePitch="360"/>
        </w:sectPr>
      </w:pPr>
    </w:p>
    <w:p w14:paraId="72713E1A" w14:textId="77777777" w:rsidR="0020394C" w:rsidRPr="005F7898" w:rsidRDefault="0020394C" w:rsidP="0020394C">
      <w:pPr>
        <w:pStyle w:val="1f"/>
        <w:rPr>
          <w:rFonts w:ascii="Times New Roman" w:hAnsi="Times New Roman"/>
        </w:rPr>
      </w:pPr>
      <w:r w:rsidRPr="005F7898">
        <w:rPr>
          <w:rFonts w:ascii="Times New Roman" w:hAnsi="Times New Roman"/>
        </w:rPr>
        <w:lastRenderedPageBreak/>
        <w:t>1. Общая характеристика ПРИМЕРНОЙ</w:t>
      </w:r>
      <w:r w:rsidRPr="005F7898">
        <w:rPr>
          <w:rFonts w:ascii="Times New Roman" w:hAnsi="Times New Roman"/>
          <w:lang w:val="ru-RU"/>
        </w:rPr>
        <w:t xml:space="preserve"> </w:t>
      </w:r>
      <w:r w:rsidRPr="005F7898">
        <w:rPr>
          <w:rFonts w:ascii="Times New Roman" w:hAnsi="Times New Roman"/>
        </w:rPr>
        <w:t>РАБОЧЕЙ ПРОГРАММЫ</w:t>
      </w:r>
      <w:r w:rsidRPr="005F7898">
        <w:rPr>
          <w:rFonts w:ascii="Times New Roman" w:hAnsi="Times New Roman"/>
          <w:lang w:val="ru-RU"/>
        </w:rPr>
        <w:t xml:space="preserve"> </w:t>
      </w:r>
      <w:r w:rsidRPr="005F7898">
        <w:rPr>
          <w:rFonts w:ascii="Times New Roman" w:hAnsi="Times New Roman"/>
        </w:rPr>
        <w:t>ПРОФЕССИОНАЛЬНОГО МОДУЛЯ</w:t>
      </w:r>
    </w:p>
    <w:p w14:paraId="7D685D8F" w14:textId="7F8A0D36" w:rsidR="0020394C" w:rsidRPr="005F7898" w:rsidRDefault="0020394C" w:rsidP="0020394C">
      <w:pPr>
        <w:pStyle w:val="1d"/>
        <w:jc w:val="center"/>
        <w:rPr>
          <w:rFonts w:eastAsia="Segoe UI"/>
          <w:lang w:val="ru-RU"/>
        </w:rPr>
      </w:pPr>
      <w:r w:rsidRPr="005F7898">
        <w:rPr>
          <w:rFonts w:eastAsia="Segoe UI"/>
          <w:lang w:val="ru-RU"/>
        </w:rPr>
        <w:t>«</w:t>
      </w:r>
      <w:r w:rsidRPr="005F7898">
        <w:rPr>
          <w:rFonts w:eastAsia="Segoe UI"/>
          <w:u w:val="single"/>
          <w:lang w:val="ru-RU"/>
        </w:rPr>
        <w:t>ПМ.02 Организация и выполнение работ по строительству и монтажу систем газораспределения и газопотребления</w:t>
      </w:r>
      <w:r w:rsidRPr="005F7898">
        <w:rPr>
          <w:rFonts w:eastAsia="Segoe UI"/>
          <w:lang w:val="ru-RU"/>
        </w:rPr>
        <w:t>»</w:t>
      </w:r>
    </w:p>
    <w:p w14:paraId="27DA295E" w14:textId="77777777" w:rsidR="0020394C" w:rsidRPr="005F7898" w:rsidRDefault="0020394C" w:rsidP="0020394C">
      <w:pPr>
        <w:pStyle w:val="1d"/>
        <w:jc w:val="center"/>
        <w:rPr>
          <w:rFonts w:eastAsia="Segoe UI"/>
          <w:vertAlign w:val="superscript"/>
          <w:lang w:val="ru-RU"/>
        </w:rPr>
      </w:pPr>
      <w:r w:rsidRPr="005F7898">
        <w:rPr>
          <w:rFonts w:eastAsia="Segoe UI"/>
          <w:vertAlign w:val="superscript"/>
          <w:lang w:val="ru-RU"/>
        </w:rPr>
        <w:t>код и наименование модуля</w:t>
      </w:r>
    </w:p>
    <w:p w14:paraId="7771BCB5" w14:textId="77777777" w:rsidR="0020394C" w:rsidRPr="005F7898" w:rsidRDefault="0020394C" w:rsidP="0020394C">
      <w:pPr>
        <w:pStyle w:val="1f"/>
        <w:rPr>
          <w:rFonts w:ascii="Times New Roman" w:hAnsi="Times New Roman"/>
          <w:lang w:val="ru-RU"/>
        </w:rPr>
      </w:pPr>
    </w:p>
    <w:p w14:paraId="6161697B" w14:textId="77777777" w:rsidR="0020394C" w:rsidRPr="005F7898" w:rsidRDefault="0020394C" w:rsidP="0020394C">
      <w:pPr>
        <w:pStyle w:val="114"/>
        <w:rPr>
          <w:rFonts w:ascii="Times New Roman" w:hAnsi="Times New Roman"/>
        </w:rPr>
      </w:pPr>
      <w:r w:rsidRPr="005F7898">
        <w:rPr>
          <w:rFonts w:ascii="Times New Roman" w:hAnsi="Times New Roman"/>
        </w:rPr>
        <w:t>1.1. Цель и место профессионального модуля в структуре образовательной программы</w:t>
      </w:r>
    </w:p>
    <w:p w14:paraId="71188C17" w14:textId="1CA6BCC5" w:rsidR="0020394C" w:rsidRPr="005F7898" w:rsidRDefault="0020394C" w:rsidP="0020394C">
      <w:pPr>
        <w:suppressAutoHyphens/>
        <w:spacing w:line="276" w:lineRule="auto"/>
        <w:ind w:firstLine="709"/>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Цель модуля: освоение вида деятельности «Организация и выполнение работ по строительству и монтажу систем газораспределения и газопотребления</w:t>
      </w:r>
      <w:r w:rsidRPr="005F7898">
        <w:rPr>
          <w:rFonts w:ascii="Times New Roman" w:eastAsia="Times New Roman" w:hAnsi="Times New Roman" w:cs="Times New Roman"/>
          <w:bCs/>
          <w:sz w:val="24"/>
          <w:szCs w:val="24"/>
          <w:lang w:eastAsia="ru-RU"/>
        </w:rPr>
        <w:t>»</w:t>
      </w:r>
      <w:r w:rsidRPr="005F7898">
        <w:rPr>
          <w:rFonts w:ascii="Times New Roman" w:eastAsia="Times New Roman" w:hAnsi="Times New Roman" w:cs="Times New Roman"/>
          <w:sz w:val="24"/>
          <w:szCs w:val="24"/>
          <w:lang w:eastAsia="ru-RU"/>
        </w:rPr>
        <w:t xml:space="preserve">. </w:t>
      </w:r>
    </w:p>
    <w:p w14:paraId="55C34A96" w14:textId="77777777" w:rsidR="0020394C" w:rsidRPr="005F7898" w:rsidRDefault="0020394C" w:rsidP="0020394C">
      <w:pPr>
        <w:suppressAutoHyphens/>
        <w:spacing w:line="276" w:lineRule="auto"/>
        <w:ind w:firstLine="709"/>
        <w:jc w:val="both"/>
        <w:rPr>
          <w:rFonts w:ascii="Times New Roman" w:hAnsi="Times New Roman" w:cs="Times New Roman"/>
          <w:sz w:val="24"/>
          <w:szCs w:val="24"/>
        </w:rPr>
      </w:pPr>
      <w:r w:rsidRPr="005F789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0113CA0" w14:textId="77777777" w:rsidR="0020394C" w:rsidRPr="005F7898" w:rsidRDefault="0020394C" w:rsidP="0020394C">
      <w:pPr>
        <w:suppressAutoHyphens/>
        <w:spacing w:line="276" w:lineRule="auto"/>
        <w:ind w:firstLine="709"/>
        <w:jc w:val="both"/>
        <w:rPr>
          <w:rFonts w:ascii="Times New Roman" w:hAnsi="Times New Roman" w:cs="Times New Roman"/>
          <w:sz w:val="24"/>
          <w:szCs w:val="24"/>
        </w:rPr>
      </w:pPr>
    </w:p>
    <w:p w14:paraId="704FA1AF" w14:textId="77777777" w:rsidR="0020394C" w:rsidRPr="005F7898" w:rsidRDefault="0020394C" w:rsidP="0020394C">
      <w:pPr>
        <w:pStyle w:val="114"/>
        <w:rPr>
          <w:rFonts w:ascii="Times New Roman" w:hAnsi="Times New Roman"/>
        </w:rPr>
      </w:pPr>
      <w:r w:rsidRPr="005F7898">
        <w:rPr>
          <w:rFonts w:ascii="Times New Roman" w:hAnsi="Times New Roman"/>
        </w:rPr>
        <w:t>1.2. Планируемые результаты освоения профессионального модуля</w:t>
      </w:r>
    </w:p>
    <w:p w14:paraId="39FAB56E" w14:textId="77777777" w:rsidR="0020394C" w:rsidRPr="005F7898" w:rsidRDefault="0020394C" w:rsidP="0020394C">
      <w:pPr>
        <w:ind w:firstLine="709"/>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20F045E" w14:textId="3E572D53" w:rsidR="0020394C" w:rsidRPr="005F7898" w:rsidRDefault="0020394C" w:rsidP="0020394C">
      <w:pPr>
        <w:spacing w:after="120"/>
        <w:ind w:firstLine="709"/>
        <w:rPr>
          <w:rFonts w:ascii="Times New Roman" w:hAnsi="Times New Roman" w:cs="Times New Roman"/>
          <w:bCs/>
          <w:sz w:val="24"/>
          <w:szCs w:val="24"/>
        </w:rPr>
      </w:pPr>
      <w:r w:rsidRPr="005F789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0394C" w:rsidRPr="005F7898" w14:paraId="226ABBB3" w14:textId="77777777" w:rsidTr="00031BFF">
        <w:tc>
          <w:tcPr>
            <w:tcW w:w="1129" w:type="dxa"/>
            <w:tcBorders>
              <w:top w:val="single" w:sz="4" w:space="0" w:color="auto"/>
              <w:left w:val="single" w:sz="4" w:space="0" w:color="auto"/>
              <w:right w:val="single" w:sz="4" w:space="0" w:color="auto"/>
            </w:tcBorders>
          </w:tcPr>
          <w:p w14:paraId="752767F5" w14:textId="77777777" w:rsidR="0020394C" w:rsidRPr="005F7898" w:rsidRDefault="0020394C" w:rsidP="00031BFF">
            <w:pPr>
              <w:rPr>
                <w:rStyle w:val="afb"/>
                <w:b/>
                <w:i w:val="0"/>
                <w:sz w:val="24"/>
                <w:szCs w:val="24"/>
              </w:rPr>
            </w:pPr>
            <w:r w:rsidRPr="005F7898">
              <w:rPr>
                <w:rStyle w:val="afb"/>
                <w:b/>
                <w:i w:val="0"/>
                <w:sz w:val="24"/>
                <w:szCs w:val="24"/>
              </w:rPr>
              <w:t xml:space="preserve">Код </w:t>
            </w:r>
            <w:r w:rsidRPr="005F7898">
              <w:rPr>
                <w:rStyle w:val="afb"/>
                <w:b/>
                <w:sz w:val="24"/>
                <w:szCs w:val="24"/>
              </w:rPr>
              <w:t>ОК, ПК</w:t>
            </w:r>
          </w:p>
        </w:tc>
        <w:tc>
          <w:tcPr>
            <w:tcW w:w="2833" w:type="dxa"/>
            <w:tcBorders>
              <w:top w:val="single" w:sz="4" w:space="0" w:color="auto"/>
              <w:left w:val="single" w:sz="4" w:space="0" w:color="auto"/>
              <w:right w:val="single" w:sz="4" w:space="0" w:color="auto"/>
            </w:tcBorders>
          </w:tcPr>
          <w:p w14:paraId="03CC0BBB" w14:textId="77777777" w:rsidR="0020394C" w:rsidRPr="005F7898" w:rsidRDefault="0020394C" w:rsidP="00031BFF">
            <w:pPr>
              <w:jc w:val="center"/>
              <w:rPr>
                <w:rFonts w:ascii="Times New Roman" w:hAnsi="Times New Roman" w:cs="Times New Roman"/>
                <w:b/>
                <w:sz w:val="24"/>
                <w:szCs w:val="24"/>
              </w:rPr>
            </w:pPr>
            <w:r w:rsidRPr="005F789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EAC3CC" w14:textId="77777777" w:rsidR="0020394C" w:rsidRPr="005F7898" w:rsidRDefault="0020394C" w:rsidP="00031BFF">
            <w:pPr>
              <w:jc w:val="center"/>
              <w:rPr>
                <w:rFonts w:ascii="Times New Roman" w:hAnsi="Times New Roman" w:cs="Times New Roman"/>
                <w:b/>
                <w:i/>
                <w:sz w:val="24"/>
                <w:szCs w:val="24"/>
              </w:rPr>
            </w:pPr>
            <w:r w:rsidRPr="005F789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A665228" w14:textId="77777777" w:rsidR="0020394C" w:rsidRPr="005F7898" w:rsidRDefault="0020394C" w:rsidP="00031BFF">
            <w:pPr>
              <w:jc w:val="center"/>
              <w:rPr>
                <w:rFonts w:ascii="Times New Roman" w:hAnsi="Times New Roman" w:cs="Times New Roman"/>
                <w:b/>
                <w:i/>
                <w:sz w:val="24"/>
                <w:szCs w:val="24"/>
              </w:rPr>
            </w:pPr>
            <w:r w:rsidRPr="005F7898">
              <w:rPr>
                <w:rFonts w:ascii="Times New Roman" w:hAnsi="Times New Roman" w:cs="Times New Roman"/>
                <w:b/>
                <w:sz w:val="24"/>
                <w:szCs w:val="24"/>
              </w:rPr>
              <w:t>Владеть навыками</w:t>
            </w:r>
          </w:p>
        </w:tc>
      </w:tr>
      <w:tr w:rsidR="0020394C" w:rsidRPr="005F7898" w14:paraId="15F6B49C" w14:textId="77777777" w:rsidTr="00031BFF">
        <w:tc>
          <w:tcPr>
            <w:tcW w:w="1129" w:type="dxa"/>
            <w:tcBorders>
              <w:top w:val="single" w:sz="4" w:space="0" w:color="auto"/>
              <w:left w:val="single" w:sz="4" w:space="0" w:color="auto"/>
              <w:right w:val="single" w:sz="4" w:space="0" w:color="auto"/>
            </w:tcBorders>
          </w:tcPr>
          <w:p w14:paraId="73AF7C78"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2E46FB82"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42B8410"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47651D9"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A2ECB60"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-владеть актуальными методами работы в профессиональной и смежных сферах</w:t>
            </w:r>
          </w:p>
          <w:p w14:paraId="403CD7AD"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2ACB5B"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9C85525"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5776CA6"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18FC7B1"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t>-методы работы в профессиональной и смежных сферах</w:t>
            </w:r>
          </w:p>
          <w:p w14:paraId="23EC8B4C" w14:textId="77777777" w:rsidR="0020394C" w:rsidRPr="005F7898" w:rsidRDefault="0020394C" w:rsidP="00031BFF">
            <w:pPr>
              <w:rPr>
                <w:rFonts w:ascii="Times New Roman" w:hAnsi="Times New Roman" w:cs="Times New Roman"/>
                <w:bCs/>
                <w:i/>
                <w:sz w:val="24"/>
                <w:szCs w:val="24"/>
              </w:rPr>
            </w:pPr>
            <w:r w:rsidRPr="005F7898">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4A8ACB7" w14:textId="77777777" w:rsidR="0020394C" w:rsidRPr="005F7898" w:rsidRDefault="0020394C" w:rsidP="00031BFF">
            <w:pPr>
              <w:jc w:val="center"/>
              <w:rPr>
                <w:rFonts w:ascii="Times New Roman" w:hAnsi="Times New Roman" w:cs="Times New Roman"/>
                <w:bCs/>
                <w:i/>
                <w:sz w:val="24"/>
                <w:szCs w:val="24"/>
              </w:rPr>
            </w:pPr>
            <w:r w:rsidRPr="005F7898">
              <w:rPr>
                <w:rFonts w:ascii="Times New Roman" w:hAnsi="Times New Roman" w:cs="Times New Roman"/>
                <w:bCs/>
                <w:i/>
                <w:sz w:val="24"/>
                <w:szCs w:val="24"/>
              </w:rPr>
              <w:t>-</w:t>
            </w:r>
          </w:p>
        </w:tc>
      </w:tr>
      <w:tr w:rsidR="0020394C" w:rsidRPr="005F7898" w14:paraId="55A8C989" w14:textId="77777777" w:rsidTr="00031BFF">
        <w:tc>
          <w:tcPr>
            <w:tcW w:w="1129" w:type="dxa"/>
            <w:tcBorders>
              <w:left w:val="single" w:sz="4" w:space="0" w:color="auto"/>
              <w:bottom w:val="single" w:sz="4" w:space="0" w:color="auto"/>
              <w:right w:val="single" w:sz="4" w:space="0" w:color="auto"/>
            </w:tcBorders>
          </w:tcPr>
          <w:p w14:paraId="347B8D21"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2E1F745"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 xml:space="preserve">-определять задачи для поиска информации, </w:t>
            </w:r>
            <w:r w:rsidRPr="005F7898">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31D7C219"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D3DFD1F"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-оценивать практическую значимость результатов поиска</w:t>
            </w:r>
          </w:p>
          <w:p w14:paraId="0E24560C"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305BE49"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E61CBA4"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CE133D"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 xml:space="preserve">-номенклатура информационных </w:t>
            </w:r>
            <w:r w:rsidRPr="005F7898">
              <w:rPr>
                <w:rFonts w:ascii="Times New Roman" w:hAnsi="Times New Roman" w:cs="Times New Roman"/>
                <w:bCs/>
                <w:iCs/>
                <w:sz w:val="24"/>
                <w:szCs w:val="24"/>
              </w:rPr>
              <w:lastRenderedPageBreak/>
              <w:t>источников, применяемых в профессиональной деятельности</w:t>
            </w:r>
          </w:p>
          <w:p w14:paraId="14C50200"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t>-приемы структурирования информации</w:t>
            </w:r>
          </w:p>
          <w:p w14:paraId="64EA70C5"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t>-формат оформления результатов поиска информации</w:t>
            </w:r>
          </w:p>
          <w:p w14:paraId="10F52D4E"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8D7C6DB" w14:textId="77777777" w:rsidR="0020394C" w:rsidRPr="005F7898" w:rsidRDefault="0020394C" w:rsidP="00031BFF">
            <w:pPr>
              <w:rPr>
                <w:rFonts w:ascii="Times New Roman" w:hAnsi="Times New Roman" w:cs="Times New Roman"/>
                <w:bCs/>
                <w:i/>
                <w:sz w:val="24"/>
                <w:szCs w:val="24"/>
              </w:rPr>
            </w:pPr>
            <w:r w:rsidRPr="005F7898">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8F477E7" w14:textId="77777777" w:rsidR="0020394C" w:rsidRPr="005F7898" w:rsidRDefault="0020394C" w:rsidP="00031BFF">
            <w:pPr>
              <w:jc w:val="center"/>
              <w:rPr>
                <w:rFonts w:ascii="Times New Roman" w:hAnsi="Times New Roman" w:cs="Times New Roman"/>
                <w:bCs/>
                <w:i/>
                <w:sz w:val="24"/>
                <w:szCs w:val="24"/>
              </w:rPr>
            </w:pPr>
            <w:r w:rsidRPr="005F7898">
              <w:rPr>
                <w:rFonts w:ascii="Times New Roman" w:hAnsi="Times New Roman" w:cs="Times New Roman"/>
                <w:bCs/>
                <w:i/>
                <w:sz w:val="24"/>
                <w:szCs w:val="24"/>
              </w:rPr>
              <w:lastRenderedPageBreak/>
              <w:t>-</w:t>
            </w:r>
          </w:p>
        </w:tc>
      </w:tr>
      <w:tr w:rsidR="0020394C" w:rsidRPr="005F7898" w14:paraId="4867633C" w14:textId="77777777" w:rsidTr="00031BFF">
        <w:tc>
          <w:tcPr>
            <w:tcW w:w="1129" w:type="dxa"/>
            <w:tcBorders>
              <w:top w:val="single" w:sz="4" w:space="0" w:color="auto"/>
              <w:left w:val="single" w:sz="4" w:space="0" w:color="auto"/>
              <w:right w:val="single" w:sz="4" w:space="0" w:color="auto"/>
            </w:tcBorders>
          </w:tcPr>
          <w:p w14:paraId="474866E8"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3FA0BFD4"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4EBF0EC"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-применять современную научную профессиональную терминологию</w:t>
            </w:r>
          </w:p>
          <w:p w14:paraId="3A865D75"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FBC3588"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-выявлять достоинства и недостатки коммерческой идеи</w:t>
            </w:r>
          </w:p>
          <w:p w14:paraId="025E8F0E"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5F7898">
              <w:rPr>
                <w:rFonts w:ascii="Times New Roman" w:hAnsi="Times New Roman" w:cs="Times New Roman"/>
                <w:bCs/>
                <w:sz w:val="24"/>
                <w:szCs w:val="24"/>
              </w:rPr>
              <w:lastRenderedPageBreak/>
              <w:t>профессиональной деятельности, выявлять источники финансирования</w:t>
            </w:r>
          </w:p>
          <w:p w14:paraId="00A2CE1A"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0C96FE7"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-определять источники достоверной правовой информации</w:t>
            </w:r>
          </w:p>
          <w:p w14:paraId="4AD69AB9"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-составлять различные правовые документы</w:t>
            </w:r>
          </w:p>
          <w:p w14:paraId="25FA7F8F"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5FC6087" w14:textId="77777777"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0FCAC7"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-содержание актуальной нормативно-правовой документации</w:t>
            </w:r>
          </w:p>
          <w:p w14:paraId="0EE2DC75"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t>-современная научная и профессиональная терминология</w:t>
            </w:r>
          </w:p>
          <w:p w14:paraId="303035C5"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t>-возможные траектории профессионального развития и самообразования</w:t>
            </w:r>
          </w:p>
          <w:p w14:paraId="448B820F"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7095BD5" w14:textId="77777777" w:rsidR="0020394C" w:rsidRPr="005F7898" w:rsidRDefault="0020394C" w:rsidP="00031BFF">
            <w:pPr>
              <w:rPr>
                <w:rFonts w:ascii="Times New Roman" w:hAnsi="Times New Roman" w:cs="Times New Roman"/>
                <w:bCs/>
                <w:iCs/>
                <w:sz w:val="24"/>
                <w:szCs w:val="24"/>
              </w:rPr>
            </w:pPr>
            <w:r w:rsidRPr="005F7898">
              <w:rPr>
                <w:rFonts w:ascii="Times New Roman" w:hAnsi="Times New Roman" w:cs="Times New Roman"/>
                <w:bCs/>
                <w:iCs/>
                <w:sz w:val="24"/>
                <w:szCs w:val="24"/>
              </w:rPr>
              <w:t>-правила разработки презентации</w:t>
            </w:r>
          </w:p>
          <w:p w14:paraId="7D14C0CF" w14:textId="77777777" w:rsidR="0020394C" w:rsidRPr="005F7898" w:rsidRDefault="0020394C" w:rsidP="00031BFF">
            <w:pPr>
              <w:rPr>
                <w:rFonts w:ascii="Times New Roman" w:hAnsi="Times New Roman" w:cs="Times New Roman"/>
                <w:bCs/>
                <w:i/>
                <w:sz w:val="24"/>
                <w:szCs w:val="24"/>
              </w:rPr>
            </w:pPr>
            <w:r w:rsidRPr="005F7898">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035BB83"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w:t>
            </w:r>
          </w:p>
        </w:tc>
      </w:tr>
      <w:tr w:rsidR="0020394C" w:rsidRPr="005F7898" w14:paraId="4ABAEA68" w14:textId="77777777" w:rsidTr="00031BFF">
        <w:trPr>
          <w:trHeight w:val="327"/>
        </w:trPr>
        <w:tc>
          <w:tcPr>
            <w:tcW w:w="1129" w:type="dxa"/>
            <w:tcBorders>
              <w:left w:val="single" w:sz="4" w:space="0" w:color="auto"/>
              <w:right w:val="single" w:sz="4" w:space="0" w:color="auto"/>
            </w:tcBorders>
          </w:tcPr>
          <w:p w14:paraId="4156DC0C" w14:textId="354E89E1"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 xml:space="preserve">ПК </w:t>
            </w:r>
            <w:r w:rsidR="00783A30" w:rsidRPr="005F7898">
              <w:rPr>
                <w:rFonts w:ascii="Times New Roman" w:hAnsi="Times New Roman" w:cs="Times New Roman"/>
                <w:bCs/>
                <w:sz w:val="24"/>
                <w:szCs w:val="24"/>
              </w:rPr>
              <w:t>2</w:t>
            </w:r>
            <w:r w:rsidRPr="005F7898">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7876C60C" w14:textId="77777777" w:rsidR="00645F76" w:rsidRPr="005F7898" w:rsidRDefault="00645F76" w:rsidP="00645F76">
            <w:pPr>
              <w:rPr>
                <w:rFonts w:ascii="Times New Roman" w:hAnsi="Times New Roman" w:cs="Times New Roman"/>
                <w:bCs/>
                <w:sz w:val="24"/>
                <w:szCs w:val="24"/>
              </w:rPr>
            </w:pPr>
            <w:r w:rsidRPr="005F7898">
              <w:rPr>
                <w:rFonts w:ascii="Times New Roman" w:hAnsi="Times New Roman" w:cs="Times New Roman"/>
                <w:bCs/>
                <w:sz w:val="24"/>
                <w:szCs w:val="24"/>
              </w:rPr>
              <w:t>-определять состав и объемы вспомогательных работ по подготовке и оборудованию участка производства однотипных строительных работ;</w:t>
            </w:r>
          </w:p>
          <w:p w14:paraId="7F98B684" w14:textId="77777777" w:rsidR="00645F76" w:rsidRPr="005F7898" w:rsidRDefault="00645F76" w:rsidP="00645F76">
            <w:pPr>
              <w:rPr>
                <w:rFonts w:ascii="Times New Roman" w:hAnsi="Times New Roman" w:cs="Times New Roman"/>
                <w:bCs/>
                <w:sz w:val="24"/>
                <w:szCs w:val="24"/>
              </w:rPr>
            </w:pPr>
            <w:r w:rsidRPr="005F7898">
              <w:rPr>
                <w:rFonts w:ascii="Times New Roman" w:hAnsi="Times New Roman" w:cs="Times New Roman"/>
                <w:bCs/>
                <w:sz w:val="24"/>
                <w:szCs w:val="24"/>
              </w:rPr>
              <w:t>-подготавливать документы для оформления разрешений и допусков для производства строительных работ на объекте капитального строительства;</w:t>
            </w:r>
          </w:p>
          <w:p w14:paraId="636301E2" w14:textId="209ED5F9" w:rsidR="0020394C" w:rsidRPr="005F7898" w:rsidRDefault="00645F76" w:rsidP="00645F76">
            <w:pPr>
              <w:rPr>
                <w:rFonts w:ascii="Times New Roman" w:hAnsi="Times New Roman" w:cs="Times New Roman"/>
                <w:bCs/>
                <w:sz w:val="24"/>
                <w:szCs w:val="24"/>
              </w:rPr>
            </w:pPr>
            <w:r w:rsidRPr="005F7898">
              <w:rPr>
                <w:rFonts w:ascii="Times New Roman" w:hAnsi="Times New Roman" w:cs="Times New Roman"/>
                <w:bCs/>
                <w:sz w:val="24"/>
                <w:szCs w:val="24"/>
              </w:rPr>
              <w:t>-определять вредные и (или) опасные факторы, связанные с производством однотипных строительных работ, использованием строительной техники и складированием материалов, изделий и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09C3FE" w14:textId="77777777" w:rsidR="00645F76" w:rsidRPr="005F7898" w:rsidRDefault="00645F76" w:rsidP="00645F76">
            <w:pPr>
              <w:rPr>
                <w:rFonts w:ascii="Times New Roman" w:hAnsi="Times New Roman" w:cs="Times New Roman"/>
                <w:bCs/>
                <w:sz w:val="24"/>
                <w:szCs w:val="24"/>
              </w:rPr>
            </w:pPr>
            <w:r w:rsidRPr="005F7898">
              <w:rPr>
                <w:rFonts w:ascii="Times New Roman" w:hAnsi="Times New Roman" w:cs="Times New Roman"/>
                <w:bCs/>
                <w:sz w:val="24"/>
                <w:szCs w:val="24"/>
              </w:rPr>
              <w:t>-требования технических документов, основные положения, нормативные акты, регулирующие строительную деятельность, технические условия, строительные нормы и правила и другие нормативные документы по проектированию, порядку проведения, технологии, организации строительного производства;</w:t>
            </w:r>
          </w:p>
          <w:p w14:paraId="13B0CF94" w14:textId="77777777" w:rsidR="00645F76" w:rsidRPr="005F7898" w:rsidRDefault="00645F76" w:rsidP="00645F76">
            <w:pPr>
              <w:rPr>
                <w:rFonts w:ascii="Times New Roman" w:hAnsi="Times New Roman" w:cs="Times New Roman"/>
                <w:bCs/>
                <w:sz w:val="24"/>
                <w:szCs w:val="24"/>
              </w:rPr>
            </w:pPr>
            <w:r w:rsidRPr="005F7898">
              <w:rPr>
                <w:rFonts w:ascii="Times New Roman" w:hAnsi="Times New Roman" w:cs="Times New Roman"/>
                <w:bCs/>
                <w:sz w:val="24"/>
                <w:szCs w:val="24"/>
              </w:rPr>
              <w:t>-способы и методы планирования строительных работ (календарные планы, оперативные планы, графики производства работ);</w:t>
            </w:r>
          </w:p>
          <w:p w14:paraId="01180E40" w14:textId="77777777" w:rsidR="00645F76" w:rsidRPr="005F7898" w:rsidRDefault="00645F76" w:rsidP="00645F76">
            <w:pPr>
              <w:rPr>
                <w:rFonts w:ascii="Times New Roman" w:hAnsi="Times New Roman" w:cs="Times New Roman"/>
                <w:bCs/>
                <w:sz w:val="24"/>
                <w:szCs w:val="24"/>
              </w:rPr>
            </w:pPr>
            <w:r w:rsidRPr="005F7898">
              <w:rPr>
                <w:rFonts w:ascii="Times New Roman" w:hAnsi="Times New Roman" w:cs="Times New Roman"/>
                <w:bCs/>
                <w:sz w:val="24"/>
                <w:szCs w:val="24"/>
              </w:rPr>
              <w:t>-методы определения видов, сложности и объемов строительных работ и производственных заданий;</w:t>
            </w:r>
          </w:p>
          <w:p w14:paraId="12E76A8B" w14:textId="77777777" w:rsidR="00645F76" w:rsidRPr="005F7898" w:rsidRDefault="00645F76" w:rsidP="00645F76">
            <w:pPr>
              <w:rPr>
                <w:rFonts w:ascii="Times New Roman" w:hAnsi="Times New Roman" w:cs="Times New Roman"/>
                <w:bCs/>
                <w:sz w:val="24"/>
                <w:szCs w:val="24"/>
              </w:rPr>
            </w:pPr>
            <w:r w:rsidRPr="005F7898">
              <w:rPr>
                <w:rFonts w:ascii="Times New Roman" w:hAnsi="Times New Roman" w:cs="Times New Roman"/>
                <w:bCs/>
                <w:sz w:val="24"/>
                <w:szCs w:val="24"/>
              </w:rPr>
              <w:lastRenderedPageBreak/>
              <w:t>-методы расчета трудовых и материально-технических ресурсов, необходимых для выполнения объемов, предусмотренных производственными заданиями и календарными планами производства однотипных строительных работ;</w:t>
            </w:r>
          </w:p>
          <w:p w14:paraId="54EEB8BC" w14:textId="52EF204D" w:rsidR="0020394C" w:rsidRPr="005F7898" w:rsidRDefault="00645F76" w:rsidP="00645F76">
            <w:pPr>
              <w:rPr>
                <w:rFonts w:ascii="Times New Roman" w:hAnsi="Times New Roman" w:cs="Times New Roman"/>
                <w:bCs/>
                <w:sz w:val="24"/>
                <w:szCs w:val="24"/>
              </w:rPr>
            </w:pPr>
            <w:r w:rsidRPr="005F7898">
              <w:rPr>
                <w:rFonts w:ascii="Times New Roman" w:hAnsi="Times New Roman" w:cs="Times New Roman"/>
                <w:bCs/>
                <w:sz w:val="24"/>
                <w:szCs w:val="24"/>
              </w:rPr>
              <w:t>-методы расчетов линейных и сетевых графиков, проектирования строительных генеральных планов.</w:t>
            </w:r>
          </w:p>
        </w:tc>
        <w:tc>
          <w:tcPr>
            <w:tcW w:w="2833" w:type="dxa"/>
            <w:tcBorders>
              <w:top w:val="single" w:sz="4" w:space="0" w:color="auto"/>
              <w:left w:val="single" w:sz="4" w:space="0" w:color="auto"/>
              <w:bottom w:val="single" w:sz="4" w:space="0" w:color="auto"/>
              <w:right w:val="single" w:sz="4" w:space="0" w:color="auto"/>
            </w:tcBorders>
          </w:tcPr>
          <w:p w14:paraId="1CF59CC5" w14:textId="77777777" w:rsidR="00645F76" w:rsidRPr="005F7898" w:rsidRDefault="00645F76" w:rsidP="00645F76">
            <w:pPr>
              <w:rPr>
                <w:rFonts w:ascii="Times New Roman" w:hAnsi="Times New Roman" w:cs="Times New Roman"/>
                <w:bCs/>
                <w:sz w:val="24"/>
                <w:szCs w:val="24"/>
              </w:rPr>
            </w:pPr>
            <w:r w:rsidRPr="005F7898">
              <w:rPr>
                <w:rFonts w:ascii="Times New Roman" w:hAnsi="Times New Roman" w:cs="Times New Roman"/>
                <w:bCs/>
                <w:sz w:val="24"/>
                <w:szCs w:val="24"/>
              </w:rPr>
              <w:lastRenderedPageBreak/>
              <w:t>-подготовке и оборудовании участка производства однотипных строительных работ;</w:t>
            </w:r>
          </w:p>
          <w:p w14:paraId="46E14257" w14:textId="158BE199" w:rsidR="0020394C" w:rsidRPr="005F7898" w:rsidRDefault="00645F76" w:rsidP="00645F76">
            <w:pPr>
              <w:rPr>
                <w:rFonts w:ascii="Times New Roman" w:hAnsi="Times New Roman" w:cs="Times New Roman"/>
                <w:bCs/>
                <w:sz w:val="24"/>
                <w:szCs w:val="24"/>
              </w:rPr>
            </w:pPr>
            <w:r w:rsidRPr="005F7898">
              <w:rPr>
                <w:rFonts w:ascii="Times New Roman" w:hAnsi="Times New Roman" w:cs="Times New Roman"/>
                <w:bCs/>
                <w:sz w:val="24"/>
                <w:szCs w:val="24"/>
              </w:rPr>
              <w:t>-разработке и согласовании календарных планов производства строительных работ.</w:t>
            </w:r>
          </w:p>
        </w:tc>
      </w:tr>
      <w:tr w:rsidR="0020394C" w:rsidRPr="005F7898" w14:paraId="717C5DAC" w14:textId="77777777" w:rsidTr="00031BFF">
        <w:trPr>
          <w:trHeight w:val="327"/>
        </w:trPr>
        <w:tc>
          <w:tcPr>
            <w:tcW w:w="1129" w:type="dxa"/>
            <w:tcBorders>
              <w:left w:val="single" w:sz="4" w:space="0" w:color="auto"/>
              <w:right w:val="single" w:sz="4" w:space="0" w:color="auto"/>
            </w:tcBorders>
          </w:tcPr>
          <w:p w14:paraId="7FBF79B5" w14:textId="71F1F6F8"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t xml:space="preserve">ПК </w:t>
            </w:r>
            <w:r w:rsidR="00783A30" w:rsidRPr="005F7898">
              <w:rPr>
                <w:rFonts w:ascii="Times New Roman" w:hAnsi="Times New Roman" w:cs="Times New Roman"/>
                <w:bCs/>
                <w:sz w:val="24"/>
                <w:szCs w:val="24"/>
              </w:rPr>
              <w:t>2</w:t>
            </w:r>
            <w:r w:rsidRPr="005F7898">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B5729AE"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однотипных строительных работ;</w:t>
            </w:r>
          </w:p>
          <w:p w14:paraId="19E6B954"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-осуществлять документальный учет материально-технических ресурсов;</w:t>
            </w:r>
          </w:p>
          <w:p w14:paraId="43607912"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-разрабатывать и контролировать выполнение календарных планов и графиков производства однотипных строительных работ;</w:t>
            </w:r>
          </w:p>
          <w:p w14:paraId="67119229"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-производить расчеты объемов производственных заданий в соответствии с имеющимися материально-</w:t>
            </w:r>
            <w:r w:rsidRPr="005F7898">
              <w:rPr>
                <w:rFonts w:ascii="Times New Roman" w:hAnsi="Times New Roman" w:cs="Times New Roman"/>
                <w:bCs/>
                <w:iCs/>
                <w:sz w:val="24"/>
                <w:szCs w:val="24"/>
              </w:rPr>
              <w:lastRenderedPageBreak/>
              <w:t>техническими и иными ресурсами, специализацией, квалификацией бригад, звеньев и отдельных работников;</w:t>
            </w:r>
          </w:p>
          <w:p w14:paraId="28211AF1"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p w14:paraId="1913668C"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-подготавливать документы для оформления разрешений и допусков для производства строительных работ на объекте капитального строительства;</w:t>
            </w:r>
          </w:p>
          <w:p w14:paraId="1851B7EB"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-разрабатывать графики эксплуатации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p w14:paraId="1209688C"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-осуществлять документальное сопровождение производства строительных работ (журналы производства работ, табели учета рабочего времени, акты выполненных работ);</w:t>
            </w:r>
          </w:p>
          <w:p w14:paraId="0DFC82DA"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-составлять заявки на технологическую оснастку, инструмент приспособления для строительного производства;</w:t>
            </w:r>
          </w:p>
          <w:p w14:paraId="521E2D65" w14:textId="2B349D51" w:rsidR="0020394C"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-применять современные способы отчетности и хранения технической документации на объекты капитального строительства.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E1BBA1"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-технологии производства однотипных строительных работ;</w:t>
            </w:r>
          </w:p>
          <w:p w14:paraId="76E7E0EF"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-особенности производства строительных работ на опасных, технически сложных и уникальных объектах капитального строительства;</w:t>
            </w:r>
          </w:p>
          <w:p w14:paraId="38AD1BAC"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-требования к элементам конструкций здания (помещения) и общего имущества многоквартирных жилых домов, обусловленных необходимостью их доступности и соответствия особым потребностям инвалидов;</w:t>
            </w:r>
          </w:p>
          <w:p w14:paraId="640B7038"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-виды и характеристики основных строительных машин, механизмов, оборудования, энергетических установок, транспортных средств, технологической оснастки и другой техники, применяемой при выполнении строительных работ;</w:t>
            </w:r>
          </w:p>
          <w:p w14:paraId="6B211911" w14:textId="25DD1346" w:rsidR="0020394C"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-методы и средства устранения дефектов результатов производства строительных работ (применение альтернативных технологий производства работ, материалов и комплектующих, повышение квалификации работников).</w:t>
            </w:r>
          </w:p>
        </w:tc>
        <w:tc>
          <w:tcPr>
            <w:tcW w:w="2833" w:type="dxa"/>
            <w:tcBorders>
              <w:top w:val="single" w:sz="4" w:space="0" w:color="auto"/>
              <w:left w:val="single" w:sz="4" w:space="0" w:color="auto"/>
              <w:bottom w:val="single" w:sz="4" w:space="0" w:color="auto"/>
              <w:right w:val="single" w:sz="4" w:space="0" w:color="auto"/>
            </w:tcBorders>
          </w:tcPr>
          <w:p w14:paraId="0820F768"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-определении потребности производства строительных работ в материально-технических ресурсах;</w:t>
            </w:r>
          </w:p>
          <w:p w14:paraId="73C009CD"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-ведении текущей и исполнительной документации по выполняемым видам строительных работ;</w:t>
            </w:r>
          </w:p>
          <w:p w14:paraId="2944E014"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-оформлении разрешений и допусков для производства строительных работ на объекте капитального строительства;</w:t>
            </w:r>
          </w:p>
          <w:p w14:paraId="52553A9A"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-разработке, планировании и контроле выполнения мер, направленных на предупреждение и устранение причин возникновения отклонений результатов выполненных однотипных строительных работ от требований нормативной технической, технологической и проектной документации;</w:t>
            </w:r>
          </w:p>
          <w:p w14:paraId="6FCB9E14" w14:textId="2AB60FE5" w:rsidR="0020394C"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-определении потребности производства строительных работ на объекте капитального строительства в материально-технических ресурсах.</w:t>
            </w:r>
          </w:p>
        </w:tc>
      </w:tr>
      <w:tr w:rsidR="0020394C" w:rsidRPr="005F7898" w14:paraId="57FBFE66" w14:textId="77777777" w:rsidTr="00783A30">
        <w:trPr>
          <w:trHeight w:val="327"/>
        </w:trPr>
        <w:tc>
          <w:tcPr>
            <w:tcW w:w="1129" w:type="dxa"/>
            <w:tcBorders>
              <w:left w:val="single" w:sz="4" w:space="0" w:color="auto"/>
              <w:right w:val="single" w:sz="4" w:space="0" w:color="auto"/>
            </w:tcBorders>
          </w:tcPr>
          <w:p w14:paraId="4B228BCA" w14:textId="0FF236B5" w:rsidR="0020394C" w:rsidRPr="005F7898" w:rsidRDefault="0020394C" w:rsidP="00031BFF">
            <w:pPr>
              <w:rPr>
                <w:rFonts w:ascii="Times New Roman" w:hAnsi="Times New Roman" w:cs="Times New Roman"/>
                <w:bCs/>
                <w:sz w:val="24"/>
                <w:szCs w:val="24"/>
              </w:rPr>
            </w:pPr>
            <w:r w:rsidRPr="005F7898">
              <w:rPr>
                <w:rFonts w:ascii="Times New Roman" w:hAnsi="Times New Roman" w:cs="Times New Roman"/>
                <w:bCs/>
                <w:sz w:val="24"/>
                <w:szCs w:val="24"/>
              </w:rPr>
              <w:lastRenderedPageBreak/>
              <w:t xml:space="preserve">ПК </w:t>
            </w:r>
            <w:r w:rsidR="00783A30" w:rsidRPr="005F7898">
              <w:rPr>
                <w:rFonts w:ascii="Times New Roman" w:hAnsi="Times New Roman" w:cs="Times New Roman"/>
                <w:bCs/>
                <w:sz w:val="24"/>
                <w:szCs w:val="24"/>
              </w:rPr>
              <w:t>2</w:t>
            </w:r>
            <w:r w:rsidRPr="005F7898">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5DC1AFC0"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p w14:paraId="6A804D69"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-осуществлять визуальный и инструментальный контроль качества результатов производства и сравнительный анализ соответствия данных контроля качества строительных работ;</w:t>
            </w:r>
          </w:p>
          <w:p w14:paraId="5726AE3A"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-осуществлять документальное сопровождение результатов операционного контроля качества работ (журнал операционного контроля качества работ);</w:t>
            </w:r>
          </w:p>
          <w:p w14:paraId="0759AB6A" w14:textId="01F6D54B" w:rsidR="0020394C"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-осуществлять документальное сопровождение приемочного контроля в документах, предусмотренных действующей в организации системой управления качеством (журналах работ, актах скрытых работ, актах промежуточной приемки ответственных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CF69C"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-методы визуального и инструментального контроля качества объемов (количества) поставляемых материально-технических ресурсов и результатов производства строительных работ;</w:t>
            </w:r>
          </w:p>
          <w:p w14:paraId="1611AB9F" w14:textId="3D0D63B0" w:rsidR="0020394C"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-схемы операционного контроля качества строительных работ.</w:t>
            </w:r>
          </w:p>
        </w:tc>
        <w:tc>
          <w:tcPr>
            <w:tcW w:w="2833" w:type="dxa"/>
            <w:tcBorders>
              <w:top w:val="single" w:sz="4" w:space="0" w:color="auto"/>
              <w:left w:val="single" w:sz="4" w:space="0" w:color="auto"/>
              <w:bottom w:val="single" w:sz="4" w:space="0" w:color="auto"/>
              <w:right w:val="single" w:sz="4" w:space="0" w:color="auto"/>
            </w:tcBorders>
          </w:tcPr>
          <w:p w14:paraId="37276EA2"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-контроле качества и объема (количества) материально-технических ресурсов;</w:t>
            </w:r>
          </w:p>
          <w:p w14:paraId="7ECC0B5F"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-осуществлении оперативного планирования и контроля выполнения производства строительных работ;</w:t>
            </w:r>
          </w:p>
          <w:p w14:paraId="74DD497F"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-проведении контроля соблюдения технологии производства однотипных строительных работ;</w:t>
            </w:r>
          </w:p>
          <w:p w14:paraId="6859956E"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-осуществлении текущего контроля качества результатов производства однотипных строительных работ;</w:t>
            </w:r>
          </w:p>
          <w:p w14:paraId="4FC68662"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-выявлении причин отклонений результатов строительных работ от требований нормативной, технологической и проектной документации;</w:t>
            </w:r>
          </w:p>
          <w:p w14:paraId="0E1E4D40"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-оценке эффективности производственно-хозяйственной деятельности участка однотипных строительных работ;</w:t>
            </w:r>
          </w:p>
          <w:p w14:paraId="3B863617"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-разработке, планировании и контроле выполнения оперативных мер, направленных на исправление дефектов результатов однотипных строительных работ;</w:t>
            </w:r>
          </w:p>
          <w:p w14:paraId="3EF1A963" w14:textId="26D5DFC8" w:rsidR="0020394C"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-осуществлении приемочного контроля законченных видов и </w:t>
            </w:r>
            <w:r w:rsidRPr="005F7898">
              <w:rPr>
                <w:rFonts w:ascii="Times New Roman" w:hAnsi="Times New Roman" w:cs="Times New Roman"/>
                <w:bCs/>
                <w:iCs/>
                <w:sz w:val="24"/>
                <w:szCs w:val="24"/>
              </w:rPr>
              <w:lastRenderedPageBreak/>
              <w:t>этапов строительных работ.</w:t>
            </w:r>
          </w:p>
        </w:tc>
      </w:tr>
      <w:tr w:rsidR="00783A30" w:rsidRPr="005F7898" w14:paraId="16B7C928" w14:textId="77777777" w:rsidTr="00783A30">
        <w:trPr>
          <w:trHeight w:val="327"/>
        </w:trPr>
        <w:tc>
          <w:tcPr>
            <w:tcW w:w="1129" w:type="dxa"/>
            <w:tcBorders>
              <w:left w:val="single" w:sz="4" w:space="0" w:color="auto"/>
              <w:right w:val="single" w:sz="4" w:space="0" w:color="auto"/>
            </w:tcBorders>
          </w:tcPr>
          <w:p w14:paraId="4B3F9E11" w14:textId="3BEB2ADE" w:rsidR="00783A30" w:rsidRPr="005F7898" w:rsidRDefault="00783A30" w:rsidP="00031BFF">
            <w:pPr>
              <w:rPr>
                <w:rFonts w:ascii="Times New Roman" w:hAnsi="Times New Roman" w:cs="Times New Roman"/>
                <w:bCs/>
                <w:sz w:val="24"/>
                <w:szCs w:val="24"/>
              </w:rPr>
            </w:pPr>
            <w:r w:rsidRPr="005F7898">
              <w:rPr>
                <w:rFonts w:ascii="Times New Roman" w:hAnsi="Times New Roman" w:cs="Times New Roman"/>
                <w:bCs/>
                <w:sz w:val="24"/>
                <w:szCs w:val="24"/>
              </w:rPr>
              <w:lastRenderedPageBreak/>
              <w:t>ПК 2.4</w:t>
            </w:r>
          </w:p>
        </w:tc>
        <w:tc>
          <w:tcPr>
            <w:tcW w:w="2833" w:type="dxa"/>
            <w:tcBorders>
              <w:left w:val="single" w:sz="4" w:space="0" w:color="auto"/>
              <w:right w:val="single" w:sz="4" w:space="0" w:color="auto"/>
            </w:tcBorders>
          </w:tcPr>
          <w:p w14:paraId="629FDE4C" w14:textId="0832BAD7" w:rsidR="00783A30" w:rsidRPr="005F7898" w:rsidRDefault="00645F76" w:rsidP="00031BFF">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-осуществлять обработку информации в соответствии с действующими нормативными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1FE792" w14:textId="3E54C52C" w:rsidR="00783A30" w:rsidRPr="005F7898" w:rsidRDefault="00645F76" w:rsidP="00031BFF">
            <w:pPr>
              <w:rPr>
                <w:rFonts w:ascii="Times New Roman" w:hAnsi="Times New Roman" w:cs="Times New Roman"/>
                <w:bCs/>
                <w:iCs/>
                <w:sz w:val="24"/>
                <w:szCs w:val="24"/>
              </w:rPr>
            </w:pPr>
            <w:r w:rsidRPr="005F7898">
              <w:rPr>
                <w:rFonts w:ascii="Times New Roman" w:hAnsi="Times New Roman" w:cs="Times New Roman"/>
                <w:bCs/>
                <w:iCs/>
                <w:sz w:val="24"/>
                <w:szCs w:val="24"/>
              </w:rPr>
              <w:t>-основы документоведения, современные стандартные требования к отчетности.</w:t>
            </w:r>
          </w:p>
        </w:tc>
        <w:tc>
          <w:tcPr>
            <w:tcW w:w="2833" w:type="dxa"/>
            <w:tcBorders>
              <w:top w:val="single" w:sz="4" w:space="0" w:color="auto"/>
              <w:left w:val="single" w:sz="4" w:space="0" w:color="auto"/>
              <w:bottom w:val="single" w:sz="4" w:space="0" w:color="auto"/>
              <w:right w:val="single" w:sz="4" w:space="0" w:color="auto"/>
            </w:tcBorders>
          </w:tcPr>
          <w:p w14:paraId="25039D57" w14:textId="3348BC62" w:rsidR="00783A30" w:rsidRPr="005F7898" w:rsidRDefault="00645F76" w:rsidP="00031BFF">
            <w:pPr>
              <w:rPr>
                <w:rFonts w:ascii="Times New Roman" w:hAnsi="Times New Roman" w:cs="Times New Roman"/>
                <w:bCs/>
                <w:iCs/>
                <w:sz w:val="24"/>
                <w:szCs w:val="24"/>
              </w:rPr>
            </w:pPr>
            <w:r w:rsidRPr="005F7898">
              <w:rPr>
                <w:rFonts w:ascii="Times New Roman" w:hAnsi="Times New Roman" w:cs="Times New Roman"/>
                <w:bCs/>
                <w:iCs/>
                <w:sz w:val="24"/>
                <w:szCs w:val="24"/>
              </w:rPr>
              <w:t>-ведении текущей и исполнительной документации по выполняемым видам строительных работ.</w:t>
            </w:r>
          </w:p>
        </w:tc>
      </w:tr>
      <w:tr w:rsidR="00783A30" w:rsidRPr="005F7898" w14:paraId="35CB170A" w14:textId="77777777" w:rsidTr="00031BFF">
        <w:trPr>
          <w:trHeight w:val="327"/>
        </w:trPr>
        <w:tc>
          <w:tcPr>
            <w:tcW w:w="1129" w:type="dxa"/>
            <w:tcBorders>
              <w:left w:val="single" w:sz="4" w:space="0" w:color="auto"/>
              <w:bottom w:val="single" w:sz="4" w:space="0" w:color="auto"/>
              <w:right w:val="single" w:sz="4" w:space="0" w:color="auto"/>
            </w:tcBorders>
          </w:tcPr>
          <w:p w14:paraId="11FD01B1" w14:textId="785A295C" w:rsidR="00783A30" w:rsidRPr="005F7898" w:rsidRDefault="00783A30" w:rsidP="00031BFF">
            <w:pPr>
              <w:rPr>
                <w:rFonts w:ascii="Times New Roman" w:hAnsi="Times New Roman" w:cs="Times New Roman"/>
                <w:bCs/>
                <w:sz w:val="24"/>
                <w:szCs w:val="24"/>
              </w:rPr>
            </w:pPr>
            <w:r w:rsidRPr="005F7898">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114E8F15"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-вносить предложения о мерах поощрения и взыскания работников;</w:t>
            </w:r>
          </w:p>
          <w:p w14:paraId="0DD3CE22"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-определять перечень работ по обеспечению безопасности участка производства однотипных строительных работ (ограждение строительной площадки, ограждение или обозначение опасных зон, освещение);</w:t>
            </w:r>
          </w:p>
          <w:p w14:paraId="3236A90F" w14:textId="119795FE" w:rsidR="00783A30"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-определять перечень средств коллективной и (или) индивидуальной защиты работников, выполняющих однотипные строительные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008268" w14:textId="53ABCD8C" w:rsidR="00783A30" w:rsidRPr="005F7898" w:rsidRDefault="00645F76" w:rsidP="00031BFF">
            <w:pPr>
              <w:rPr>
                <w:rFonts w:ascii="Times New Roman" w:hAnsi="Times New Roman" w:cs="Times New Roman"/>
                <w:bCs/>
                <w:iCs/>
                <w:sz w:val="24"/>
                <w:szCs w:val="24"/>
              </w:rPr>
            </w:pPr>
            <w:r w:rsidRPr="005F7898">
              <w:rPr>
                <w:rFonts w:ascii="Times New Roman" w:hAnsi="Times New Roman" w:cs="Times New Roman"/>
                <w:bCs/>
                <w:iCs/>
                <w:sz w:val="24"/>
                <w:szCs w:val="24"/>
              </w:rPr>
              <w:t>-основы документоведения, современные стандартные требования к отчетности.</w:t>
            </w:r>
          </w:p>
        </w:tc>
        <w:tc>
          <w:tcPr>
            <w:tcW w:w="2833" w:type="dxa"/>
            <w:tcBorders>
              <w:top w:val="single" w:sz="4" w:space="0" w:color="auto"/>
              <w:left w:val="single" w:sz="4" w:space="0" w:color="auto"/>
              <w:bottom w:val="single" w:sz="4" w:space="0" w:color="auto"/>
              <w:right w:val="single" w:sz="4" w:space="0" w:color="auto"/>
            </w:tcBorders>
          </w:tcPr>
          <w:p w14:paraId="77B86716" w14:textId="77777777" w:rsidR="00645F76"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-проведении инструктажа работников по правилам охраны труда и требованиям пожарной безопасности;</w:t>
            </w:r>
          </w:p>
          <w:p w14:paraId="0C97C772" w14:textId="78579CD1" w:rsidR="00783A30" w:rsidRPr="005F7898" w:rsidRDefault="00645F76" w:rsidP="00645F76">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-осуществлении контроля соблюдения требований охраны труда, пожарной безопасности и охраны окружающей среды.</w:t>
            </w:r>
          </w:p>
        </w:tc>
      </w:tr>
    </w:tbl>
    <w:p w14:paraId="120F1F8C" w14:textId="77777777" w:rsidR="00C63AFA" w:rsidRPr="005F7898" w:rsidRDefault="00C63AFA" w:rsidP="00645F76">
      <w:pPr>
        <w:pStyle w:val="1f"/>
        <w:jc w:val="left"/>
        <w:rPr>
          <w:rFonts w:ascii="Times New Roman" w:hAnsi="Times New Roman"/>
        </w:rPr>
      </w:pPr>
    </w:p>
    <w:p w14:paraId="71FFDE7A" w14:textId="77777777" w:rsidR="00C63AFA" w:rsidRPr="005F7898" w:rsidRDefault="00C63AFA" w:rsidP="0020394C">
      <w:pPr>
        <w:pStyle w:val="1f"/>
        <w:rPr>
          <w:rFonts w:ascii="Times New Roman" w:hAnsi="Times New Roman"/>
        </w:rPr>
      </w:pPr>
    </w:p>
    <w:p w14:paraId="45914B4F" w14:textId="693A05DD" w:rsidR="0020394C" w:rsidRPr="005F7898" w:rsidRDefault="0020394C" w:rsidP="0020394C">
      <w:pPr>
        <w:pStyle w:val="1f"/>
        <w:rPr>
          <w:rFonts w:ascii="Times New Roman" w:hAnsi="Times New Roman"/>
        </w:rPr>
      </w:pPr>
      <w:r w:rsidRPr="005F7898">
        <w:rPr>
          <w:rFonts w:ascii="Times New Roman" w:hAnsi="Times New Roman"/>
        </w:rPr>
        <w:t>2. Структура и содержание профессионального модуля</w:t>
      </w:r>
    </w:p>
    <w:p w14:paraId="7202E725" w14:textId="77777777" w:rsidR="0020394C" w:rsidRPr="005F7898" w:rsidRDefault="0020394C" w:rsidP="0020394C">
      <w:pPr>
        <w:pStyle w:val="114"/>
        <w:jc w:val="center"/>
        <w:rPr>
          <w:rFonts w:ascii="Times New Roman" w:hAnsi="Times New Roman"/>
        </w:rPr>
      </w:pPr>
      <w:r w:rsidRPr="005F7898">
        <w:rPr>
          <w:rFonts w:ascii="Times New Roman" w:hAnsi="Times New Roman"/>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0394C" w:rsidRPr="005F7898" w14:paraId="7F8BDEAF" w14:textId="77777777" w:rsidTr="00031BFF">
        <w:trPr>
          <w:trHeight w:val="23"/>
        </w:trPr>
        <w:tc>
          <w:tcPr>
            <w:tcW w:w="2460" w:type="pct"/>
            <w:vAlign w:val="center"/>
          </w:tcPr>
          <w:p w14:paraId="746A6149" w14:textId="77777777" w:rsidR="0020394C" w:rsidRPr="005F7898" w:rsidRDefault="0020394C" w:rsidP="00031BFF">
            <w:pPr>
              <w:jc w:val="center"/>
              <w:rPr>
                <w:rFonts w:ascii="Times New Roman" w:hAnsi="Times New Roman" w:cs="Times New Roman"/>
                <w:b/>
                <w:sz w:val="24"/>
                <w:szCs w:val="24"/>
              </w:rPr>
            </w:pPr>
            <w:r w:rsidRPr="005F7898">
              <w:rPr>
                <w:rFonts w:ascii="Times New Roman" w:hAnsi="Times New Roman" w:cs="Times New Roman"/>
                <w:b/>
                <w:sz w:val="24"/>
                <w:szCs w:val="24"/>
              </w:rPr>
              <w:t>Наименование составных частей модуля</w:t>
            </w:r>
          </w:p>
        </w:tc>
        <w:tc>
          <w:tcPr>
            <w:tcW w:w="1195" w:type="pct"/>
            <w:vAlign w:val="center"/>
          </w:tcPr>
          <w:p w14:paraId="30232E9F" w14:textId="77777777" w:rsidR="0020394C" w:rsidRPr="005F7898" w:rsidRDefault="0020394C" w:rsidP="00031BFF">
            <w:pPr>
              <w:jc w:val="center"/>
              <w:rPr>
                <w:rFonts w:ascii="Times New Roman" w:hAnsi="Times New Roman" w:cs="Times New Roman"/>
                <w:b/>
                <w:iCs/>
                <w:sz w:val="24"/>
                <w:szCs w:val="24"/>
              </w:rPr>
            </w:pPr>
            <w:r w:rsidRPr="005F7898">
              <w:rPr>
                <w:rFonts w:ascii="Times New Roman" w:hAnsi="Times New Roman" w:cs="Times New Roman"/>
                <w:b/>
                <w:iCs/>
                <w:sz w:val="24"/>
                <w:szCs w:val="24"/>
              </w:rPr>
              <w:t>Объем в часах</w:t>
            </w:r>
          </w:p>
        </w:tc>
        <w:tc>
          <w:tcPr>
            <w:tcW w:w="1345" w:type="pct"/>
          </w:tcPr>
          <w:p w14:paraId="50C06267" w14:textId="77777777" w:rsidR="0020394C" w:rsidRPr="005F7898" w:rsidRDefault="0020394C" w:rsidP="00031BFF">
            <w:pPr>
              <w:jc w:val="center"/>
              <w:rPr>
                <w:rFonts w:ascii="Times New Roman" w:hAnsi="Times New Roman" w:cs="Times New Roman"/>
                <w:b/>
                <w:iCs/>
                <w:sz w:val="24"/>
                <w:szCs w:val="24"/>
              </w:rPr>
            </w:pPr>
            <w:r w:rsidRPr="005F7898">
              <w:rPr>
                <w:rFonts w:ascii="Times New Roman" w:hAnsi="Times New Roman" w:cs="Times New Roman"/>
                <w:b/>
                <w:sz w:val="24"/>
                <w:szCs w:val="24"/>
              </w:rPr>
              <w:t xml:space="preserve">В т.ч. в форме </w:t>
            </w:r>
            <w:proofErr w:type="spellStart"/>
            <w:r w:rsidRPr="005F7898">
              <w:rPr>
                <w:rFonts w:ascii="Times New Roman" w:hAnsi="Times New Roman" w:cs="Times New Roman"/>
                <w:b/>
                <w:sz w:val="24"/>
                <w:szCs w:val="24"/>
              </w:rPr>
              <w:t>практ</w:t>
            </w:r>
            <w:proofErr w:type="spellEnd"/>
            <w:r w:rsidRPr="005F7898">
              <w:rPr>
                <w:rFonts w:ascii="Times New Roman" w:hAnsi="Times New Roman" w:cs="Times New Roman"/>
                <w:b/>
                <w:sz w:val="24"/>
                <w:szCs w:val="24"/>
              </w:rPr>
              <w:t>. подготовки</w:t>
            </w:r>
          </w:p>
        </w:tc>
      </w:tr>
      <w:tr w:rsidR="0020394C" w:rsidRPr="005F7898" w14:paraId="1D2B7DF7" w14:textId="77777777" w:rsidTr="00031BFF">
        <w:trPr>
          <w:trHeight w:val="23"/>
        </w:trPr>
        <w:tc>
          <w:tcPr>
            <w:tcW w:w="2460" w:type="pct"/>
            <w:vAlign w:val="center"/>
          </w:tcPr>
          <w:p w14:paraId="33EAD48A" w14:textId="77777777" w:rsidR="0020394C" w:rsidRPr="005F7898" w:rsidRDefault="0020394C"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Учебные занятия</w:t>
            </w:r>
          </w:p>
        </w:tc>
        <w:tc>
          <w:tcPr>
            <w:tcW w:w="1195" w:type="pct"/>
            <w:vAlign w:val="center"/>
          </w:tcPr>
          <w:p w14:paraId="52E87A70"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158</w:t>
            </w:r>
          </w:p>
        </w:tc>
        <w:tc>
          <w:tcPr>
            <w:tcW w:w="1345" w:type="pct"/>
            <w:vAlign w:val="center"/>
          </w:tcPr>
          <w:p w14:paraId="3BADFF64" w14:textId="2D4FABB0" w:rsidR="0020394C" w:rsidRPr="005F7898" w:rsidRDefault="005F667D"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160</w:t>
            </w:r>
          </w:p>
        </w:tc>
      </w:tr>
      <w:tr w:rsidR="0020394C" w:rsidRPr="005F7898" w14:paraId="59A85F6B" w14:textId="77777777" w:rsidTr="00031BFF">
        <w:trPr>
          <w:trHeight w:val="23"/>
        </w:trPr>
        <w:tc>
          <w:tcPr>
            <w:tcW w:w="2460" w:type="pct"/>
            <w:vAlign w:val="center"/>
          </w:tcPr>
          <w:p w14:paraId="288C3005" w14:textId="77777777" w:rsidR="0020394C" w:rsidRPr="005F7898" w:rsidRDefault="0020394C"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Курсовая работа (проект)</w:t>
            </w:r>
          </w:p>
        </w:tc>
        <w:tc>
          <w:tcPr>
            <w:tcW w:w="1195" w:type="pct"/>
            <w:vAlign w:val="center"/>
          </w:tcPr>
          <w:p w14:paraId="251AE7A4"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40</w:t>
            </w:r>
          </w:p>
        </w:tc>
        <w:tc>
          <w:tcPr>
            <w:tcW w:w="1345" w:type="pct"/>
            <w:vAlign w:val="center"/>
          </w:tcPr>
          <w:p w14:paraId="14353E6C"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ХХ</w:t>
            </w:r>
          </w:p>
        </w:tc>
      </w:tr>
      <w:tr w:rsidR="0020394C" w:rsidRPr="005F7898" w14:paraId="60CAB387" w14:textId="77777777" w:rsidTr="00031BFF">
        <w:trPr>
          <w:trHeight w:val="23"/>
        </w:trPr>
        <w:tc>
          <w:tcPr>
            <w:tcW w:w="2460" w:type="pct"/>
            <w:vAlign w:val="center"/>
          </w:tcPr>
          <w:p w14:paraId="2B616FD4" w14:textId="77777777" w:rsidR="0020394C" w:rsidRPr="005F7898" w:rsidRDefault="0020394C"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Самостоятельная работа</w:t>
            </w:r>
          </w:p>
        </w:tc>
        <w:tc>
          <w:tcPr>
            <w:tcW w:w="1195" w:type="pct"/>
            <w:vAlign w:val="center"/>
          </w:tcPr>
          <w:p w14:paraId="540BD754"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w:t>
            </w:r>
          </w:p>
        </w:tc>
        <w:tc>
          <w:tcPr>
            <w:tcW w:w="1345" w:type="pct"/>
            <w:vAlign w:val="center"/>
          </w:tcPr>
          <w:p w14:paraId="65509E03"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w:t>
            </w:r>
          </w:p>
        </w:tc>
      </w:tr>
      <w:tr w:rsidR="0020394C" w:rsidRPr="005F7898" w14:paraId="0D94DFF5" w14:textId="77777777" w:rsidTr="00031BFF">
        <w:trPr>
          <w:trHeight w:val="23"/>
        </w:trPr>
        <w:tc>
          <w:tcPr>
            <w:tcW w:w="2460" w:type="pct"/>
            <w:vAlign w:val="center"/>
          </w:tcPr>
          <w:p w14:paraId="5B562519" w14:textId="77777777" w:rsidR="0020394C" w:rsidRPr="005F7898" w:rsidRDefault="0020394C"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Практика, в т.ч.:</w:t>
            </w:r>
          </w:p>
        </w:tc>
        <w:tc>
          <w:tcPr>
            <w:tcW w:w="1195" w:type="pct"/>
            <w:vAlign w:val="center"/>
          </w:tcPr>
          <w:p w14:paraId="12DA0EDF"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216</w:t>
            </w:r>
          </w:p>
        </w:tc>
        <w:tc>
          <w:tcPr>
            <w:tcW w:w="1345" w:type="pct"/>
            <w:vAlign w:val="center"/>
          </w:tcPr>
          <w:p w14:paraId="52792BDF"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216</w:t>
            </w:r>
          </w:p>
        </w:tc>
      </w:tr>
      <w:tr w:rsidR="0020394C" w:rsidRPr="005F7898" w14:paraId="1E234A7D" w14:textId="77777777" w:rsidTr="00031BFF">
        <w:trPr>
          <w:trHeight w:val="23"/>
        </w:trPr>
        <w:tc>
          <w:tcPr>
            <w:tcW w:w="2460" w:type="pct"/>
            <w:vAlign w:val="center"/>
          </w:tcPr>
          <w:p w14:paraId="23607A98" w14:textId="77777777" w:rsidR="0020394C" w:rsidRPr="005F7898" w:rsidRDefault="0020394C"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учебная</w:t>
            </w:r>
          </w:p>
        </w:tc>
        <w:tc>
          <w:tcPr>
            <w:tcW w:w="1195" w:type="pct"/>
            <w:vAlign w:val="center"/>
          </w:tcPr>
          <w:p w14:paraId="474BE2B9"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72</w:t>
            </w:r>
          </w:p>
        </w:tc>
        <w:tc>
          <w:tcPr>
            <w:tcW w:w="1345" w:type="pct"/>
            <w:vAlign w:val="center"/>
          </w:tcPr>
          <w:p w14:paraId="4545B450"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72</w:t>
            </w:r>
          </w:p>
        </w:tc>
      </w:tr>
      <w:tr w:rsidR="0020394C" w:rsidRPr="005F7898" w14:paraId="42D9530A" w14:textId="77777777" w:rsidTr="00031BFF">
        <w:trPr>
          <w:trHeight w:val="23"/>
        </w:trPr>
        <w:tc>
          <w:tcPr>
            <w:tcW w:w="2460" w:type="pct"/>
            <w:vAlign w:val="center"/>
          </w:tcPr>
          <w:p w14:paraId="4AED66B1" w14:textId="77777777" w:rsidR="0020394C" w:rsidRPr="005F7898" w:rsidRDefault="0020394C"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производственная</w:t>
            </w:r>
          </w:p>
        </w:tc>
        <w:tc>
          <w:tcPr>
            <w:tcW w:w="1195" w:type="pct"/>
            <w:vAlign w:val="center"/>
          </w:tcPr>
          <w:p w14:paraId="10896082"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144</w:t>
            </w:r>
          </w:p>
        </w:tc>
        <w:tc>
          <w:tcPr>
            <w:tcW w:w="1345" w:type="pct"/>
            <w:vAlign w:val="center"/>
          </w:tcPr>
          <w:p w14:paraId="0148044B"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144</w:t>
            </w:r>
          </w:p>
        </w:tc>
      </w:tr>
      <w:tr w:rsidR="0020394C" w:rsidRPr="005F7898" w14:paraId="42C4B6FF" w14:textId="77777777" w:rsidTr="00031BFF">
        <w:trPr>
          <w:trHeight w:val="23"/>
        </w:trPr>
        <w:tc>
          <w:tcPr>
            <w:tcW w:w="2460" w:type="pct"/>
            <w:vAlign w:val="center"/>
          </w:tcPr>
          <w:p w14:paraId="26537D67" w14:textId="77777777" w:rsidR="0020394C" w:rsidRPr="005F7898" w:rsidRDefault="0020394C"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 xml:space="preserve">Промежуточная аттестация </w:t>
            </w:r>
          </w:p>
        </w:tc>
        <w:tc>
          <w:tcPr>
            <w:tcW w:w="1195" w:type="pct"/>
            <w:vAlign w:val="center"/>
          </w:tcPr>
          <w:p w14:paraId="6BFEA465"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18</w:t>
            </w:r>
          </w:p>
        </w:tc>
        <w:tc>
          <w:tcPr>
            <w:tcW w:w="1345" w:type="pct"/>
            <w:vAlign w:val="center"/>
          </w:tcPr>
          <w:p w14:paraId="22F59793" w14:textId="77777777" w:rsidR="0020394C" w:rsidRPr="005F7898" w:rsidRDefault="0020394C"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ХХ</w:t>
            </w:r>
          </w:p>
        </w:tc>
      </w:tr>
      <w:tr w:rsidR="0020394C" w:rsidRPr="005F7898" w14:paraId="71740B7C" w14:textId="77777777" w:rsidTr="00031BFF">
        <w:trPr>
          <w:trHeight w:val="23"/>
        </w:trPr>
        <w:tc>
          <w:tcPr>
            <w:tcW w:w="2460" w:type="pct"/>
            <w:vAlign w:val="center"/>
          </w:tcPr>
          <w:p w14:paraId="0FAD3140" w14:textId="77777777" w:rsidR="0020394C" w:rsidRPr="005F7898" w:rsidRDefault="0020394C"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Всего</w:t>
            </w:r>
          </w:p>
        </w:tc>
        <w:tc>
          <w:tcPr>
            <w:tcW w:w="1195" w:type="pct"/>
            <w:vAlign w:val="center"/>
          </w:tcPr>
          <w:p w14:paraId="02472B36" w14:textId="77777777" w:rsidR="0020394C" w:rsidRPr="005F7898" w:rsidRDefault="0020394C" w:rsidP="00031BFF">
            <w:pPr>
              <w:jc w:val="center"/>
              <w:rPr>
                <w:rFonts w:ascii="Times New Roman" w:hAnsi="Times New Roman" w:cs="Times New Roman"/>
                <w:b/>
                <w:sz w:val="24"/>
                <w:szCs w:val="24"/>
              </w:rPr>
            </w:pPr>
            <w:r w:rsidRPr="005F7898">
              <w:rPr>
                <w:rFonts w:ascii="Times New Roman" w:hAnsi="Times New Roman" w:cs="Times New Roman"/>
                <w:b/>
                <w:sz w:val="24"/>
                <w:szCs w:val="24"/>
              </w:rPr>
              <w:t>432</w:t>
            </w:r>
          </w:p>
        </w:tc>
        <w:tc>
          <w:tcPr>
            <w:tcW w:w="1345" w:type="pct"/>
            <w:vAlign w:val="center"/>
          </w:tcPr>
          <w:p w14:paraId="7F516A9D" w14:textId="313268AD" w:rsidR="0020394C" w:rsidRPr="005F7898" w:rsidRDefault="0020394C" w:rsidP="00031BFF">
            <w:pPr>
              <w:jc w:val="center"/>
              <w:rPr>
                <w:rFonts w:ascii="Times New Roman" w:hAnsi="Times New Roman" w:cs="Times New Roman"/>
                <w:b/>
                <w:sz w:val="24"/>
                <w:szCs w:val="24"/>
              </w:rPr>
            </w:pPr>
            <w:r w:rsidRPr="005F7898">
              <w:rPr>
                <w:rFonts w:ascii="Times New Roman" w:hAnsi="Times New Roman" w:cs="Times New Roman"/>
                <w:b/>
                <w:sz w:val="24"/>
                <w:szCs w:val="24"/>
              </w:rPr>
              <w:t>3</w:t>
            </w:r>
            <w:r w:rsidR="005F667D" w:rsidRPr="005F7898">
              <w:rPr>
                <w:rFonts w:ascii="Times New Roman" w:hAnsi="Times New Roman" w:cs="Times New Roman"/>
                <w:b/>
                <w:sz w:val="24"/>
                <w:szCs w:val="24"/>
              </w:rPr>
              <w:t>76</w:t>
            </w:r>
          </w:p>
        </w:tc>
      </w:tr>
    </w:tbl>
    <w:p w14:paraId="0BE98DF5" w14:textId="77777777" w:rsidR="0020394C" w:rsidRPr="005F7898" w:rsidRDefault="0020394C" w:rsidP="0020394C">
      <w:pPr>
        <w:rPr>
          <w:rFonts w:ascii="Times New Roman" w:hAnsi="Times New Roman" w:cs="Times New Roman"/>
          <w:i/>
          <w:sz w:val="24"/>
          <w:szCs w:val="24"/>
        </w:rPr>
      </w:pPr>
    </w:p>
    <w:p w14:paraId="19F7B7DD" w14:textId="3172907C" w:rsidR="0020394C" w:rsidRDefault="0020394C" w:rsidP="0020394C">
      <w:pPr>
        <w:rPr>
          <w:rFonts w:ascii="Times New Roman" w:hAnsi="Times New Roman" w:cs="Times New Roman"/>
          <w:i/>
          <w:sz w:val="24"/>
          <w:szCs w:val="24"/>
        </w:rPr>
      </w:pPr>
    </w:p>
    <w:p w14:paraId="131DBBE4" w14:textId="76BDE14F" w:rsidR="005F7898" w:rsidRDefault="005F7898" w:rsidP="0020394C">
      <w:pPr>
        <w:rPr>
          <w:rFonts w:ascii="Times New Roman" w:hAnsi="Times New Roman" w:cs="Times New Roman"/>
          <w:i/>
          <w:sz w:val="24"/>
          <w:szCs w:val="24"/>
        </w:rPr>
      </w:pPr>
    </w:p>
    <w:p w14:paraId="6D79787A" w14:textId="680FC5FF" w:rsidR="005F7898" w:rsidRDefault="005F7898" w:rsidP="0020394C">
      <w:pPr>
        <w:rPr>
          <w:rFonts w:ascii="Times New Roman" w:hAnsi="Times New Roman" w:cs="Times New Roman"/>
          <w:i/>
          <w:sz w:val="24"/>
          <w:szCs w:val="24"/>
        </w:rPr>
      </w:pPr>
    </w:p>
    <w:p w14:paraId="402BB435" w14:textId="77777777" w:rsidR="005F7898" w:rsidRPr="005F7898" w:rsidRDefault="005F7898" w:rsidP="0020394C">
      <w:pPr>
        <w:rPr>
          <w:rFonts w:ascii="Times New Roman" w:hAnsi="Times New Roman" w:cs="Times New Roman"/>
          <w:i/>
          <w:sz w:val="24"/>
          <w:szCs w:val="24"/>
        </w:rPr>
      </w:pPr>
    </w:p>
    <w:p w14:paraId="4F55542E" w14:textId="77777777" w:rsidR="0020394C" w:rsidRPr="005F7898" w:rsidRDefault="0020394C" w:rsidP="0020394C">
      <w:pPr>
        <w:rPr>
          <w:rFonts w:ascii="Times New Roman" w:hAnsi="Times New Roman" w:cs="Times New Roman"/>
          <w:i/>
          <w:sz w:val="24"/>
          <w:szCs w:val="24"/>
        </w:rPr>
      </w:pPr>
    </w:p>
    <w:p w14:paraId="178B39B6" w14:textId="77777777" w:rsidR="0020394C" w:rsidRPr="005F7898" w:rsidRDefault="0020394C" w:rsidP="0020394C">
      <w:pPr>
        <w:pStyle w:val="114"/>
        <w:rPr>
          <w:rFonts w:ascii="Times New Roman" w:hAnsi="Times New Roman"/>
        </w:rPr>
      </w:pPr>
      <w:r w:rsidRPr="005F7898">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708"/>
        <w:gridCol w:w="708"/>
        <w:gridCol w:w="569"/>
        <w:gridCol w:w="571"/>
        <w:gridCol w:w="481"/>
        <w:gridCol w:w="369"/>
        <w:gridCol w:w="569"/>
        <w:gridCol w:w="553"/>
      </w:tblGrid>
      <w:tr w:rsidR="0020394C" w:rsidRPr="005F7898" w14:paraId="2E4C1D4B" w14:textId="77777777" w:rsidTr="00AA24CB">
        <w:trPr>
          <w:cantSplit/>
          <w:trHeight w:val="3271"/>
        </w:trPr>
        <w:tc>
          <w:tcPr>
            <w:tcW w:w="504" w:type="pct"/>
            <w:tcBorders>
              <w:bottom w:val="single" w:sz="4" w:space="0" w:color="auto"/>
            </w:tcBorders>
          </w:tcPr>
          <w:p w14:paraId="5331BC27"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Код ОК, ПК</w:t>
            </w:r>
          </w:p>
        </w:tc>
        <w:tc>
          <w:tcPr>
            <w:tcW w:w="2180" w:type="pct"/>
            <w:tcBorders>
              <w:bottom w:val="single" w:sz="4" w:space="0" w:color="auto"/>
            </w:tcBorders>
            <w:vAlign w:val="center"/>
          </w:tcPr>
          <w:p w14:paraId="360C177C"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Наименования разделов профессионального модуля</w:t>
            </w:r>
          </w:p>
        </w:tc>
        <w:tc>
          <w:tcPr>
            <w:tcW w:w="362" w:type="pct"/>
            <w:tcBorders>
              <w:bottom w:val="single" w:sz="4" w:space="0" w:color="auto"/>
            </w:tcBorders>
            <w:vAlign w:val="center"/>
          </w:tcPr>
          <w:p w14:paraId="08EDB86E" w14:textId="77777777" w:rsidR="0020394C" w:rsidRPr="005F7898" w:rsidRDefault="0020394C" w:rsidP="00031BFF">
            <w:pPr>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iCs/>
                <w:sz w:val="24"/>
                <w:szCs w:val="24"/>
                <w:lang w:eastAsia="ru-RU"/>
              </w:rPr>
              <w:t>Всего, час.</w:t>
            </w:r>
          </w:p>
        </w:tc>
        <w:tc>
          <w:tcPr>
            <w:tcW w:w="362" w:type="pct"/>
            <w:tcBorders>
              <w:bottom w:val="single" w:sz="4" w:space="0" w:color="auto"/>
            </w:tcBorders>
            <w:textDirection w:val="btLr"/>
            <w:vAlign w:val="center"/>
          </w:tcPr>
          <w:p w14:paraId="22C91946" w14:textId="77777777" w:rsidR="0020394C" w:rsidRPr="005F7898" w:rsidRDefault="0020394C" w:rsidP="00031BFF">
            <w:pPr>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iCs/>
                <w:sz w:val="24"/>
                <w:szCs w:val="24"/>
                <w:lang w:eastAsia="ru-RU"/>
              </w:rPr>
              <w:t>В т.ч. в форме практической подготовки</w:t>
            </w:r>
          </w:p>
        </w:tc>
        <w:tc>
          <w:tcPr>
            <w:tcW w:w="291" w:type="pct"/>
            <w:shd w:val="clear" w:color="auto" w:fill="D9D9D9" w:themeFill="background1" w:themeFillShade="D9"/>
            <w:textDirection w:val="btLr"/>
            <w:vAlign w:val="center"/>
          </w:tcPr>
          <w:p w14:paraId="17DB4695" w14:textId="77777777" w:rsidR="0020394C" w:rsidRPr="005F7898" w:rsidRDefault="0020394C" w:rsidP="00031BFF">
            <w:pPr>
              <w:suppressAutoHyphens/>
              <w:ind w:left="113" w:right="113"/>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Обучение по МДК, в т.ч.:</w:t>
            </w:r>
          </w:p>
        </w:tc>
        <w:tc>
          <w:tcPr>
            <w:tcW w:w="292" w:type="pct"/>
            <w:textDirection w:val="btLr"/>
            <w:vAlign w:val="center"/>
          </w:tcPr>
          <w:p w14:paraId="522F85CA"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hAnsi="Times New Roman" w:cs="Times New Roman"/>
                <w:bCs/>
                <w:sz w:val="24"/>
                <w:szCs w:val="24"/>
              </w:rPr>
              <w:t>Учебные занятия</w:t>
            </w:r>
          </w:p>
        </w:tc>
        <w:tc>
          <w:tcPr>
            <w:tcW w:w="246" w:type="pct"/>
            <w:textDirection w:val="btLr"/>
            <w:vAlign w:val="center"/>
          </w:tcPr>
          <w:p w14:paraId="042C710D"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Курсовая работа (проект)</w:t>
            </w:r>
          </w:p>
        </w:tc>
        <w:tc>
          <w:tcPr>
            <w:tcW w:w="189" w:type="pct"/>
            <w:textDirection w:val="btLr"/>
            <w:vAlign w:val="center"/>
          </w:tcPr>
          <w:p w14:paraId="37F9AAF5" w14:textId="67AD36A9"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Самостоятельная работа</w:t>
            </w:r>
          </w:p>
        </w:tc>
        <w:tc>
          <w:tcPr>
            <w:tcW w:w="291" w:type="pct"/>
            <w:shd w:val="clear" w:color="auto" w:fill="D9D9D9" w:themeFill="background1" w:themeFillShade="D9"/>
            <w:textDirection w:val="btLr"/>
            <w:vAlign w:val="center"/>
          </w:tcPr>
          <w:p w14:paraId="00204B6E"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Учебная практика</w:t>
            </w:r>
          </w:p>
        </w:tc>
        <w:tc>
          <w:tcPr>
            <w:tcW w:w="283" w:type="pct"/>
            <w:shd w:val="clear" w:color="auto" w:fill="D9D9D9" w:themeFill="background1" w:themeFillShade="D9"/>
            <w:textDirection w:val="btLr"/>
          </w:tcPr>
          <w:p w14:paraId="71FA66F1"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Производственная практика</w:t>
            </w:r>
          </w:p>
        </w:tc>
      </w:tr>
      <w:tr w:rsidR="0020394C" w:rsidRPr="005F7898" w14:paraId="1310DF2D" w14:textId="77777777" w:rsidTr="00AA24CB">
        <w:trPr>
          <w:cantSplit/>
          <w:trHeight w:val="248"/>
        </w:trPr>
        <w:tc>
          <w:tcPr>
            <w:tcW w:w="504" w:type="pct"/>
            <w:tcBorders>
              <w:bottom w:val="single" w:sz="4" w:space="0" w:color="auto"/>
            </w:tcBorders>
            <w:vAlign w:val="center"/>
          </w:tcPr>
          <w:p w14:paraId="390CA422"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w:t>
            </w:r>
          </w:p>
        </w:tc>
        <w:tc>
          <w:tcPr>
            <w:tcW w:w="2180" w:type="pct"/>
            <w:tcBorders>
              <w:bottom w:val="single" w:sz="4" w:space="0" w:color="auto"/>
            </w:tcBorders>
            <w:vAlign w:val="center"/>
          </w:tcPr>
          <w:p w14:paraId="350176AE"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iCs/>
                <w:sz w:val="24"/>
                <w:szCs w:val="24"/>
                <w:lang w:eastAsia="ru-RU"/>
              </w:rPr>
              <w:t>2</w:t>
            </w:r>
          </w:p>
        </w:tc>
        <w:tc>
          <w:tcPr>
            <w:tcW w:w="362" w:type="pct"/>
            <w:tcBorders>
              <w:bottom w:val="single" w:sz="4" w:space="0" w:color="auto"/>
            </w:tcBorders>
            <w:vAlign w:val="center"/>
          </w:tcPr>
          <w:p w14:paraId="1432D23F" w14:textId="77777777" w:rsidR="0020394C" w:rsidRPr="005F7898" w:rsidRDefault="0020394C" w:rsidP="00031BFF">
            <w:pPr>
              <w:jc w:val="center"/>
              <w:rPr>
                <w:rFonts w:ascii="Times New Roman" w:eastAsia="Times New Roman" w:hAnsi="Times New Roman" w:cs="Times New Roman"/>
                <w:iCs/>
                <w:sz w:val="24"/>
                <w:szCs w:val="24"/>
                <w:lang w:eastAsia="ru-RU"/>
              </w:rPr>
            </w:pPr>
            <w:r w:rsidRPr="005F7898">
              <w:rPr>
                <w:rFonts w:ascii="Times New Roman" w:eastAsia="Times New Roman" w:hAnsi="Times New Roman" w:cs="Times New Roman"/>
                <w:iCs/>
                <w:sz w:val="24"/>
                <w:szCs w:val="24"/>
                <w:lang w:eastAsia="ru-RU"/>
              </w:rPr>
              <w:t>3</w:t>
            </w:r>
          </w:p>
        </w:tc>
        <w:tc>
          <w:tcPr>
            <w:tcW w:w="362" w:type="pct"/>
            <w:tcBorders>
              <w:bottom w:val="single" w:sz="4" w:space="0" w:color="auto"/>
            </w:tcBorders>
            <w:vAlign w:val="center"/>
          </w:tcPr>
          <w:p w14:paraId="7CB876FA" w14:textId="77777777" w:rsidR="0020394C" w:rsidRPr="005F7898" w:rsidRDefault="0020394C" w:rsidP="00031BFF">
            <w:pPr>
              <w:jc w:val="center"/>
              <w:rPr>
                <w:rFonts w:ascii="Times New Roman" w:eastAsia="Times New Roman" w:hAnsi="Times New Roman" w:cs="Times New Roman"/>
                <w:iCs/>
                <w:sz w:val="24"/>
                <w:szCs w:val="24"/>
                <w:lang w:eastAsia="ru-RU"/>
              </w:rPr>
            </w:pPr>
            <w:r w:rsidRPr="005F7898">
              <w:rPr>
                <w:rFonts w:ascii="Times New Roman" w:eastAsia="Times New Roman" w:hAnsi="Times New Roman" w:cs="Times New Roman"/>
                <w:sz w:val="24"/>
                <w:szCs w:val="24"/>
                <w:lang w:eastAsia="ru-RU"/>
              </w:rPr>
              <w:t>4</w:t>
            </w:r>
          </w:p>
        </w:tc>
        <w:tc>
          <w:tcPr>
            <w:tcW w:w="291" w:type="pct"/>
            <w:shd w:val="clear" w:color="auto" w:fill="D9D9D9" w:themeFill="background1" w:themeFillShade="D9"/>
            <w:vAlign w:val="center"/>
          </w:tcPr>
          <w:p w14:paraId="4BB94896"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5</w:t>
            </w:r>
          </w:p>
        </w:tc>
        <w:tc>
          <w:tcPr>
            <w:tcW w:w="292" w:type="pct"/>
            <w:vAlign w:val="center"/>
          </w:tcPr>
          <w:p w14:paraId="1E226E66"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color w:val="000000"/>
                <w:sz w:val="24"/>
                <w:szCs w:val="24"/>
                <w:lang w:eastAsia="ru-RU"/>
              </w:rPr>
              <w:t>6</w:t>
            </w:r>
          </w:p>
        </w:tc>
        <w:tc>
          <w:tcPr>
            <w:tcW w:w="246" w:type="pct"/>
            <w:vAlign w:val="center"/>
          </w:tcPr>
          <w:p w14:paraId="29F1F29B"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7</w:t>
            </w:r>
          </w:p>
        </w:tc>
        <w:tc>
          <w:tcPr>
            <w:tcW w:w="189" w:type="pct"/>
            <w:vAlign w:val="center"/>
          </w:tcPr>
          <w:p w14:paraId="41F4FCF3"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8</w:t>
            </w:r>
          </w:p>
        </w:tc>
        <w:tc>
          <w:tcPr>
            <w:tcW w:w="291" w:type="pct"/>
            <w:shd w:val="clear" w:color="auto" w:fill="D9D9D9" w:themeFill="background1" w:themeFillShade="D9"/>
          </w:tcPr>
          <w:p w14:paraId="6E98CB8B"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9</w:t>
            </w:r>
          </w:p>
        </w:tc>
        <w:tc>
          <w:tcPr>
            <w:tcW w:w="283" w:type="pct"/>
            <w:shd w:val="clear" w:color="auto" w:fill="D9D9D9" w:themeFill="background1" w:themeFillShade="D9"/>
          </w:tcPr>
          <w:p w14:paraId="76C58875" w14:textId="77777777" w:rsidR="0020394C" w:rsidRPr="005F7898" w:rsidRDefault="0020394C"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10</w:t>
            </w:r>
          </w:p>
        </w:tc>
      </w:tr>
      <w:tr w:rsidR="00AA24CB" w:rsidRPr="005F7898" w14:paraId="1BF38394" w14:textId="77777777" w:rsidTr="00AA24CB">
        <w:tc>
          <w:tcPr>
            <w:tcW w:w="504" w:type="pct"/>
            <w:vMerge w:val="restart"/>
          </w:tcPr>
          <w:p w14:paraId="094E7FC4" w14:textId="77777777" w:rsidR="00AA24CB" w:rsidRPr="005F7898" w:rsidRDefault="00AA24CB" w:rsidP="00AA24CB">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ОК 01 ОК 02</w:t>
            </w:r>
          </w:p>
          <w:p w14:paraId="23884172" w14:textId="77777777" w:rsidR="00AA24CB" w:rsidRPr="005F7898" w:rsidRDefault="00AA24CB" w:rsidP="00AA24CB">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ОК 03</w:t>
            </w:r>
          </w:p>
          <w:p w14:paraId="3D437194" w14:textId="205F6AA6" w:rsidR="00AA24CB" w:rsidRPr="005F7898" w:rsidRDefault="00AA24CB" w:rsidP="00AA24CB">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2.1</w:t>
            </w:r>
          </w:p>
          <w:p w14:paraId="5F691953" w14:textId="01CBDD6C" w:rsidR="00AA24CB" w:rsidRPr="005F7898" w:rsidRDefault="00AA24CB" w:rsidP="00AA24CB">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2.2</w:t>
            </w:r>
          </w:p>
          <w:p w14:paraId="5DFD67D5" w14:textId="4CAF4DF7" w:rsidR="00AA24CB" w:rsidRPr="005F7898" w:rsidRDefault="00AA24CB" w:rsidP="00AA24CB">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2.3</w:t>
            </w:r>
          </w:p>
          <w:p w14:paraId="7C4EE342" w14:textId="6BEDD36F" w:rsidR="00AA24CB" w:rsidRPr="005F7898" w:rsidRDefault="00AA24CB" w:rsidP="00AA24CB">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2.4</w:t>
            </w:r>
          </w:p>
          <w:p w14:paraId="1DD52916" w14:textId="0B3B695E" w:rsidR="00AA24CB" w:rsidRPr="005F7898" w:rsidRDefault="00AA24CB" w:rsidP="00AA24CB">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2.5</w:t>
            </w:r>
          </w:p>
          <w:p w14:paraId="5D8538AF" w14:textId="77777777" w:rsidR="00AA24CB" w:rsidRPr="005F7898" w:rsidRDefault="00AA24CB" w:rsidP="00AA24CB">
            <w:pPr>
              <w:rPr>
                <w:rFonts w:ascii="Times New Roman" w:eastAsia="Times New Roman" w:hAnsi="Times New Roman" w:cs="Times New Roman"/>
                <w:bCs/>
                <w:sz w:val="24"/>
                <w:szCs w:val="24"/>
                <w:lang w:eastAsia="ru-RU"/>
              </w:rPr>
            </w:pPr>
          </w:p>
        </w:tc>
        <w:tc>
          <w:tcPr>
            <w:tcW w:w="2180" w:type="pct"/>
          </w:tcPr>
          <w:p w14:paraId="5ADC7767" w14:textId="382644F2" w:rsidR="00AA24CB" w:rsidRPr="005F7898" w:rsidRDefault="00AA24CB" w:rsidP="00AA24CB">
            <w:pPr>
              <w:rPr>
                <w:rFonts w:ascii="Times New Roman" w:eastAsia="Times New Roman" w:hAnsi="Times New Roman" w:cs="Times New Roman"/>
                <w:bCs/>
                <w:sz w:val="24"/>
                <w:szCs w:val="24"/>
                <w:lang w:eastAsia="ru-RU"/>
              </w:rPr>
            </w:pPr>
            <w:r w:rsidRPr="005F7898">
              <w:rPr>
                <w:rFonts w:ascii="Times New Roman" w:hAnsi="Times New Roman" w:cs="Times New Roman"/>
                <w:bCs/>
                <w:sz w:val="24"/>
                <w:szCs w:val="24"/>
              </w:rPr>
              <w:t>Раздел 1. Реализация технологических процессов монтажа систем газораспределения и газопотребления</w:t>
            </w:r>
          </w:p>
        </w:tc>
        <w:tc>
          <w:tcPr>
            <w:tcW w:w="362" w:type="pct"/>
          </w:tcPr>
          <w:p w14:paraId="56DD7E7D" w14:textId="00607395" w:rsidR="00AA24CB" w:rsidRPr="005F7898" w:rsidRDefault="00AA24CB" w:rsidP="00AA24CB">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w:t>
            </w:r>
            <w:r w:rsidR="00240F85" w:rsidRPr="005F7898">
              <w:rPr>
                <w:rFonts w:ascii="Times New Roman" w:eastAsia="Times New Roman" w:hAnsi="Times New Roman" w:cs="Times New Roman"/>
                <w:b/>
                <w:bCs/>
                <w:sz w:val="24"/>
                <w:szCs w:val="24"/>
                <w:lang w:eastAsia="ru-RU"/>
              </w:rPr>
              <w:t>4</w:t>
            </w:r>
            <w:r w:rsidRPr="005F7898">
              <w:rPr>
                <w:rFonts w:ascii="Times New Roman" w:eastAsia="Times New Roman" w:hAnsi="Times New Roman" w:cs="Times New Roman"/>
                <w:b/>
                <w:bCs/>
                <w:sz w:val="24"/>
                <w:szCs w:val="24"/>
                <w:lang w:eastAsia="ru-RU"/>
              </w:rPr>
              <w:t>2</w:t>
            </w:r>
          </w:p>
        </w:tc>
        <w:tc>
          <w:tcPr>
            <w:tcW w:w="362" w:type="pct"/>
          </w:tcPr>
          <w:p w14:paraId="0A4A539C" w14:textId="55D3216F" w:rsidR="00AA24CB" w:rsidRPr="005F7898" w:rsidRDefault="00240F85" w:rsidP="00AA24CB">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98</w:t>
            </w:r>
          </w:p>
        </w:tc>
        <w:tc>
          <w:tcPr>
            <w:tcW w:w="291" w:type="pct"/>
            <w:shd w:val="clear" w:color="auto" w:fill="D9D9D9" w:themeFill="background1" w:themeFillShade="D9"/>
          </w:tcPr>
          <w:p w14:paraId="6076451D" w14:textId="4D60517D" w:rsidR="00AA24CB" w:rsidRPr="005F7898" w:rsidRDefault="00240F85" w:rsidP="00AA24CB">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142</w:t>
            </w:r>
          </w:p>
        </w:tc>
        <w:tc>
          <w:tcPr>
            <w:tcW w:w="292" w:type="pct"/>
          </w:tcPr>
          <w:p w14:paraId="34464147" w14:textId="5A355294" w:rsidR="00AA24CB" w:rsidRPr="005F7898" w:rsidRDefault="00240F85" w:rsidP="00AA24CB">
            <w:pPr>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102</w:t>
            </w:r>
          </w:p>
        </w:tc>
        <w:tc>
          <w:tcPr>
            <w:tcW w:w="246" w:type="pct"/>
          </w:tcPr>
          <w:p w14:paraId="06430F2C" w14:textId="612847D2" w:rsidR="00AA24CB" w:rsidRPr="005F7898" w:rsidRDefault="00240F85" w:rsidP="00AA24CB">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40</w:t>
            </w:r>
          </w:p>
        </w:tc>
        <w:tc>
          <w:tcPr>
            <w:tcW w:w="189" w:type="pct"/>
          </w:tcPr>
          <w:p w14:paraId="55A9BE4F" w14:textId="77777777" w:rsidR="00AA24CB" w:rsidRPr="005F7898" w:rsidRDefault="00AA24CB" w:rsidP="00AA24CB">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w:t>
            </w:r>
          </w:p>
        </w:tc>
        <w:tc>
          <w:tcPr>
            <w:tcW w:w="291" w:type="pct"/>
            <w:shd w:val="clear" w:color="auto" w:fill="D9D9D9" w:themeFill="background1" w:themeFillShade="D9"/>
          </w:tcPr>
          <w:p w14:paraId="6BF6C6CC" w14:textId="77777777" w:rsidR="00AA24CB" w:rsidRPr="005F7898" w:rsidRDefault="00AA24CB" w:rsidP="00AA24CB">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753561BD" w14:textId="77777777" w:rsidR="00AA24CB" w:rsidRPr="005F7898" w:rsidRDefault="00AA24CB" w:rsidP="00AA24CB">
            <w:pPr>
              <w:jc w:val="center"/>
              <w:rPr>
                <w:rFonts w:ascii="Times New Roman" w:eastAsia="Times New Roman" w:hAnsi="Times New Roman" w:cs="Times New Roman"/>
                <w:b/>
                <w:bCs/>
                <w:sz w:val="24"/>
                <w:szCs w:val="24"/>
                <w:lang w:eastAsia="ru-RU"/>
              </w:rPr>
            </w:pPr>
          </w:p>
        </w:tc>
      </w:tr>
      <w:tr w:rsidR="00AA24CB" w:rsidRPr="005F7898" w14:paraId="234D5624" w14:textId="77777777" w:rsidTr="00AA24CB">
        <w:trPr>
          <w:trHeight w:val="314"/>
        </w:trPr>
        <w:tc>
          <w:tcPr>
            <w:tcW w:w="504" w:type="pct"/>
            <w:vMerge/>
          </w:tcPr>
          <w:p w14:paraId="680B783D" w14:textId="77777777" w:rsidR="00AA24CB" w:rsidRPr="005F7898" w:rsidRDefault="00AA24CB" w:rsidP="00AA24CB">
            <w:pPr>
              <w:rPr>
                <w:rFonts w:ascii="Times New Roman" w:eastAsia="Times New Roman" w:hAnsi="Times New Roman" w:cs="Times New Roman"/>
                <w:bCs/>
                <w:sz w:val="24"/>
                <w:szCs w:val="24"/>
                <w:lang w:eastAsia="ru-RU"/>
              </w:rPr>
            </w:pPr>
          </w:p>
        </w:tc>
        <w:tc>
          <w:tcPr>
            <w:tcW w:w="2180" w:type="pct"/>
          </w:tcPr>
          <w:p w14:paraId="1B10B433" w14:textId="24C1C16D" w:rsidR="00AA24CB" w:rsidRPr="005F7898" w:rsidRDefault="00AA24CB" w:rsidP="00AA24CB">
            <w:pPr>
              <w:rPr>
                <w:rFonts w:ascii="Times New Roman" w:eastAsia="Times New Roman" w:hAnsi="Times New Roman" w:cs="Times New Roman"/>
                <w:bCs/>
                <w:sz w:val="24"/>
                <w:szCs w:val="24"/>
                <w:lang w:eastAsia="ru-RU"/>
              </w:rPr>
            </w:pPr>
            <w:r w:rsidRPr="005F7898">
              <w:rPr>
                <w:rFonts w:ascii="Times New Roman" w:hAnsi="Times New Roman" w:cs="Times New Roman"/>
                <w:bCs/>
                <w:sz w:val="24"/>
                <w:szCs w:val="24"/>
              </w:rPr>
              <w:t>Раздел 2. Контроль соответствия качества монтажа систем газораспределения и газопотребления требованиям нормативной и технической документации</w:t>
            </w:r>
          </w:p>
        </w:tc>
        <w:tc>
          <w:tcPr>
            <w:tcW w:w="362" w:type="pct"/>
          </w:tcPr>
          <w:p w14:paraId="6ADDBB8D" w14:textId="73BC0CC8" w:rsidR="00AA24CB" w:rsidRPr="005F7898" w:rsidRDefault="00240F85" w:rsidP="00AA24CB">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56</w:t>
            </w:r>
          </w:p>
        </w:tc>
        <w:tc>
          <w:tcPr>
            <w:tcW w:w="362" w:type="pct"/>
          </w:tcPr>
          <w:p w14:paraId="577104CF" w14:textId="39836D34" w:rsidR="00AA24CB" w:rsidRPr="005F7898" w:rsidRDefault="00240F85" w:rsidP="00AA24CB">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6</w:t>
            </w:r>
            <w:r w:rsidR="00AA24CB" w:rsidRPr="005F7898">
              <w:rPr>
                <w:rFonts w:ascii="Times New Roman" w:eastAsia="Times New Roman" w:hAnsi="Times New Roman" w:cs="Times New Roman"/>
                <w:b/>
                <w:sz w:val="24"/>
                <w:szCs w:val="24"/>
                <w:lang w:eastAsia="ru-RU"/>
              </w:rPr>
              <w:t>2</w:t>
            </w:r>
          </w:p>
        </w:tc>
        <w:tc>
          <w:tcPr>
            <w:tcW w:w="291" w:type="pct"/>
            <w:shd w:val="clear" w:color="auto" w:fill="D9D9D9" w:themeFill="background1" w:themeFillShade="D9"/>
          </w:tcPr>
          <w:p w14:paraId="25D26B51" w14:textId="4F9F740F" w:rsidR="00AA24CB" w:rsidRPr="005F7898" w:rsidRDefault="00240F85" w:rsidP="00AA24CB">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56</w:t>
            </w:r>
          </w:p>
        </w:tc>
        <w:tc>
          <w:tcPr>
            <w:tcW w:w="292" w:type="pct"/>
          </w:tcPr>
          <w:p w14:paraId="146BCE68" w14:textId="0DB0068C" w:rsidR="00AA24CB" w:rsidRPr="005F7898" w:rsidRDefault="00240F85" w:rsidP="00AA24CB">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5</w:t>
            </w:r>
            <w:r w:rsidR="00AA24CB" w:rsidRPr="005F7898">
              <w:rPr>
                <w:rFonts w:ascii="Times New Roman" w:eastAsia="Times New Roman" w:hAnsi="Times New Roman" w:cs="Times New Roman"/>
                <w:sz w:val="24"/>
                <w:szCs w:val="24"/>
                <w:lang w:eastAsia="ru-RU"/>
              </w:rPr>
              <w:t>6</w:t>
            </w:r>
          </w:p>
        </w:tc>
        <w:tc>
          <w:tcPr>
            <w:tcW w:w="246" w:type="pct"/>
          </w:tcPr>
          <w:p w14:paraId="06DA264E" w14:textId="27C06FBD" w:rsidR="00AA24CB" w:rsidRPr="005F7898" w:rsidRDefault="00AA24CB" w:rsidP="00AA24CB">
            <w:pPr>
              <w:jc w:val="center"/>
              <w:rPr>
                <w:rFonts w:ascii="Times New Roman" w:eastAsia="Times New Roman" w:hAnsi="Times New Roman" w:cs="Times New Roman"/>
                <w:b/>
                <w:bCs/>
                <w:sz w:val="24"/>
                <w:szCs w:val="24"/>
                <w:lang w:eastAsia="ru-RU"/>
              </w:rPr>
            </w:pPr>
          </w:p>
        </w:tc>
        <w:tc>
          <w:tcPr>
            <w:tcW w:w="189" w:type="pct"/>
          </w:tcPr>
          <w:p w14:paraId="79FC2C7D" w14:textId="77777777" w:rsidR="00AA24CB" w:rsidRPr="005F7898" w:rsidRDefault="00AA24CB" w:rsidP="00AA24CB">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w:t>
            </w:r>
          </w:p>
        </w:tc>
        <w:tc>
          <w:tcPr>
            <w:tcW w:w="291" w:type="pct"/>
            <w:shd w:val="clear" w:color="auto" w:fill="D9D9D9" w:themeFill="background1" w:themeFillShade="D9"/>
          </w:tcPr>
          <w:p w14:paraId="5A43B36A" w14:textId="77777777" w:rsidR="00AA24CB" w:rsidRPr="005F7898" w:rsidRDefault="00AA24CB" w:rsidP="00AA24CB">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7246DB05" w14:textId="77777777" w:rsidR="00AA24CB" w:rsidRPr="005F7898" w:rsidRDefault="00AA24CB" w:rsidP="00AA24CB">
            <w:pPr>
              <w:jc w:val="center"/>
              <w:rPr>
                <w:rFonts w:ascii="Times New Roman" w:eastAsia="Times New Roman" w:hAnsi="Times New Roman" w:cs="Times New Roman"/>
                <w:b/>
                <w:bCs/>
                <w:sz w:val="24"/>
                <w:szCs w:val="24"/>
                <w:lang w:eastAsia="ru-RU"/>
              </w:rPr>
            </w:pPr>
          </w:p>
        </w:tc>
      </w:tr>
      <w:tr w:rsidR="0020394C" w:rsidRPr="005F7898" w14:paraId="170A8EE1" w14:textId="77777777" w:rsidTr="00AA24CB">
        <w:trPr>
          <w:trHeight w:val="314"/>
        </w:trPr>
        <w:tc>
          <w:tcPr>
            <w:tcW w:w="504" w:type="pct"/>
            <w:vMerge/>
          </w:tcPr>
          <w:p w14:paraId="68EE585A" w14:textId="77777777" w:rsidR="0020394C" w:rsidRPr="005F7898" w:rsidRDefault="0020394C" w:rsidP="00031BFF">
            <w:pPr>
              <w:rPr>
                <w:rFonts w:ascii="Times New Roman" w:eastAsia="Times New Roman" w:hAnsi="Times New Roman" w:cs="Times New Roman"/>
                <w:bCs/>
                <w:sz w:val="24"/>
                <w:szCs w:val="24"/>
                <w:lang w:eastAsia="ru-RU"/>
              </w:rPr>
            </w:pPr>
          </w:p>
        </w:tc>
        <w:tc>
          <w:tcPr>
            <w:tcW w:w="2180" w:type="pct"/>
          </w:tcPr>
          <w:p w14:paraId="1AC05428" w14:textId="77777777" w:rsidR="0020394C" w:rsidRPr="005F7898" w:rsidRDefault="0020394C" w:rsidP="00031BF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Учебная практика</w:t>
            </w:r>
          </w:p>
        </w:tc>
        <w:tc>
          <w:tcPr>
            <w:tcW w:w="362" w:type="pct"/>
          </w:tcPr>
          <w:p w14:paraId="5F6945BE" w14:textId="77777777" w:rsidR="0020394C" w:rsidRPr="005F7898" w:rsidRDefault="0020394C" w:rsidP="00031BF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72</w:t>
            </w:r>
          </w:p>
        </w:tc>
        <w:tc>
          <w:tcPr>
            <w:tcW w:w="362" w:type="pct"/>
          </w:tcPr>
          <w:p w14:paraId="64A5613D" w14:textId="77777777" w:rsidR="0020394C" w:rsidRPr="005F7898" w:rsidRDefault="0020394C"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72</w:t>
            </w:r>
          </w:p>
        </w:tc>
        <w:tc>
          <w:tcPr>
            <w:tcW w:w="291" w:type="pct"/>
            <w:shd w:val="clear" w:color="auto" w:fill="D9D9D9" w:themeFill="background1" w:themeFillShade="D9"/>
          </w:tcPr>
          <w:p w14:paraId="37904B7C" w14:textId="77777777" w:rsidR="0020394C" w:rsidRPr="005F7898" w:rsidRDefault="0020394C" w:rsidP="00031BFF">
            <w:pPr>
              <w:jc w:val="center"/>
              <w:rPr>
                <w:rFonts w:ascii="Times New Roman" w:eastAsia="Times New Roman" w:hAnsi="Times New Roman" w:cs="Times New Roman"/>
                <w:b/>
                <w:bCs/>
                <w:sz w:val="24"/>
                <w:szCs w:val="24"/>
                <w:lang w:eastAsia="ru-RU"/>
              </w:rPr>
            </w:pPr>
          </w:p>
        </w:tc>
        <w:tc>
          <w:tcPr>
            <w:tcW w:w="727" w:type="pct"/>
            <w:gridSpan w:val="3"/>
            <w:shd w:val="clear" w:color="auto" w:fill="auto"/>
          </w:tcPr>
          <w:p w14:paraId="35ACA439" w14:textId="77777777" w:rsidR="0020394C" w:rsidRPr="005F7898" w:rsidRDefault="0020394C" w:rsidP="00031BFF">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3B24DFD2" w14:textId="77777777" w:rsidR="0020394C" w:rsidRPr="005F7898" w:rsidRDefault="0020394C" w:rsidP="00031BF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72</w:t>
            </w:r>
          </w:p>
        </w:tc>
        <w:tc>
          <w:tcPr>
            <w:tcW w:w="283" w:type="pct"/>
            <w:shd w:val="clear" w:color="auto" w:fill="D9D9D9" w:themeFill="background1" w:themeFillShade="D9"/>
          </w:tcPr>
          <w:p w14:paraId="10AB4F36" w14:textId="77777777" w:rsidR="0020394C" w:rsidRPr="005F7898" w:rsidRDefault="0020394C" w:rsidP="00031BFF">
            <w:pPr>
              <w:jc w:val="center"/>
              <w:rPr>
                <w:rFonts w:ascii="Times New Roman" w:eastAsia="Times New Roman" w:hAnsi="Times New Roman" w:cs="Times New Roman"/>
                <w:b/>
                <w:bCs/>
                <w:sz w:val="24"/>
                <w:szCs w:val="24"/>
                <w:lang w:eastAsia="ru-RU"/>
              </w:rPr>
            </w:pPr>
          </w:p>
        </w:tc>
      </w:tr>
      <w:tr w:rsidR="0020394C" w:rsidRPr="005F7898" w14:paraId="6517E841" w14:textId="77777777" w:rsidTr="00AA24CB">
        <w:trPr>
          <w:trHeight w:val="314"/>
        </w:trPr>
        <w:tc>
          <w:tcPr>
            <w:tcW w:w="504" w:type="pct"/>
            <w:vMerge/>
          </w:tcPr>
          <w:p w14:paraId="0B18136D" w14:textId="77777777" w:rsidR="0020394C" w:rsidRPr="005F7898" w:rsidRDefault="0020394C" w:rsidP="00031BFF">
            <w:pPr>
              <w:rPr>
                <w:rFonts w:ascii="Times New Roman" w:eastAsia="Times New Roman" w:hAnsi="Times New Roman" w:cs="Times New Roman"/>
                <w:sz w:val="24"/>
                <w:szCs w:val="24"/>
                <w:lang w:eastAsia="ru-RU"/>
              </w:rPr>
            </w:pPr>
          </w:p>
        </w:tc>
        <w:tc>
          <w:tcPr>
            <w:tcW w:w="2180" w:type="pct"/>
          </w:tcPr>
          <w:p w14:paraId="35ADED3A" w14:textId="77777777" w:rsidR="0020394C" w:rsidRPr="005F7898" w:rsidRDefault="0020394C" w:rsidP="00031BFF">
            <w:pPr>
              <w:rPr>
                <w:rFonts w:ascii="Times New Roman" w:eastAsia="Times New Roman" w:hAnsi="Times New Roman" w:cs="Times New Roman"/>
                <w:b/>
                <w:bCs/>
                <w:sz w:val="24"/>
                <w:szCs w:val="24"/>
                <w:u w:val="single"/>
                <w:lang w:eastAsia="ru-RU"/>
              </w:rPr>
            </w:pPr>
            <w:r w:rsidRPr="005F7898">
              <w:rPr>
                <w:rFonts w:ascii="Times New Roman" w:eastAsia="Times New Roman" w:hAnsi="Times New Roman" w:cs="Times New Roman"/>
                <w:sz w:val="24"/>
                <w:szCs w:val="24"/>
                <w:lang w:eastAsia="ru-RU"/>
              </w:rPr>
              <w:t>Производственная практика</w:t>
            </w:r>
          </w:p>
        </w:tc>
        <w:tc>
          <w:tcPr>
            <w:tcW w:w="362" w:type="pct"/>
          </w:tcPr>
          <w:p w14:paraId="6C729F7C" w14:textId="77777777" w:rsidR="0020394C" w:rsidRPr="005F7898" w:rsidRDefault="0020394C" w:rsidP="00031BF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144</w:t>
            </w:r>
          </w:p>
        </w:tc>
        <w:tc>
          <w:tcPr>
            <w:tcW w:w="362" w:type="pct"/>
          </w:tcPr>
          <w:p w14:paraId="045D5AF3" w14:textId="77777777" w:rsidR="0020394C" w:rsidRPr="005F7898" w:rsidRDefault="0020394C"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144</w:t>
            </w:r>
          </w:p>
        </w:tc>
        <w:tc>
          <w:tcPr>
            <w:tcW w:w="291" w:type="pct"/>
            <w:shd w:val="clear" w:color="auto" w:fill="D9D9D9" w:themeFill="background1" w:themeFillShade="D9"/>
          </w:tcPr>
          <w:p w14:paraId="0C76DC58" w14:textId="77777777" w:rsidR="0020394C" w:rsidRPr="005F7898" w:rsidRDefault="0020394C" w:rsidP="00031BFF">
            <w:pPr>
              <w:jc w:val="center"/>
              <w:rPr>
                <w:rFonts w:ascii="Times New Roman" w:eastAsia="Times New Roman" w:hAnsi="Times New Roman" w:cs="Times New Roman"/>
                <w:b/>
                <w:bCs/>
                <w:sz w:val="24"/>
                <w:szCs w:val="24"/>
                <w:lang w:eastAsia="ru-RU"/>
              </w:rPr>
            </w:pPr>
          </w:p>
        </w:tc>
        <w:tc>
          <w:tcPr>
            <w:tcW w:w="727" w:type="pct"/>
            <w:gridSpan w:val="3"/>
            <w:shd w:val="clear" w:color="auto" w:fill="auto"/>
          </w:tcPr>
          <w:p w14:paraId="46EFDB0F" w14:textId="77777777" w:rsidR="0020394C" w:rsidRPr="005F7898" w:rsidRDefault="0020394C" w:rsidP="00031BFF">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7AB3A60A" w14:textId="77777777" w:rsidR="0020394C" w:rsidRPr="005F7898" w:rsidRDefault="0020394C" w:rsidP="00031BFF">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58F5B46F" w14:textId="77777777" w:rsidR="0020394C" w:rsidRPr="005F7898" w:rsidRDefault="0020394C" w:rsidP="00031BF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144</w:t>
            </w:r>
          </w:p>
        </w:tc>
      </w:tr>
      <w:tr w:rsidR="0020394C" w:rsidRPr="005F7898" w14:paraId="73E7FC9A" w14:textId="77777777" w:rsidTr="00AA24CB">
        <w:tc>
          <w:tcPr>
            <w:tcW w:w="504" w:type="pct"/>
          </w:tcPr>
          <w:p w14:paraId="6135EEF6" w14:textId="77777777" w:rsidR="0020394C" w:rsidRPr="005F7898" w:rsidRDefault="0020394C" w:rsidP="00031BFF">
            <w:pPr>
              <w:suppressAutoHyphens/>
              <w:rPr>
                <w:rFonts w:ascii="Times New Roman" w:eastAsia="Times New Roman" w:hAnsi="Times New Roman" w:cs="Times New Roman"/>
                <w:sz w:val="24"/>
                <w:szCs w:val="24"/>
                <w:lang w:eastAsia="ru-RU"/>
              </w:rPr>
            </w:pPr>
          </w:p>
        </w:tc>
        <w:tc>
          <w:tcPr>
            <w:tcW w:w="2180" w:type="pct"/>
          </w:tcPr>
          <w:p w14:paraId="6D1D3C0A" w14:textId="77777777" w:rsidR="0020394C" w:rsidRPr="005F7898" w:rsidRDefault="0020394C" w:rsidP="00031BF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Промежуточная аттестация</w:t>
            </w:r>
          </w:p>
        </w:tc>
        <w:tc>
          <w:tcPr>
            <w:tcW w:w="362" w:type="pct"/>
          </w:tcPr>
          <w:p w14:paraId="15954252" w14:textId="77777777" w:rsidR="0020394C" w:rsidRPr="005F7898" w:rsidRDefault="0020394C" w:rsidP="00031BFF">
            <w:pPr>
              <w:suppressAutoHyphens/>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18</w:t>
            </w:r>
          </w:p>
        </w:tc>
        <w:tc>
          <w:tcPr>
            <w:tcW w:w="362" w:type="pct"/>
            <w:shd w:val="clear" w:color="auto" w:fill="auto"/>
          </w:tcPr>
          <w:p w14:paraId="1A1E12D7" w14:textId="77777777" w:rsidR="0020394C" w:rsidRPr="005F7898" w:rsidRDefault="0020394C" w:rsidP="00031BFF">
            <w:pPr>
              <w:jc w:val="center"/>
              <w:rPr>
                <w:rFonts w:ascii="Times New Roman" w:eastAsia="Times New Roman" w:hAnsi="Times New Roman" w:cs="Times New Roman"/>
                <w:b/>
                <w:sz w:val="24"/>
                <w:szCs w:val="24"/>
                <w:lang w:eastAsia="ru-RU"/>
              </w:rPr>
            </w:pPr>
          </w:p>
        </w:tc>
        <w:tc>
          <w:tcPr>
            <w:tcW w:w="291" w:type="pct"/>
            <w:shd w:val="clear" w:color="auto" w:fill="D9D9D9" w:themeFill="background1" w:themeFillShade="D9"/>
          </w:tcPr>
          <w:p w14:paraId="0EC58DC9" w14:textId="77777777" w:rsidR="0020394C" w:rsidRPr="005F7898" w:rsidRDefault="0020394C" w:rsidP="00031BFF">
            <w:pPr>
              <w:jc w:val="center"/>
              <w:rPr>
                <w:rFonts w:ascii="Times New Roman" w:eastAsia="Times New Roman" w:hAnsi="Times New Roman" w:cs="Times New Roman"/>
                <w:i/>
                <w:sz w:val="24"/>
                <w:szCs w:val="24"/>
                <w:lang w:eastAsia="ru-RU"/>
              </w:rPr>
            </w:pPr>
          </w:p>
        </w:tc>
        <w:tc>
          <w:tcPr>
            <w:tcW w:w="727" w:type="pct"/>
            <w:gridSpan w:val="3"/>
            <w:shd w:val="clear" w:color="auto" w:fill="auto"/>
          </w:tcPr>
          <w:p w14:paraId="4BDD1D07" w14:textId="77777777" w:rsidR="0020394C" w:rsidRPr="005F7898" w:rsidRDefault="0020394C" w:rsidP="00031BFF">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tcPr>
          <w:p w14:paraId="7CAF7A8B" w14:textId="77777777" w:rsidR="0020394C" w:rsidRPr="005F7898" w:rsidRDefault="0020394C" w:rsidP="00031BFF">
            <w:pPr>
              <w:jc w:val="center"/>
              <w:rPr>
                <w:rFonts w:ascii="Times New Roman" w:eastAsia="Times New Roman" w:hAnsi="Times New Roman" w:cs="Times New Roman"/>
                <w:i/>
                <w:sz w:val="24"/>
                <w:szCs w:val="24"/>
                <w:lang w:eastAsia="ru-RU"/>
              </w:rPr>
            </w:pPr>
          </w:p>
        </w:tc>
        <w:tc>
          <w:tcPr>
            <w:tcW w:w="283" w:type="pct"/>
            <w:shd w:val="clear" w:color="auto" w:fill="D9D9D9" w:themeFill="background1" w:themeFillShade="D9"/>
          </w:tcPr>
          <w:p w14:paraId="72FD2100" w14:textId="77777777" w:rsidR="0020394C" w:rsidRPr="005F7898" w:rsidRDefault="0020394C" w:rsidP="00031BFF">
            <w:pPr>
              <w:jc w:val="center"/>
              <w:rPr>
                <w:rFonts w:ascii="Times New Roman" w:eastAsia="Times New Roman" w:hAnsi="Times New Roman" w:cs="Times New Roman"/>
                <w:i/>
                <w:sz w:val="24"/>
                <w:szCs w:val="24"/>
                <w:lang w:eastAsia="ru-RU"/>
              </w:rPr>
            </w:pPr>
          </w:p>
        </w:tc>
      </w:tr>
      <w:tr w:rsidR="0020394C" w:rsidRPr="005F7898" w14:paraId="28DD4338" w14:textId="77777777" w:rsidTr="00AA24CB">
        <w:trPr>
          <w:trHeight w:val="217"/>
        </w:trPr>
        <w:tc>
          <w:tcPr>
            <w:tcW w:w="504" w:type="pct"/>
          </w:tcPr>
          <w:p w14:paraId="25D286AD" w14:textId="77777777" w:rsidR="0020394C" w:rsidRPr="005F7898" w:rsidRDefault="0020394C" w:rsidP="00031BFF">
            <w:pPr>
              <w:rPr>
                <w:rFonts w:ascii="Times New Roman" w:eastAsia="Times New Roman" w:hAnsi="Times New Roman" w:cs="Times New Roman"/>
                <w:b/>
                <w:i/>
                <w:sz w:val="24"/>
                <w:szCs w:val="24"/>
                <w:lang w:eastAsia="ru-RU"/>
              </w:rPr>
            </w:pPr>
          </w:p>
        </w:tc>
        <w:tc>
          <w:tcPr>
            <w:tcW w:w="2180" w:type="pct"/>
          </w:tcPr>
          <w:p w14:paraId="18854F86" w14:textId="77777777" w:rsidR="0020394C" w:rsidRPr="005F7898" w:rsidRDefault="0020394C" w:rsidP="00031BFF">
            <w:pPr>
              <w:rPr>
                <w:rFonts w:ascii="Times New Roman" w:eastAsia="Times New Roman" w:hAnsi="Times New Roman" w:cs="Times New Roman"/>
                <w:b/>
                <w:i/>
                <w:sz w:val="24"/>
                <w:szCs w:val="24"/>
                <w:lang w:eastAsia="ru-RU"/>
              </w:rPr>
            </w:pPr>
            <w:r w:rsidRPr="005F7898">
              <w:rPr>
                <w:rFonts w:ascii="Times New Roman" w:eastAsia="Times New Roman" w:hAnsi="Times New Roman" w:cs="Times New Roman"/>
                <w:b/>
                <w:i/>
                <w:sz w:val="24"/>
                <w:szCs w:val="24"/>
                <w:lang w:eastAsia="ru-RU"/>
              </w:rPr>
              <w:t xml:space="preserve">Всего: </w:t>
            </w:r>
          </w:p>
        </w:tc>
        <w:tc>
          <w:tcPr>
            <w:tcW w:w="362" w:type="pct"/>
          </w:tcPr>
          <w:p w14:paraId="4D4895C1" w14:textId="77777777" w:rsidR="0020394C" w:rsidRPr="005F7898" w:rsidRDefault="0020394C"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432</w:t>
            </w:r>
          </w:p>
        </w:tc>
        <w:tc>
          <w:tcPr>
            <w:tcW w:w="362" w:type="pct"/>
          </w:tcPr>
          <w:p w14:paraId="74A5F14A" w14:textId="679228BF" w:rsidR="0020394C" w:rsidRPr="005F7898" w:rsidRDefault="00240F85"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376</w:t>
            </w:r>
          </w:p>
        </w:tc>
        <w:tc>
          <w:tcPr>
            <w:tcW w:w="291" w:type="pct"/>
            <w:shd w:val="clear" w:color="auto" w:fill="D9D9D9" w:themeFill="background1" w:themeFillShade="D9"/>
          </w:tcPr>
          <w:p w14:paraId="1D269E78" w14:textId="77777777" w:rsidR="0020394C" w:rsidRPr="005F7898" w:rsidRDefault="0020394C" w:rsidP="00031BFF">
            <w:pPr>
              <w:jc w:val="center"/>
              <w:rPr>
                <w:rFonts w:ascii="Times New Roman" w:eastAsia="Times New Roman" w:hAnsi="Times New Roman" w:cs="Times New Roman"/>
                <w:b/>
                <w:iCs/>
                <w:sz w:val="24"/>
                <w:szCs w:val="24"/>
                <w:lang w:eastAsia="ru-RU"/>
              </w:rPr>
            </w:pPr>
            <w:r w:rsidRPr="005F7898">
              <w:rPr>
                <w:rFonts w:ascii="Times New Roman" w:eastAsia="Times New Roman" w:hAnsi="Times New Roman" w:cs="Times New Roman"/>
                <w:b/>
                <w:iCs/>
                <w:sz w:val="24"/>
                <w:szCs w:val="24"/>
                <w:lang w:eastAsia="ru-RU"/>
              </w:rPr>
              <w:t>198</w:t>
            </w:r>
          </w:p>
        </w:tc>
        <w:tc>
          <w:tcPr>
            <w:tcW w:w="292" w:type="pct"/>
          </w:tcPr>
          <w:p w14:paraId="6D9A1B5C" w14:textId="77777777" w:rsidR="0020394C" w:rsidRPr="005F7898" w:rsidRDefault="0020394C" w:rsidP="00031BFF">
            <w:pPr>
              <w:jc w:val="center"/>
              <w:rPr>
                <w:rFonts w:ascii="Times New Roman" w:eastAsia="Times New Roman" w:hAnsi="Times New Roman" w:cs="Times New Roman"/>
                <w:b/>
                <w:iCs/>
                <w:sz w:val="24"/>
                <w:szCs w:val="24"/>
                <w:lang w:eastAsia="ru-RU"/>
              </w:rPr>
            </w:pPr>
            <w:r w:rsidRPr="005F7898">
              <w:rPr>
                <w:rFonts w:ascii="Times New Roman" w:eastAsia="Times New Roman" w:hAnsi="Times New Roman" w:cs="Times New Roman"/>
                <w:b/>
                <w:iCs/>
                <w:sz w:val="24"/>
                <w:szCs w:val="24"/>
                <w:lang w:eastAsia="ru-RU"/>
              </w:rPr>
              <w:t>158</w:t>
            </w:r>
          </w:p>
        </w:tc>
        <w:tc>
          <w:tcPr>
            <w:tcW w:w="246" w:type="pct"/>
          </w:tcPr>
          <w:p w14:paraId="4C189A59" w14:textId="77777777" w:rsidR="0020394C" w:rsidRPr="005F7898" w:rsidRDefault="0020394C" w:rsidP="00031BFF">
            <w:pPr>
              <w:jc w:val="center"/>
              <w:rPr>
                <w:rFonts w:ascii="Times New Roman" w:eastAsia="Times New Roman" w:hAnsi="Times New Roman" w:cs="Times New Roman"/>
                <w:b/>
                <w:iCs/>
                <w:sz w:val="24"/>
                <w:szCs w:val="24"/>
                <w:lang w:eastAsia="ru-RU"/>
              </w:rPr>
            </w:pPr>
            <w:r w:rsidRPr="005F7898">
              <w:rPr>
                <w:rFonts w:ascii="Times New Roman" w:eastAsia="Times New Roman" w:hAnsi="Times New Roman" w:cs="Times New Roman"/>
                <w:b/>
                <w:iCs/>
                <w:sz w:val="24"/>
                <w:szCs w:val="24"/>
                <w:lang w:eastAsia="ru-RU"/>
              </w:rPr>
              <w:t>40</w:t>
            </w:r>
          </w:p>
        </w:tc>
        <w:tc>
          <w:tcPr>
            <w:tcW w:w="189" w:type="pct"/>
          </w:tcPr>
          <w:p w14:paraId="66E620F8" w14:textId="77777777" w:rsidR="0020394C" w:rsidRPr="005F7898" w:rsidRDefault="0020394C" w:rsidP="00031BFF">
            <w:pPr>
              <w:jc w:val="center"/>
              <w:rPr>
                <w:rFonts w:ascii="Times New Roman" w:eastAsia="Times New Roman" w:hAnsi="Times New Roman" w:cs="Times New Roman"/>
                <w:b/>
                <w:i/>
                <w:sz w:val="24"/>
                <w:szCs w:val="24"/>
                <w:lang w:eastAsia="ru-RU"/>
              </w:rPr>
            </w:pPr>
            <w:r w:rsidRPr="005F7898">
              <w:rPr>
                <w:rFonts w:ascii="Times New Roman" w:eastAsia="Times New Roman" w:hAnsi="Times New Roman" w:cs="Times New Roman"/>
                <w:b/>
                <w:i/>
                <w:sz w:val="24"/>
                <w:szCs w:val="24"/>
                <w:lang w:eastAsia="ru-RU"/>
              </w:rPr>
              <w:t>Х</w:t>
            </w:r>
          </w:p>
        </w:tc>
        <w:tc>
          <w:tcPr>
            <w:tcW w:w="291" w:type="pct"/>
            <w:shd w:val="clear" w:color="auto" w:fill="D9D9D9" w:themeFill="background1" w:themeFillShade="D9"/>
          </w:tcPr>
          <w:p w14:paraId="258BC5BA" w14:textId="77777777" w:rsidR="0020394C" w:rsidRPr="005F7898" w:rsidRDefault="0020394C"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72</w:t>
            </w:r>
          </w:p>
        </w:tc>
        <w:tc>
          <w:tcPr>
            <w:tcW w:w="283" w:type="pct"/>
            <w:shd w:val="clear" w:color="auto" w:fill="D9D9D9" w:themeFill="background1" w:themeFillShade="D9"/>
          </w:tcPr>
          <w:p w14:paraId="7E2D3F2B" w14:textId="77777777" w:rsidR="0020394C" w:rsidRPr="005F7898" w:rsidRDefault="0020394C"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144</w:t>
            </w:r>
          </w:p>
        </w:tc>
      </w:tr>
    </w:tbl>
    <w:p w14:paraId="4B6872B7" w14:textId="77777777" w:rsidR="0020394C" w:rsidRPr="005F7898" w:rsidRDefault="0020394C" w:rsidP="0020394C">
      <w:pPr>
        <w:spacing w:after="200" w:line="276" w:lineRule="auto"/>
        <w:rPr>
          <w:rFonts w:ascii="Times New Roman" w:eastAsia="Times New Roman" w:hAnsi="Times New Roman" w:cs="Times New Roman"/>
          <w:b/>
          <w:i/>
          <w:color w:val="0070C0"/>
          <w:sz w:val="24"/>
          <w:szCs w:val="24"/>
          <w:lang w:eastAsia="ru-RU"/>
        </w:rPr>
      </w:pPr>
    </w:p>
    <w:p w14:paraId="0105B93D" w14:textId="366D85E5" w:rsidR="0020394C" w:rsidRPr="005F7898" w:rsidRDefault="0020394C" w:rsidP="0020394C">
      <w:pPr>
        <w:pStyle w:val="114"/>
        <w:rPr>
          <w:rFonts w:ascii="Times New Roman" w:hAnsi="Times New Roman"/>
        </w:rPr>
      </w:pPr>
      <w:r w:rsidRPr="005F7898">
        <w:rPr>
          <w:rFonts w:ascii="Times New Roman" w:hAnsi="Times New Roman"/>
        </w:rPr>
        <w:t>2.3. Примерное содержание профессионального модуля</w:t>
      </w:r>
    </w:p>
    <w:p w14:paraId="22B685EC" w14:textId="4F3C7F82" w:rsidR="002C0C05" w:rsidRPr="005F7898" w:rsidRDefault="002C0C05" w:rsidP="0020394C">
      <w:pPr>
        <w:pStyle w:val="114"/>
        <w:rPr>
          <w:rFonts w:ascii="Times New Roman" w:hAnsi="Times New Roman"/>
        </w:rPr>
      </w:pP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5"/>
        <w:gridCol w:w="8085"/>
      </w:tblGrid>
      <w:tr w:rsidR="002C0C05" w:rsidRPr="005F7898" w14:paraId="18B346F4" w14:textId="77777777" w:rsidTr="002C0C05">
        <w:trPr>
          <w:trHeight w:val="1204"/>
        </w:trPr>
        <w:tc>
          <w:tcPr>
            <w:tcW w:w="1037" w:type="pct"/>
            <w:vAlign w:val="center"/>
          </w:tcPr>
          <w:p w14:paraId="3FBCEE1D" w14:textId="77777777" w:rsidR="002C0C05" w:rsidRPr="005F7898" w:rsidRDefault="002C0C05" w:rsidP="002C0C05">
            <w:pPr>
              <w:spacing w:after="200" w:line="276" w:lineRule="auto"/>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Наименование разделов и тем</w:t>
            </w:r>
          </w:p>
        </w:tc>
        <w:tc>
          <w:tcPr>
            <w:tcW w:w="3963" w:type="pct"/>
            <w:vAlign w:val="center"/>
          </w:tcPr>
          <w:p w14:paraId="4E07B4E3" w14:textId="77777777" w:rsidR="002C0C05" w:rsidRPr="005F7898" w:rsidRDefault="002C0C05" w:rsidP="002C0C05">
            <w:pPr>
              <w:suppressAutoHyphens/>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2C0C05" w:rsidRPr="005F7898" w14:paraId="783FE3B1" w14:textId="77777777" w:rsidTr="002C0C05">
        <w:trPr>
          <w:trHeight w:val="77"/>
        </w:trPr>
        <w:tc>
          <w:tcPr>
            <w:tcW w:w="1037" w:type="pct"/>
          </w:tcPr>
          <w:p w14:paraId="30B5B3FE" w14:textId="77777777" w:rsidR="002C0C05" w:rsidRPr="005F7898" w:rsidRDefault="002C0C05" w:rsidP="002C0C05">
            <w:pPr>
              <w:spacing w:after="200" w:line="276" w:lineRule="auto"/>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1</w:t>
            </w:r>
          </w:p>
        </w:tc>
        <w:tc>
          <w:tcPr>
            <w:tcW w:w="3963" w:type="pct"/>
          </w:tcPr>
          <w:p w14:paraId="45C6D756" w14:textId="77777777" w:rsidR="002C0C05" w:rsidRPr="005F7898" w:rsidRDefault="002C0C05" w:rsidP="002C0C05">
            <w:pPr>
              <w:spacing w:after="200" w:line="276" w:lineRule="auto"/>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2</w:t>
            </w:r>
          </w:p>
        </w:tc>
      </w:tr>
      <w:tr w:rsidR="002C0C05" w:rsidRPr="005F7898" w14:paraId="47C9D37D" w14:textId="77777777" w:rsidTr="002C0C05">
        <w:trPr>
          <w:trHeight w:val="476"/>
        </w:trPr>
        <w:tc>
          <w:tcPr>
            <w:tcW w:w="5000" w:type="pct"/>
            <w:gridSpan w:val="2"/>
            <w:vMerge w:val="restart"/>
          </w:tcPr>
          <w:p w14:paraId="460EFB41" w14:textId="71C249C7" w:rsidR="002C0C05" w:rsidRPr="005F7898" w:rsidRDefault="002C0C05" w:rsidP="002C0C05">
            <w:pPr>
              <w:spacing w:after="200"/>
              <w:rPr>
                <w:rFonts w:ascii="Times New Roman" w:eastAsia="Times New Roman" w:hAnsi="Times New Roman" w:cs="Times New Roman"/>
                <w:i/>
                <w:sz w:val="24"/>
                <w:szCs w:val="24"/>
                <w:highlight w:val="yellow"/>
                <w:lang w:eastAsia="ru-RU"/>
              </w:rPr>
            </w:pPr>
            <w:r w:rsidRPr="005F7898">
              <w:rPr>
                <w:rFonts w:ascii="Times New Roman" w:eastAsia="Times New Roman" w:hAnsi="Times New Roman" w:cs="Times New Roman"/>
                <w:b/>
                <w:bCs/>
                <w:sz w:val="24"/>
                <w:szCs w:val="24"/>
                <w:lang w:eastAsia="ru-RU"/>
              </w:rPr>
              <w:t xml:space="preserve">Раздел 1. </w:t>
            </w:r>
            <w:r w:rsidRPr="005F7898">
              <w:rPr>
                <w:rFonts w:ascii="Times New Roman" w:eastAsia="Times New Roman" w:hAnsi="Times New Roman" w:cs="Times New Roman"/>
                <w:b/>
                <w:sz w:val="24"/>
                <w:szCs w:val="24"/>
                <w:lang w:eastAsia="ru-RU"/>
              </w:rPr>
              <w:t>Реализация технологических процессов монтажа систем газораспределения и газопотребления</w:t>
            </w:r>
            <w:r w:rsidR="003F2DBE" w:rsidRPr="005F7898">
              <w:rPr>
                <w:rFonts w:ascii="Times New Roman" w:eastAsia="Times New Roman" w:hAnsi="Times New Roman" w:cs="Times New Roman"/>
                <w:b/>
                <w:sz w:val="24"/>
                <w:szCs w:val="24"/>
                <w:lang w:eastAsia="ru-RU"/>
              </w:rPr>
              <w:t xml:space="preserve"> (142)</w:t>
            </w:r>
          </w:p>
        </w:tc>
      </w:tr>
      <w:tr w:rsidR="002C0C05" w:rsidRPr="005F7898" w14:paraId="732CFAED" w14:textId="77777777" w:rsidTr="002C0C05">
        <w:trPr>
          <w:trHeight w:val="476"/>
        </w:trPr>
        <w:tc>
          <w:tcPr>
            <w:tcW w:w="5000" w:type="pct"/>
            <w:gridSpan w:val="2"/>
            <w:vMerge/>
          </w:tcPr>
          <w:p w14:paraId="24C34B50" w14:textId="77777777" w:rsidR="002C0C05" w:rsidRPr="005F7898" w:rsidRDefault="002C0C05" w:rsidP="002C0C05">
            <w:pPr>
              <w:spacing w:after="200"/>
              <w:rPr>
                <w:rFonts w:ascii="Times New Roman" w:eastAsia="Times New Roman" w:hAnsi="Times New Roman" w:cs="Times New Roman"/>
                <w:b/>
                <w:bCs/>
                <w:sz w:val="24"/>
                <w:szCs w:val="24"/>
                <w:lang w:eastAsia="ru-RU"/>
              </w:rPr>
            </w:pPr>
          </w:p>
        </w:tc>
      </w:tr>
      <w:tr w:rsidR="002C0C05" w:rsidRPr="005F7898" w14:paraId="54BA61C1" w14:textId="77777777" w:rsidTr="002C0C05">
        <w:trPr>
          <w:trHeight w:val="476"/>
        </w:trPr>
        <w:tc>
          <w:tcPr>
            <w:tcW w:w="5000" w:type="pct"/>
            <w:gridSpan w:val="2"/>
            <w:vMerge w:val="restart"/>
          </w:tcPr>
          <w:p w14:paraId="1FA33F26" w14:textId="77777777" w:rsidR="002C0C05" w:rsidRPr="005F7898" w:rsidRDefault="002C0C05" w:rsidP="002C0C05">
            <w:pPr>
              <w:spacing w:after="200"/>
              <w:rPr>
                <w:rFonts w:ascii="Times New Roman" w:eastAsia="Times New Roman" w:hAnsi="Times New Roman" w:cs="Times New Roman"/>
                <w:i/>
                <w:sz w:val="24"/>
                <w:szCs w:val="24"/>
                <w:highlight w:val="yellow"/>
                <w:lang w:eastAsia="ru-RU"/>
              </w:rPr>
            </w:pPr>
            <w:r w:rsidRPr="005F7898">
              <w:rPr>
                <w:rFonts w:ascii="Times New Roman" w:eastAsia="Times New Roman" w:hAnsi="Times New Roman" w:cs="Times New Roman"/>
                <w:b/>
                <w:bCs/>
                <w:sz w:val="24"/>
                <w:szCs w:val="24"/>
                <w:lang w:eastAsia="ru-RU"/>
              </w:rPr>
              <w:t xml:space="preserve">МДК 02.01 </w:t>
            </w:r>
            <w:r w:rsidRPr="005F7898">
              <w:rPr>
                <w:rFonts w:ascii="Times New Roman" w:eastAsia="Times New Roman" w:hAnsi="Times New Roman" w:cs="Times New Roman"/>
                <w:b/>
                <w:sz w:val="24"/>
                <w:szCs w:val="24"/>
                <w:lang w:eastAsia="ru-RU"/>
              </w:rPr>
              <w:t>Реализация технологических процессов монтажа систем газораспределения и газопотребления</w:t>
            </w:r>
          </w:p>
        </w:tc>
      </w:tr>
      <w:tr w:rsidR="002C0C05" w:rsidRPr="005F7898" w14:paraId="2EB1183B" w14:textId="77777777" w:rsidTr="002C0C05">
        <w:trPr>
          <w:trHeight w:val="476"/>
        </w:trPr>
        <w:tc>
          <w:tcPr>
            <w:tcW w:w="5000" w:type="pct"/>
            <w:gridSpan w:val="2"/>
            <w:vMerge/>
          </w:tcPr>
          <w:p w14:paraId="0D4517DC" w14:textId="77777777" w:rsidR="002C0C05" w:rsidRPr="005F7898" w:rsidRDefault="002C0C05" w:rsidP="002C0C05">
            <w:pPr>
              <w:spacing w:after="200"/>
              <w:rPr>
                <w:rFonts w:ascii="Times New Roman" w:eastAsia="Times New Roman" w:hAnsi="Times New Roman" w:cs="Times New Roman"/>
                <w:b/>
                <w:bCs/>
                <w:sz w:val="24"/>
                <w:szCs w:val="24"/>
                <w:lang w:eastAsia="ru-RU"/>
              </w:rPr>
            </w:pPr>
          </w:p>
        </w:tc>
      </w:tr>
      <w:tr w:rsidR="003F2DBE" w:rsidRPr="005F7898" w14:paraId="31B5CBF1" w14:textId="77777777" w:rsidTr="002C0C05">
        <w:tc>
          <w:tcPr>
            <w:tcW w:w="1037" w:type="pct"/>
            <w:vMerge w:val="restart"/>
          </w:tcPr>
          <w:p w14:paraId="5AFB69F2"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2.1 </w:t>
            </w:r>
          </w:p>
          <w:p w14:paraId="7A1C52EF"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Организация и подготовка к выполнению </w:t>
            </w:r>
            <w:r w:rsidRPr="005F7898">
              <w:rPr>
                <w:rFonts w:ascii="Times New Roman" w:eastAsia="Times New Roman" w:hAnsi="Times New Roman" w:cs="Times New Roman"/>
                <w:b/>
                <w:bCs/>
                <w:sz w:val="24"/>
                <w:szCs w:val="24"/>
                <w:lang w:eastAsia="ru-RU"/>
              </w:rPr>
              <w:lastRenderedPageBreak/>
              <w:t>строительно-монтажных работ</w:t>
            </w:r>
          </w:p>
        </w:tc>
        <w:tc>
          <w:tcPr>
            <w:tcW w:w="3963" w:type="pct"/>
          </w:tcPr>
          <w:p w14:paraId="2BA69BDA"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lastRenderedPageBreak/>
              <w:t xml:space="preserve">Содержание </w:t>
            </w:r>
          </w:p>
        </w:tc>
      </w:tr>
      <w:tr w:rsidR="003F2DBE" w:rsidRPr="005F7898" w14:paraId="6FDB2D31" w14:textId="77777777" w:rsidTr="002C0C05">
        <w:tc>
          <w:tcPr>
            <w:tcW w:w="1037" w:type="pct"/>
            <w:vMerge/>
          </w:tcPr>
          <w:p w14:paraId="265DBCE9" w14:textId="77777777" w:rsidR="003F2DBE" w:rsidRPr="005F7898" w:rsidRDefault="003F2DBE" w:rsidP="002C0C05">
            <w:pPr>
              <w:rPr>
                <w:rFonts w:ascii="Times New Roman" w:eastAsia="Times New Roman" w:hAnsi="Times New Roman" w:cs="Times New Roman"/>
                <w:b/>
                <w:bCs/>
                <w:sz w:val="24"/>
                <w:szCs w:val="24"/>
                <w:lang w:eastAsia="ru-RU"/>
              </w:rPr>
            </w:pPr>
          </w:p>
        </w:tc>
        <w:tc>
          <w:tcPr>
            <w:tcW w:w="3963" w:type="pct"/>
            <w:vAlign w:val="center"/>
          </w:tcPr>
          <w:p w14:paraId="752500BF" w14:textId="77777777" w:rsidR="003F2DBE" w:rsidRPr="005F7898" w:rsidRDefault="003F2DBE" w:rsidP="002C0C05">
            <w:pPr>
              <w:widowControl w:val="0"/>
              <w:rPr>
                <w:rFonts w:ascii="Times New Roman" w:eastAsia="Times New Roman" w:hAnsi="Times New Roman" w:cs="Times New Roman"/>
                <w:sz w:val="24"/>
                <w:szCs w:val="24"/>
                <w:lang w:eastAsia="nl-NL"/>
              </w:rPr>
            </w:pPr>
            <w:r w:rsidRPr="005F7898">
              <w:rPr>
                <w:rFonts w:ascii="Times New Roman" w:eastAsia="Times New Roman" w:hAnsi="Times New Roman" w:cs="Times New Roman"/>
                <w:sz w:val="24"/>
                <w:szCs w:val="24"/>
                <w:lang w:eastAsia="nl-NL"/>
              </w:rPr>
              <w:t xml:space="preserve">Общая организационно-техническая подготовка к строительству. </w:t>
            </w:r>
          </w:p>
          <w:p w14:paraId="279A91E1"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Проект организации строительства (ПОС) и проект производства работ (ППР). Мероприятия по подготовке к монтажу газовых сетей. Инженерно-</w:t>
            </w:r>
            <w:r w:rsidRPr="005F7898">
              <w:rPr>
                <w:rFonts w:ascii="Times New Roman" w:eastAsia="Times New Roman" w:hAnsi="Times New Roman" w:cs="Times New Roman"/>
                <w:sz w:val="24"/>
                <w:szCs w:val="24"/>
                <w:lang w:eastAsia="ru-RU"/>
              </w:rPr>
              <w:lastRenderedPageBreak/>
              <w:t>геодезические и геологические изыскания для строительства сооружений линейного типа</w:t>
            </w:r>
          </w:p>
        </w:tc>
      </w:tr>
      <w:tr w:rsidR="003F2DBE" w:rsidRPr="005F7898" w14:paraId="73CD9221" w14:textId="77777777" w:rsidTr="002C0C05">
        <w:tc>
          <w:tcPr>
            <w:tcW w:w="1037" w:type="pct"/>
            <w:vMerge/>
          </w:tcPr>
          <w:p w14:paraId="4661A371" w14:textId="77777777" w:rsidR="003F2DBE" w:rsidRPr="005F7898" w:rsidRDefault="003F2DBE" w:rsidP="002C0C05">
            <w:pPr>
              <w:rPr>
                <w:rFonts w:ascii="Times New Roman" w:eastAsia="Times New Roman" w:hAnsi="Times New Roman" w:cs="Times New Roman"/>
                <w:b/>
                <w:bCs/>
                <w:sz w:val="24"/>
                <w:szCs w:val="24"/>
                <w:lang w:eastAsia="ru-RU"/>
              </w:rPr>
            </w:pPr>
          </w:p>
        </w:tc>
        <w:tc>
          <w:tcPr>
            <w:tcW w:w="3963" w:type="pct"/>
          </w:tcPr>
          <w:p w14:paraId="2AC7FC98" w14:textId="77777777" w:rsidR="003F2DBE" w:rsidRPr="005F7898" w:rsidRDefault="003F2DBE" w:rsidP="002C0C05">
            <w:pPr>
              <w:widowControl w:val="0"/>
              <w:rPr>
                <w:rFonts w:ascii="Times New Roman" w:eastAsia="Times New Roman" w:hAnsi="Times New Roman" w:cs="Times New Roman"/>
                <w:sz w:val="24"/>
                <w:szCs w:val="24"/>
                <w:lang w:eastAsia="nl-NL"/>
              </w:rPr>
            </w:pPr>
            <w:r w:rsidRPr="005F7898">
              <w:rPr>
                <w:rFonts w:ascii="Times New Roman" w:eastAsia="Times New Roman" w:hAnsi="Times New Roman" w:cs="Times New Roman"/>
                <w:sz w:val="24"/>
                <w:szCs w:val="24"/>
                <w:lang w:eastAsia="nl-NL"/>
              </w:rPr>
              <w:t xml:space="preserve">Производственные базы строительно-монтажных организаций. </w:t>
            </w:r>
          </w:p>
          <w:p w14:paraId="55322530" w14:textId="77777777" w:rsidR="003F2DBE" w:rsidRPr="005F7898" w:rsidRDefault="003F2DBE" w:rsidP="002C0C05">
            <w:pPr>
              <w:widowControl w:val="0"/>
              <w:rPr>
                <w:rFonts w:ascii="Times New Roman" w:eastAsia="Times New Roman" w:hAnsi="Times New Roman" w:cs="Times New Roman"/>
                <w:sz w:val="24"/>
                <w:szCs w:val="24"/>
                <w:lang w:eastAsia="nl-NL"/>
              </w:rPr>
            </w:pPr>
            <w:r w:rsidRPr="005F7898">
              <w:rPr>
                <w:rFonts w:ascii="Times New Roman" w:eastAsia="Times New Roman" w:hAnsi="Times New Roman" w:cs="Times New Roman"/>
                <w:sz w:val="24"/>
                <w:szCs w:val="24"/>
                <w:lang w:eastAsia="nl-NL"/>
              </w:rPr>
              <w:t xml:space="preserve">Состав производственных баз. Трубозаготовительный цех. Слесарно-механический цех. Котельно-сварочный цех. Жестяницкий цех. Сборочный цех. Группа подготовки к производству. Основы монтажного проектирования. </w:t>
            </w:r>
            <w:r w:rsidRPr="005F7898">
              <w:rPr>
                <w:rFonts w:ascii="Times New Roman" w:eastAsia="Times New Roman" w:hAnsi="Times New Roman" w:cs="Times New Roman"/>
                <w:bCs/>
                <w:sz w:val="24"/>
                <w:szCs w:val="24"/>
                <w:lang w:eastAsia="nl-NL"/>
              </w:rPr>
              <w:t>Оформление чертежей в соответствии с требованиями стандартов ГОСТ, ЕСКД и СПДС. Разработка монтажных чертежей. Условные обозначения.</w:t>
            </w:r>
          </w:p>
          <w:p w14:paraId="7FC997B2"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Поточные изоляционные линии</w:t>
            </w:r>
          </w:p>
        </w:tc>
      </w:tr>
      <w:tr w:rsidR="003F2DBE" w:rsidRPr="005F7898" w14:paraId="532A1E96" w14:textId="77777777" w:rsidTr="002C0C05">
        <w:tc>
          <w:tcPr>
            <w:tcW w:w="1037" w:type="pct"/>
            <w:vMerge/>
          </w:tcPr>
          <w:p w14:paraId="306BEF9B" w14:textId="77777777" w:rsidR="003F2DBE" w:rsidRPr="005F7898" w:rsidRDefault="003F2DBE" w:rsidP="002C0C05">
            <w:pPr>
              <w:rPr>
                <w:rFonts w:ascii="Times New Roman" w:eastAsia="Times New Roman" w:hAnsi="Times New Roman" w:cs="Times New Roman"/>
                <w:b/>
                <w:bCs/>
                <w:sz w:val="24"/>
                <w:szCs w:val="24"/>
                <w:lang w:eastAsia="ru-RU"/>
              </w:rPr>
            </w:pPr>
          </w:p>
        </w:tc>
        <w:tc>
          <w:tcPr>
            <w:tcW w:w="3963" w:type="pct"/>
          </w:tcPr>
          <w:p w14:paraId="37D3CB46"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F2DBE" w:rsidRPr="005F7898" w14:paraId="4FED215E" w14:textId="77777777" w:rsidTr="003F2DBE">
        <w:trPr>
          <w:trHeight w:val="1017"/>
        </w:trPr>
        <w:tc>
          <w:tcPr>
            <w:tcW w:w="1037" w:type="pct"/>
            <w:vMerge/>
          </w:tcPr>
          <w:p w14:paraId="11E43863" w14:textId="77777777" w:rsidR="003F2DBE" w:rsidRPr="005F7898" w:rsidRDefault="003F2DBE" w:rsidP="002C0C05">
            <w:pPr>
              <w:rPr>
                <w:rFonts w:ascii="Times New Roman" w:eastAsia="Times New Roman" w:hAnsi="Times New Roman" w:cs="Times New Roman"/>
                <w:b/>
                <w:bCs/>
                <w:sz w:val="24"/>
                <w:szCs w:val="24"/>
                <w:lang w:eastAsia="ru-RU"/>
              </w:rPr>
            </w:pPr>
          </w:p>
        </w:tc>
        <w:tc>
          <w:tcPr>
            <w:tcW w:w="3963" w:type="pct"/>
          </w:tcPr>
          <w:p w14:paraId="7B53E3E9" w14:textId="77777777" w:rsidR="003F2DBE" w:rsidRPr="005F7898" w:rsidRDefault="003F2DBE" w:rsidP="002C0C05">
            <w:pPr>
              <w:suppressAutoHyphens/>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1. Обработка замерных эскизов и схем. Разбивка узлов на детали. </w:t>
            </w:r>
          </w:p>
          <w:p w14:paraId="5C5B5974" w14:textId="77777777" w:rsidR="003F2DBE" w:rsidRPr="005F7898" w:rsidRDefault="003F2DBE" w:rsidP="002C0C05">
            <w:pPr>
              <w:suppressAutoHyphens/>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2. Определение заготовительных длин деталей. </w:t>
            </w:r>
          </w:p>
          <w:p w14:paraId="5C824705" w14:textId="77777777" w:rsidR="003F2DBE" w:rsidRPr="005F7898" w:rsidRDefault="003F2DBE" w:rsidP="002C0C05">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 Составление комплектовочных ведомостей. Составление спецификаций материалов</w:t>
            </w:r>
          </w:p>
          <w:p w14:paraId="3783A210" w14:textId="1D764002" w:rsidR="003F2DBE" w:rsidRPr="005F7898" w:rsidRDefault="003F2DBE" w:rsidP="002C0C05">
            <w:pPr>
              <w:rPr>
                <w:rFonts w:ascii="Times New Roman" w:eastAsia="Times New Roman" w:hAnsi="Times New Roman" w:cs="Times New Roman"/>
                <w:b/>
                <w:bCs/>
                <w:sz w:val="24"/>
                <w:szCs w:val="24"/>
                <w:lang w:eastAsia="ru-RU"/>
              </w:rPr>
            </w:pPr>
          </w:p>
        </w:tc>
      </w:tr>
      <w:tr w:rsidR="003F2DBE" w:rsidRPr="005F7898" w14:paraId="3A22DF32" w14:textId="77777777" w:rsidTr="002C0C05">
        <w:trPr>
          <w:trHeight w:val="235"/>
        </w:trPr>
        <w:tc>
          <w:tcPr>
            <w:tcW w:w="1037" w:type="pct"/>
            <w:vMerge/>
          </w:tcPr>
          <w:p w14:paraId="7975EC10" w14:textId="77777777" w:rsidR="003F2DBE" w:rsidRPr="005F7898" w:rsidRDefault="003F2DBE" w:rsidP="002C0C05">
            <w:pPr>
              <w:rPr>
                <w:rFonts w:ascii="Times New Roman" w:eastAsia="Times New Roman" w:hAnsi="Times New Roman" w:cs="Times New Roman"/>
                <w:b/>
                <w:bCs/>
                <w:sz w:val="24"/>
                <w:szCs w:val="24"/>
                <w:lang w:eastAsia="ru-RU"/>
              </w:rPr>
            </w:pPr>
          </w:p>
        </w:tc>
        <w:tc>
          <w:tcPr>
            <w:tcW w:w="3963" w:type="pct"/>
          </w:tcPr>
          <w:p w14:paraId="076767B6" w14:textId="77777777" w:rsidR="003F2DBE" w:rsidRPr="005F7898" w:rsidRDefault="003F2DBE" w:rsidP="003F2DBE">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самостоятельная работа обучающихся</w:t>
            </w:r>
          </w:p>
          <w:p w14:paraId="3BEE2589" w14:textId="2502736E" w:rsidR="003F2DBE" w:rsidRPr="005F7898" w:rsidRDefault="003F2DBE" w:rsidP="003F2DBE">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C0C05" w:rsidRPr="005F7898" w14:paraId="214F180C" w14:textId="77777777" w:rsidTr="002C0C05">
        <w:tc>
          <w:tcPr>
            <w:tcW w:w="1037" w:type="pct"/>
            <w:vMerge w:val="restart"/>
          </w:tcPr>
          <w:p w14:paraId="57260005"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2.2 </w:t>
            </w:r>
          </w:p>
          <w:p w14:paraId="67DB96BB"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Ценообразование и проектно-сметное дело в газовом хозяйстве</w:t>
            </w:r>
          </w:p>
        </w:tc>
        <w:tc>
          <w:tcPr>
            <w:tcW w:w="3963" w:type="pct"/>
          </w:tcPr>
          <w:p w14:paraId="6E3278BF"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Содержание </w:t>
            </w:r>
          </w:p>
        </w:tc>
      </w:tr>
      <w:tr w:rsidR="002C0C05" w:rsidRPr="005F7898" w14:paraId="35A9381E" w14:textId="77777777" w:rsidTr="002C0C05">
        <w:tc>
          <w:tcPr>
            <w:tcW w:w="1037" w:type="pct"/>
            <w:vMerge/>
          </w:tcPr>
          <w:p w14:paraId="725A441F"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0BF44935"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 xml:space="preserve">Система ценообразования и сметного нормирования. </w:t>
            </w:r>
            <w:r w:rsidRPr="005F7898">
              <w:rPr>
                <w:rFonts w:ascii="Times New Roman" w:eastAsia="Times New Roman" w:hAnsi="Times New Roman" w:cs="Times New Roman"/>
                <w:bCs/>
                <w:sz w:val="24"/>
                <w:szCs w:val="24"/>
                <w:lang w:eastAsia="ru-RU"/>
              </w:rPr>
              <w:t xml:space="preserve">Основы ценообразования. Структура сметной стоимости. Система сметных цен и нормативов в строительной отрасли. Проектно-сметная документация, ее состав, порядок разработки, согласование и утверждение. </w:t>
            </w:r>
          </w:p>
        </w:tc>
      </w:tr>
      <w:tr w:rsidR="002C0C05" w:rsidRPr="005F7898" w14:paraId="2D724B2F" w14:textId="77777777" w:rsidTr="002C0C05">
        <w:tc>
          <w:tcPr>
            <w:tcW w:w="1037" w:type="pct"/>
            <w:vMerge/>
          </w:tcPr>
          <w:p w14:paraId="37DAA3C7"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59C9CAB4"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0C05" w:rsidRPr="005F7898" w14:paraId="55532436" w14:textId="77777777" w:rsidTr="002C0C05">
        <w:tc>
          <w:tcPr>
            <w:tcW w:w="1037" w:type="pct"/>
            <w:vMerge/>
          </w:tcPr>
          <w:p w14:paraId="14BB2437"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6A691929" w14:textId="77777777" w:rsidR="002C0C05" w:rsidRPr="005F7898" w:rsidRDefault="002C0C05" w:rsidP="002C0C05">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4. Определение элементов затрат по общей сметной стоимости строительной продукции. </w:t>
            </w:r>
          </w:p>
          <w:p w14:paraId="5CF72929" w14:textId="77777777" w:rsidR="002C0C05" w:rsidRPr="005F7898" w:rsidRDefault="002C0C05" w:rsidP="002C0C05">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5. Составление локального сметного расчета на газификацию жилого дома. </w:t>
            </w:r>
          </w:p>
          <w:p w14:paraId="10F2FFFC"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6. Составление локального сметного расчета на строительство газопроводов</w:t>
            </w:r>
          </w:p>
        </w:tc>
      </w:tr>
      <w:tr w:rsidR="002C0C05" w:rsidRPr="005F7898" w14:paraId="11DA41A7" w14:textId="77777777" w:rsidTr="002C0C05">
        <w:tc>
          <w:tcPr>
            <w:tcW w:w="1037" w:type="pct"/>
            <w:vMerge w:val="restart"/>
          </w:tcPr>
          <w:p w14:paraId="71A11843"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2.3 </w:t>
            </w:r>
          </w:p>
          <w:p w14:paraId="4C2CAAB7"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Выполнение монтажных работ систем газораспределения и газопотребления</w:t>
            </w:r>
          </w:p>
        </w:tc>
        <w:tc>
          <w:tcPr>
            <w:tcW w:w="3963" w:type="pct"/>
          </w:tcPr>
          <w:p w14:paraId="689E095E"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Содержание</w:t>
            </w:r>
          </w:p>
        </w:tc>
      </w:tr>
      <w:tr w:rsidR="002C0C05" w:rsidRPr="005F7898" w14:paraId="5EBDDEF5" w14:textId="77777777" w:rsidTr="002C0C05">
        <w:tc>
          <w:tcPr>
            <w:tcW w:w="1037" w:type="pct"/>
            <w:vMerge/>
          </w:tcPr>
          <w:p w14:paraId="7D1569B9"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vAlign w:val="center"/>
          </w:tcPr>
          <w:p w14:paraId="3985D80B"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 xml:space="preserve">Технология строительно-монтажных работ систем газораспределения. Подготовительные и вспомогательные работы на трассах газопроводов. Выполнение строительно-монтажных работ на объекте. Строительство наружных газопроводов. Подготовка к сборке и сварке. Сварка и пайка газопроводов. Контроль качества сварных соединений. Очистка внутренней полости газопроводов. </w:t>
            </w:r>
            <w:r w:rsidRPr="005F7898">
              <w:rPr>
                <w:rFonts w:ascii="Times New Roman" w:eastAsia="Times New Roman" w:hAnsi="Times New Roman" w:cs="Times New Roman"/>
                <w:sz w:val="24"/>
                <w:szCs w:val="24"/>
                <w:lang w:eastAsia="ru-RU"/>
              </w:rPr>
              <w:t>Внедрение механизации производственных процессов.</w:t>
            </w:r>
          </w:p>
        </w:tc>
      </w:tr>
      <w:tr w:rsidR="002C0C05" w:rsidRPr="005F7898" w14:paraId="1FEC3F77" w14:textId="77777777" w:rsidTr="002C0C05">
        <w:tc>
          <w:tcPr>
            <w:tcW w:w="1037" w:type="pct"/>
            <w:vMerge/>
          </w:tcPr>
          <w:p w14:paraId="351F495A"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0C4DCE33"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Способы строительства газопроводов. Способы доставки заготовок к месту строительства. Земляные работы. Условия выбора машин, механизмов, приспособлений для выполнения строительно-монтажных работ. Правила укладки подземных, надземных газопроводов. Рытье и засыпка траншеи. Сооружение переходов под автомобильными и железными дорогами.</w:t>
            </w:r>
          </w:p>
        </w:tc>
      </w:tr>
      <w:tr w:rsidR="002C0C05" w:rsidRPr="005F7898" w14:paraId="7102E8DD" w14:textId="77777777" w:rsidTr="002C0C05">
        <w:tc>
          <w:tcPr>
            <w:tcW w:w="1037" w:type="pct"/>
            <w:vMerge/>
          </w:tcPr>
          <w:p w14:paraId="454B6FE7"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7A10C92E"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Противокоррозионная защита стальных газопроводов. Способы защиты от коррозии. Технология производства изоляционных работ. Контроль качества изоляционных покрытий. Строительство ЭХЗ.</w:t>
            </w:r>
          </w:p>
        </w:tc>
      </w:tr>
      <w:tr w:rsidR="002C0C05" w:rsidRPr="005F7898" w14:paraId="55F58418" w14:textId="77777777" w:rsidTr="002C0C05">
        <w:tc>
          <w:tcPr>
            <w:tcW w:w="1037" w:type="pct"/>
            <w:vMerge/>
          </w:tcPr>
          <w:p w14:paraId="17AC4991"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478F0D14"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Строительство полиэтиленовых газопроводов. Технология строительно-монтажных работ систем газораспределения с использованием полиэтиленовых трубопроводов. Входной контроль качества труб.</w:t>
            </w:r>
            <w:r w:rsidRPr="005F7898">
              <w:rPr>
                <w:rFonts w:ascii="Times New Roman" w:eastAsia="Times New Roman" w:hAnsi="Times New Roman" w:cs="Times New Roman"/>
                <w:sz w:val="24"/>
                <w:szCs w:val="24"/>
                <w:lang w:eastAsia="ru-RU"/>
              </w:rPr>
              <w:t xml:space="preserve"> Транспортировка труб и деталей. Квалификационные испытания сварщиков. Укладка полиэтиленовых газопроводов. Особенности реконструкции подземных стальных газопроводов.</w:t>
            </w:r>
          </w:p>
        </w:tc>
      </w:tr>
      <w:tr w:rsidR="002C0C05" w:rsidRPr="005F7898" w14:paraId="25A09836" w14:textId="77777777" w:rsidTr="002C0C05">
        <w:tc>
          <w:tcPr>
            <w:tcW w:w="1037" w:type="pct"/>
            <w:vMerge/>
          </w:tcPr>
          <w:p w14:paraId="46D95FAA"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1C37D986"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Технология строительно-монтажных работ систем газопотребления. Подготовительные и вспомогательные работы. Приемка объекта под монтаж газового оборудования. Выполнение монтажных работ на объекте. Установка газового оборудования и обвязка трубопроводами.</w:t>
            </w:r>
          </w:p>
        </w:tc>
      </w:tr>
      <w:tr w:rsidR="002C0C05" w:rsidRPr="005F7898" w14:paraId="1B62E000" w14:textId="77777777" w:rsidTr="002C0C05">
        <w:tc>
          <w:tcPr>
            <w:tcW w:w="1037" w:type="pct"/>
            <w:vMerge/>
          </w:tcPr>
          <w:p w14:paraId="1CFC21BE"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0FA72C80"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 xml:space="preserve">Безопасные методы производства работ при строительстве систем газораспределения. </w:t>
            </w:r>
            <w:r w:rsidRPr="005F7898">
              <w:rPr>
                <w:rFonts w:ascii="Times New Roman" w:eastAsia="Times New Roman" w:hAnsi="Times New Roman" w:cs="Times New Roman"/>
                <w:sz w:val="24"/>
                <w:szCs w:val="24"/>
                <w:lang w:eastAsia="ru-RU"/>
              </w:rPr>
              <w:t>Промышленная и экологическая безопасность при сооружении и ремонте объектов систем газораспределения и газопотребления.</w:t>
            </w:r>
          </w:p>
        </w:tc>
      </w:tr>
      <w:tr w:rsidR="002C0C05" w:rsidRPr="005F7898" w14:paraId="22A156F6" w14:textId="77777777" w:rsidTr="002C0C05">
        <w:tc>
          <w:tcPr>
            <w:tcW w:w="1037" w:type="pct"/>
            <w:vMerge/>
          </w:tcPr>
          <w:p w14:paraId="3B382E00"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75499335"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0C05" w:rsidRPr="005F7898" w14:paraId="1080160B" w14:textId="77777777" w:rsidTr="002C0C05">
        <w:tc>
          <w:tcPr>
            <w:tcW w:w="1037" w:type="pct"/>
            <w:vMerge/>
          </w:tcPr>
          <w:p w14:paraId="2291D4D7"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4F9EFBCB" w14:textId="77777777" w:rsidR="002C0C05" w:rsidRPr="005F7898" w:rsidRDefault="002C0C05" w:rsidP="002C0C05">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7. Подсчет объемов земляных работ. </w:t>
            </w:r>
          </w:p>
          <w:p w14:paraId="212E83B9"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8. Подбор машин и механизмов для производства строительно-монтажных работ.</w:t>
            </w:r>
          </w:p>
        </w:tc>
      </w:tr>
      <w:tr w:rsidR="003F2DBE" w:rsidRPr="005F7898" w14:paraId="27A0D6FA" w14:textId="77777777" w:rsidTr="002C0C05">
        <w:tc>
          <w:tcPr>
            <w:tcW w:w="1037" w:type="pct"/>
            <w:vMerge w:val="restart"/>
          </w:tcPr>
          <w:p w14:paraId="1CDA6290"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2.4 </w:t>
            </w:r>
          </w:p>
          <w:p w14:paraId="0103FB7E"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Организация строительного производства</w:t>
            </w:r>
          </w:p>
        </w:tc>
        <w:tc>
          <w:tcPr>
            <w:tcW w:w="3963" w:type="pct"/>
          </w:tcPr>
          <w:p w14:paraId="10D3C7B3"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Содержание</w:t>
            </w:r>
          </w:p>
        </w:tc>
      </w:tr>
      <w:tr w:rsidR="003F2DBE" w:rsidRPr="005F7898" w14:paraId="094C781B" w14:textId="77777777" w:rsidTr="002C0C05">
        <w:tc>
          <w:tcPr>
            <w:tcW w:w="1037" w:type="pct"/>
            <w:vMerge/>
          </w:tcPr>
          <w:p w14:paraId="6063F598" w14:textId="77777777" w:rsidR="003F2DBE" w:rsidRPr="005F7898" w:rsidRDefault="003F2DBE" w:rsidP="002C0C05">
            <w:pPr>
              <w:rPr>
                <w:rFonts w:ascii="Times New Roman" w:eastAsia="Times New Roman" w:hAnsi="Times New Roman" w:cs="Times New Roman"/>
                <w:b/>
                <w:bCs/>
                <w:sz w:val="24"/>
                <w:szCs w:val="24"/>
                <w:lang w:eastAsia="ru-RU"/>
              </w:rPr>
            </w:pPr>
          </w:p>
        </w:tc>
        <w:tc>
          <w:tcPr>
            <w:tcW w:w="3963" w:type="pct"/>
          </w:tcPr>
          <w:p w14:paraId="75D1B653"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Проект организации строительства (ПОС) и проект производства работ (ППР), назначение, обоснование. Организация производства работ по строительству сетей газораспределения. Календарное планирование</w:t>
            </w:r>
          </w:p>
        </w:tc>
      </w:tr>
      <w:tr w:rsidR="003F2DBE" w:rsidRPr="005F7898" w14:paraId="75E7E2EF" w14:textId="77777777" w:rsidTr="002C0C05">
        <w:tc>
          <w:tcPr>
            <w:tcW w:w="1037" w:type="pct"/>
            <w:vMerge/>
          </w:tcPr>
          <w:p w14:paraId="55A8514A" w14:textId="77777777" w:rsidR="003F2DBE" w:rsidRPr="005F7898" w:rsidRDefault="003F2DBE" w:rsidP="002C0C05">
            <w:pPr>
              <w:rPr>
                <w:rFonts w:ascii="Times New Roman" w:eastAsia="Times New Roman" w:hAnsi="Times New Roman" w:cs="Times New Roman"/>
                <w:b/>
                <w:bCs/>
                <w:sz w:val="24"/>
                <w:szCs w:val="24"/>
                <w:lang w:eastAsia="ru-RU"/>
              </w:rPr>
            </w:pPr>
          </w:p>
        </w:tc>
        <w:tc>
          <w:tcPr>
            <w:tcW w:w="3963" w:type="pct"/>
          </w:tcPr>
          <w:p w14:paraId="3543678A"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 xml:space="preserve">Строительный генеральный план. Виды </w:t>
            </w:r>
            <w:proofErr w:type="spellStart"/>
            <w:r w:rsidRPr="005F7898">
              <w:rPr>
                <w:rFonts w:ascii="Times New Roman" w:eastAsia="Times New Roman" w:hAnsi="Times New Roman" w:cs="Times New Roman"/>
                <w:bCs/>
                <w:sz w:val="24"/>
                <w:szCs w:val="24"/>
                <w:lang w:eastAsia="ru-RU"/>
              </w:rPr>
              <w:t>стройгенпланов</w:t>
            </w:r>
            <w:proofErr w:type="spellEnd"/>
            <w:r w:rsidRPr="005F7898">
              <w:rPr>
                <w:rFonts w:ascii="Times New Roman" w:eastAsia="Times New Roman" w:hAnsi="Times New Roman" w:cs="Times New Roman"/>
                <w:bCs/>
                <w:sz w:val="24"/>
                <w:szCs w:val="24"/>
                <w:lang w:eastAsia="ru-RU"/>
              </w:rPr>
              <w:t xml:space="preserve">. Основные требования к </w:t>
            </w:r>
            <w:proofErr w:type="spellStart"/>
            <w:r w:rsidRPr="005F7898">
              <w:rPr>
                <w:rFonts w:ascii="Times New Roman" w:eastAsia="Times New Roman" w:hAnsi="Times New Roman" w:cs="Times New Roman"/>
                <w:bCs/>
                <w:sz w:val="24"/>
                <w:szCs w:val="24"/>
                <w:lang w:eastAsia="ru-RU"/>
              </w:rPr>
              <w:t>стройгенплану</w:t>
            </w:r>
            <w:proofErr w:type="spellEnd"/>
            <w:r w:rsidRPr="005F7898">
              <w:rPr>
                <w:rFonts w:ascii="Times New Roman" w:eastAsia="Times New Roman" w:hAnsi="Times New Roman" w:cs="Times New Roman"/>
                <w:bCs/>
                <w:sz w:val="24"/>
                <w:szCs w:val="24"/>
                <w:lang w:eastAsia="ru-RU"/>
              </w:rPr>
              <w:t xml:space="preserve">. Организация </w:t>
            </w:r>
            <w:proofErr w:type="spellStart"/>
            <w:r w:rsidRPr="005F7898">
              <w:rPr>
                <w:rFonts w:ascii="Times New Roman" w:eastAsia="Times New Roman" w:hAnsi="Times New Roman" w:cs="Times New Roman"/>
                <w:bCs/>
                <w:sz w:val="24"/>
                <w:szCs w:val="24"/>
                <w:lang w:eastAsia="ru-RU"/>
              </w:rPr>
              <w:t>стройгенплана</w:t>
            </w:r>
            <w:proofErr w:type="spellEnd"/>
            <w:r w:rsidRPr="005F7898">
              <w:rPr>
                <w:rFonts w:ascii="Times New Roman" w:eastAsia="Times New Roman" w:hAnsi="Times New Roman" w:cs="Times New Roman"/>
                <w:bCs/>
                <w:sz w:val="24"/>
                <w:szCs w:val="24"/>
                <w:lang w:eastAsia="ru-RU"/>
              </w:rPr>
              <w:t xml:space="preserve"> с размещением оборудования, машин и механизмов для ведения строительно-монтажных работ</w:t>
            </w:r>
          </w:p>
        </w:tc>
      </w:tr>
      <w:tr w:rsidR="003F2DBE" w:rsidRPr="005F7898" w14:paraId="06F77713" w14:textId="77777777" w:rsidTr="002C0C05">
        <w:tc>
          <w:tcPr>
            <w:tcW w:w="1037" w:type="pct"/>
            <w:vMerge/>
          </w:tcPr>
          <w:p w14:paraId="5BF9E7CE" w14:textId="77777777" w:rsidR="003F2DBE" w:rsidRPr="005F7898" w:rsidRDefault="003F2DBE" w:rsidP="002C0C05">
            <w:pPr>
              <w:rPr>
                <w:rFonts w:ascii="Times New Roman" w:eastAsia="Times New Roman" w:hAnsi="Times New Roman" w:cs="Times New Roman"/>
                <w:b/>
                <w:bCs/>
                <w:sz w:val="24"/>
                <w:szCs w:val="24"/>
                <w:lang w:eastAsia="ru-RU"/>
              </w:rPr>
            </w:pPr>
          </w:p>
        </w:tc>
        <w:tc>
          <w:tcPr>
            <w:tcW w:w="3963" w:type="pct"/>
          </w:tcPr>
          <w:p w14:paraId="1D3EA2C7" w14:textId="77777777" w:rsidR="003F2DBE" w:rsidRPr="005F7898" w:rsidRDefault="003F2DBE"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F2DBE" w:rsidRPr="005F7898" w14:paraId="1B59E286" w14:textId="77777777" w:rsidTr="003F2DBE">
        <w:trPr>
          <w:trHeight w:val="1268"/>
        </w:trPr>
        <w:tc>
          <w:tcPr>
            <w:tcW w:w="1037" w:type="pct"/>
            <w:vMerge/>
          </w:tcPr>
          <w:p w14:paraId="5E9FD204" w14:textId="77777777" w:rsidR="003F2DBE" w:rsidRPr="005F7898" w:rsidRDefault="003F2DBE" w:rsidP="002C0C05">
            <w:pPr>
              <w:rPr>
                <w:rFonts w:ascii="Times New Roman" w:eastAsia="Times New Roman" w:hAnsi="Times New Roman" w:cs="Times New Roman"/>
                <w:b/>
                <w:bCs/>
                <w:sz w:val="24"/>
                <w:szCs w:val="24"/>
                <w:lang w:eastAsia="ru-RU"/>
              </w:rPr>
            </w:pPr>
          </w:p>
        </w:tc>
        <w:tc>
          <w:tcPr>
            <w:tcW w:w="3963" w:type="pct"/>
          </w:tcPr>
          <w:p w14:paraId="3448D38C" w14:textId="77777777" w:rsidR="003F2DBE" w:rsidRPr="005F7898" w:rsidRDefault="003F2DBE" w:rsidP="002C0C05">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9. Выбор метода производства работ. Определение продолжительности строительства.</w:t>
            </w:r>
          </w:p>
          <w:p w14:paraId="68E87182" w14:textId="77777777" w:rsidR="003F2DBE" w:rsidRPr="005F7898" w:rsidRDefault="003F2DBE" w:rsidP="002C0C05">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10. Обоснование и подбор состава бригады.</w:t>
            </w:r>
          </w:p>
          <w:p w14:paraId="3857654A" w14:textId="77777777" w:rsidR="003F2DBE" w:rsidRPr="005F7898" w:rsidRDefault="003F2DBE" w:rsidP="002C0C05">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11. Графики производства работ</w:t>
            </w:r>
          </w:p>
          <w:p w14:paraId="0BD5924A" w14:textId="6CFFAA70" w:rsidR="003F2DBE" w:rsidRPr="005F7898" w:rsidRDefault="003F2DBE" w:rsidP="002C0C05">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12. Составление </w:t>
            </w:r>
            <w:proofErr w:type="spellStart"/>
            <w:r w:rsidRPr="005F7898">
              <w:rPr>
                <w:rFonts w:ascii="Times New Roman" w:eastAsia="Times New Roman" w:hAnsi="Times New Roman" w:cs="Times New Roman"/>
                <w:bCs/>
                <w:sz w:val="24"/>
                <w:szCs w:val="24"/>
                <w:lang w:eastAsia="ru-RU"/>
              </w:rPr>
              <w:t>стройгенплана</w:t>
            </w:r>
            <w:proofErr w:type="spellEnd"/>
          </w:p>
        </w:tc>
      </w:tr>
      <w:tr w:rsidR="003F2DBE" w:rsidRPr="005F7898" w14:paraId="58E5B50E" w14:textId="77777777" w:rsidTr="002C0C05">
        <w:trPr>
          <w:trHeight w:val="250"/>
        </w:trPr>
        <w:tc>
          <w:tcPr>
            <w:tcW w:w="1037" w:type="pct"/>
            <w:vMerge/>
          </w:tcPr>
          <w:p w14:paraId="58E034F0" w14:textId="77777777" w:rsidR="003F2DBE" w:rsidRPr="005F7898" w:rsidRDefault="003F2DBE" w:rsidP="002C0C05">
            <w:pPr>
              <w:rPr>
                <w:rFonts w:ascii="Times New Roman" w:eastAsia="Times New Roman" w:hAnsi="Times New Roman" w:cs="Times New Roman"/>
                <w:b/>
                <w:bCs/>
                <w:sz w:val="24"/>
                <w:szCs w:val="24"/>
                <w:lang w:eastAsia="ru-RU"/>
              </w:rPr>
            </w:pPr>
          </w:p>
        </w:tc>
        <w:tc>
          <w:tcPr>
            <w:tcW w:w="3963" w:type="pct"/>
          </w:tcPr>
          <w:p w14:paraId="3D79EC37" w14:textId="77777777" w:rsidR="003F2DBE" w:rsidRPr="005F7898" w:rsidRDefault="003F2DBE" w:rsidP="003F2DBE">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самостоятельная работа обучающихся</w:t>
            </w:r>
          </w:p>
          <w:p w14:paraId="2C5BCD74" w14:textId="0967C510" w:rsidR="003F2DBE" w:rsidRPr="005F7898" w:rsidRDefault="003F2DBE" w:rsidP="003F2DBE">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C0C05" w:rsidRPr="005F7898" w14:paraId="47C46272" w14:textId="77777777" w:rsidTr="002C0C05">
        <w:trPr>
          <w:trHeight w:val="276"/>
        </w:trPr>
        <w:tc>
          <w:tcPr>
            <w:tcW w:w="5000" w:type="pct"/>
            <w:gridSpan w:val="2"/>
            <w:vMerge w:val="restart"/>
          </w:tcPr>
          <w:p w14:paraId="6253E6A6" w14:textId="63351129" w:rsidR="002C0C05" w:rsidRPr="005F7898" w:rsidRDefault="002C0C05" w:rsidP="002C0C05">
            <w:pPr>
              <w:suppressAutoHyphens/>
              <w:jc w:val="both"/>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Раздел 2. Контроль соответствия качества монтажа систем газораспределения и газопотребления требованиям нормативной и технической документации</w:t>
            </w:r>
            <w:r w:rsidR="003F2DBE" w:rsidRPr="005F7898">
              <w:rPr>
                <w:rFonts w:ascii="Times New Roman" w:eastAsia="Times New Roman" w:hAnsi="Times New Roman" w:cs="Times New Roman"/>
                <w:b/>
                <w:sz w:val="24"/>
                <w:szCs w:val="24"/>
                <w:lang w:eastAsia="ru-RU"/>
              </w:rPr>
              <w:t xml:space="preserve"> (56)</w:t>
            </w:r>
          </w:p>
        </w:tc>
      </w:tr>
      <w:tr w:rsidR="002C0C05" w:rsidRPr="005F7898" w14:paraId="575AB28C" w14:textId="77777777" w:rsidTr="002C0C05">
        <w:trPr>
          <w:trHeight w:val="276"/>
        </w:trPr>
        <w:tc>
          <w:tcPr>
            <w:tcW w:w="5000" w:type="pct"/>
            <w:gridSpan w:val="2"/>
            <w:vMerge/>
          </w:tcPr>
          <w:p w14:paraId="540177B8" w14:textId="77777777" w:rsidR="002C0C05" w:rsidRPr="005F7898" w:rsidRDefault="002C0C05" w:rsidP="002C0C05">
            <w:pPr>
              <w:suppressAutoHyphens/>
              <w:jc w:val="both"/>
              <w:rPr>
                <w:rFonts w:ascii="Times New Roman" w:eastAsia="Times New Roman" w:hAnsi="Times New Roman" w:cs="Times New Roman"/>
                <w:b/>
                <w:sz w:val="24"/>
                <w:szCs w:val="24"/>
                <w:lang w:eastAsia="ru-RU"/>
              </w:rPr>
            </w:pPr>
          </w:p>
        </w:tc>
      </w:tr>
      <w:tr w:rsidR="002C0C05" w:rsidRPr="005F7898" w14:paraId="5641626C" w14:textId="77777777" w:rsidTr="002C0C05">
        <w:trPr>
          <w:trHeight w:val="276"/>
        </w:trPr>
        <w:tc>
          <w:tcPr>
            <w:tcW w:w="5000" w:type="pct"/>
            <w:gridSpan w:val="2"/>
            <w:vMerge w:val="restart"/>
          </w:tcPr>
          <w:p w14:paraId="4D80837E" w14:textId="77777777" w:rsidR="002C0C05" w:rsidRPr="005F7898" w:rsidRDefault="002C0C05" w:rsidP="002C0C05">
            <w:pPr>
              <w:suppressAutoHyphens/>
              <w:jc w:val="both"/>
              <w:rPr>
                <w:rFonts w:ascii="Times New Roman" w:eastAsia="Times New Roman" w:hAnsi="Times New Roman" w:cs="Times New Roman"/>
                <w:b/>
                <w:sz w:val="24"/>
                <w:szCs w:val="24"/>
                <w:highlight w:val="yellow"/>
                <w:lang w:eastAsia="ru-RU"/>
              </w:rPr>
            </w:pPr>
            <w:r w:rsidRPr="005F7898">
              <w:rPr>
                <w:rFonts w:ascii="Times New Roman" w:eastAsia="Times New Roman" w:hAnsi="Times New Roman" w:cs="Times New Roman"/>
                <w:b/>
                <w:sz w:val="24"/>
                <w:szCs w:val="24"/>
                <w:lang w:eastAsia="ru-RU"/>
              </w:rPr>
              <w:t>МДК 02.02. Контроль соответствия качества монтажа систем газораспределения и газопотребления требованиям нормативной и технической документации</w:t>
            </w:r>
          </w:p>
        </w:tc>
      </w:tr>
      <w:tr w:rsidR="002C0C05" w:rsidRPr="005F7898" w14:paraId="61489A12" w14:textId="77777777" w:rsidTr="002C0C05">
        <w:trPr>
          <w:trHeight w:val="276"/>
        </w:trPr>
        <w:tc>
          <w:tcPr>
            <w:tcW w:w="5000" w:type="pct"/>
            <w:gridSpan w:val="2"/>
            <w:vMerge/>
          </w:tcPr>
          <w:p w14:paraId="2569A76C" w14:textId="77777777" w:rsidR="002C0C05" w:rsidRPr="005F7898" w:rsidRDefault="002C0C05" w:rsidP="002C0C05">
            <w:pPr>
              <w:suppressAutoHyphens/>
              <w:jc w:val="both"/>
              <w:rPr>
                <w:rFonts w:ascii="Times New Roman" w:eastAsia="Times New Roman" w:hAnsi="Times New Roman" w:cs="Times New Roman"/>
                <w:b/>
                <w:sz w:val="24"/>
                <w:szCs w:val="24"/>
                <w:lang w:eastAsia="ru-RU"/>
              </w:rPr>
            </w:pPr>
          </w:p>
        </w:tc>
      </w:tr>
      <w:tr w:rsidR="002C0C05" w:rsidRPr="005F7898" w14:paraId="24FF0A2C" w14:textId="77777777" w:rsidTr="002C0C05">
        <w:trPr>
          <w:trHeight w:val="20"/>
        </w:trPr>
        <w:tc>
          <w:tcPr>
            <w:tcW w:w="1037" w:type="pct"/>
            <w:vMerge w:val="restart"/>
          </w:tcPr>
          <w:p w14:paraId="394B9B73"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2.5 </w:t>
            </w:r>
          </w:p>
          <w:p w14:paraId="24976EBC"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Общие положения по контролю за качеством выполнения строительно-монтажных работ систем газораспределения и газопотребления </w:t>
            </w:r>
          </w:p>
        </w:tc>
        <w:tc>
          <w:tcPr>
            <w:tcW w:w="3963" w:type="pct"/>
          </w:tcPr>
          <w:p w14:paraId="607FE19C"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 xml:space="preserve">Содержание </w:t>
            </w:r>
          </w:p>
        </w:tc>
      </w:tr>
      <w:tr w:rsidR="002C0C05" w:rsidRPr="005F7898" w14:paraId="1AB96BA6" w14:textId="77777777" w:rsidTr="002C0C05">
        <w:trPr>
          <w:trHeight w:val="20"/>
        </w:trPr>
        <w:tc>
          <w:tcPr>
            <w:tcW w:w="1037" w:type="pct"/>
            <w:vMerge/>
          </w:tcPr>
          <w:p w14:paraId="6735EE0F"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1AFA9882"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Cs/>
                <w:sz w:val="24"/>
                <w:szCs w:val="24"/>
                <w:lang w:eastAsia="ru-RU"/>
              </w:rPr>
              <w:t>Технадзор и контроль качества строительно-монтажных и ремонтно-восстановительных работ. Охранная зона систем газораспределения и газопотребления. Внешний осмотр и измерения. Механические испытания. Контроль физическими методами. Приборное обеспечение при проведении контроля. Контроль соответствия качества монтажа систем газораспределения и газопотребления требованиям нормативной и технической документации. Общие положения по контролю за качеством выполнения строительно-монтажных работ.</w:t>
            </w:r>
          </w:p>
        </w:tc>
      </w:tr>
      <w:tr w:rsidR="002C0C05" w:rsidRPr="005F7898" w14:paraId="24118A80" w14:textId="77777777" w:rsidTr="002C0C05">
        <w:trPr>
          <w:trHeight w:val="20"/>
        </w:trPr>
        <w:tc>
          <w:tcPr>
            <w:tcW w:w="1037" w:type="pct"/>
            <w:vMerge/>
          </w:tcPr>
          <w:p w14:paraId="56639087"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44AC60FC"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0C05" w:rsidRPr="005F7898" w14:paraId="723DDA04" w14:textId="77777777" w:rsidTr="002C0C05">
        <w:trPr>
          <w:trHeight w:val="20"/>
        </w:trPr>
        <w:tc>
          <w:tcPr>
            <w:tcW w:w="1037" w:type="pct"/>
            <w:vMerge/>
          </w:tcPr>
          <w:p w14:paraId="4FFB1A01"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6F217978"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Cs/>
                <w:sz w:val="24"/>
                <w:szCs w:val="24"/>
                <w:lang w:eastAsia="ru-RU"/>
              </w:rPr>
              <w:t>13. Оформление разрешительной документации. Оформление документации по текущему контролю качества. Оформление результатов механических испытаний.</w:t>
            </w:r>
          </w:p>
        </w:tc>
      </w:tr>
      <w:tr w:rsidR="002C0C05" w:rsidRPr="005F7898" w14:paraId="24B5259F" w14:textId="77777777" w:rsidTr="002C0C05">
        <w:trPr>
          <w:trHeight w:val="20"/>
        </w:trPr>
        <w:tc>
          <w:tcPr>
            <w:tcW w:w="1037" w:type="pct"/>
            <w:vMerge w:val="restart"/>
          </w:tcPr>
          <w:p w14:paraId="49E1BB2C"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2.6 </w:t>
            </w:r>
          </w:p>
          <w:p w14:paraId="73D65A3A"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Испытания систем газораспределения и газопотребления</w:t>
            </w:r>
          </w:p>
          <w:p w14:paraId="01505BB6"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02DAF351"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lastRenderedPageBreak/>
              <w:t xml:space="preserve">Содержание </w:t>
            </w:r>
          </w:p>
        </w:tc>
      </w:tr>
      <w:tr w:rsidR="002C0C05" w:rsidRPr="005F7898" w14:paraId="75F293F3" w14:textId="77777777" w:rsidTr="002C0C05">
        <w:trPr>
          <w:trHeight w:val="20"/>
        </w:trPr>
        <w:tc>
          <w:tcPr>
            <w:tcW w:w="1037" w:type="pct"/>
            <w:vMerge/>
          </w:tcPr>
          <w:p w14:paraId="547116C4"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11835222"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 xml:space="preserve">Правила проведения испытания систем газораспределения и газопотребления.  </w:t>
            </w:r>
            <w:r w:rsidRPr="005F7898">
              <w:rPr>
                <w:rFonts w:ascii="Times New Roman" w:eastAsia="Times New Roman" w:hAnsi="Times New Roman" w:cs="Times New Roman"/>
                <w:bCs/>
                <w:sz w:val="24"/>
                <w:szCs w:val="24"/>
                <w:lang w:eastAsia="ru-RU"/>
              </w:rPr>
              <w:t>Нормы испытательных давлений.  Контрольно-измерительные приборы, класс точности при проведении испытаний.  Результаты испытаний. Выявление и исправление дефектов сварных стыков. Наладка систем газораспределения и газопотребления</w:t>
            </w:r>
          </w:p>
        </w:tc>
      </w:tr>
      <w:tr w:rsidR="002C0C05" w:rsidRPr="005F7898" w14:paraId="4442D39E" w14:textId="77777777" w:rsidTr="002C0C05">
        <w:trPr>
          <w:trHeight w:val="20"/>
        </w:trPr>
        <w:tc>
          <w:tcPr>
            <w:tcW w:w="1037" w:type="pct"/>
            <w:vMerge/>
          </w:tcPr>
          <w:p w14:paraId="7622DAEB"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32355D23"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0C05" w:rsidRPr="005F7898" w14:paraId="164A4DA9" w14:textId="77777777" w:rsidTr="002C0C05">
        <w:trPr>
          <w:trHeight w:val="20"/>
        </w:trPr>
        <w:tc>
          <w:tcPr>
            <w:tcW w:w="1037" w:type="pct"/>
            <w:vMerge/>
          </w:tcPr>
          <w:p w14:paraId="52BD2E50"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3EA68BB4"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Cs/>
                <w:sz w:val="24"/>
                <w:szCs w:val="24"/>
                <w:lang w:eastAsia="ru-RU"/>
              </w:rPr>
              <w:t>14. Оформление документации по результатам испытаний.</w:t>
            </w:r>
          </w:p>
        </w:tc>
      </w:tr>
      <w:tr w:rsidR="002C0C05" w:rsidRPr="005F7898" w14:paraId="12A3DC6F" w14:textId="77777777" w:rsidTr="002C0C05">
        <w:trPr>
          <w:trHeight w:val="20"/>
        </w:trPr>
        <w:tc>
          <w:tcPr>
            <w:tcW w:w="1037" w:type="pct"/>
            <w:vMerge w:val="restart"/>
          </w:tcPr>
          <w:p w14:paraId="3B921AFF"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2.7 </w:t>
            </w:r>
          </w:p>
          <w:p w14:paraId="6F2270DD" w14:textId="77777777" w:rsidR="002C0C05" w:rsidRPr="005F7898" w:rsidRDefault="002C0C05" w:rsidP="002C0C05">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Приемка законченных строительством объектов</w:t>
            </w:r>
          </w:p>
        </w:tc>
        <w:tc>
          <w:tcPr>
            <w:tcW w:w="3963" w:type="pct"/>
          </w:tcPr>
          <w:p w14:paraId="1750D263"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Содержание</w:t>
            </w:r>
          </w:p>
        </w:tc>
      </w:tr>
      <w:tr w:rsidR="002C0C05" w:rsidRPr="005F7898" w14:paraId="4E793D23" w14:textId="77777777" w:rsidTr="002C0C05">
        <w:trPr>
          <w:trHeight w:val="20"/>
        </w:trPr>
        <w:tc>
          <w:tcPr>
            <w:tcW w:w="1037" w:type="pct"/>
            <w:vMerge/>
          </w:tcPr>
          <w:p w14:paraId="334C5834"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12E0A07B"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Порядок сдачи газораспределительных систем в эксплуатацию.</w:t>
            </w:r>
            <w:r w:rsidRPr="005F7898">
              <w:rPr>
                <w:rFonts w:ascii="Times New Roman" w:eastAsia="Times New Roman" w:hAnsi="Times New Roman" w:cs="Times New Roman"/>
                <w:bCs/>
                <w:sz w:val="24"/>
                <w:szCs w:val="24"/>
                <w:lang w:eastAsia="ru-RU"/>
              </w:rPr>
              <w:t xml:space="preserve">  Состав приемочной комиссии. Документация при сдаче в эксплуатацию объектов систем газораспределения и газопотребления.</w:t>
            </w:r>
          </w:p>
        </w:tc>
      </w:tr>
      <w:tr w:rsidR="002C0C05" w:rsidRPr="005F7898" w14:paraId="310D90D1" w14:textId="77777777" w:rsidTr="002C0C05">
        <w:trPr>
          <w:trHeight w:val="20"/>
        </w:trPr>
        <w:tc>
          <w:tcPr>
            <w:tcW w:w="1037" w:type="pct"/>
            <w:vMerge/>
          </w:tcPr>
          <w:p w14:paraId="1C2B593C"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460B0D64"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0C05" w:rsidRPr="005F7898" w14:paraId="304A83FA" w14:textId="77777777" w:rsidTr="002C0C05">
        <w:trPr>
          <w:trHeight w:val="20"/>
        </w:trPr>
        <w:tc>
          <w:tcPr>
            <w:tcW w:w="1037" w:type="pct"/>
            <w:vMerge/>
          </w:tcPr>
          <w:p w14:paraId="70797372" w14:textId="77777777" w:rsidR="002C0C05" w:rsidRPr="005F7898" w:rsidRDefault="002C0C05" w:rsidP="002C0C05">
            <w:pPr>
              <w:rPr>
                <w:rFonts w:ascii="Times New Roman" w:eastAsia="Times New Roman" w:hAnsi="Times New Roman" w:cs="Times New Roman"/>
                <w:b/>
                <w:bCs/>
                <w:sz w:val="24"/>
                <w:szCs w:val="24"/>
                <w:lang w:eastAsia="ru-RU"/>
              </w:rPr>
            </w:pPr>
          </w:p>
        </w:tc>
        <w:tc>
          <w:tcPr>
            <w:tcW w:w="3963" w:type="pct"/>
          </w:tcPr>
          <w:p w14:paraId="7E4ECE3A" w14:textId="77777777" w:rsidR="002C0C05" w:rsidRPr="005F7898" w:rsidRDefault="002C0C05" w:rsidP="002C0C05">
            <w:pPr>
              <w:suppressAutoHyphens/>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Cs/>
                <w:sz w:val="24"/>
                <w:szCs w:val="24"/>
                <w:lang w:eastAsia="ru-RU"/>
              </w:rPr>
              <w:t>15. Оформление акта приемки объекта в эксплуатацию. Оформление эксплуатационной документации</w:t>
            </w:r>
          </w:p>
        </w:tc>
      </w:tr>
      <w:tr w:rsidR="002C0C05" w:rsidRPr="005F7898" w14:paraId="4BEBB2BC" w14:textId="77777777" w:rsidTr="002C0C05">
        <w:tc>
          <w:tcPr>
            <w:tcW w:w="5000" w:type="pct"/>
            <w:gridSpan w:val="2"/>
          </w:tcPr>
          <w:p w14:paraId="35B5DFDE" w14:textId="77777777" w:rsidR="002C0C05" w:rsidRPr="005F7898" w:rsidRDefault="002C0C05" w:rsidP="002C0C05">
            <w:pPr>
              <w:tabs>
                <w:tab w:val="left" w:pos="300"/>
              </w:tabs>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Курсовой проект (работа)</w:t>
            </w:r>
          </w:p>
          <w:p w14:paraId="1D5A1D85" w14:textId="77777777" w:rsidR="002C0C05" w:rsidRPr="005F7898" w:rsidRDefault="002C0C05" w:rsidP="002C0C05">
            <w:pPr>
              <w:tabs>
                <w:tab w:val="left" w:pos="300"/>
              </w:tabs>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Тематика курсовых проектов (работ)</w:t>
            </w:r>
          </w:p>
          <w:p w14:paraId="252B30F0" w14:textId="77777777" w:rsidR="002C0C05" w:rsidRPr="005F7898" w:rsidRDefault="002C0C05" w:rsidP="002C0C05">
            <w:pPr>
              <w:tabs>
                <w:tab w:val="left" w:pos="300"/>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1.Проект производства работ на строительство и монтаж подземного газопровода в полевых условиях.</w:t>
            </w:r>
          </w:p>
          <w:p w14:paraId="050134D1" w14:textId="77777777" w:rsidR="002C0C05" w:rsidRPr="005F7898" w:rsidRDefault="002C0C05" w:rsidP="002C0C05">
            <w:pPr>
              <w:tabs>
                <w:tab w:val="left" w:pos="300"/>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2. Проект производства работ на строительство и монтаж подземного газопровода в городских условиях.</w:t>
            </w:r>
          </w:p>
          <w:p w14:paraId="1A53F04C" w14:textId="77777777" w:rsidR="002C0C05" w:rsidRPr="005F7898" w:rsidRDefault="002C0C05" w:rsidP="002C0C05">
            <w:pPr>
              <w:tabs>
                <w:tab w:val="left" w:pos="300"/>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 Проект производства работ на строительство и монтаж газопровода жилого дома.</w:t>
            </w:r>
          </w:p>
          <w:p w14:paraId="21365A32" w14:textId="77777777" w:rsidR="002C0C05" w:rsidRPr="005F7898" w:rsidRDefault="002C0C05" w:rsidP="002C0C05">
            <w:pPr>
              <w:tabs>
                <w:tab w:val="left" w:pos="300"/>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4. Проект производства работ на строительство и монтаж системы газоснабжения котельной.</w:t>
            </w:r>
          </w:p>
          <w:p w14:paraId="3D2EE7B0" w14:textId="77777777" w:rsidR="002C0C05" w:rsidRPr="005F7898" w:rsidRDefault="002C0C05" w:rsidP="002C0C05">
            <w:pPr>
              <w:tabs>
                <w:tab w:val="left" w:pos="300"/>
              </w:tab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5.Проект производства работ на ремонт (реконструкцию) газопровода.</w:t>
            </w:r>
          </w:p>
          <w:p w14:paraId="4B7B1544" w14:textId="77777777" w:rsidR="002C0C05" w:rsidRPr="005F7898" w:rsidRDefault="002C0C05" w:rsidP="002C0C05">
            <w:pPr>
              <w:tabs>
                <w:tab w:val="left" w:pos="300"/>
              </w:tabs>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 </w:t>
            </w:r>
          </w:p>
        </w:tc>
      </w:tr>
      <w:tr w:rsidR="002C0C05" w:rsidRPr="005F7898" w14:paraId="64282051" w14:textId="77777777" w:rsidTr="002C0C05">
        <w:tc>
          <w:tcPr>
            <w:tcW w:w="5000" w:type="pct"/>
            <w:gridSpan w:val="2"/>
          </w:tcPr>
          <w:p w14:paraId="2C34B8C1"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Учебная практика</w:t>
            </w:r>
          </w:p>
          <w:p w14:paraId="7DA09183"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Виды работ</w:t>
            </w:r>
          </w:p>
          <w:p w14:paraId="13FB40C9"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Контроль очистки поверхности газопровода;</w:t>
            </w:r>
          </w:p>
          <w:p w14:paraId="28F10B9B"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Входной контроль приемки газопроводов на строительную площадку;</w:t>
            </w:r>
          </w:p>
          <w:p w14:paraId="4256EFB5"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Пооперационный контроль качества приемки газопроводов на строительную площадку;</w:t>
            </w:r>
          </w:p>
          <w:p w14:paraId="1C36C7A6"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Проверка испытания газопроводов на прочность;</w:t>
            </w:r>
          </w:p>
          <w:p w14:paraId="7C95FD6C"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Контроль состояния изоляции законченных строительством участков газопровода катодной поляризацией;</w:t>
            </w:r>
          </w:p>
          <w:p w14:paraId="21281B70"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Обнаружение дефектов в изоляционном покрытии уложенного газопровода;</w:t>
            </w:r>
          </w:p>
          <w:p w14:paraId="1AB14D44"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Обнаружение дефектов в изоляционном покрытии засыпанного газопровода;</w:t>
            </w:r>
          </w:p>
          <w:p w14:paraId="1EEDD850"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Организация связи, аварийной службы и постов наблюдения при очистке полости газопровода;</w:t>
            </w:r>
          </w:p>
          <w:p w14:paraId="259027CA"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Контроль состояния изоляции законченных строительством участков трубопровода катодной поляризацией</w:t>
            </w:r>
          </w:p>
          <w:p w14:paraId="2653491A"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p>
        </w:tc>
      </w:tr>
      <w:tr w:rsidR="002C0C05" w:rsidRPr="005F7898" w14:paraId="11094E00" w14:textId="77777777" w:rsidTr="002C0C05">
        <w:tc>
          <w:tcPr>
            <w:tcW w:w="5000" w:type="pct"/>
            <w:gridSpan w:val="2"/>
          </w:tcPr>
          <w:p w14:paraId="726CB444"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bookmarkStart w:id="34" w:name="_Hlk109657930"/>
            <w:r w:rsidRPr="005F7898">
              <w:rPr>
                <w:rFonts w:ascii="Times New Roman" w:eastAsia="Times New Roman" w:hAnsi="Times New Roman" w:cs="Times New Roman"/>
                <w:b/>
                <w:bCs/>
                <w:sz w:val="24"/>
                <w:szCs w:val="24"/>
                <w:lang w:eastAsia="ru-RU"/>
              </w:rPr>
              <w:t>Производственная практика</w:t>
            </w:r>
          </w:p>
          <w:p w14:paraId="4F4C83AC"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Виды работ</w:t>
            </w:r>
          </w:p>
          <w:p w14:paraId="456437C6"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-подготовка и оборудование участка производства однотипных строительных работ;</w:t>
            </w:r>
          </w:p>
          <w:p w14:paraId="30BC7C0D"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определение потребности производства строительных работ в материально-технических ресурсах;</w:t>
            </w:r>
          </w:p>
          <w:p w14:paraId="49EFBF63"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контроль качества и объема (количества) материально-технических ресурсов;</w:t>
            </w:r>
          </w:p>
          <w:p w14:paraId="0D8E0971"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 осуществление оперативного планирования и контроля выполнения производства строительных работ; </w:t>
            </w:r>
          </w:p>
          <w:p w14:paraId="1D0CEAAD"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проведение контроля соблюдения технологии производства однотипных строительных работ;</w:t>
            </w:r>
          </w:p>
          <w:p w14:paraId="1393B249"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ведение текущей и исполнительной документации по выполняемым видам строительных работ;</w:t>
            </w:r>
          </w:p>
          <w:p w14:paraId="242B6048"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 осуществление текущего контроля качества результатов производства однотипных строительных </w:t>
            </w:r>
            <w:proofErr w:type="spellStart"/>
            <w:proofErr w:type="gramStart"/>
            <w:r w:rsidRPr="005F7898">
              <w:rPr>
                <w:rFonts w:ascii="Times New Roman" w:eastAsia="Times New Roman" w:hAnsi="Times New Roman" w:cs="Times New Roman"/>
                <w:sz w:val="24"/>
                <w:szCs w:val="24"/>
                <w:lang w:eastAsia="ru-RU"/>
              </w:rPr>
              <w:t>ра</w:t>
            </w:r>
            <w:proofErr w:type="spellEnd"/>
            <w:r w:rsidRPr="005F7898">
              <w:rPr>
                <w:rFonts w:ascii="Times New Roman" w:eastAsia="Times New Roman" w:hAnsi="Times New Roman" w:cs="Times New Roman"/>
                <w:sz w:val="24"/>
                <w:szCs w:val="24"/>
                <w:lang w:eastAsia="ru-RU"/>
              </w:rPr>
              <w:t>-бот</w:t>
            </w:r>
            <w:proofErr w:type="gramEnd"/>
            <w:r w:rsidRPr="005F7898">
              <w:rPr>
                <w:rFonts w:ascii="Times New Roman" w:eastAsia="Times New Roman" w:hAnsi="Times New Roman" w:cs="Times New Roman"/>
                <w:sz w:val="24"/>
                <w:szCs w:val="24"/>
                <w:lang w:eastAsia="ru-RU"/>
              </w:rPr>
              <w:t>;</w:t>
            </w:r>
          </w:p>
          <w:p w14:paraId="2F1961C1" w14:textId="58183E81"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выявление причин отклонений результатов строительных работ от требований нормативной, технологической и проектной документации;</w:t>
            </w:r>
          </w:p>
          <w:p w14:paraId="7BC7FA68" w14:textId="3522B035"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оценка эффективности производственно-хозяйственной деятельности участка однотипных строительных работ;</w:t>
            </w:r>
          </w:p>
          <w:p w14:paraId="41DE6B0E"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 проведение инструктажа работников по правилам охраны труда и требованиям пожарной </w:t>
            </w:r>
            <w:r w:rsidRPr="005F7898">
              <w:rPr>
                <w:rFonts w:ascii="Times New Roman" w:eastAsia="Times New Roman" w:hAnsi="Times New Roman" w:cs="Times New Roman"/>
                <w:sz w:val="24"/>
                <w:szCs w:val="24"/>
                <w:lang w:eastAsia="ru-RU"/>
              </w:rPr>
              <w:lastRenderedPageBreak/>
              <w:t>безопасности;</w:t>
            </w:r>
          </w:p>
          <w:p w14:paraId="0CBDDAEB"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разработка и согласование календарных планов производства строительных работ;</w:t>
            </w:r>
          </w:p>
          <w:p w14:paraId="6A843340"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оформление разрешений и допусков для производства строительных работ на объекте капитального строительства;</w:t>
            </w:r>
          </w:p>
          <w:p w14:paraId="6CAEFBD5" w14:textId="2B4880C4"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разработка, планирование и контроль выполнения оперативных мер, направленных на исправление дефектов результатов однотипных строительных работ;</w:t>
            </w:r>
          </w:p>
          <w:p w14:paraId="10001590" w14:textId="0ECEB6D3"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разработка, планирование и контроль выполнения мер, направленных на предупреждение и устранение причин возникновения отклонений результатов выполненных однотипных строительных работ от требований нормативной технической, технологической и проектной документации;</w:t>
            </w:r>
          </w:p>
          <w:p w14:paraId="6E480077"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определение потребности производства строительных работ на объекте капитального строительства в материально-технических ресурсах;</w:t>
            </w:r>
          </w:p>
          <w:p w14:paraId="5B46B630" w14:textId="77777777" w:rsidR="002C0C05" w:rsidRPr="005F7898" w:rsidRDefault="002C0C05" w:rsidP="002C0C05">
            <w:pPr>
              <w:widowControl w:val="0"/>
              <w:tabs>
                <w:tab w:val="left" w:pos="240"/>
              </w:tabs>
              <w:autoSpaceDE w:val="0"/>
              <w:autoSpaceDN w:val="0"/>
              <w:adjustRightInd w:val="0"/>
              <w:ind w:firstLine="283"/>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осуществление контроля соблюдения требований охраны труда, пожарной безопасности и охраны окружающей среды;</w:t>
            </w:r>
          </w:p>
          <w:p w14:paraId="42C82B13"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осуществление приемочного контроля законченных видов и этапов строительных работ.</w:t>
            </w:r>
          </w:p>
          <w:p w14:paraId="1429575D" w14:textId="77777777" w:rsidR="002C0C05" w:rsidRPr="005F7898" w:rsidRDefault="002C0C05" w:rsidP="002C0C05">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p>
        </w:tc>
      </w:tr>
      <w:tr w:rsidR="002C0C05" w:rsidRPr="005F7898" w14:paraId="41CDC385" w14:textId="77777777" w:rsidTr="002C0C05">
        <w:trPr>
          <w:trHeight w:val="227"/>
        </w:trPr>
        <w:tc>
          <w:tcPr>
            <w:tcW w:w="5000" w:type="pct"/>
            <w:gridSpan w:val="2"/>
          </w:tcPr>
          <w:p w14:paraId="2D0206DB" w14:textId="77777777" w:rsidR="002C0C05" w:rsidRPr="005F7898" w:rsidRDefault="002C0C05" w:rsidP="002C0C05">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
                <w:bCs/>
                <w:sz w:val="24"/>
                <w:szCs w:val="24"/>
                <w:lang w:eastAsia="ru-RU"/>
              </w:rPr>
              <w:lastRenderedPageBreak/>
              <w:t>Промежуточная аттестация 18</w:t>
            </w:r>
          </w:p>
        </w:tc>
      </w:tr>
      <w:tr w:rsidR="002C0C05" w:rsidRPr="005F7898" w14:paraId="62BDC3E2" w14:textId="77777777" w:rsidTr="002C0C05">
        <w:tc>
          <w:tcPr>
            <w:tcW w:w="5000" w:type="pct"/>
            <w:gridSpan w:val="2"/>
          </w:tcPr>
          <w:p w14:paraId="0DD2957E" w14:textId="77777777" w:rsidR="002C0C05" w:rsidRPr="005F7898" w:rsidRDefault="002C0C05" w:rsidP="002C0C05">
            <w:pPr>
              <w:spacing w:line="276" w:lineRule="auto"/>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Всего: 432</w:t>
            </w:r>
          </w:p>
        </w:tc>
      </w:tr>
      <w:bookmarkEnd w:id="34"/>
    </w:tbl>
    <w:p w14:paraId="2FFEA0AD" w14:textId="77777777" w:rsidR="0020394C" w:rsidRPr="005F7898" w:rsidRDefault="0020394C" w:rsidP="005F7898">
      <w:pPr>
        <w:pStyle w:val="114"/>
        <w:ind w:firstLine="0"/>
        <w:rPr>
          <w:rFonts w:ascii="Times New Roman" w:hAnsi="Times New Roman"/>
        </w:rPr>
      </w:pPr>
    </w:p>
    <w:p w14:paraId="455C17B8" w14:textId="77777777" w:rsidR="0020394C" w:rsidRPr="005F7898" w:rsidRDefault="0020394C" w:rsidP="003F2DBE">
      <w:pPr>
        <w:pStyle w:val="114"/>
        <w:ind w:firstLine="0"/>
        <w:rPr>
          <w:rFonts w:ascii="Times New Roman" w:hAnsi="Times New Roman"/>
        </w:rPr>
      </w:pPr>
    </w:p>
    <w:p w14:paraId="7906D863" w14:textId="77777777" w:rsidR="0020394C" w:rsidRPr="005F7898" w:rsidRDefault="0020394C" w:rsidP="005F7898">
      <w:pPr>
        <w:pStyle w:val="114"/>
        <w:jc w:val="both"/>
        <w:rPr>
          <w:rFonts w:ascii="Times New Roman" w:hAnsi="Times New Roman"/>
          <w:i/>
          <w:iCs/>
        </w:rPr>
      </w:pPr>
      <w:r w:rsidRPr="005F7898">
        <w:rPr>
          <w:rFonts w:ascii="Times New Roman" w:hAnsi="Times New Roman"/>
        </w:rPr>
        <w:t xml:space="preserve">2.4. Курсовой работа (проект) </w:t>
      </w:r>
    </w:p>
    <w:p w14:paraId="1DD65C8B" w14:textId="228EB439" w:rsidR="003F2DBE" w:rsidRPr="005F7898" w:rsidRDefault="0020394C" w:rsidP="005F7898">
      <w:pPr>
        <w:tabs>
          <w:tab w:val="left" w:pos="300"/>
        </w:tabs>
        <w:ind w:firstLine="709"/>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w:t>
      </w:r>
      <w:r w:rsidR="003F2DBE" w:rsidRPr="005F7898">
        <w:rPr>
          <w:rFonts w:ascii="Times New Roman" w:eastAsia="Times New Roman" w:hAnsi="Times New Roman" w:cs="Times New Roman"/>
          <w:sz w:val="24"/>
          <w:szCs w:val="24"/>
          <w:lang w:eastAsia="ru-RU"/>
        </w:rPr>
        <w:t xml:space="preserve"> Проект производства работ на строительство и монтаж подземного газопровода в полевых условиях.</w:t>
      </w:r>
    </w:p>
    <w:p w14:paraId="43A8F76B" w14:textId="77777777" w:rsidR="003F2DBE" w:rsidRPr="005F7898" w:rsidRDefault="003F2DBE" w:rsidP="005F7898">
      <w:pPr>
        <w:tabs>
          <w:tab w:val="left" w:pos="300"/>
        </w:tabs>
        <w:ind w:firstLine="709"/>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2. Проект производства работ на строительство и монтаж подземного газопровода в городских условиях.</w:t>
      </w:r>
    </w:p>
    <w:p w14:paraId="4428A32E" w14:textId="77777777" w:rsidR="003F2DBE" w:rsidRPr="005F7898" w:rsidRDefault="003F2DBE" w:rsidP="005F7898">
      <w:pPr>
        <w:tabs>
          <w:tab w:val="left" w:pos="300"/>
        </w:tabs>
        <w:ind w:firstLine="709"/>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 Проект производства работ на строительство и монтаж газопровода жилого дома.</w:t>
      </w:r>
    </w:p>
    <w:p w14:paraId="6608F759" w14:textId="77777777" w:rsidR="003F2DBE" w:rsidRPr="005F7898" w:rsidRDefault="003F2DBE" w:rsidP="005F7898">
      <w:pPr>
        <w:tabs>
          <w:tab w:val="left" w:pos="300"/>
        </w:tabs>
        <w:ind w:firstLine="709"/>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4. Проект производства работ на строительство и монтаж системы газоснабжения котельной.</w:t>
      </w:r>
    </w:p>
    <w:p w14:paraId="0105F0CB" w14:textId="77777777" w:rsidR="003F2DBE" w:rsidRPr="005F7898" w:rsidRDefault="003F2DBE" w:rsidP="005F7898">
      <w:pPr>
        <w:tabs>
          <w:tab w:val="left" w:pos="300"/>
        </w:tabs>
        <w:ind w:firstLine="709"/>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5.Проект производства работ на ремонт (реконструкцию) газопровода.</w:t>
      </w:r>
    </w:p>
    <w:p w14:paraId="1F99EE5C" w14:textId="5BF35EF5" w:rsidR="0020394C" w:rsidRPr="005F7898" w:rsidRDefault="0020394C" w:rsidP="003F2DBE">
      <w:pPr>
        <w:tabs>
          <w:tab w:val="left" w:pos="284"/>
        </w:tabs>
        <w:rPr>
          <w:rFonts w:ascii="Times New Roman" w:hAnsi="Times New Roman" w:cs="Times New Roman"/>
          <w:sz w:val="24"/>
          <w:szCs w:val="24"/>
        </w:rPr>
      </w:pPr>
    </w:p>
    <w:p w14:paraId="6F59F225" w14:textId="77777777" w:rsidR="0020394C" w:rsidRPr="005F7898" w:rsidRDefault="0020394C" w:rsidP="0020394C">
      <w:pPr>
        <w:pStyle w:val="1f"/>
        <w:rPr>
          <w:rFonts w:ascii="Times New Roman" w:hAnsi="Times New Roman"/>
        </w:rPr>
      </w:pPr>
      <w:r w:rsidRPr="005F7898">
        <w:rPr>
          <w:rFonts w:ascii="Times New Roman" w:hAnsi="Times New Roman"/>
        </w:rPr>
        <w:t>3. Условия реализации профессионального модуля</w:t>
      </w:r>
    </w:p>
    <w:p w14:paraId="68AB7485" w14:textId="77777777" w:rsidR="0020394C" w:rsidRPr="005F7898" w:rsidRDefault="0020394C" w:rsidP="0020394C">
      <w:pPr>
        <w:pStyle w:val="114"/>
        <w:rPr>
          <w:rFonts w:ascii="Times New Roman" w:hAnsi="Times New Roman"/>
        </w:rPr>
      </w:pPr>
      <w:r w:rsidRPr="005F7898">
        <w:rPr>
          <w:rFonts w:ascii="Times New Roman" w:hAnsi="Times New Roman"/>
        </w:rPr>
        <w:t>3.1. Материально-техническое обеспечение</w:t>
      </w:r>
    </w:p>
    <w:p w14:paraId="2B8B2DA5" w14:textId="77777777" w:rsidR="005F7898" w:rsidRDefault="0020394C" w:rsidP="005F7898">
      <w:pPr>
        <w:spacing w:after="200" w:line="276" w:lineRule="auto"/>
        <w:ind w:firstLine="709"/>
        <w:rPr>
          <w:rFonts w:ascii="Times New Roman" w:hAnsi="Times New Roman" w:cs="Times New Roman"/>
          <w:sz w:val="24"/>
          <w:szCs w:val="24"/>
        </w:rPr>
      </w:pPr>
      <w:r w:rsidRPr="005F7898">
        <w:rPr>
          <w:rFonts w:ascii="Times New Roman" w:hAnsi="Times New Roman" w:cs="Times New Roman"/>
          <w:sz w:val="24"/>
          <w:szCs w:val="24"/>
        </w:rPr>
        <w:t xml:space="preserve">Кабинет Общепрофессиональных дисциплин и МДК, оснащенный(е) в соответствии с приложением 3 ПОП-П. </w:t>
      </w:r>
    </w:p>
    <w:p w14:paraId="14A1EE8E" w14:textId="1562E49E" w:rsidR="0020394C" w:rsidRDefault="000E4E70" w:rsidP="005F7898">
      <w:pPr>
        <w:spacing w:after="200" w:line="276" w:lineRule="auto"/>
        <w:ind w:firstLine="709"/>
        <w:rPr>
          <w:rFonts w:ascii="Times New Roman" w:hAnsi="Times New Roman" w:cs="Times New Roman"/>
          <w:sz w:val="24"/>
          <w:szCs w:val="24"/>
        </w:rPr>
      </w:pPr>
      <w:r w:rsidRPr="005F7898">
        <w:rPr>
          <w:rFonts w:ascii="Times New Roman" w:hAnsi="Times New Roman" w:cs="Times New Roman"/>
          <w:sz w:val="24"/>
          <w:szCs w:val="24"/>
        </w:rPr>
        <w:t>Мастерские слесарная, заготовительная оснащенные в соответствии с приложением 3 ПОП-П.</w:t>
      </w:r>
    </w:p>
    <w:p w14:paraId="0DE9346E" w14:textId="77777777" w:rsidR="005F7898" w:rsidRPr="005F7898" w:rsidRDefault="005F7898" w:rsidP="005F7898">
      <w:pPr>
        <w:spacing w:after="200" w:line="276" w:lineRule="auto"/>
        <w:ind w:firstLine="709"/>
        <w:rPr>
          <w:rFonts w:ascii="Times New Roman" w:hAnsi="Times New Roman" w:cs="Times New Roman"/>
          <w:sz w:val="24"/>
          <w:szCs w:val="24"/>
        </w:rPr>
      </w:pPr>
    </w:p>
    <w:p w14:paraId="23498811" w14:textId="77777777" w:rsidR="0020394C" w:rsidRPr="005F7898" w:rsidRDefault="0020394C" w:rsidP="0020394C">
      <w:pPr>
        <w:pStyle w:val="114"/>
        <w:rPr>
          <w:rFonts w:ascii="Times New Roman" w:eastAsia="Times New Roman" w:hAnsi="Times New Roman"/>
        </w:rPr>
      </w:pPr>
      <w:r w:rsidRPr="005F7898">
        <w:rPr>
          <w:rFonts w:ascii="Times New Roman" w:hAnsi="Times New Roman"/>
        </w:rPr>
        <w:t>3.2. Учебно-методическое обеспечение</w:t>
      </w:r>
    </w:p>
    <w:p w14:paraId="56F5BCC8" w14:textId="77777777" w:rsidR="0020394C" w:rsidRPr="005F7898" w:rsidRDefault="0020394C" w:rsidP="0020394C">
      <w:pPr>
        <w:pStyle w:val="a4"/>
        <w:spacing w:line="276" w:lineRule="auto"/>
        <w:ind w:left="0" w:firstLine="709"/>
        <w:jc w:val="both"/>
        <w:rPr>
          <w:rFonts w:ascii="Times New Roman" w:hAnsi="Times New Roman" w:cs="Times New Roman"/>
          <w:bCs/>
          <w:sz w:val="24"/>
          <w:szCs w:val="24"/>
        </w:rPr>
      </w:pPr>
      <w:r w:rsidRPr="005F789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F789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F789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581EDF" w14:textId="77777777" w:rsidR="0020394C" w:rsidRPr="005F7898" w:rsidRDefault="0020394C" w:rsidP="0020394C">
      <w:pPr>
        <w:pStyle w:val="a4"/>
        <w:spacing w:line="276" w:lineRule="auto"/>
        <w:ind w:left="0" w:firstLine="709"/>
        <w:jc w:val="both"/>
        <w:rPr>
          <w:rFonts w:ascii="Times New Roman" w:hAnsi="Times New Roman" w:cs="Times New Roman"/>
          <w:bCs/>
          <w:sz w:val="24"/>
          <w:szCs w:val="24"/>
        </w:rPr>
      </w:pPr>
    </w:p>
    <w:p w14:paraId="4BA51F29" w14:textId="77777777" w:rsidR="0020394C" w:rsidRPr="005F7898" w:rsidRDefault="0020394C" w:rsidP="0020394C">
      <w:pPr>
        <w:pStyle w:val="a4"/>
        <w:spacing w:line="276" w:lineRule="auto"/>
        <w:ind w:left="0" w:firstLine="709"/>
        <w:rPr>
          <w:rFonts w:ascii="Times New Roman" w:hAnsi="Times New Roman" w:cs="Times New Roman"/>
          <w:b/>
          <w:sz w:val="24"/>
          <w:szCs w:val="24"/>
        </w:rPr>
      </w:pPr>
      <w:r w:rsidRPr="005F7898">
        <w:rPr>
          <w:rFonts w:ascii="Times New Roman" w:hAnsi="Times New Roman" w:cs="Times New Roman"/>
          <w:b/>
          <w:sz w:val="24"/>
          <w:szCs w:val="24"/>
        </w:rPr>
        <w:t>3.2.1. Основные печатные и/или электронные издания</w:t>
      </w:r>
    </w:p>
    <w:p w14:paraId="78B9D00E" w14:textId="079DA054" w:rsidR="000E4E70" w:rsidRPr="005F7898" w:rsidRDefault="000E4E70" w:rsidP="000E4E70">
      <w:pPr>
        <w:suppressAutoHyphens/>
        <w:spacing w:line="276" w:lineRule="auto"/>
        <w:ind w:firstLine="709"/>
        <w:contextualSpacing/>
        <w:jc w:val="both"/>
        <w:rPr>
          <w:rFonts w:ascii="Times New Roman" w:hAnsi="Times New Roman" w:cs="Times New Roman"/>
          <w:bCs/>
          <w:iCs/>
          <w:sz w:val="24"/>
          <w:szCs w:val="24"/>
        </w:rPr>
      </w:pPr>
      <w:r w:rsidRPr="005F7898">
        <w:rPr>
          <w:rFonts w:ascii="Times New Roman" w:hAnsi="Times New Roman" w:cs="Times New Roman"/>
          <w:bCs/>
          <w:iCs/>
          <w:sz w:val="24"/>
          <w:szCs w:val="24"/>
        </w:rPr>
        <w:t xml:space="preserve">1.Колибаба, О. Б. Проектирование и эксплуатация систем газораспределения и </w:t>
      </w:r>
      <w:proofErr w:type="gramStart"/>
      <w:r w:rsidRPr="005F7898">
        <w:rPr>
          <w:rFonts w:ascii="Times New Roman" w:hAnsi="Times New Roman" w:cs="Times New Roman"/>
          <w:bCs/>
          <w:iCs/>
          <w:sz w:val="24"/>
          <w:szCs w:val="24"/>
        </w:rPr>
        <w:t>газопотребления :</w:t>
      </w:r>
      <w:proofErr w:type="gramEnd"/>
      <w:r w:rsidRPr="005F7898">
        <w:rPr>
          <w:rFonts w:ascii="Times New Roman" w:hAnsi="Times New Roman" w:cs="Times New Roman"/>
          <w:bCs/>
          <w:iCs/>
          <w:sz w:val="24"/>
          <w:szCs w:val="24"/>
        </w:rPr>
        <w:t xml:space="preserve"> учебное пособие для </w:t>
      </w:r>
      <w:proofErr w:type="spellStart"/>
      <w:r w:rsidRPr="005F7898">
        <w:rPr>
          <w:rFonts w:ascii="Times New Roman" w:hAnsi="Times New Roman" w:cs="Times New Roman"/>
          <w:bCs/>
          <w:iCs/>
          <w:sz w:val="24"/>
          <w:szCs w:val="24"/>
        </w:rPr>
        <w:t>спо</w:t>
      </w:r>
      <w:proofErr w:type="spellEnd"/>
      <w:r w:rsidRPr="005F7898">
        <w:rPr>
          <w:rFonts w:ascii="Times New Roman" w:hAnsi="Times New Roman" w:cs="Times New Roman"/>
          <w:bCs/>
          <w:iCs/>
          <w:sz w:val="24"/>
          <w:szCs w:val="24"/>
        </w:rPr>
        <w:t xml:space="preserve"> / О. Б. </w:t>
      </w:r>
      <w:proofErr w:type="spellStart"/>
      <w:r w:rsidRPr="005F7898">
        <w:rPr>
          <w:rFonts w:ascii="Times New Roman" w:hAnsi="Times New Roman" w:cs="Times New Roman"/>
          <w:bCs/>
          <w:iCs/>
          <w:sz w:val="24"/>
          <w:szCs w:val="24"/>
        </w:rPr>
        <w:t>Колибаба</w:t>
      </w:r>
      <w:proofErr w:type="spellEnd"/>
      <w:r w:rsidRPr="005F7898">
        <w:rPr>
          <w:rFonts w:ascii="Times New Roman" w:hAnsi="Times New Roman" w:cs="Times New Roman"/>
          <w:bCs/>
          <w:iCs/>
          <w:sz w:val="24"/>
          <w:szCs w:val="24"/>
        </w:rPr>
        <w:t xml:space="preserve">, В. Ф. Никишов, М. Ю. </w:t>
      </w:r>
      <w:proofErr w:type="spellStart"/>
      <w:r w:rsidRPr="005F7898">
        <w:rPr>
          <w:rFonts w:ascii="Times New Roman" w:hAnsi="Times New Roman" w:cs="Times New Roman"/>
          <w:bCs/>
          <w:iCs/>
          <w:sz w:val="24"/>
          <w:szCs w:val="24"/>
        </w:rPr>
        <w:t>Ометова</w:t>
      </w:r>
      <w:proofErr w:type="spellEnd"/>
      <w:r w:rsidRPr="005F7898">
        <w:rPr>
          <w:rFonts w:ascii="Times New Roman" w:hAnsi="Times New Roman" w:cs="Times New Roman"/>
          <w:bCs/>
          <w:iCs/>
          <w:sz w:val="24"/>
          <w:szCs w:val="24"/>
        </w:rPr>
        <w:t>. — 5-е изд., стер. — Санкт-</w:t>
      </w:r>
      <w:proofErr w:type="gramStart"/>
      <w:r w:rsidRPr="005F7898">
        <w:rPr>
          <w:rFonts w:ascii="Times New Roman" w:hAnsi="Times New Roman" w:cs="Times New Roman"/>
          <w:bCs/>
          <w:iCs/>
          <w:sz w:val="24"/>
          <w:szCs w:val="24"/>
        </w:rPr>
        <w:t>Петербург :</w:t>
      </w:r>
      <w:proofErr w:type="gramEnd"/>
      <w:r w:rsidRPr="005F7898">
        <w:rPr>
          <w:rFonts w:ascii="Times New Roman" w:hAnsi="Times New Roman" w:cs="Times New Roman"/>
          <w:bCs/>
          <w:iCs/>
          <w:sz w:val="24"/>
          <w:szCs w:val="24"/>
        </w:rPr>
        <w:t xml:space="preserve"> Лань, 2024. — 204 с. — ISBN 978-5-507-49181-0.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Лань : электронно-библиотечная система. — URL: https://e.lanbook.com/book/380750</w:t>
      </w:r>
    </w:p>
    <w:p w14:paraId="0B6FB3C8" w14:textId="6CE774C8" w:rsidR="000E4E70" w:rsidRPr="005F7898" w:rsidRDefault="000E4E70" w:rsidP="000E4E70">
      <w:pPr>
        <w:suppressAutoHyphens/>
        <w:spacing w:line="276" w:lineRule="auto"/>
        <w:ind w:firstLine="709"/>
        <w:contextualSpacing/>
        <w:jc w:val="both"/>
        <w:rPr>
          <w:rFonts w:ascii="Times New Roman" w:hAnsi="Times New Roman" w:cs="Times New Roman"/>
          <w:bCs/>
          <w:iCs/>
          <w:sz w:val="24"/>
          <w:szCs w:val="24"/>
        </w:rPr>
      </w:pPr>
      <w:r w:rsidRPr="005F7898">
        <w:rPr>
          <w:rFonts w:ascii="Times New Roman" w:hAnsi="Times New Roman" w:cs="Times New Roman"/>
          <w:bCs/>
          <w:iCs/>
          <w:sz w:val="24"/>
          <w:szCs w:val="24"/>
        </w:rPr>
        <w:t xml:space="preserve">2.Шибеко, А. С. Газоснабжение / А. С. </w:t>
      </w:r>
      <w:proofErr w:type="spellStart"/>
      <w:r w:rsidRPr="005F7898">
        <w:rPr>
          <w:rFonts w:ascii="Times New Roman" w:hAnsi="Times New Roman" w:cs="Times New Roman"/>
          <w:bCs/>
          <w:iCs/>
          <w:sz w:val="24"/>
          <w:szCs w:val="24"/>
        </w:rPr>
        <w:t>Шибеко</w:t>
      </w:r>
      <w:proofErr w:type="spellEnd"/>
      <w:r w:rsidRPr="005F7898">
        <w:rPr>
          <w:rFonts w:ascii="Times New Roman" w:hAnsi="Times New Roman" w:cs="Times New Roman"/>
          <w:bCs/>
          <w:iCs/>
          <w:sz w:val="24"/>
          <w:szCs w:val="24"/>
        </w:rPr>
        <w:t xml:space="preserve">. — 2-е изд., </w:t>
      </w:r>
      <w:proofErr w:type="spellStart"/>
      <w:r w:rsidRPr="005F7898">
        <w:rPr>
          <w:rFonts w:ascii="Times New Roman" w:hAnsi="Times New Roman" w:cs="Times New Roman"/>
          <w:bCs/>
          <w:iCs/>
          <w:sz w:val="24"/>
          <w:szCs w:val="24"/>
        </w:rPr>
        <w:t>испр</w:t>
      </w:r>
      <w:proofErr w:type="spellEnd"/>
      <w:r w:rsidRPr="005F7898">
        <w:rPr>
          <w:rFonts w:ascii="Times New Roman" w:hAnsi="Times New Roman" w:cs="Times New Roman"/>
          <w:bCs/>
          <w:iCs/>
          <w:sz w:val="24"/>
          <w:szCs w:val="24"/>
        </w:rPr>
        <w:t>. и доп. — Санкт-</w:t>
      </w:r>
      <w:proofErr w:type="gramStart"/>
      <w:r w:rsidRPr="005F7898">
        <w:rPr>
          <w:rFonts w:ascii="Times New Roman" w:hAnsi="Times New Roman" w:cs="Times New Roman"/>
          <w:bCs/>
          <w:iCs/>
          <w:sz w:val="24"/>
          <w:szCs w:val="24"/>
        </w:rPr>
        <w:t>Петербург :</w:t>
      </w:r>
      <w:proofErr w:type="gramEnd"/>
      <w:r w:rsidRPr="005F7898">
        <w:rPr>
          <w:rFonts w:ascii="Times New Roman" w:hAnsi="Times New Roman" w:cs="Times New Roman"/>
          <w:bCs/>
          <w:iCs/>
          <w:sz w:val="24"/>
          <w:szCs w:val="24"/>
        </w:rPr>
        <w:t xml:space="preserve"> Лань, 2023. — 512 с. — ISBN 978-5-507-45051-0.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Лань : электронно-библиотечная система. — URL: https://e.lanbook.com/book/289004</w:t>
      </w:r>
    </w:p>
    <w:p w14:paraId="5750BB86" w14:textId="7D9DBBF4" w:rsidR="000E4E70" w:rsidRDefault="000E4E70" w:rsidP="000E4E70">
      <w:pPr>
        <w:suppressAutoHyphens/>
        <w:spacing w:line="276" w:lineRule="auto"/>
        <w:ind w:firstLine="709"/>
        <w:contextualSpacing/>
        <w:jc w:val="both"/>
        <w:rPr>
          <w:rFonts w:ascii="Times New Roman" w:hAnsi="Times New Roman" w:cs="Times New Roman"/>
          <w:bCs/>
          <w:iCs/>
          <w:sz w:val="24"/>
          <w:szCs w:val="24"/>
        </w:rPr>
      </w:pPr>
      <w:r w:rsidRPr="005F7898">
        <w:rPr>
          <w:rFonts w:ascii="Times New Roman" w:hAnsi="Times New Roman" w:cs="Times New Roman"/>
          <w:bCs/>
          <w:iCs/>
          <w:sz w:val="24"/>
          <w:szCs w:val="24"/>
        </w:rPr>
        <w:t xml:space="preserve">3.Шкаровский, А. Л. Топливоснабжение. Газовое топливо. Газовые горелки / А. Л. </w:t>
      </w:r>
      <w:proofErr w:type="spellStart"/>
      <w:r w:rsidRPr="005F7898">
        <w:rPr>
          <w:rFonts w:ascii="Times New Roman" w:hAnsi="Times New Roman" w:cs="Times New Roman"/>
          <w:bCs/>
          <w:iCs/>
          <w:sz w:val="24"/>
          <w:szCs w:val="24"/>
        </w:rPr>
        <w:t>Шкаровский</w:t>
      </w:r>
      <w:proofErr w:type="spellEnd"/>
      <w:r w:rsidRPr="005F7898">
        <w:rPr>
          <w:rFonts w:ascii="Times New Roman" w:hAnsi="Times New Roman" w:cs="Times New Roman"/>
          <w:bCs/>
          <w:iCs/>
          <w:sz w:val="24"/>
          <w:szCs w:val="24"/>
        </w:rPr>
        <w:t xml:space="preserve">, Г. П. </w:t>
      </w:r>
      <w:proofErr w:type="spellStart"/>
      <w:r w:rsidRPr="005F7898">
        <w:rPr>
          <w:rFonts w:ascii="Times New Roman" w:hAnsi="Times New Roman" w:cs="Times New Roman"/>
          <w:bCs/>
          <w:iCs/>
          <w:sz w:val="24"/>
          <w:szCs w:val="24"/>
        </w:rPr>
        <w:t>Комина</w:t>
      </w:r>
      <w:proofErr w:type="spellEnd"/>
      <w:r w:rsidRPr="005F7898">
        <w:rPr>
          <w:rFonts w:ascii="Times New Roman" w:hAnsi="Times New Roman" w:cs="Times New Roman"/>
          <w:bCs/>
          <w:iCs/>
          <w:sz w:val="24"/>
          <w:szCs w:val="24"/>
        </w:rPr>
        <w:t>. — 2-е изд., стер. — Санкт-</w:t>
      </w:r>
      <w:proofErr w:type="gramStart"/>
      <w:r w:rsidRPr="005F7898">
        <w:rPr>
          <w:rFonts w:ascii="Times New Roman" w:hAnsi="Times New Roman" w:cs="Times New Roman"/>
          <w:bCs/>
          <w:iCs/>
          <w:sz w:val="24"/>
          <w:szCs w:val="24"/>
        </w:rPr>
        <w:t>Петербург :</w:t>
      </w:r>
      <w:proofErr w:type="gramEnd"/>
      <w:r w:rsidRPr="005F7898">
        <w:rPr>
          <w:rFonts w:ascii="Times New Roman" w:hAnsi="Times New Roman" w:cs="Times New Roman"/>
          <w:bCs/>
          <w:iCs/>
          <w:sz w:val="24"/>
          <w:szCs w:val="24"/>
        </w:rPr>
        <w:t xml:space="preserve"> Лань, 2022. — 140 с. — ISBN 978-5-507-44342-0.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Лань : электронно-библиотечная система. — URL: </w:t>
      </w:r>
      <w:hyperlink r:id="rId12" w:history="1">
        <w:r w:rsidR="005F7898" w:rsidRPr="00DF3439">
          <w:rPr>
            <w:rStyle w:val="af0"/>
            <w:rFonts w:ascii="Times New Roman" w:hAnsi="Times New Roman" w:cs="Times New Roman"/>
            <w:bCs/>
            <w:iCs/>
            <w:sz w:val="24"/>
            <w:szCs w:val="24"/>
          </w:rPr>
          <w:t>https://e.lanbook.com/book/220508</w:t>
        </w:r>
      </w:hyperlink>
    </w:p>
    <w:p w14:paraId="2B71F568" w14:textId="77777777" w:rsidR="005F7898" w:rsidRPr="005F7898" w:rsidRDefault="005F7898" w:rsidP="000E4E70">
      <w:pPr>
        <w:suppressAutoHyphens/>
        <w:spacing w:line="276" w:lineRule="auto"/>
        <w:ind w:firstLine="709"/>
        <w:contextualSpacing/>
        <w:jc w:val="both"/>
        <w:rPr>
          <w:rFonts w:ascii="Times New Roman" w:hAnsi="Times New Roman" w:cs="Times New Roman"/>
          <w:b/>
          <w:bCs/>
          <w:sz w:val="24"/>
          <w:szCs w:val="24"/>
        </w:rPr>
      </w:pPr>
    </w:p>
    <w:p w14:paraId="5A2316F5" w14:textId="77777777" w:rsidR="0020394C" w:rsidRPr="005F7898" w:rsidRDefault="0020394C" w:rsidP="0020394C">
      <w:pPr>
        <w:suppressAutoHyphens/>
        <w:spacing w:line="276" w:lineRule="auto"/>
        <w:ind w:firstLine="709"/>
        <w:contextualSpacing/>
        <w:rPr>
          <w:rFonts w:ascii="Times New Roman" w:hAnsi="Times New Roman" w:cs="Times New Roman"/>
          <w:bCs/>
          <w:i/>
          <w:sz w:val="24"/>
          <w:szCs w:val="24"/>
        </w:rPr>
      </w:pPr>
      <w:r w:rsidRPr="005F7898">
        <w:rPr>
          <w:rFonts w:ascii="Times New Roman" w:hAnsi="Times New Roman" w:cs="Times New Roman"/>
          <w:b/>
          <w:bCs/>
          <w:sz w:val="24"/>
          <w:szCs w:val="24"/>
        </w:rPr>
        <w:t xml:space="preserve">3.2.2. Дополнительные источники </w:t>
      </w:r>
    </w:p>
    <w:p w14:paraId="0FD21A9F" w14:textId="77777777" w:rsidR="003F2DBE" w:rsidRPr="005F7898" w:rsidRDefault="003F2DBE" w:rsidP="003F2DBE">
      <w:pPr>
        <w:autoSpaceDE w:val="0"/>
        <w:autoSpaceDN w:val="0"/>
        <w:adjustRightInd w:val="0"/>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1. </w:t>
      </w:r>
      <w:bookmarkStart w:id="35" w:name="_Hlk511725110"/>
      <w:r w:rsidRPr="005F7898">
        <w:rPr>
          <w:rFonts w:ascii="Times New Roman" w:eastAsia="Times New Roman" w:hAnsi="Times New Roman" w:cs="Times New Roman"/>
          <w:bCs/>
          <w:sz w:val="24"/>
          <w:szCs w:val="24"/>
          <w:lang w:eastAsia="ru-RU"/>
        </w:rPr>
        <w:t>Краснов В.И. Монтаж газораспределительных систем: учеб. пособие / В.И. Краснов – М.: Инфра-М, 2012, 2018 – 309 с.</w:t>
      </w:r>
    </w:p>
    <w:p w14:paraId="0A540874" w14:textId="77777777" w:rsidR="003F2DBE" w:rsidRPr="005F7898" w:rsidRDefault="003F2DBE" w:rsidP="003F2DBE">
      <w:pPr>
        <w:suppressAutoHyphens/>
        <w:spacing w:line="276" w:lineRule="auto"/>
        <w:ind w:firstLine="709"/>
        <w:contextualSpacing/>
        <w:jc w:val="both"/>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2. Краснов В.И. Реконструкция трубопроводных инженерных сетей и сооружений: учебное пособие (СПО)/ В.И. Краснов – М.: ИНФРА-М, 2008, 2017 – 238 с.</w:t>
      </w:r>
    </w:p>
    <w:bookmarkEnd w:id="35"/>
    <w:p w14:paraId="54D4F094" w14:textId="77777777" w:rsidR="003F2DBE" w:rsidRPr="005F7898" w:rsidRDefault="003F2DBE" w:rsidP="003F2DBE">
      <w:pPr>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3. </w:t>
      </w:r>
      <w:proofErr w:type="spellStart"/>
      <w:r w:rsidRPr="005F7898">
        <w:rPr>
          <w:rFonts w:ascii="Times New Roman" w:eastAsia="Times New Roman" w:hAnsi="Times New Roman" w:cs="Times New Roman"/>
          <w:bCs/>
          <w:sz w:val="24"/>
          <w:szCs w:val="24"/>
          <w:lang w:eastAsia="ru-RU"/>
        </w:rPr>
        <w:t>Шурайц</w:t>
      </w:r>
      <w:proofErr w:type="spellEnd"/>
      <w:r w:rsidRPr="005F7898">
        <w:rPr>
          <w:rFonts w:ascii="Times New Roman" w:eastAsia="Times New Roman" w:hAnsi="Times New Roman" w:cs="Times New Roman"/>
          <w:bCs/>
          <w:sz w:val="24"/>
          <w:szCs w:val="24"/>
          <w:lang w:eastAsia="ru-RU"/>
        </w:rPr>
        <w:t xml:space="preserve"> А.Л., Каргин В.Ю., </w:t>
      </w:r>
      <w:proofErr w:type="spellStart"/>
      <w:r w:rsidRPr="005F7898">
        <w:rPr>
          <w:rFonts w:ascii="Times New Roman" w:eastAsia="Times New Roman" w:hAnsi="Times New Roman" w:cs="Times New Roman"/>
          <w:bCs/>
          <w:sz w:val="24"/>
          <w:szCs w:val="24"/>
          <w:lang w:eastAsia="ru-RU"/>
        </w:rPr>
        <w:t>Недлин</w:t>
      </w:r>
      <w:proofErr w:type="spellEnd"/>
      <w:r w:rsidRPr="005F7898">
        <w:rPr>
          <w:rFonts w:ascii="Times New Roman" w:eastAsia="Times New Roman" w:hAnsi="Times New Roman" w:cs="Times New Roman"/>
          <w:bCs/>
          <w:sz w:val="24"/>
          <w:szCs w:val="24"/>
          <w:lang w:eastAsia="ru-RU"/>
        </w:rPr>
        <w:t> М.С. Подземные полиэтиленовые газопроводы. Проектирование и строительство: пособие по проектированию и строительству / А.Л. </w:t>
      </w:r>
      <w:proofErr w:type="spellStart"/>
      <w:r w:rsidRPr="005F7898">
        <w:rPr>
          <w:rFonts w:ascii="Times New Roman" w:eastAsia="Times New Roman" w:hAnsi="Times New Roman" w:cs="Times New Roman"/>
          <w:bCs/>
          <w:sz w:val="24"/>
          <w:szCs w:val="24"/>
          <w:lang w:eastAsia="ru-RU"/>
        </w:rPr>
        <w:t>Шурайц</w:t>
      </w:r>
      <w:proofErr w:type="spellEnd"/>
      <w:r w:rsidRPr="005F7898">
        <w:rPr>
          <w:rFonts w:ascii="Times New Roman" w:eastAsia="Times New Roman" w:hAnsi="Times New Roman" w:cs="Times New Roman"/>
          <w:bCs/>
          <w:sz w:val="24"/>
          <w:szCs w:val="24"/>
          <w:lang w:eastAsia="ru-RU"/>
        </w:rPr>
        <w:t>, В.Ю. Каргин, М.С. </w:t>
      </w:r>
      <w:proofErr w:type="spellStart"/>
      <w:r w:rsidRPr="005F7898">
        <w:rPr>
          <w:rFonts w:ascii="Times New Roman" w:eastAsia="Times New Roman" w:hAnsi="Times New Roman" w:cs="Times New Roman"/>
          <w:bCs/>
          <w:sz w:val="24"/>
          <w:szCs w:val="24"/>
          <w:lang w:eastAsia="ru-RU"/>
        </w:rPr>
        <w:t>Недлин</w:t>
      </w:r>
      <w:proofErr w:type="spellEnd"/>
      <w:r w:rsidRPr="005F7898">
        <w:rPr>
          <w:rFonts w:ascii="Times New Roman" w:eastAsia="Times New Roman" w:hAnsi="Times New Roman" w:cs="Times New Roman"/>
          <w:bCs/>
          <w:sz w:val="24"/>
          <w:szCs w:val="24"/>
          <w:lang w:eastAsia="ru-RU"/>
        </w:rPr>
        <w:t xml:space="preserve"> – Саратов: ООО «Приволжское издательство», 2012 – 408 с.</w:t>
      </w:r>
    </w:p>
    <w:p w14:paraId="081E3E94" w14:textId="77777777" w:rsidR="003F2DBE" w:rsidRPr="005F7898" w:rsidRDefault="003F2DBE" w:rsidP="003F2DBE">
      <w:pPr>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4. </w:t>
      </w:r>
      <w:proofErr w:type="spellStart"/>
      <w:r w:rsidRPr="005F7898">
        <w:rPr>
          <w:rFonts w:ascii="Times New Roman" w:eastAsia="Times New Roman" w:hAnsi="Times New Roman" w:cs="Times New Roman"/>
          <w:bCs/>
          <w:sz w:val="24"/>
          <w:szCs w:val="24"/>
          <w:lang w:eastAsia="ru-RU"/>
        </w:rPr>
        <w:t>Сокова</w:t>
      </w:r>
      <w:proofErr w:type="spellEnd"/>
      <w:r w:rsidRPr="005F7898">
        <w:rPr>
          <w:rFonts w:ascii="Times New Roman" w:eastAsia="Times New Roman" w:hAnsi="Times New Roman" w:cs="Times New Roman"/>
          <w:bCs/>
          <w:sz w:val="24"/>
          <w:szCs w:val="24"/>
          <w:lang w:eastAsia="ru-RU"/>
        </w:rPr>
        <w:t xml:space="preserve"> Д.С. Основы технологии и организации строительно-монтажных работ: учебник / С.Д. </w:t>
      </w:r>
      <w:proofErr w:type="spellStart"/>
      <w:r w:rsidRPr="005F7898">
        <w:rPr>
          <w:rFonts w:ascii="Times New Roman" w:eastAsia="Times New Roman" w:hAnsi="Times New Roman" w:cs="Times New Roman"/>
          <w:bCs/>
          <w:sz w:val="24"/>
          <w:szCs w:val="24"/>
          <w:lang w:eastAsia="ru-RU"/>
        </w:rPr>
        <w:t>Сокова</w:t>
      </w:r>
      <w:proofErr w:type="spellEnd"/>
      <w:r w:rsidRPr="005F7898">
        <w:rPr>
          <w:rFonts w:ascii="Times New Roman" w:eastAsia="Times New Roman" w:hAnsi="Times New Roman" w:cs="Times New Roman"/>
          <w:bCs/>
          <w:sz w:val="24"/>
          <w:szCs w:val="24"/>
          <w:lang w:eastAsia="ru-RU"/>
        </w:rPr>
        <w:t>. – М.: ИНФРА-М, 2017. – 208 с.</w:t>
      </w:r>
    </w:p>
    <w:p w14:paraId="0B535AF5" w14:textId="77777777" w:rsidR="003F2DBE" w:rsidRPr="005F7898" w:rsidRDefault="003F2DBE" w:rsidP="003F2DBE">
      <w:pPr>
        <w:spacing w:line="276" w:lineRule="auto"/>
        <w:ind w:firstLine="709"/>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5. Михайлов </w:t>
      </w:r>
      <w:proofErr w:type="gramStart"/>
      <w:r w:rsidRPr="005F7898">
        <w:rPr>
          <w:rFonts w:ascii="Times New Roman" w:eastAsia="Times New Roman" w:hAnsi="Times New Roman" w:cs="Times New Roman"/>
          <w:bCs/>
          <w:sz w:val="24"/>
          <w:szCs w:val="24"/>
          <w:lang w:eastAsia="ru-RU"/>
        </w:rPr>
        <w:t>А.Ю</w:t>
      </w:r>
      <w:proofErr w:type="gramEnd"/>
      <w:r w:rsidRPr="005F7898">
        <w:rPr>
          <w:rFonts w:ascii="Times New Roman" w:eastAsia="Times New Roman" w:hAnsi="Times New Roman" w:cs="Times New Roman"/>
          <w:bCs/>
          <w:sz w:val="24"/>
          <w:szCs w:val="24"/>
          <w:lang w:eastAsia="ru-RU"/>
        </w:rPr>
        <w:t xml:space="preserve"> Организация строительства. Календарное и сетевое планирование: Учебное пособие / А.Ю. Михайлов – Вологда: Инфра-Инженерия, 2017. – 296 с.</w:t>
      </w:r>
    </w:p>
    <w:p w14:paraId="05AB91CE" w14:textId="77777777" w:rsidR="003F2DBE" w:rsidRPr="005F7898" w:rsidRDefault="003F2DBE" w:rsidP="0020394C">
      <w:pPr>
        <w:pStyle w:val="1f"/>
        <w:rPr>
          <w:rFonts w:ascii="Times New Roman" w:hAnsi="Times New Roman"/>
          <w:lang w:val="ru-RU"/>
        </w:rPr>
      </w:pPr>
    </w:p>
    <w:p w14:paraId="66616C8B" w14:textId="1AAD4E8F" w:rsidR="0020394C" w:rsidRPr="005F7898" w:rsidRDefault="0020394C" w:rsidP="0020394C">
      <w:pPr>
        <w:pStyle w:val="1f"/>
        <w:rPr>
          <w:rFonts w:ascii="Times New Roman" w:hAnsi="Times New Roman"/>
        </w:rPr>
      </w:pPr>
      <w:r w:rsidRPr="005F7898">
        <w:rPr>
          <w:rFonts w:ascii="Times New Roman" w:hAnsi="Times New Roman"/>
        </w:rPr>
        <w:t xml:space="preserve">4. Контроль и оценка результатов освоения </w:t>
      </w:r>
      <w:r w:rsidRPr="005F7898">
        <w:rPr>
          <w:rFonts w:ascii="Times New Roman" w:hAnsi="Times New Roman"/>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3260"/>
        <w:gridCol w:w="2829"/>
      </w:tblGrid>
      <w:tr w:rsidR="003F2DBE" w:rsidRPr="005F7898" w14:paraId="5EDE07DE" w14:textId="77777777" w:rsidTr="005F7898">
        <w:trPr>
          <w:trHeight w:val="1098"/>
        </w:trPr>
        <w:tc>
          <w:tcPr>
            <w:tcW w:w="3431" w:type="dxa"/>
          </w:tcPr>
          <w:p w14:paraId="51211416" w14:textId="48442D43" w:rsidR="003F2DBE" w:rsidRPr="005F7898" w:rsidRDefault="003F2DBE" w:rsidP="003F2DBE">
            <w:pPr>
              <w:suppressAutoHyphens/>
              <w:spacing w:after="200" w:line="276" w:lineRule="auto"/>
              <w:jc w:val="center"/>
              <w:rPr>
                <w:rFonts w:ascii="Times New Roman" w:eastAsia="Times New Roman" w:hAnsi="Times New Roman" w:cs="Times New Roman"/>
                <w:b/>
                <w:bCs/>
                <w:sz w:val="24"/>
                <w:szCs w:val="24"/>
                <w:lang w:eastAsia="ru-RU"/>
              </w:rPr>
            </w:pPr>
            <w:r w:rsidRPr="005F7898">
              <w:rPr>
                <w:rFonts w:ascii="Times New Roman" w:hAnsi="Times New Roman" w:cs="Times New Roman"/>
                <w:sz w:val="24"/>
                <w:szCs w:val="24"/>
              </w:rPr>
              <w:tab/>
            </w:r>
            <w:r w:rsidRPr="005F7898">
              <w:rPr>
                <w:rFonts w:ascii="Times New Roman" w:eastAsia="Times New Roman" w:hAnsi="Times New Roman" w:cs="Times New Roman"/>
                <w:b/>
                <w:iCs/>
                <w:sz w:val="24"/>
                <w:szCs w:val="24"/>
                <w:lang w:eastAsia="ru-RU"/>
              </w:rPr>
              <w:t>Код ПК, ОК</w:t>
            </w:r>
          </w:p>
        </w:tc>
        <w:tc>
          <w:tcPr>
            <w:tcW w:w="3260" w:type="dxa"/>
            <w:vAlign w:val="center"/>
          </w:tcPr>
          <w:p w14:paraId="7D0C7D3C" w14:textId="77777777" w:rsidR="003F2DBE" w:rsidRPr="005F7898" w:rsidRDefault="003F2DBE" w:rsidP="003F2DBE">
            <w:pPr>
              <w:suppressAutoHyphens/>
              <w:spacing w:after="200" w:line="276" w:lineRule="auto"/>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iCs/>
                <w:sz w:val="24"/>
                <w:szCs w:val="24"/>
                <w:lang w:eastAsia="ru-RU"/>
              </w:rPr>
              <w:t xml:space="preserve">Критерии оценки результата </w:t>
            </w:r>
            <w:r w:rsidRPr="005F7898">
              <w:rPr>
                <w:rFonts w:ascii="Times New Roman" w:eastAsia="Times New Roman" w:hAnsi="Times New Roman" w:cs="Times New Roman"/>
                <w:b/>
                <w:iCs/>
                <w:sz w:val="24"/>
                <w:szCs w:val="24"/>
                <w:lang w:eastAsia="ru-RU"/>
              </w:rPr>
              <w:br/>
              <w:t>(показатели освоенности компетенций)</w:t>
            </w:r>
          </w:p>
        </w:tc>
        <w:tc>
          <w:tcPr>
            <w:tcW w:w="2829" w:type="dxa"/>
            <w:vAlign w:val="center"/>
          </w:tcPr>
          <w:p w14:paraId="632D608E" w14:textId="77777777" w:rsidR="003F2DBE" w:rsidRPr="005F7898" w:rsidRDefault="003F2DBE" w:rsidP="003F2DBE">
            <w:pPr>
              <w:suppressAutoHyphens/>
              <w:spacing w:after="200" w:line="276" w:lineRule="auto"/>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sz w:val="24"/>
                <w:szCs w:val="24"/>
                <w:lang w:eastAsia="ru-RU"/>
              </w:rPr>
              <w:t>Формы контроля и методы оценки</w:t>
            </w:r>
          </w:p>
        </w:tc>
      </w:tr>
      <w:tr w:rsidR="003F2DBE" w:rsidRPr="005F7898" w14:paraId="3C4EAD92" w14:textId="77777777" w:rsidTr="005F7898">
        <w:trPr>
          <w:trHeight w:val="2145"/>
        </w:trPr>
        <w:tc>
          <w:tcPr>
            <w:tcW w:w="3431" w:type="dxa"/>
          </w:tcPr>
          <w:p w14:paraId="06E0B927" w14:textId="77777777" w:rsidR="003F2DBE" w:rsidRPr="005F7898" w:rsidRDefault="003F2DBE" w:rsidP="003F2DBE">
            <w:pPr>
              <w:suppressAutoHyphens/>
              <w:spacing w:after="120"/>
              <w:rPr>
                <w:rFonts w:ascii="Times New Roman" w:eastAsia="Times New Roman" w:hAnsi="Times New Roman" w:cs="Times New Roman"/>
                <w:sz w:val="24"/>
                <w:szCs w:val="24"/>
                <w:highlight w:val="yellow"/>
                <w:lang w:eastAsia="ru-RU"/>
              </w:rPr>
            </w:pPr>
            <w:r w:rsidRPr="005F7898">
              <w:rPr>
                <w:rFonts w:ascii="Times New Roman" w:eastAsia="Times New Roman" w:hAnsi="Times New Roman" w:cs="Times New Roman"/>
                <w:sz w:val="24"/>
                <w:szCs w:val="24"/>
                <w:lang w:eastAsia="ru-RU"/>
              </w:rPr>
              <w:t>ПК 2.1. Организовывать и выполнять подготовку систем и объектов к строительству и монтажу</w:t>
            </w:r>
          </w:p>
        </w:tc>
        <w:tc>
          <w:tcPr>
            <w:tcW w:w="3260" w:type="dxa"/>
            <w:vMerge w:val="restart"/>
          </w:tcPr>
          <w:p w14:paraId="762BB70D" w14:textId="77777777" w:rsidR="003F2DBE" w:rsidRPr="005F7898" w:rsidRDefault="003F2DBE" w:rsidP="003F2DBE">
            <w:pPr>
              <w:suppressAutoHyphens/>
              <w:spacing w:after="120"/>
              <w:rPr>
                <w:rFonts w:ascii="Times New Roman" w:eastAsia="Times New Roman" w:hAnsi="Times New Roman" w:cs="Times New Roman"/>
                <w:bCs/>
                <w:iCs/>
                <w:sz w:val="24"/>
                <w:szCs w:val="24"/>
                <w:lang w:eastAsia="ru-RU"/>
              </w:rPr>
            </w:pPr>
            <w:r w:rsidRPr="005F7898">
              <w:rPr>
                <w:rFonts w:ascii="Times New Roman" w:eastAsia="Times New Roman" w:hAnsi="Times New Roman" w:cs="Times New Roman"/>
                <w:sz w:val="24"/>
                <w:szCs w:val="24"/>
                <w:lang w:eastAsia="ru-RU"/>
              </w:rPr>
              <w:t>Осуществляет обработку информации в соответствии с действующими нормативными документами.</w:t>
            </w:r>
          </w:p>
        </w:tc>
        <w:tc>
          <w:tcPr>
            <w:tcW w:w="2829" w:type="dxa"/>
            <w:vMerge w:val="restart"/>
          </w:tcPr>
          <w:p w14:paraId="061A5C2C" w14:textId="77777777" w:rsidR="003F2DBE" w:rsidRPr="005F7898" w:rsidRDefault="003F2DBE" w:rsidP="005F7898">
            <w:pPr>
              <w:tabs>
                <w:tab w:val="left" w:pos="142"/>
              </w:tabs>
              <w:suppressAutoHyphens/>
              <w:spacing w:after="120"/>
              <w:rPr>
                <w:rFonts w:ascii="Times New Roman" w:eastAsia="Times New Roman" w:hAnsi="Times New Roman" w:cs="Times New Roman"/>
                <w:iCs/>
                <w:sz w:val="24"/>
                <w:szCs w:val="24"/>
                <w:lang w:eastAsia="x-none"/>
              </w:rPr>
            </w:pPr>
            <w:r w:rsidRPr="005F7898">
              <w:rPr>
                <w:rFonts w:ascii="Times New Roman" w:eastAsia="Times New Roman" w:hAnsi="Times New Roman" w:cs="Times New Roman"/>
                <w:sz w:val="24"/>
                <w:szCs w:val="24"/>
                <w:lang w:eastAsia="ru-RU"/>
              </w:rPr>
              <w:t>Экспертное наблюдение за выполнением практических работ, курсового проекта, оценка результатов прохождения практики</w:t>
            </w:r>
          </w:p>
        </w:tc>
      </w:tr>
      <w:tr w:rsidR="003F2DBE" w:rsidRPr="005F7898" w14:paraId="57398353" w14:textId="77777777" w:rsidTr="005F7898">
        <w:trPr>
          <w:trHeight w:val="1353"/>
        </w:trPr>
        <w:tc>
          <w:tcPr>
            <w:tcW w:w="3431" w:type="dxa"/>
          </w:tcPr>
          <w:p w14:paraId="31658C9C" w14:textId="77777777" w:rsidR="003F2DBE" w:rsidRPr="005F7898" w:rsidRDefault="003F2DBE" w:rsidP="003F2DBE">
            <w:pPr>
              <w:suppressAutoHyphens/>
              <w:spacing w:after="120"/>
              <w:rPr>
                <w:rFonts w:ascii="Times New Roman" w:eastAsia="Times New Roman" w:hAnsi="Times New Roman" w:cs="Times New Roman"/>
                <w:sz w:val="24"/>
                <w:szCs w:val="24"/>
                <w:highlight w:val="yellow"/>
                <w:lang w:eastAsia="ru-RU"/>
              </w:rPr>
            </w:pPr>
            <w:r w:rsidRPr="005F7898">
              <w:rPr>
                <w:rFonts w:ascii="Times New Roman" w:eastAsia="Times New Roman" w:hAnsi="Times New Roman" w:cs="Times New Roman"/>
                <w:sz w:val="24"/>
                <w:szCs w:val="24"/>
                <w:lang w:eastAsia="ru-RU"/>
              </w:rPr>
              <w:lastRenderedPageBreak/>
              <w:t>ПК 2.2. Организовывать и выполнять работы по строительству и монтажу систем газораспределения и газопотребления в соответствии с правилами и нормами по охране труда, требованиями пожарной безопасности и охраны окружающей среды</w:t>
            </w:r>
          </w:p>
        </w:tc>
        <w:tc>
          <w:tcPr>
            <w:tcW w:w="3260" w:type="dxa"/>
            <w:vMerge/>
          </w:tcPr>
          <w:p w14:paraId="1FD01CF5" w14:textId="77777777" w:rsidR="003F2DBE" w:rsidRPr="005F7898" w:rsidRDefault="003F2DBE" w:rsidP="003F2DBE">
            <w:pPr>
              <w:suppressAutoHyphens/>
              <w:spacing w:after="120"/>
              <w:rPr>
                <w:rFonts w:ascii="Times New Roman" w:eastAsia="Times New Roman" w:hAnsi="Times New Roman" w:cs="Times New Roman"/>
                <w:bCs/>
                <w:iCs/>
                <w:sz w:val="24"/>
                <w:szCs w:val="24"/>
                <w:lang w:eastAsia="ru-RU"/>
              </w:rPr>
            </w:pPr>
          </w:p>
        </w:tc>
        <w:tc>
          <w:tcPr>
            <w:tcW w:w="2829" w:type="dxa"/>
            <w:vMerge/>
          </w:tcPr>
          <w:p w14:paraId="0DF3A625" w14:textId="77777777" w:rsidR="003F2DBE" w:rsidRPr="005F7898" w:rsidRDefault="003F2DBE" w:rsidP="003F2DBE">
            <w:pPr>
              <w:tabs>
                <w:tab w:val="left" w:pos="142"/>
              </w:tabs>
              <w:suppressAutoHyphens/>
              <w:spacing w:after="120"/>
              <w:jc w:val="both"/>
              <w:rPr>
                <w:rFonts w:ascii="Times New Roman" w:eastAsia="Times New Roman" w:hAnsi="Times New Roman" w:cs="Times New Roman"/>
                <w:sz w:val="24"/>
                <w:szCs w:val="24"/>
                <w:lang w:val="x-none" w:eastAsia="x-none"/>
              </w:rPr>
            </w:pPr>
          </w:p>
        </w:tc>
      </w:tr>
      <w:tr w:rsidR="003F2DBE" w:rsidRPr="005F7898" w14:paraId="48773852" w14:textId="77777777" w:rsidTr="005F7898">
        <w:trPr>
          <w:trHeight w:val="2145"/>
        </w:trPr>
        <w:tc>
          <w:tcPr>
            <w:tcW w:w="3431" w:type="dxa"/>
          </w:tcPr>
          <w:p w14:paraId="546FF599" w14:textId="77777777" w:rsidR="003F2DBE" w:rsidRPr="005F7898" w:rsidRDefault="003F2DBE" w:rsidP="003F2DBE">
            <w:pPr>
              <w:suppressAutoHyphens/>
              <w:spacing w:after="120"/>
              <w:rPr>
                <w:rFonts w:ascii="Times New Roman" w:eastAsia="Times New Roman" w:hAnsi="Times New Roman" w:cs="Times New Roman"/>
                <w:sz w:val="24"/>
                <w:szCs w:val="24"/>
                <w:highlight w:val="yellow"/>
                <w:lang w:eastAsia="ru-RU"/>
              </w:rPr>
            </w:pPr>
            <w:r w:rsidRPr="005F7898">
              <w:rPr>
                <w:rFonts w:ascii="Times New Roman" w:eastAsia="Times New Roman" w:hAnsi="Times New Roman" w:cs="Times New Roman"/>
                <w:sz w:val="24"/>
                <w:szCs w:val="24"/>
                <w:lang w:eastAsia="ru-RU"/>
              </w:rPr>
              <w:t xml:space="preserve">ПК 2.3. Организовывать и выполнять </w:t>
            </w:r>
            <w:proofErr w:type="spellStart"/>
            <w:r w:rsidRPr="005F7898">
              <w:rPr>
                <w:rFonts w:ascii="Times New Roman" w:eastAsia="Times New Roman" w:hAnsi="Times New Roman" w:cs="Times New Roman"/>
                <w:sz w:val="24"/>
                <w:szCs w:val="24"/>
                <w:lang w:eastAsia="ru-RU"/>
              </w:rPr>
              <w:t>производ-ственный</w:t>
            </w:r>
            <w:proofErr w:type="spellEnd"/>
            <w:r w:rsidRPr="005F7898">
              <w:rPr>
                <w:rFonts w:ascii="Times New Roman" w:eastAsia="Times New Roman" w:hAnsi="Times New Roman" w:cs="Times New Roman"/>
                <w:sz w:val="24"/>
                <w:szCs w:val="24"/>
                <w:lang w:eastAsia="ru-RU"/>
              </w:rPr>
              <w:t xml:space="preserve"> контроль </w:t>
            </w:r>
            <w:proofErr w:type="gramStart"/>
            <w:r w:rsidRPr="005F7898">
              <w:rPr>
                <w:rFonts w:ascii="Times New Roman" w:eastAsia="Times New Roman" w:hAnsi="Times New Roman" w:cs="Times New Roman"/>
                <w:sz w:val="24"/>
                <w:szCs w:val="24"/>
                <w:lang w:eastAsia="ru-RU"/>
              </w:rPr>
              <w:t>ка-</w:t>
            </w:r>
            <w:proofErr w:type="spellStart"/>
            <w:r w:rsidRPr="005F7898">
              <w:rPr>
                <w:rFonts w:ascii="Times New Roman" w:eastAsia="Times New Roman" w:hAnsi="Times New Roman" w:cs="Times New Roman"/>
                <w:sz w:val="24"/>
                <w:szCs w:val="24"/>
                <w:lang w:eastAsia="ru-RU"/>
              </w:rPr>
              <w:t>чества</w:t>
            </w:r>
            <w:proofErr w:type="spellEnd"/>
            <w:proofErr w:type="gramEnd"/>
            <w:r w:rsidRPr="005F7898">
              <w:rPr>
                <w:rFonts w:ascii="Times New Roman" w:eastAsia="Times New Roman" w:hAnsi="Times New Roman" w:cs="Times New Roman"/>
                <w:sz w:val="24"/>
                <w:szCs w:val="24"/>
                <w:lang w:eastAsia="ru-RU"/>
              </w:rPr>
              <w:t xml:space="preserve"> строительно-монтажных работ</w:t>
            </w:r>
          </w:p>
        </w:tc>
        <w:tc>
          <w:tcPr>
            <w:tcW w:w="3260" w:type="dxa"/>
            <w:vMerge/>
          </w:tcPr>
          <w:p w14:paraId="662DBE61" w14:textId="77777777" w:rsidR="003F2DBE" w:rsidRPr="005F7898" w:rsidRDefault="003F2DBE" w:rsidP="003F2DBE">
            <w:pPr>
              <w:suppressAutoHyphens/>
              <w:spacing w:after="120"/>
              <w:rPr>
                <w:rFonts w:ascii="Times New Roman" w:eastAsia="Times New Roman" w:hAnsi="Times New Roman" w:cs="Times New Roman"/>
                <w:bCs/>
                <w:iCs/>
                <w:sz w:val="24"/>
                <w:szCs w:val="24"/>
                <w:lang w:eastAsia="ru-RU"/>
              </w:rPr>
            </w:pPr>
          </w:p>
        </w:tc>
        <w:tc>
          <w:tcPr>
            <w:tcW w:w="2829" w:type="dxa"/>
            <w:vMerge/>
          </w:tcPr>
          <w:p w14:paraId="03ED7A3D" w14:textId="77777777" w:rsidR="003F2DBE" w:rsidRPr="005F7898" w:rsidRDefault="003F2DBE" w:rsidP="003F2DBE">
            <w:pPr>
              <w:tabs>
                <w:tab w:val="left" w:pos="142"/>
              </w:tabs>
              <w:suppressAutoHyphens/>
              <w:spacing w:after="120"/>
              <w:jc w:val="both"/>
              <w:rPr>
                <w:rFonts w:ascii="Times New Roman" w:eastAsia="Times New Roman" w:hAnsi="Times New Roman" w:cs="Times New Roman"/>
                <w:sz w:val="24"/>
                <w:szCs w:val="24"/>
                <w:lang w:val="x-none" w:eastAsia="x-none"/>
              </w:rPr>
            </w:pPr>
          </w:p>
        </w:tc>
      </w:tr>
      <w:tr w:rsidR="003F2DBE" w:rsidRPr="005F7898" w14:paraId="1C62C619" w14:textId="77777777" w:rsidTr="005F7898">
        <w:trPr>
          <w:trHeight w:val="1649"/>
        </w:trPr>
        <w:tc>
          <w:tcPr>
            <w:tcW w:w="3431" w:type="dxa"/>
          </w:tcPr>
          <w:p w14:paraId="20B88A8B" w14:textId="77777777" w:rsidR="003F2DBE" w:rsidRPr="005F7898" w:rsidRDefault="003F2DBE" w:rsidP="003F2DBE">
            <w:pPr>
              <w:suppressAutoHyphens/>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ПК 2.4. Выполнять </w:t>
            </w:r>
            <w:proofErr w:type="spellStart"/>
            <w:r w:rsidRPr="005F7898">
              <w:rPr>
                <w:rFonts w:ascii="Times New Roman" w:eastAsia="Times New Roman" w:hAnsi="Times New Roman" w:cs="Times New Roman"/>
                <w:sz w:val="24"/>
                <w:szCs w:val="24"/>
                <w:lang w:eastAsia="ru-RU"/>
              </w:rPr>
              <w:t>пус-коналадочные</w:t>
            </w:r>
            <w:proofErr w:type="spellEnd"/>
            <w:r w:rsidRPr="005F7898">
              <w:rPr>
                <w:rFonts w:ascii="Times New Roman" w:eastAsia="Times New Roman" w:hAnsi="Times New Roman" w:cs="Times New Roman"/>
                <w:sz w:val="24"/>
                <w:szCs w:val="24"/>
                <w:lang w:eastAsia="ru-RU"/>
              </w:rPr>
              <w:t xml:space="preserve"> работы систем </w:t>
            </w:r>
            <w:proofErr w:type="spellStart"/>
            <w:r w:rsidRPr="005F7898">
              <w:rPr>
                <w:rFonts w:ascii="Times New Roman" w:eastAsia="Times New Roman" w:hAnsi="Times New Roman" w:cs="Times New Roman"/>
                <w:sz w:val="24"/>
                <w:szCs w:val="24"/>
                <w:lang w:eastAsia="ru-RU"/>
              </w:rPr>
              <w:t>газораспределе-ния</w:t>
            </w:r>
            <w:proofErr w:type="spellEnd"/>
            <w:r w:rsidRPr="005F7898">
              <w:rPr>
                <w:rFonts w:ascii="Times New Roman" w:eastAsia="Times New Roman" w:hAnsi="Times New Roman" w:cs="Times New Roman"/>
                <w:sz w:val="24"/>
                <w:szCs w:val="24"/>
                <w:lang w:eastAsia="ru-RU"/>
              </w:rPr>
              <w:t xml:space="preserve"> и газопотребления</w:t>
            </w:r>
          </w:p>
        </w:tc>
        <w:tc>
          <w:tcPr>
            <w:tcW w:w="3260" w:type="dxa"/>
            <w:vMerge/>
          </w:tcPr>
          <w:p w14:paraId="62A7A76C" w14:textId="77777777" w:rsidR="003F2DBE" w:rsidRPr="005F7898" w:rsidRDefault="003F2DBE" w:rsidP="003F2DBE">
            <w:pPr>
              <w:suppressAutoHyphens/>
              <w:spacing w:after="120"/>
              <w:rPr>
                <w:rFonts w:ascii="Times New Roman" w:eastAsia="Times New Roman" w:hAnsi="Times New Roman" w:cs="Times New Roman"/>
                <w:bCs/>
                <w:iCs/>
                <w:sz w:val="24"/>
                <w:szCs w:val="24"/>
                <w:lang w:eastAsia="ru-RU"/>
              </w:rPr>
            </w:pPr>
          </w:p>
        </w:tc>
        <w:tc>
          <w:tcPr>
            <w:tcW w:w="2829" w:type="dxa"/>
            <w:vMerge/>
          </w:tcPr>
          <w:p w14:paraId="54CECB86" w14:textId="77777777" w:rsidR="003F2DBE" w:rsidRPr="005F7898" w:rsidRDefault="003F2DBE" w:rsidP="003F2DBE">
            <w:pPr>
              <w:tabs>
                <w:tab w:val="left" w:pos="142"/>
              </w:tabs>
              <w:suppressAutoHyphens/>
              <w:spacing w:after="120"/>
              <w:jc w:val="both"/>
              <w:rPr>
                <w:rFonts w:ascii="Times New Roman" w:eastAsia="Times New Roman" w:hAnsi="Times New Roman" w:cs="Times New Roman"/>
                <w:sz w:val="24"/>
                <w:szCs w:val="24"/>
                <w:lang w:val="x-none" w:eastAsia="x-none"/>
              </w:rPr>
            </w:pPr>
          </w:p>
        </w:tc>
      </w:tr>
      <w:tr w:rsidR="003F2DBE" w:rsidRPr="005F7898" w14:paraId="69E86C4F" w14:textId="77777777" w:rsidTr="005F7898">
        <w:trPr>
          <w:trHeight w:val="1649"/>
        </w:trPr>
        <w:tc>
          <w:tcPr>
            <w:tcW w:w="3431" w:type="dxa"/>
          </w:tcPr>
          <w:p w14:paraId="14566E93" w14:textId="77777777" w:rsidR="003F2DBE" w:rsidRPr="005F7898" w:rsidRDefault="003F2DBE" w:rsidP="003F2DBE">
            <w:pPr>
              <w:suppressAutoHyphens/>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ПК 2.5. Руководство другими работниками в рамках подразделения при выполнении работ по строительству и монтажу систем газораспределения и газопотребления</w:t>
            </w:r>
          </w:p>
        </w:tc>
        <w:tc>
          <w:tcPr>
            <w:tcW w:w="3260" w:type="dxa"/>
            <w:vMerge/>
          </w:tcPr>
          <w:p w14:paraId="52DCA770" w14:textId="77777777" w:rsidR="003F2DBE" w:rsidRPr="005F7898" w:rsidRDefault="003F2DBE" w:rsidP="003F2DBE">
            <w:pPr>
              <w:suppressAutoHyphens/>
              <w:spacing w:after="120"/>
              <w:rPr>
                <w:rFonts w:ascii="Times New Roman" w:eastAsia="Times New Roman" w:hAnsi="Times New Roman" w:cs="Times New Roman"/>
                <w:bCs/>
                <w:iCs/>
                <w:sz w:val="24"/>
                <w:szCs w:val="24"/>
                <w:lang w:eastAsia="ru-RU"/>
              </w:rPr>
            </w:pPr>
          </w:p>
        </w:tc>
        <w:tc>
          <w:tcPr>
            <w:tcW w:w="2829" w:type="dxa"/>
            <w:vMerge/>
          </w:tcPr>
          <w:p w14:paraId="761049B4" w14:textId="77777777" w:rsidR="003F2DBE" w:rsidRPr="005F7898" w:rsidRDefault="003F2DBE" w:rsidP="003F2DBE">
            <w:pPr>
              <w:tabs>
                <w:tab w:val="left" w:pos="142"/>
              </w:tabs>
              <w:suppressAutoHyphens/>
              <w:spacing w:after="120"/>
              <w:jc w:val="both"/>
              <w:rPr>
                <w:rFonts w:ascii="Times New Roman" w:eastAsia="Times New Roman" w:hAnsi="Times New Roman" w:cs="Times New Roman"/>
                <w:sz w:val="24"/>
                <w:szCs w:val="24"/>
                <w:lang w:val="x-none" w:eastAsia="x-none"/>
              </w:rPr>
            </w:pPr>
          </w:p>
        </w:tc>
      </w:tr>
      <w:tr w:rsidR="003F2DBE" w:rsidRPr="005F7898" w14:paraId="123600F4" w14:textId="77777777" w:rsidTr="005F7898">
        <w:trPr>
          <w:trHeight w:val="3817"/>
        </w:trPr>
        <w:tc>
          <w:tcPr>
            <w:tcW w:w="3431" w:type="dxa"/>
          </w:tcPr>
          <w:p w14:paraId="148FFE86" w14:textId="77777777" w:rsidR="003F2DBE" w:rsidRPr="005F7898" w:rsidRDefault="003F2DBE" w:rsidP="003F2DB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p w14:paraId="73241CC3" w14:textId="77777777" w:rsidR="003F2DBE" w:rsidRPr="005F7898" w:rsidRDefault="003F2DBE" w:rsidP="003F2DBE">
            <w:pPr>
              <w:spacing w:after="120"/>
              <w:rPr>
                <w:rFonts w:ascii="Times New Roman" w:eastAsia="Times New Roman" w:hAnsi="Times New Roman" w:cs="Times New Roman"/>
                <w:sz w:val="24"/>
                <w:szCs w:val="24"/>
                <w:lang w:eastAsia="ru-RU"/>
              </w:rPr>
            </w:pPr>
          </w:p>
        </w:tc>
        <w:tc>
          <w:tcPr>
            <w:tcW w:w="3260" w:type="dxa"/>
            <w:vMerge w:val="restart"/>
          </w:tcPr>
          <w:p w14:paraId="4B706CFC" w14:textId="77777777" w:rsidR="003F2DBE" w:rsidRPr="005F7898" w:rsidRDefault="003F2DBE" w:rsidP="003F2DBE">
            <w:pPr>
              <w:spacing w:after="120"/>
              <w:rPr>
                <w:rFonts w:ascii="Times New Roman" w:eastAsia="Times New Roman" w:hAnsi="Times New Roman" w:cs="Times New Roman"/>
                <w:sz w:val="24"/>
                <w:szCs w:val="24"/>
                <w:lang w:eastAsia="ru-RU"/>
              </w:rPr>
            </w:pPr>
            <w:proofErr w:type="spellStart"/>
            <w:r w:rsidRPr="005F7898">
              <w:rPr>
                <w:rFonts w:ascii="Times New Roman" w:eastAsia="Times New Roman" w:hAnsi="Times New Roman" w:cs="Times New Roman"/>
                <w:sz w:val="24"/>
                <w:szCs w:val="24"/>
                <w:lang w:eastAsia="ru-RU"/>
              </w:rPr>
              <w:t>Разпознает</w:t>
            </w:r>
            <w:proofErr w:type="spellEnd"/>
            <w:r w:rsidRPr="005F7898">
              <w:rPr>
                <w:rFonts w:ascii="Times New Roman" w:eastAsia="Times New Roman" w:hAnsi="Times New Roman" w:cs="Times New Roman"/>
                <w:sz w:val="24"/>
                <w:szCs w:val="24"/>
                <w:lang w:eastAsia="ru-RU"/>
              </w:rPr>
              <w:t xml:space="preserve"> и анализирует задачу или проблему в профессиональной деятельности, выделяя ее составные части и выбирает способы решения задач применительно к различным контекстам</w:t>
            </w:r>
          </w:p>
          <w:p w14:paraId="3311DB09" w14:textId="77777777" w:rsidR="003F2DBE" w:rsidRPr="005F7898" w:rsidRDefault="003F2DBE" w:rsidP="003F2DB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shd w:val="clear" w:color="auto" w:fill="FFFFFF"/>
                <w:lang w:eastAsia="ru-RU"/>
              </w:rPr>
              <w:t xml:space="preserve">Использует различные </w:t>
            </w:r>
            <w:r w:rsidRPr="005F7898">
              <w:rPr>
                <w:rFonts w:ascii="Times New Roman" w:eastAsia="Times New Roman" w:hAnsi="Times New Roman" w:cs="Times New Roman"/>
                <w:color w:val="000000"/>
                <w:sz w:val="24"/>
                <w:szCs w:val="24"/>
                <w:lang w:eastAsia="ru-RU"/>
              </w:rPr>
              <w:t xml:space="preserve">источники, включая электронные ресурсы, медиаресурсы, Интернет-ресурсы, периодические </w:t>
            </w:r>
            <w:r w:rsidRPr="005F7898">
              <w:rPr>
                <w:rFonts w:ascii="Times New Roman" w:eastAsia="Times New Roman" w:hAnsi="Times New Roman" w:cs="Times New Roman"/>
                <w:color w:val="000000"/>
                <w:sz w:val="24"/>
                <w:szCs w:val="24"/>
                <w:lang w:eastAsia="ru-RU"/>
              </w:rPr>
              <w:lastRenderedPageBreak/>
              <w:t>издания по специальности для решения профессиональных задач;</w:t>
            </w:r>
          </w:p>
          <w:p w14:paraId="4F0CB9CA" w14:textId="77777777" w:rsidR="003F2DBE" w:rsidRPr="005F7898" w:rsidRDefault="003F2DBE" w:rsidP="003F2DBE">
            <w:pPr>
              <w:shd w:val="clear" w:color="auto" w:fill="FFFFFF"/>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Демонстрирует ответственность за принятые решения.</w:t>
            </w:r>
          </w:p>
          <w:p w14:paraId="36406C33" w14:textId="77777777" w:rsidR="003F2DBE" w:rsidRPr="005F7898" w:rsidRDefault="003F2DBE" w:rsidP="003F2DB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Обоснованность самоанализа и коррекция результатов собственной работы;</w:t>
            </w:r>
          </w:p>
          <w:p w14:paraId="6083B6FE" w14:textId="77777777" w:rsidR="003F2DBE" w:rsidRPr="005F7898" w:rsidRDefault="003F2DBE" w:rsidP="003F2DB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Взаимодействует с обучающимися, преподавателями в ходе обучения, с руководителями учебной и производственной практик.</w:t>
            </w:r>
          </w:p>
          <w:p w14:paraId="38101FA4" w14:textId="77777777" w:rsidR="003F2DBE" w:rsidRPr="005F7898" w:rsidRDefault="003F2DBE" w:rsidP="003F2DBE">
            <w:pPr>
              <w:shd w:val="clear" w:color="auto" w:fill="FFFFFF"/>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Демонстрирует грамотность устной и письменной речи.</w:t>
            </w:r>
          </w:p>
          <w:p w14:paraId="5D9AA999" w14:textId="77777777" w:rsidR="003F2DBE" w:rsidRPr="005F7898" w:rsidRDefault="003F2DBE" w:rsidP="003F2DB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Ясность формулирования и изложения мыслей;</w:t>
            </w:r>
          </w:p>
          <w:p w14:paraId="11693651" w14:textId="77777777" w:rsidR="003F2DBE" w:rsidRPr="005F7898" w:rsidRDefault="003F2DBE" w:rsidP="003F2DB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Соблюдает нормы поведения во время учебных занятий и прохождения производственной практики;</w:t>
            </w:r>
          </w:p>
          <w:p w14:paraId="0C556BD7" w14:textId="77777777" w:rsidR="003F2DBE" w:rsidRPr="005F7898" w:rsidRDefault="003F2DBE" w:rsidP="003F2DBE">
            <w:pPr>
              <w:shd w:val="clear" w:color="auto" w:fill="FFFFFF"/>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Строго выполняет правила ТБ во время производственной практики.</w:t>
            </w:r>
          </w:p>
          <w:p w14:paraId="4416C33D" w14:textId="77777777" w:rsidR="003F2DBE" w:rsidRPr="005F7898" w:rsidRDefault="003F2DBE" w:rsidP="003F2DB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Знает и использует ресурсосберегающие технологии при производстве строительных изделий и конструкций;</w:t>
            </w:r>
          </w:p>
          <w:p w14:paraId="384CD47A" w14:textId="77777777" w:rsidR="003F2DBE" w:rsidRPr="005F7898" w:rsidRDefault="003F2DBE" w:rsidP="003F2DB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Использует средства культуры для сохранения и укрепления здоровья в процессе профессиональной деятельности;</w:t>
            </w:r>
          </w:p>
          <w:p w14:paraId="76801393" w14:textId="77777777" w:rsidR="003F2DBE" w:rsidRPr="005F7898" w:rsidRDefault="003F2DBE" w:rsidP="003F2DB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Активно использует информационные технологии для решения профессиональных задач;</w:t>
            </w:r>
          </w:p>
          <w:p w14:paraId="2A7BE4A4" w14:textId="77777777" w:rsidR="003F2DBE" w:rsidRPr="005F7898" w:rsidRDefault="003F2DBE" w:rsidP="003F2DBE">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Эффективно использует в профессиональной деятельности необходимую техническую документацию, в том числе и на английском языке;</w:t>
            </w:r>
          </w:p>
          <w:p w14:paraId="6DFF3354" w14:textId="77777777" w:rsidR="003F2DBE" w:rsidRPr="005F7898" w:rsidRDefault="003F2DBE" w:rsidP="003F2DB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Использование знаний по финансовой грамотности, </w:t>
            </w:r>
            <w:r w:rsidRPr="005F7898">
              <w:rPr>
                <w:rFonts w:ascii="Times New Roman" w:eastAsia="Times New Roman" w:hAnsi="Times New Roman" w:cs="Times New Roman"/>
                <w:sz w:val="24"/>
                <w:szCs w:val="24"/>
                <w:lang w:eastAsia="ru-RU"/>
              </w:rPr>
              <w:lastRenderedPageBreak/>
              <w:t>планирует предпринимательскую деятельность в профессиональной деятельности</w:t>
            </w:r>
          </w:p>
          <w:p w14:paraId="72610FDA" w14:textId="77777777" w:rsidR="003F2DBE" w:rsidRPr="005F7898" w:rsidRDefault="003F2DBE" w:rsidP="003F2DB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Вносит предложения о мерах поощрения и взыскания работников; определяет перечень работ по обеспечению безопасности участка производства однотипных строительных работ; определяет перечень средств коллективной и (или) индивидуальной защиты работников.</w:t>
            </w:r>
          </w:p>
        </w:tc>
        <w:tc>
          <w:tcPr>
            <w:tcW w:w="2829" w:type="dxa"/>
            <w:vMerge w:val="restart"/>
          </w:tcPr>
          <w:p w14:paraId="10AA2598" w14:textId="77777777" w:rsidR="003F2DBE" w:rsidRPr="005F7898" w:rsidRDefault="003F2DBE" w:rsidP="003F2DB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lastRenderedPageBreak/>
              <w:t>Интерпретация результатов наблюдений за деятельностью обучающегося в процессе освоения образовательной программы.</w:t>
            </w:r>
          </w:p>
          <w:p w14:paraId="6A70F462" w14:textId="77777777" w:rsidR="003F2DBE" w:rsidRPr="005F7898" w:rsidRDefault="003F2DBE" w:rsidP="003F2DB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Наблюдение и оценка на практических занятиях, при выполнении работ на практике.</w:t>
            </w:r>
          </w:p>
          <w:p w14:paraId="0A5C4E56" w14:textId="77777777" w:rsidR="003F2DBE" w:rsidRPr="005F7898" w:rsidRDefault="003F2DBE" w:rsidP="003F2DB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Экзамен</w:t>
            </w:r>
          </w:p>
        </w:tc>
      </w:tr>
      <w:tr w:rsidR="003F2DBE" w:rsidRPr="005F7898" w14:paraId="4C0F8BD4" w14:textId="77777777" w:rsidTr="005F7898">
        <w:trPr>
          <w:trHeight w:val="4995"/>
        </w:trPr>
        <w:tc>
          <w:tcPr>
            <w:tcW w:w="3431" w:type="dxa"/>
          </w:tcPr>
          <w:p w14:paraId="3CCF3D99" w14:textId="77777777" w:rsidR="003F2DBE" w:rsidRPr="005F7898" w:rsidRDefault="003F2DBE" w:rsidP="003F2DB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lastRenderedPageBreak/>
              <w:t>ОК 02 Осуществлять поиск, анализ и интерпретацию информации, необходимой для выполнения задач профессиональной деятельности</w:t>
            </w:r>
          </w:p>
          <w:p w14:paraId="757AEFD2" w14:textId="77777777" w:rsidR="003F2DBE" w:rsidRPr="005F7898" w:rsidRDefault="003F2DBE" w:rsidP="003F2DBE">
            <w:pPr>
              <w:spacing w:after="120"/>
              <w:rPr>
                <w:rFonts w:ascii="Times New Roman" w:eastAsia="Times New Roman" w:hAnsi="Times New Roman" w:cs="Times New Roman"/>
                <w:sz w:val="24"/>
                <w:szCs w:val="24"/>
                <w:lang w:eastAsia="ru-RU"/>
              </w:rPr>
            </w:pPr>
          </w:p>
        </w:tc>
        <w:tc>
          <w:tcPr>
            <w:tcW w:w="3260" w:type="dxa"/>
            <w:vMerge/>
          </w:tcPr>
          <w:p w14:paraId="084F31F2" w14:textId="77777777" w:rsidR="003F2DBE" w:rsidRPr="005F7898" w:rsidRDefault="003F2DBE" w:rsidP="003F2DBE">
            <w:pPr>
              <w:spacing w:after="120"/>
              <w:rPr>
                <w:rFonts w:ascii="Times New Roman" w:eastAsia="Times New Roman" w:hAnsi="Times New Roman" w:cs="Times New Roman"/>
                <w:sz w:val="24"/>
                <w:szCs w:val="24"/>
                <w:lang w:eastAsia="ru-RU"/>
              </w:rPr>
            </w:pPr>
          </w:p>
        </w:tc>
        <w:tc>
          <w:tcPr>
            <w:tcW w:w="2829" w:type="dxa"/>
            <w:vMerge/>
          </w:tcPr>
          <w:p w14:paraId="613BBEB2" w14:textId="77777777" w:rsidR="003F2DBE" w:rsidRPr="005F7898" w:rsidRDefault="003F2DBE" w:rsidP="003F2DBE">
            <w:pPr>
              <w:spacing w:after="120"/>
              <w:rPr>
                <w:rFonts w:ascii="Times New Roman" w:eastAsia="Times New Roman" w:hAnsi="Times New Roman" w:cs="Times New Roman"/>
                <w:sz w:val="24"/>
                <w:szCs w:val="24"/>
                <w:lang w:eastAsia="ru-RU"/>
              </w:rPr>
            </w:pPr>
          </w:p>
        </w:tc>
      </w:tr>
      <w:tr w:rsidR="003F2DBE" w:rsidRPr="005F7898" w14:paraId="680575C6" w14:textId="77777777" w:rsidTr="005F7898">
        <w:trPr>
          <w:trHeight w:val="4995"/>
        </w:trPr>
        <w:tc>
          <w:tcPr>
            <w:tcW w:w="3431" w:type="dxa"/>
          </w:tcPr>
          <w:p w14:paraId="0B7423B4" w14:textId="77777777" w:rsidR="003F2DBE" w:rsidRPr="005F7898" w:rsidRDefault="003F2DBE" w:rsidP="003F2DBE">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w:t>
            </w:r>
          </w:p>
          <w:p w14:paraId="018A6226" w14:textId="77777777" w:rsidR="003F2DBE" w:rsidRPr="005F7898" w:rsidRDefault="003F2DBE" w:rsidP="003F2DBE">
            <w:pPr>
              <w:spacing w:after="120"/>
              <w:rPr>
                <w:rFonts w:ascii="Times New Roman" w:eastAsia="Times New Roman" w:hAnsi="Times New Roman" w:cs="Times New Roman"/>
                <w:sz w:val="24"/>
                <w:szCs w:val="24"/>
                <w:lang w:eastAsia="ru-RU"/>
              </w:rPr>
            </w:pPr>
          </w:p>
        </w:tc>
        <w:tc>
          <w:tcPr>
            <w:tcW w:w="3260" w:type="dxa"/>
            <w:vMerge/>
          </w:tcPr>
          <w:p w14:paraId="34E3F04C" w14:textId="77777777" w:rsidR="003F2DBE" w:rsidRPr="005F7898" w:rsidRDefault="003F2DBE" w:rsidP="003F2DBE">
            <w:pPr>
              <w:spacing w:after="120"/>
              <w:rPr>
                <w:rFonts w:ascii="Times New Roman" w:eastAsia="Times New Roman" w:hAnsi="Times New Roman" w:cs="Times New Roman"/>
                <w:sz w:val="24"/>
                <w:szCs w:val="24"/>
                <w:lang w:eastAsia="ru-RU"/>
              </w:rPr>
            </w:pPr>
          </w:p>
        </w:tc>
        <w:tc>
          <w:tcPr>
            <w:tcW w:w="2829" w:type="dxa"/>
            <w:vMerge/>
          </w:tcPr>
          <w:p w14:paraId="278658B2" w14:textId="77777777" w:rsidR="003F2DBE" w:rsidRPr="005F7898" w:rsidRDefault="003F2DBE" w:rsidP="003F2DBE">
            <w:pPr>
              <w:spacing w:after="120"/>
              <w:rPr>
                <w:rFonts w:ascii="Times New Roman" w:eastAsia="Times New Roman" w:hAnsi="Times New Roman" w:cs="Times New Roman"/>
                <w:sz w:val="24"/>
                <w:szCs w:val="24"/>
                <w:lang w:eastAsia="ru-RU"/>
              </w:rPr>
            </w:pPr>
          </w:p>
        </w:tc>
      </w:tr>
    </w:tbl>
    <w:p w14:paraId="34840B9A" w14:textId="1E46FE9F" w:rsidR="003F2DBE" w:rsidRDefault="003F2DBE" w:rsidP="003F2DBE">
      <w:pPr>
        <w:spacing w:after="200" w:line="276" w:lineRule="auto"/>
        <w:ind w:right="-710" w:firstLine="709"/>
        <w:jc w:val="both"/>
        <w:rPr>
          <w:rFonts w:ascii="Times New Roman" w:eastAsia="Times New Roman" w:hAnsi="Times New Roman" w:cs="Times New Roman"/>
          <w:sz w:val="24"/>
          <w:szCs w:val="24"/>
          <w:lang w:eastAsia="ru-RU"/>
        </w:rPr>
      </w:pPr>
    </w:p>
    <w:p w14:paraId="24A2D196" w14:textId="154F2756"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18A4B86E" w14:textId="0244118E"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086233E7" w14:textId="3A6DEB0E"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25DF4328" w14:textId="0120203D"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48817B4F" w14:textId="2A64538D"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65E622F5" w14:textId="48D80FEF"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23E81220" w14:textId="190C2859"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0274A631" w14:textId="501860B2"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52425DAA" w14:textId="57101ACC"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1FE0EE5C" w14:textId="132508A1"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0EC8CDBA" w14:textId="488905C0"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4BAE84E5" w14:textId="012D1F7C"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3B1D86CE" w14:textId="76C94D7F"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23AF0370" w14:textId="0C23B4BC"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50D949FE" w14:textId="3AF869DE"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67024642" w14:textId="5D4E3F4C" w:rsid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1DDF20FA" w14:textId="77777777" w:rsidR="005F7898" w:rsidRPr="005F7898" w:rsidRDefault="005F7898" w:rsidP="003F2DBE">
      <w:pPr>
        <w:spacing w:after="200" w:line="276" w:lineRule="auto"/>
        <w:ind w:right="-710" w:firstLine="709"/>
        <w:jc w:val="both"/>
        <w:rPr>
          <w:rFonts w:ascii="Times New Roman" w:eastAsia="Times New Roman" w:hAnsi="Times New Roman" w:cs="Times New Roman"/>
          <w:sz w:val="24"/>
          <w:szCs w:val="24"/>
          <w:lang w:eastAsia="ru-RU"/>
        </w:rPr>
      </w:pPr>
    </w:p>
    <w:p w14:paraId="608ADB90" w14:textId="0483C86F" w:rsidR="00C85C24" w:rsidRPr="005F7898" w:rsidRDefault="00C85C24" w:rsidP="00C85C24">
      <w:pPr>
        <w:jc w:val="right"/>
        <w:rPr>
          <w:rFonts w:ascii="Times New Roman" w:hAnsi="Times New Roman" w:cs="Times New Roman"/>
          <w:b/>
          <w:bCs/>
          <w:sz w:val="24"/>
          <w:szCs w:val="24"/>
        </w:rPr>
      </w:pPr>
      <w:r w:rsidRPr="005F7898">
        <w:rPr>
          <w:rFonts w:ascii="Times New Roman" w:hAnsi="Times New Roman" w:cs="Times New Roman"/>
          <w:b/>
          <w:bCs/>
          <w:sz w:val="24"/>
          <w:szCs w:val="24"/>
        </w:rPr>
        <w:lastRenderedPageBreak/>
        <w:t>Приложение 1.3</w:t>
      </w:r>
    </w:p>
    <w:p w14:paraId="4A1604F2" w14:textId="77777777" w:rsidR="00C85C24" w:rsidRPr="005F7898" w:rsidRDefault="00C85C24" w:rsidP="00C85C24">
      <w:pPr>
        <w:spacing w:line="276" w:lineRule="auto"/>
        <w:jc w:val="right"/>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к ПОП-П по специальности </w:t>
      </w:r>
      <w:r w:rsidRPr="005F7898">
        <w:rPr>
          <w:rFonts w:ascii="Times New Roman" w:eastAsia="Times New Roman" w:hAnsi="Times New Roman" w:cs="Times New Roman"/>
          <w:sz w:val="24"/>
          <w:szCs w:val="24"/>
          <w:highlight w:val="yellow"/>
          <w:lang w:eastAsia="ru-RU"/>
        </w:rPr>
        <w:br/>
      </w:r>
      <w:r w:rsidRPr="005F7898">
        <w:rPr>
          <w:rFonts w:ascii="Times New Roman" w:eastAsia="Times New Roman" w:hAnsi="Times New Roman" w:cs="Times New Roman"/>
          <w:sz w:val="24"/>
          <w:szCs w:val="24"/>
          <w:lang w:eastAsia="ru-RU"/>
        </w:rPr>
        <w:t xml:space="preserve">08.02.08 Монтаж и эксплуатация </w:t>
      </w:r>
    </w:p>
    <w:p w14:paraId="49C88564" w14:textId="77777777" w:rsidR="00C85C24" w:rsidRPr="005F7898" w:rsidRDefault="00C85C24" w:rsidP="00C85C24">
      <w:pPr>
        <w:spacing w:line="276" w:lineRule="auto"/>
        <w:jc w:val="right"/>
        <w:rPr>
          <w:rFonts w:ascii="Times New Roman" w:eastAsia="Times New Roman" w:hAnsi="Times New Roman" w:cs="Times New Roman"/>
          <w:i/>
          <w:sz w:val="24"/>
          <w:szCs w:val="24"/>
          <w:lang w:eastAsia="ru-RU"/>
        </w:rPr>
      </w:pPr>
      <w:r w:rsidRPr="005F7898">
        <w:rPr>
          <w:rFonts w:ascii="Times New Roman" w:eastAsia="Times New Roman" w:hAnsi="Times New Roman" w:cs="Times New Roman"/>
          <w:sz w:val="24"/>
          <w:szCs w:val="24"/>
          <w:lang w:eastAsia="ru-RU"/>
        </w:rPr>
        <w:t>оборудования и систем газоснабжения</w:t>
      </w:r>
    </w:p>
    <w:p w14:paraId="2CB22020" w14:textId="77777777" w:rsidR="00C85C24" w:rsidRPr="005F7898" w:rsidRDefault="00C85C24" w:rsidP="00C85C24">
      <w:pPr>
        <w:jc w:val="right"/>
        <w:rPr>
          <w:rFonts w:ascii="Times New Roman" w:hAnsi="Times New Roman" w:cs="Times New Roman"/>
          <w:b/>
          <w:bCs/>
          <w:color w:val="0070C0"/>
          <w:sz w:val="24"/>
          <w:szCs w:val="24"/>
        </w:rPr>
      </w:pPr>
    </w:p>
    <w:p w14:paraId="48873A73" w14:textId="77777777" w:rsidR="00C85C24" w:rsidRPr="005F7898" w:rsidRDefault="00C85C24" w:rsidP="00C85C24">
      <w:pPr>
        <w:jc w:val="right"/>
        <w:rPr>
          <w:rFonts w:ascii="Times New Roman" w:hAnsi="Times New Roman" w:cs="Times New Roman"/>
          <w:b/>
          <w:bCs/>
          <w:color w:val="0070C0"/>
          <w:sz w:val="24"/>
          <w:szCs w:val="24"/>
        </w:rPr>
      </w:pPr>
    </w:p>
    <w:p w14:paraId="06DA2AEB" w14:textId="77777777" w:rsidR="00C85C24" w:rsidRPr="005F7898" w:rsidRDefault="00C85C24" w:rsidP="00C85C24">
      <w:pPr>
        <w:jc w:val="right"/>
        <w:rPr>
          <w:rFonts w:ascii="Times New Roman" w:hAnsi="Times New Roman" w:cs="Times New Roman"/>
          <w:b/>
          <w:bCs/>
          <w:color w:val="0070C0"/>
          <w:sz w:val="24"/>
          <w:szCs w:val="24"/>
        </w:rPr>
      </w:pPr>
    </w:p>
    <w:p w14:paraId="7AAD2460" w14:textId="77777777" w:rsidR="00C85C24" w:rsidRPr="005F7898" w:rsidRDefault="00C85C24" w:rsidP="00C85C24">
      <w:pPr>
        <w:jc w:val="right"/>
        <w:rPr>
          <w:rFonts w:ascii="Times New Roman" w:hAnsi="Times New Roman" w:cs="Times New Roman"/>
          <w:b/>
          <w:bCs/>
          <w:color w:val="0070C0"/>
          <w:sz w:val="24"/>
          <w:szCs w:val="24"/>
        </w:rPr>
      </w:pPr>
    </w:p>
    <w:p w14:paraId="5F59811E" w14:textId="77777777" w:rsidR="00C85C24" w:rsidRPr="005F7898" w:rsidRDefault="00C85C24" w:rsidP="00C85C24">
      <w:pPr>
        <w:jc w:val="right"/>
        <w:rPr>
          <w:rFonts w:ascii="Times New Roman" w:hAnsi="Times New Roman" w:cs="Times New Roman"/>
          <w:b/>
          <w:bCs/>
          <w:color w:val="0070C0"/>
          <w:sz w:val="24"/>
          <w:szCs w:val="24"/>
        </w:rPr>
      </w:pPr>
    </w:p>
    <w:p w14:paraId="07BB3AB0" w14:textId="77777777" w:rsidR="00C85C24" w:rsidRPr="005F7898" w:rsidRDefault="00C85C24" w:rsidP="00C85C24">
      <w:pPr>
        <w:jc w:val="right"/>
        <w:rPr>
          <w:rFonts w:ascii="Times New Roman" w:hAnsi="Times New Roman" w:cs="Times New Roman"/>
          <w:b/>
          <w:bCs/>
          <w:color w:val="0070C0"/>
          <w:sz w:val="24"/>
          <w:szCs w:val="24"/>
        </w:rPr>
      </w:pPr>
    </w:p>
    <w:p w14:paraId="34C71CCC" w14:textId="77777777" w:rsidR="00C85C24" w:rsidRPr="005F7898" w:rsidRDefault="00C85C24" w:rsidP="00C85C24">
      <w:pPr>
        <w:jc w:val="right"/>
        <w:rPr>
          <w:rFonts w:ascii="Times New Roman" w:hAnsi="Times New Roman" w:cs="Times New Roman"/>
          <w:b/>
          <w:bCs/>
          <w:color w:val="0070C0"/>
          <w:sz w:val="24"/>
          <w:szCs w:val="24"/>
        </w:rPr>
      </w:pPr>
    </w:p>
    <w:p w14:paraId="55A8940D" w14:textId="77777777" w:rsidR="00C85C24" w:rsidRPr="005F7898" w:rsidRDefault="00C85C24" w:rsidP="00C85C24">
      <w:pPr>
        <w:jc w:val="right"/>
        <w:rPr>
          <w:rFonts w:ascii="Times New Roman" w:hAnsi="Times New Roman" w:cs="Times New Roman"/>
          <w:b/>
          <w:bCs/>
          <w:color w:val="0070C0"/>
          <w:sz w:val="24"/>
          <w:szCs w:val="24"/>
        </w:rPr>
      </w:pPr>
    </w:p>
    <w:p w14:paraId="3F449DAD" w14:textId="77777777" w:rsidR="00C85C24" w:rsidRPr="005F7898" w:rsidRDefault="00C85C24" w:rsidP="00C85C24">
      <w:pPr>
        <w:jc w:val="right"/>
        <w:rPr>
          <w:rFonts w:ascii="Times New Roman" w:hAnsi="Times New Roman" w:cs="Times New Roman"/>
          <w:b/>
          <w:bCs/>
          <w:color w:val="0070C0"/>
          <w:sz w:val="24"/>
          <w:szCs w:val="24"/>
        </w:rPr>
      </w:pPr>
    </w:p>
    <w:p w14:paraId="4661BF5A" w14:textId="77777777" w:rsidR="00C85C24" w:rsidRPr="005F7898" w:rsidRDefault="00C85C24" w:rsidP="00C85C24">
      <w:pPr>
        <w:jc w:val="right"/>
        <w:rPr>
          <w:rFonts w:ascii="Times New Roman" w:hAnsi="Times New Roman" w:cs="Times New Roman"/>
          <w:b/>
          <w:bCs/>
          <w:color w:val="0070C0"/>
          <w:sz w:val="24"/>
          <w:szCs w:val="24"/>
        </w:rPr>
      </w:pPr>
    </w:p>
    <w:p w14:paraId="2EF6C0CE" w14:textId="77777777" w:rsidR="00C85C24" w:rsidRPr="005F7898" w:rsidRDefault="00C85C24" w:rsidP="00C85C24">
      <w:pPr>
        <w:jc w:val="right"/>
        <w:rPr>
          <w:rFonts w:ascii="Times New Roman" w:hAnsi="Times New Roman" w:cs="Times New Roman"/>
          <w:b/>
          <w:bCs/>
          <w:color w:val="0070C0"/>
          <w:sz w:val="24"/>
          <w:szCs w:val="24"/>
        </w:rPr>
      </w:pPr>
    </w:p>
    <w:p w14:paraId="4B4F61E5" w14:textId="77777777" w:rsidR="00C85C24" w:rsidRPr="005F7898" w:rsidRDefault="00C85C24" w:rsidP="00C85C24">
      <w:pPr>
        <w:jc w:val="center"/>
        <w:rPr>
          <w:rFonts w:ascii="Times New Roman" w:hAnsi="Times New Roman" w:cs="Times New Roman"/>
          <w:b/>
          <w:bCs/>
          <w:sz w:val="24"/>
          <w:szCs w:val="24"/>
        </w:rPr>
      </w:pPr>
      <w:r w:rsidRPr="005F7898">
        <w:rPr>
          <w:rFonts w:ascii="Times New Roman" w:hAnsi="Times New Roman" w:cs="Times New Roman"/>
          <w:b/>
          <w:bCs/>
          <w:sz w:val="24"/>
          <w:szCs w:val="24"/>
        </w:rPr>
        <w:t>Примерная рабочая программа профессионального модуля</w:t>
      </w:r>
    </w:p>
    <w:p w14:paraId="3F6B7DD6" w14:textId="0197D265" w:rsidR="00C85C24" w:rsidRPr="005F7898" w:rsidRDefault="00C85C24" w:rsidP="00C85C24">
      <w:pPr>
        <w:pStyle w:val="1"/>
      </w:pPr>
      <w:r w:rsidRPr="005F7898">
        <w:t>«ПМ.03 ОРГАНИЗАЦИЯ, ПРОВЕДЕНИЕ И КОНТРОЛЬ РАБОТ ПО ЭКСПЛУАТАЦИИ СИСТЕМ ГАЗОРАСПРЕДЕЛЕНИЯ И ГАЗОПОТРЕБЛЕНИЯ»</w:t>
      </w:r>
    </w:p>
    <w:p w14:paraId="19C746F2" w14:textId="77777777" w:rsidR="00C85C24" w:rsidRPr="005F7898" w:rsidRDefault="00C85C24" w:rsidP="00C85C24">
      <w:pPr>
        <w:spacing w:line="360" w:lineRule="auto"/>
        <w:jc w:val="center"/>
        <w:rPr>
          <w:rFonts w:ascii="Times New Roman" w:hAnsi="Times New Roman" w:cs="Times New Roman"/>
          <w:sz w:val="24"/>
          <w:szCs w:val="24"/>
        </w:rPr>
      </w:pPr>
    </w:p>
    <w:p w14:paraId="0CF98157" w14:textId="77777777" w:rsidR="00C85C24" w:rsidRPr="005F7898" w:rsidRDefault="00C85C24" w:rsidP="00C85C24">
      <w:pPr>
        <w:spacing w:line="360" w:lineRule="auto"/>
        <w:jc w:val="center"/>
        <w:rPr>
          <w:rFonts w:ascii="Times New Roman" w:hAnsi="Times New Roman" w:cs="Times New Roman"/>
          <w:sz w:val="24"/>
          <w:szCs w:val="24"/>
        </w:rPr>
      </w:pPr>
    </w:p>
    <w:p w14:paraId="5AE3AEC3" w14:textId="77777777" w:rsidR="00C85C24" w:rsidRPr="005F7898" w:rsidRDefault="00C85C24" w:rsidP="00C85C24">
      <w:pPr>
        <w:spacing w:line="360" w:lineRule="auto"/>
        <w:jc w:val="center"/>
        <w:rPr>
          <w:rFonts w:ascii="Times New Roman" w:hAnsi="Times New Roman" w:cs="Times New Roman"/>
          <w:sz w:val="24"/>
          <w:szCs w:val="24"/>
        </w:rPr>
      </w:pPr>
    </w:p>
    <w:p w14:paraId="6BB4459B" w14:textId="77777777" w:rsidR="00C85C24" w:rsidRPr="005F7898" w:rsidRDefault="00C85C24" w:rsidP="00C85C24">
      <w:pPr>
        <w:spacing w:line="360" w:lineRule="auto"/>
        <w:jc w:val="center"/>
        <w:rPr>
          <w:rFonts w:ascii="Times New Roman" w:hAnsi="Times New Roman" w:cs="Times New Roman"/>
          <w:sz w:val="24"/>
          <w:szCs w:val="24"/>
        </w:rPr>
      </w:pPr>
    </w:p>
    <w:p w14:paraId="7DDF322F" w14:textId="77777777" w:rsidR="00C85C24" w:rsidRPr="005F7898" w:rsidRDefault="00C85C24" w:rsidP="00C85C24">
      <w:pPr>
        <w:spacing w:line="360" w:lineRule="auto"/>
        <w:jc w:val="center"/>
        <w:rPr>
          <w:rFonts w:ascii="Times New Roman" w:hAnsi="Times New Roman" w:cs="Times New Roman"/>
          <w:sz w:val="24"/>
          <w:szCs w:val="24"/>
        </w:rPr>
      </w:pPr>
    </w:p>
    <w:p w14:paraId="76951E0C" w14:textId="77777777" w:rsidR="00C85C24" w:rsidRPr="005F7898" w:rsidRDefault="00C85C24" w:rsidP="00C85C24">
      <w:pPr>
        <w:spacing w:line="360" w:lineRule="auto"/>
        <w:jc w:val="center"/>
        <w:rPr>
          <w:rFonts w:ascii="Times New Roman" w:hAnsi="Times New Roman" w:cs="Times New Roman"/>
          <w:sz w:val="24"/>
          <w:szCs w:val="24"/>
        </w:rPr>
      </w:pPr>
    </w:p>
    <w:p w14:paraId="51AE9EA1" w14:textId="77777777" w:rsidR="00C85C24" w:rsidRPr="005F7898" w:rsidRDefault="00C85C24" w:rsidP="00C85C24">
      <w:pPr>
        <w:spacing w:line="360" w:lineRule="auto"/>
        <w:jc w:val="center"/>
        <w:rPr>
          <w:rFonts w:ascii="Times New Roman" w:hAnsi="Times New Roman" w:cs="Times New Roman"/>
          <w:sz w:val="24"/>
          <w:szCs w:val="24"/>
        </w:rPr>
      </w:pPr>
    </w:p>
    <w:p w14:paraId="33087276" w14:textId="77777777" w:rsidR="00C85C24" w:rsidRPr="005F7898" w:rsidRDefault="00C85C24" w:rsidP="00C85C24">
      <w:pPr>
        <w:spacing w:line="360" w:lineRule="auto"/>
        <w:jc w:val="center"/>
        <w:rPr>
          <w:rFonts w:ascii="Times New Roman" w:hAnsi="Times New Roman" w:cs="Times New Roman"/>
          <w:sz w:val="24"/>
          <w:szCs w:val="24"/>
        </w:rPr>
      </w:pPr>
    </w:p>
    <w:p w14:paraId="661BE8E3" w14:textId="77777777" w:rsidR="00C85C24" w:rsidRPr="005F7898" w:rsidRDefault="00C85C24" w:rsidP="00C85C24">
      <w:pPr>
        <w:spacing w:line="360" w:lineRule="auto"/>
        <w:jc w:val="center"/>
        <w:rPr>
          <w:rFonts w:ascii="Times New Roman" w:hAnsi="Times New Roman" w:cs="Times New Roman"/>
          <w:sz w:val="24"/>
          <w:szCs w:val="24"/>
        </w:rPr>
      </w:pPr>
    </w:p>
    <w:p w14:paraId="57C24C5E" w14:textId="77777777" w:rsidR="00C85C24" w:rsidRPr="005F7898" w:rsidRDefault="00C85C24" w:rsidP="00C85C24">
      <w:pPr>
        <w:spacing w:line="360" w:lineRule="auto"/>
        <w:jc w:val="center"/>
        <w:rPr>
          <w:rFonts w:ascii="Times New Roman" w:hAnsi="Times New Roman" w:cs="Times New Roman"/>
          <w:sz w:val="24"/>
          <w:szCs w:val="24"/>
        </w:rPr>
      </w:pPr>
    </w:p>
    <w:p w14:paraId="53F88E4F" w14:textId="77777777" w:rsidR="00C85C24" w:rsidRPr="005F7898" w:rsidRDefault="00C85C24" w:rsidP="00C85C24">
      <w:pPr>
        <w:spacing w:line="360" w:lineRule="auto"/>
        <w:jc w:val="center"/>
        <w:rPr>
          <w:rFonts w:ascii="Times New Roman" w:hAnsi="Times New Roman" w:cs="Times New Roman"/>
          <w:sz w:val="24"/>
          <w:szCs w:val="24"/>
        </w:rPr>
      </w:pPr>
    </w:p>
    <w:p w14:paraId="01785694" w14:textId="1400CC8C" w:rsidR="00C85C24" w:rsidRDefault="00C85C24" w:rsidP="00C85C24">
      <w:pPr>
        <w:spacing w:line="360" w:lineRule="auto"/>
        <w:jc w:val="center"/>
        <w:rPr>
          <w:rFonts w:ascii="Times New Roman" w:hAnsi="Times New Roman" w:cs="Times New Roman"/>
          <w:sz w:val="24"/>
          <w:szCs w:val="24"/>
        </w:rPr>
      </w:pPr>
    </w:p>
    <w:p w14:paraId="7DB3D366" w14:textId="76C1E743" w:rsidR="005F7898" w:rsidRDefault="005F7898" w:rsidP="00C85C24">
      <w:pPr>
        <w:spacing w:line="360" w:lineRule="auto"/>
        <w:jc w:val="center"/>
        <w:rPr>
          <w:rFonts w:ascii="Times New Roman" w:hAnsi="Times New Roman" w:cs="Times New Roman"/>
          <w:sz w:val="24"/>
          <w:szCs w:val="24"/>
        </w:rPr>
      </w:pPr>
    </w:p>
    <w:p w14:paraId="07D1F53F" w14:textId="1CBA27C3" w:rsidR="005F7898" w:rsidRDefault="005F7898" w:rsidP="00C85C24">
      <w:pPr>
        <w:spacing w:line="360" w:lineRule="auto"/>
        <w:jc w:val="center"/>
        <w:rPr>
          <w:rFonts w:ascii="Times New Roman" w:hAnsi="Times New Roman" w:cs="Times New Roman"/>
          <w:sz w:val="24"/>
          <w:szCs w:val="24"/>
        </w:rPr>
      </w:pPr>
    </w:p>
    <w:p w14:paraId="2C942E52" w14:textId="4BC1C865" w:rsidR="005F7898" w:rsidRDefault="005F7898" w:rsidP="00C85C24">
      <w:pPr>
        <w:spacing w:line="360" w:lineRule="auto"/>
        <w:jc w:val="center"/>
        <w:rPr>
          <w:rFonts w:ascii="Times New Roman" w:hAnsi="Times New Roman" w:cs="Times New Roman"/>
          <w:sz w:val="24"/>
          <w:szCs w:val="24"/>
        </w:rPr>
      </w:pPr>
    </w:p>
    <w:p w14:paraId="6431A4E7" w14:textId="5F90266E" w:rsidR="005F7898" w:rsidRDefault="005F7898" w:rsidP="00C85C24">
      <w:pPr>
        <w:spacing w:line="360" w:lineRule="auto"/>
        <w:jc w:val="center"/>
        <w:rPr>
          <w:rFonts w:ascii="Times New Roman" w:hAnsi="Times New Roman" w:cs="Times New Roman"/>
          <w:sz w:val="24"/>
          <w:szCs w:val="24"/>
        </w:rPr>
      </w:pPr>
    </w:p>
    <w:p w14:paraId="381F351C" w14:textId="77777777" w:rsidR="005F7898" w:rsidRPr="005F7898" w:rsidRDefault="005F7898" w:rsidP="00C85C24">
      <w:pPr>
        <w:spacing w:line="360" w:lineRule="auto"/>
        <w:jc w:val="center"/>
        <w:rPr>
          <w:rFonts w:ascii="Times New Roman" w:hAnsi="Times New Roman" w:cs="Times New Roman"/>
          <w:sz w:val="24"/>
          <w:szCs w:val="24"/>
        </w:rPr>
      </w:pPr>
    </w:p>
    <w:p w14:paraId="009E1222" w14:textId="77777777" w:rsidR="00C85C24" w:rsidRPr="005F7898" w:rsidRDefault="00C85C24" w:rsidP="00C85C24">
      <w:pPr>
        <w:spacing w:line="360" w:lineRule="auto"/>
        <w:jc w:val="center"/>
        <w:rPr>
          <w:rFonts w:ascii="Times New Roman" w:hAnsi="Times New Roman" w:cs="Times New Roman"/>
          <w:sz w:val="24"/>
          <w:szCs w:val="24"/>
        </w:rPr>
      </w:pPr>
    </w:p>
    <w:p w14:paraId="4B2A55D4" w14:textId="77777777" w:rsidR="00C85C24" w:rsidRPr="005F7898" w:rsidRDefault="00C85C24" w:rsidP="00C85C24">
      <w:pPr>
        <w:spacing w:line="360" w:lineRule="auto"/>
        <w:jc w:val="center"/>
        <w:rPr>
          <w:rFonts w:ascii="Times New Roman" w:hAnsi="Times New Roman" w:cs="Times New Roman"/>
          <w:sz w:val="24"/>
          <w:szCs w:val="24"/>
        </w:rPr>
      </w:pPr>
    </w:p>
    <w:p w14:paraId="322B8330" w14:textId="77777777" w:rsidR="00C85C24" w:rsidRPr="005F7898" w:rsidRDefault="00C85C24" w:rsidP="00C85C24">
      <w:pPr>
        <w:jc w:val="center"/>
        <w:rPr>
          <w:rFonts w:ascii="Times New Roman" w:hAnsi="Times New Roman" w:cs="Times New Roman"/>
          <w:b/>
          <w:bCs/>
          <w:sz w:val="24"/>
          <w:szCs w:val="24"/>
        </w:rPr>
      </w:pPr>
      <w:r w:rsidRPr="005F7898">
        <w:rPr>
          <w:rFonts w:ascii="Times New Roman" w:hAnsi="Times New Roman" w:cs="Times New Roman"/>
          <w:b/>
          <w:bCs/>
          <w:sz w:val="24"/>
          <w:szCs w:val="24"/>
        </w:rPr>
        <w:t>2024 г.</w:t>
      </w:r>
    </w:p>
    <w:p w14:paraId="4A549982" w14:textId="77777777" w:rsidR="00C85C24" w:rsidRPr="005F7898" w:rsidRDefault="00C85C24" w:rsidP="00C85C24">
      <w:pPr>
        <w:rPr>
          <w:rFonts w:ascii="Times New Roman" w:eastAsia="Times New Roman" w:hAnsi="Times New Roman" w:cs="Times New Roman"/>
          <w:b/>
          <w:bCs/>
          <w:kern w:val="36"/>
          <w:sz w:val="24"/>
          <w:szCs w:val="24"/>
          <w:lang w:eastAsia="ru-RU"/>
        </w:rPr>
      </w:pPr>
      <w:r w:rsidRPr="005F7898">
        <w:rPr>
          <w:rFonts w:ascii="Times New Roman" w:hAnsi="Times New Roman" w:cs="Times New Roman"/>
          <w:sz w:val="24"/>
          <w:szCs w:val="24"/>
        </w:rPr>
        <w:br w:type="page"/>
      </w:r>
    </w:p>
    <w:p w14:paraId="2A91FE99" w14:textId="77777777" w:rsidR="00C85C24" w:rsidRPr="005F7898" w:rsidRDefault="00C85C24" w:rsidP="00C85C24">
      <w:pPr>
        <w:jc w:val="center"/>
        <w:rPr>
          <w:rFonts w:ascii="Times New Roman" w:hAnsi="Times New Roman" w:cs="Times New Roman"/>
          <w:b/>
          <w:bCs/>
          <w:sz w:val="24"/>
          <w:szCs w:val="24"/>
        </w:rPr>
      </w:pPr>
      <w:r w:rsidRPr="005F7898">
        <w:rPr>
          <w:rFonts w:ascii="Times New Roman" w:hAnsi="Times New Roman" w:cs="Times New Roman"/>
          <w:b/>
          <w:bCs/>
          <w:sz w:val="24"/>
          <w:szCs w:val="24"/>
        </w:rPr>
        <w:lastRenderedPageBreak/>
        <w:t>СОДЕРЖАНИЕ ПРОГРАММЫ</w:t>
      </w:r>
    </w:p>
    <w:p w14:paraId="3DE0FC6A" w14:textId="77777777" w:rsidR="00C85C24" w:rsidRPr="005F7898" w:rsidRDefault="00C85C24" w:rsidP="00C85C24">
      <w:pPr>
        <w:rPr>
          <w:rFonts w:ascii="Times New Roman" w:hAnsi="Times New Roman" w:cs="Times New Roman"/>
          <w:sz w:val="24"/>
          <w:szCs w:val="24"/>
        </w:rPr>
      </w:pPr>
    </w:p>
    <w:p w14:paraId="7B403743" w14:textId="77777777" w:rsidR="00C85C24" w:rsidRPr="005F7898" w:rsidRDefault="00C85C24" w:rsidP="00C85C24">
      <w:pPr>
        <w:pStyle w:val="14"/>
        <w:rPr>
          <w:rFonts w:eastAsiaTheme="minorEastAsia"/>
          <w:b w:val="0"/>
          <w:bCs w:val="0"/>
          <w:sz w:val="24"/>
          <w:szCs w:val="24"/>
          <w:lang w:eastAsia="ru-RU"/>
        </w:rPr>
      </w:pPr>
      <w:r w:rsidRPr="005F7898">
        <w:rPr>
          <w:sz w:val="24"/>
          <w:szCs w:val="24"/>
        </w:rPr>
        <w:fldChar w:fldCharType="begin"/>
      </w:r>
      <w:r w:rsidRPr="005F7898">
        <w:rPr>
          <w:sz w:val="24"/>
          <w:szCs w:val="24"/>
        </w:rPr>
        <w:instrText xml:space="preserve"> TOC \h \z \t "Раздел 1;1;Раздел 1.1;2" </w:instrText>
      </w:r>
      <w:r w:rsidRPr="005F7898">
        <w:rPr>
          <w:sz w:val="24"/>
          <w:szCs w:val="24"/>
        </w:rPr>
        <w:fldChar w:fldCharType="separate"/>
      </w:r>
      <w:hyperlink w:anchor="_Toc156820309" w:history="1">
        <w:r w:rsidRPr="005F7898">
          <w:rPr>
            <w:rStyle w:val="af0"/>
            <w:sz w:val="24"/>
            <w:szCs w:val="24"/>
          </w:rPr>
          <w:t>1. Общая характеристика</w:t>
        </w:r>
        <w:r w:rsidRPr="005F7898">
          <w:rPr>
            <w:webHidden/>
            <w:sz w:val="24"/>
            <w:szCs w:val="24"/>
          </w:rPr>
          <w:tab/>
        </w:r>
      </w:hyperlink>
    </w:p>
    <w:p w14:paraId="6994ED7D" w14:textId="77777777" w:rsidR="00C85C24" w:rsidRPr="005F7898" w:rsidRDefault="005F7898" w:rsidP="00C85C24">
      <w:pPr>
        <w:pStyle w:val="21"/>
        <w:rPr>
          <w:rFonts w:eastAsiaTheme="minorEastAsia"/>
          <w:i w:val="0"/>
          <w:iCs w:val="0"/>
        </w:rPr>
      </w:pPr>
      <w:hyperlink w:anchor="_Toc156820310" w:history="1">
        <w:r w:rsidR="00C85C24" w:rsidRPr="005F7898">
          <w:rPr>
            <w:rStyle w:val="af0"/>
            <w:i w:val="0"/>
            <w:iCs w:val="0"/>
          </w:rPr>
          <w:t>1.1. Цель и место профессионального модуля «Индекс Наименование ПМ»  в структуре образовательной программы</w:t>
        </w:r>
        <w:r w:rsidR="00C85C24" w:rsidRPr="005F7898">
          <w:rPr>
            <w:i w:val="0"/>
            <w:iCs w:val="0"/>
            <w:webHidden/>
          </w:rPr>
          <w:tab/>
        </w:r>
      </w:hyperlink>
    </w:p>
    <w:p w14:paraId="1167C0D6" w14:textId="77777777" w:rsidR="00C85C24" w:rsidRPr="005F7898" w:rsidRDefault="005F7898" w:rsidP="00C85C24">
      <w:pPr>
        <w:pStyle w:val="21"/>
        <w:rPr>
          <w:rFonts w:eastAsiaTheme="minorEastAsia"/>
          <w:i w:val="0"/>
          <w:iCs w:val="0"/>
        </w:rPr>
      </w:pPr>
      <w:hyperlink w:anchor="_Toc156820311" w:history="1">
        <w:r w:rsidR="00C85C24" w:rsidRPr="005F7898">
          <w:rPr>
            <w:rStyle w:val="af0"/>
            <w:i w:val="0"/>
            <w:iCs w:val="0"/>
          </w:rPr>
          <w:t>1.2. Планируемые результаты освоения профессионального модуля</w:t>
        </w:r>
        <w:r w:rsidR="00C85C24" w:rsidRPr="005F7898">
          <w:rPr>
            <w:i w:val="0"/>
            <w:iCs w:val="0"/>
            <w:webHidden/>
          </w:rPr>
          <w:tab/>
        </w:r>
      </w:hyperlink>
    </w:p>
    <w:p w14:paraId="545D7ED9" w14:textId="77777777" w:rsidR="00C85C24" w:rsidRPr="005F7898" w:rsidRDefault="005F7898" w:rsidP="00C85C24">
      <w:pPr>
        <w:pStyle w:val="14"/>
        <w:rPr>
          <w:rFonts w:eastAsiaTheme="minorEastAsia"/>
          <w:b w:val="0"/>
          <w:bCs w:val="0"/>
          <w:sz w:val="24"/>
          <w:szCs w:val="24"/>
          <w:lang w:eastAsia="ru-RU"/>
        </w:rPr>
      </w:pPr>
      <w:hyperlink w:anchor="_Toc156820312" w:history="1">
        <w:r w:rsidR="00C85C24" w:rsidRPr="005F7898">
          <w:rPr>
            <w:rStyle w:val="af0"/>
            <w:sz w:val="24"/>
            <w:szCs w:val="24"/>
          </w:rPr>
          <w:t>2. Структура и содержание профессионального модуля</w:t>
        </w:r>
        <w:r w:rsidR="00C85C24" w:rsidRPr="005F7898">
          <w:rPr>
            <w:webHidden/>
            <w:sz w:val="24"/>
            <w:szCs w:val="24"/>
          </w:rPr>
          <w:tab/>
        </w:r>
      </w:hyperlink>
    </w:p>
    <w:p w14:paraId="21D83203" w14:textId="77777777" w:rsidR="00C85C24" w:rsidRPr="005F7898" w:rsidRDefault="005F7898" w:rsidP="00C85C24">
      <w:pPr>
        <w:pStyle w:val="21"/>
        <w:rPr>
          <w:rFonts w:eastAsiaTheme="minorEastAsia"/>
          <w:i w:val="0"/>
          <w:iCs w:val="0"/>
        </w:rPr>
      </w:pPr>
      <w:hyperlink w:anchor="_Toc156820313" w:history="1">
        <w:r w:rsidR="00C85C24" w:rsidRPr="005F7898">
          <w:rPr>
            <w:rStyle w:val="af0"/>
            <w:i w:val="0"/>
            <w:iCs w:val="0"/>
          </w:rPr>
          <w:t>2.1. Трудоемкость освоения модуля</w:t>
        </w:r>
        <w:r w:rsidR="00C85C24" w:rsidRPr="005F7898">
          <w:rPr>
            <w:i w:val="0"/>
            <w:iCs w:val="0"/>
            <w:webHidden/>
          </w:rPr>
          <w:tab/>
        </w:r>
      </w:hyperlink>
    </w:p>
    <w:p w14:paraId="7E035522" w14:textId="77777777" w:rsidR="00C85C24" w:rsidRPr="005F7898" w:rsidRDefault="005F7898" w:rsidP="00C85C24">
      <w:pPr>
        <w:pStyle w:val="21"/>
        <w:rPr>
          <w:rFonts w:eastAsiaTheme="minorEastAsia"/>
          <w:i w:val="0"/>
          <w:iCs w:val="0"/>
        </w:rPr>
      </w:pPr>
      <w:hyperlink w:anchor="_Toc156820314" w:history="1">
        <w:r w:rsidR="00C85C24" w:rsidRPr="005F7898">
          <w:rPr>
            <w:rStyle w:val="af0"/>
            <w:i w:val="0"/>
            <w:iCs w:val="0"/>
          </w:rPr>
          <w:t>2.2. Структура профессионального модуля</w:t>
        </w:r>
        <w:r w:rsidR="00C85C24" w:rsidRPr="005F7898">
          <w:rPr>
            <w:i w:val="0"/>
            <w:iCs w:val="0"/>
            <w:webHidden/>
          </w:rPr>
          <w:tab/>
        </w:r>
      </w:hyperlink>
    </w:p>
    <w:p w14:paraId="60E5F475" w14:textId="77777777" w:rsidR="00C85C24" w:rsidRPr="005F7898" w:rsidRDefault="005F7898" w:rsidP="00C85C24">
      <w:pPr>
        <w:pStyle w:val="21"/>
        <w:rPr>
          <w:rFonts w:eastAsiaTheme="minorEastAsia"/>
          <w:i w:val="0"/>
          <w:iCs w:val="0"/>
        </w:rPr>
      </w:pPr>
      <w:hyperlink w:anchor="_Toc156820315" w:history="1">
        <w:r w:rsidR="00C85C24" w:rsidRPr="005F7898">
          <w:rPr>
            <w:rStyle w:val="af0"/>
            <w:i w:val="0"/>
            <w:iCs w:val="0"/>
          </w:rPr>
          <w:t>2.3. Примерное содержание профессионального модуля</w:t>
        </w:r>
        <w:r w:rsidR="00C85C24" w:rsidRPr="005F7898">
          <w:rPr>
            <w:i w:val="0"/>
            <w:iCs w:val="0"/>
            <w:webHidden/>
          </w:rPr>
          <w:tab/>
        </w:r>
      </w:hyperlink>
    </w:p>
    <w:p w14:paraId="70E01720" w14:textId="77777777" w:rsidR="00C85C24" w:rsidRPr="005F7898" w:rsidRDefault="005F7898" w:rsidP="00C85C24">
      <w:pPr>
        <w:pStyle w:val="21"/>
        <w:rPr>
          <w:rFonts w:eastAsiaTheme="minorEastAsia"/>
          <w:i w:val="0"/>
          <w:iCs w:val="0"/>
        </w:rPr>
      </w:pPr>
      <w:hyperlink w:anchor="_Toc156820316" w:history="1">
        <w:r w:rsidR="00C85C24" w:rsidRPr="005F7898">
          <w:rPr>
            <w:rStyle w:val="af0"/>
            <w:i w:val="0"/>
            <w:iCs w:val="0"/>
          </w:rPr>
          <w:t>2.4. Курсовой проект (работа) (для специальностей СПО, если предусмотрено)</w:t>
        </w:r>
        <w:r w:rsidR="00C85C24" w:rsidRPr="005F7898">
          <w:rPr>
            <w:i w:val="0"/>
            <w:iCs w:val="0"/>
            <w:webHidden/>
          </w:rPr>
          <w:tab/>
        </w:r>
      </w:hyperlink>
    </w:p>
    <w:p w14:paraId="5FE412AC" w14:textId="77777777" w:rsidR="00C85C24" w:rsidRPr="005F7898" w:rsidRDefault="005F7898" w:rsidP="00C85C24">
      <w:pPr>
        <w:pStyle w:val="14"/>
        <w:rPr>
          <w:rFonts w:eastAsiaTheme="minorEastAsia"/>
          <w:b w:val="0"/>
          <w:bCs w:val="0"/>
          <w:sz w:val="24"/>
          <w:szCs w:val="24"/>
          <w:lang w:eastAsia="ru-RU"/>
        </w:rPr>
      </w:pPr>
      <w:hyperlink w:anchor="_Toc156820317" w:history="1">
        <w:r w:rsidR="00C85C24" w:rsidRPr="005F7898">
          <w:rPr>
            <w:rStyle w:val="af0"/>
            <w:sz w:val="24"/>
            <w:szCs w:val="24"/>
          </w:rPr>
          <w:t>3. Условия реализации профессионального модуля</w:t>
        </w:r>
        <w:r w:rsidR="00C85C24" w:rsidRPr="005F7898">
          <w:rPr>
            <w:webHidden/>
            <w:sz w:val="24"/>
            <w:szCs w:val="24"/>
          </w:rPr>
          <w:tab/>
        </w:r>
      </w:hyperlink>
    </w:p>
    <w:p w14:paraId="4BAD27A0" w14:textId="77777777" w:rsidR="00C85C24" w:rsidRPr="005F7898" w:rsidRDefault="005F7898" w:rsidP="00C85C24">
      <w:pPr>
        <w:pStyle w:val="21"/>
        <w:rPr>
          <w:rFonts w:eastAsiaTheme="minorEastAsia"/>
          <w:i w:val="0"/>
          <w:iCs w:val="0"/>
        </w:rPr>
      </w:pPr>
      <w:hyperlink w:anchor="_Toc156820318" w:history="1">
        <w:r w:rsidR="00C85C24" w:rsidRPr="005F7898">
          <w:rPr>
            <w:rStyle w:val="af0"/>
            <w:i w:val="0"/>
            <w:iCs w:val="0"/>
          </w:rPr>
          <w:t>3.1. Материально-техническое обеспечение</w:t>
        </w:r>
        <w:r w:rsidR="00C85C24" w:rsidRPr="005F7898">
          <w:rPr>
            <w:i w:val="0"/>
            <w:iCs w:val="0"/>
            <w:webHidden/>
          </w:rPr>
          <w:tab/>
        </w:r>
      </w:hyperlink>
    </w:p>
    <w:p w14:paraId="4CD6087B" w14:textId="77777777" w:rsidR="00C85C24" w:rsidRPr="005F7898" w:rsidRDefault="005F7898" w:rsidP="00C85C24">
      <w:pPr>
        <w:pStyle w:val="21"/>
        <w:rPr>
          <w:rFonts w:eastAsiaTheme="minorEastAsia"/>
          <w:i w:val="0"/>
          <w:iCs w:val="0"/>
        </w:rPr>
      </w:pPr>
      <w:hyperlink w:anchor="_Toc156820319" w:history="1">
        <w:r w:rsidR="00C85C24" w:rsidRPr="005F7898">
          <w:rPr>
            <w:rStyle w:val="af0"/>
            <w:i w:val="0"/>
            <w:iCs w:val="0"/>
          </w:rPr>
          <w:t>3.2. Учебно-методическое обеспечение</w:t>
        </w:r>
        <w:r w:rsidR="00C85C24" w:rsidRPr="005F7898">
          <w:rPr>
            <w:i w:val="0"/>
            <w:iCs w:val="0"/>
            <w:webHidden/>
          </w:rPr>
          <w:tab/>
        </w:r>
      </w:hyperlink>
    </w:p>
    <w:p w14:paraId="4A102AFA" w14:textId="77777777" w:rsidR="00C85C24" w:rsidRPr="005F7898" w:rsidRDefault="005F7898" w:rsidP="00C85C24">
      <w:pPr>
        <w:pStyle w:val="14"/>
        <w:rPr>
          <w:rFonts w:eastAsiaTheme="minorEastAsia"/>
          <w:b w:val="0"/>
          <w:bCs w:val="0"/>
          <w:sz w:val="24"/>
          <w:szCs w:val="24"/>
          <w:lang w:eastAsia="ru-RU"/>
        </w:rPr>
      </w:pPr>
      <w:hyperlink w:anchor="_Toc156820320" w:history="1">
        <w:r w:rsidR="00C85C24" w:rsidRPr="005F7898">
          <w:rPr>
            <w:rStyle w:val="af0"/>
            <w:sz w:val="24"/>
            <w:szCs w:val="24"/>
          </w:rPr>
          <w:t>4. Контроль и оценка результатов освоения  профессионального модуля</w:t>
        </w:r>
        <w:r w:rsidR="00C85C24" w:rsidRPr="005F7898">
          <w:rPr>
            <w:webHidden/>
            <w:sz w:val="24"/>
            <w:szCs w:val="24"/>
          </w:rPr>
          <w:tab/>
        </w:r>
      </w:hyperlink>
    </w:p>
    <w:p w14:paraId="694D9FEB" w14:textId="77777777" w:rsidR="00C85C24" w:rsidRPr="005F7898" w:rsidRDefault="00C85C24" w:rsidP="00C85C24">
      <w:pPr>
        <w:rPr>
          <w:rFonts w:ascii="Times New Roman" w:hAnsi="Times New Roman" w:cs="Times New Roman"/>
          <w:sz w:val="24"/>
          <w:szCs w:val="24"/>
        </w:rPr>
      </w:pPr>
      <w:r w:rsidRPr="005F7898">
        <w:rPr>
          <w:rFonts w:ascii="Times New Roman" w:hAnsi="Times New Roman" w:cs="Times New Roman"/>
          <w:sz w:val="24"/>
          <w:szCs w:val="24"/>
        </w:rPr>
        <w:fldChar w:fldCharType="end"/>
      </w:r>
    </w:p>
    <w:p w14:paraId="61FCF82D" w14:textId="77777777" w:rsidR="00C85C24" w:rsidRPr="005F7898" w:rsidRDefault="00C85C24" w:rsidP="00C85C24">
      <w:pPr>
        <w:pStyle w:val="1"/>
      </w:pPr>
    </w:p>
    <w:p w14:paraId="40C9AF36" w14:textId="77777777" w:rsidR="00C85C24" w:rsidRPr="005F7898" w:rsidRDefault="00C85C24" w:rsidP="00C85C24">
      <w:pPr>
        <w:pStyle w:val="1f"/>
        <w:jc w:val="left"/>
        <w:rPr>
          <w:rFonts w:ascii="Times New Roman" w:hAnsi="Times New Roman"/>
        </w:rPr>
        <w:sectPr w:rsidR="00C85C24" w:rsidRPr="005F7898" w:rsidSect="00502F97">
          <w:headerReference w:type="even" r:id="rId13"/>
          <w:headerReference w:type="default" r:id="rId14"/>
          <w:pgSz w:w="11906" w:h="16838"/>
          <w:pgMar w:top="1134" w:right="567" w:bottom="1134" w:left="1701" w:header="709" w:footer="709" w:gutter="0"/>
          <w:cols w:space="708"/>
          <w:docGrid w:linePitch="360"/>
        </w:sectPr>
      </w:pPr>
    </w:p>
    <w:p w14:paraId="145394CB" w14:textId="77777777" w:rsidR="00C85C24" w:rsidRPr="005F7898" w:rsidRDefault="00C85C24" w:rsidP="00C85C24">
      <w:pPr>
        <w:pStyle w:val="1f"/>
        <w:rPr>
          <w:rFonts w:ascii="Times New Roman" w:hAnsi="Times New Roman"/>
        </w:rPr>
      </w:pPr>
      <w:r w:rsidRPr="005F7898">
        <w:rPr>
          <w:rFonts w:ascii="Times New Roman" w:hAnsi="Times New Roman"/>
        </w:rPr>
        <w:lastRenderedPageBreak/>
        <w:t>1. Общая характеристика ПРИМЕРНОЙ</w:t>
      </w:r>
      <w:r w:rsidRPr="005F7898">
        <w:rPr>
          <w:rFonts w:ascii="Times New Roman" w:hAnsi="Times New Roman"/>
          <w:lang w:val="ru-RU"/>
        </w:rPr>
        <w:t xml:space="preserve"> </w:t>
      </w:r>
      <w:r w:rsidRPr="005F7898">
        <w:rPr>
          <w:rFonts w:ascii="Times New Roman" w:hAnsi="Times New Roman"/>
        </w:rPr>
        <w:t>РАБОЧЕЙ ПРОГРАММЫ</w:t>
      </w:r>
      <w:r w:rsidRPr="005F7898">
        <w:rPr>
          <w:rFonts w:ascii="Times New Roman" w:hAnsi="Times New Roman"/>
          <w:lang w:val="ru-RU"/>
        </w:rPr>
        <w:t xml:space="preserve"> </w:t>
      </w:r>
      <w:r w:rsidRPr="005F7898">
        <w:rPr>
          <w:rFonts w:ascii="Times New Roman" w:hAnsi="Times New Roman"/>
        </w:rPr>
        <w:t>ПРОФЕССИОНАЛЬНОГО МОДУЛЯ</w:t>
      </w:r>
    </w:p>
    <w:p w14:paraId="657FF1FB" w14:textId="322FBA77" w:rsidR="00C85C24" w:rsidRPr="005F7898" w:rsidRDefault="00C85C24" w:rsidP="00C85C24">
      <w:pPr>
        <w:pStyle w:val="1d"/>
        <w:jc w:val="center"/>
        <w:rPr>
          <w:rFonts w:eastAsia="Segoe UI"/>
          <w:lang w:val="ru-RU"/>
        </w:rPr>
      </w:pPr>
      <w:r w:rsidRPr="005F7898">
        <w:rPr>
          <w:rFonts w:eastAsia="Segoe UI"/>
          <w:u w:val="single"/>
          <w:lang w:val="ru-RU"/>
        </w:rPr>
        <w:t>«ПМ.03 Организация, проведение и контроль работ по эксплуатации систем газораспределения и газопотребления</w:t>
      </w:r>
      <w:r w:rsidRPr="005F7898">
        <w:rPr>
          <w:rFonts w:eastAsia="Segoe UI"/>
          <w:lang w:val="ru-RU"/>
        </w:rPr>
        <w:t>»</w:t>
      </w:r>
    </w:p>
    <w:p w14:paraId="787319E6" w14:textId="77777777" w:rsidR="00C85C24" w:rsidRPr="005F7898" w:rsidRDefault="00C85C24" w:rsidP="00C85C24">
      <w:pPr>
        <w:pStyle w:val="1d"/>
        <w:jc w:val="center"/>
        <w:rPr>
          <w:rFonts w:eastAsia="Segoe UI"/>
          <w:vertAlign w:val="superscript"/>
          <w:lang w:val="ru-RU"/>
        </w:rPr>
      </w:pPr>
      <w:r w:rsidRPr="005F7898">
        <w:rPr>
          <w:rFonts w:eastAsia="Segoe UI"/>
          <w:vertAlign w:val="superscript"/>
          <w:lang w:val="ru-RU"/>
        </w:rPr>
        <w:t>код и наименование модуля</w:t>
      </w:r>
    </w:p>
    <w:p w14:paraId="72B58616" w14:textId="77777777" w:rsidR="00C85C24" w:rsidRPr="005F7898" w:rsidRDefault="00C85C24" w:rsidP="00C85C24">
      <w:pPr>
        <w:pStyle w:val="1f"/>
        <w:rPr>
          <w:rFonts w:ascii="Times New Roman" w:hAnsi="Times New Roman"/>
          <w:lang w:val="ru-RU"/>
        </w:rPr>
      </w:pPr>
    </w:p>
    <w:p w14:paraId="38E5EBCF" w14:textId="77777777" w:rsidR="00C85C24" w:rsidRPr="005F7898" w:rsidRDefault="00C85C24" w:rsidP="00C85C24">
      <w:pPr>
        <w:pStyle w:val="114"/>
        <w:rPr>
          <w:rFonts w:ascii="Times New Roman" w:hAnsi="Times New Roman"/>
        </w:rPr>
      </w:pPr>
      <w:r w:rsidRPr="005F7898">
        <w:rPr>
          <w:rFonts w:ascii="Times New Roman" w:hAnsi="Times New Roman"/>
        </w:rPr>
        <w:t>1.1. Цель и место профессионального модуля в структуре образовательной программы</w:t>
      </w:r>
    </w:p>
    <w:p w14:paraId="67943ABD" w14:textId="77777777" w:rsidR="00C85C24" w:rsidRPr="005F7898" w:rsidRDefault="00C85C24" w:rsidP="00C85C24">
      <w:pPr>
        <w:suppressAutoHyphens/>
        <w:spacing w:line="276" w:lineRule="auto"/>
        <w:ind w:firstLine="709"/>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Цель модуля: освоение вида деятельности «Организация и выполнение работ по строительству и монтажу систем газораспределения и газопотребления</w:t>
      </w:r>
      <w:r w:rsidRPr="005F7898">
        <w:rPr>
          <w:rFonts w:ascii="Times New Roman" w:eastAsia="Times New Roman" w:hAnsi="Times New Roman" w:cs="Times New Roman"/>
          <w:bCs/>
          <w:sz w:val="24"/>
          <w:szCs w:val="24"/>
          <w:lang w:eastAsia="ru-RU"/>
        </w:rPr>
        <w:t>»</w:t>
      </w:r>
      <w:r w:rsidRPr="005F7898">
        <w:rPr>
          <w:rFonts w:ascii="Times New Roman" w:eastAsia="Times New Roman" w:hAnsi="Times New Roman" w:cs="Times New Roman"/>
          <w:sz w:val="24"/>
          <w:szCs w:val="24"/>
          <w:lang w:eastAsia="ru-RU"/>
        </w:rPr>
        <w:t xml:space="preserve">. </w:t>
      </w:r>
    </w:p>
    <w:p w14:paraId="3C9E5CFF" w14:textId="77777777" w:rsidR="00C85C24" w:rsidRPr="005F7898" w:rsidRDefault="00C85C24" w:rsidP="00C85C24">
      <w:pPr>
        <w:suppressAutoHyphens/>
        <w:spacing w:line="276" w:lineRule="auto"/>
        <w:ind w:firstLine="709"/>
        <w:jc w:val="both"/>
        <w:rPr>
          <w:rFonts w:ascii="Times New Roman" w:hAnsi="Times New Roman" w:cs="Times New Roman"/>
          <w:sz w:val="24"/>
          <w:szCs w:val="24"/>
        </w:rPr>
      </w:pPr>
      <w:r w:rsidRPr="005F7898">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262718A" w14:textId="77777777" w:rsidR="00C85C24" w:rsidRPr="005F7898" w:rsidRDefault="00C85C24" w:rsidP="00C85C24">
      <w:pPr>
        <w:suppressAutoHyphens/>
        <w:spacing w:line="276" w:lineRule="auto"/>
        <w:ind w:firstLine="709"/>
        <w:jc w:val="both"/>
        <w:rPr>
          <w:rFonts w:ascii="Times New Roman" w:hAnsi="Times New Roman" w:cs="Times New Roman"/>
          <w:sz w:val="24"/>
          <w:szCs w:val="24"/>
        </w:rPr>
      </w:pPr>
    </w:p>
    <w:p w14:paraId="35AA78E0" w14:textId="77777777" w:rsidR="00C85C24" w:rsidRPr="005F7898" w:rsidRDefault="00C85C24" w:rsidP="00C85C24">
      <w:pPr>
        <w:pStyle w:val="114"/>
        <w:rPr>
          <w:rFonts w:ascii="Times New Roman" w:hAnsi="Times New Roman"/>
        </w:rPr>
      </w:pPr>
      <w:r w:rsidRPr="005F7898">
        <w:rPr>
          <w:rFonts w:ascii="Times New Roman" w:hAnsi="Times New Roman"/>
        </w:rPr>
        <w:t>1.2. Планируемые результаты освоения профессионального модуля</w:t>
      </w:r>
    </w:p>
    <w:p w14:paraId="67EBF6A0" w14:textId="77777777" w:rsidR="00C85C24" w:rsidRPr="005F7898" w:rsidRDefault="00C85C24" w:rsidP="00C85C24">
      <w:pPr>
        <w:ind w:firstLine="709"/>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2613C61" w14:textId="20454346" w:rsidR="00C85C24" w:rsidRPr="005F7898" w:rsidRDefault="00C85C24" w:rsidP="00C85C24">
      <w:pPr>
        <w:spacing w:after="120"/>
        <w:ind w:firstLine="709"/>
        <w:rPr>
          <w:rFonts w:ascii="Times New Roman" w:hAnsi="Times New Roman" w:cs="Times New Roman"/>
          <w:bCs/>
          <w:sz w:val="24"/>
          <w:szCs w:val="24"/>
        </w:rPr>
      </w:pPr>
      <w:r w:rsidRPr="005F789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2815"/>
        <w:gridCol w:w="2882"/>
        <w:gridCol w:w="2819"/>
      </w:tblGrid>
      <w:tr w:rsidR="00C85C24" w:rsidRPr="005F7898" w14:paraId="4E70EEAB" w14:textId="77777777" w:rsidTr="00031BFF">
        <w:tc>
          <w:tcPr>
            <w:tcW w:w="1129" w:type="dxa"/>
            <w:tcBorders>
              <w:top w:val="single" w:sz="4" w:space="0" w:color="auto"/>
              <w:left w:val="single" w:sz="4" w:space="0" w:color="auto"/>
              <w:right w:val="single" w:sz="4" w:space="0" w:color="auto"/>
            </w:tcBorders>
          </w:tcPr>
          <w:p w14:paraId="4756306D" w14:textId="77777777" w:rsidR="00C85C24" w:rsidRPr="005F7898" w:rsidRDefault="00C85C24" w:rsidP="00031BFF">
            <w:pPr>
              <w:rPr>
                <w:rStyle w:val="afb"/>
                <w:b/>
                <w:i w:val="0"/>
                <w:sz w:val="24"/>
                <w:szCs w:val="24"/>
              </w:rPr>
            </w:pPr>
            <w:r w:rsidRPr="005F7898">
              <w:rPr>
                <w:rStyle w:val="afb"/>
                <w:b/>
                <w:i w:val="0"/>
                <w:sz w:val="24"/>
                <w:szCs w:val="24"/>
              </w:rPr>
              <w:t xml:space="preserve">Код </w:t>
            </w:r>
            <w:r w:rsidRPr="005F7898">
              <w:rPr>
                <w:rStyle w:val="afb"/>
                <w:b/>
                <w:sz w:val="24"/>
                <w:szCs w:val="24"/>
              </w:rPr>
              <w:t>ОК, ПК</w:t>
            </w:r>
          </w:p>
        </w:tc>
        <w:tc>
          <w:tcPr>
            <w:tcW w:w="2833" w:type="dxa"/>
            <w:tcBorders>
              <w:top w:val="single" w:sz="4" w:space="0" w:color="auto"/>
              <w:left w:val="single" w:sz="4" w:space="0" w:color="auto"/>
              <w:right w:val="single" w:sz="4" w:space="0" w:color="auto"/>
            </w:tcBorders>
          </w:tcPr>
          <w:p w14:paraId="508CA19C" w14:textId="77777777" w:rsidR="00C85C24" w:rsidRPr="005F7898" w:rsidRDefault="00C85C24" w:rsidP="00031BFF">
            <w:pPr>
              <w:jc w:val="center"/>
              <w:rPr>
                <w:rFonts w:ascii="Times New Roman" w:hAnsi="Times New Roman" w:cs="Times New Roman"/>
                <w:b/>
                <w:sz w:val="24"/>
                <w:szCs w:val="24"/>
              </w:rPr>
            </w:pPr>
            <w:r w:rsidRPr="005F789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20B99C" w14:textId="77777777" w:rsidR="00C85C24" w:rsidRPr="005F7898" w:rsidRDefault="00C85C24" w:rsidP="00031BFF">
            <w:pPr>
              <w:jc w:val="center"/>
              <w:rPr>
                <w:rFonts w:ascii="Times New Roman" w:hAnsi="Times New Roman" w:cs="Times New Roman"/>
                <w:b/>
                <w:i/>
                <w:sz w:val="24"/>
                <w:szCs w:val="24"/>
              </w:rPr>
            </w:pPr>
            <w:r w:rsidRPr="005F789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87D6AA5" w14:textId="77777777" w:rsidR="00C85C24" w:rsidRPr="005F7898" w:rsidRDefault="00C85C24" w:rsidP="00031BFF">
            <w:pPr>
              <w:jc w:val="center"/>
              <w:rPr>
                <w:rFonts w:ascii="Times New Roman" w:hAnsi="Times New Roman" w:cs="Times New Roman"/>
                <w:b/>
                <w:i/>
                <w:sz w:val="24"/>
                <w:szCs w:val="24"/>
              </w:rPr>
            </w:pPr>
            <w:r w:rsidRPr="005F7898">
              <w:rPr>
                <w:rFonts w:ascii="Times New Roman" w:hAnsi="Times New Roman" w:cs="Times New Roman"/>
                <w:b/>
                <w:sz w:val="24"/>
                <w:szCs w:val="24"/>
              </w:rPr>
              <w:t>Владеть навыками</w:t>
            </w:r>
          </w:p>
        </w:tc>
      </w:tr>
      <w:tr w:rsidR="00C85C24" w:rsidRPr="005F7898" w14:paraId="7707DA19" w14:textId="77777777" w:rsidTr="00031BFF">
        <w:tc>
          <w:tcPr>
            <w:tcW w:w="1129" w:type="dxa"/>
            <w:tcBorders>
              <w:top w:val="single" w:sz="4" w:space="0" w:color="auto"/>
              <w:left w:val="single" w:sz="4" w:space="0" w:color="auto"/>
              <w:right w:val="single" w:sz="4" w:space="0" w:color="auto"/>
            </w:tcBorders>
          </w:tcPr>
          <w:p w14:paraId="5D80EED6"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365763FB"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1A35EA9"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373685E"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D7791FF"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-владеть актуальными методами работы в профессиональной и смежных сферах</w:t>
            </w:r>
          </w:p>
          <w:p w14:paraId="6F28D826"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F91508"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AA884AF"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DF710EE"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A514EC1"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t>-методы работы в профессиональной и смежных сферах</w:t>
            </w:r>
          </w:p>
          <w:p w14:paraId="2C472937" w14:textId="77777777" w:rsidR="00C85C24" w:rsidRPr="005F7898" w:rsidRDefault="00C85C24" w:rsidP="00031BFF">
            <w:pPr>
              <w:rPr>
                <w:rFonts w:ascii="Times New Roman" w:hAnsi="Times New Roman" w:cs="Times New Roman"/>
                <w:bCs/>
                <w:i/>
                <w:sz w:val="24"/>
                <w:szCs w:val="24"/>
              </w:rPr>
            </w:pPr>
            <w:r w:rsidRPr="005F7898">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104FA6C" w14:textId="77777777" w:rsidR="00C85C24" w:rsidRPr="005F7898" w:rsidRDefault="00C85C24" w:rsidP="00031BFF">
            <w:pPr>
              <w:jc w:val="center"/>
              <w:rPr>
                <w:rFonts w:ascii="Times New Roman" w:hAnsi="Times New Roman" w:cs="Times New Roman"/>
                <w:bCs/>
                <w:i/>
                <w:sz w:val="24"/>
                <w:szCs w:val="24"/>
              </w:rPr>
            </w:pPr>
            <w:r w:rsidRPr="005F7898">
              <w:rPr>
                <w:rFonts w:ascii="Times New Roman" w:hAnsi="Times New Roman" w:cs="Times New Roman"/>
                <w:bCs/>
                <w:i/>
                <w:sz w:val="24"/>
                <w:szCs w:val="24"/>
              </w:rPr>
              <w:t>-</w:t>
            </w:r>
          </w:p>
        </w:tc>
      </w:tr>
      <w:tr w:rsidR="00C85C24" w:rsidRPr="005F7898" w14:paraId="485E0FDE" w14:textId="77777777" w:rsidTr="00031BFF">
        <w:tc>
          <w:tcPr>
            <w:tcW w:w="1129" w:type="dxa"/>
            <w:tcBorders>
              <w:left w:val="single" w:sz="4" w:space="0" w:color="auto"/>
              <w:bottom w:val="single" w:sz="4" w:space="0" w:color="auto"/>
              <w:right w:val="single" w:sz="4" w:space="0" w:color="auto"/>
            </w:tcBorders>
          </w:tcPr>
          <w:p w14:paraId="0346DB42"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056354A"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 xml:space="preserve">-определять задачи для поиска информации, </w:t>
            </w:r>
            <w:r w:rsidRPr="005F7898">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16472836"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2DE5F4E"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-оценивать практическую значимость результатов поиска</w:t>
            </w:r>
          </w:p>
          <w:p w14:paraId="67FB1C4F"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779EEE6"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BCEAC20"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ADEE71"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 xml:space="preserve">-номенклатура информационных </w:t>
            </w:r>
            <w:r w:rsidRPr="005F7898">
              <w:rPr>
                <w:rFonts w:ascii="Times New Roman" w:hAnsi="Times New Roman" w:cs="Times New Roman"/>
                <w:bCs/>
                <w:iCs/>
                <w:sz w:val="24"/>
                <w:szCs w:val="24"/>
              </w:rPr>
              <w:lastRenderedPageBreak/>
              <w:t>источников, применяемых в профессиональной деятельности</w:t>
            </w:r>
          </w:p>
          <w:p w14:paraId="35A11BF9"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t>-приемы структурирования информации</w:t>
            </w:r>
          </w:p>
          <w:p w14:paraId="00BAFEC5"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t>-формат оформления результатов поиска информации</w:t>
            </w:r>
          </w:p>
          <w:p w14:paraId="20CC80D8"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0779790" w14:textId="77777777" w:rsidR="00C85C24" w:rsidRPr="005F7898" w:rsidRDefault="00C85C24" w:rsidP="00031BFF">
            <w:pPr>
              <w:rPr>
                <w:rFonts w:ascii="Times New Roman" w:hAnsi="Times New Roman" w:cs="Times New Roman"/>
                <w:bCs/>
                <w:i/>
                <w:sz w:val="24"/>
                <w:szCs w:val="24"/>
              </w:rPr>
            </w:pPr>
            <w:r w:rsidRPr="005F7898">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6FE6463" w14:textId="77777777" w:rsidR="00C85C24" w:rsidRPr="005F7898" w:rsidRDefault="00C85C24" w:rsidP="00031BFF">
            <w:pPr>
              <w:jc w:val="center"/>
              <w:rPr>
                <w:rFonts w:ascii="Times New Roman" w:hAnsi="Times New Roman" w:cs="Times New Roman"/>
                <w:bCs/>
                <w:i/>
                <w:sz w:val="24"/>
                <w:szCs w:val="24"/>
              </w:rPr>
            </w:pPr>
            <w:r w:rsidRPr="005F7898">
              <w:rPr>
                <w:rFonts w:ascii="Times New Roman" w:hAnsi="Times New Roman" w:cs="Times New Roman"/>
                <w:bCs/>
                <w:i/>
                <w:sz w:val="24"/>
                <w:szCs w:val="24"/>
              </w:rPr>
              <w:lastRenderedPageBreak/>
              <w:t>-</w:t>
            </w:r>
          </w:p>
        </w:tc>
      </w:tr>
      <w:tr w:rsidR="00C85C24" w:rsidRPr="005F7898" w14:paraId="10E20D99" w14:textId="77777777" w:rsidTr="00031BFF">
        <w:tc>
          <w:tcPr>
            <w:tcW w:w="1129" w:type="dxa"/>
            <w:tcBorders>
              <w:top w:val="single" w:sz="4" w:space="0" w:color="auto"/>
              <w:left w:val="single" w:sz="4" w:space="0" w:color="auto"/>
              <w:right w:val="single" w:sz="4" w:space="0" w:color="auto"/>
            </w:tcBorders>
          </w:tcPr>
          <w:p w14:paraId="5B9392AF"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476F3803"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0C4AF46"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-применять современную научную профессиональную терминологию</w:t>
            </w:r>
          </w:p>
          <w:p w14:paraId="6484BE49"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384D6A7"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-выявлять достоинства и недостатки коммерческой идеи</w:t>
            </w:r>
          </w:p>
          <w:p w14:paraId="2A2BA03B"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5F7898">
              <w:rPr>
                <w:rFonts w:ascii="Times New Roman" w:hAnsi="Times New Roman" w:cs="Times New Roman"/>
                <w:bCs/>
                <w:sz w:val="24"/>
                <w:szCs w:val="24"/>
              </w:rPr>
              <w:lastRenderedPageBreak/>
              <w:t>профессиональной деятельности, выявлять источники финансирования</w:t>
            </w:r>
          </w:p>
          <w:p w14:paraId="66AECFEC"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B6B7E6E"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-определять источники достоверной правовой информации</w:t>
            </w:r>
          </w:p>
          <w:p w14:paraId="45DE18CE"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-составлять различные правовые документы</w:t>
            </w:r>
          </w:p>
          <w:p w14:paraId="746A5E51"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FB12E35" w14:textId="7777777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466692"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-содержание актуальной нормативно-правовой документации</w:t>
            </w:r>
          </w:p>
          <w:p w14:paraId="16D9B52D"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t>-современная научная и профессиональная терминология</w:t>
            </w:r>
          </w:p>
          <w:p w14:paraId="3908336C"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t>-возможные траектории профессионального развития и самообразования</w:t>
            </w:r>
          </w:p>
          <w:p w14:paraId="0AA9994B"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t>-основы предпринимательской деятельности, правовой и финансовой грамотности</w:t>
            </w:r>
          </w:p>
          <w:p w14:paraId="276A8AAB" w14:textId="77777777" w:rsidR="00C85C24" w:rsidRPr="005F7898" w:rsidRDefault="00C85C24" w:rsidP="00031BFF">
            <w:pPr>
              <w:rPr>
                <w:rFonts w:ascii="Times New Roman" w:hAnsi="Times New Roman" w:cs="Times New Roman"/>
                <w:bCs/>
                <w:iCs/>
                <w:sz w:val="24"/>
                <w:szCs w:val="24"/>
              </w:rPr>
            </w:pPr>
            <w:r w:rsidRPr="005F7898">
              <w:rPr>
                <w:rFonts w:ascii="Times New Roman" w:hAnsi="Times New Roman" w:cs="Times New Roman"/>
                <w:bCs/>
                <w:iCs/>
                <w:sz w:val="24"/>
                <w:szCs w:val="24"/>
              </w:rPr>
              <w:t>-правила разработки презентации</w:t>
            </w:r>
          </w:p>
          <w:p w14:paraId="3D569358" w14:textId="77777777" w:rsidR="00C85C24" w:rsidRPr="005F7898" w:rsidRDefault="00C85C24" w:rsidP="00031BFF">
            <w:pPr>
              <w:rPr>
                <w:rFonts w:ascii="Times New Roman" w:hAnsi="Times New Roman" w:cs="Times New Roman"/>
                <w:bCs/>
                <w:i/>
                <w:sz w:val="24"/>
                <w:szCs w:val="24"/>
              </w:rPr>
            </w:pPr>
            <w:r w:rsidRPr="005F7898">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D5F6CE9"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w:t>
            </w:r>
          </w:p>
        </w:tc>
      </w:tr>
      <w:tr w:rsidR="00C85C24" w:rsidRPr="005F7898" w14:paraId="2D68E7CC" w14:textId="77777777" w:rsidTr="00031BFF">
        <w:trPr>
          <w:trHeight w:val="327"/>
        </w:trPr>
        <w:tc>
          <w:tcPr>
            <w:tcW w:w="1129" w:type="dxa"/>
            <w:tcBorders>
              <w:left w:val="single" w:sz="4" w:space="0" w:color="auto"/>
              <w:right w:val="single" w:sz="4" w:space="0" w:color="auto"/>
            </w:tcBorders>
          </w:tcPr>
          <w:p w14:paraId="4B307016" w14:textId="17D59447"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0333BA92" w14:textId="77777777" w:rsidR="00B94A8E" w:rsidRPr="005F7898" w:rsidRDefault="00B94A8E" w:rsidP="00B94A8E">
            <w:pPr>
              <w:rPr>
                <w:rFonts w:ascii="Times New Roman" w:hAnsi="Times New Roman" w:cs="Times New Roman"/>
                <w:bCs/>
                <w:sz w:val="24"/>
                <w:szCs w:val="24"/>
              </w:rPr>
            </w:pPr>
            <w:r w:rsidRPr="005F7898">
              <w:rPr>
                <w:rFonts w:ascii="Times New Roman" w:hAnsi="Times New Roman" w:cs="Times New Roman"/>
                <w:bCs/>
                <w:sz w:val="24"/>
                <w:szCs w:val="24"/>
              </w:rPr>
              <w:t>-проводить диагностику элементов газопровода низкого давления, технического состояния котлового оборудования, вспомогательного оборудования;</w:t>
            </w:r>
          </w:p>
          <w:p w14:paraId="4C7BD182" w14:textId="7289252A" w:rsidR="00C85C24" w:rsidRPr="005F7898" w:rsidRDefault="00B94A8E" w:rsidP="00B94A8E">
            <w:pPr>
              <w:rPr>
                <w:rFonts w:ascii="Times New Roman" w:hAnsi="Times New Roman" w:cs="Times New Roman"/>
                <w:bCs/>
                <w:sz w:val="24"/>
                <w:szCs w:val="24"/>
              </w:rPr>
            </w:pPr>
            <w:r w:rsidRPr="005F7898">
              <w:rPr>
                <w:rFonts w:ascii="Times New Roman" w:hAnsi="Times New Roman" w:cs="Times New Roman"/>
                <w:bCs/>
                <w:sz w:val="24"/>
                <w:szCs w:val="24"/>
              </w:rPr>
              <w:t>-проводить визуальные наблюдения, инструментальные обследования и испытания.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4AC003" w14:textId="77777777" w:rsidR="00B94A8E" w:rsidRPr="005F7898" w:rsidRDefault="00B94A8E" w:rsidP="00B94A8E">
            <w:pPr>
              <w:rPr>
                <w:rFonts w:ascii="Times New Roman" w:hAnsi="Times New Roman" w:cs="Times New Roman"/>
                <w:bCs/>
                <w:sz w:val="24"/>
                <w:szCs w:val="24"/>
              </w:rPr>
            </w:pPr>
            <w:r w:rsidRPr="005F7898">
              <w:rPr>
                <w:rFonts w:ascii="Times New Roman" w:hAnsi="Times New Roman" w:cs="Times New Roman"/>
                <w:bCs/>
                <w:sz w:val="24"/>
                <w:szCs w:val="24"/>
              </w:rPr>
              <w:t>-методы визуального и инструментального контроля технического состояния газопроводов низкого давления, элементов домового газового оборудования;</w:t>
            </w:r>
          </w:p>
          <w:p w14:paraId="1E56F86C" w14:textId="49B4F4E0" w:rsidR="00C85C24" w:rsidRPr="005F7898" w:rsidRDefault="00B94A8E" w:rsidP="00B94A8E">
            <w:pPr>
              <w:rPr>
                <w:rFonts w:ascii="Times New Roman" w:hAnsi="Times New Roman" w:cs="Times New Roman"/>
                <w:bCs/>
                <w:sz w:val="24"/>
                <w:szCs w:val="24"/>
              </w:rPr>
            </w:pPr>
            <w:r w:rsidRPr="005F7898">
              <w:rPr>
                <w:rFonts w:ascii="Times New Roman" w:hAnsi="Times New Roman" w:cs="Times New Roman"/>
                <w:bCs/>
                <w:sz w:val="24"/>
                <w:szCs w:val="24"/>
              </w:rPr>
              <w:t>-правила эксплуатации газопроводов низкого давления.</w:t>
            </w:r>
          </w:p>
        </w:tc>
        <w:tc>
          <w:tcPr>
            <w:tcW w:w="2833" w:type="dxa"/>
            <w:tcBorders>
              <w:top w:val="single" w:sz="4" w:space="0" w:color="auto"/>
              <w:left w:val="single" w:sz="4" w:space="0" w:color="auto"/>
              <w:bottom w:val="single" w:sz="4" w:space="0" w:color="auto"/>
              <w:right w:val="single" w:sz="4" w:space="0" w:color="auto"/>
            </w:tcBorders>
          </w:tcPr>
          <w:p w14:paraId="0860F9E1" w14:textId="77777777" w:rsidR="00B94A8E" w:rsidRPr="005F7898" w:rsidRDefault="00B94A8E" w:rsidP="00B94A8E">
            <w:pPr>
              <w:rPr>
                <w:rFonts w:ascii="Times New Roman" w:hAnsi="Times New Roman" w:cs="Times New Roman"/>
                <w:bCs/>
                <w:sz w:val="24"/>
                <w:szCs w:val="24"/>
              </w:rPr>
            </w:pPr>
            <w:r w:rsidRPr="005F7898">
              <w:rPr>
                <w:rFonts w:ascii="Times New Roman" w:hAnsi="Times New Roman" w:cs="Times New Roman"/>
                <w:bCs/>
                <w:sz w:val="24"/>
                <w:szCs w:val="24"/>
              </w:rPr>
              <w:t>-проверке (технической диагностике) состояния газопроводов приборами ультразвукового контроля;</w:t>
            </w:r>
          </w:p>
          <w:p w14:paraId="0B5ED594" w14:textId="77777777" w:rsidR="00B94A8E" w:rsidRPr="005F7898" w:rsidRDefault="00B94A8E" w:rsidP="00B94A8E">
            <w:pPr>
              <w:rPr>
                <w:rFonts w:ascii="Times New Roman" w:hAnsi="Times New Roman" w:cs="Times New Roman"/>
                <w:bCs/>
                <w:sz w:val="24"/>
                <w:szCs w:val="24"/>
              </w:rPr>
            </w:pPr>
            <w:r w:rsidRPr="005F7898">
              <w:rPr>
                <w:rFonts w:ascii="Times New Roman" w:hAnsi="Times New Roman" w:cs="Times New Roman"/>
                <w:bCs/>
                <w:sz w:val="24"/>
                <w:szCs w:val="24"/>
              </w:rPr>
              <w:t>-проверке эффективности антикоррозийной электрохимической защиты подземных газопроводов низкого давления;</w:t>
            </w:r>
          </w:p>
          <w:p w14:paraId="50344204" w14:textId="77777777" w:rsidR="00B94A8E" w:rsidRPr="005F7898" w:rsidRDefault="00B94A8E" w:rsidP="00B94A8E">
            <w:pPr>
              <w:rPr>
                <w:rFonts w:ascii="Times New Roman" w:hAnsi="Times New Roman" w:cs="Times New Roman"/>
                <w:bCs/>
                <w:sz w:val="24"/>
                <w:szCs w:val="24"/>
              </w:rPr>
            </w:pPr>
            <w:r w:rsidRPr="005F7898">
              <w:rPr>
                <w:rFonts w:ascii="Times New Roman" w:hAnsi="Times New Roman" w:cs="Times New Roman"/>
                <w:bCs/>
                <w:sz w:val="24"/>
                <w:szCs w:val="24"/>
              </w:rPr>
              <w:t>-осуществление контроля наличия и удаления влаги и конденсата из газопровода в соответствии с нормативными документами;</w:t>
            </w:r>
          </w:p>
          <w:p w14:paraId="7FD57694" w14:textId="77777777" w:rsidR="00B94A8E" w:rsidRPr="005F7898" w:rsidRDefault="00B94A8E" w:rsidP="00B94A8E">
            <w:pPr>
              <w:rPr>
                <w:rFonts w:ascii="Times New Roman" w:hAnsi="Times New Roman" w:cs="Times New Roman"/>
                <w:bCs/>
                <w:sz w:val="24"/>
                <w:szCs w:val="24"/>
              </w:rPr>
            </w:pPr>
            <w:r w:rsidRPr="005F7898">
              <w:rPr>
                <w:rFonts w:ascii="Times New Roman" w:hAnsi="Times New Roman" w:cs="Times New Roman"/>
                <w:bCs/>
                <w:sz w:val="24"/>
                <w:szCs w:val="24"/>
              </w:rPr>
              <w:t>-обеспечении плановых осмотров элементов домового газового оборудования;</w:t>
            </w:r>
          </w:p>
          <w:p w14:paraId="4FD4AFCB" w14:textId="3B3317E2" w:rsidR="00C85C24" w:rsidRPr="005F7898" w:rsidRDefault="00B94A8E" w:rsidP="00B94A8E">
            <w:pPr>
              <w:rPr>
                <w:rFonts w:ascii="Times New Roman" w:hAnsi="Times New Roman" w:cs="Times New Roman"/>
                <w:bCs/>
                <w:sz w:val="24"/>
                <w:szCs w:val="24"/>
              </w:rPr>
            </w:pPr>
            <w:r w:rsidRPr="005F7898">
              <w:rPr>
                <w:rFonts w:ascii="Times New Roman" w:hAnsi="Times New Roman" w:cs="Times New Roman"/>
                <w:bCs/>
                <w:sz w:val="24"/>
                <w:szCs w:val="24"/>
              </w:rPr>
              <w:t xml:space="preserve">-техническом освидетельствовании стальных внутридомовых газопроводов, систем </w:t>
            </w:r>
            <w:r w:rsidRPr="005F7898">
              <w:rPr>
                <w:rFonts w:ascii="Times New Roman" w:hAnsi="Times New Roman" w:cs="Times New Roman"/>
                <w:bCs/>
                <w:sz w:val="24"/>
                <w:szCs w:val="24"/>
              </w:rPr>
              <w:lastRenderedPageBreak/>
              <w:t>газопотребления приборами ультразвукового контроля.</w:t>
            </w:r>
          </w:p>
        </w:tc>
      </w:tr>
      <w:tr w:rsidR="00C85C24" w:rsidRPr="005F7898" w14:paraId="1ED8B8FA" w14:textId="77777777" w:rsidTr="00031BFF">
        <w:trPr>
          <w:trHeight w:val="327"/>
        </w:trPr>
        <w:tc>
          <w:tcPr>
            <w:tcW w:w="1129" w:type="dxa"/>
            <w:tcBorders>
              <w:left w:val="single" w:sz="4" w:space="0" w:color="auto"/>
              <w:right w:val="single" w:sz="4" w:space="0" w:color="auto"/>
            </w:tcBorders>
          </w:tcPr>
          <w:p w14:paraId="2C9149EA" w14:textId="3D4DF6C3"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lastRenderedPageBreak/>
              <w:t>ПК 3.2</w:t>
            </w:r>
          </w:p>
        </w:tc>
        <w:tc>
          <w:tcPr>
            <w:tcW w:w="2833" w:type="dxa"/>
            <w:tcBorders>
              <w:left w:val="single" w:sz="4" w:space="0" w:color="auto"/>
              <w:right w:val="single" w:sz="4" w:space="0" w:color="auto"/>
            </w:tcBorders>
          </w:tcPr>
          <w:p w14:paraId="00502B52" w14:textId="77777777" w:rsidR="00B94A8E" w:rsidRPr="005F7898" w:rsidRDefault="00B94A8E" w:rsidP="00B94A8E">
            <w:pPr>
              <w:rPr>
                <w:rFonts w:ascii="Times New Roman" w:hAnsi="Times New Roman" w:cs="Times New Roman"/>
                <w:bCs/>
                <w:iCs/>
                <w:sz w:val="24"/>
                <w:szCs w:val="24"/>
              </w:rPr>
            </w:pPr>
            <w:r w:rsidRPr="005F7898">
              <w:rPr>
                <w:rFonts w:ascii="Times New Roman" w:hAnsi="Times New Roman" w:cs="Times New Roman"/>
                <w:bCs/>
                <w:iCs/>
                <w:sz w:val="24"/>
                <w:szCs w:val="24"/>
              </w:rPr>
              <w:t>-вести журналы учета обходов и осмотров, фиксировать изменение технического состояния элементов газопровода низкого давления, оборудования котельных;</w:t>
            </w:r>
          </w:p>
          <w:p w14:paraId="4D766EA3" w14:textId="1E9A9154" w:rsidR="00C85C24" w:rsidRPr="005F7898" w:rsidRDefault="00B94A8E" w:rsidP="00B94A8E">
            <w:pPr>
              <w:rPr>
                <w:rFonts w:ascii="Times New Roman" w:hAnsi="Times New Roman" w:cs="Times New Roman"/>
                <w:bCs/>
                <w:iCs/>
                <w:sz w:val="24"/>
                <w:szCs w:val="24"/>
              </w:rPr>
            </w:pPr>
            <w:r w:rsidRPr="005F7898">
              <w:rPr>
                <w:rFonts w:ascii="Times New Roman" w:hAnsi="Times New Roman" w:cs="Times New Roman"/>
                <w:bCs/>
                <w:iCs/>
                <w:sz w:val="24"/>
                <w:szCs w:val="24"/>
              </w:rPr>
              <w:t>-обосновывать необходимость вывода котлоагрегатов, котельного и вспомогательного оборудования, контрольно-измерительных приборов и автоматики (КИПиА), трубопроводов и инженерных сетей, зданий и сооружений котельной в ремонт.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566CA3" w14:textId="57B258CB" w:rsidR="00C85C24" w:rsidRPr="005F7898" w:rsidRDefault="00B94A8E" w:rsidP="00031BFF">
            <w:pPr>
              <w:rPr>
                <w:rFonts w:ascii="Times New Roman" w:hAnsi="Times New Roman" w:cs="Times New Roman"/>
                <w:bCs/>
                <w:iCs/>
                <w:sz w:val="24"/>
                <w:szCs w:val="24"/>
              </w:rPr>
            </w:pPr>
            <w:r w:rsidRPr="005F7898">
              <w:rPr>
                <w:rFonts w:ascii="Times New Roman" w:hAnsi="Times New Roman" w:cs="Times New Roman"/>
                <w:bCs/>
                <w:iCs/>
                <w:sz w:val="24"/>
                <w:szCs w:val="24"/>
              </w:rPr>
              <w:t>-нормативные правовые акты, другие нормативные и методические документы, регламентирующие производственную деятельность в соответствии со спецификой выполняемых работ.</w:t>
            </w:r>
          </w:p>
        </w:tc>
        <w:tc>
          <w:tcPr>
            <w:tcW w:w="2833" w:type="dxa"/>
            <w:tcBorders>
              <w:top w:val="single" w:sz="4" w:space="0" w:color="auto"/>
              <w:left w:val="single" w:sz="4" w:space="0" w:color="auto"/>
              <w:bottom w:val="single" w:sz="4" w:space="0" w:color="auto"/>
              <w:right w:val="single" w:sz="4" w:space="0" w:color="auto"/>
            </w:tcBorders>
          </w:tcPr>
          <w:p w14:paraId="3F635B67" w14:textId="77777777" w:rsidR="00B94A8E" w:rsidRPr="005F7898" w:rsidRDefault="00B94A8E" w:rsidP="00B94A8E">
            <w:pPr>
              <w:rPr>
                <w:rFonts w:ascii="Times New Roman" w:hAnsi="Times New Roman" w:cs="Times New Roman"/>
                <w:bCs/>
                <w:iCs/>
                <w:sz w:val="24"/>
                <w:szCs w:val="24"/>
              </w:rPr>
            </w:pPr>
            <w:r w:rsidRPr="005F7898">
              <w:rPr>
                <w:rFonts w:ascii="Times New Roman" w:hAnsi="Times New Roman" w:cs="Times New Roman"/>
                <w:bCs/>
                <w:iCs/>
                <w:sz w:val="24"/>
                <w:szCs w:val="24"/>
              </w:rPr>
              <w:t>-разработке проектов производственных заданий и графиков профилактических и текущих работ на газопроводах низкого давления;</w:t>
            </w:r>
          </w:p>
          <w:p w14:paraId="61B64838" w14:textId="77777777" w:rsidR="00B94A8E" w:rsidRPr="005F7898" w:rsidRDefault="00B94A8E" w:rsidP="00B94A8E">
            <w:pPr>
              <w:rPr>
                <w:rFonts w:ascii="Times New Roman" w:hAnsi="Times New Roman" w:cs="Times New Roman"/>
                <w:bCs/>
                <w:iCs/>
                <w:sz w:val="24"/>
                <w:szCs w:val="24"/>
              </w:rPr>
            </w:pPr>
            <w:r w:rsidRPr="005F7898">
              <w:rPr>
                <w:rFonts w:ascii="Times New Roman" w:hAnsi="Times New Roman" w:cs="Times New Roman"/>
                <w:bCs/>
                <w:iCs/>
                <w:sz w:val="24"/>
                <w:szCs w:val="24"/>
              </w:rPr>
              <w:t>-составлении проекта планов текущего и капитального ремонта котлоагрегатов, котельного и вспомогательного оборудования котельной;</w:t>
            </w:r>
          </w:p>
          <w:p w14:paraId="44878A7D" w14:textId="28FD8953" w:rsidR="00C85C24" w:rsidRPr="005F7898" w:rsidRDefault="00B94A8E" w:rsidP="00B94A8E">
            <w:pPr>
              <w:rPr>
                <w:rFonts w:ascii="Times New Roman" w:hAnsi="Times New Roman" w:cs="Times New Roman"/>
                <w:bCs/>
                <w:iCs/>
                <w:sz w:val="24"/>
                <w:szCs w:val="24"/>
              </w:rPr>
            </w:pPr>
            <w:r w:rsidRPr="005F7898">
              <w:rPr>
                <w:rFonts w:ascii="Times New Roman" w:hAnsi="Times New Roman" w:cs="Times New Roman"/>
                <w:bCs/>
                <w:iCs/>
                <w:sz w:val="24"/>
                <w:szCs w:val="24"/>
              </w:rPr>
              <w:t>-составлении актов и дефектных ведомостей о техническом состоянии домового газового оборудования, газопроводов, отключающих устройств и других элементов.</w:t>
            </w:r>
          </w:p>
        </w:tc>
      </w:tr>
      <w:tr w:rsidR="00C85C24" w:rsidRPr="005F7898" w14:paraId="2BD6FC6F" w14:textId="77777777" w:rsidTr="00031BFF">
        <w:trPr>
          <w:trHeight w:val="327"/>
        </w:trPr>
        <w:tc>
          <w:tcPr>
            <w:tcW w:w="1129" w:type="dxa"/>
            <w:tcBorders>
              <w:left w:val="single" w:sz="4" w:space="0" w:color="auto"/>
              <w:right w:val="single" w:sz="4" w:space="0" w:color="auto"/>
            </w:tcBorders>
          </w:tcPr>
          <w:p w14:paraId="7B3D00F2" w14:textId="709F6F85"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61437DF9" w14:textId="67C7284F" w:rsidR="00C85C24" w:rsidRPr="005F7898" w:rsidRDefault="00B94A8E" w:rsidP="00031BFF">
            <w:pPr>
              <w:rPr>
                <w:rFonts w:ascii="Times New Roman" w:hAnsi="Times New Roman" w:cs="Times New Roman"/>
                <w:bCs/>
                <w:iCs/>
                <w:sz w:val="24"/>
                <w:szCs w:val="24"/>
              </w:rPr>
            </w:pPr>
            <w:r w:rsidRPr="005F7898">
              <w:rPr>
                <w:rFonts w:ascii="Times New Roman" w:hAnsi="Times New Roman" w:cs="Times New Roman"/>
                <w:bCs/>
                <w:iCs/>
                <w:sz w:val="24"/>
                <w:szCs w:val="24"/>
              </w:rPr>
              <w:t>-организовывать выполнение работ по техническому обслуживанию, текущему и капитальному ремонту котлоагрегатов, котельного и вспомогательного оборудования, КИПиА, трубопроводов, инженерных сетей, зданий и сооружений, по подготовке котельной к осенне-зимним и весенне-летним условиям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406421" w14:textId="77777777" w:rsidR="00B94A8E" w:rsidRPr="005F7898" w:rsidRDefault="00B94A8E" w:rsidP="00B94A8E">
            <w:pPr>
              <w:rPr>
                <w:rFonts w:ascii="Times New Roman" w:hAnsi="Times New Roman" w:cs="Times New Roman"/>
                <w:bCs/>
                <w:iCs/>
                <w:sz w:val="24"/>
                <w:szCs w:val="24"/>
              </w:rPr>
            </w:pPr>
            <w:r w:rsidRPr="005F7898">
              <w:rPr>
                <w:rFonts w:ascii="Times New Roman" w:hAnsi="Times New Roman" w:cs="Times New Roman"/>
                <w:bCs/>
                <w:iCs/>
                <w:sz w:val="24"/>
                <w:szCs w:val="24"/>
              </w:rPr>
              <w:t>-технологические процессы производства работ по ремонту газопроводов, по техническому обслуживанию и ремонту элементов домового газового оборудования;</w:t>
            </w:r>
          </w:p>
          <w:p w14:paraId="63F8CF17" w14:textId="464E2333" w:rsidR="00C85C24" w:rsidRPr="005F7898" w:rsidRDefault="00B94A8E" w:rsidP="00B94A8E">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-номенклатуру и технические характеристики </w:t>
            </w:r>
            <w:proofErr w:type="spellStart"/>
            <w:r w:rsidRPr="005F7898">
              <w:rPr>
                <w:rFonts w:ascii="Times New Roman" w:hAnsi="Times New Roman" w:cs="Times New Roman"/>
                <w:bCs/>
                <w:iCs/>
                <w:sz w:val="24"/>
                <w:szCs w:val="24"/>
              </w:rPr>
              <w:t>газоподающего</w:t>
            </w:r>
            <w:proofErr w:type="spellEnd"/>
            <w:r w:rsidRPr="005F7898">
              <w:rPr>
                <w:rFonts w:ascii="Times New Roman" w:hAnsi="Times New Roman" w:cs="Times New Roman"/>
                <w:bCs/>
                <w:iCs/>
                <w:sz w:val="24"/>
                <w:szCs w:val="24"/>
              </w:rPr>
              <w:t xml:space="preserve"> и газоиспользующего оборудования.</w:t>
            </w:r>
          </w:p>
        </w:tc>
        <w:tc>
          <w:tcPr>
            <w:tcW w:w="2833" w:type="dxa"/>
            <w:tcBorders>
              <w:top w:val="single" w:sz="4" w:space="0" w:color="auto"/>
              <w:left w:val="single" w:sz="4" w:space="0" w:color="auto"/>
              <w:bottom w:val="single" w:sz="4" w:space="0" w:color="auto"/>
              <w:right w:val="single" w:sz="4" w:space="0" w:color="auto"/>
            </w:tcBorders>
          </w:tcPr>
          <w:p w14:paraId="50BFB885" w14:textId="77777777" w:rsidR="00B94A8E" w:rsidRPr="005F7898" w:rsidRDefault="00B94A8E" w:rsidP="00B94A8E">
            <w:pPr>
              <w:rPr>
                <w:rFonts w:ascii="Times New Roman" w:hAnsi="Times New Roman" w:cs="Times New Roman"/>
                <w:bCs/>
                <w:iCs/>
                <w:sz w:val="24"/>
                <w:szCs w:val="24"/>
              </w:rPr>
            </w:pPr>
            <w:r w:rsidRPr="005F7898">
              <w:rPr>
                <w:rFonts w:ascii="Times New Roman" w:hAnsi="Times New Roman" w:cs="Times New Roman"/>
                <w:bCs/>
                <w:iCs/>
                <w:sz w:val="24"/>
                <w:szCs w:val="24"/>
              </w:rPr>
              <w:t>-обеспечении обхода и осмотра трасс подземных и надземных газопроводов низкого давления, групповых баллонных и резервуарных газовых установок, а также запорной и регулирующей арматуры;</w:t>
            </w:r>
          </w:p>
          <w:p w14:paraId="6616B1D6" w14:textId="77777777" w:rsidR="00B94A8E" w:rsidRPr="005F7898" w:rsidRDefault="00B94A8E" w:rsidP="00B94A8E">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-осуществлении контроля производства работ по подключению новых абонентов к газопроводу низкого давления;</w:t>
            </w:r>
          </w:p>
          <w:p w14:paraId="318A9085" w14:textId="0FB151AF" w:rsidR="00C85C24" w:rsidRPr="005F7898" w:rsidRDefault="00B94A8E" w:rsidP="00B94A8E">
            <w:pPr>
              <w:rPr>
                <w:rFonts w:ascii="Times New Roman" w:hAnsi="Times New Roman" w:cs="Times New Roman"/>
                <w:bCs/>
                <w:iCs/>
                <w:sz w:val="24"/>
                <w:szCs w:val="24"/>
              </w:rPr>
            </w:pPr>
            <w:r w:rsidRPr="005F7898">
              <w:rPr>
                <w:rFonts w:ascii="Times New Roman" w:hAnsi="Times New Roman" w:cs="Times New Roman"/>
                <w:bCs/>
                <w:iCs/>
                <w:sz w:val="24"/>
                <w:szCs w:val="24"/>
              </w:rPr>
              <w:t>-обеспечении замены баллонов сжиженного углеводородного газа в групповых баллонных установках и заправки резервуаров сжиженного углеводородного газа.</w:t>
            </w:r>
          </w:p>
        </w:tc>
      </w:tr>
      <w:tr w:rsidR="00C85C24" w:rsidRPr="005F7898" w14:paraId="46E7486A" w14:textId="77777777" w:rsidTr="00031BFF">
        <w:trPr>
          <w:trHeight w:val="327"/>
        </w:trPr>
        <w:tc>
          <w:tcPr>
            <w:tcW w:w="1129" w:type="dxa"/>
            <w:tcBorders>
              <w:left w:val="single" w:sz="4" w:space="0" w:color="auto"/>
              <w:right w:val="single" w:sz="4" w:space="0" w:color="auto"/>
            </w:tcBorders>
          </w:tcPr>
          <w:p w14:paraId="719EF80D" w14:textId="4D38D54E"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lastRenderedPageBreak/>
              <w:t>ПК 3.4</w:t>
            </w:r>
          </w:p>
        </w:tc>
        <w:tc>
          <w:tcPr>
            <w:tcW w:w="2833" w:type="dxa"/>
            <w:tcBorders>
              <w:left w:val="single" w:sz="4" w:space="0" w:color="auto"/>
              <w:right w:val="single" w:sz="4" w:space="0" w:color="auto"/>
            </w:tcBorders>
          </w:tcPr>
          <w:p w14:paraId="7A9F00BB" w14:textId="7208FFE4" w:rsidR="00C85C24" w:rsidRPr="005F7898" w:rsidRDefault="00B663AF" w:rsidP="00031BFF">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-контролировать процесс работы </w:t>
            </w:r>
            <w:proofErr w:type="spellStart"/>
            <w:r w:rsidRPr="005F7898">
              <w:rPr>
                <w:rFonts w:ascii="Times New Roman" w:hAnsi="Times New Roman" w:cs="Times New Roman"/>
                <w:bCs/>
                <w:iCs/>
                <w:sz w:val="24"/>
                <w:szCs w:val="24"/>
              </w:rPr>
              <w:t>газоподающего</w:t>
            </w:r>
            <w:proofErr w:type="spellEnd"/>
            <w:r w:rsidRPr="005F7898">
              <w:rPr>
                <w:rFonts w:ascii="Times New Roman" w:hAnsi="Times New Roman" w:cs="Times New Roman"/>
                <w:bCs/>
                <w:iCs/>
                <w:sz w:val="24"/>
                <w:szCs w:val="24"/>
              </w:rPr>
              <w:t xml:space="preserve"> и газоиспользующего оборудования в штатном режиме, при проведении работ по перепланировке и капитальному ремонту помещений.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EC096F" w14:textId="0C9824BB" w:rsidR="00C85C24" w:rsidRPr="005F7898" w:rsidRDefault="00B663AF" w:rsidP="00031BFF">
            <w:pPr>
              <w:rPr>
                <w:rFonts w:ascii="Times New Roman" w:hAnsi="Times New Roman" w:cs="Times New Roman"/>
                <w:bCs/>
                <w:iCs/>
                <w:sz w:val="24"/>
                <w:szCs w:val="24"/>
              </w:rPr>
            </w:pPr>
            <w:r w:rsidRPr="005F7898">
              <w:rPr>
                <w:rFonts w:ascii="Times New Roman" w:hAnsi="Times New Roman" w:cs="Times New Roman"/>
                <w:bCs/>
                <w:iCs/>
                <w:sz w:val="24"/>
                <w:szCs w:val="24"/>
              </w:rPr>
              <w:t>-техническому содержанию и ремонту элементов домового газового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71FB306F"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-ведении журнала технических осмотров в соответствии с современными стандартными требованиями к отчетности;</w:t>
            </w:r>
          </w:p>
          <w:p w14:paraId="3A32B8C6" w14:textId="4C7DFEE5" w:rsidR="00C85C24"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-осуществлении контроля правильной эксплуатации технического и вспомогательного оборудования, инструмента и оснастки, используемых в процессе технического обслуживания и ремонта.</w:t>
            </w:r>
          </w:p>
        </w:tc>
      </w:tr>
      <w:tr w:rsidR="00C85C24" w:rsidRPr="005F7898" w14:paraId="11BC20F1" w14:textId="77777777" w:rsidTr="00C85C24">
        <w:trPr>
          <w:trHeight w:val="327"/>
        </w:trPr>
        <w:tc>
          <w:tcPr>
            <w:tcW w:w="1129" w:type="dxa"/>
            <w:tcBorders>
              <w:left w:val="single" w:sz="4" w:space="0" w:color="auto"/>
              <w:right w:val="single" w:sz="4" w:space="0" w:color="auto"/>
            </w:tcBorders>
          </w:tcPr>
          <w:p w14:paraId="31D1E519" w14:textId="17C4A142"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ПК 3.5</w:t>
            </w:r>
          </w:p>
        </w:tc>
        <w:tc>
          <w:tcPr>
            <w:tcW w:w="2833" w:type="dxa"/>
            <w:tcBorders>
              <w:left w:val="single" w:sz="4" w:space="0" w:color="auto"/>
              <w:right w:val="single" w:sz="4" w:space="0" w:color="auto"/>
            </w:tcBorders>
          </w:tcPr>
          <w:p w14:paraId="3BED4A05"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-обеспечивать рабочие места, их техническое оснащение;</w:t>
            </w:r>
          </w:p>
          <w:p w14:paraId="4C025B5E" w14:textId="193D79B6" w:rsidR="00C85C24"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-вести табель учета рабочего времени персонала, выполняющего работы по эксплуатации трубопроводов.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77F40D" w14:textId="1BC47C16" w:rsidR="00C85C24" w:rsidRPr="005F7898" w:rsidRDefault="00B663AF" w:rsidP="00031BFF">
            <w:pPr>
              <w:rPr>
                <w:rFonts w:ascii="Times New Roman" w:hAnsi="Times New Roman" w:cs="Times New Roman"/>
                <w:bCs/>
                <w:iCs/>
                <w:sz w:val="24"/>
                <w:szCs w:val="24"/>
              </w:rPr>
            </w:pPr>
            <w:r w:rsidRPr="005F7898">
              <w:rPr>
                <w:rFonts w:ascii="Times New Roman" w:hAnsi="Times New Roman" w:cs="Times New Roman"/>
                <w:bCs/>
                <w:iCs/>
                <w:sz w:val="24"/>
                <w:szCs w:val="24"/>
              </w:rPr>
              <w:t>-требования к охране труда, промышленной и пожарной безопасности при производстве работ по эксплуатации наружных газопроводов низкого давления; домового газового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0C1DC69"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-организации работы подчиненного персонала при ликвидации аварий и проведении аварийно-восстановительных работ;</w:t>
            </w:r>
          </w:p>
          <w:p w14:paraId="6FE7267B" w14:textId="7831723F" w:rsidR="00C85C24"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-проведении производственного инструктажа персонала на рабочем месте.</w:t>
            </w:r>
          </w:p>
        </w:tc>
      </w:tr>
      <w:tr w:rsidR="00C85C24" w:rsidRPr="005F7898" w14:paraId="78CEF6CC" w14:textId="77777777" w:rsidTr="00031BFF">
        <w:trPr>
          <w:trHeight w:val="327"/>
        </w:trPr>
        <w:tc>
          <w:tcPr>
            <w:tcW w:w="1129" w:type="dxa"/>
            <w:tcBorders>
              <w:left w:val="single" w:sz="4" w:space="0" w:color="auto"/>
              <w:bottom w:val="single" w:sz="4" w:space="0" w:color="auto"/>
              <w:right w:val="single" w:sz="4" w:space="0" w:color="auto"/>
            </w:tcBorders>
          </w:tcPr>
          <w:p w14:paraId="5CA63586" w14:textId="78C734B4" w:rsidR="00C85C24" w:rsidRPr="005F7898" w:rsidRDefault="00C85C24" w:rsidP="00031BFF">
            <w:pPr>
              <w:rPr>
                <w:rFonts w:ascii="Times New Roman" w:hAnsi="Times New Roman" w:cs="Times New Roman"/>
                <w:bCs/>
                <w:sz w:val="24"/>
                <w:szCs w:val="24"/>
              </w:rPr>
            </w:pPr>
            <w:r w:rsidRPr="005F7898">
              <w:rPr>
                <w:rFonts w:ascii="Times New Roman" w:hAnsi="Times New Roman" w:cs="Times New Roman"/>
                <w:bCs/>
                <w:sz w:val="24"/>
                <w:szCs w:val="24"/>
              </w:rPr>
              <w:t>ПК 3.6</w:t>
            </w:r>
          </w:p>
        </w:tc>
        <w:tc>
          <w:tcPr>
            <w:tcW w:w="2833" w:type="dxa"/>
            <w:tcBorders>
              <w:left w:val="single" w:sz="4" w:space="0" w:color="auto"/>
              <w:bottom w:val="single" w:sz="4" w:space="0" w:color="auto"/>
              <w:right w:val="single" w:sz="4" w:space="0" w:color="auto"/>
            </w:tcBorders>
          </w:tcPr>
          <w:p w14:paraId="6DFCB600"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-выявлять несанкционированные подключения к газопроводу, используя современную контрольно-измерительную технику;</w:t>
            </w:r>
          </w:p>
          <w:p w14:paraId="6F60435F" w14:textId="12DEFD3D" w:rsidR="00C85C24"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-работать с компьютером в качестве пользователя с применением специализированного программного обеспечения по эксплуатации газопроводов низкого давления.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5C246E"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-технические характеристики и требования, предъявляемые к газу, подаваемому в газопроводы низкого давления, запорной и регулирующей арматуре, опорам, металлоконструкциям и другому оборудованию, и сооружениям на газопроводе низкого давления, для определения соответствия их заданным в технических и иных документах параметрам;</w:t>
            </w:r>
          </w:p>
          <w:p w14:paraId="01EE92A4"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-специализированное программное обеспечение для решения задач по техническому содержанию и ремонту </w:t>
            </w:r>
            <w:r w:rsidRPr="005F7898">
              <w:rPr>
                <w:rFonts w:ascii="Times New Roman" w:hAnsi="Times New Roman" w:cs="Times New Roman"/>
                <w:bCs/>
                <w:iCs/>
                <w:sz w:val="24"/>
                <w:szCs w:val="24"/>
              </w:rPr>
              <w:lastRenderedPageBreak/>
              <w:t>газопроводов низкого давления;</w:t>
            </w:r>
          </w:p>
          <w:p w14:paraId="387C48AA"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-технические характеристики и требования, предъявляемые к газу, подаваемому к газоиспользующему оборудованию, системам вентиляции, отключающим устройствам и автоматике;</w:t>
            </w:r>
          </w:p>
          <w:p w14:paraId="12FC663F"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-свойства газа и его дератизации;</w:t>
            </w:r>
          </w:p>
          <w:p w14:paraId="77EB4A1D"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-свойства топлива и влияние качества топлива на процесс горения и теплопроизводительность котлоагрегатов;</w:t>
            </w:r>
          </w:p>
          <w:p w14:paraId="5B0590B7" w14:textId="18872277" w:rsidR="00C85C24"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-принцип работы обслуживаемых котлоагрегатов.</w:t>
            </w:r>
          </w:p>
        </w:tc>
        <w:tc>
          <w:tcPr>
            <w:tcW w:w="2833" w:type="dxa"/>
            <w:tcBorders>
              <w:top w:val="single" w:sz="4" w:space="0" w:color="auto"/>
              <w:left w:val="single" w:sz="4" w:space="0" w:color="auto"/>
              <w:bottom w:val="single" w:sz="4" w:space="0" w:color="auto"/>
              <w:right w:val="single" w:sz="4" w:space="0" w:color="auto"/>
            </w:tcBorders>
          </w:tcPr>
          <w:p w14:paraId="7A577E3F"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lastRenderedPageBreak/>
              <w:t>-осуществлении анализа параметров настройки регуляторов давления и предохранительных клапанов;</w:t>
            </w:r>
          </w:p>
          <w:p w14:paraId="09933B24"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-осуществлении контроля утечек газа из баллонной или резервуарной установки, работоспособности отключающих устройств;</w:t>
            </w:r>
          </w:p>
          <w:p w14:paraId="7050781E"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-осуществлении контроля давления и степени одоризации газа, подаваемого в газопроводы низкого давления, элементам домового газового оборудования;</w:t>
            </w:r>
          </w:p>
          <w:p w14:paraId="5A1CFEE6"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-выявлении фактов несанкционированного подключения и </w:t>
            </w:r>
            <w:proofErr w:type="spellStart"/>
            <w:r w:rsidRPr="005F7898">
              <w:rPr>
                <w:rFonts w:ascii="Times New Roman" w:hAnsi="Times New Roman" w:cs="Times New Roman"/>
                <w:bCs/>
                <w:iCs/>
                <w:sz w:val="24"/>
                <w:szCs w:val="24"/>
              </w:rPr>
              <w:lastRenderedPageBreak/>
              <w:t>безучетного</w:t>
            </w:r>
            <w:proofErr w:type="spellEnd"/>
            <w:r w:rsidRPr="005F7898">
              <w:rPr>
                <w:rFonts w:ascii="Times New Roman" w:hAnsi="Times New Roman" w:cs="Times New Roman"/>
                <w:bCs/>
                <w:iCs/>
                <w:sz w:val="24"/>
                <w:szCs w:val="24"/>
              </w:rPr>
              <w:t xml:space="preserve"> пользования газом;</w:t>
            </w:r>
          </w:p>
          <w:p w14:paraId="256B9BE4"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-контроле соблюдения бытовыми потребителями обеспечения надлежащего технического состояния домового газового оборудования, мест установки газоиспользующего оборудования на предмет свободного доступа к элементам домового газового оборудования;</w:t>
            </w:r>
          </w:p>
          <w:p w14:paraId="2C48479B"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-актуализации результатов обхода потребителей бытового газа, фиксировании выявленных нарушений правил пользования газом и выдаче предписания;</w:t>
            </w:r>
          </w:p>
          <w:p w14:paraId="6BEFCD9D"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-ведении необходимой отчетной документации в соответствии с современными стандартными требованиями к отчетности, периодичности и качеству предоставления документации;</w:t>
            </w:r>
          </w:p>
          <w:p w14:paraId="69AFE4BD" w14:textId="77777777" w:rsidR="00B663AF"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-осуществлении проверки технического состояния и контроля работы котлоагрегатов, котельного и вспомогательного оборудования, трубопроводов, контрольно-измерительных приборов и автоматики инженерных сетей, зданий и сооружений;</w:t>
            </w:r>
          </w:p>
          <w:p w14:paraId="7F8DAA66" w14:textId="1BE7054C" w:rsidR="00C85C24" w:rsidRPr="005F7898" w:rsidRDefault="00B663AF" w:rsidP="00B663AF">
            <w:pPr>
              <w:rPr>
                <w:rFonts w:ascii="Times New Roman" w:hAnsi="Times New Roman" w:cs="Times New Roman"/>
                <w:bCs/>
                <w:iCs/>
                <w:sz w:val="24"/>
                <w:szCs w:val="24"/>
              </w:rPr>
            </w:pPr>
            <w:r w:rsidRPr="005F7898">
              <w:rPr>
                <w:rFonts w:ascii="Times New Roman" w:hAnsi="Times New Roman" w:cs="Times New Roman"/>
                <w:bCs/>
                <w:iCs/>
                <w:sz w:val="24"/>
                <w:szCs w:val="24"/>
              </w:rPr>
              <w:t xml:space="preserve">-анализе работы котлоагрегатов, котельного и вспомогательного </w:t>
            </w:r>
            <w:r w:rsidRPr="005F7898">
              <w:rPr>
                <w:rFonts w:ascii="Times New Roman" w:hAnsi="Times New Roman" w:cs="Times New Roman"/>
                <w:bCs/>
                <w:iCs/>
                <w:sz w:val="24"/>
                <w:szCs w:val="24"/>
              </w:rPr>
              <w:lastRenderedPageBreak/>
              <w:t>оборудования, трубопроводов, контрольно-измерительных приборов и автоматики, проведении учета выявленных неисправностей и дефектов и отражении результатов в отчетной документации.</w:t>
            </w:r>
          </w:p>
        </w:tc>
      </w:tr>
    </w:tbl>
    <w:p w14:paraId="6B5E68A0" w14:textId="77777777" w:rsidR="00C85C24" w:rsidRPr="005F7898" w:rsidRDefault="00C85C24" w:rsidP="00B663AF">
      <w:pPr>
        <w:pStyle w:val="1f"/>
        <w:jc w:val="left"/>
        <w:rPr>
          <w:rFonts w:ascii="Times New Roman" w:hAnsi="Times New Roman"/>
        </w:rPr>
      </w:pPr>
    </w:p>
    <w:p w14:paraId="1FE0BC56" w14:textId="77777777" w:rsidR="00C85C24" w:rsidRPr="005F7898" w:rsidRDefault="00C85C24" w:rsidP="00C85C24">
      <w:pPr>
        <w:pStyle w:val="1f"/>
        <w:rPr>
          <w:rFonts w:ascii="Times New Roman" w:hAnsi="Times New Roman"/>
        </w:rPr>
      </w:pPr>
      <w:r w:rsidRPr="005F7898">
        <w:rPr>
          <w:rFonts w:ascii="Times New Roman" w:hAnsi="Times New Roman"/>
        </w:rPr>
        <w:t>2. Структура и содержание профессионального модуля</w:t>
      </w:r>
    </w:p>
    <w:p w14:paraId="0BA5EC9D" w14:textId="77777777" w:rsidR="00C85C24" w:rsidRPr="005F7898" w:rsidRDefault="00C85C24" w:rsidP="00C85C24">
      <w:pPr>
        <w:pStyle w:val="114"/>
        <w:jc w:val="center"/>
        <w:rPr>
          <w:rFonts w:ascii="Times New Roman" w:hAnsi="Times New Roman"/>
        </w:rPr>
      </w:pPr>
      <w:r w:rsidRPr="005F7898">
        <w:rPr>
          <w:rFonts w:ascii="Times New Roman" w:hAnsi="Times New Roman"/>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5C24" w:rsidRPr="005F7898" w14:paraId="3EEC5B7F" w14:textId="77777777" w:rsidTr="00031BFF">
        <w:trPr>
          <w:trHeight w:val="23"/>
        </w:trPr>
        <w:tc>
          <w:tcPr>
            <w:tcW w:w="2460" w:type="pct"/>
            <w:vAlign w:val="center"/>
          </w:tcPr>
          <w:p w14:paraId="7772ED71" w14:textId="77777777" w:rsidR="00C85C24" w:rsidRPr="005F7898" w:rsidRDefault="00C85C24" w:rsidP="00031BFF">
            <w:pPr>
              <w:jc w:val="center"/>
              <w:rPr>
                <w:rFonts w:ascii="Times New Roman" w:hAnsi="Times New Roman" w:cs="Times New Roman"/>
                <w:b/>
                <w:sz w:val="24"/>
                <w:szCs w:val="24"/>
              </w:rPr>
            </w:pPr>
            <w:r w:rsidRPr="005F7898">
              <w:rPr>
                <w:rFonts w:ascii="Times New Roman" w:hAnsi="Times New Roman" w:cs="Times New Roman"/>
                <w:b/>
                <w:sz w:val="24"/>
                <w:szCs w:val="24"/>
              </w:rPr>
              <w:t>Наименование составных частей модуля</w:t>
            </w:r>
          </w:p>
        </w:tc>
        <w:tc>
          <w:tcPr>
            <w:tcW w:w="1195" w:type="pct"/>
            <w:vAlign w:val="center"/>
          </w:tcPr>
          <w:p w14:paraId="0F0C00EA" w14:textId="77777777" w:rsidR="00C85C24" w:rsidRPr="005F7898" w:rsidRDefault="00C85C24" w:rsidP="00031BFF">
            <w:pPr>
              <w:jc w:val="center"/>
              <w:rPr>
                <w:rFonts w:ascii="Times New Roman" w:hAnsi="Times New Roman" w:cs="Times New Roman"/>
                <w:b/>
                <w:iCs/>
                <w:sz w:val="24"/>
                <w:szCs w:val="24"/>
              </w:rPr>
            </w:pPr>
            <w:r w:rsidRPr="005F7898">
              <w:rPr>
                <w:rFonts w:ascii="Times New Roman" w:hAnsi="Times New Roman" w:cs="Times New Roman"/>
                <w:b/>
                <w:iCs/>
                <w:sz w:val="24"/>
                <w:szCs w:val="24"/>
              </w:rPr>
              <w:t>Объем в часах</w:t>
            </w:r>
          </w:p>
        </w:tc>
        <w:tc>
          <w:tcPr>
            <w:tcW w:w="1345" w:type="pct"/>
          </w:tcPr>
          <w:p w14:paraId="5A8BC408" w14:textId="77777777" w:rsidR="00C85C24" w:rsidRPr="005F7898" w:rsidRDefault="00C85C24" w:rsidP="00031BFF">
            <w:pPr>
              <w:jc w:val="center"/>
              <w:rPr>
                <w:rFonts w:ascii="Times New Roman" w:hAnsi="Times New Roman" w:cs="Times New Roman"/>
                <w:b/>
                <w:iCs/>
                <w:sz w:val="24"/>
                <w:szCs w:val="24"/>
              </w:rPr>
            </w:pPr>
            <w:r w:rsidRPr="005F7898">
              <w:rPr>
                <w:rFonts w:ascii="Times New Roman" w:hAnsi="Times New Roman" w:cs="Times New Roman"/>
                <w:b/>
                <w:sz w:val="24"/>
                <w:szCs w:val="24"/>
              </w:rPr>
              <w:t xml:space="preserve">В т.ч. в форме </w:t>
            </w:r>
            <w:proofErr w:type="spellStart"/>
            <w:r w:rsidRPr="005F7898">
              <w:rPr>
                <w:rFonts w:ascii="Times New Roman" w:hAnsi="Times New Roman" w:cs="Times New Roman"/>
                <w:b/>
                <w:sz w:val="24"/>
                <w:szCs w:val="24"/>
              </w:rPr>
              <w:t>практ</w:t>
            </w:r>
            <w:proofErr w:type="spellEnd"/>
            <w:r w:rsidRPr="005F7898">
              <w:rPr>
                <w:rFonts w:ascii="Times New Roman" w:hAnsi="Times New Roman" w:cs="Times New Roman"/>
                <w:b/>
                <w:sz w:val="24"/>
                <w:szCs w:val="24"/>
              </w:rPr>
              <w:t>. подготовки</w:t>
            </w:r>
          </w:p>
        </w:tc>
      </w:tr>
      <w:tr w:rsidR="00C85C24" w:rsidRPr="005F7898" w14:paraId="2AEE5A70" w14:textId="77777777" w:rsidTr="00031BFF">
        <w:trPr>
          <w:trHeight w:val="23"/>
        </w:trPr>
        <w:tc>
          <w:tcPr>
            <w:tcW w:w="2460" w:type="pct"/>
            <w:vAlign w:val="center"/>
          </w:tcPr>
          <w:p w14:paraId="0C7EE2E5" w14:textId="77777777" w:rsidR="00C85C24" w:rsidRPr="005F7898" w:rsidRDefault="00C85C24"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Учебные занятия</w:t>
            </w:r>
          </w:p>
        </w:tc>
        <w:tc>
          <w:tcPr>
            <w:tcW w:w="1195" w:type="pct"/>
            <w:vAlign w:val="center"/>
          </w:tcPr>
          <w:p w14:paraId="7AD310CD" w14:textId="1D390AA6"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1</w:t>
            </w:r>
            <w:r w:rsidR="00B663AF" w:rsidRPr="005F7898">
              <w:rPr>
                <w:rFonts w:ascii="Times New Roman" w:hAnsi="Times New Roman" w:cs="Times New Roman"/>
                <w:bCs/>
                <w:sz w:val="24"/>
                <w:szCs w:val="24"/>
              </w:rPr>
              <w:t>9</w:t>
            </w:r>
            <w:r w:rsidRPr="005F7898">
              <w:rPr>
                <w:rFonts w:ascii="Times New Roman" w:hAnsi="Times New Roman" w:cs="Times New Roman"/>
                <w:bCs/>
                <w:sz w:val="24"/>
                <w:szCs w:val="24"/>
              </w:rPr>
              <w:t>8</w:t>
            </w:r>
          </w:p>
        </w:tc>
        <w:tc>
          <w:tcPr>
            <w:tcW w:w="1345" w:type="pct"/>
            <w:vAlign w:val="center"/>
          </w:tcPr>
          <w:p w14:paraId="0E388FB9" w14:textId="6E669226" w:rsidR="00C85C24" w:rsidRPr="005F7898" w:rsidRDefault="00B663AF"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174</w:t>
            </w:r>
          </w:p>
        </w:tc>
      </w:tr>
      <w:tr w:rsidR="00C85C24" w:rsidRPr="005F7898" w14:paraId="7AD4F1BC" w14:textId="77777777" w:rsidTr="00031BFF">
        <w:trPr>
          <w:trHeight w:val="23"/>
        </w:trPr>
        <w:tc>
          <w:tcPr>
            <w:tcW w:w="2460" w:type="pct"/>
            <w:vAlign w:val="center"/>
          </w:tcPr>
          <w:p w14:paraId="1510574D" w14:textId="77777777" w:rsidR="00C85C24" w:rsidRPr="005F7898" w:rsidRDefault="00C85C24"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Курсовая работа (проект)</w:t>
            </w:r>
          </w:p>
        </w:tc>
        <w:tc>
          <w:tcPr>
            <w:tcW w:w="1195" w:type="pct"/>
            <w:vAlign w:val="center"/>
          </w:tcPr>
          <w:p w14:paraId="2EF1EBEE" w14:textId="36E636FB" w:rsidR="00C85C24" w:rsidRPr="005F7898" w:rsidRDefault="00B663AF"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ХХ</w:t>
            </w:r>
          </w:p>
        </w:tc>
        <w:tc>
          <w:tcPr>
            <w:tcW w:w="1345" w:type="pct"/>
            <w:vAlign w:val="center"/>
          </w:tcPr>
          <w:p w14:paraId="11F4E3D4"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ХХ</w:t>
            </w:r>
          </w:p>
        </w:tc>
      </w:tr>
      <w:tr w:rsidR="00C85C24" w:rsidRPr="005F7898" w14:paraId="5A20C3A2" w14:textId="77777777" w:rsidTr="00031BFF">
        <w:trPr>
          <w:trHeight w:val="23"/>
        </w:trPr>
        <w:tc>
          <w:tcPr>
            <w:tcW w:w="2460" w:type="pct"/>
            <w:vAlign w:val="center"/>
          </w:tcPr>
          <w:p w14:paraId="564AC291" w14:textId="77777777" w:rsidR="00C85C24" w:rsidRPr="005F7898" w:rsidRDefault="00C85C24"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Самостоятельная работа</w:t>
            </w:r>
          </w:p>
        </w:tc>
        <w:tc>
          <w:tcPr>
            <w:tcW w:w="1195" w:type="pct"/>
            <w:vAlign w:val="center"/>
          </w:tcPr>
          <w:p w14:paraId="0D170587"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w:t>
            </w:r>
          </w:p>
        </w:tc>
        <w:tc>
          <w:tcPr>
            <w:tcW w:w="1345" w:type="pct"/>
            <w:vAlign w:val="center"/>
          </w:tcPr>
          <w:p w14:paraId="473BBF25"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w:t>
            </w:r>
          </w:p>
        </w:tc>
      </w:tr>
      <w:tr w:rsidR="00C85C24" w:rsidRPr="005F7898" w14:paraId="37B8A0C1" w14:textId="77777777" w:rsidTr="00031BFF">
        <w:trPr>
          <w:trHeight w:val="23"/>
        </w:trPr>
        <w:tc>
          <w:tcPr>
            <w:tcW w:w="2460" w:type="pct"/>
            <w:vAlign w:val="center"/>
          </w:tcPr>
          <w:p w14:paraId="35FE0BD9" w14:textId="77777777" w:rsidR="00C85C24" w:rsidRPr="005F7898" w:rsidRDefault="00C85C24"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Практика, в т.ч.:</w:t>
            </w:r>
          </w:p>
        </w:tc>
        <w:tc>
          <w:tcPr>
            <w:tcW w:w="1195" w:type="pct"/>
            <w:vAlign w:val="center"/>
          </w:tcPr>
          <w:p w14:paraId="6E19502E"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216</w:t>
            </w:r>
          </w:p>
        </w:tc>
        <w:tc>
          <w:tcPr>
            <w:tcW w:w="1345" w:type="pct"/>
            <w:vAlign w:val="center"/>
          </w:tcPr>
          <w:p w14:paraId="5C25F86F"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216</w:t>
            </w:r>
          </w:p>
        </w:tc>
      </w:tr>
      <w:tr w:rsidR="00C85C24" w:rsidRPr="005F7898" w14:paraId="456F80FA" w14:textId="77777777" w:rsidTr="00031BFF">
        <w:trPr>
          <w:trHeight w:val="23"/>
        </w:trPr>
        <w:tc>
          <w:tcPr>
            <w:tcW w:w="2460" w:type="pct"/>
            <w:vAlign w:val="center"/>
          </w:tcPr>
          <w:p w14:paraId="40FBCB34" w14:textId="77777777" w:rsidR="00C85C24" w:rsidRPr="005F7898" w:rsidRDefault="00C85C24"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учебная</w:t>
            </w:r>
          </w:p>
        </w:tc>
        <w:tc>
          <w:tcPr>
            <w:tcW w:w="1195" w:type="pct"/>
            <w:vAlign w:val="center"/>
          </w:tcPr>
          <w:p w14:paraId="16AF617C"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72</w:t>
            </w:r>
          </w:p>
        </w:tc>
        <w:tc>
          <w:tcPr>
            <w:tcW w:w="1345" w:type="pct"/>
            <w:vAlign w:val="center"/>
          </w:tcPr>
          <w:p w14:paraId="613B927C"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72</w:t>
            </w:r>
          </w:p>
        </w:tc>
      </w:tr>
      <w:tr w:rsidR="00C85C24" w:rsidRPr="005F7898" w14:paraId="4BB430E0" w14:textId="77777777" w:rsidTr="00031BFF">
        <w:trPr>
          <w:trHeight w:val="23"/>
        </w:trPr>
        <w:tc>
          <w:tcPr>
            <w:tcW w:w="2460" w:type="pct"/>
            <w:vAlign w:val="center"/>
          </w:tcPr>
          <w:p w14:paraId="61B3E02B" w14:textId="77777777" w:rsidR="00C85C24" w:rsidRPr="005F7898" w:rsidRDefault="00C85C24"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производственная</w:t>
            </w:r>
          </w:p>
        </w:tc>
        <w:tc>
          <w:tcPr>
            <w:tcW w:w="1195" w:type="pct"/>
            <w:vAlign w:val="center"/>
          </w:tcPr>
          <w:p w14:paraId="4CABBA4C"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144</w:t>
            </w:r>
          </w:p>
        </w:tc>
        <w:tc>
          <w:tcPr>
            <w:tcW w:w="1345" w:type="pct"/>
            <w:vAlign w:val="center"/>
          </w:tcPr>
          <w:p w14:paraId="7316C5EE"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144</w:t>
            </w:r>
          </w:p>
        </w:tc>
      </w:tr>
      <w:tr w:rsidR="00C85C24" w:rsidRPr="005F7898" w14:paraId="758D958D" w14:textId="77777777" w:rsidTr="00031BFF">
        <w:trPr>
          <w:trHeight w:val="23"/>
        </w:trPr>
        <w:tc>
          <w:tcPr>
            <w:tcW w:w="2460" w:type="pct"/>
            <w:vAlign w:val="center"/>
          </w:tcPr>
          <w:p w14:paraId="5AC3CD20" w14:textId="77777777" w:rsidR="00C85C24" w:rsidRPr="005F7898" w:rsidRDefault="00C85C24"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 xml:space="preserve">Промежуточная аттестация </w:t>
            </w:r>
          </w:p>
        </w:tc>
        <w:tc>
          <w:tcPr>
            <w:tcW w:w="1195" w:type="pct"/>
            <w:vAlign w:val="center"/>
          </w:tcPr>
          <w:p w14:paraId="24A136F8"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18</w:t>
            </w:r>
          </w:p>
        </w:tc>
        <w:tc>
          <w:tcPr>
            <w:tcW w:w="1345" w:type="pct"/>
            <w:vAlign w:val="center"/>
          </w:tcPr>
          <w:p w14:paraId="57C6829D" w14:textId="77777777" w:rsidR="00C85C24" w:rsidRPr="005F7898" w:rsidRDefault="00C85C24" w:rsidP="00031BFF">
            <w:pPr>
              <w:jc w:val="center"/>
              <w:rPr>
                <w:rFonts w:ascii="Times New Roman" w:hAnsi="Times New Roman" w:cs="Times New Roman"/>
                <w:bCs/>
                <w:sz w:val="24"/>
                <w:szCs w:val="24"/>
              </w:rPr>
            </w:pPr>
            <w:r w:rsidRPr="005F7898">
              <w:rPr>
                <w:rFonts w:ascii="Times New Roman" w:hAnsi="Times New Roman" w:cs="Times New Roman"/>
                <w:bCs/>
                <w:sz w:val="24"/>
                <w:szCs w:val="24"/>
              </w:rPr>
              <w:t>ХХ</w:t>
            </w:r>
          </w:p>
        </w:tc>
      </w:tr>
      <w:tr w:rsidR="00C85C24" w:rsidRPr="005F7898" w14:paraId="75EA8E43" w14:textId="77777777" w:rsidTr="00031BFF">
        <w:trPr>
          <w:trHeight w:val="23"/>
        </w:trPr>
        <w:tc>
          <w:tcPr>
            <w:tcW w:w="2460" w:type="pct"/>
            <w:vAlign w:val="center"/>
          </w:tcPr>
          <w:p w14:paraId="53AF3E3A" w14:textId="77777777" w:rsidR="00C85C24" w:rsidRPr="005F7898" w:rsidRDefault="00C85C24" w:rsidP="00031BFF">
            <w:pPr>
              <w:jc w:val="both"/>
              <w:rPr>
                <w:rFonts w:ascii="Times New Roman" w:hAnsi="Times New Roman" w:cs="Times New Roman"/>
                <w:bCs/>
                <w:sz w:val="24"/>
                <w:szCs w:val="24"/>
              </w:rPr>
            </w:pPr>
            <w:r w:rsidRPr="005F7898">
              <w:rPr>
                <w:rFonts w:ascii="Times New Roman" w:hAnsi="Times New Roman" w:cs="Times New Roman"/>
                <w:bCs/>
                <w:sz w:val="24"/>
                <w:szCs w:val="24"/>
              </w:rPr>
              <w:t>Всего</w:t>
            </w:r>
          </w:p>
        </w:tc>
        <w:tc>
          <w:tcPr>
            <w:tcW w:w="1195" w:type="pct"/>
            <w:vAlign w:val="center"/>
          </w:tcPr>
          <w:p w14:paraId="04F32897" w14:textId="77777777" w:rsidR="00C85C24" w:rsidRPr="005F7898" w:rsidRDefault="00C85C24" w:rsidP="00031BFF">
            <w:pPr>
              <w:jc w:val="center"/>
              <w:rPr>
                <w:rFonts w:ascii="Times New Roman" w:hAnsi="Times New Roman" w:cs="Times New Roman"/>
                <w:b/>
                <w:sz w:val="24"/>
                <w:szCs w:val="24"/>
              </w:rPr>
            </w:pPr>
            <w:r w:rsidRPr="005F7898">
              <w:rPr>
                <w:rFonts w:ascii="Times New Roman" w:hAnsi="Times New Roman" w:cs="Times New Roman"/>
                <w:b/>
                <w:sz w:val="24"/>
                <w:szCs w:val="24"/>
              </w:rPr>
              <w:t>432</w:t>
            </w:r>
          </w:p>
        </w:tc>
        <w:tc>
          <w:tcPr>
            <w:tcW w:w="1345" w:type="pct"/>
            <w:vAlign w:val="center"/>
          </w:tcPr>
          <w:p w14:paraId="7F68E372" w14:textId="4AF2EFD7" w:rsidR="00C85C24" w:rsidRPr="005F7898" w:rsidRDefault="00C85C24" w:rsidP="00031BFF">
            <w:pPr>
              <w:jc w:val="center"/>
              <w:rPr>
                <w:rFonts w:ascii="Times New Roman" w:hAnsi="Times New Roman" w:cs="Times New Roman"/>
                <w:b/>
                <w:sz w:val="24"/>
                <w:szCs w:val="24"/>
              </w:rPr>
            </w:pPr>
            <w:r w:rsidRPr="005F7898">
              <w:rPr>
                <w:rFonts w:ascii="Times New Roman" w:hAnsi="Times New Roman" w:cs="Times New Roman"/>
                <w:b/>
                <w:sz w:val="24"/>
                <w:szCs w:val="24"/>
              </w:rPr>
              <w:t>3</w:t>
            </w:r>
            <w:r w:rsidR="00B663AF" w:rsidRPr="005F7898">
              <w:rPr>
                <w:rFonts w:ascii="Times New Roman" w:hAnsi="Times New Roman" w:cs="Times New Roman"/>
                <w:b/>
                <w:sz w:val="24"/>
                <w:szCs w:val="24"/>
              </w:rPr>
              <w:t>90</w:t>
            </w:r>
          </w:p>
        </w:tc>
      </w:tr>
    </w:tbl>
    <w:p w14:paraId="0EBF9479" w14:textId="77777777" w:rsidR="00C85C24" w:rsidRPr="005F7898" w:rsidRDefault="00C85C24" w:rsidP="00C85C24">
      <w:pPr>
        <w:rPr>
          <w:rFonts w:ascii="Times New Roman" w:hAnsi="Times New Roman" w:cs="Times New Roman"/>
          <w:i/>
          <w:sz w:val="24"/>
          <w:szCs w:val="24"/>
        </w:rPr>
      </w:pPr>
    </w:p>
    <w:p w14:paraId="66AF98E8" w14:textId="77777777" w:rsidR="00C85C24" w:rsidRPr="005F7898" w:rsidRDefault="00C85C24" w:rsidP="00C85C24">
      <w:pPr>
        <w:rPr>
          <w:rFonts w:ascii="Times New Roman" w:hAnsi="Times New Roman" w:cs="Times New Roman"/>
          <w:i/>
          <w:sz w:val="24"/>
          <w:szCs w:val="24"/>
        </w:rPr>
      </w:pPr>
    </w:p>
    <w:p w14:paraId="7989E9E6" w14:textId="77777777" w:rsidR="00C85C24" w:rsidRPr="005F7898" w:rsidRDefault="00C85C24" w:rsidP="00C85C24">
      <w:pPr>
        <w:pStyle w:val="114"/>
        <w:rPr>
          <w:rFonts w:ascii="Times New Roman" w:hAnsi="Times New Roman"/>
        </w:rPr>
      </w:pPr>
      <w:r w:rsidRPr="005F7898">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708"/>
        <w:gridCol w:w="708"/>
        <w:gridCol w:w="569"/>
        <w:gridCol w:w="571"/>
        <w:gridCol w:w="481"/>
        <w:gridCol w:w="369"/>
        <w:gridCol w:w="569"/>
        <w:gridCol w:w="553"/>
      </w:tblGrid>
      <w:tr w:rsidR="00C85C24" w:rsidRPr="005F7898" w14:paraId="7C4AF7AF" w14:textId="77777777" w:rsidTr="00031BFF">
        <w:trPr>
          <w:cantSplit/>
          <w:trHeight w:val="3271"/>
        </w:trPr>
        <w:tc>
          <w:tcPr>
            <w:tcW w:w="504" w:type="pct"/>
            <w:tcBorders>
              <w:bottom w:val="single" w:sz="4" w:space="0" w:color="auto"/>
            </w:tcBorders>
          </w:tcPr>
          <w:p w14:paraId="3ADF12CB"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Код ОК, ПК</w:t>
            </w:r>
          </w:p>
        </w:tc>
        <w:tc>
          <w:tcPr>
            <w:tcW w:w="2180" w:type="pct"/>
            <w:tcBorders>
              <w:bottom w:val="single" w:sz="4" w:space="0" w:color="auto"/>
            </w:tcBorders>
            <w:vAlign w:val="center"/>
          </w:tcPr>
          <w:p w14:paraId="1AE0C180"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Наименования разделов профессионального модуля</w:t>
            </w:r>
          </w:p>
        </w:tc>
        <w:tc>
          <w:tcPr>
            <w:tcW w:w="362" w:type="pct"/>
            <w:tcBorders>
              <w:bottom w:val="single" w:sz="4" w:space="0" w:color="auto"/>
            </w:tcBorders>
            <w:vAlign w:val="center"/>
          </w:tcPr>
          <w:p w14:paraId="3B6C177A" w14:textId="77777777" w:rsidR="00C85C24" w:rsidRPr="005F7898" w:rsidRDefault="00C85C24" w:rsidP="00031BFF">
            <w:pPr>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iCs/>
                <w:sz w:val="24"/>
                <w:szCs w:val="24"/>
                <w:lang w:eastAsia="ru-RU"/>
              </w:rPr>
              <w:t>Всего, час.</w:t>
            </w:r>
          </w:p>
        </w:tc>
        <w:tc>
          <w:tcPr>
            <w:tcW w:w="362" w:type="pct"/>
            <w:tcBorders>
              <w:bottom w:val="single" w:sz="4" w:space="0" w:color="auto"/>
            </w:tcBorders>
            <w:textDirection w:val="btLr"/>
            <w:vAlign w:val="center"/>
          </w:tcPr>
          <w:p w14:paraId="3CCD8434" w14:textId="77777777" w:rsidR="00C85C24" w:rsidRPr="005F7898" w:rsidRDefault="00C85C24" w:rsidP="00031BFF">
            <w:pPr>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iCs/>
                <w:sz w:val="24"/>
                <w:szCs w:val="24"/>
                <w:lang w:eastAsia="ru-RU"/>
              </w:rPr>
              <w:t>В т.ч. в форме практической подготовки</w:t>
            </w:r>
          </w:p>
        </w:tc>
        <w:tc>
          <w:tcPr>
            <w:tcW w:w="291" w:type="pct"/>
            <w:shd w:val="clear" w:color="auto" w:fill="D9D9D9" w:themeFill="background1" w:themeFillShade="D9"/>
            <w:textDirection w:val="btLr"/>
            <w:vAlign w:val="center"/>
          </w:tcPr>
          <w:p w14:paraId="33559369" w14:textId="77777777" w:rsidR="00C85C24" w:rsidRPr="005F7898" w:rsidRDefault="00C85C24" w:rsidP="00031BFF">
            <w:pPr>
              <w:suppressAutoHyphens/>
              <w:ind w:left="113" w:right="113"/>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Обучение по МДК, в т.ч.:</w:t>
            </w:r>
          </w:p>
        </w:tc>
        <w:tc>
          <w:tcPr>
            <w:tcW w:w="292" w:type="pct"/>
            <w:textDirection w:val="btLr"/>
            <w:vAlign w:val="center"/>
          </w:tcPr>
          <w:p w14:paraId="7504F8C9"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hAnsi="Times New Roman" w:cs="Times New Roman"/>
                <w:bCs/>
                <w:sz w:val="24"/>
                <w:szCs w:val="24"/>
              </w:rPr>
              <w:t>Учебные занятия</w:t>
            </w:r>
          </w:p>
        </w:tc>
        <w:tc>
          <w:tcPr>
            <w:tcW w:w="246" w:type="pct"/>
            <w:textDirection w:val="btLr"/>
            <w:vAlign w:val="center"/>
          </w:tcPr>
          <w:p w14:paraId="5AC92876"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Курсовая работа (проект)</w:t>
            </w:r>
          </w:p>
        </w:tc>
        <w:tc>
          <w:tcPr>
            <w:tcW w:w="189" w:type="pct"/>
            <w:textDirection w:val="btLr"/>
            <w:vAlign w:val="center"/>
          </w:tcPr>
          <w:p w14:paraId="72221101" w14:textId="1C328E94"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Самостоятельная работа</w:t>
            </w:r>
          </w:p>
        </w:tc>
        <w:tc>
          <w:tcPr>
            <w:tcW w:w="291" w:type="pct"/>
            <w:shd w:val="clear" w:color="auto" w:fill="D9D9D9" w:themeFill="background1" w:themeFillShade="D9"/>
            <w:textDirection w:val="btLr"/>
            <w:vAlign w:val="center"/>
          </w:tcPr>
          <w:p w14:paraId="1FF340E9"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Учебная практика</w:t>
            </w:r>
          </w:p>
        </w:tc>
        <w:tc>
          <w:tcPr>
            <w:tcW w:w="283" w:type="pct"/>
            <w:shd w:val="clear" w:color="auto" w:fill="D9D9D9" w:themeFill="background1" w:themeFillShade="D9"/>
            <w:textDirection w:val="btLr"/>
          </w:tcPr>
          <w:p w14:paraId="520DF3B3"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Производственная практика</w:t>
            </w:r>
          </w:p>
        </w:tc>
      </w:tr>
      <w:tr w:rsidR="00C85C24" w:rsidRPr="005F7898" w14:paraId="7F876C17" w14:textId="77777777" w:rsidTr="00031BFF">
        <w:trPr>
          <w:cantSplit/>
          <w:trHeight w:val="248"/>
        </w:trPr>
        <w:tc>
          <w:tcPr>
            <w:tcW w:w="504" w:type="pct"/>
            <w:tcBorders>
              <w:bottom w:val="single" w:sz="4" w:space="0" w:color="auto"/>
            </w:tcBorders>
            <w:vAlign w:val="center"/>
          </w:tcPr>
          <w:p w14:paraId="630CF6B9"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w:t>
            </w:r>
          </w:p>
        </w:tc>
        <w:tc>
          <w:tcPr>
            <w:tcW w:w="2180" w:type="pct"/>
            <w:tcBorders>
              <w:bottom w:val="single" w:sz="4" w:space="0" w:color="auto"/>
            </w:tcBorders>
            <w:vAlign w:val="center"/>
          </w:tcPr>
          <w:p w14:paraId="036204AE"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iCs/>
                <w:sz w:val="24"/>
                <w:szCs w:val="24"/>
                <w:lang w:eastAsia="ru-RU"/>
              </w:rPr>
              <w:t>2</w:t>
            </w:r>
          </w:p>
        </w:tc>
        <w:tc>
          <w:tcPr>
            <w:tcW w:w="362" w:type="pct"/>
            <w:tcBorders>
              <w:bottom w:val="single" w:sz="4" w:space="0" w:color="auto"/>
            </w:tcBorders>
            <w:vAlign w:val="center"/>
          </w:tcPr>
          <w:p w14:paraId="625A4925" w14:textId="77777777" w:rsidR="00C85C24" w:rsidRPr="005F7898" w:rsidRDefault="00C85C24" w:rsidP="00031BFF">
            <w:pPr>
              <w:jc w:val="center"/>
              <w:rPr>
                <w:rFonts w:ascii="Times New Roman" w:eastAsia="Times New Roman" w:hAnsi="Times New Roman" w:cs="Times New Roman"/>
                <w:iCs/>
                <w:sz w:val="24"/>
                <w:szCs w:val="24"/>
                <w:lang w:eastAsia="ru-RU"/>
              </w:rPr>
            </w:pPr>
            <w:r w:rsidRPr="005F7898">
              <w:rPr>
                <w:rFonts w:ascii="Times New Roman" w:eastAsia="Times New Roman" w:hAnsi="Times New Roman" w:cs="Times New Roman"/>
                <w:iCs/>
                <w:sz w:val="24"/>
                <w:szCs w:val="24"/>
                <w:lang w:eastAsia="ru-RU"/>
              </w:rPr>
              <w:t>3</w:t>
            </w:r>
          </w:p>
        </w:tc>
        <w:tc>
          <w:tcPr>
            <w:tcW w:w="362" w:type="pct"/>
            <w:tcBorders>
              <w:bottom w:val="single" w:sz="4" w:space="0" w:color="auto"/>
            </w:tcBorders>
            <w:vAlign w:val="center"/>
          </w:tcPr>
          <w:p w14:paraId="3CB50AA6" w14:textId="77777777" w:rsidR="00C85C24" w:rsidRPr="005F7898" w:rsidRDefault="00C85C24" w:rsidP="00031BFF">
            <w:pPr>
              <w:jc w:val="center"/>
              <w:rPr>
                <w:rFonts w:ascii="Times New Roman" w:eastAsia="Times New Roman" w:hAnsi="Times New Roman" w:cs="Times New Roman"/>
                <w:iCs/>
                <w:sz w:val="24"/>
                <w:szCs w:val="24"/>
                <w:lang w:eastAsia="ru-RU"/>
              </w:rPr>
            </w:pPr>
            <w:r w:rsidRPr="005F7898">
              <w:rPr>
                <w:rFonts w:ascii="Times New Roman" w:eastAsia="Times New Roman" w:hAnsi="Times New Roman" w:cs="Times New Roman"/>
                <w:sz w:val="24"/>
                <w:szCs w:val="24"/>
                <w:lang w:eastAsia="ru-RU"/>
              </w:rPr>
              <w:t>4</w:t>
            </w:r>
          </w:p>
        </w:tc>
        <w:tc>
          <w:tcPr>
            <w:tcW w:w="291" w:type="pct"/>
            <w:shd w:val="clear" w:color="auto" w:fill="D9D9D9" w:themeFill="background1" w:themeFillShade="D9"/>
            <w:vAlign w:val="center"/>
          </w:tcPr>
          <w:p w14:paraId="086665F7"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5</w:t>
            </w:r>
          </w:p>
        </w:tc>
        <w:tc>
          <w:tcPr>
            <w:tcW w:w="292" w:type="pct"/>
            <w:vAlign w:val="center"/>
          </w:tcPr>
          <w:p w14:paraId="5B62582C"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color w:val="000000"/>
                <w:sz w:val="24"/>
                <w:szCs w:val="24"/>
                <w:lang w:eastAsia="ru-RU"/>
              </w:rPr>
              <w:t>6</w:t>
            </w:r>
          </w:p>
        </w:tc>
        <w:tc>
          <w:tcPr>
            <w:tcW w:w="246" w:type="pct"/>
            <w:vAlign w:val="center"/>
          </w:tcPr>
          <w:p w14:paraId="66DD6699"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7</w:t>
            </w:r>
          </w:p>
        </w:tc>
        <w:tc>
          <w:tcPr>
            <w:tcW w:w="189" w:type="pct"/>
            <w:vAlign w:val="center"/>
          </w:tcPr>
          <w:p w14:paraId="56B5FAE2"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8</w:t>
            </w:r>
          </w:p>
        </w:tc>
        <w:tc>
          <w:tcPr>
            <w:tcW w:w="291" w:type="pct"/>
            <w:shd w:val="clear" w:color="auto" w:fill="D9D9D9" w:themeFill="background1" w:themeFillShade="D9"/>
          </w:tcPr>
          <w:p w14:paraId="1E66A13F"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9</w:t>
            </w:r>
          </w:p>
        </w:tc>
        <w:tc>
          <w:tcPr>
            <w:tcW w:w="283" w:type="pct"/>
            <w:shd w:val="clear" w:color="auto" w:fill="D9D9D9" w:themeFill="background1" w:themeFillShade="D9"/>
          </w:tcPr>
          <w:p w14:paraId="6244AC00" w14:textId="77777777" w:rsidR="00C85C24" w:rsidRPr="005F7898" w:rsidRDefault="00C85C24" w:rsidP="00031BFF">
            <w:pPr>
              <w:suppressAutoHyphens/>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10</w:t>
            </w:r>
          </w:p>
        </w:tc>
      </w:tr>
      <w:tr w:rsidR="00F3230E" w:rsidRPr="005F7898" w14:paraId="014CF651" w14:textId="77777777" w:rsidTr="00031BFF">
        <w:tc>
          <w:tcPr>
            <w:tcW w:w="504" w:type="pct"/>
            <w:vMerge w:val="restart"/>
          </w:tcPr>
          <w:p w14:paraId="094AA45F" w14:textId="77777777" w:rsidR="00F3230E" w:rsidRPr="005F7898" w:rsidRDefault="00F3230E" w:rsidP="00F3230E">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ОК 01 ОК 02</w:t>
            </w:r>
          </w:p>
          <w:p w14:paraId="0F90874A" w14:textId="77777777" w:rsidR="00F3230E" w:rsidRPr="005F7898" w:rsidRDefault="00F3230E" w:rsidP="00F3230E">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ОК 03</w:t>
            </w:r>
          </w:p>
          <w:p w14:paraId="36A2CCE4" w14:textId="67827BE1" w:rsidR="00F3230E" w:rsidRPr="005F7898" w:rsidRDefault="00F3230E" w:rsidP="00F3230E">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3.1</w:t>
            </w:r>
          </w:p>
          <w:p w14:paraId="1E9B2AB6" w14:textId="46142592" w:rsidR="00F3230E" w:rsidRPr="005F7898" w:rsidRDefault="00F3230E" w:rsidP="00F3230E">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3.2</w:t>
            </w:r>
          </w:p>
          <w:p w14:paraId="41C24077" w14:textId="216FC70C" w:rsidR="00F3230E" w:rsidRPr="005F7898" w:rsidRDefault="00F3230E" w:rsidP="00F3230E">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3.3</w:t>
            </w:r>
          </w:p>
          <w:p w14:paraId="542FDF7C" w14:textId="578BB34F" w:rsidR="00F3230E" w:rsidRPr="005F7898" w:rsidRDefault="00F3230E" w:rsidP="00F3230E">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3.4</w:t>
            </w:r>
          </w:p>
          <w:p w14:paraId="4B9D721C" w14:textId="12B20E6F" w:rsidR="00F3230E" w:rsidRPr="005F7898" w:rsidRDefault="00F3230E" w:rsidP="00F3230E">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3.5</w:t>
            </w:r>
          </w:p>
          <w:p w14:paraId="594A7069" w14:textId="1EEF325C" w:rsidR="00F3230E" w:rsidRPr="005F7898" w:rsidRDefault="00F3230E" w:rsidP="00F3230E">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3.6</w:t>
            </w:r>
          </w:p>
          <w:p w14:paraId="722F82BF" w14:textId="77777777" w:rsidR="00F3230E" w:rsidRPr="005F7898" w:rsidRDefault="00F3230E" w:rsidP="00F3230E">
            <w:pPr>
              <w:rPr>
                <w:rFonts w:ascii="Times New Roman" w:eastAsia="Times New Roman" w:hAnsi="Times New Roman" w:cs="Times New Roman"/>
                <w:bCs/>
                <w:sz w:val="24"/>
                <w:szCs w:val="24"/>
                <w:lang w:eastAsia="ru-RU"/>
              </w:rPr>
            </w:pPr>
          </w:p>
        </w:tc>
        <w:tc>
          <w:tcPr>
            <w:tcW w:w="2180" w:type="pct"/>
          </w:tcPr>
          <w:p w14:paraId="23B7CCC7" w14:textId="4ADB3867" w:rsidR="00F3230E" w:rsidRPr="005F7898" w:rsidRDefault="00F3230E" w:rsidP="00F3230E">
            <w:pPr>
              <w:rPr>
                <w:rFonts w:ascii="Times New Roman" w:eastAsia="Times New Roman" w:hAnsi="Times New Roman" w:cs="Times New Roman"/>
                <w:bCs/>
                <w:sz w:val="24"/>
                <w:szCs w:val="24"/>
                <w:lang w:eastAsia="ru-RU"/>
              </w:rPr>
            </w:pPr>
            <w:r w:rsidRPr="005F7898">
              <w:rPr>
                <w:rFonts w:ascii="Times New Roman" w:hAnsi="Times New Roman" w:cs="Times New Roman"/>
                <w:bCs/>
                <w:sz w:val="24"/>
                <w:szCs w:val="24"/>
              </w:rPr>
              <w:lastRenderedPageBreak/>
              <w:t>Раздел 1. Организация и контроль работ по эксплуатации систем газораспределения и газопотребления</w:t>
            </w:r>
          </w:p>
        </w:tc>
        <w:tc>
          <w:tcPr>
            <w:tcW w:w="362" w:type="pct"/>
          </w:tcPr>
          <w:p w14:paraId="5D37BDA4" w14:textId="0C08DB6B" w:rsidR="00F3230E" w:rsidRPr="005F7898" w:rsidRDefault="00F3230E" w:rsidP="00F3230E">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72</w:t>
            </w:r>
          </w:p>
        </w:tc>
        <w:tc>
          <w:tcPr>
            <w:tcW w:w="362" w:type="pct"/>
          </w:tcPr>
          <w:p w14:paraId="3E732421" w14:textId="1158C7A3" w:rsidR="00F3230E" w:rsidRPr="005F7898" w:rsidRDefault="008C6584" w:rsidP="00F3230E">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62</w:t>
            </w:r>
          </w:p>
        </w:tc>
        <w:tc>
          <w:tcPr>
            <w:tcW w:w="291" w:type="pct"/>
            <w:shd w:val="clear" w:color="auto" w:fill="D9D9D9" w:themeFill="background1" w:themeFillShade="D9"/>
          </w:tcPr>
          <w:p w14:paraId="623DE0E0" w14:textId="552265E2" w:rsidR="00F3230E" w:rsidRPr="005F7898" w:rsidRDefault="008C6584" w:rsidP="00F3230E">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72</w:t>
            </w:r>
          </w:p>
        </w:tc>
        <w:tc>
          <w:tcPr>
            <w:tcW w:w="292" w:type="pct"/>
          </w:tcPr>
          <w:p w14:paraId="7AE8D7E0" w14:textId="08404A52" w:rsidR="00F3230E" w:rsidRPr="005F7898" w:rsidRDefault="008C6584" w:rsidP="00F3230E">
            <w:pPr>
              <w:jc w:val="cente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72</w:t>
            </w:r>
          </w:p>
        </w:tc>
        <w:tc>
          <w:tcPr>
            <w:tcW w:w="246" w:type="pct"/>
          </w:tcPr>
          <w:p w14:paraId="51AE98CC" w14:textId="6765AECB" w:rsidR="00F3230E" w:rsidRPr="005F7898" w:rsidRDefault="00F3230E" w:rsidP="00F3230E">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w:t>
            </w:r>
          </w:p>
        </w:tc>
        <w:tc>
          <w:tcPr>
            <w:tcW w:w="189" w:type="pct"/>
          </w:tcPr>
          <w:p w14:paraId="32289DA8" w14:textId="77777777" w:rsidR="00F3230E" w:rsidRPr="005F7898" w:rsidRDefault="00F3230E" w:rsidP="00F3230E">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w:t>
            </w:r>
          </w:p>
        </w:tc>
        <w:tc>
          <w:tcPr>
            <w:tcW w:w="291" w:type="pct"/>
            <w:shd w:val="clear" w:color="auto" w:fill="D9D9D9" w:themeFill="background1" w:themeFillShade="D9"/>
          </w:tcPr>
          <w:p w14:paraId="5B34FDD0" w14:textId="77777777" w:rsidR="00F3230E" w:rsidRPr="005F7898" w:rsidRDefault="00F3230E" w:rsidP="00F3230E">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1AF9EEDB" w14:textId="77777777" w:rsidR="00F3230E" w:rsidRPr="005F7898" w:rsidRDefault="00F3230E" w:rsidP="00F3230E">
            <w:pPr>
              <w:jc w:val="center"/>
              <w:rPr>
                <w:rFonts w:ascii="Times New Roman" w:eastAsia="Times New Roman" w:hAnsi="Times New Roman" w:cs="Times New Roman"/>
                <w:b/>
                <w:bCs/>
                <w:sz w:val="24"/>
                <w:szCs w:val="24"/>
                <w:lang w:eastAsia="ru-RU"/>
              </w:rPr>
            </w:pPr>
          </w:p>
        </w:tc>
      </w:tr>
      <w:tr w:rsidR="00F3230E" w:rsidRPr="005F7898" w14:paraId="6AB72CF1" w14:textId="77777777" w:rsidTr="00031BFF">
        <w:trPr>
          <w:trHeight w:val="314"/>
        </w:trPr>
        <w:tc>
          <w:tcPr>
            <w:tcW w:w="504" w:type="pct"/>
            <w:vMerge/>
          </w:tcPr>
          <w:p w14:paraId="00924218" w14:textId="77777777" w:rsidR="00F3230E" w:rsidRPr="005F7898" w:rsidRDefault="00F3230E" w:rsidP="00F3230E">
            <w:pPr>
              <w:rPr>
                <w:rFonts w:ascii="Times New Roman" w:eastAsia="Times New Roman" w:hAnsi="Times New Roman" w:cs="Times New Roman"/>
                <w:bCs/>
                <w:sz w:val="24"/>
                <w:szCs w:val="24"/>
                <w:lang w:eastAsia="ru-RU"/>
              </w:rPr>
            </w:pPr>
          </w:p>
        </w:tc>
        <w:tc>
          <w:tcPr>
            <w:tcW w:w="2180" w:type="pct"/>
          </w:tcPr>
          <w:p w14:paraId="05FE3CD5" w14:textId="0BE6E6F5" w:rsidR="00F3230E" w:rsidRPr="005F7898" w:rsidRDefault="00F3230E" w:rsidP="00F3230E">
            <w:pPr>
              <w:rPr>
                <w:rFonts w:ascii="Times New Roman" w:eastAsia="Times New Roman" w:hAnsi="Times New Roman" w:cs="Times New Roman"/>
                <w:bCs/>
                <w:sz w:val="24"/>
                <w:szCs w:val="24"/>
                <w:lang w:eastAsia="ru-RU"/>
              </w:rPr>
            </w:pPr>
            <w:r w:rsidRPr="005F7898">
              <w:rPr>
                <w:rFonts w:ascii="Times New Roman" w:hAnsi="Times New Roman" w:cs="Times New Roman"/>
                <w:bCs/>
                <w:sz w:val="24"/>
                <w:szCs w:val="24"/>
              </w:rPr>
              <w:t>Раздел 2. Реализация технологических процессов эксплуатации систем газораспределения и газопотребления</w:t>
            </w:r>
          </w:p>
        </w:tc>
        <w:tc>
          <w:tcPr>
            <w:tcW w:w="362" w:type="pct"/>
          </w:tcPr>
          <w:p w14:paraId="05707981" w14:textId="758FDFC3" w:rsidR="00F3230E" w:rsidRPr="005F7898" w:rsidRDefault="008C6584" w:rsidP="00F3230E">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126</w:t>
            </w:r>
          </w:p>
        </w:tc>
        <w:tc>
          <w:tcPr>
            <w:tcW w:w="362" w:type="pct"/>
          </w:tcPr>
          <w:p w14:paraId="46F204F4" w14:textId="51832495" w:rsidR="00F3230E" w:rsidRPr="005F7898" w:rsidRDefault="008C6584" w:rsidP="00F3230E">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112</w:t>
            </w:r>
          </w:p>
        </w:tc>
        <w:tc>
          <w:tcPr>
            <w:tcW w:w="291" w:type="pct"/>
            <w:shd w:val="clear" w:color="auto" w:fill="D9D9D9" w:themeFill="background1" w:themeFillShade="D9"/>
          </w:tcPr>
          <w:p w14:paraId="4DB4E322" w14:textId="4AF70907" w:rsidR="00F3230E" w:rsidRPr="005F7898" w:rsidRDefault="008C6584" w:rsidP="00F3230E">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126</w:t>
            </w:r>
          </w:p>
        </w:tc>
        <w:tc>
          <w:tcPr>
            <w:tcW w:w="292" w:type="pct"/>
          </w:tcPr>
          <w:p w14:paraId="2F7A7A5A" w14:textId="4FB181AE" w:rsidR="00F3230E" w:rsidRPr="005F7898" w:rsidRDefault="008C6584" w:rsidP="00F3230E">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126</w:t>
            </w:r>
          </w:p>
        </w:tc>
        <w:tc>
          <w:tcPr>
            <w:tcW w:w="246" w:type="pct"/>
          </w:tcPr>
          <w:p w14:paraId="08B490DC" w14:textId="42EF8F71" w:rsidR="00F3230E" w:rsidRPr="005F7898" w:rsidRDefault="00F3230E" w:rsidP="00F3230E">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w:t>
            </w:r>
          </w:p>
        </w:tc>
        <w:tc>
          <w:tcPr>
            <w:tcW w:w="189" w:type="pct"/>
          </w:tcPr>
          <w:p w14:paraId="12260A50" w14:textId="77777777" w:rsidR="00F3230E" w:rsidRPr="005F7898" w:rsidRDefault="00F3230E" w:rsidP="00F3230E">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w:t>
            </w:r>
          </w:p>
        </w:tc>
        <w:tc>
          <w:tcPr>
            <w:tcW w:w="291" w:type="pct"/>
            <w:shd w:val="clear" w:color="auto" w:fill="D9D9D9" w:themeFill="background1" w:themeFillShade="D9"/>
          </w:tcPr>
          <w:p w14:paraId="58664FFD" w14:textId="77777777" w:rsidR="00F3230E" w:rsidRPr="005F7898" w:rsidRDefault="00F3230E" w:rsidP="00F3230E">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68178E33" w14:textId="77777777" w:rsidR="00F3230E" w:rsidRPr="005F7898" w:rsidRDefault="00F3230E" w:rsidP="00F3230E">
            <w:pPr>
              <w:jc w:val="center"/>
              <w:rPr>
                <w:rFonts w:ascii="Times New Roman" w:eastAsia="Times New Roman" w:hAnsi="Times New Roman" w:cs="Times New Roman"/>
                <w:b/>
                <w:bCs/>
                <w:sz w:val="24"/>
                <w:szCs w:val="24"/>
                <w:lang w:eastAsia="ru-RU"/>
              </w:rPr>
            </w:pPr>
          </w:p>
        </w:tc>
      </w:tr>
      <w:tr w:rsidR="00C85C24" w:rsidRPr="005F7898" w14:paraId="0A5BB2EB" w14:textId="77777777" w:rsidTr="00031BFF">
        <w:trPr>
          <w:trHeight w:val="314"/>
        </w:trPr>
        <w:tc>
          <w:tcPr>
            <w:tcW w:w="504" w:type="pct"/>
            <w:vMerge/>
          </w:tcPr>
          <w:p w14:paraId="10440168" w14:textId="77777777" w:rsidR="00C85C24" w:rsidRPr="005F7898" w:rsidRDefault="00C85C24" w:rsidP="00031BFF">
            <w:pPr>
              <w:rPr>
                <w:rFonts w:ascii="Times New Roman" w:eastAsia="Times New Roman" w:hAnsi="Times New Roman" w:cs="Times New Roman"/>
                <w:bCs/>
                <w:sz w:val="24"/>
                <w:szCs w:val="24"/>
                <w:lang w:eastAsia="ru-RU"/>
              </w:rPr>
            </w:pPr>
          </w:p>
        </w:tc>
        <w:tc>
          <w:tcPr>
            <w:tcW w:w="2180" w:type="pct"/>
          </w:tcPr>
          <w:p w14:paraId="1BF69CD2" w14:textId="77777777" w:rsidR="00C85C24" w:rsidRPr="005F7898" w:rsidRDefault="00C85C24" w:rsidP="00031BF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Учебная практика</w:t>
            </w:r>
          </w:p>
        </w:tc>
        <w:tc>
          <w:tcPr>
            <w:tcW w:w="362" w:type="pct"/>
          </w:tcPr>
          <w:p w14:paraId="5EEAD3F1" w14:textId="77777777" w:rsidR="00C85C24" w:rsidRPr="005F7898" w:rsidRDefault="00C85C24" w:rsidP="00031BF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72</w:t>
            </w:r>
          </w:p>
        </w:tc>
        <w:tc>
          <w:tcPr>
            <w:tcW w:w="362" w:type="pct"/>
          </w:tcPr>
          <w:p w14:paraId="71D1B278" w14:textId="77777777" w:rsidR="00C85C24" w:rsidRPr="005F7898" w:rsidRDefault="00C85C24"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72</w:t>
            </w:r>
          </w:p>
        </w:tc>
        <w:tc>
          <w:tcPr>
            <w:tcW w:w="291" w:type="pct"/>
            <w:shd w:val="clear" w:color="auto" w:fill="D9D9D9" w:themeFill="background1" w:themeFillShade="D9"/>
          </w:tcPr>
          <w:p w14:paraId="14B89158" w14:textId="77777777" w:rsidR="00C85C24" w:rsidRPr="005F7898" w:rsidRDefault="00C85C24" w:rsidP="00031BFF">
            <w:pPr>
              <w:jc w:val="center"/>
              <w:rPr>
                <w:rFonts w:ascii="Times New Roman" w:eastAsia="Times New Roman" w:hAnsi="Times New Roman" w:cs="Times New Roman"/>
                <w:b/>
                <w:bCs/>
                <w:sz w:val="24"/>
                <w:szCs w:val="24"/>
                <w:lang w:eastAsia="ru-RU"/>
              </w:rPr>
            </w:pPr>
          </w:p>
        </w:tc>
        <w:tc>
          <w:tcPr>
            <w:tcW w:w="727" w:type="pct"/>
            <w:gridSpan w:val="3"/>
            <w:shd w:val="clear" w:color="auto" w:fill="auto"/>
          </w:tcPr>
          <w:p w14:paraId="07AC983E" w14:textId="77777777" w:rsidR="00C85C24" w:rsidRPr="005F7898" w:rsidRDefault="00C85C24" w:rsidP="00031BFF">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035929A4" w14:textId="77777777" w:rsidR="00C85C24" w:rsidRPr="005F7898" w:rsidRDefault="00C85C24" w:rsidP="00031BF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72</w:t>
            </w:r>
          </w:p>
        </w:tc>
        <w:tc>
          <w:tcPr>
            <w:tcW w:w="283" w:type="pct"/>
            <w:shd w:val="clear" w:color="auto" w:fill="D9D9D9" w:themeFill="background1" w:themeFillShade="D9"/>
          </w:tcPr>
          <w:p w14:paraId="0E9F2504" w14:textId="77777777" w:rsidR="00C85C24" w:rsidRPr="005F7898" w:rsidRDefault="00C85C24" w:rsidP="00031BFF">
            <w:pPr>
              <w:jc w:val="center"/>
              <w:rPr>
                <w:rFonts w:ascii="Times New Roman" w:eastAsia="Times New Roman" w:hAnsi="Times New Roman" w:cs="Times New Roman"/>
                <w:b/>
                <w:bCs/>
                <w:sz w:val="24"/>
                <w:szCs w:val="24"/>
                <w:lang w:eastAsia="ru-RU"/>
              </w:rPr>
            </w:pPr>
          </w:p>
        </w:tc>
      </w:tr>
      <w:tr w:rsidR="00C85C24" w:rsidRPr="005F7898" w14:paraId="2E5C7850" w14:textId="77777777" w:rsidTr="00031BFF">
        <w:trPr>
          <w:trHeight w:val="314"/>
        </w:trPr>
        <w:tc>
          <w:tcPr>
            <w:tcW w:w="504" w:type="pct"/>
            <w:vMerge/>
          </w:tcPr>
          <w:p w14:paraId="7AEB9824" w14:textId="77777777" w:rsidR="00C85C24" w:rsidRPr="005F7898" w:rsidRDefault="00C85C24" w:rsidP="00031BFF">
            <w:pPr>
              <w:rPr>
                <w:rFonts w:ascii="Times New Roman" w:eastAsia="Times New Roman" w:hAnsi="Times New Roman" w:cs="Times New Roman"/>
                <w:sz w:val="24"/>
                <w:szCs w:val="24"/>
                <w:lang w:eastAsia="ru-RU"/>
              </w:rPr>
            </w:pPr>
          </w:p>
        </w:tc>
        <w:tc>
          <w:tcPr>
            <w:tcW w:w="2180" w:type="pct"/>
          </w:tcPr>
          <w:p w14:paraId="3B3894D0" w14:textId="77777777" w:rsidR="00C85C24" w:rsidRPr="005F7898" w:rsidRDefault="00C85C24" w:rsidP="00031BFF">
            <w:pPr>
              <w:rPr>
                <w:rFonts w:ascii="Times New Roman" w:eastAsia="Times New Roman" w:hAnsi="Times New Roman" w:cs="Times New Roman"/>
                <w:b/>
                <w:bCs/>
                <w:sz w:val="24"/>
                <w:szCs w:val="24"/>
                <w:u w:val="single"/>
                <w:lang w:eastAsia="ru-RU"/>
              </w:rPr>
            </w:pPr>
            <w:r w:rsidRPr="005F7898">
              <w:rPr>
                <w:rFonts w:ascii="Times New Roman" w:eastAsia="Times New Roman" w:hAnsi="Times New Roman" w:cs="Times New Roman"/>
                <w:sz w:val="24"/>
                <w:szCs w:val="24"/>
                <w:lang w:eastAsia="ru-RU"/>
              </w:rPr>
              <w:t>Производственная практика</w:t>
            </w:r>
          </w:p>
        </w:tc>
        <w:tc>
          <w:tcPr>
            <w:tcW w:w="362" w:type="pct"/>
          </w:tcPr>
          <w:p w14:paraId="04B1D399" w14:textId="77777777" w:rsidR="00C85C24" w:rsidRPr="005F7898" w:rsidRDefault="00C85C24" w:rsidP="00031BF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144</w:t>
            </w:r>
          </w:p>
        </w:tc>
        <w:tc>
          <w:tcPr>
            <w:tcW w:w="362" w:type="pct"/>
          </w:tcPr>
          <w:p w14:paraId="350F3481" w14:textId="77777777" w:rsidR="00C85C24" w:rsidRPr="005F7898" w:rsidRDefault="00C85C24"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144</w:t>
            </w:r>
          </w:p>
        </w:tc>
        <w:tc>
          <w:tcPr>
            <w:tcW w:w="291" w:type="pct"/>
            <w:shd w:val="clear" w:color="auto" w:fill="D9D9D9" w:themeFill="background1" w:themeFillShade="D9"/>
          </w:tcPr>
          <w:p w14:paraId="235DFAE1" w14:textId="77777777" w:rsidR="00C85C24" w:rsidRPr="005F7898" w:rsidRDefault="00C85C24" w:rsidP="00031BFF">
            <w:pPr>
              <w:jc w:val="center"/>
              <w:rPr>
                <w:rFonts w:ascii="Times New Roman" w:eastAsia="Times New Roman" w:hAnsi="Times New Roman" w:cs="Times New Roman"/>
                <w:b/>
                <w:bCs/>
                <w:sz w:val="24"/>
                <w:szCs w:val="24"/>
                <w:lang w:eastAsia="ru-RU"/>
              </w:rPr>
            </w:pPr>
          </w:p>
        </w:tc>
        <w:tc>
          <w:tcPr>
            <w:tcW w:w="727" w:type="pct"/>
            <w:gridSpan w:val="3"/>
            <w:shd w:val="clear" w:color="auto" w:fill="auto"/>
          </w:tcPr>
          <w:p w14:paraId="676E3E30" w14:textId="77777777" w:rsidR="00C85C24" w:rsidRPr="005F7898" w:rsidRDefault="00C85C24" w:rsidP="00031BFF">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0B5496FA" w14:textId="77777777" w:rsidR="00C85C24" w:rsidRPr="005F7898" w:rsidRDefault="00C85C24" w:rsidP="00031BFF">
            <w:pPr>
              <w:jc w:val="center"/>
              <w:rPr>
                <w:rFonts w:ascii="Times New Roman" w:eastAsia="Times New Roman" w:hAnsi="Times New Roman" w:cs="Times New Roman"/>
                <w:b/>
                <w:bCs/>
                <w:sz w:val="24"/>
                <w:szCs w:val="24"/>
                <w:lang w:eastAsia="ru-RU"/>
              </w:rPr>
            </w:pPr>
          </w:p>
        </w:tc>
        <w:tc>
          <w:tcPr>
            <w:tcW w:w="283" w:type="pct"/>
            <w:shd w:val="clear" w:color="auto" w:fill="D9D9D9" w:themeFill="background1" w:themeFillShade="D9"/>
          </w:tcPr>
          <w:p w14:paraId="473098A3" w14:textId="77777777" w:rsidR="00C85C24" w:rsidRPr="005F7898" w:rsidRDefault="00C85C24" w:rsidP="00031BFF">
            <w:pPr>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144</w:t>
            </w:r>
          </w:p>
        </w:tc>
      </w:tr>
      <w:tr w:rsidR="00C85C24" w:rsidRPr="005F7898" w14:paraId="7F8CCBB9" w14:textId="77777777" w:rsidTr="00031BFF">
        <w:tc>
          <w:tcPr>
            <w:tcW w:w="504" w:type="pct"/>
          </w:tcPr>
          <w:p w14:paraId="2C805966" w14:textId="77777777" w:rsidR="00C85C24" w:rsidRPr="005F7898" w:rsidRDefault="00C85C24" w:rsidP="00031BFF">
            <w:pPr>
              <w:suppressAutoHyphens/>
              <w:rPr>
                <w:rFonts w:ascii="Times New Roman" w:eastAsia="Times New Roman" w:hAnsi="Times New Roman" w:cs="Times New Roman"/>
                <w:sz w:val="24"/>
                <w:szCs w:val="24"/>
                <w:lang w:eastAsia="ru-RU"/>
              </w:rPr>
            </w:pPr>
          </w:p>
        </w:tc>
        <w:tc>
          <w:tcPr>
            <w:tcW w:w="2180" w:type="pct"/>
          </w:tcPr>
          <w:p w14:paraId="52F26AB5" w14:textId="77777777" w:rsidR="00C85C24" w:rsidRPr="005F7898" w:rsidRDefault="00C85C24" w:rsidP="00031BF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Промежуточная аттестация</w:t>
            </w:r>
          </w:p>
        </w:tc>
        <w:tc>
          <w:tcPr>
            <w:tcW w:w="362" w:type="pct"/>
          </w:tcPr>
          <w:p w14:paraId="38F474A0" w14:textId="77777777" w:rsidR="00C85C24" w:rsidRPr="005F7898" w:rsidRDefault="00C85C24" w:rsidP="00031BFF">
            <w:pPr>
              <w:suppressAutoHyphens/>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18</w:t>
            </w:r>
          </w:p>
        </w:tc>
        <w:tc>
          <w:tcPr>
            <w:tcW w:w="362" w:type="pct"/>
            <w:shd w:val="clear" w:color="auto" w:fill="auto"/>
          </w:tcPr>
          <w:p w14:paraId="152AF3EC" w14:textId="77777777" w:rsidR="00C85C24" w:rsidRPr="005F7898" w:rsidRDefault="00C85C24" w:rsidP="00031BFF">
            <w:pPr>
              <w:jc w:val="center"/>
              <w:rPr>
                <w:rFonts w:ascii="Times New Roman" w:eastAsia="Times New Roman" w:hAnsi="Times New Roman" w:cs="Times New Roman"/>
                <w:b/>
                <w:sz w:val="24"/>
                <w:szCs w:val="24"/>
                <w:lang w:eastAsia="ru-RU"/>
              </w:rPr>
            </w:pPr>
          </w:p>
        </w:tc>
        <w:tc>
          <w:tcPr>
            <w:tcW w:w="291" w:type="pct"/>
            <w:shd w:val="clear" w:color="auto" w:fill="D9D9D9" w:themeFill="background1" w:themeFillShade="D9"/>
          </w:tcPr>
          <w:p w14:paraId="2BDC5763" w14:textId="77777777" w:rsidR="00C85C24" w:rsidRPr="005F7898" w:rsidRDefault="00C85C24" w:rsidP="00031BFF">
            <w:pPr>
              <w:jc w:val="center"/>
              <w:rPr>
                <w:rFonts w:ascii="Times New Roman" w:eastAsia="Times New Roman" w:hAnsi="Times New Roman" w:cs="Times New Roman"/>
                <w:i/>
                <w:sz w:val="24"/>
                <w:szCs w:val="24"/>
                <w:lang w:eastAsia="ru-RU"/>
              </w:rPr>
            </w:pPr>
          </w:p>
        </w:tc>
        <w:tc>
          <w:tcPr>
            <w:tcW w:w="727" w:type="pct"/>
            <w:gridSpan w:val="3"/>
            <w:shd w:val="clear" w:color="auto" w:fill="auto"/>
          </w:tcPr>
          <w:p w14:paraId="3F1142B6" w14:textId="77777777" w:rsidR="00C85C24" w:rsidRPr="005F7898" w:rsidRDefault="00C85C24" w:rsidP="00031BFF">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tcPr>
          <w:p w14:paraId="1439207A" w14:textId="77777777" w:rsidR="00C85C24" w:rsidRPr="005F7898" w:rsidRDefault="00C85C24" w:rsidP="00031BFF">
            <w:pPr>
              <w:jc w:val="center"/>
              <w:rPr>
                <w:rFonts w:ascii="Times New Roman" w:eastAsia="Times New Roman" w:hAnsi="Times New Roman" w:cs="Times New Roman"/>
                <w:i/>
                <w:sz w:val="24"/>
                <w:szCs w:val="24"/>
                <w:lang w:eastAsia="ru-RU"/>
              </w:rPr>
            </w:pPr>
          </w:p>
        </w:tc>
        <w:tc>
          <w:tcPr>
            <w:tcW w:w="283" w:type="pct"/>
            <w:shd w:val="clear" w:color="auto" w:fill="D9D9D9" w:themeFill="background1" w:themeFillShade="D9"/>
          </w:tcPr>
          <w:p w14:paraId="6E9FB26C" w14:textId="77777777" w:rsidR="00C85C24" w:rsidRPr="005F7898" w:rsidRDefault="00C85C24" w:rsidP="00031BFF">
            <w:pPr>
              <w:jc w:val="center"/>
              <w:rPr>
                <w:rFonts w:ascii="Times New Roman" w:eastAsia="Times New Roman" w:hAnsi="Times New Roman" w:cs="Times New Roman"/>
                <w:i/>
                <w:sz w:val="24"/>
                <w:szCs w:val="24"/>
                <w:lang w:eastAsia="ru-RU"/>
              </w:rPr>
            </w:pPr>
          </w:p>
        </w:tc>
      </w:tr>
      <w:tr w:rsidR="00C85C24" w:rsidRPr="005F7898" w14:paraId="7E5D0FE3" w14:textId="77777777" w:rsidTr="00031BFF">
        <w:trPr>
          <w:trHeight w:val="217"/>
        </w:trPr>
        <w:tc>
          <w:tcPr>
            <w:tcW w:w="504" w:type="pct"/>
          </w:tcPr>
          <w:p w14:paraId="57706706" w14:textId="77777777" w:rsidR="00C85C24" w:rsidRPr="005F7898" w:rsidRDefault="00C85C24" w:rsidP="00031BFF">
            <w:pPr>
              <w:rPr>
                <w:rFonts w:ascii="Times New Roman" w:eastAsia="Times New Roman" w:hAnsi="Times New Roman" w:cs="Times New Roman"/>
                <w:b/>
                <w:i/>
                <w:sz w:val="24"/>
                <w:szCs w:val="24"/>
                <w:lang w:eastAsia="ru-RU"/>
              </w:rPr>
            </w:pPr>
          </w:p>
        </w:tc>
        <w:tc>
          <w:tcPr>
            <w:tcW w:w="2180" w:type="pct"/>
          </w:tcPr>
          <w:p w14:paraId="0E2D43E6" w14:textId="77777777" w:rsidR="00C85C24" w:rsidRPr="005F7898" w:rsidRDefault="00C85C24" w:rsidP="00031BFF">
            <w:pPr>
              <w:rPr>
                <w:rFonts w:ascii="Times New Roman" w:eastAsia="Times New Roman" w:hAnsi="Times New Roman" w:cs="Times New Roman"/>
                <w:b/>
                <w:i/>
                <w:sz w:val="24"/>
                <w:szCs w:val="24"/>
                <w:lang w:eastAsia="ru-RU"/>
              </w:rPr>
            </w:pPr>
            <w:r w:rsidRPr="005F7898">
              <w:rPr>
                <w:rFonts w:ascii="Times New Roman" w:eastAsia="Times New Roman" w:hAnsi="Times New Roman" w:cs="Times New Roman"/>
                <w:b/>
                <w:i/>
                <w:sz w:val="24"/>
                <w:szCs w:val="24"/>
                <w:lang w:eastAsia="ru-RU"/>
              </w:rPr>
              <w:t xml:space="preserve">Всего: </w:t>
            </w:r>
          </w:p>
        </w:tc>
        <w:tc>
          <w:tcPr>
            <w:tcW w:w="362" w:type="pct"/>
          </w:tcPr>
          <w:p w14:paraId="7992858D" w14:textId="77777777" w:rsidR="00C85C24" w:rsidRPr="005F7898" w:rsidRDefault="00C85C24"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432</w:t>
            </w:r>
          </w:p>
        </w:tc>
        <w:tc>
          <w:tcPr>
            <w:tcW w:w="362" w:type="pct"/>
          </w:tcPr>
          <w:p w14:paraId="051A5881" w14:textId="0C9CCDAA" w:rsidR="00C85C24" w:rsidRPr="005F7898" w:rsidRDefault="00C85C24"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3</w:t>
            </w:r>
            <w:r w:rsidR="008C6584" w:rsidRPr="005F7898">
              <w:rPr>
                <w:rFonts w:ascii="Times New Roman" w:eastAsia="Times New Roman" w:hAnsi="Times New Roman" w:cs="Times New Roman"/>
                <w:b/>
                <w:sz w:val="24"/>
                <w:szCs w:val="24"/>
                <w:lang w:eastAsia="ru-RU"/>
              </w:rPr>
              <w:t>90</w:t>
            </w:r>
          </w:p>
        </w:tc>
        <w:tc>
          <w:tcPr>
            <w:tcW w:w="291" w:type="pct"/>
            <w:shd w:val="clear" w:color="auto" w:fill="D9D9D9" w:themeFill="background1" w:themeFillShade="D9"/>
          </w:tcPr>
          <w:p w14:paraId="5EC1FE17" w14:textId="77777777" w:rsidR="00C85C24" w:rsidRPr="005F7898" w:rsidRDefault="00C85C24" w:rsidP="00031BFF">
            <w:pPr>
              <w:jc w:val="center"/>
              <w:rPr>
                <w:rFonts w:ascii="Times New Roman" w:eastAsia="Times New Roman" w:hAnsi="Times New Roman" w:cs="Times New Roman"/>
                <w:b/>
                <w:iCs/>
                <w:sz w:val="24"/>
                <w:szCs w:val="24"/>
                <w:lang w:eastAsia="ru-RU"/>
              </w:rPr>
            </w:pPr>
            <w:r w:rsidRPr="005F7898">
              <w:rPr>
                <w:rFonts w:ascii="Times New Roman" w:eastAsia="Times New Roman" w:hAnsi="Times New Roman" w:cs="Times New Roman"/>
                <w:b/>
                <w:iCs/>
                <w:sz w:val="24"/>
                <w:szCs w:val="24"/>
                <w:lang w:eastAsia="ru-RU"/>
              </w:rPr>
              <w:t>198</w:t>
            </w:r>
          </w:p>
        </w:tc>
        <w:tc>
          <w:tcPr>
            <w:tcW w:w="292" w:type="pct"/>
          </w:tcPr>
          <w:p w14:paraId="533D9F28" w14:textId="1CD9A7F3" w:rsidR="00C85C24" w:rsidRPr="005F7898" w:rsidRDefault="00C85C24" w:rsidP="00031BFF">
            <w:pPr>
              <w:jc w:val="center"/>
              <w:rPr>
                <w:rFonts w:ascii="Times New Roman" w:eastAsia="Times New Roman" w:hAnsi="Times New Roman" w:cs="Times New Roman"/>
                <w:b/>
                <w:iCs/>
                <w:sz w:val="24"/>
                <w:szCs w:val="24"/>
                <w:lang w:eastAsia="ru-RU"/>
              </w:rPr>
            </w:pPr>
            <w:r w:rsidRPr="005F7898">
              <w:rPr>
                <w:rFonts w:ascii="Times New Roman" w:eastAsia="Times New Roman" w:hAnsi="Times New Roman" w:cs="Times New Roman"/>
                <w:b/>
                <w:iCs/>
                <w:sz w:val="24"/>
                <w:szCs w:val="24"/>
                <w:lang w:eastAsia="ru-RU"/>
              </w:rPr>
              <w:t>1</w:t>
            </w:r>
            <w:r w:rsidR="008C6584" w:rsidRPr="005F7898">
              <w:rPr>
                <w:rFonts w:ascii="Times New Roman" w:eastAsia="Times New Roman" w:hAnsi="Times New Roman" w:cs="Times New Roman"/>
                <w:b/>
                <w:iCs/>
                <w:sz w:val="24"/>
                <w:szCs w:val="24"/>
                <w:lang w:eastAsia="ru-RU"/>
              </w:rPr>
              <w:t>9</w:t>
            </w:r>
            <w:r w:rsidRPr="005F7898">
              <w:rPr>
                <w:rFonts w:ascii="Times New Roman" w:eastAsia="Times New Roman" w:hAnsi="Times New Roman" w:cs="Times New Roman"/>
                <w:b/>
                <w:iCs/>
                <w:sz w:val="24"/>
                <w:szCs w:val="24"/>
                <w:lang w:eastAsia="ru-RU"/>
              </w:rPr>
              <w:t>8</w:t>
            </w:r>
          </w:p>
        </w:tc>
        <w:tc>
          <w:tcPr>
            <w:tcW w:w="246" w:type="pct"/>
          </w:tcPr>
          <w:p w14:paraId="7E0FA376" w14:textId="3B0FC20E" w:rsidR="00C85C24" w:rsidRPr="005F7898" w:rsidRDefault="00F3230E" w:rsidP="00031BFF">
            <w:pPr>
              <w:jc w:val="center"/>
              <w:rPr>
                <w:rFonts w:ascii="Times New Roman" w:eastAsia="Times New Roman" w:hAnsi="Times New Roman" w:cs="Times New Roman"/>
                <w:b/>
                <w:iCs/>
                <w:sz w:val="24"/>
                <w:szCs w:val="24"/>
                <w:lang w:eastAsia="ru-RU"/>
              </w:rPr>
            </w:pPr>
            <w:r w:rsidRPr="005F7898">
              <w:rPr>
                <w:rFonts w:ascii="Times New Roman" w:eastAsia="Times New Roman" w:hAnsi="Times New Roman" w:cs="Times New Roman"/>
                <w:b/>
                <w:iCs/>
                <w:sz w:val="24"/>
                <w:szCs w:val="24"/>
                <w:lang w:eastAsia="ru-RU"/>
              </w:rPr>
              <w:t>Х</w:t>
            </w:r>
          </w:p>
        </w:tc>
        <w:tc>
          <w:tcPr>
            <w:tcW w:w="189" w:type="pct"/>
          </w:tcPr>
          <w:p w14:paraId="38FECF38" w14:textId="77777777" w:rsidR="00C85C24" w:rsidRPr="005F7898" w:rsidRDefault="00C85C24" w:rsidP="00031BFF">
            <w:pPr>
              <w:jc w:val="center"/>
              <w:rPr>
                <w:rFonts w:ascii="Times New Roman" w:eastAsia="Times New Roman" w:hAnsi="Times New Roman" w:cs="Times New Roman"/>
                <w:b/>
                <w:i/>
                <w:sz w:val="24"/>
                <w:szCs w:val="24"/>
                <w:lang w:eastAsia="ru-RU"/>
              </w:rPr>
            </w:pPr>
            <w:r w:rsidRPr="005F7898">
              <w:rPr>
                <w:rFonts w:ascii="Times New Roman" w:eastAsia="Times New Roman" w:hAnsi="Times New Roman" w:cs="Times New Roman"/>
                <w:b/>
                <w:i/>
                <w:sz w:val="24"/>
                <w:szCs w:val="24"/>
                <w:lang w:eastAsia="ru-RU"/>
              </w:rPr>
              <w:t>Х</w:t>
            </w:r>
          </w:p>
        </w:tc>
        <w:tc>
          <w:tcPr>
            <w:tcW w:w="291" w:type="pct"/>
            <w:shd w:val="clear" w:color="auto" w:fill="D9D9D9" w:themeFill="background1" w:themeFillShade="D9"/>
          </w:tcPr>
          <w:p w14:paraId="226059CF" w14:textId="77777777" w:rsidR="00C85C24" w:rsidRPr="005F7898" w:rsidRDefault="00C85C24"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72</w:t>
            </w:r>
          </w:p>
        </w:tc>
        <w:tc>
          <w:tcPr>
            <w:tcW w:w="283" w:type="pct"/>
            <w:shd w:val="clear" w:color="auto" w:fill="D9D9D9" w:themeFill="background1" w:themeFillShade="D9"/>
          </w:tcPr>
          <w:p w14:paraId="65621218" w14:textId="77777777" w:rsidR="00C85C24" w:rsidRPr="005F7898" w:rsidRDefault="00C85C24" w:rsidP="00031BFF">
            <w:pPr>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144</w:t>
            </w:r>
          </w:p>
        </w:tc>
      </w:tr>
    </w:tbl>
    <w:p w14:paraId="53376A41" w14:textId="77777777" w:rsidR="00C85C24" w:rsidRPr="005F7898" w:rsidRDefault="00C85C24" w:rsidP="00C85C24">
      <w:pPr>
        <w:spacing w:after="200" w:line="276" w:lineRule="auto"/>
        <w:rPr>
          <w:rFonts w:ascii="Times New Roman" w:eastAsia="Times New Roman" w:hAnsi="Times New Roman" w:cs="Times New Roman"/>
          <w:b/>
          <w:i/>
          <w:color w:val="0070C0"/>
          <w:sz w:val="24"/>
          <w:szCs w:val="24"/>
          <w:lang w:eastAsia="ru-RU"/>
        </w:rPr>
      </w:pPr>
    </w:p>
    <w:p w14:paraId="0FF423F2" w14:textId="77777777" w:rsidR="00C85C24" w:rsidRPr="005F7898" w:rsidRDefault="00C85C24" w:rsidP="00C85C24">
      <w:pPr>
        <w:pStyle w:val="114"/>
        <w:rPr>
          <w:rFonts w:ascii="Times New Roman" w:hAnsi="Times New Roman"/>
        </w:rPr>
      </w:pPr>
      <w:r w:rsidRPr="005F7898">
        <w:rPr>
          <w:rFonts w:ascii="Times New Roman" w:hAnsi="Times New Roman"/>
        </w:rPr>
        <w:t>2.3. Примерное содержание профессионального модуля</w:t>
      </w: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4"/>
        <w:gridCol w:w="8276"/>
      </w:tblGrid>
      <w:tr w:rsidR="001D429F" w:rsidRPr="005F7898" w14:paraId="5481CE02" w14:textId="77777777" w:rsidTr="005F7898">
        <w:trPr>
          <w:trHeight w:val="1204"/>
        </w:trPr>
        <w:tc>
          <w:tcPr>
            <w:tcW w:w="769" w:type="pct"/>
            <w:vAlign w:val="center"/>
          </w:tcPr>
          <w:p w14:paraId="619B8AF7" w14:textId="77777777" w:rsidR="001D429F" w:rsidRPr="005F7898" w:rsidRDefault="001D429F" w:rsidP="001D429F">
            <w:pPr>
              <w:spacing w:after="200" w:line="276" w:lineRule="auto"/>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Наименование разделов и тем</w:t>
            </w:r>
          </w:p>
        </w:tc>
        <w:tc>
          <w:tcPr>
            <w:tcW w:w="4231" w:type="pct"/>
            <w:vAlign w:val="center"/>
          </w:tcPr>
          <w:p w14:paraId="272F1693" w14:textId="77777777" w:rsidR="001D429F" w:rsidRPr="005F7898" w:rsidRDefault="001D429F" w:rsidP="001D429F">
            <w:pPr>
              <w:suppressAutoHyphens/>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1D429F" w:rsidRPr="005F7898" w14:paraId="64A8F92C" w14:textId="77777777" w:rsidTr="005F7898">
        <w:tc>
          <w:tcPr>
            <w:tcW w:w="769" w:type="pct"/>
          </w:tcPr>
          <w:p w14:paraId="12C8FCF1" w14:textId="77777777" w:rsidR="001D429F" w:rsidRPr="005F7898" w:rsidRDefault="001D429F" w:rsidP="001D429F">
            <w:pPr>
              <w:spacing w:after="200" w:line="276" w:lineRule="auto"/>
              <w:jc w:val="center"/>
              <w:rPr>
                <w:rFonts w:ascii="Times New Roman" w:eastAsia="Times New Roman" w:hAnsi="Times New Roman" w:cs="Times New Roman"/>
                <w:b/>
                <w:sz w:val="24"/>
                <w:szCs w:val="24"/>
                <w:lang w:eastAsia="ru-RU"/>
              </w:rPr>
            </w:pPr>
            <w:r w:rsidRPr="005F7898">
              <w:rPr>
                <w:rFonts w:ascii="Times New Roman" w:eastAsia="Times New Roman" w:hAnsi="Times New Roman" w:cs="Times New Roman"/>
                <w:b/>
                <w:sz w:val="24"/>
                <w:szCs w:val="24"/>
                <w:lang w:eastAsia="ru-RU"/>
              </w:rPr>
              <w:t>1</w:t>
            </w:r>
          </w:p>
        </w:tc>
        <w:tc>
          <w:tcPr>
            <w:tcW w:w="4231" w:type="pct"/>
          </w:tcPr>
          <w:p w14:paraId="439C77B3" w14:textId="77777777" w:rsidR="001D429F" w:rsidRPr="005F7898" w:rsidRDefault="001D429F" w:rsidP="001D429F">
            <w:pPr>
              <w:spacing w:after="200" w:line="276" w:lineRule="auto"/>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2</w:t>
            </w:r>
          </w:p>
        </w:tc>
      </w:tr>
      <w:tr w:rsidR="001D429F" w:rsidRPr="005F7898" w14:paraId="67CD0CEB" w14:textId="77777777" w:rsidTr="005F7898">
        <w:trPr>
          <w:trHeight w:val="276"/>
        </w:trPr>
        <w:tc>
          <w:tcPr>
            <w:tcW w:w="5000" w:type="pct"/>
            <w:gridSpan w:val="2"/>
            <w:vMerge w:val="restart"/>
          </w:tcPr>
          <w:p w14:paraId="416C0372" w14:textId="534056D1" w:rsidR="001D429F" w:rsidRPr="005F7898" w:rsidRDefault="001D429F" w:rsidP="001D429F">
            <w:pPr>
              <w:jc w:val="both"/>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Раздел 1. Организация и контроль работ по эксплуатации систем газораспределения и газопотребления</w:t>
            </w:r>
            <w:r w:rsidR="00A60A22" w:rsidRPr="005F7898">
              <w:rPr>
                <w:rFonts w:ascii="Times New Roman" w:eastAsia="Times New Roman" w:hAnsi="Times New Roman" w:cs="Times New Roman"/>
                <w:b/>
                <w:bCs/>
                <w:sz w:val="24"/>
                <w:szCs w:val="24"/>
                <w:lang w:eastAsia="ru-RU"/>
              </w:rPr>
              <w:t xml:space="preserve"> (72)</w:t>
            </w:r>
          </w:p>
        </w:tc>
      </w:tr>
      <w:tr w:rsidR="001D429F" w:rsidRPr="005F7898" w14:paraId="7966432D" w14:textId="77777777" w:rsidTr="005F7898">
        <w:trPr>
          <w:trHeight w:val="276"/>
        </w:trPr>
        <w:tc>
          <w:tcPr>
            <w:tcW w:w="5000" w:type="pct"/>
            <w:gridSpan w:val="2"/>
            <w:vMerge/>
          </w:tcPr>
          <w:p w14:paraId="407591C7" w14:textId="77777777" w:rsidR="001D429F" w:rsidRPr="005F7898" w:rsidRDefault="001D429F" w:rsidP="001D429F">
            <w:pPr>
              <w:jc w:val="both"/>
              <w:rPr>
                <w:rFonts w:ascii="Times New Roman" w:eastAsia="Times New Roman" w:hAnsi="Times New Roman" w:cs="Times New Roman"/>
                <w:b/>
                <w:bCs/>
                <w:sz w:val="24"/>
                <w:szCs w:val="24"/>
                <w:lang w:eastAsia="ru-RU"/>
              </w:rPr>
            </w:pPr>
          </w:p>
        </w:tc>
      </w:tr>
      <w:tr w:rsidR="001D429F" w:rsidRPr="005F7898" w14:paraId="2AC570AE" w14:textId="77777777" w:rsidTr="005F7898">
        <w:trPr>
          <w:trHeight w:val="276"/>
        </w:trPr>
        <w:tc>
          <w:tcPr>
            <w:tcW w:w="5000" w:type="pct"/>
            <w:gridSpan w:val="2"/>
            <w:vMerge w:val="restart"/>
          </w:tcPr>
          <w:p w14:paraId="632C04EA" w14:textId="77777777" w:rsidR="001D429F" w:rsidRPr="005F7898" w:rsidRDefault="001D429F" w:rsidP="001D429F">
            <w:pPr>
              <w:jc w:val="both"/>
              <w:rPr>
                <w:rFonts w:ascii="Times New Roman" w:eastAsia="Times New Roman" w:hAnsi="Times New Roman" w:cs="Times New Roman"/>
                <w:i/>
                <w:sz w:val="24"/>
                <w:szCs w:val="24"/>
                <w:lang w:eastAsia="ru-RU"/>
              </w:rPr>
            </w:pPr>
            <w:r w:rsidRPr="005F7898">
              <w:rPr>
                <w:rFonts w:ascii="Times New Roman" w:eastAsia="Times New Roman" w:hAnsi="Times New Roman" w:cs="Times New Roman"/>
                <w:b/>
                <w:bCs/>
                <w:sz w:val="24"/>
                <w:szCs w:val="24"/>
                <w:lang w:eastAsia="ru-RU"/>
              </w:rPr>
              <w:t>МДК 03.01 Организация и контроль работ по эксплуатации систем газораспределения и газопотребления</w:t>
            </w:r>
          </w:p>
        </w:tc>
      </w:tr>
      <w:tr w:rsidR="001D429F" w:rsidRPr="005F7898" w14:paraId="282FAC3B" w14:textId="77777777" w:rsidTr="005F7898">
        <w:trPr>
          <w:trHeight w:val="276"/>
        </w:trPr>
        <w:tc>
          <w:tcPr>
            <w:tcW w:w="5000" w:type="pct"/>
            <w:gridSpan w:val="2"/>
            <w:vMerge/>
          </w:tcPr>
          <w:p w14:paraId="73809DB9" w14:textId="77777777" w:rsidR="001D429F" w:rsidRPr="005F7898" w:rsidRDefault="001D429F" w:rsidP="001D429F">
            <w:pPr>
              <w:jc w:val="both"/>
              <w:rPr>
                <w:rFonts w:ascii="Times New Roman" w:eastAsia="Times New Roman" w:hAnsi="Times New Roman" w:cs="Times New Roman"/>
                <w:b/>
                <w:bCs/>
                <w:sz w:val="24"/>
                <w:szCs w:val="24"/>
                <w:lang w:eastAsia="ru-RU"/>
              </w:rPr>
            </w:pPr>
          </w:p>
        </w:tc>
      </w:tr>
      <w:tr w:rsidR="001D429F" w:rsidRPr="005F7898" w14:paraId="41198746" w14:textId="77777777" w:rsidTr="005F7898">
        <w:trPr>
          <w:trHeight w:val="70"/>
        </w:trPr>
        <w:tc>
          <w:tcPr>
            <w:tcW w:w="769" w:type="pct"/>
            <w:vMerge w:val="restart"/>
          </w:tcPr>
          <w:p w14:paraId="47EF2E2C"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3.1 </w:t>
            </w:r>
          </w:p>
          <w:p w14:paraId="3DCB268D"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Организация эксплуатации газового хозяйства</w:t>
            </w:r>
          </w:p>
          <w:p w14:paraId="3592BD86"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597D9066"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Содержание </w:t>
            </w:r>
          </w:p>
        </w:tc>
      </w:tr>
      <w:tr w:rsidR="001D429F" w:rsidRPr="005F7898" w14:paraId="7B9895A2" w14:textId="77777777" w:rsidTr="005F7898">
        <w:trPr>
          <w:trHeight w:val="70"/>
        </w:trPr>
        <w:tc>
          <w:tcPr>
            <w:tcW w:w="769" w:type="pct"/>
            <w:vMerge/>
          </w:tcPr>
          <w:p w14:paraId="0B6769B1"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vAlign w:val="center"/>
          </w:tcPr>
          <w:p w14:paraId="194E55F0" w14:textId="77777777" w:rsidR="001D429F" w:rsidRPr="005F7898" w:rsidRDefault="001D429F" w:rsidP="001D429F">
            <w:pPr>
              <w:suppressAutoHyphens/>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Основные положения и задачи эксплуатации газового хозяйства</w:t>
            </w:r>
            <w:r w:rsidRPr="005F7898">
              <w:rPr>
                <w:rFonts w:ascii="Times New Roman" w:eastAsia="Times New Roman" w:hAnsi="Times New Roman" w:cs="Times New Roman"/>
                <w:b/>
                <w:bCs/>
                <w:sz w:val="24"/>
                <w:szCs w:val="24"/>
                <w:lang w:eastAsia="ru-RU"/>
              </w:rPr>
              <w:t>.</w:t>
            </w:r>
          </w:p>
          <w:p w14:paraId="6D439939" w14:textId="77777777" w:rsidR="001D429F" w:rsidRPr="005F7898" w:rsidRDefault="001D429F" w:rsidP="001D429F">
            <w:pPr>
              <w:suppressAutoHyphens/>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Структура производственных организаций по эксплуатации газового хозяйства.</w:t>
            </w:r>
          </w:p>
          <w:p w14:paraId="555A1305"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 xml:space="preserve"> Основные сведения о Федеральной службе по экологическому, технологическому и атомному надзору. Организация эксплуатации сетей газораспределения. Организация эксплуатации сетей газопотребления в жилых и многоквартирных домах, общественных и административных зданиях. Организация эксплуатации сетей газопотребления на предприятиях и в котельных.</w:t>
            </w:r>
          </w:p>
        </w:tc>
      </w:tr>
      <w:tr w:rsidR="00A60A22" w:rsidRPr="005F7898" w14:paraId="291152F5" w14:textId="77777777" w:rsidTr="005F7898">
        <w:trPr>
          <w:trHeight w:val="70"/>
        </w:trPr>
        <w:tc>
          <w:tcPr>
            <w:tcW w:w="769" w:type="pct"/>
            <w:vMerge w:val="restart"/>
          </w:tcPr>
          <w:p w14:paraId="27B15A7E" w14:textId="77777777" w:rsidR="00A60A22" w:rsidRPr="005F7898" w:rsidRDefault="00A60A22"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 3.2 Мониторинг технического состояния систем газораспределения</w:t>
            </w:r>
          </w:p>
          <w:p w14:paraId="59E96A50" w14:textId="77777777" w:rsidR="00A60A22" w:rsidRPr="005F7898" w:rsidRDefault="00A60A22" w:rsidP="001D429F">
            <w:pPr>
              <w:rPr>
                <w:rFonts w:ascii="Times New Roman" w:eastAsia="Times New Roman" w:hAnsi="Times New Roman" w:cs="Times New Roman"/>
                <w:b/>
                <w:bCs/>
                <w:sz w:val="24"/>
                <w:szCs w:val="24"/>
                <w:lang w:eastAsia="ru-RU"/>
              </w:rPr>
            </w:pPr>
          </w:p>
        </w:tc>
        <w:tc>
          <w:tcPr>
            <w:tcW w:w="4231" w:type="pct"/>
          </w:tcPr>
          <w:p w14:paraId="6AA07765" w14:textId="77777777" w:rsidR="00A60A22" w:rsidRPr="005F7898" w:rsidRDefault="00A60A22"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Содержание </w:t>
            </w:r>
          </w:p>
        </w:tc>
      </w:tr>
      <w:tr w:rsidR="00A60A22" w:rsidRPr="005F7898" w14:paraId="532C574F" w14:textId="77777777" w:rsidTr="005F7898">
        <w:trPr>
          <w:trHeight w:val="70"/>
        </w:trPr>
        <w:tc>
          <w:tcPr>
            <w:tcW w:w="769" w:type="pct"/>
            <w:vMerge/>
          </w:tcPr>
          <w:p w14:paraId="18A83EBF" w14:textId="77777777" w:rsidR="00A60A22" w:rsidRPr="005F7898" w:rsidRDefault="00A60A22" w:rsidP="001D429F">
            <w:pPr>
              <w:rPr>
                <w:rFonts w:ascii="Times New Roman" w:eastAsia="Times New Roman" w:hAnsi="Times New Roman" w:cs="Times New Roman"/>
                <w:b/>
                <w:bCs/>
                <w:sz w:val="24"/>
                <w:szCs w:val="24"/>
                <w:lang w:eastAsia="ru-RU"/>
              </w:rPr>
            </w:pPr>
          </w:p>
        </w:tc>
        <w:tc>
          <w:tcPr>
            <w:tcW w:w="4231" w:type="pct"/>
          </w:tcPr>
          <w:p w14:paraId="097BF2A4" w14:textId="77777777" w:rsidR="00A60A22" w:rsidRPr="005F7898" w:rsidRDefault="00A60A22" w:rsidP="001D429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Проверка состояния охранных зон газопроводов.</w:t>
            </w:r>
          </w:p>
          <w:p w14:paraId="73183B77" w14:textId="77777777" w:rsidR="00A60A22" w:rsidRPr="005F7898" w:rsidRDefault="00A60A22" w:rsidP="001D429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Технический осмотр подземных, надземных газопроводов и пунктов редуцирования газа.</w:t>
            </w:r>
          </w:p>
          <w:p w14:paraId="03AE45C9" w14:textId="77777777" w:rsidR="00A60A22" w:rsidRPr="005F7898" w:rsidRDefault="00A60A22" w:rsidP="001D429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Техническое обследование подземных газопроводов.</w:t>
            </w:r>
          </w:p>
          <w:p w14:paraId="4FB7E5BE" w14:textId="77777777" w:rsidR="00A60A22" w:rsidRPr="005F7898" w:rsidRDefault="00A60A22" w:rsidP="001D429F">
            <w:pPr>
              <w:suppressAutoHyphens/>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Оценка технического состояния подземных, надземных газопроводов и пунктов редуцирования газа.</w:t>
            </w:r>
          </w:p>
          <w:p w14:paraId="5CF58CED" w14:textId="77777777" w:rsidR="00A60A22" w:rsidRPr="005F7898" w:rsidRDefault="00A60A22"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 xml:space="preserve">Техническое диагностирование подземных газопроводов и пунктов редуцирования газа. </w:t>
            </w:r>
          </w:p>
        </w:tc>
      </w:tr>
      <w:tr w:rsidR="00A60A22" w:rsidRPr="005F7898" w14:paraId="10F8ACC6" w14:textId="77777777" w:rsidTr="005F7898">
        <w:trPr>
          <w:trHeight w:val="70"/>
        </w:trPr>
        <w:tc>
          <w:tcPr>
            <w:tcW w:w="769" w:type="pct"/>
            <w:vMerge/>
          </w:tcPr>
          <w:p w14:paraId="671E4B29" w14:textId="77777777" w:rsidR="00A60A22" w:rsidRPr="005F7898" w:rsidRDefault="00A60A22" w:rsidP="001D429F">
            <w:pPr>
              <w:rPr>
                <w:rFonts w:ascii="Times New Roman" w:eastAsia="Times New Roman" w:hAnsi="Times New Roman" w:cs="Times New Roman"/>
                <w:b/>
                <w:bCs/>
                <w:sz w:val="24"/>
                <w:szCs w:val="24"/>
                <w:lang w:eastAsia="ru-RU"/>
              </w:rPr>
            </w:pPr>
          </w:p>
        </w:tc>
        <w:tc>
          <w:tcPr>
            <w:tcW w:w="4231" w:type="pct"/>
          </w:tcPr>
          <w:p w14:paraId="10365F74" w14:textId="77777777" w:rsidR="00A60A22" w:rsidRPr="005F7898" w:rsidRDefault="00A60A22"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60A22" w:rsidRPr="005F7898" w14:paraId="106D951D" w14:textId="77777777" w:rsidTr="005F7898">
        <w:trPr>
          <w:trHeight w:val="1502"/>
        </w:trPr>
        <w:tc>
          <w:tcPr>
            <w:tcW w:w="769" w:type="pct"/>
            <w:vMerge/>
          </w:tcPr>
          <w:p w14:paraId="2F08F448" w14:textId="77777777" w:rsidR="00A60A22" w:rsidRPr="005F7898" w:rsidRDefault="00A60A22" w:rsidP="001D429F">
            <w:pPr>
              <w:rPr>
                <w:rFonts w:ascii="Times New Roman" w:eastAsia="Times New Roman" w:hAnsi="Times New Roman" w:cs="Times New Roman"/>
                <w:b/>
                <w:bCs/>
                <w:sz w:val="24"/>
                <w:szCs w:val="24"/>
                <w:lang w:eastAsia="ru-RU"/>
              </w:rPr>
            </w:pPr>
          </w:p>
        </w:tc>
        <w:tc>
          <w:tcPr>
            <w:tcW w:w="4231" w:type="pct"/>
          </w:tcPr>
          <w:p w14:paraId="05904B85" w14:textId="77777777" w:rsidR="00A60A22" w:rsidRPr="005F7898" w:rsidRDefault="00A60A22"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1. Визуальные наблюдения и инструментальные обследования элементов газопровода низкого давления.</w:t>
            </w:r>
          </w:p>
          <w:p w14:paraId="0BADED3C" w14:textId="77777777" w:rsidR="00A60A22" w:rsidRPr="005F7898" w:rsidRDefault="00A60A22"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2. Оформление эксплуатационных журналов газопроводов по маршруту, маршрутных карт, рапорта обходчика трассы газопровода низкого давления. </w:t>
            </w:r>
          </w:p>
          <w:p w14:paraId="211C92FB" w14:textId="77777777" w:rsidR="00A60A22" w:rsidRPr="005F7898" w:rsidRDefault="00A60A22"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3. Определение остаточного срока службы газопровода. Акт технического обследования подземного газопровода.</w:t>
            </w:r>
          </w:p>
          <w:p w14:paraId="2A72C7F4" w14:textId="702D9E3E" w:rsidR="00A60A22" w:rsidRPr="005F7898" w:rsidRDefault="00A60A22" w:rsidP="001D429F">
            <w:pPr>
              <w:rPr>
                <w:rFonts w:ascii="Times New Roman" w:eastAsia="Times New Roman" w:hAnsi="Times New Roman" w:cs="Times New Roman"/>
                <w:b/>
                <w:bCs/>
                <w:sz w:val="24"/>
                <w:szCs w:val="24"/>
                <w:lang w:eastAsia="ru-RU"/>
              </w:rPr>
            </w:pPr>
          </w:p>
        </w:tc>
      </w:tr>
      <w:tr w:rsidR="00A60A22" w:rsidRPr="005F7898" w14:paraId="35CEF5F4" w14:textId="77777777" w:rsidTr="005F7898">
        <w:trPr>
          <w:trHeight w:val="253"/>
        </w:trPr>
        <w:tc>
          <w:tcPr>
            <w:tcW w:w="769" w:type="pct"/>
            <w:vMerge/>
          </w:tcPr>
          <w:p w14:paraId="06507285" w14:textId="77777777" w:rsidR="00A60A22" w:rsidRPr="005F7898" w:rsidRDefault="00A60A22" w:rsidP="001D429F">
            <w:pPr>
              <w:rPr>
                <w:rFonts w:ascii="Times New Roman" w:eastAsia="Times New Roman" w:hAnsi="Times New Roman" w:cs="Times New Roman"/>
                <w:b/>
                <w:bCs/>
                <w:sz w:val="24"/>
                <w:szCs w:val="24"/>
                <w:lang w:eastAsia="ru-RU"/>
              </w:rPr>
            </w:pPr>
          </w:p>
        </w:tc>
        <w:tc>
          <w:tcPr>
            <w:tcW w:w="4231" w:type="pct"/>
          </w:tcPr>
          <w:p w14:paraId="09C3A6CC" w14:textId="77777777" w:rsidR="00A60A22" w:rsidRPr="005F7898" w:rsidRDefault="00A60A22" w:rsidP="00A60A22">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самостоятельная работа обучающихся</w:t>
            </w:r>
          </w:p>
          <w:p w14:paraId="57460F8A" w14:textId="31E29037" w:rsidR="00A60A22" w:rsidRPr="005F7898" w:rsidRDefault="00A60A22" w:rsidP="00A60A22">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D429F" w:rsidRPr="005F7898" w14:paraId="0C3C644C" w14:textId="77777777" w:rsidTr="005F7898">
        <w:trPr>
          <w:trHeight w:val="70"/>
        </w:trPr>
        <w:tc>
          <w:tcPr>
            <w:tcW w:w="769" w:type="pct"/>
            <w:vMerge w:val="restart"/>
          </w:tcPr>
          <w:p w14:paraId="56FE3939"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Тема3.3</w:t>
            </w:r>
          </w:p>
          <w:p w14:paraId="71E628AE"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Планирование и </w:t>
            </w:r>
            <w:r w:rsidRPr="005F7898">
              <w:rPr>
                <w:rFonts w:ascii="Times New Roman" w:eastAsia="Times New Roman" w:hAnsi="Times New Roman" w:cs="Times New Roman"/>
                <w:b/>
                <w:bCs/>
                <w:sz w:val="24"/>
                <w:szCs w:val="24"/>
                <w:lang w:eastAsia="ru-RU"/>
              </w:rPr>
              <w:lastRenderedPageBreak/>
              <w:t>организация работ по эксплуатации и ремонту газораспределительных систем</w:t>
            </w:r>
          </w:p>
          <w:p w14:paraId="25B38769"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735E85B5"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lastRenderedPageBreak/>
              <w:t>Содержание</w:t>
            </w:r>
          </w:p>
        </w:tc>
      </w:tr>
      <w:tr w:rsidR="001D429F" w:rsidRPr="005F7898" w14:paraId="10B5B9E7" w14:textId="77777777" w:rsidTr="005F7898">
        <w:trPr>
          <w:trHeight w:val="70"/>
        </w:trPr>
        <w:tc>
          <w:tcPr>
            <w:tcW w:w="769" w:type="pct"/>
            <w:vMerge/>
          </w:tcPr>
          <w:p w14:paraId="03E06EB0"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vAlign w:val="center"/>
          </w:tcPr>
          <w:p w14:paraId="5402F675"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 xml:space="preserve">Регламентные и плановые работы при эксплуатации сети газораспределения. Правила эксплуатации газопроводов низкого давления. Специализированное </w:t>
            </w:r>
            <w:r w:rsidRPr="005F7898">
              <w:rPr>
                <w:rFonts w:ascii="Times New Roman" w:eastAsia="Times New Roman" w:hAnsi="Times New Roman" w:cs="Times New Roman"/>
                <w:sz w:val="24"/>
                <w:szCs w:val="24"/>
                <w:lang w:eastAsia="ru-RU"/>
              </w:rPr>
              <w:lastRenderedPageBreak/>
              <w:t>программное обеспечение для решения задач по техническому содержанию и ремонту газопроводов низкого давления. Организация эксплуатации средств защиты стальных подземных газопроводов от коррозии. Организация эксплуатации автоматизированных систем управления технологическими процессами</w:t>
            </w:r>
          </w:p>
        </w:tc>
      </w:tr>
      <w:tr w:rsidR="001D429F" w:rsidRPr="005F7898" w14:paraId="34E3CBE2" w14:textId="77777777" w:rsidTr="005F7898">
        <w:trPr>
          <w:trHeight w:val="70"/>
        </w:trPr>
        <w:tc>
          <w:tcPr>
            <w:tcW w:w="769" w:type="pct"/>
            <w:vMerge/>
          </w:tcPr>
          <w:p w14:paraId="26A98CC4"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5189F75F"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D429F" w:rsidRPr="005F7898" w14:paraId="2205C928" w14:textId="77777777" w:rsidTr="005F7898">
        <w:trPr>
          <w:trHeight w:val="70"/>
        </w:trPr>
        <w:tc>
          <w:tcPr>
            <w:tcW w:w="769" w:type="pct"/>
            <w:vMerge/>
          </w:tcPr>
          <w:p w14:paraId="221164CF"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10552C86" w14:textId="77777777" w:rsidR="001D429F" w:rsidRPr="005F7898" w:rsidRDefault="001D429F"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4. Подбор приборов и инструментов для рабочих мест, в зависимости от вида проводимых работ.</w:t>
            </w:r>
          </w:p>
          <w:p w14:paraId="2E99C38F" w14:textId="77777777" w:rsidR="001D429F" w:rsidRPr="005F7898" w:rsidRDefault="001D429F"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5. Графики технического обслуживания и ремонтов газопроводов и газового оборудования.</w:t>
            </w:r>
          </w:p>
          <w:p w14:paraId="5BF0053C"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6. Графики осмотра технического состояния, параметров срабатывания предохранительных и защитных устройств, технического обслуживания и текущего ремонта пункта редуцирования газа</w:t>
            </w:r>
          </w:p>
        </w:tc>
      </w:tr>
      <w:tr w:rsidR="001D429F" w:rsidRPr="005F7898" w14:paraId="1859AEEB" w14:textId="77777777" w:rsidTr="005F7898">
        <w:trPr>
          <w:trHeight w:val="70"/>
        </w:trPr>
        <w:tc>
          <w:tcPr>
            <w:tcW w:w="769" w:type="pct"/>
            <w:vMerge w:val="restart"/>
          </w:tcPr>
          <w:p w14:paraId="5302CEC2"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 3.4</w:t>
            </w:r>
          </w:p>
          <w:p w14:paraId="2DC2D067"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Планирование и организация работ по эксплуатации и ремонту газопроводов и газоиспользующего оборудования котельных и промышленных предприятий</w:t>
            </w:r>
          </w:p>
        </w:tc>
        <w:tc>
          <w:tcPr>
            <w:tcW w:w="4231" w:type="pct"/>
          </w:tcPr>
          <w:p w14:paraId="25C1D6C9"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Содержание</w:t>
            </w:r>
          </w:p>
        </w:tc>
      </w:tr>
      <w:tr w:rsidR="001D429F" w:rsidRPr="005F7898" w14:paraId="10847868" w14:textId="77777777" w:rsidTr="005F7898">
        <w:trPr>
          <w:trHeight w:val="70"/>
        </w:trPr>
        <w:tc>
          <w:tcPr>
            <w:tcW w:w="769" w:type="pct"/>
            <w:vMerge/>
          </w:tcPr>
          <w:p w14:paraId="4398354D"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4141B333"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Планирование работ по эксплуатации газопроводов и газоиспользующего оборудования котельных</w:t>
            </w:r>
          </w:p>
        </w:tc>
      </w:tr>
      <w:tr w:rsidR="001D429F" w:rsidRPr="005F7898" w14:paraId="4ADD135B" w14:textId="77777777" w:rsidTr="005F7898">
        <w:trPr>
          <w:trHeight w:val="70"/>
        </w:trPr>
        <w:tc>
          <w:tcPr>
            <w:tcW w:w="769" w:type="pct"/>
            <w:vMerge/>
          </w:tcPr>
          <w:p w14:paraId="450BEF32"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75E41A97"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D429F" w:rsidRPr="005F7898" w14:paraId="6836FD98" w14:textId="77777777" w:rsidTr="005F7898">
        <w:trPr>
          <w:trHeight w:val="70"/>
        </w:trPr>
        <w:tc>
          <w:tcPr>
            <w:tcW w:w="769" w:type="pct"/>
            <w:vMerge/>
          </w:tcPr>
          <w:p w14:paraId="1E3C77AE"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10C81E16"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 xml:space="preserve">7. Графики технического обслуживания, текущего и капитального ремонта внутренних газопроводов и газоиспользующих установок, инженерных сетей, зданий и сооружений. </w:t>
            </w:r>
          </w:p>
        </w:tc>
      </w:tr>
      <w:tr w:rsidR="001D429F" w:rsidRPr="005F7898" w14:paraId="717180E2" w14:textId="77777777" w:rsidTr="005F7898">
        <w:trPr>
          <w:trHeight w:val="276"/>
        </w:trPr>
        <w:tc>
          <w:tcPr>
            <w:tcW w:w="5000" w:type="pct"/>
            <w:gridSpan w:val="2"/>
            <w:vMerge w:val="restart"/>
          </w:tcPr>
          <w:p w14:paraId="20AB94A0" w14:textId="2A9DCFB1"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Раздел 2. Реализация технологических процессов эксплуатации систем газораспределения и газопотребления</w:t>
            </w:r>
            <w:r w:rsidR="00A60A22" w:rsidRPr="005F7898">
              <w:rPr>
                <w:rFonts w:ascii="Times New Roman" w:eastAsia="Times New Roman" w:hAnsi="Times New Roman" w:cs="Times New Roman"/>
                <w:b/>
                <w:bCs/>
                <w:sz w:val="24"/>
                <w:szCs w:val="24"/>
                <w:lang w:eastAsia="ru-RU"/>
              </w:rPr>
              <w:t xml:space="preserve"> (126)</w:t>
            </w:r>
          </w:p>
        </w:tc>
      </w:tr>
      <w:tr w:rsidR="001D429F" w:rsidRPr="005F7898" w14:paraId="4CC7D2A2" w14:textId="77777777" w:rsidTr="005F7898">
        <w:trPr>
          <w:trHeight w:val="276"/>
        </w:trPr>
        <w:tc>
          <w:tcPr>
            <w:tcW w:w="5000" w:type="pct"/>
            <w:gridSpan w:val="2"/>
            <w:vMerge/>
          </w:tcPr>
          <w:p w14:paraId="2A6A583D" w14:textId="77777777" w:rsidR="001D429F" w:rsidRPr="005F7898" w:rsidRDefault="001D429F" w:rsidP="001D429F">
            <w:pPr>
              <w:rPr>
                <w:rFonts w:ascii="Times New Roman" w:eastAsia="Times New Roman" w:hAnsi="Times New Roman" w:cs="Times New Roman"/>
                <w:b/>
                <w:bCs/>
                <w:sz w:val="24"/>
                <w:szCs w:val="24"/>
                <w:lang w:eastAsia="ru-RU"/>
              </w:rPr>
            </w:pPr>
          </w:p>
        </w:tc>
      </w:tr>
      <w:tr w:rsidR="001D429F" w:rsidRPr="005F7898" w14:paraId="779F767A" w14:textId="77777777" w:rsidTr="005F7898">
        <w:trPr>
          <w:trHeight w:val="276"/>
        </w:trPr>
        <w:tc>
          <w:tcPr>
            <w:tcW w:w="5000" w:type="pct"/>
            <w:gridSpan w:val="2"/>
            <w:vMerge w:val="restart"/>
          </w:tcPr>
          <w:p w14:paraId="28E86CB7"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МДК 03.02 Реализация технологических процессов эксплуатации систем газораспределения и газопотребления</w:t>
            </w:r>
          </w:p>
        </w:tc>
      </w:tr>
      <w:tr w:rsidR="001D429F" w:rsidRPr="005F7898" w14:paraId="4B010E88" w14:textId="77777777" w:rsidTr="005F7898">
        <w:trPr>
          <w:trHeight w:val="276"/>
        </w:trPr>
        <w:tc>
          <w:tcPr>
            <w:tcW w:w="5000" w:type="pct"/>
            <w:gridSpan w:val="2"/>
            <w:vMerge/>
          </w:tcPr>
          <w:p w14:paraId="3B9129E5" w14:textId="77777777" w:rsidR="001D429F" w:rsidRPr="005F7898" w:rsidRDefault="001D429F" w:rsidP="001D429F">
            <w:pPr>
              <w:rPr>
                <w:rFonts w:ascii="Times New Roman" w:eastAsia="Times New Roman" w:hAnsi="Times New Roman" w:cs="Times New Roman"/>
                <w:b/>
                <w:bCs/>
                <w:sz w:val="24"/>
                <w:szCs w:val="24"/>
                <w:lang w:eastAsia="ru-RU"/>
              </w:rPr>
            </w:pPr>
          </w:p>
        </w:tc>
      </w:tr>
      <w:tr w:rsidR="00A60A22" w:rsidRPr="005F7898" w14:paraId="5E02BCB9" w14:textId="77777777" w:rsidTr="005F7898">
        <w:trPr>
          <w:trHeight w:val="70"/>
        </w:trPr>
        <w:tc>
          <w:tcPr>
            <w:tcW w:w="769" w:type="pct"/>
            <w:vMerge w:val="restart"/>
          </w:tcPr>
          <w:p w14:paraId="0297572B" w14:textId="77777777" w:rsidR="00A60A22" w:rsidRPr="005F7898" w:rsidRDefault="00A60A22"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 3.5</w:t>
            </w:r>
          </w:p>
          <w:p w14:paraId="02F7C559" w14:textId="77777777" w:rsidR="00A60A22" w:rsidRPr="005F7898" w:rsidRDefault="00A60A22"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Эксплуатация сети газораспределения</w:t>
            </w:r>
          </w:p>
          <w:p w14:paraId="765A87B3" w14:textId="77777777" w:rsidR="00A60A22" w:rsidRPr="005F7898" w:rsidRDefault="00A60A22" w:rsidP="001D429F">
            <w:pPr>
              <w:rPr>
                <w:rFonts w:ascii="Times New Roman" w:eastAsia="Times New Roman" w:hAnsi="Times New Roman" w:cs="Times New Roman"/>
                <w:b/>
                <w:bCs/>
                <w:sz w:val="24"/>
                <w:szCs w:val="24"/>
                <w:lang w:eastAsia="ru-RU"/>
              </w:rPr>
            </w:pPr>
          </w:p>
        </w:tc>
        <w:tc>
          <w:tcPr>
            <w:tcW w:w="4231" w:type="pct"/>
          </w:tcPr>
          <w:p w14:paraId="0A14E0DA" w14:textId="77777777" w:rsidR="00A60A22" w:rsidRPr="005F7898" w:rsidRDefault="00A60A22"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Содержание </w:t>
            </w:r>
          </w:p>
        </w:tc>
      </w:tr>
      <w:tr w:rsidR="00A60A22" w:rsidRPr="005F7898" w14:paraId="33352FB0" w14:textId="77777777" w:rsidTr="005F7898">
        <w:trPr>
          <w:trHeight w:val="70"/>
        </w:trPr>
        <w:tc>
          <w:tcPr>
            <w:tcW w:w="769" w:type="pct"/>
            <w:vMerge/>
          </w:tcPr>
          <w:p w14:paraId="2A0EE185" w14:textId="77777777" w:rsidR="00A60A22" w:rsidRPr="005F7898" w:rsidRDefault="00A60A22" w:rsidP="001D429F">
            <w:pPr>
              <w:rPr>
                <w:rFonts w:ascii="Times New Roman" w:eastAsia="Times New Roman" w:hAnsi="Times New Roman" w:cs="Times New Roman"/>
                <w:b/>
                <w:bCs/>
                <w:sz w:val="24"/>
                <w:szCs w:val="24"/>
                <w:lang w:eastAsia="ru-RU"/>
              </w:rPr>
            </w:pPr>
          </w:p>
        </w:tc>
        <w:tc>
          <w:tcPr>
            <w:tcW w:w="4231" w:type="pct"/>
          </w:tcPr>
          <w:p w14:paraId="17EE7CC4" w14:textId="77777777" w:rsidR="00A60A22" w:rsidRPr="005F7898" w:rsidRDefault="00A60A22"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 xml:space="preserve">Производство газоопасных работ. Ввод в эксплуатацию законченных строительством распределительных газопроводов. Подключение объекта газификации к сети газораспределения. Техническое обслуживание газопроводов. Текущий и капитальный ремонты газопроводов. Контроль качества ремонтных работ.  Удаление конденсата из </w:t>
            </w:r>
            <w:proofErr w:type="spellStart"/>
            <w:r w:rsidRPr="005F7898">
              <w:rPr>
                <w:rFonts w:ascii="Times New Roman" w:eastAsia="Times New Roman" w:hAnsi="Times New Roman" w:cs="Times New Roman"/>
                <w:sz w:val="24"/>
                <w:szCs w:val="24"/>
                <w:lang w:eastAsia="ru-RU"/>
              </w:rPr>
              <w:t>конденсатосборников</w:t>
            </w:r>
            <w:proofErr w:type="spellEnd"/>
            <w:r w:rsidRPr="005F7898">
              <w:rPr>
                <w:rFonts w:ascii="Times New Roman" w:eastAsia="Times New Roman" w:hAnsi="Times New Roman" w:cs="Times New Roman"/>
                <w:sz w:val="24"/>
                <w:szCs w:val="24"/>
                <w:lang w:eastAsia="ru-RU"/>
              </w:rPr>
              <w:t xml:space="preserve"> и гидрозатворов. Контроль интенсивности запаха газа в конечных точках сети газораспределения. Контроль давления газа в сети газораспределения.  Консервация и утилизация (ликвидация) газопроводов. Охрана труда при ремонте и эксплуатации сети газораспределения</w:t>
            </w:r>
          </w:p>
        </w:tc>
      </w:tr>
      <w:tr w:rsidR="00A60A22" w:rsidRPr="005F7898" w14:paraId="3443E307" w14:textId="77777777" w:rsidTr="005F7898">
        <w:trPr>
          <w:trHeight w:val="70"/>
        </w:trPr>
        <w:tc>
          <w:tcPr>
            <w:tcW w:w="769" w:type="pct"/>
            <w:vMerge/>
          </w:tcPr>
          <w:p w14:paraId="1A734D87" w14:textId="77777777" w:rsidR="00A60A22" w:rsidRPr="005F7898" w:rsidRDefault="00A60A22" w:rsidP="001D429F">
            <w:pPr>
              <w:rPr>
                <w:rFonts w:ascii="Times New Roman" w:eastAsia="Times New Roman" w:hAnsi="Times New Roman" w:cs="Times New Roman"/>
                <w:b/>
                <w:bCs/>
                <w:sz w:val="24"/>
                <w:szCs w:val="24"/>
                <w:lang w:eastAsia="ru-RU"/>
              </w:rPr>
            </w:pPr>
          </w:p>
        </w:tc>
        <w:tc>
          <w:tcPr>
            <w:tcW w:w="4231" w:type="pct"/>
          </w:tcPr>
          <w:p w14:paraId="5471FEAC" w14:textId="77777777" w:rsidR="00A60A22" w:rsidRPr="005F7898" w:rsidRDefault="00A60A22"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60A22" w:rsidRPr="005F7898" w14:paraId="4B33BAF7" w14:textId="77777777" w:rsidTr="005F7898">
        <w:trPr>
          <w:trHeight w:val="1252"/>
        </w:trPr>
        <w:tc>
          <w:tcPr>
            <w:tcW w:w="769" w:type="pct"/>
            <w:vMerge/>
          </w:tcPr>
          <w:p w14:paraId="2B695584" w14:textId="77777777" w:rsidR="00A60A22" w:rsidRPr="005F7898" w:rsidRDefault="00A60A22" w:rsidP="001D429F">
            <w:pPr>
              <w:rPr>
                <w:rFonts w:ascii="Times New Roman" w:eastAsia="Times New Roman" w:hAnsi="Times New Roman" w:cs="Times New Roman"/>
                <w:b/>
                <w:bCs/>
                <w:sz w:val="24"/>
                <w:szCs w:val="24"/>
                <w:lang w:eastAsia="ru-RU"/>
              </w:rPr>
            </w:pPr>
          </w:p>
        </w:tc>
        <w:tc>
          <w:tcPr>
            <w:tcW w:w="4231" w:type="pct"/>
          </w:tcPr>
          <w:p w14:paraId="030277DB" w14:textId="77777777" w:rsidR="00A60A22" w:rsidRPr="005F7898" w:rsidRDefault="00A60A22"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8. Графики ремонта и профилактического осмотра сетей и сооружений. </w:t>
            </w:r>
          </w:p>
          <w:p w14:paraId="10BCCA4D" w14:textId="77777777" w:rsidR="00A60A22" w:rsidRPr="005F7898" w:rsidRDefault="00A60A22"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9. Оформление дефектных ведомостей. Эксплуатационный паспорт газопровода. </w:t>
            </w:r>
          </w:p>
          <w:p w14:paraId="70398E91" w14:textId="77777777" w:rsidR="00A60A22" w:rsidRPr="005F7898" w:rsidRDefault="00A60A22"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10. Оформление актов на врезку в действующий газопровод. Акт- наряд на газоопасные работы. Акт контроля интенсивности запаха газа</w:t>
            </w:r>
          </w:p>
          <w:p w14:paraId="35A9B93A" w14:textId="5BC358FB" w:rsidR="00A60A22" w:rsidRPr="005F7898" w:rsidRDefault="00A60A22" w:rsidP="001D429F">
            <w:pPr>
              <w:rPr>
                <w:rFonts w:ascii="Times New Roman" w:eastAsia="Times New Roman" w:hAnsi="Times New Roman" w:cs="Times New Roman"/>
                <w:b/>
                <w:bCs/>
                <w:sz w:val="24"/>
                <w:szCs w:val="24"/>
                <w:lang w:eastAsia="ru-RU"/>
              </w:rPr>
            </w:pPr>
          </w:p>
        </w:tc>
      </w:tr>
      <w:tr w:rsidR="00A60A22" w:rsidRPr="005F7898" w14:paraId="6DE2E743" w14:textId="77777777" w:rsidTr="005F7898">
        <w:trPr>
          <w:trHeight w:val="250"/>
        </w:trPr>
        <w:tc>
          <w:tcPr>
            <w:tcW w:w="769" w:type="pct"/>
            <w:vMerge/>
          </w:tcPr>
          <w:p w14:paraId="1C7DDC08" w14:textId="77777777" w:rsidR="00A60A22" w:rsidRPr="005F7898" w:rsidRDefault="00A60A22" w:rsidP="001D429F">
            <w:pPr>
              <w:rPr>
                <w:rFonts w:ascii="Times New Roman" w:eastAsia="Times New Roman" w:hAnsi="Times New Roman" w:cs="Times New Roman"/>
                <w:b/>
                <w:bCs/>
                <w:sz w:val="24"/>
                <w:szCs w:val="24"/>
                <w:lang w:eastAsia="ru-RU"/>
              </w:rPr>
            </w:pPr>
          </w:p>
        </w:tc>
        <w:tc>
          <w:tcPr>
            <w:tcW w:w="4231" w:type="pct"/>
          </w:tcPr>
          <w:p w14:paraId="7902841A" w14:textId="77777777" w:rsidR="00A60A22" w:rsidRPr="005F7898" w:rsidRDefault="00A60A22" w:rsidP="00A60A22">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самостоятельная работа обучающихся</w:t>
            </w:r>
          </w:p>
          <w:p w14:paraId="236ED4B5" w14:textId="7092DA35" w:rsidR="00A60A22" w:rsidRPr="005F7898" w:rsidRDefault="00A60A22" w:rsidP="00A60A22">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D429F" w:rsidRPr="005F7898" w14:paraId="6C347BF6" w14:textId="77777777" w:rsidTr="005F7898">
        <w:trPr>
          <w:trHeight w:val="70"/>
        </w:trPr>
        <w:tc>
          <w:tcPr>
            <w:tcW w:w="769" w:type="pct"/>
            <w:vMerge w:val="restart"/>
          </w:tcPr>
          <w:p w14:paraId="1A9867DB"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 3.6</w:t>
            </w:r>
          </w:p>
          <w:p w14:paraId="63D4F308"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Эксплуатация средств электрохимической защиты стальных подземных газопроводов</w:t>
            </w:r>
          </w:p>
          <w:p w14:paraId="7B7C55C4"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6BF33490"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Содержание </w:t>
            </w:r>
          </w:p>
        </w:tc>
      </w:tr>
      <w:tr w:rsidR="001D429F" w:rsidRPr="005F7898" w14:paraId="7C266943" w14:textId="77777777" w:rsidTr="005F7898">
        <w:trPr>
          <w:trHeight w:val="70"/>
        </w:trPr>
        <w:tc>
          <w:tcPr>
            <w:tcW w:w="769" w:type="pct"/>
            <w:vMerge/>
          </w:tcPr>
          <w:p w14:paraId="34846BC0"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5726876E"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Ввод в эксплуатацию средств электрохимической защиты. Техническое обслуживание и ремонт средств ЭХЗ. Оценка эффективности противокоррозионной защиты подземных газопроводов. Техника безопасности при эксплуатации и ремонте.</w:t>
            </w:r>
          </w:p>
        </w:tc>
      </w:tr>
      <w:tr w:rsidR="001D429F" w:rsidRPr="005F7898" w14:paraId="18368E64" w14:textId="77777777" w:rsidTr="005F7898">
        <w:trPr>
          <w:trHeight w:val="70"/>
        </w:trPr>
        <w:tc>
          <w:tcPr>
            <w:tcW w:w="769" w:type="pct"/>
            <w:vMerge/>
          </w:tcPr>
          <w:p w14:paraId="68A13B87"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0C75A48E"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D429F" w:rsidRPr="005F7898" w14:paraId="1C4994D0" w14:textId="77777777" w:rsidTr="005F7898">
        <w:trPr>
          <w:trHeight w:val="70"/>
        </w:trPr>
        <w:tc>
          <w:tcPr>
            <w:tcW w:w="769" w:type="pct"/>
            <w:vMerge/>
          </w:tcPr>
          <w:p w14:paraId="00014BA7"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4CBFF76B" w14:textId="77777777" w:rsidR="001D429F" w:rsidRPr="005F7898" w:rsidRDefault="001D429F" w:rsidP="001D429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11. Журнал учета эксплуатируемых и вновь принятых в эксплуатацию электрозащитных установок. </w:t>
            </w:r>
          </w:p>
          <w:p w14:paraId="7B83B516" w14:textId="77777777" w:rsidR="001D429F" w:rsidRPr="005F7898" w:rsidRDefault="001D429F" w:rsidP="001D429F">
            <w:pPr>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12. Эксплуатационный журнал установки электрохимической защиты. График технического обслуживания и ремонта средств ЭХЗ. </w:t>
            </w:r>
          </w:p>
          <w:p w14:paraId="06C7064E"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 xml:space="preserve">13. Акт </w:t>
            </w:r>
            <w:proofErr w:type="spellStart"/>
            <w:r w:rsidRPr="005F7898">
              <w:rPr>
                <w:rFonts w:ascii="Times New Roman" w:eastAsia="Times New Roman" w:hAnsi="Times New Roman" w:cs="Times New Roman"/>
                <w:bCs/>
                <w:sz w:val="24"/>
                <w:szCs w:val="24"/>
                <w:lang w:eastAsia="ru-RU"/>
              </w:rPr>
              <w:t>шурфового</w:t>
            </w:r>
            <w:proofErr w:type="spellEnd"/>
            <w:r w:rsidRPr="005F7898">
              <w:rPr>
                <w:rFonts w:ascii="Times New Roman" w:eastAsia="Times New Roman" w:hAnsi="Times New Roman" w:cs="Times New Roman"/>
                <w:bCs/>
                <w:sz w:val="24"/>
                <w:szCs w:val="24"/>
                <w:lang w:eastAsia="ru-RU"/>
              </w:rPr>
              <w:t xml:space="preserve"> обследования подземного газопровода.</w:t>
            </w:r>
          </w:p>
        </w:tc>
      </w:tr>
      <w:tr w:rsidR="001D429F" w:rsidRPr="005F7898" w14:paraId="4FE726D3" w14:textId="77777777" w:rsidTr="005F7898">
        <w:trPr>
          <w:trHeight w:val="70"/>
        </w:trPr>
        <w:tc>
          <w:tcPr>
            <w:tcW w:w="769" w:type="pct"/>
            <w:vMerge w:val="restart"/>
          </w:tcPr>
          <w:p w14:paraId="4DDEA510"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 3.7</w:t>
            </w:r>
          </w:p>
          <w:p w14:paraId="716F24CF"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Эксплуатация пунктов редуцирования газа</w:t>
            </w:r>
          </w:p>
          <w:p w14:paraId="4FE41CC6"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7D30B044"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Содержание</w:t>
            </w:r>
          </w:p>
        </w:tc>
      </w:tr>
      <w:tr w:rsidR="001D429F" w:rsidRPr="005F7898" w14:paraId="57B7B414" w14:textId="77777777" w:rsidTr="005F7898">
        <w:trPr>
          <w:trHeight w:val="70"/>
        </w:trPr>
        <w:tc>
          <w:tcPr>
            <w:tcW w:w="769" w:type="pct"/>
            <w:vMerge/>
          </w:tcPr>
          <w:p w14:paraId="71C94BE2"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52711822"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Ввод пункта редуцирования газа в эксплуатацию. Техническое обслуживание и ремонт технологического оборудования пунктов редуцирования газа. Техническое обслуживание и ремонт систем инженерно-технического обеспечения пунктов редуцирования газа. Эксплуатация зданий газорегуляторных пунктов. Консервация и ликвидация пунктов редуцирования газа. Требования охраны труда при выполнении работ на пунктах редуцирования газа</w:t>
            </w:r>
          </w:p>
        </w:tc>
      </w:tr>
      <w:tr w:rsidR="001D429F" w:rsidRPr="005F7898" w14:paraId="4F763152" w14:textId="77777777" w:rsidTr="005F7898">
        <w:trPr>
          <w:trHeight w:val="70"/>
        </w:trPr>
        <w:tc>
          <w:tcPr>
            <w:tcW w:w="769" w:type="pct"/>
            <w:vMerge/>
          </w:tcPr>
          <w:p w14:paraId="3D845A67"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198CF3EB"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D429F" w:rsidRPr="005F7898" w14:paraId="65328B6B" w14:textId="77777777" w:rsidTr="005F7898">
        <w:trPr>
          <w:trHeight w:val="70"/>
        </w:trPr>
        <w:tc>
          <w:tcPr>
            <w:tcW w:w="769" w:type="pct"/>
            <w:vMerge/>
          </w:tcPr>
          <w:p w14:paraId="044F046A"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66690004"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14. Оформление результатов технической диагностики оборудования ПРГ. Эксплуатационный паспорт пункта редуцирования газа. Режимная карта настройки оборудования пункта редуцирования газа</w:t>
            </w:r>
          </w:p>
        </w:tc>
      </w:tr>
      <w:tr w:rsidR="001D429F" w:rsidRPr="005F7898" w14:paraId="1255ED64" w14:textId="77777777" w:rsidTr="005F7898">
        <w:trPr>
          <w:trHeight w:val="70"/>
        </w:trPr>
        <w:tc>
          <w:tcPr>
            <w:tcW w:w="769" w:type="pct"/>
            <w:vMerge w:val="restart"/>
          </w:tcPr>
          <w:p w14:paraId="5F1B6C46"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 3.8</w:t>
            </w:r>
          </w:p>
          <w:p w14:paraId="3A15A28E"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Эксплуатация автоматизированных систем управления технологическими процессами</w:t>
            </w:r>
          </w:p>
          <w:p w14:paraId="6B09F55A"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781680BE"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sz w:val="24"/>
                <w:szCs w:val="24"/>
                <w:lang w:eastAsia="ru-RU"/>
              </w:rPr>
              <w:t>Содержание</w:t>
            </w:r>
          </w:p>
        </w:tc>
      </w:tr>
      <w:tr w:rsidR="001D429F" w:rsidRPr="005F7898" w14:paraId="648B5396" w14:textId="77777777" w:rsidTr="005F7898">
        <w:trPr>
          <w:trHeight w:val="70"/>
        </w:trPr>
        <w:tc>
          <w:tcPr>
            <w:tcW w:w="769" w:type="pct"/>
            <w:vMerge/>
          </w:tcPr>
          <w:p w14:paraId="0580CC41"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3928928F"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Ввод в эксплуатацию автоматизированных систем управления технологическими процессами. Техническое обслуживание средств АСУ ТП.  Текущий и капитальный ремонты</w:t>
            </w:r>
          </w:p>
        </w:tc>
      </w:tr>
      <w:tr w:rsidR="001D429F" w:rsidRPr="005F7898" w14:paraId="714E8B77" w14:textId="77777777" w:rsidTr="005F7898">
        <w:trPr>
          <w:trHeight w:val="70"/>
        </w:trPr>
        <w:tc>
          <w:tcPr>
            <w:tcW w:w="769" w:type="pct"/>
            <w:vMerge w:val="restart"/>
          </w:tcPr>
          <w:p w14:paraId="501280F3"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 3.9</w:t>
            </w:r>
          </w:p>
          <w:p w14:paraId="70E9D3D9"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Эксплуатация сети газопотребления</w:t>
            </w:r>
          </w:p>
        </w:tc>
        <w:tc>
          <w:tcPr>
            <w:tcW w:w="4231" w:type="pct"/>
          </w:tcPr>
          <w:p w14:paraId="55712969"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sz w:val="24"/>
                <w:szCs w:val="24"/>
                <w:lang w:eastAsia="ru-RU"/>
              </w:rPr>
              <w:t>Содержание</w:t>
            </w:r>
          </w:p>
        </w:tc>
      </w:tr>
      <w:tr w:rsidR="001D429F" w:rsidRPr="005F7898" w14:paraId="255D6A04" w14:textId="77777777" w:rsidTr="005F7898">
        <w:trPr>
          <w:trHeight w:val="70"/>
        </w:trPr>
        <w:tc>
          <w:tcPr>
            <w:tcW w:w="769" w:type="pct"/>
            <w:vMerge/>
          </w:tcPr>
          <w:p w14:paraId="6D494AC4"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2FC628D5" w14:textId="77777777" w:rsidR="001D429F" w:rsidRPr="005F7898" w:rsidRDefault="001D429F"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Ввод в эксплуатацию сетей газопотребления производственных помещений и котельных.</w:t>
            </w:r>
          </w:p>
          <w:p w14:paraId="60192EF2" w14:textId="77777777" w:rsidR="001D429F" w:rsidRPr="005F7898" w:rsidRDefault="001D429F"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Ввод в эксплуатацию газового оборудования промышленных предприятий. Эксплуатация газопроводов и газоиспользующего оборудования. Свойства топлива и влияние качества топлива на процесс горения и теплопроизводительность котлоагрегатов. Ввод в эксплуатацию сетей </w:t>
            </w:r>
            <w:r w:rsidRPr="005F7898">
              <w:rPr>
                <w:rFonts w:ascii="Times New Roman" w:eastAsia="Times New Roman" w:hAnsi="Times New Roman" w:cs="Times New Roman"/>
                <w:sz w:val="24"/>
                <w:szCs w:val="24"/>
                <w:lang w:eastAsia="ru-RU"/>
              </w:rPr>
              <w:lastRenderedPageBreak/>
              <w:t>газопотребления в жилых и многоквартирных домах, общественных и административных зданиях.</w:t>
            </w:r>
          </w:p>
          <w:p w14:paraId="412AE343"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Номенклатура и технические характеристики и газоиспользующего оборудования. Технологические процессы производства работ по техническому обслуживанию газопроводов и ремонту элементов домового газового оборудования. Проведение инструктажа потребителей по безопасному пользованию газом в быту. Правила потребления газа. Переустройство сетей газопотребления. Охрана труда при эксплуатации сети газопотребления</w:t>
            </w:r>
          </w:p>
        </w:tc>
      </w:tr>
      <w:tr w:rsidR="001D429F" w:rsidRPr="005F7898" w14:paraId="5C2BFBA5" w14:textId="77777777" w:rsidTr="005F7898">
        <w:trPr>
          <w:trHeight w:val="70"/>
        </w:trPr>
        <w:tc>
          <w:tcPr>
            <w:tcW w:w="769" w:type="pct"/>
            <w:vMerge/>
          </w:tcPr>
          <w:p w14:paraId="0BB8EBC8"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503A0057"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D429F" w:rsidRPr="005F7898" w14:paraId="4F87A853" w14:textId="77777777" w:rsidTr="005F7898">
        <w:trPr>
          <w:trHeight w:val="70"/>
        </w:trPr>
        <w:tc>
          <w:tcPr>
            <w:tcW w:w="769" w:type="pct"/>
            <w:vMerge/>
          </w:tcPr>
          <w:p w14:paraId="1E61D451"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2A1AE611" w14:textId="77777777" w:rsidR="001D429F" w:rsidRPr="005F7898" w:rsidRDefault="001D429F"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15. Подготовка котельной к осенне-зимним и весенне-летним условиям эксплуатации. Обоснование необходимости вывода котлоагрегатов, котельного и вспомогательного оборудования, контрольно-измерительных приборов и автоматики (КИПиА) котельной в ремонт. </w:t>
            </w:r>
          </w:p>
          <w:p w14:paraId="64F8EE51" w14:textId="77777777" w:rsidR="001D429F" w:rsidRPr="005F7898" w:rsidRDefault="001D429F"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16. Контроль процесса работы газопроводов и газоиспользующего оборудования в штатном режиме, при проведении работ по перепланировке и капитальному ремонту помещений.  </w:t>
            </w:r>
          </w:p>
          <w:p w14:paraId="3CDB98F4"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 xml:space="preserve">17. Акт-наряд на первичный пуск газа в газопроводы и газоиспользующее оборудование жилых зданий. </w:t>
            </w:r>
          </w:p>
        </w:tc>
      </w:tr>
      <w:tr w:rsidR="001D429F" w:rsidRPr="005F7898" w14:paraId="3A5110E6" w14:textId="77777777" w:rsidTr="005F7898">
        <w:trPr>
          <w:trHeight w:val="70"/>
        </w:trPr>
        <w:tc>
          <w:tcPr>
            <w:tcW w:w="769" w:type="pct"/>
            <w:vMerge w:val="restart"/>
          </w:tcPr>
          <w:p w14:paraId="22515045"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 xml:space="preserve">Тема 3.10 </w:t>
            </w:r>
          </w:p>
          <w:p w14:paraId="248131EC"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Эксплуатация установок сжиженного газа и газонаполнительных станций</w:t>
            </w:r>
          </w:p>
        </w:tc>
        <w:tc>
          <w:tcPr>
            <w:tcW w:w="4231" w:type="pct"/>
          </w:tcPr>
          <w:p w14:paraId="0B64EFD2"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sz w:val="24"/>
                <w:szCs w:val="24"/>
                <w:lang w:eastAsia="ru-RU"/>
              </w:rPr>
              <w:t>Содержание</w:t>
            </w:r>
          </w:p>
        </w:tc>
      </w:tr>
      <w:tr w:rsidR="001D429F" w:rsidRPr="005F7898" w14:paraId="0A7B2680" w14:textId="77777777" w:rsidTr="005F7898">
        <w:trPr>
          <w:trHeight w:val="70"/>
        </w:trPr>
        <w:tc>
          <w:tcPr>
            <w:tcW w:w="769" w:type="pct"/>
            <w:vMerge/>
          </w:tcPr>
          <w:p w14:paraId="53021794"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124F624F"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Техническое обслуживание и ремонт резервуарных установок при эксплуатации. Эксплуатация баллонных установок. Техническое освидетельствование резервуаров и баллонов. Меры безопасности и охраны труда при эксплуатации объектов снабжения сжиженными газами</w:t>
            </w:r>
          </w:p>
        </w:tc>
      </w:tr>
      <w:tr w:rsidR="001D429F" w:rsidRPr="005F7898" w14:paraId="122CCEC5" w14:textId="77777777" w:rsidTr="005F7898">
        <w:trPr>
          <w:trHeight w:val="70"/>
        </w:trPr>
        <w:tc>
          <w:tcPr>
            <w:tcW w:w="769" w:type="pct"/>
            <w:vMerge/>
          </w:tcPr>
          <w:p w14:paraId="3180C003"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3352FFD1"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D429F" w:rsidRPr="005F7898" w14:paraId="4E22656D" w14:textId="77777777" w:rsidTr="005F7898">
        <w:trPr>
          <w:trHeight w:val="70"/>
        </w:trPr>
        <w:tc>
          <w:tcPr>
            <w:tcW w:w="769" w:type="pct"/>
            <w:vMerge/>
          </w:tcPr>
          <w:p w14:paraId="5C0506E0"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47E598C4"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18. Ведение табеля учета рабочего времени персонала, выполняющего работы по эксплуатации трубопроводов. Журналы технического обслуживания и ремонта оборудования и арматуры объекта СУГ</w:t>
            </w:r>
          </w:p>
        </w:tc>
      </w:tr>
      <w:tr w:rsidR="001D429F" w:rsidRPr="005F7898" w14:paraId="716B9F7B" w14:textId="77777777" w:rsidTr="005F7898">
        <w:trPr>
          <w:trHeight w:val="70"/>
        </w:trPr>
        <w:tc>
          <w:tcPr>
            <w:tcW w:w="769" w:type="pct"/>
            <w:vMerge w:val="restart"/>
          </w:tcPr>
          <w:p w14:paraId="1899F8B7"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Тема 3.11</w:t>
            </w:r>
          </w:p>
          <w:p w14:paraId="65E75075"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Оперативно-диспетчерское управление системами газораспределения</w:t>
            </w:r>
          </w:p>
        </w:tc>
        <w:tc>
          <w:tcPr>
            <w:tcW w:w="4231" w:type="pct"/>
          </w:tcPr>
          <w:p w14:paraId="76067962"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sz w:val="24"/>
                <w:szCs w:val="24"/>
                <w:lang w:eastAsia="ru-RU"/>
              </w:rPr>
              <w:t>Содержание</w:t>
            </w:r>
          </w:p>
        </w:tc>
      </w:tr>
      <w:tr w:rsidR="001D429F" w:rsidRPr="005F7898" w14:paraId="39AB0519" w14:textId="77777777" w:rsidTr="005F7898">
        <w:trPr>
          <w:trHeight w:val="70"/>
        </w:trPr>
        <w:tc>
          <w:tcPr>
            <w:tcW w:w="769" w:type="pct"/>
            <w:vMerge/>
          </w:tcPr>
          <w:p w14:paraId="48D22DB1"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422FAA74"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Cs/>
                <w:sz w:val="24"/>
                <w:szCs w:val="24"/>
                <w:lang w:eastAsia="ru-RU"/>
              </w:rPr>
              <w:t>Контроль и управление режимами транспортирования газа. Аварийно-диспетчерская служба, ее задачи и структура. Оснащение аварийно-диспетчерской службы. Выполнение аварийных работ. План ликвидации аварий. Расследование, учет и оформление аварий и несчастных случаев. Меры безопасности и охраны труда при ликвидации аварий и выполнении газоопасных работ</w:t>
            </w:r>
          </w:p>
        </w:tc>
      </w:tr>
      <w:tr w:rsidR="001D429F" w:rsidRPr="005F7898" w14:paraId="60230CC3" w14:textId="77777777" w:rsidTr="005F7898">
        <w:trPr>
          <w:trHeight w:val="70"/>
        </w:trPr>
        <w:tc>
          <w:tcPr>
            <w:tcW w:w="769" w:type="pct"/>
            <w:vMerge/>
          </w:tcPr>
          <w:p w14:paraId="70EF6B91"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2BFE9190"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D429F" w:rsidRPr="005F7898" w14:paraId="64A8A3B0" w14:textId="77777777" w:rsidTr="005F7898">
        <w:trPr>
          <w:trHeight w:val="70"/>
        </w:trPr>
        <w:tc>
          <w:tcPr>
            <w:tcW w:w="769" w:type="pct"/>
            <w:vMerge/>
          </w:tcPr>
          <w:p w14:paraId="3BAD91AC" w14:textId="77777777" w:rsidR="001D429F" w:rsidRPr="005F7898" w:rsidRDefault="001D429F" w:rsidP="001D429F">
            <w:pPr>
              <w:rPr>
                <w:rFonts w:ascii="Times New Roman" w:eastAsia="Times New Roman" w:hAnsi="Times New Roman" w:cs="Times New Roman"/>
                <w:b/>
                <w:bCs/>
                <w:sz w:val="24"/>
                <w:szCs w:val="24"/>
                <w:lang w:eastAsia="ru-RU"/>
              </w:rPr>
            </w:pPr>
          </w:p>
        </w:tc>
        <w:tc>
          <w:tcPr>
            <w:tcW w:w="4231" w:type="pct"/>
          </w:tcPr>
          <w:p w14:paraId="0CBA3E7E" w14:textId="77777777" w:rsidR="001D429F" w:rsidRPr="005F7898" w:rsidRDefault="001D429F" w:rsidP="001D429F">
            <w:pPr>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19. Способы выявления несанкционированных подключений к газопроводу, используя современную контрольно-измерительную технику. </w:t>
            </w:r>
          </w:p>
          <w:p w14:paraId="5FFC146E" w14:textId="77777777" w:rsidR="001D429F" w:rsidRPr="005F7898" w:rsidRDefault="001D429F" w:rsidP="001D429F">
            <w:pP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20. Работа с компьютером в качестве пользователя с применением специализированного программного обеспечения по эксплуатации газопроводов низкого давления</w:t>
            </w:r>
          </w:p>
        </w:tc>
      </w:tr>
      <w:tr w:rsidR="001D429F" w:rsidRPr="005F7898" w14:paraId="5903F3AA" w14:textId="77777777" w:rsidTr="005F7898">
        <w:trPr>
          <w:trHeight w:val="274"/>
        </w:trPr>
        <w:tc>
          <w:tcPr>
            <w:tcW w:w="5000" w:type="pct"/>
            <w:gridSpan w:val="2"/>
          </w:tcPr>
          <w:p w14:paraId="349C8E13"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Учебная практика</w:t>
            </w:r>
          </w:p>
          <w:p w14:paraId="75034165"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t>Виды работ</w:t>
            </w:r>
          </w:p>
          <w:p w14:paraId="18F0BF5F"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Техника безопасности при работе в газовых колодцах. </w:t>
            </w:r>
          </w:p>
          <w:p w14:paraId="66EA66C4"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 Виды и графики технического обслуживания газопроводов</w:t>
            </w:r>
          </w:p>
          <w:p w14:paraId="49756371"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Приборы для технического обследования подземных газопроводов, </w:t>
            </w:r>
          </w:p>
          <w:p w14:paraId="3774B1A7"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Организация пусконаладочных работ газового оборудования, ГРП, ГРУ</w:t>
            </w:r>
          </w:p>
          <w:p w14:paraId="12D03813"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sz w:val="24"/>
                <w:szCs w:val="24"/>
                <w:lang w:eastAsia="ru-RU"/>
              </w:rPr>
              <w:t>Графики технического обслуживания и ремонта электрозащитных установок</w:t>
            </w:r>
          </w:p>
        </w:tc>
      </w:tr>
      <w:tr w:rsidR="001D429F" w:rsidRPr="005F7898" w14:paraId="44536823" w14:textId="77777777" w:rsidTr="005F7898">
        <w:trPr>
          <w:trHeight w:val="134"/>
        </w:trPr>
        <w:tc>
          <w:tcPr>
            <w:tcW w:w="5000" w:type="pct"/>
            <w:gridSpan w:val="2"/>
          </w:tcPr>
          <w:p w14:paraId="07A79488"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Производственная практика</w:t>
            </w:r>
          </w:p>
          <w:p w14:paraId="42F9DBBB"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Виды работ</w:t>
            </w:r>
          </w:p>
          <w:p w14:paraId="066F62DD" w14:textId="4C71050C"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разработка проектов производственных заданий и графиков профилактических и текущих </w:t>
            </w:r>
            <w:r w:rsidRPr="005F7898">
              <w:rPr>
                <w:rFonts w:ascii="Times New Roman" w:eastAsia="Times New Roman" w:hAnsi="Times New Roman" w:cs="Times New Roman"/>
                <w:sz w:val="24"/>
                <w:szCs w:val="24"/>
                <w:lang w:eastAsia="ru-RU"/>
              </w:rPr>
              <w:lastRenderedPageBreak/>
              <w:t>работ на газопроводах низкого давления;</w:t>
            </w:r>
          </w:p>
          <w:p w14:paraId="7A306829" w14:textId="26DB8549"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составление проекта планов текущего и капитального ремонта котлоагрегатов, котельного и вспомогательного оборудования котельной;</w:t>
            </w:r>
          </w:p>
          <w:p w14:paraId="2E18EFB9" w14:textId="4E9518E3"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обеспечение обхода и осмотра трасс подземных и надземных газопроводов низкого давления, групповых баллонных и резервуарных газовых установок, а также запорной и регулирующей арматуры;</w:t>
            </w:r>
          </w:p>
          <w:p w14:paraId="0DB14561"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проверка (технической диагностике) состояния газопроводов приборами ультразвукового контроля;</w:t>
            </w:r>
          </w:p>
          <w:p w14:paraId="64BF646A"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ведение журнала технических осмотров в соответствии с современными стандартными требованиями к отчетности;</w:t>
            </w:r>
          </w:p>
          <w:p w14:paraId="1D7C2FF8"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осуществление анализа параметров настройки регуляторов давления и предохранительных клапанов;</w:t>
            </w:r>
          </w:p>
          <w:p w14:paraId="4049016E" w14:textId="48E88E5C"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осуществление контроля утечек газа из баллонной или резервуарной установки, работоспособности отключающих устройств;</w:t>
            </w:r>
          </w:p>
          <w:p w14:paraId="4BC8A59D"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осуществление контроля производства работ по подключению новых абонентов к газопроводу низкого давления;</w:t>
            </w:r>
          </w:p>
          <w:p w14:paraId="6B864AE7" w14:textId="1CAA4DB8"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осуществление контроля давления и степени одоризации газа, подаваемого в газопроводы низкого давления, элементам домового газового оборудования;</w:t>
            </w:r>
          </w:p>
          <w:p w14:paraId="19F47C14"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выявление фактов несанкционированного подключения и </w:t>
            </w:r>
            <w:proofErr w:type="spellStart"/>
            <w:r w:rsidRPr="005F7898">
              <w:rPr>
                <w:rFonts w:ascii="Times New Roman" w:eastAsia="Times New Roman" w:hAnsi="Times New Roman" w:cs="Times New Roman"/>
                <w:sz w:val="24"/>
                <w:szCs w:val="24"/>
                <w:lang w:eastAsia="ru-RU"/>
              </w:rPr>
              <w:t>безучетного</w:t>
            </w:r>
            <w:proofErr w:type="spellEnd"/>
            <w:r w:rsidRPr="005F7898">
              <w:rPr>
                <w:rFonts w:ascii="Times New Roman" w:eastAsia="Times New Roman" w:hAnsi="Times New Roman" w:cs="Times New Roman"/>
                <w:sz w:val="24"/>
                <w:szCs w:val="24"/>
                <w:lang w:eastAsia="ru-RU"/>
              </w:rPr>
              <w:t xml:space="preserve"> пользования газом;</w:t>
            </w:r>
          </w:p>
          <w:p w14:paraId="5348BDFE"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проверка эффективности антикоррозийной электрохимической защиты подземных газопроводов низкого давления;</w:t>
            </w:r>
          </w:p>
          <w:p w14:paraId="28AD91FE"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обеспечение замены баллонов сжиженного углеводородного газа в групповых баллонных установках и заправки резервуаров сжиженного углеводородного газа;</w:t>
            </w:r>
          </w:p>
          <w:p w14:paraId="25C67326" w14:textId="4CCA161E"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осуществление контроля наличия и удаления влаги и конденсата из газопровода в соответствии с нормативными документами;</w:t>
            </w:r>
          </w:p>
          <w:p w14:paraId="493C4348" w14:textId="7FBF6844"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осуществление контроля правильной эксплуатации технического и вспомогательного оборудования, инструмента и оснастки, используемых в процессе технического обслуживания и ремонта;</w:t>
            </w:r>
          </w:p>
          <w:p w14:paraId="27EE1020"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обеспечение плановых осмотров элементов домового газового оборудования;</w:t>
            </w:r>
          </w:p>
          <w:p w14:paraId="72ED75D6"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техническое освидетельствование стальных внутридомовых газопроводов, систем газопотребления приборами ультразвукового контроля;</w:t>
            </w:r>
          </w:p>
          <w:p w14:paraId="1ACE8742"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составление актов и дефектных ведомостей о техническом состоянии домового газового оборудования, газопроводов, отключающих устройств и других элементов;</w:t>
            </w:r>
          </w:p>
          <w:p w14:paraId="0027B3D7" w14:textId="6D100411"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контроль соблюдения бытовыми потребителями обеспечения надлежащего технического состояния домового газового оборудования, мест установки газоиспользующего оборудования на предмет свободного доступа к элементам домового газового оборудования;</w:t>
            </w:r>
          </w:p>
          <w:p w14:paraId="0E2AEFD0"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актуализация результатов обхода потребителей бытового газа, фиксировании выявленных нарушений правил пользования газом и выдаче предписания;</w:t>
            </w:r>
          </w:p>
          <w:p w14:paraId="203EB497" w14:textId="1A78FAB0"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ведение необходимой отчетной документации в соответствии с современными стандартными требованиями к отчетности, периодичности и качеству предоставления документации;</w:t>
            </w:r>
          </w:p>
          <w:p w14:paraId="20A2C547"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организация работы подчиненного персонала при ликвидации аварий и проведении аварийно-восстановительных работ;</w:t>
            </w:r>
          </w:p>
          <w:p w14:paraId="1F76F83B" w14:textId="77777777"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проведение производственного инструктажа персонала на рабочем месте;</w:t>
            </w:r>
          </w:p>
          <w:p w14:paraId="321DB531" w14:textId="2E35E4D1"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осуществление проверки технического состояния и контроля работы котлоагрегатов, котельного и вспомогательного оборудования, трубопроводов, контрольно-измерительных приборов и автоматики инженерных сетей, зданий и сооружений;</w:t>
            </w:r>
          </w:p>
          <w:p w14:paraId="38BCF6C3" w14:textId="32679FFA" w:rsidR="001D429F" w:rsidRPr="005F7898" w:rsidRDefault="001D429F" w:rsidP="001D429F">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анализ работы котлоагрегатов, котельного и вспомогательного оборудования, трубопроводов, кон-</w:t>
            </w:r>
            <w:proofErr w:type="spellStart"/>
            <w:r w:rsidRPr="005F7898">
              <w:rPr>
                <w:rFonts w:ascii="Times New Roman" w:eastAsia="Times New Roman" w:hAnsi="Times New Roman" w:cs="Times New Roman"/>
                <w:sz w:val="24"/>
                <w:szCs w:val="24"/>
                <w:lang w:eastAsia="ru-RU"/>
              </w:rPr>
              <w:t>трольно</w:t>
            </w:r>
            <w:proofErr w:type="spellEnd"/>
            <w:r w:rsidR="00A60A22" w:rsidRPr="005F7898">
              <w:rPr>
                <w:rFonts w:ascii="Times New Roman" w:eastAsia="Times New Roman" w:hAnsi="Times New Roman" w:cs="Times New Roman"/>
                <w:sz w:val="24"/>
                <w:szCs w:val="24"/>
                <w:lang w:eastAsia="ru-RU"/>
              </w:rPr>
              <w:t>-</w:t>
            </w:r>
            <w:r w:rsidRPr="005F7898">
              <w:rPr>
                <w:rFonts w:ascii="Times New Roman" w:eastAsia="Times New Roman" w:hAnsi="Times New Roman" w:cs="Times New Roman"/>
                <w:sz w:val="24"/>
                <w:szCs w:val="24"/>
                <w:lang w:eastAsia="ru-RU"/>
              </w:rPr>
              <w:t>измерительных приборов и автоматики, проведении учета выявленных неисправностей и дефектов и отражении результатов в отчетной документации.</w:t>
            </w:r>
          </w:p>
        </w:tc>
      </w:tr>
      <w:tr w:rsidR="001D429F" w:rsidRPr="005F7898" w14:paraId="71FF53F4" w14:textId="77777777" w:rsidTr="005F7898">
        <w:tc>
          <w:tcPr>
            <w:tcW w:w="5000" w:type="pct"/>
            <w:gridSpan w:val="2"/>
          </w:tcPr>
          <w:p w14:paraId="4ECEE3A0" w14:textId="77777777" w:rsidR="001D429F" w:rsidRPr="005F7898" w:rsidRDefault="001D429F" w:rsidP="001D429F">
            <w:pPr>
              <w:spacing w:after="120"/>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lastRenderedPageBreak/>
              <w:t>Промежуточная аттестация 18</w:t>
            </w:r>
          </w:p>
        </w:tc>
      </w:tr>
      <w:tr w:rsidR="001D429F" w:rsidRPr="005F7898" w14:paraId="43E966D6" w14:textId="77777777" w:rsidTr="005F7898">
        <w:tc>
          <w:tcPr>
            <w:tcW w:w="5000" w:type="pct"/>
            <w:gridSpan w:val="2"/>
          </w:tcPr>
          <w:p w14:paraId="6B44A7E2" w14:textId="77777777" w:rsidR="001D429F" w:rsidRPr="005F7898" w:rsidRDefault="001D429F" w:rsidP="001D429F">
            <w:pPr>
              <w:spacing w:after="120"/>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bCs/>
                <w:sz w:val="24"/>
                <w:szCs w:val="24"/>
                <w:lang w:eastAsia="ru-RU"/>
              </w:rPr>
              <w:lastRenderedPageBreak/>
              <w:t>Всего: 432</w:t>
            </w:r>
          </w:p>
        </w:tc>
      </w:tr>
    </w:tbl>
    <w:p w14:paraId="78D525FB" w14:textId="23F38507" w:rsidR="00C85C24" w:rsidRDefault="00C85C24" w:rsidP="00C85C24">
      <w:pPr>
        <w:tabs>
          <w:tab w:val="left" w:pos="284"/>
        </w:tabs>
        <w:rPr>
          <w:rFonts w:ascii="Times New Roman" w:hAnsi="Times New Roman" w:cs="Times New Roman"/>
          <w:sz w:val="24"/>
          <w:szCs w:val="24"/>
        </w:rPr>
      </w:pPr>
    </w:p>
    <w:p w14:paraId="5043166A" w14:textId="77777777" w:rsidR="005F7898" w:rsidRPr="005F7898" w:rsidRDefault="005F7898" w:rsidP="00C85C24">
      <w:pPr>
        <w:tabs>
          <w:tab w:val="left" w:pos="284"/>
        </w:tabs>
        <w:rPr>
          <w:rFonts w:ascii="Times New Roman" w:hAnsi="Times New Roman" w:cs="Times New Roman"/>
          <w:sz w:val="24"/>
          <w:szCs w:val="24"/>
        </w:rPr>
      </w:pPr>
    </w:p>
    <w:p w14:paraId="241EF909" w14:textId="77777777" w:rsidR="00C85C24" w:rsidRPr="005F7898" w:rsidRDefault="00C85C24" w:rsidP="00C85C24">
      <w:pPr>
        <w:pStyle w:val="1f"/>
        <w:rPr>
          <w:rFonts w:ascii="Times New Roman" w:hAnsi="Times New Roman"/>
        </w:rPr>
      </w:pPr>
      <w:r w:rsidRPr="005F7898">
        <w:rPr>
          <w:rFonts w:ascii="Times New Roman" w:hAnsi="Times New Roman"/>
        </w:rPr>
        <w:t>3. Условия реализации профессионального модуля</w:t>
      </w:r>
    </w:p>
    <w:p w14:paraId="534482A5" w14:textId="77777777" w:rsidR="00C85C24" w:rsidRPr="005F7898" w:rsidRDefault="00C85C24" w:rsidP="00C85C24">
      <w:pPr>
        <w:pStyle w:val="114"/>
        <w:rPr>
          <w:rFonts w:ascii="Times New Roman" w:hAnsi="Times New Roman"/>
        </w:rPr>
      </w:pPr>
      <w:r w:rsidRPr="005F7898">
        <w:rPr>
          <w:rFonts w:ascii="Times New Roman" w:hAnsi="Times New Roman"/>
        </w:rPr>
        <w:t>3.1. Материально-техническое обеспечение</w:t>
      </w:r>
    </w:p>
    <w:p w14:paraId="7E366586" w14:textId="1D6ACEB1" w:rsidR="00C85C24" w:rsidRPr="005F7898" w:rsidRDefault="00C85C24" w:rsidP="00C85C24">
      <w:pPr>
        <w:spacing w:after="200" w:line="276" w:lineRule="auto"/>
        <w:rPr>
          <w:rFonts w:ascii="Times New Roman" w:hAnsi="Times New Roman" w:cs="Times New Roman"/>
          <w:sz w:val="24"/>
          <w:szCs w:val="24"/>
        </w:rPr>
      </w:pPr>
      <w:r w:rsidRPr="005F7898">
        <w:rPr>
          <w:rFonts w:ascii="Times New Roman" w:hAnsi="Times New Roman" w:cs="Times New Roman"/>
          <w:sz w:val="24"/>
          <w:szCs w:val="24"/>
        </w:rPr>
        <w:t>Кабинет Общепрофессиональных дисциплин и МДК, оснащенный(е) в соответствии с приложением 3 ПОП-П.</w:t>
      </w:r>
    </w:p>
    <w:p w14:paraId="07E1BEC4" w14:textId="77777777" w:rsidR="00C85C24" w:rsidRPr="005F7898" w:rsidRDefault="00C85C24" w:rsidP="00C85C24">
      <w:pPr>
        <w:pStyle w:val="114"/>
        <w:rPr>
          <w:rFonts w:ascii="Times New Roman" w:eastAsia="Times New Roman" w:hAnsi="Times New Roman"/>
        </w:rPr>
      </w:pPr>
      <w:r w:rsidRPr="005F7898">
        <w:rPr>
          <w:rFonts w:ascii="Times New Roman" w:hAnsi="Times New Roman"/>
        </w:rPr>
        <w:t>3.2. Учебно-методическое обеспечение</w:t>
      </w:r>
    </w:p>
    <w:p w14:paraId="7A602D0E" w14:textId="77777777" w:rsidR="00C85C24" w:rsidRPr="005F7898" w:rsidRDefault="00C85C24" w:rsidP="00C85C24">
      <w:pPr>
        <w:pStyle w:val="a4"/>
        <w:spacing w:line="276" w:lineRule="auto"/>
        <w:ind w:left="0" w:firstLine="709"/>
        <w:jc w:val="both"/>
        <w:rPr>
          <w:rFonts w:ascii="Times New Roman" w:hAnsi="Times New Roman" w:cs="Times New Roman"/>
          <w:bCs/>
          <w:sz w:val="24"/>
          <w:szCs w:val="24"/>
        </w:rPr>
      </w:pPr>
      <w:r w:rsidRPr="005F789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F789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F789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AD79B5" w14:textId="77777777" w:rsidR="00C85C24" w:rsidRPr="005F7898" w:rsidRDefault="00C85C24" w:rsidP="00C85C24">
      <w:pPr>
        <w:pStyle w:val="a4"/>
        <w:spacing w:line="276" w:lineRule="auto"/>
        <w:ind w:left="0" w:firstLine="709"/>
        <w:jc w:val="both"/>
        <w:rPr>
          <w:rFonts w:ascii="Times New Roman" w:hAnsi="Times New Roman" w:cs="Times New Roman"/>
          <w:bCs/>
          <w:sz w:val="24"/>
          <w:szCs w:val="24"/>
        </w:rPr>
      </w:pPr>
    </w:p>
    <w:p w14:paraId="5822E5E6" w14:textId="77777777" w:rsidR="00C85C24" w:rsidRPr="005F7898" w:rsidRDefault="00C85C24" w:rsidP="00C85C24">
      <w:pPr>
        <w:pStyle w:val="a4"/>
        <w:spacing w:line="276" w:lineRule="auto"/>
        <w:ind w:left="0" w:firstLine="709"/>
        <w:rPr>
          <w:rFonts w:ascii="Times New Roman" w:hAnsi="Times New Roman" w:cs="Times New Roman"/>
          <w:b/>
          <w:sz w:val="24"/>
          <w:szCs w:val="24"/>
        </w:rPr>
      </w:pPr>
      <w:r w:rsidRPr="005F7898">
        <w:rPr>
          <w:rFonts w:ascii="Times New Roman" w:hAnsi="Times New Roman" w:cs="Times New Roman"/>
          <w:b/>
          <w:sz w:val="24"/>
          <w:szCs w:val="24"/>
        </w:rPr>
        <w:t>3.2.1. Основные печатные и/или электронные издания</w:t>
      </w:r>
    </w:p>
    <w:p w14:paraId="7E6672EE" w14:textId="643E9BC9" w:rsidR="00C83779" w:rsidRPr="005F7898" w:rsidRDefault="00C83779" w:rsidP="00C83779">
      <w:pPr>
        <w:suppressAutoHyphens/>
        <w:spacing w:line="276" w:lineRule="auto"/>
        <w:ind w:firstLine="709"/>
        <w:contextualSpacing/>
        <w:jc w:val="both"/>
        <w:rPr>
          <w:rFonts w:ascii="Times New Roman" w:hAnsi="Times New Roman" w:cs="Times New Roman"/>
          <w:bCs/>
          <w:iCs/>
          <w:sz w:val="24"/>
          <w:szCs w:val="24"/>
        </w:rPr>
      </w:pPr>
      <w:r w:rsidRPr="005F7898">
        <w:rPr>
          <w:rFonts w:ascii="Times New Roman" w:hAnsi="Times New Roman" w:cs="Times New Roman"/>
          <w:bCs/>
          <w:iCs/>
          <w:sz w:val="24"/>
          <w:szCs w:val="24"/>
        </w:rPr>
        <w:t xml:space="preserve">1.Колибаба, О. Б. Проектирование и эксплуатация систем газораспределения и </w:t>
      </w:r>
      <w:proofErr w:type="gramStart"/>
      <w:r w:rsidRPr="005F7898">
        <w:rPr>
          <w:rFonts w:ascii="Times New Roman" w:hAnsi="Times New Roman" w:cs="Times New Roman"/>
          <w:bCs/>
          <w:iCs/>
          <w:sz w:val="24"/>
          <w:szCs w:val="24"/>
        </w:rPr>
        <w:t>газопотребления :</w:t>
      </w:r>
      <w:proofErr w:type="gramEnd"/>
      <w:r w:rsidRPr="005F7898">
        <w:rPr>
          <w:rFonts w:ascii="Times New Roman" w:hAnsi="Times New Roman" w:cs="Times New Roman"/>
          <w:bCs/>
          <w:iCs/>
          <w:sz w:val="24"/>
          <w:szCs w:val="24"/>
        </w:rPr>
        <w:t xml:space="preserve"> учебное пособие для </w:t>
      </w:r>
      <w:proofErr w:type="spellStart"/>
      <w:r w:rsidRPr="005F7898">
        <w:rPr>
          <w:rFonts w:ascii="Times New Roman" w:hAnsi="Times New Roman" w:cs="Times New Roman"/>
          <w:bCs/>
          <w:iCs/>
          <w:sz w:val="24"/>
          <w:szCs w:val="24"/>
        </w:rPr>
        <w:t>спо</w:t>
      </w:r>
      <w:proofErr w:type="spellEnd"/>
      <w:r w:rsidRPr="005F7898">
        <w:rPr>
          <w:rFonts w:ascii="Times New Roman" w:hAnsi="Times New Roman" w:cs="Times New Roman"/>
          <w:bCs/>
          <w:iCs/>
          <w:sz w:val="24"/>
          <w:szCs w:val="24"/>
        </w:rPr>
        <w:t xml:space="preserve"> / О. Б. </w:t>
      </w:r>
      <w:proofErr w:type="spellStart"/>
      <w:r w:rsidRPr="005F7898">
        <w:rPr>
          <w:rFonts w:ascii="Times New Roman" w:hAnsi="Times New Roman" w:cs="Times New Roman"/>
          <w:bCs/>
          <w:iCs/>
          <w:sz w:val="24"/>
          <w:szCs w:val="24"/>
        </w:rPr>
        <w:t>Колибаба</w:t>
      </w:r>
      <w:proofErr w:type="spellEnd"/>
      <w:r w:rsidRPr="005F7898">
        <w:rPr>
          <w:rFonts w:ascii="Times New Roman" w:hAnsi="Times New Roman" w:cs="Times New Roman"/>
          <w:bCs/>
          <w:iCs/>
          <w:sz w:val="24"/>
          <w:szCs w:val="24"/>
        </w:rPr>
        <w:t xml:space="preserve">, В. Ф. Никишов, М. Ю. </w:t>
      </w:r>
      <w:proofErr w:type="spellStart"/>
      <w:r w:rsidRPr="005F7898">
        <w:rPr>
          <w:rFonts w:ascii="Times New Roman" w:hAnsi="Times New Roman" w:cs="Times New Roman"/>
          <w:bCs/>
          <w:iCs/>
          <w:sz w:val="24"/>
          <w:szCs w:val="24"/>
        </w:rPr>
        <w:t>Ометова</w:t>
      </w:r>
      <w:proofErr w:type="spellEnd"/>
      <w:r w:rsidRPr="005F7898">
        <w:rPr>
          <w:rFonts w:ascii="Times New Roman" w:hAnsi="Times New Roman" w:cs="Times New Roman"/>
          <w:bCs/>
          <w:iCs/>
          <w:sz w:val="24"/>
          <w:szCs w:val="24"/>
        </w:rPr>
        <w:t>. — 5-е изд., стер. — Санкт-</w:t>
      </w:r>
      <w:proofErr w:type="gramStart"/>
      <w:r w:rsidRPr="005F7898">
        <w:rPr>
          <w:rFonts w:ascii="Times New Roman" w:hAnsi="Times New Roman" w:cs="Times New Roman"/>
          <w:bCs/>
          <w:iCs/>
          <w:sz w:val="24"/>
          <w:szCs w:val="24"/>
        </w:rPr>
        <w:t>Петербург :</w:t>
      </w:r>
      <w:proofErr w:type="gramEnd"/>
      <w:r w:rsidRPr="005F7898">
        <w:rPr>
          <w:rFonts w:ascii="Times New Roman" w:hAnsi="Times New Roman" w:cs="Times New Roman"/>
          <w:bCs/>
          <w:iCs/>
          <w:sz w:val="24"/>
          <w:szCs w:val="24"/>
        </w:rPr>
        <w:t xml:space="preserve"> Лань, 2024. — 204 с. — ISBN 978-5-507-49181-0.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Лань : электронно-библиотечная система. — URL: https://e.lanbook.com/book/380750</w:t>
      </w:r>
    </w:p>
    <w:p w14:paraId="3B541689" w14:textId="6F726610" w:rsidR="00C83779" w:rsidRPr="005F7898" w:rsidRDefault="00C83779" w:rsidP="00C83779">
      <w:pPr>
        <w:suppressAutoHyphens/>
        <w:spacing w:line="276" w:lineRule="auto"/>
        <w:ind w:firstLine="709"/>
        <w:contextualSpacing/>
        <w:jc w:val="both"/>
        <w:rPr>
          <w:rFonts w:ascii="Times New Roman" w:hAnsi="Times New Roman" w:cs="Times New Roman"/>
          <w:bCs/>
          <w:iCs/>
          <w:sz w:val="24"/>
          <w:szCs w:val="24"/>
        </w:rPr>
      </w:pPr>
      <w:r w:rsidRPr="005F7898">
        <w:rPr>
          <w:rFonts w:ascii="Times New Roman" w:hAnsi="Times New Roman" w:cs="Times New Roman"/>
          <w:bCs/>
          <w:iCs/>
          <w:sz w:val="24"/>
          <w:szCs w:val="24"/>
        </w:rPr>
        <w:t xml:space="preserve">2.Кязимов, К. Г. Газоснабжение: устройство и эксплуатация газового </w:t>
      </w:r>
      <w:proofErr w:type="gramStart"/>
      <w:r w:rsidRPr="005F7898">
        <w:rPr>
          <w:rFonts w:ascii="Times New Roman" w:hAnsi="Times New Roman" w:cs="Times New Roman"/>
          <w:bCs/>
          <w:iCs/>
          <w:sz w:val="24"/>
          <w:szCs w:val="24"/>
        </w:rPr>
        <w:t>хозяйства :</w:t>
      </w:r>
      <w:proofErr w:type="gramEnd"/>
      <w:r w:rsidRPr="005F7898">
        <w:rPr>
          <w:rFonts w:ascii="Times New Roman" w:hAnsi="Times New Roman" w:cs="Times New Roman"/>
          <w:bCs/>
          <w:iCs/>
          <w:sz w:val="24"/>
          <w:szCs w:val="24"/>
        </w:rPr>
        <w:t xml:space="preserve"> учебник для среднего профессионального образования / К. Г. Кязимов, В. Е. Гусев. — 6-е изд., </w:t>
      </w:r>
      <w:proofErr w:type="spellStart"/>
      <w:r w:rsidRPr="005F7898">
        <w:rPr>
          <w:rFonts w:ascii="Times New Roman" w:hAnsi="Times New Roman" w:cs="Times New Roman"/>
          <w:bCs/>
          <w:iCs/>
          <w:sz w:val="24"/>
          <w:szCs w:val="24"/>
        </w:rPr>
        <w:t>испр</w:t>
      </w:r>
      <w:proofErr w:type="spellEnd"/>
      <w:r w:rsidRPr="005F7898">
        <w:rPr>
          <w:rFonts w:ascii="Times New Roman" w:hAnsi="Times New Roman" w:cs="Times New Roman"/>
          <w:bCs/>
          <w:iCs/>
          <w:sz w:val="24"/>
          <w:szCs w:val="24"/>
        </w:rPr>
        <w:t xml:space="preserve">. и доп. — </w:t>
      </w:r>
      <w:proofErr w:type="gramStart"/>
      <w:r w:rsidRPr="005F7898">
        <w:rPr>
          <w:rFonts w:ascii="Times New Roman" w:hAnsi="Times New Roman" w:cs="Times New Roman"/>
          <w:bCs/>
          <w:iCs/>
          <w:sz w:val="24"/>
          <w:szCs w:val="24"/>
        </w:rPr>
        <w:t>Москва :</w:t>
      </w:r>
      <w:proofErr w:type="gramEnd"/>
      <w:r w:rsidRPr="005F7898">
        <w:rPr>
          <w:rFonts w:ascii="Times New Roman" w:hAnsi="Times New Roman" w:cs="Times New Roman"/>
          <w:bCs/>
          <w:iCs/>
          <w:sz w:val="24"/>
          <w:szCs w:val="24"/>
        </w:rPr>
        <w:t xml:space="preserve"> Издательство </w:t>
      </w:r>
      <w:proofErr w:type="spellStart"/>
      <w:r w:rsidRPr="005F7898">
        <w:rPr>
          <w:rFonts w:ascii="Times New Roman" w:hAnsi="Times New Roman" w:cs="Times New Roman"/>
          <w:bCs/>
          <w:iCs/>
          <w:sz w:val="24"/>
          <w:szCs w:val="24"/>
        </w:rPr>
        <w:t>Юрайт</w:t>
      </w:r>
      <w:proofErr w:type="spellEnd"/>
      <w:r w:rsidRPr="005F7898">
        <w:rPr>
          <w:rFonts w:ascii="Times New Roman" w:hAnsi="Times New Roman" w:cs="Times New Roman"/>
          <w:bCs/>
          <w:iCs/>
          <w:sz w:val="24"/>
          <w:szCs w:val="24"/>
        </w:rPr>
        <w:t xml:space="preserve">, 2023. — 392 с. — (Профессиональное образование). — ISBN 978-5-534-12470-5.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Образовательная платформа </w:t>
      </w:r>
      <w:proofErr w:type="spellStart"/>
      <w:r w:rsidRPr="005F7898">
        <w:rPr>
          <w:rFonts w:ascii="Times New Roman" w:hAnsi="Times New Roman" w:cs="Times New Roman"/>
          <w:bCs/>
          <w:iCs/>
          <w:sz w:val="24"/>
          <w:szCs w:val="24"/>
        </w:rPr>
        <w:t>Юрайт</w:t>
      </w:r>
      <w:proofErr w:type="spellEnd"/>
      <w:r w:rsidRPr="005F7898">
        <w:rPr>
          <w:rFonts w:ascii="Times New Roman" w:hAnsi="Times New Roman" w:cs="Times New Roman"/>
          <w:bCs/>
          <w:iCs/>
          <w:sz w:val="24"/>
          <w:szCs w:val="24"/>
        </w:rPr>
        <w:t xml:space="preserve"> [сайт]. — URL: https://urait.ru/bcode/517028</w:t>
      </w:r>
    </w:p>
    <w:p w14:paraId="23F16C33" w14:textId="443DC500" w:rsidR="00C83779" w:rsidRPr="005F7898" w:rsidRDefault="00C83779" w:rsidP="00C83779">
      <w:pPr>
        <w:suppressAutoHyphens/>
        <w:spacing w:line="276" w:lineRule="auto"/>
        <w:ind w:firstLine="709"/>
        <w:contextualSpacing/>
        <w:jc w:val="both"/>
        <w:rPr>
          <w:rFonts w:ascii="Times New Roman" w:hAnsi="Times New Roman" w:cs="Times New Roman"/>
          <w:bCs/>
          <w:iCs/>
          <w:sz w:val="24"/>
          <w:szCs w:val="24"/>
        </w:rPr>
      </w:pPr>
      <w:r w:rsidRPr="005F7898">
        <w:rPr>
          <w:rFonts w:ascii="Times New Roman" w:hAnsi="Times New Roman" w:cs="Times New Roman"/>
          <w:bCs/>
          <w:iCs/>
          <w:sz w:val="24"/>
          <w:szCs w:val="24"/>
        </w:rPr>
        <w:t xml:space="preserve">3.Шибеко, А. С. Газоснабжение / А. С. </w:t>
      </w:r>
      <w:proofErr w:type="spellStart"/>
      <w:r w:rsidRPr="005F7898">
        <w:rPr>
          <w:rFonts w:ascii="Times New Roman" w:hAnsi="Times New Roman" w:cs="Times New Roman"/>
          <w:bCs/>
          <w:iCs/>
          <w:sz w:val="24"/>
          <w:szCs w:val="24"/>
        </w:rPr>
        <w:t>Шибеко</w:t>
      </w:r>
      <w:proofErr w:type="spellEnd"/>
      <w:r w:rsidRPr="005F7898">
        <w:rPr>
          <w:rFonts w:ascii="Times New Roman" w:hAnsi="Times New Roman" w:cs="Times New Roman"/>
          <w:bCs/>
          <w:iCs/>
          <w:sz w:val="24"/>
          <w:szCs w:val="24"/>
        </w:rPr>
        <w:t xml:space="preserve">. — 2-е изд., </w:t>
      </w:r>
      <w:proofErr w:type="spellStart"/>
      <w:r w:rsidRPr="005F7898">
        <w:rPr>
          <w:rFonts w:ascii="Times New Roman" w:hAnsi="Times New Roman" w:cs="Times New Roman"/>
          <w:bCs/>
          <w:iCs/>
          <w:sz w:val="24"/>
          <w:szCs w:val="24"/>
        </w:rPr>
        <w:t>испр</w:t>
      </w:r>
      <w:proofErr w:type="spellEnd"/>
      <w:r w:rsidRPr="005F7898">
        <w:rPr>
          <w:rFonts w:ascii="Times New Roman" w:hAnsi="Times New Roman" w:cs="Times New Roman"/>
          <w:bCs/>
          <w:iCs/>
          <w:sz w:val="24"/>
          <w:szCs w:val="24"/>
        </w:rPr>
        <w:t>. и доп. — Санкт-</w:t>
      </w:r>
      <w:proofErr w:type="gramStart"/>
      <w:r w:rsidRPr="005F7898">
        <w:rPr>
          <w:rFonts w:ascii="Times New Roman" w:hAnsi="Times New Roman" w:cs="Times New Roman"/>
          <w:bCs/>
          <w:iCs/>
          <w:sz w:val="24"/>
          <w:szCs w:val="24"/>
        </w:rPr>
        <w:t>Петербург :</w:t>
      </w:r>
      <w:proofErr w:type="gramEnd"/>
      <w:r w:rsidRPr="005F7898">
        <w:rPr>
          <w:rFonts w:ascii="Times New Roman" w:hAnsi="Times New Roman" w:cs="Times New Roman"/>
          <w:bCs/>
          <w:iCs/>
          <w:sz w:val="24"/>
          <w:szCs w:val="24"/>
        </w:rPr>
        <w:t xml:space="preserve"> Лань, 2023. — 512 с. — ISBN 978-5-507-45051-0.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Лань : электронно-библиотечная система. — URL: https://e.lanbook.com/book/289004</w:t>
      </w:r>
    </w:p>
    <w:p w14:paraId="7FD09F9D" w14:textId="002CB539" w:rsidR="00C83779" w:rsidRPr="005F7898" w:rsidRDefault="00C83779" w:rsidP="00C83779">
      <w:pPr>
        <w:suppressAutoHyphens/>
        <w:spacing w:line="276" w:lineRule="auto"/>
        <w:ind w:firstLine="709"/>
        <w:contextualSpacing/>
        <w:jc w:val="both"/>
        <w:rPr>
          <w:rFonts w:ascii="Times New Roman" w:hAnsi="Times New Roman" w:cs="Times New Roman"/>
          <w:bCs/>
          <w:iCs/>
          <w:sz w:val="24"/>
          <w:szCs w:val="24"/>
        </w:rPr>
      </w:pPr>
      <w:r w:rsidRPr="005F7898">
        <w:rPr>
          <w:rFonts w:ascii="Times New Roman" w:hAnsi="Times New Roman" w:cs="Times New Roman"/>
          <w:bCs/>
          <w:iCs/>
          <w:sz w:val="24"/>
          <w:szCs w:val="24"/>
        </w:rPr>
        <w:t xml:space="preserve">4.Шкаровский, А. Л. Топливоснабжение. Газовое топливо. Газовые горелки / А. Л. </w:t>
      </w:r>
      <w:proofErr w:type="spellStart"/>
      <w:r w:rsidRPr="005F7898">
        <w:rPr>
          <w:rFonts w:ascii="Times New Roman" w:hAnsi="Times New Roman" w:cs="Times New Roman"/>
          <w:bCs/>
          <w:iCs/>
          <w:sz w:val="24"/>
          <w:szCs w:val="24"/>
        </w:rPr>
        <w:t>Шкаровский</w:t>
      </w:r>
      <w:proofErr w:type="spellEnd"/>
      <w:r w:rsidRPr="005F7898">
        <w:rPr>
          <w:rFonts w:ascii="Times New Roman" w:hAnsi="Times New Roman" w:cs="Times New Roman"/>
          <w:bCs/>
          <w:iCs/>
          <w:sz w:val="24"/>
          <w:szCs w:val="24"/>
        </w:rPr>
        <w:t xml:space="preserve">, Г. П. </w:t>
      </w:r>
      <w:proofErr w:type="spellStart"/>
      <w:r w:rsidRPr="005F7898">
        <w:rPr>
          <w:rFonts w:ascii="Times New Roman" w:hAnsi="Times New Roman" w:cs="Times New Roman"/>
          <w:bCs/>
          <w:iCs/>
          <w:sz w:val="24"/>
          <w:szCs w:val="24"/>
        </w:rPr>
        <w:t>Комина</w:t>
      </w:r>
      <w:proofErr w:type="spellEnd"/>
      <w:r w:rsidRPr="005F7898">
        <w:rPr>
          <w:rFonts w:ascii="Times New Roman" w:hAnsi="Times New Roman" w:cs="Times New Roman"/>
          <w:bCs/>
          <w:iCs/>
          <w:sz w:val="24"/>
          <w:szCs w:val="24"/>
        </w:rPr>
        <w:t>. — 2-е изд., стер. — Санкт-</w:t>
      </w:r>
      <w:proofErr w:type="gramStart"/>
      <w:r w:rsidRPr="005F7898">
        <w:rPr>
          <w:rFonts w:ascii="Times New Roman" w:hAnsi="Times New Roman" w:cs="Times New Roman"/>
          <w:bCs/>
          <w:iCs/>
          <w:sz w:val="24"/>
          <w:szCs w:val="24"/>
        </w:rPr>
        <w:t>Петербург :</w:t>
      </w:r>
      <w:proofErr w:type="gramEnd"/>
      <w:r w:rsidRPr="005F7898">
        <w:rPr>
          <w:rFonts w:ascii="Times New Roman" w:hAnsi="Times New Roman" w:cs="Times New Roman"/>
          <w:bCs/>
          <w:iCs/>
          <w:sz w:val="24"/>
          <w:szCs w:val="24"/>
        </w:rPr>
        <w:t xml:space="preserve"> Лань, 2022. — 140 с. — ISBN 978-5-507-44342-0. — </w:t>
      </w:r>
      <w:proofErr w:type="gramStart"/>
      <w:r w:rsidRPr="005F7898">
        <w:rPr>
          <w:rFonts w:ascii="Times New Roman" w:hAnsi="Times New Roman" w:cs="Times New Roman"/>
          <w:bCs/>
          <w:iCs/>
          <w:sz w:val="24"/>
          <w:szCs w:val="24"/>
        </w:rPr>
        <w:t>Текст :</w:t>
      </w:r>
      <w:proofErr w:type="gramEnd"/>
      <w:r w:rsidRPr="005F7898">
        <w:rPr>
          <w:rFonts w:ascii="Times New Roman" w:hAnsi="Times New Roman" w:cs="Times New Roman"/>
          <w:bCs/>
          <w:iCs/>
          <w:sz w:val="24"/>
          <w:szCs w:val="24"/>
        </w:rPr>
        <w:t xml:space="preserve"> электронный // Лань : электронно-библиотечная система. — URL: </w:t>
      </w:r>
      <w:hyperlink r:id="rId15" w:history="1">
        <w:r w:rsidRPr="005F7898">
          <w:rPr>
            <w:rStyle w:val="af0"/>
            <w:rFonts w:ascii="Times New Roman" w:hAnsi="Times New Roman" w:cs="Times New Roman"/>
            <w:bCs/>
            <w:iCs/>
            <w:color w:val="auto"/>
            <w:sz w:val="24"/>
            <w:szCs w:val="24"/>
            <w:u w:val="none"/>
          </w:rPr>
          <w:t>https://e.lanbook.com/book/220508</w:t>
        </w:r>
      </w:hyperlink>
    </w:p>
    <w:p w14:paraId="25816139" w14:textId="77777777" w:rsidR="00C83779" w:rsidRPr="005F7898" w:rsidRDefault="00C83779" w:rsidP="00C83779">
      <w:pPr>
        <w:suppressAutoHyphens/>
        <w:spacing w:line="276" w:lineRule="auto"/>
        <w:ind w:firstLine="709"/>
        <w:contextualSpacing/>
        <w:rPr>
          <w:rFonts w:ascii="Times New Roman" w:hAnsi="Times New Roman" w:cs="Times New Roman"/>
          <w:bCs/>
          <w:iCs/>
          <w:sz w:val="24"/>
          <w:szCs w:val="24"/>
        </w:rPr>
      </w:pPr>
    </w:p>
    <w:p w14:paraId="00F6A9FE" w14:textId="5C43863B" w:rsidR="00C85C24" w:rsidRPr="005F7898" w:rsidRDefault="00C85C24" w:rsidP="00C83779">
      <w:pPr>
        <w:suppressAutoHyphens/>
        <w:spacing w:line="276" w:lineRule="auto"/>
        <w:ind w:firstLine="709"/>
        <w:contextualSpacing/>
        <w:rPr>
          <w:rFonts w:ascii="Times New Roman" w:hAnsi="Times New Roman" w:cs="Times New Roman"/>
          <w:bCs/>
          <w:i/>
          <w:sz w:val="24"/>
          <w:szCs w:val="24"/>
        </w:rPr>
      </w:pPr>
      <w:r w:rsidRPr="005F7898">
        <w:rPr>
          <w:rFonts w:ascii="Times New Roman" w:hAnsi="Times New Roman" w:cs="Times New Roman"/>
          <w:b/>
          <w:bCs/>
          <w:sz w:val="24"/>
          <w:szCs w:val="24"/>
        </w:rPr>
        <w:t xml:space="preserve">3.2.2. Дополнительные источники </w:t>
      </w:r>
    </w:p>
    <w:p w14:paraId="0A44D41C" w14:textId="77777777" w:rsidR="00C37AFA" w:rsidRPr="005F7898" w:rsidRDefault="00C37AFA" w:rsidP="00C37AFA">
      <w:pPr>
        <w:tabs>
          <w:tab w:val="left" w:pos="993"/>
        </w:tabs>
        <w:ind w:right="-1" w:firstLine="426"/>
        <w:contextualSpacing/>
        <w:jc w:val="both"/>
        <w:rPr>
          <w:rFonts w:ascii="Times New Roman" w:eastAsia="Times New Roman" w:hAnsi="Times New Roman" w:cs="Times New Roman"/>
          <w:bCs/>
          <w:sz w:val="24"/>
          <w:szCs w:val="24"/>
          <w:lang w:eastAsia="ru-RU"/>
        </w:rPr>
      </w:pPr>
      <w:bookmarkStart w:id="36" w:name="_Hlk511725191"/>
      <w:r w:rsidRPr="005F7898">
        <w:rPr>
          <w:rFonts w:ascii="Times New Roman" w:eastAsia="Times New Roman" w:hAnsi="Times New Roman" w:cs="Times New Roman"/>
          <w:bCs/>
          <w:sz w:val="24"/>
          <w:szCs w:val="24"/>
          <w:lang w:eastAsia="ru-RU"/>
        </w:rPr>
        <w:t>Основы эксплуатации оборудования и систем газоснабжения: учебник / О.Н. Брюханов, А.И. Плужников. – М.: ИНФРА-М, 2006, 2021. – 256 с.</w:t>
      </w:r>
      <w:bookmarkEnd w:id="36"/>
    </w:p>
    <w:p w14:paraId="0D89E60E" w14:textId="77777777" w:rsidR="00C37AFA" w:rsidRPr="005F7898" w:rsidRDefault="00C37AFA" w:rsidP="00C37AFA">
      <w:pPr>
        <w:tabs>
          <w:tab w:val="left" w:pos="993"/>
        </w:tabs>
        <w:ind w:right="-1" w:firstLine="426"/>
        <w:contextualSpacing/>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2. Автоматика и телемеханика систем газоснабжения: учебник / В.А. Жила. - М.: ИНФРА-М, 2006, 2021. – 238 с.</w:t>
      </w:r>
    </w:p>
    <w:p w14:paraId="7E4B5D2E" w14:textId="77777777" w:rsidR="00C37AFA" w:rsidRPr="005F7898" w:rsidRDefault="00C37AFA" w:rsidP="00C37AFA">
      <w:pPr>
        <w:tabs>
          <w:tab w:val="left" w:pos="993"/>
        </w:tabs>
        <w:ind w:right="-1" w:firstLine="426"/>
        <w:contextualSpacing/>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3. Газифицированные котельные агрегаты: учебник / О.Н. Брюханов, В.А. Кузнецов. –  М.: ИНФРА-М, 2005, 2018. –  392 с.</w:t>
      </w:r>
    </w:p>
    <w:p w14:paraId="2C42B376" w14:textId="77777777" w:rsidR="00C37AFA" w:rsidRPr="005F7898" w:rsidRDefault="00C37AFA" w:rsidP="00C37AFA">
      <w:pPr>
        <w:tabs>
          <w:tab w:val="left" w:pos="993"/>
        </w:tabs>
        <w:ind w:right="-1" w:firstLine="426"/>
        <w:contextualSpacing/>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4.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В.А. Внутридомовое газовое оборудование: учеб. пособие / В.А.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xml:space="preserve"> – М.: Инфра-Инженерия, 2018 – 320 с.</w:t>
      </w:r>
    </w:p>
    <w:p w14:paraId="15EB7230" w14:textId="77777777" w:rsidR="00C37AFA" w:rsidRPr="005F7898" w:rsidRDefault="00C37AFA" w:rsidP="00C37AFA">
      <w:pPr>
        <w:tabs>
          <w:tab w:val="left" w:pos="993"/>
        </w:tabs>
        <w:ind w:right="-1" w:firstLine="426"/>
        <w:contextualSpacing/>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5.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В.А. ВДГО - 2020: учеб. пособие / В.А.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xml:space="preserve"> – Москва; Вологда: Инфра-Инженерия, 2020 – 420 с.</w:t>
      </w:r>
    </w:p>
    <w:p w14:paraId="04885762" w14:textId="77777777" w:rsidR="00C37AFA" w:rsidRPr="005F7898" w:rsidRDefault="00C37AFA" w:rsidP="00C37AFA">
      <w:pPr>
        <w:tabs>
          <w:tab w:val="left" w:pos="993"/>
        </w:tabs>
        <w:ind w:right="-1" w:firstLine="426"/>
        <w:contextualSpacing/>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lastRenderedPageBreak/>
        <w:t xml:space="preserve">6.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В.А. Пункты редуцирования газа: учеб. пособие / В.А.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xml:space="preserve"> – Москва; Вологда: Инфра-Инженерия, 2021 – 288 с.</w:t>
      </w:r>
    </w:p>
    <w:p w14:paraId="7D8D0A10" w14:textId="77777777" w:rsidR="00C37AFA" w:rsidRPr="005F7898" w:rsidRDefault="00C37AFA" w:rsidP="00C37AFA">
      <w:pPr>
        <w:tabs>
          <w:tab w:val="left" w:pos="993"/>
        </w:tabs>
        <w:ind w:right="-1" w:firstLine="426"/>
        <w:contextualSpacing/>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7.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В.А. Сети газопотребления котельных: учеб. пособие / В.А. </w:t>
      </w:r>
      <w:proofErr w:type="spellStart"/>
      <w:r w:rsidRPr="005F7898">
        <w:rPr>
          <w:rFonts w:ascii="Times New Roman" w:eastAsia="Times New Roman" w:hAnsi="Times New Roman" w:cs="Times New Roman"/>
          <w:bCs/>
          <w:sz w:val="24"/>
          <w:szCs w:val="24"/>
          <w:lang w:eastAsia="ru-RU"/>
        </w:rPr>
        <w:t>Вершилович</w:t>
      </w:r>
      <w:proofErr w:type="spellEnd"/>
      <w:r w:rsidRPr="005F7898">
        <w:rPr>
          <w:rFonts w:ascii="Times New Roman" w:eastAsia="Times New Roman" w:hAnsi="Times New Roman" w:cs="Times New Roman"/>
          <w:bCs/>
          <w:sz w:val="24"/>
          <w:szCs w:val="24"/>
          <w:lang w:eastAsia="ru-RU"/>
        </w:rPr>
        <w:t xml:space="preserve"> – М.: Инфра-Инженерия, 2018 – 348 с.</w:t>
      </w:r>
    </w:p>
    <w:p w14:paraId="26C8023F" w14:textId="77777777" w:rsidR="00C37AFA" w:rsidRPr="005F7898" w:rsidRDefault="00C37AFA" w:rsidP="00C37AFA">
      <w:pPr>
        <w:tabs>
          <w:tab w:val="left" w:pos="993"/>
        </w:tabs>
        <w:ind w:right="-1" w:firstLine="426"/>
        <w:contextualSpacing/>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8. </w:t>
      </w:r>
      <w:proofErr w:type="spellStart"/>
      <w:r w:rsidRPr="005F7898">
        <w:rPr>
          <w:rFonts w:ascii="Times New Roman" w:eastAsia="Times New Roman" w:hAnsi="Times New Roman" w:cs="Times New Roman"/>
          <w:bCs/>
          <w:sz w:val="24"/>
          <w:szCs w:val="24"/>
          <w:lang w:eastAsia="ru-RU"/>
        </w:rPr>
        <w:t>Стасеева</w:t>
      </w:r>
      <w:proofErr w:type="spellEnd"/>
      <w:r w:rsidRPr="005F7898">
        <w:rPr>
          <w:rFonts w:ascii="Times New Roman" w:eastAsia="Times New Roman" w:hAnsi="Times New Roman" w:cs="Times New Roman"/>
          <w:bCs/>
          <w:sz w:val="24"/>
          <w:szCs w:val="24"/>
          <w:lang w:eastAsia="ru-RU"/>
        </w:rPr>
        <w:t> Е.В. Безопасность труда в газовом хозяйстве: учеб. пособие / Е.В. </w:t>
      </w:r>
      <w:proofErr w:type="spellStart"/>
      <w:r w:rsidRPr="005F7898">
        <w:rPr>
          <w:rFonts w:ascii="Times New Roman" w:eastAsia="Times New Roman" w:hAnsi="Times New Roman" w:cs="Times New Roman"/>
          <w:bCs/>
          <w:sz w:val="24"/>
          <w:szCs w:val="24"/>
          <w:lang w:eastAsia="ru-RU"/>
        </w:rPr>
        <w:t>Стасеева</w:t>
      </w:r>
      <w:proofErr w:type="spellEnd"/>
      <w:r w:rsidRPr="005F7898">
        <w:rPr>
          <w:rFonts w:ascii="Times New Roman" w:eastAsia="Times New Roman" w:hAnsi="Times New Roman" w:cs="Times New Roman"/>
          <w:bCs/>
          <w:sz w:val="24"/>
          <w:szCs w:val="24"/>
          <w:lang w:eastAsia="ru-RU"/>
        </w:rPr>
        <w:t xml:space="preserve"> – Москва; Вологда: Инфра-Инженерия, 2021 – 188 с.</w:t>
      </w:r>
    </w:p>
    <w:p w14:paraId="620AFD3B" w14:textId="77777777" w:rsidR="00C37AFA" w:rsidRPr="005F7898" w:rsidRDefault="00C37AFA" w:rsidP="00C37AFA">
      <w:pPr>
        <w:tabs>
          <w:tab w:val="left" w:pos="993"/>
        </w:tabs>
        <w:ind w:right="-1" w:firstLine="426"/>
        <w:contextualSpacing/>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 xml:space="preserve">9. </w:t>
      </w:r>
      <w:proofErr w:type="spellStart"/>
      <w:r w:rsidRPr="005F7898">
        <w:rPr>
          <w:rFonts w:ascii="Times New Roman" w:eastAsia="Times New Roman" w:hAnsi="Times New Roman" w:cs="Times New Roman"/>
          <w:bCs/>
          <w:sz w:val="24"/>
          <w:szCs w:val="24"/>
          <w:lang w:eastAsia="ru-RU"/>
        </w:rPr>
        <w:t>Колибаба</w:t>
      </w:r>
      <w:proofErr w:type="spellEnd"/>
      <w:r w:rsidRPr="005F7898">
        <w:rPr>
          <w:rFonts w:ascii="Times New Roman" w:eastAsia="Times New Roman" w:hAnsi="Times New Roman" w:cs="Times New Roman"/>
          <w:bCs/>
          <w:sz w:val="24"/>
          <w:szCs w:val="24"/>
          <w:lang w:eastAsia="ru-RU"/>
        </w:rPr>
        <w:t xml:space="preserve"> О.Б., Никишов В.Ф., </w:t>
      </w:r>
      <w:proofErr w:type="spellStart"/>
      <w:r w:rsidRPr="005F7898">
        <w:rPr>
          <w:rFonts w:ascii="Times New Roman" w:eastAsia="Times New Roman" w:hAnsi="Times New Roman" w:cs="Times New Roman"/>
          <w:bCs/>
          <w:sz w:val="24"/>
          <w:szCs w:val="24"/>
          <w:lang w:eastAsia="ru-RU"/>
        </w:rPr>
        <w:t>Ометова</w:t>
      </w:r>
      <w:proofErr w:type="spellEnd"/>
      <w:r w:rsidRPr="005F7898">
        <w:rPr>
          <w:rFonts w:ascii="Times New Roman" w:eastAsia="Times New Roman" w:hAnsi="Times New Roman" w:cs="Times New Roman"/>
          <w:bCs/>
          <w:sz w:val="24"/>
          <w:szCs w:val="24"/>
          <w:lang w:eastAsia="ru-RU"/>
        </w:rPr>
        <w:t> М.Ю. Основы проектирования и эксплуатации систем газораспределения и газопотребления: учеб. пособие – СПб.: Лань, 2017 – 208 с.</w:t>
      </w:r>
    </w:p>
    <w:p w14:paraId="5AA1B22C" w14:textId="77777777" w:rsidR="00C37AFA" w:rsidRPr="005F7898" w:rsidRDefault="00C37AFA" w:rsidP="00C37AFA">
      <w:pPr>
        <w:tabs>
          <w:tab w:val="left" w:pos="993"/>
        </w:tabs>
        <w:ind w:right="-1" w:firstLine="426"/>
        <w:contextualSpacing/>
        <w:jc w:val="both"/>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10. Тарасенко В.И. Системы телемеханики в газоснабжении Р.Ф.: учеб. пособие – М.: Издательство АВС, 2017 –100 с.</w:t>
      </w:r>
    </w:p>
    <w:p w14:paraId="2BD54669" w14:textId="77777777" w:rsidR="00C85C24" w:rsidRPr="005F7898" w:rsidRDefault="00C85C24" w:rsidP="00C85C24">
      <w:pPr>
        <w:pStyle w:val="1f"/>
        <w:rPr>
          <w:rFonts w:ascii="Times New Roman" w:hAnsi="Times New Roman"/>
          <w:lang w:val="ru-RU"/>
        </w:rPr>
      </w:pPr>
    </w:p>
    <w:p w14:paraId="2FFAF3A7" w14:textId="77777777" w:rsidR="00C85C24" w:rsidRPr="005F7898" w:rsidRDefault="00C85C24" w:rsidP="00C85C24">
      <w:pPr>
        <w:pStyle w:val="1f"/>
        <w:rPr>
          <w:rFonts w:ascii="Times New Roman" w:hAnsi="Times New Roman"/>
        </w:rPr>
      </w:pPr>
      <w:r w:rsidRPr="005F7898">
        <w:rPr>
          <w:rFonts w:ascii="Times New Roman" w:hAnsi="Times New Roman"/>
        </w:rPr>
        <w:t xml:space="preserve">4. Контроль и оценка результатов освоения </w:t>
      </w:r>
      <w:r w:rsidRPr="005F7898">
        <w:rPr>
          <w:rFonts w:ascii="Times New Roman" w:hAnsi="Times New Roman"/>
        </w:rPr>
        <w:b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544"/>
        <w:gridCol w:w="3118"/>
      </w:tblGrid>
      <w:tr w:rsidR="00C83779" w:rsidRPr="005F7898" w14:paraId="285523AD" w14:textId="77777777" w:rsidTr="00031BFF">
        <w:trPr>
          <w:trHeight w:val="1098"/>
        </w:trPr>
        <w:tc>
          <w:tcPr>
            <w:tcW w:w="3085" w:type="dxa"/>
          </w:tcPr>
          <w:p w14:paraId="25DDB96A" w14:textId="38BFB52D" w:rsidR="00C83779" w:rsidRPr="005F7898" w:rsidRDefault="00C85C24" w:rsidP="00C83779">
            <w:pPr>
              <w:suppressAutoHyphens/>
              <w:spacing w:after="200" w:line="276" w:lineRule="auto"/>
              <w:jc w:val="center"/>
              <w:rPr>
                <w:rFonts w:ascii="Times New Roman" w:eastAsia="Times New Roman" w:hAnsi="Times New Roman" w:cs="Times New Roman"/>
                <w:b/>
                <w:bCs/>
                <w:sz w:val="24"/>
                <w:szCs w:val="24"/>
                <w:lang w:eastAsia="ru-RU"/>
              </w:rPr>
            </w:pPr>
            <w:r w:rsidRPr="005F7898">
              <w:rPr>
                <w:rFonts w:ascii="Times New Roman" w:hAnsi="Times New Roman" w:cs="Times New Roman"/>
                <w:sz w:val="24"/>
                <w:szCs w:val="24"/>
              </w:rPr>
              <w:tab/>
            </w:r>
            <w:r w:rsidR="00C83779" w:rsidRPr="005F7898">
              <w:rPr>
                <w:rFonts w:ascii="Times New Roman" w:eastAsia="Times New Roman" w:hAnsi="Times New Roman" w:cs="Times New Roman"/>
                <w:b/>
                <w:iCs/>
                <w:sz w:val="24"/>
                <w:szCs w:val="24"/>
                <w:lang w:eastAsia="ru-RU"/>
              </w:rPr>
              <w:t>Код ПК, ОК</w:t>
            </w:r>
          </w:p>
        </w:tc>
        <w:tc>
          <w:tcPr>
            <w:tcW w:w="3544" w:type="dxa"/>
            <w:vAlign w:val="center"/>
          </w:tcPr>
          <w:p w14:paraId="461EEDFA" w14:textId="77777777" w:rsidR="00C83779" w:rsidRPr="005F7898" w:rsidRDefault="00C83779" w:rsidP="00C83779">
            <w:pPr>
              <w:suppressAutoHyphens/>
              <w:spacing w:after="200" w:line="276" w:lineRule="auto"/>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iCs/>
                <w:sz w:val="24"/>
                <w:szCs w:val="24"/>
                <w:lang w:eastAsia="ru-RU"/>
              </w:rPr>
              <w:t xml:space="preserve">Критерии оценки результата </w:t>
            </w:r>
            <w:r w:rsidRPr="005F7898">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2B9C5AD3" w14:textId="77777777" w:rsidR="00C83779" w:rsidRPr="005F7898" w:rsidRDefault="00C83779" w:rsidP="00C83779">
            <w:pPr>
              <w:suppressAutoHyphens/>
              <w:spacing w:after="200" w:line="276" w:lineRule="auto"/>
              <w:jc w:val="center"/>
              <w:rPr>
                <w:rFonts w:ascii="Times New Roman" w:eastAsia="Times New Roman" w:hAnsi="Times New Roman" w:cs="Times New Roman"/>
                <w:b/>
                <w:bCs/>
                <w:sz w:val="24"/>
                <w:szCs w:val="24"/>
                <w:lang w:eastAsia="ru-RU"/>
              </w:rPr>
            </w:pPr>
            <w:r w:rsidRPr="005F7898">
              <w:rPr>
                <w:rFonts w:ascii="Times New Roman" w:eastAsia="Times New Roman" w:hAnsi="Times New Roman" w:cs="Times New Roman"/>
                <w:b/>
                <w:sz w:val="24"/>
                <w:szCs w:val="24"/>
                <w:lang w:eastAsia="ru-RU"/>
              </w:rPr>
              <w:t>Формы контроля и методы оценки</w:t>
            </w:r>
          </w:p>
        </w:tc>
      </w:tr>
      <w:tr w:rsidR="00C83779" w:rsidRPr="005F7898" w14:paraId="12D12516" w14:textId="77777777" w:rsidTr="00031BFF">
        <w:trPr>
          <w:trHeight w:val="1365"/>
        </w:trPr>
        <w:tc>
          <w:tcPr>
            <w:tcW w:w="3085" w:type="dxa"/>
          </w:tcPr>
          <w:p w14:paraId="65466136"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3.1. Осуществлять контроль и диагностику параметров эксплуатационной пригодности систем газораспределения и газопотребления</w:t>
            </w:r>
          </w:p>
        </w:tc>
        <w:tc>
          <w:tcPr>
            <w:tcW w:w="3544" w:type="dxa"/>
            <w:vMerge w:val="restart"/>
          </w:tcPr>
          <w:p w14:paraId="580C4BC1"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Проверяет (техническая диагностика) состояние газопроводов приборами ультразвукового контроля;</w:t>
            </w:r>
          </w:p>
          <w:p w14:paraId="6AC2FD9B"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проверяет эффективность антикоррозийной электрохимической защиты подземных газопроводов низкого давления; </w:t>
            </w:r>
          </w:p>
          <w:p w14:paraId="558822FC"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осуществляет контроль наличия и удаления влаги и конденсата из газопровода в соответствии с нормативными документами;</w:t>
            </w:r>
          </w:p>
          <w:p w14:paraId="62B30B2A"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обеспечивает выполнение плановых осмотров элементов домового газового оборудования; </w:t>
            </w:r>
          </w:p>
          <w:p w14:paraId="09C04080"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производит техническое освидетельствование стальных внутридомовых газопроводов, систем газопотребления приборами ультразвукового контроля.</w:t>
            </w:r>
          </w:p>
          <w:p w14:paraId="2F7713BE"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Разрабатывает проекты производственных заданий и </w:t>
            </w:r>
            <w:r w:rsidRPr="005F7898">
              <w:rPr>
                <w:rFonts w:ascii="Times New Roman" w:eastAsia="Times New Roman" w:hAnsi="Times New Roman" w:cs="Times New Roman"/>
                <w:sz w:val="24"/>
                <w:szCs w:val="24"/>
                <w:lang w:eastAsia="ru-RU"/>
              </w:rPr>
              <w:lastRenderedPageBreak/>
              <w:t>графиков профилактических и текущих работ на газопроводах низкого давления;</w:t>
            </w:r>
          </w:p>
          <w:p w14:paraId="063D1E11"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Составляет проекты планов текущего и капитального ремонта котлоагрегатов, котельного и вспомогательного оборудования котельной;</w:t>
            </w:r>
          </w:p>
          <w:p w14:paraId="71B734EF"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составляет акты и дефектные ведомости о техническом состоянии домового газового оборудования, газопроводов, отключающих устройств и других элементов.</w:t>
            </w:r>
          </w:p>
          <w:p w14:paraId="1C76AEF6"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Обеспечивает обход и осмотр трасс подземных и надземных газопроводов низкого давления, групповых баллонных и резервуарных газовых установок, а также запорной и регулирующей арматуры;</w:t>
            </w:r>
          </w:p>
          <w:p w14:paraId="1022C9D8"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осуществляет контроль производства работ по подключению новых абонентов к газопроводу низкого давления;</w:t>
            </w:r>
          </w:p>
          <w:p w14:paraId="21A618F8"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обеспечивает замену баллонов сжиженного углеводородного газа в групповых баллонных установках и заправки резервуаров сжиженного углеводородного газа.</w:t>
            </w:r>
          </w:p>
          <w:p w14:paraId="7C18B017"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Ведет журнал технических осмотров в соответствии с современными стандартными требованиями к отчетности;</w:t>
            </w:r>
          </w:p>
          <w:p w14:paraId="5A2865EE"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осуществляет контроль правильной эксплуатации технического и вспомогательного оборудования, инструмента и оснастки, используемых в процессе технического обслуживания и ремонта.</w:t>
            </w:r>
          </w:p>
          <w:p w14:paraId="5ADB33CD"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Организовывает работы подчиненного персонала при </w:t>
            </w:r>
            <w:r w:rsidRPr="005F7898">
              <w:rPr>
                <w:rFonts w:ascii="Times New Roman" w:eastAsia="Times New Roman" w:hAnsi="Times New Roman" w:cs="Times New Roman"/>
                <w:sz w:val="24"/>
                <w:szCs w:val="24"/>
                <w:lang w:eastAsia="ru-RU"/>
              </w:rPr>
              <w:lastRenderedPageBreak/>
              <w:t>ликвидации аварий и проведении аварийно-восстановительных работ;</w:t>
            </w:r>
          </w:p>
          <w:p w14:paraId="265F1F3C"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проводит производственный инструктаж персонала на рабочем месте.</w:t>
            </w:r>
          </w:p>
          <w:p w14:paraId="2A3DF985"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Осуществляет анализ параметров настройки регуляторов давления и предохранительных клапанов;</w:t>
            </w:r>
          </w:p>
          <w:p w14:paraId="269A2A0D"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осуществляет контроль утечек газа из баллонной или резервуарной установки, работоспособности отключающих устройств; осуществляет контроль давления и степени одоризации газа, подаваемого в газопроводы низкого давления, элементам домового газового оборудования;</w:t>
            </w:r>
          </w:p>
          <w:p w14:paraId="034BFA2F"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осуществляет контроль давления и степени одоризации газа, подаваемого в газопроводы низкого давления, элементам домового газового оборудования;</w:t>
            </w:r>
          </w:p>
          <w:p w14:paraId="14C99F2A"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контролирует соблюдение бытовыми потребителями обеспечения надлежащего технического состояния домового газового оборудования, мест установки газоиспользующего оборудования на предмет свободного доступа к элементам домового газового оборудования;</w:t>
            </w:r>
          </w:p>
          <w:p w14:paraId="15EBC9AE"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производит актуализацию результатов обхода потребителей бытового газа, фиксирует выявленные нарушения правил пользования газом и выдает предписания;</w:t>
            </w:r>
          </w:p>
          <w:p w14:paraId="11A4E444"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ведет необходимую отчетную </w:t>
            </w:r>
            <w:r w:rsidRPr="005F7898">
              <w:rPr>
                <w:rFonts w:ascii="Times New Roman" w:eastAsia="Times New Roman" w:hAnsi="Times New Roman" w:cs="Times New Roman"/>
                <w:sz w:val="24"/>
                <w:szCs w:val="24"/>
                <w:lang w:eastAsia="ru-RU"/>
              </w:rPr>
              <w:lastRenderedPageBreak/>
              <w:t>документацию в соответствии с современными стандартными требованиями к отчетности, периодичности и качеству предоставления документации;</w:t>
            </w:r>
          </w:p>
          <w:p w14:paraId="7DD5C630" w14:textId="77777777" w:rsidR="00C83779" w:rsidRPr="005F7898" w:rsidRDefault="00C83779" w:rsidP="00C83779">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осуществляет проверки технического состояния и контроля работы котлоагрегатов, котельного и вспомогательного оборудования, трубопроводов, контрольно-измерительных приборов и автоматики инженерных сетей, зданий и сооружений;</w:t>
            </w:r>
          </w:p>
          <w:p w14:paraId="0D211634"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производит анализ работы котлоагрегатов, котельного и вспомогательного оборудования, трубопроводов, контрольно-измерительных приборов и автоматики, проведении учета выявленных неисправностей и дефектов и отражении результатов в отчетной документации.</w:t>
            </w:r>
          </w:p>
        </w:tc>
        <w:tc>
          <w:tcPr>
            <w:tcW w:w="3118" w:type="dxa"/>
            <w:vMerge w:val="restart"/>
          </w:tcPr>
          <w:p w14:paraId="495D789F"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val="x-none" w:eastAsia="x-none"/>
              </w:rPr>
            </w:pPr>
            <w:r w:rsidRPr="005F7898">
              <w:rPr>
                <w:rFonts w:ascii="Times New Roman" w:eastAsia="Times New Roman" w:hAnsi="Times New Roman" w:cs="Times New Roman"/>
                <w:sz w:val="24"/>
                <w:szCs w:val="24"/>
                <w:lang w:val="x-none" w:eastAsia="x-none"/>
              </w:rPr>
              <w:lastRenderedPageBreak/>
              <w:t>Экспертная оценка результатов теоретических знаний и практических умений;</w:t>
            </w:r>
          </w:p>
          <w:p w14:paraId="21E93A4A"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eastAsia="x-none"/>
              </w:rPr>
            </w:pPr>
            <w:r w:rsidRPr="005F7898">
              <w:rPr>
                <w:rFonts w:ascii="Times New Roman" w:eastAsia="Times New Roman" w:hAnsi="Times New Roman" w:cs="Times New Roman"/>
                <w:sz w:val="24"/>
                <w:szCs w:val="24"/>
                <w:lang w:val="x-none" w:eastAsia="x-none"/>
              </w:rPr>
              <w:t>Контроль своевременности сдачи практических заданий, отчетов;</w:t>
            </w:r>
          </w:p>
          <w:p w14:paraId="0B6DEA26"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val="x-none" w:eastAsia="x-none"/>
              </w:rPr>
            </w:pPr>
            <w:r w:rsidRPr="005F7898">
              <w:rPr>
                <w:rFonts w:ascii="Times New Roman" w:eastAsia="Times New Roman" w:hAnsi="Times New Roman" w:cs="Times New Roman"/>
                <w:sz w:val="24"/>
                <w:szCs w:val="24"/>
                <w:lang w:val="x-none" w:eastAsia="x-none"/>
              </w:rPr>
              <w:t>Экспертное наблюдение при выполнении практических заданий;</w:t>
            </w:r>
          </w:p>
          <w:p w14:paraId="12BC6F4D"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val="x-none" w:eastAsia="x-none"/>
              </w:rPr>
            </w:pPr>
            <w:r w:rsidRPr="005F7898">
              <w:rPr>
                <w:rFonts w:ascii="Times New Roman" w:eastAsia="Times New Roman" w:hAnsi="Times New Roman" w:cs="Times New Roman"/>
                <w:sz w:val="24"/>
                <w:szCs w:val="24"/>
                <w:lang w:val="x-none" w:eastAsia="x-none"/>
              </w:rPr>
              <w:t>Текущий контроль в форме:</w:t>
            </w:r>
          </w:p>
          <w:p w14:paraId="620698FD"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val="x-none" w:eastAsia="x-none"/>
              </w:rPr>
            </w:pPr>
            <w:r w:rsidRPr="005F7898">
              <w:rPr>
                <w:rFonts w:ascii="Times New Roman" w:eastAsia="Times New Roman" w:hAnsi="Times New Roman" w:cs="Times New Roman"/>
                <w:sz w:val="24"/>
                <w:szCs w:val="24"/>
                <w:lang w:val="x-none" w:eastAsia="x-none"/>
              </w:rPr>
              <w:t>защиты практических занятий;</w:t>
            </w:r>
          </w:p>
          <w:p w14:paraId="32280EB5"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val="x-none" w:eastAsia="x-none"/>
              </w:rPr>
            </w:pPr>
            <w:r w:rsidRPr="005F7898">
              <w:rPr>
                <w:rFonts w:ascii="Times New Roman" w:eastAsia="Times New Roman" w:hAnsi="Times New Roman" w:cs="Times New Roman"/>
                <w:sz w:val="24"/>
                <w:szCs w:val="24"/>
                <w:lang w:val="x-none" w:eastAsia="x-none"/>
              </w:rPr>
              <w:t>наблюдением за выполнением практических работ;</w:t>
            </w:r>
          </w:p>
          <w:p w14:paraId="45C905B4"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eastAsia="x-none"/>
              </w:rPr>
            </w:pPr>
            <w:r w:rsidRPr="005F7898">
              <w:rPr>
                <w:rFonts w:ascii="Times New Roman" w:eastAsia="Times New Roman" w:hAnsi="Times New Roman" w:cs="Times New Roman"/>
                <w:sz w:val="24"/>
                <w:szCs w:val="24"/>
                <w:lang w:val="x-none" w:eastAsia="x-none"/>
              </w:rPr>
              <w:t>фронтального устного опроса;</w:t>
            </w:r>
          </w:p>
          <w:p w14:paraId="4BEC9CF6"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eastAsia="x-none"/>
              </w:rPr>
            </w:pPr>
            <w:r w:rsidRPr="005F7898">
              <w:rPr>
                <w:rFonts w:ascii="Times New Roman" w:eastAsia="Times New Roman" w:hAnsi="Times New Roman" w:cs="Times New Roman"/>
                <w:sz w:val="24"/>
                <w:szCs w:val="24"/>
                <w:lang w:val="x-none" w:eastAsia="x-none"/>
              </w:rPr>
              <w:t>Сравнительная оценка результатов с требованиями нормативных документов и инструкций;</w:t>
            </w:r>
          </w:p>
          <w:p w14:paraId="4F4E69A6"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val="x-none" w:eastAsia="x-none"/>
              </w:rPr>
            </w:pPr>
            <w:r w:rsidRPr="005F7898">
              <w:rPr>
                <w:rFonts w:ascii="Times New Roman" w:eastAsia="Times New Roman" w:hAnsi="Times New Roman" w:cs="Times New Roman"/>
                <w:sz w:val="24"/>
                <w:szCs w:val="24"/>
                <w:lang w:val="x-none" w:eastAsia="x-none"/>
              </w:rPr>
              <w:t>Зачеты в процессе обучения и практики по разделу модуля;</w:t>
            </w:r>
          </w:p>
          <w:p w14:paraId="0E37EECF"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iCs/>
                <w:sz w:val="24"/>
                <w:szCs w:val="24"/>
                <w:lang w:eastAsia="x-none"/>
              </w:rPr>
            </w:pPr>
            <w:r w:rsidRPr="005F7898">
              <w:rPr>
                <w:rFonts w:ascii="Times New Roman" w:eastAsia="Times New Roman" w:hAnsi="Times New Roman" w:cs="Times New Roman"/>
                <w:sz w:val="24"/>
                <w:szCs w:val="24"/>
                <w:lang w:val="x-none" w:eastAsia="x-none"/>
              </w:rPr>
              <w:lastRenderedPageBreak/>
              <w:t>Экзамен</w:t>
            </w:r>
          </w:p>
        </w:tc>
      </w:tr>
      <w:tr w:rsidR="00C83779" w:rsidRPr="005F7898" w14:paraId="3A9A3593" w14:textId="77777777" w:rsidTr="00031BFF">
        <w:trPr>
          <w:trHeight w:val="1120"/>
        </w:trPr>
        <w:tc>
          <w:tcPr>
            <w:tcW w:w="3085" w:type="dxa"/>
          </w:tcPr>
          <w:p w14:paraId="7C888512"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3.2. Осуществлять планирование работ, связанных с эксплуатацией и ремонтом систем газораспределения и газопотребления</w:t>
            </w:r>
          </w:p>
        </w:tc>
        <w:tc>
          <w:tcPr>
            <w:tcW w:w="3544" w:type="dxa"/>
            <w:vMerge/>
          </w:tcPr>
          <w:p w14:paraId="1C65F9B4"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lang w:eastAsia="ru-RU"/>
              </w:rPr>
            </w:pPr>
          </w:p>
        </w:tc>
        <w:tc>
          <w:tcPr>
            <w:tcW w:w="3118" w:type="dxa"/>
            <w:vMerge/>
          </w:tcPr>
          <w:p w14:paraId="0F29331A"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val="x-none" w:eastAsia="x-none"/>
              </w:rPr>
            </w:pPr>
          </w:p>
        </w:tc>
      </w:tr>
      <w:tr w:rsidR="00C83779" w:rsidRPr="005F7898" w14:paraId="0A137403" w14:textId="77777777" w:rsidTr="00031BFF">
        <w:trPr>
          <w:trHeight w:val="885"/>
        </w:trPr>
        <w:tc>
          <w:tcPr>
            <w:tcW w:w="3085" w:type="dxa"/>
          </w:tcPr>
          <w:p w14:paraId="49062D08"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3.3. Организовывать производство работ по эксплуатации и ремонту систем газораспределения и газопотребления</w:t>
            </w:r>
          </w:p>
        </w:tc>
        <w:tc>
          <w:tcPr>
            <w:tcW w:w="3544" w:type="dxa"/>
            <w:vMerge/>
          </w:tcPr>
          <w:p w14:paraId="0CFA6393"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lang w:eastAsia="ru-RU"/>
              </w:rPr>
            </w:pPr>
          </w:p>
        </w:tc>
        <w:tc>
          <w:tcPr>
            <w:tcW w:w="3118" w:type="dxa"/>
            <w:vMerge/>
          </w:tcPr>
          <w:p w14:paraId="7CCAC5CE"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val="x-none" w:eastAsia="x-none"/>
              </w:rPr>
            </w:pPr>
          </w:p>
        </w:tc>
      </w:tr>
      <w:tr w:rsidR="00C83779" w:rsidRPr="005F7898" w14:paraId="01D3636C" w14:textId="77777777" w:rsidTr="00031BFF">
        <w:trPr>
          <w:trHeight w:val="1755"/>
        </w:trPr>
        <w:tc>
          <w:tcPr>
            <w:tcW w:w="3085" w:type="dxa"/>
          </w:tcPr>
          <w:p w14:paraId="27565A74"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3.4. Осуществлять надзор и контроль за ремонтом и его качеством</w:t>
            </w:r>
          </w:p>
        </w:tc>
        <w:tc>
          <w:tcPr>
            <w:tcW w:w="3544" w:type="dxa"/>
            <w:vMerge/>
          </w:tcPr>
          <w:p w14:paraId="36D8D2EE"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lang w:eastAsia="ru-RU"/>
              </w:rPr>
            </w:pPr>
          </w:p>
        </w:tc>
        <w:tc>
          <w:tcPr>
            <w:tcW w:w="3118" w:type="dxa"/>
            <w:vMerge/>
          </w:tcPr>
          <w:p w14:paraId="3720D68B"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val="x-none" w:eastAsia="x-none"/>
              </w:rPr>
            </w:pPr>
          </w:p>
        </w:tc>
      </w:tr>
      <w:tr w:rsidR="00C83779" w:rsidRPr="005F7898" w14:paraId="62F4B64B" w14:textId="77777777" w:rsidTr="00031BFF">
        <w:trPr>
          <w:trHeight w:val="1755"/>
        </w:trPr>
        <w:tc>
          <w:tcPr>
            <w:tcW w:w="3085" w:type="dxa"/>
          </w:tcPr>
          <w:p w14:paraId="2599E04E"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lastRenderedPageBreak/>
              <w:t>ПК 3.5. Осуществлять руководство другими работниками в рамках подразделения при выполнении работ по эксплуатации систем газораспределения и газопотребления</w:t>
            </w:r>
          </w:p>
        </w:tc>
        <w:tc>
          <w:tcPr>
            <w:tcW w:w="3544" w:type="dxa"/>
            <w:vMerge/>
          </w:tcPr>
          <w:p w14:paraId="1B3EE16A"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lang w:eastAsia="ru-RU"/>
              </w:rPr>
            </w:pPr>
          </w:p>
        </w:tc>
        <w:tc>
          <w:tcPr>
            <w:tcW w:w="3118" w:type="dxa"/>
            <w:vMerge/>
            <w:tcBorders>
              <w:bottom w:val="single" w:sz="4" w:space="0" w:color="auto"/>
            </w:tcBorders>
          </w:tcPr>
          <w:p w14:paraId="565A5827"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val="x-none" w:eastAsia="x-none"/>
              </w:rPr>
            </w:pPr>
          </w:p>
        </w:tc>
      </w:tr>
      <w:tr w:rsidR="00C83779" w:rsidRPr="005F7898" w14:paraId="0AC3E0D9" w14:textId="77777777" w:rsidTr="00031BFF">
        <w:trPr>
          <w:trHeight w:val="1755"/>
        </w:trPr>
        <w:tc>
          <w:tcPr>
            <w:tcW w:w="3085" w:type="dxa"/>
          </w:tcPr>
          <w:p w14:paraId="61024B30"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t>ПК 3.6. Анализировать и контролировать процесс подачи газа низкого давления и соблюдения правил его потребления в системах газораспределения и газопотребления</w:t>
            </w:r>
          </w:p>
        </w:tc>
        <w:tc>
          <w:tcPr>
            <w:tcW w:w="3544" w:type="dxa"/>
            <w:vMerge/>
          </w:tcPr>
          <w:p w14:paraId="300B5884" w14:textId="77777777" w:rsidR="00C83779" w:rsidRPr="005F7898" w:rsidRDefault="00C83779" w:rsidP="00C83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lang w:eastAsia="ru-RU"/>
              </w:rPr>
            </w:pPr>
          </w:p>
        </w:tc>
        <w:tc>
          <w:tcPr>
            <w:tcW w:w="3118" w:type="dxa"/>
            <w:tcBorders>
              <w:bottom w:val="single" w:sz="4" w:space="0" w:color="auto"/>
            </w:tcBorders>
          </w:tcPr>
          <w:p w14:paraId="3E4F7EE5" w14:textId="77777777" w:rsidR="00C83779" w:rsidRPr="005F7898" w:rsidRDefault="00C83779" w:rsidP="00C83779">
            <w:pPr>
              <w:tabs>
                <w:tab w:val="left" w:pos="142"/>
              </w:tabs>
              <w:suppressAutoHyphens/>
              <w:spacing w:after="120"/>
              <w:jc w:val="both"/>
              <w:rPr>
                <w:rFonts w:ascii="Times New Roman" w:eastAsia="Times New Roman" w:hAnsi="Times New Roman" w:cs="Times New Roman"/>
                <w:sz w:val="24"/>
                <w:szCs w:val="24"/>
                <w:lang w:val="x-none" w:eastAsia="x-none"/>
              </w:rPr>
            </w:pPr>
          </w:p>
        </w:tc>
      </w:tr>
      <w:tr w:rsidR="00C83779" w:rsidRPr="005F7898" w14:paraId="6FEDD211" w14:textId="77777777" w:rsidTr="00031BFF">
        <w:trPr>
          <w:trHeight w:val="1549"/>
        </w:trPr>
        <w:tc>
          <w:tcPr>
            <w:tcW w:w="3085" w:type="dxa"/>
          </w:tcPr>
          <w:p w14:paraId="1795AD84" w14:textId="77777777" w:rsidR="00C83779" w:rsidRPr="005F7898" w:rsidRDefault="00C83779" w:rsidP="00C83779">
            <w:pPr>
              <w:spacing w:after="120"/>
              <w:rPr>
                <w:rFonts w:ascii="Times New Roman" w:eastAsia="Times New Roman" w:hAnsi="Times New Roman" w:cs="Times New Roman"/>
                <w:bCs/>
                <w:sz w:val="24"/>
                <w:szCs w:val="24"/>
                <w:lang w:eastAsia="ru-RU"/>
              </w:rPr>
            </w:pPr>
            <w:r w:rsidRPr="005F7898">
              <w:rPr>
                <w:rFonts w:ascii="Times New Roman" w:eastAsia="Times New Roman" w:hAnsi="Times New Roman" w:cs="Times New Roman"/>
                <w:bCs/>
                <w:sz w:val="24"/>
                <w:szCs w:val="24"/>
                <w:lang w:eastAsia="ru-RU"/>
              </w:rPr>
              <w:lastRenderedPageBreak/>
              <w:t>ОК 01 Выбирать способы решения задач профессиональной деятельности применительно к различным контекстам</w:t>
            </w:r>
          </w:p>
          <w:p w14:paraId="642E5BC5" w14:textId="77777777" w:rsidR="00C83779" w:rsidRPr="005F7898" w:rsidRDefault="00C83779" w:rsidP="00C83779">
            <w:pPr>
              <w:spacing w:after="120"/>
              <w:rPr>
                <w:rFonts w:ascii="Times New Roman" w:eastAsia="Times New Roman" w:hAnsi="Times New Roman" w:cs="Times New Roman"/>
                <w:bCs/>
                <w:sz w:val="24"/>
                <w:szCs w:val="24"/>
                <w:lang w:eastAsia="ru-RU"/>
              </w:rPr>
            </w:pPr>
          </w:p>
        </w:tc>
        <w:tc>
          <w:tcPr>
            <w:tcW w:w="3544" w:type="dxa"/>
          </w:tcPr>
          <w:p w14:paraId="618384F5" w14:textId="77777777" w:rsidR="00C83779" w:rsidRPr="005F7898" w:rsidRDefault="00C83779" w:rsidP="00C83779">
            <w:pPr>
              <w:spacing w:after="120"/>
              <w:rPr>
                <w:rFonts w:ascii="Times New Roman" w:eastAsia="Times New Roman" w:hAnsi="Times New Roman" w:cs="Times New Roman"/>
                <w:sz w:val="24"/>
                <w:szCs w:val="24"/>
                <w:lang w:eastAsia="ru-RU"/>
              </w:rPr>
            </w:pPr>
            <w:proofErr w:type="spellStart"/>
            <w:r w:rsidRPr="005F7898">
              <w:rPr>
                <w:rFonts w:ascii="Times New Roman" w:eastAsia="Times New Roman" w:hAnsi="Times New Roman" w:cs="Times New Roman"/>
                <w:sz w:val="24"/>
                <w:szCs w:val="24"/>
                <w:lang w:eastAsia="ru-RU"/>
              </w:rPr>
              <w:t>Разпознает</w:t>
            </w:r>
            <w:proofErr w:type="spellEnd"/>
            <w:r w:rsidRPr="005F7898">
              <w:rPr>
                <w:rFonts w:ascii="Times New Roman" w:eastAsia="Times New Roman" w:hAnsi="Times New Roman" w:cs="Times New Roman"/>
                <w:sz w:val="24"/>
                <w:szCs w:val="24"/>
                <w:lang w:eastAsia="ru-RU"/>
              </w:rPr>
              <w:t xml:space="preserve"> задачу или проблему в профессиональной деятельности и выбирает способы решения задач применительно к различным контекстам;</w:t>
            </w:r>
          </w:p>
          <w:p w14:paraId="0D909688" w14:textId="77777777" w:rsidR="00C83779" w:rsidRPr="005F7898" w:rsidRDefault="00C83779" w:rsidP="00C83779">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shd w:val="clear" w:color="auto" w:fill="FFFFFF"/>
                <w:lang w:eastAsia="ru-RU"/>
              </w:rPr>
              <w:t xml:space="preserve">Использует различные </w:t>
            </w:r>
            <w:r w:rsidRPr="005F7898">
              <w:rPr>
                <w:rFonts w:ascii="Times New Roman" w:eastAsia="Times New Roman" w:hAnsi="Times New Roman" w:cs="Times New Roman"/>
                <w:color w:val="000000"/>
                <w:sz w:val="24"/>
                <w:szCs w:val="24"/>
                <w:lang w:eastAsia="ru-RU"/>
              </w:rPr>
              <w:t>источники, включая электронные ресурсы, медиаресурсы, Интернет-ресурсы, периодические издания по специальности для решения профессиональных задач;</w:t>
            </w:r>
          </w:p>
          <w:p w14:paraId="7EEB859E" w14:textId="77777777" w:rsidR="00C83779" w:rsidRPr="005F7898" w:rsidRDefault="00C83779" w:rsidP="00C83779">
            <w:pPr>
              <w:shd w:val="clear" w:color="auto" w:fill="FFFFFF"/>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Демонстрирует ответственность за принятые решения.</w:t>
            </w:r>
          </w:p>
          <w:p w14:paraId="2C71F0AA" w14:textId="77777777" w:rsidR="00C83779" w:rsidRPr="005F7898" w:rsidRDefault="00C83779" w:rsidP="00C83779">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Обоснованность самоанализа и коррекция результатов собственной работы;</w:t>
            </w:r>
          </w:p>
          <w:p w14:paraId="2A2A83C0" w14:textId="77777777" w:rsidR="00C83779" w:rsidRPr="005F7898" w:rsidRDefault="00C83779" w:rsidP="00C83779">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 xml:space="preserve">Взаимодействует с обучающимися, преподавателями в ходе </w:t>
            </w:r>
            <w:r w:rsidRPr="005F7898">
              <w:rPr>
                <w:rFonts w:ascii="Times New Roman" w:eastAsia="Times New Roman" w:hAnsi="Times New Roman" w:cs="Times New Roman"/>
                <w:color w:val="000000"/>
                <w:sz w:val="24"/>
                <w:szCs w:val="24"/>
                <w:lang w:eastAsia="ru-RU"/>
              </w:rPr>
              <w:lastRenderedPageBreak/>
              <w:t>обучения, с руководителями учебной и производственной практик;</w:t>
            </w:r>
          </w:p>
          <w:p w14:paraId="3C0D15FF" w14:textId="77777777" w:rsidR="00C83779" w:rsidRPr="005F7898" w:rsidRDefault="00C83779" w:rsidP="00C83779">
            <w:pPr>
              <w:shd w:val="clear" w:color="auto" w:fill="FFFFFF"/>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Демонстрирует грамотность устной и письменной речи.</w:t>
            </w:r>
          </w:p>
          <w:p w14:paraId="5D11A8C8" w14:textId="77777777" w:rsidR="00C83779" w:rsidRPr="005F7898" w:rsidRDefault="00C83779" w:rsidP="00C83779">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Ясность формулирования и изложения мыслей;</w:t>
            </w:r>
          </w:p>
          <w:p w14:paraId="0984F5FF" w14:textId="77777777" w:rsidR="00C83779" w:rsidRPr="005F7898" w:rsidRDefault="00C83779" w:rsidP="00C83779">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Соблюдает нормы поведения во время учебных занятий и прохождения производственной практики;</w:t>
            </w:r>
          </w:p>
          <w:p w14:paraId="4CDDFC58" w14:textId="77777777" w:rsidR="00C83779" w:rsidRPr="005F7898" w:rsidRDefault="00C83779" w:rsidP="00C83779">
            <w:pPr>
              <w:shd w:val="clear" w:color="auto" w:fill="FFFFFF"/>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 xml:space="preserve">Строго выполняет правила ТБ во время производственной практики. Знает и использует ресурсосберегающие технологии при производстве строительных </w:t>
            </w:r>
            <w:proofErr w:type="spellStart"/>
            <w:r w:rsidRPr="005F7898">
              <w:rPr>
                <w:rFonts w:ascii="Times New Roman" w:eastAsia="Times New Roman" w:hAnsi="Times New Roman" w:cs="Times New Roman"/>
                <w:color w:val="000000"/>
                <w:sz w:val="24"/>
                <w:szCs w:val="24"/>
                <w:lang w:eastAsia="ru-RU"/>
              </w:rPr>
              <w:t>изиделий</w:t>
            </w:r>
            <w:proofErr w:type="spellEnd"/>
            <w:r w:rsidRPr="005F7898">
              <w:rPr>
                <w:rFonts w:ascii="Times New Roman" w:eastAsia="Times New Roman" w:hAnsi="Times New Roman" w:cs="Times New Roman"/>
                <w:color w:val="000000"/>
                <w:sz w:val="24"/>
                <w:szCs w:val="24"/>
                <w:lang w:eastAsia="ru-RU"/>
              </w:rPr>
              <w:t xml:space="preserve"> и конструкций;</w:t>
            </w:r>
          </w:p>
          <w:p w14:paraId="7B26AB75" w14:textId="77777777" w:rsidR="00C83779" w:rsidRPr="005F7898" w:rsidRDefault="00C83779" w:rsidP="00C83779">
            <w:pPr>
              <w:shd w:val="clear" w:color="auto" w:fill="FFFFFF"/>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Использует средства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p w14:paraId="158CB280" w14:textId="77777777" w:rsidR="00C83779" w:rsidRPr="005F7898" w:rsidRDefault="00C83779" w:rsidP="00C83779">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Активно использует информационные технологии для решения профессиональных задач;</w:t>
            </w:r>
          </w:p>
          <w:p w14:paraId="51A889E1" w14:textId="77777777" w:rsidR="00C83779" w:rsidRPr="005F7898" w:rsidRDefault="00C83779" w:rsidP="00C83779">
            <w:pPr>
              <w:spacing w:after="120"/>
              <w:rPr>
                <w:rFonts w:ascii="Times New Roman" w:eastAsia="Times New Roman" w:hAnsi="Times New Roman" w:cs="Times New Roman"/>
                <w:color w:val="000000"/>
                <w:sz w:val="24"/>
                <w:szCs w:val="24"/>
                <w:lang w:eastAsia="ru-RU"/>
              </w:rPr>
            </w:pPr>
            <w:r w:rsidRPr="005F7898">
              <w:rPr>
                <w:rFonts w:ascii="Times New Roman" w:eastAsia="Times New Roman" w:hAnsi="Times New Roman" w:cs="Times New Roman"/>
                <w:color w:val="000000"/>
                <w:sz w:val="24"/>
                <w:szCs w:val="24"/>
                <w:lang w:eastAsia="ru-RU"/>
              </w:rPr>
              <w:t>Эффективно использует в профессиональной деятельности необходимую техническую документацию, в том числе и на английском языке;</w:t>
            </w:r>
          </w:p>
          <w:p w14:paraId="49BE4B1D" w14:textId="77777777" w:rsidR="00C83779" w:rsidRPr="005F7898" w:rsidRDefault="00C83779" w:rsidP="00C83779">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Использование знаний по финансовой грамотности, планирует предпринимательскую деятельность в профессиональной деятельности</w:t>
            </w:r>
          </w:p>
        </w:tc>
        <w:tc>
          <w:tcPr>
            <w:tcW w:w="3118" w:type="dxa"/>
          </w:tcPr>
          <w:p w14:paraId="2454713A" w14:textId="77777777" w:rsidR="00C83779" w:rsidRPr="005F7898" w:rsidRDefault="00C83779" w:rsidP="00C83779">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lastRenderedPageBreak/>
              <w:t>Интерпретация результатов наблюдений за деятельностью обучающегося в процессе освоения образовательной программы.</w:t>
            </w:r>
          </w:p>
          <w:p w14:paraId="568881CE" w14:textId="77777777" w:rsidR="00C83779" w:rsidRPr="005F7898" w:rsidRDefault="00C83779" w:rsidP="00C83779">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Наблюдение и оценка на практических занятиях, при выполнении работ на учебной практике.</w:t>
            </w:r>
          </w:p>
          <w:p w14:paraId="4DE89D78" w14:textId="77777777" w:rsidR="00C83779" w:rsidRPr="005F7898" w:rsidRDefault="00C83779" w:rsidP="00C83779">
            <w:pPr>
              <w:spacing w:after="120"/>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Экзамен</w:t>
            </w:r>
          </w:p>
        </w:tc>
      </w:tr>
    </w:tbl>
    <w:p w14:paraId="71374032" w14:textId="6FA6AC62" w:rsidR="00C83779" w:rsidRPr="005F7898" w:rsidRDefault="00C83779" w:rsidP="00C85C24">
      <w:pPr>
        <w:pStyle w:val="1f"/>
        <w:tabs>
          <w:tab w:val="left" w:pos="579"/>
        </w:tabs>
        <w:jc w:val="left"/>
        <w:rPr>
          <w:rFonts w:ascii="Times New Roman" w:hAnsi="Times New Roman"/>
        </w:rPr>
      </w:pPr>
    </w:p>
    <w:p w14:paraId="68300CEE" w14:textId="166D04DE" w:rsidR="00C83779" w:rsidRPr="005F7898" w:rsidRDefault="00C83779" w:rsidP="00C85C24">
      <w:pPr>
        <w:pStyle w:val="1f"/>
        <w:tabs>
          <w:tab w:val="left" w:pos="579"/>
        </w:tabs>
        <w:jc w:val="left"/>
        <w:rPr>
          <w:rFonts w:ascii="Times New Roman" w:hAnsi="Times New Roman"/>
        </w:rPr>
      </w:pPr>
    </w:p>
    <w:p w14:paraId="0CEF1B99" w14:textId="77777777" w:rsidR="00C85C24" w:rsidRPr="005F7898" w:rsidRDefault="00C85C24" w:rsidP="005F7898">
      <w:pPr>
        <w:spacing w:after="200" w:line="276" w:lineRule="auto"/>
        <w:ind w:right="-710"/>
        <w:jc w:val="both"/>
        <w:rPr>
          <w:rFonts w:ascii="Times New Roman" w:eastAsia="Times New Roman" w:hAnsi="Times New Roman" w:cs="Times New Roman"/>
          <w:sz w:val="24"/>
          <w:szCs w:val="24"/>
          <w:lang w:eastAsia="ru-RU"/>
        </w:rPr>
      </w:pPr>
    </w:p>
    <w:p w14:paraId="4C027AC6" w14:textId="77777777" w:rsidR="00C85C24" w:rsidRPr="005F7898" w:rsidRDefault="00C85C24" w:rsidP="00C85C24">
      <w:pPr>
        <w:pStyle w:val="1f"/>
        <w:tabs>
          <w:tab w:val="left" w:pos="579"/>
        </w:tabs>
        <w:jc w:val="left"/>
        <w:rPr>
          <w:rFonts w:ascii="Times New Roman" w:hAnsi="Times New Roman"/>
        </w:rPr>
      </w:pPr>
      <w:r w:rsidRPr="005F7898">
        <w:rPr>
          <w:rFonts w:ascii="Times New Roman" w:eastAsia="Times New Roman" w:hAnsi="Times New Roman"/>
          <w:b w:val="0"/>
          <w:bCs w:val="0"/>
          <w:caps w:val="0"/>
          <w:kern w:val="0"/>
          <w:lang w:val="ru-RU" w:eastAsia="ru-RU"/>
        </w:rPr>
        <w:br w:type="page"/>
      </w:r>
    </w:p>
    <w:p w14:paraId="3735F386" w14:textId="77777777" w:rsidR="00C37AFA" w:rsidRPr="005F7898" w:rsidRDefault="00C37AFA" w:rsidP="00C37AFA">
      <w:pPr>
        <w:jc w:val="right"/>
        <w:rPr>
          <w:rFonts w:ascii="Times New Roman" w:hAnsi="Times New Roman" w:cs="Times New Roman"/>
          <w:b/>
          <w:bCs/>
          <w:sz w:val="24"/>
          <w:szCs w:val="24"/>
        </w:rPr>
      </w:pPr>
      <w:r w:rsidRPr="005F7898">
        <w:rPr>
          <w:rFonts w:ascii="Times New Roman" w:hAnsi="Times New Roman" w:cs="Times New Roman"/>
          <w:b/>
          <w:bCs/>
          <w:sz w:val="24"/>
          <w:szCs w:val="24"/>
        </w:rPr>
        <w:lastRenderedPageBreak/>
        <w:t>Приложение 1.3</w:t>
      </w:r>
    </w:p>
    <w:p w14:paraId="2BCC26AF" w14:textId="77777777" w:rsidR="00C37AFA" w:rsidRPr="005F7898" w:rsidRDefault="00C37AFA" w:rsidP="00C37AFA">
      <w:pPr>
        <w:spacing w:line="276" w:lineRule="auto"/>
        <w:jc w:val="right"/>
        <w:rPr>
          <w:rFonts w:ascii="Times New Roman" w:eastAsia="Times New Roman" w:hAnsi="Times New Roman" w:cs="Times New Roman"/>
          <w:sz w:val="24"/>
          <w:szCs w:val="24"/>
          <w:lang w:eastAsia="ru-RU"/>
        </w:rPr>
      </w:pPr>
      <w:r w:rsidRPr="005F7898">
        <w:rPr>
          <w:rFonts w:ascii="Times New Roman" w:eastAsia="Times New Roman" w:hAnsi="Times New Roman" w:cs="Times New Roman"/>
          <w:sz w:val="24"/>
          <w:szCs w:val="24"/>
          <w:lang w:eastAsia="ru-RU"/>
        </w:rPr>
        <w:t xml:space="preserve">к ПОП-П по специальности </w:t>
      </w:r>
      <w:r w:rsidRPr="005F7898">
        <w:rPr>
          <w:rFonts w:ascii="Times New Roman" w:eastAsia="Times New Roman" w:hAnsi="Times New Roman" w:cs="Times New Roman"/>
          <w:sz w:val="24"/>
          <w:szCs w:val="24"/>
          <w:highlight w:val="yellow"/>
          <w:lang w:eastAsia="ru-RU"/>
        </w:rPr>
        <w:br/>
      </w:r>
      <w:r w:rsidRPr="005F7898">
        <w:rPr>
          <w:rFonts w:ascii="Times New Roman" w:eastAsia="Times New Roman" w:hAnsi="Times New Roman" w:cs="Times New Roman"/>
          <w:sz w:val="24"/>
          <w:szCs w:val="24"/>
          <w:lang w:eastAsia="ru-RU"/>
        </w:rPr>
        <w:t xml:space="preserve">08.02.08 Монтаж и эксплуатация </w:t>
      </w:r>
    </w:p>
    <w:p w14:paraId="51F4DA98" w14:textId="77777777" w:rsidR="00C37AFA" w:rsidRPr="005F7898" w:rsidRDefault="00C37AFA" w:rsidP="00C37AFA">
      <w:pPr>
        <w:spacing w:line="276" w:lineRule="auto"/>
        <w:jc w:val="right"/>
        <w:rPr>
          <w:rFonts w:ascii="Times New Roman" w:eastAsia="Times New Roman" w:hAnsi="Times New Roman" w:cs="Times New Roman"/>
          <w:i/>
          <w:sz w:val="24"/>
          <w:szCs w:val="24"/>
          <w:lang w:eastAsia="ru-RU"/>
        </w:rPr>
      </w:pPr>
      <w:r w:rsidRPr="005F7898">
        <w:rPr>
          <w:rFonts w:ascii="Times New Roman" w:eastAsia="Times New Roman" w:hAnsi="Times New Roman" w:cs="Times New Roman"/>
          <w:sz w:val="24"/>
          <w:szCs w:val="24"/>
          <w:lang w:eastAsia="ru-RU"/>
        </w:rPr>
        <w:t>оборудования и систем газоснабжения</w:t>
      </w:r>
    </w:p>
    <w:p w14:paraId="3972DCF3" w14:textId="77777777" w:rsidR="00C37AFA" w:rsidRPr="005F7898" w:rsidRDefault="00C37AFA" w:rsidP="00C37AFA">
      <w:pPr>
        <w:jc w:val="right"/>
        <w:rPr>
          <w:rFonts w:ascii="Times New Roman" w:hAnsi="Times New Roman" w:cs="Times New Roman"/>
          <w:b/>
          <w:bCs/>
          <w:color w:val="0070C0"/>
          <w:sz w:val="24"/>
          <w:szCs w:val="24"/>
        </w:rPr>
      </w:pPr>
    </w:p>
    <w:p w14:paraId="0693270E" w14:textId="77777777" w:rsidR="00C37AFA" w:rsidRPr="005F7898" w:rsidRDefault="00C37AFA" w:rsidP="00C37AFA">
      <w:pPr>
        <w:jc w:val="right"/>
        <w:rPr>
          <w:rFonts w:ascii="Times New Roman" w:hAnsi="Times New Roman" w:cs="Times New Roman"/>
          <w:b/>
          <w:bCs/>
          <w:color w:val="0070C0"/>
          <w:sz w:val="24"/>
          <w:szCs w:val="24"/>
        </w:rPr>
      </w:pPr>
    </w:p>
    <w:p w14:paraId="564DF038" w14:textId="77777777" w:rsidR="00C37AFA" w:rsidRPr="005F7898" w:rsidRDefault="00C37AFA" w:rsidP="00C37AFA">
      <w:pPr>
        <w:jc w:val="right"/>
        <w:rPr>
          <w:rFonts w:ascii="Times New Roman" w:hAnsi="Times New Roman" w:cs="Times New Roman"/>
          <w:b/>
          <w:bCs/>
          <w:color w:val="0070C0"/>
          <w:sz w:val="24"/>
          <w:szCs w:val="24"/>
        </w:rPr>
      </w:pPr>
    </w:p>
    <w:p w14:paraId="07056DA9" w14:textId="77777777" w:rsidR="00C37AFA" w:rsidRPr="005F7898" w:rsidRDefault="00C37AFA" w:rsidP="00C37AFA">
      <w:pPr>
        <w:jc w:val="right"/>
        <w:rPr>
          <w:rFonts w:ascii="Times New Roman" w:hAnsi="Times New Roman" w:cs="Times New Roman"/>
          <w:b/>
          <w:bCs/>
          <w:color w:val="0070C0"/>
          <w:sz w:val="24"/>
          <w:szCs w:val="24"/>
        </w:rPr>
      </w:pPr>
    </w:p>
    <w:p w14:paraId="764CB3A6" w14:textId="77777777" w:rsidR="00C37AFA" w:rsidRPr="005F7898" w:rsidRDefault="00C37AFA" w:rsidP="00C37AFA">
      <w:pPr>
        <w:jc w:val="right"/>
        <w:rPr>
          <w:rFonts w:ascii="Times New Roman" w:hAnsi="Times New Roman" w:cs="Times New Roman"/>
          <w:b/>
          <w:bCs/>
          <w:color w:val="0070C0"/>
          <w:sz w:val="24"/>
          <w:szCs w:val="24"/>
        </w:rPr>
      </w:pPr>
    </w:p>
    <w:p w14:paraId="7794DD8A" w14:textId="77777777" w:rsidR="00C37AFA" w:rsidRPr="005F7898" w:rsidRDefault="00C37AFA" w:rsidP="00C37AFA">
      <w:pPr>
        <w:jc w:val="right"/>
        <w:rPr>
          <w:rFonts w:ascii="Times New Roman" w:hAnsi="Times New Roman" w:cs="Times New Roman"/>
          <w:b/>
          <w:bCs/>
          <w:color w:val="0070C0"/>
          <w:sz w:val="24"/>
          <w:szCs w:val="24"/>
        </w:rPr>
      </w:pPr>
    </w:p>
    <w:p w14:paraId="2503E940" w14:textId="77777777" w:rsidR="00C37AFA" w:rsidRPr="005F7898" w:rsidRDefault="00C37AFA" w:rsidP="00C37AFA">
      <w:pPr>
        <w:jc w:val="right"/>
        <w:rPr>
          <w:rFonts w:ascii="Times New Roman" w:hAnsi="Times New Roman" w:cs="Times New Roman"/>
          <w:b/>
          <w:bCs/>
          <w:color w:val="0070C0"/>
          <w:sz w:val="24"/>
          <w:szCs w:val="24"/>
        </w:rPr>
      </w:pPr>
    </w:p>
    <w:p w14:paraId="2218084E" w14:textId="77777777" w:rsidR="00C37AFA" w:rsidRPr="005F7898" w:rsidRDefault="00C37AFA" w:rsidP="00C37AFA">
      <w:pPr>
        <w:jc w:val="right"/>
        <w:rPr>
          <w:rFonts w:ascii="Times New Roman" w:hAnsi="Times New Roman" w:cs="Times New Roman"/>
          <w:b/>
          <w:bCs/>
          <w:color w:val="0070C0"/>
          <w:sz w:val="24"/>
          <w:szCs w:val="24"/>
        </w:rPr>
      </w:pPr>
    </w:p>
    <w:p w14:paraId="0F0359D4" w14:textId="77777777" w:rsidR="00C37AFA" w:rsidRPr="005F7898" w:rsidRDefault="00C37AFA" w:rsidP="00C37AFA">
      <w:pPr>
        <w:jc w:val="right"/>
        <w:rPr>
          <w:rFonts w:ascii="Times New Roman" w:hAnsi="Times New Roman" w:cs="Times New Roman"/>
          <w:b/>
          <w:bCs/>
          <w:color w:val="0070C0"/>
          <w:sz w:val="24"/>
          <w:szCs w:val="24"/>
        </w:rPr>
      </w:pPr>
    </w:p>
    <w:p w14:paraId="0E99C40E" w14:textId="77777777" w:rsidR="00C37AFA" w:rsidRPr="005F7898" w:rsidRDefault="00C37AFA" w:rsidP="00C37AFA">
      <w:pPr>
        <w:jc w:val="right"/>
        <w:rPr>
          <w:rFonts w:ascii="Times New Roman" w:hAnsi="Times New Roman" w:cs="Times New Roman"/>
          <w:b/>
          <w:bCs/>
          <w:color w:val="0070C0"/>
          <w:sz w:val="24"/>
          <w:szCs w:val="24"/>
        </w:rPr>
      </w:pPr>
    </w:p>
    <w:p w14:paraId="3C02FCBE" w14:textId="77777777" w:rsidR="00C37AFA" w:rsidRPr="005F7898" w:rsidRDefault="00C37AFA" w:rsidP="00C37AFA">
      <w:pPr>
        <w:jc w:val="right"/>
        <w:rPr>
          <w:rFonts w:ascii="Times New Roman" w:hAnsi="Times New Roman" w:cs="Times New Roman"/>
          <w:b/>
          <w:bCs/>
          <w:color w:val="0070C0"/>
          <w:sz w:val="24"/>
          <w:szCs w:val="24"/>
        </w:rPr>
      </w:pPr>
    </w:p>
    <w:p w14:paraId="59A6CC94" w14:textId="77777777" w:rsidR="00C37AFA" w:rsidRPr="005F7898" w:rsidRDefault="00C37AFA" w:rsidP="00C37AFA">
      <w:pPr>
        <w:jc w:val="center"/>
        <w:rPr>
          <w:rFonts w:ascii="Times New Roman" w:hAnsi="Times New Roman" w:cs="Times New Roman"/>
          <w:b/>
          <w:bCs/>
          <w:sz w:val="24"/>
          <w:szCs w:val="24"/>
        </w:rPr>
      </w:pPr>
      <w:r w:rsidRPr="005F7898">
        <w:rPr>
          <w:rFonts w:ascii="Times New Roman" w:hAnsi="Times New Roman" w:cs="Times New Roman"/>
          <w:b/>
          <w:bCs/>
          <w:sz w:val="24"/>
          <w:szCs w:val="24"/>
        </w:rPr>
        <w:t>Примерная рабочая программа профессионального модуля</w:t>
      </w:r>
    </w:p>
    <w:p w14:paraId="6F033583" w14:textId="26286E7A" w:rsidR="00C37AFA" w:rsidRPr="005F7898" w:rsidRDefault="00C37AFA" w:rsidP="00C37AFA">
      <w:pPr>
        <w:pStyle w:val="1"/>
      </w:pPr>
      <w:r w:rsidRPr="005F7898">
        <w:t>«ВЫПОЛНЕНИЕ РАБОТ ПО ОДНОЙ ИЛИ НЕСКОЛЬКИМ ПРОФЕССИЯМ РАБОЧИХ, ДОЛЖНОСТЯМ СЛУЖАЩИХ»</w:t>
      </w:r>
    </w:p>
    <w:p w14:paraId="6928C412" w14:textId="77777777" w:rsidR="00C37AFA" w:rsidRPr="005F7898" w:rsidRDefault="00C37AFA" w:rsidP="00C37AFA">
      <w:pPr>
        <w:spacing w:line="360" w:lineRule="auto"/>
        <w:jc w:val="center"/>
        <w:rPr>
          <w:rFonts w:ascii="Times New Roman" w:hAnsi="Times New Roman" w:cs="Times New Roman"/>
          <w:sz w:val="24"/>
          <w:szCs w:val="24"/>
        </w:rPr>
      </w:pPr>
    </w:p>
    <w:p w14:paraId="5BF6CC84" w14:textId="77777777" w:rsidR="00C37AFA" w:rsidRPr="005F7898" w:rsidRDefault="00C37AFA" w:rsidP="00C37AFA">
      <w:pPr>
        <w:spacing w:line="360" w:lineRule="auto"/>
        <w:jc w:val="center"/>
        <w:rPr>
          <w:rFonts w:ascii="Times New Roman" w:hAnsi="Times New Roman" w:cs="Times New Roman"/>
          <w:sz w:val="24"/>
          <w:szCs w:val="24"/>
        </w:rPr>
      </w:pPr>
    </w:p>
    <w:p w14:paraId="2610C5F6" w14:textId="77777777" w:rsidR="00C37AFA" w:rsidRPr="005F7898" w:rsidRDefault="00C37AFA" w:rsidP="00C37AFA">
      <w:pPr>
        <w:spacing w:line="360" w:lineRule="auto"/>
        <w:jc w:val="center"/>
        <w:rPr>
          <w:rFonts w:ascii="Times New Roman" w:hAnsi="Times New Roman" w:cs="Times New Roman"/>
          <w:sz w:val="24"/>
          <w:szCs w:val="24"/>
        </w:rPr>
      </w:pPr>
    </w:p>
    <w:p w14:paraId="6C873852" w14:textId="77777777" w:rsidR="00C37AFA" w:rsidRPr="005F7898" w:rsidRDefault="00C37AFA" w:rsidP="00C37AFA">
      <w:pPr>
        <w:spacing w:line="360" w:lineRule="auto"/>
        <w:jc w:val="center"/>
        <w:rPr>
          <w:rFonts w:ascii="Times New Roman" w:hAnsi="Times New Roman" w:cs="Times New Roman"/>
          <w:sz w:val="24"/>
          <w:szCs w:val="24"/>
        </w:rPr>
      </w:pPr>
    </w:p>
    <w:p w14:paraId="1A888658" w14:textId="77777777" w:rsidR="00C37AFA" w:rsidRPr="005F7898" w:rsidRDefault="00C37AFA" w:rsidP="00C37AFA">
      <w:pPr>
        <w:spacing w:line="360" w:lineRule="auto"/>
        <w:jc w:val="center"/>
        <w:rPr>
          <w:rFonts w:ascii="Times New Roman" w:hAnsi="Times New Roman" w:cs="Times New Roman"/>
          <w:sz w:val="24"/>
          <w:szCs w:val="24"/>
        </w:rPr>
      </w:pPr>
    </w:p>
    <w:p w14:paraId="0296AED2" w14:textId="77777777" w:rsidR="00C37AFA" w:rsidRPr="005F7898" w:rsidRDefault="00C37AFA" w:rsidP="00C37AFA">
      <w:pPr>
        <w:spacing w:line="360" w:lineRule="auto"/>
        <w:jc w:val="center"/>
        <w:rPr>
          <w:rFonts w:ascii="Times New Roman" w:hAnsi="Times New Roman" w:cs="Times New Roman"/>
          <w:sz w:val="24"/>
          <w:szCs w:val="24"/>
        </w:rPr>
      </w:pPr>
    </w:p>
    <w:p w14:paraId="69BD6163" w14:textId="77777777" w:rsidR="00C37AFA" w:rsidRPr="005F7898" w:rsidRDefault="00C37AFA" w:rsidP="00C37AFA">
      <w:pPr>
        <w:spacing w:line="360" w:lineRule="auto"/>
        <w:jc w:val="center"/>
        <w:rPr>
          <w:rFonts w:ascii="Times New Roman" w:hAnsi="Times New Roman" w:cs="Times New Roman"/>
          <w:sz w:val="24"/>
          <w:szCs w:val="24"/>
        </w:rPr>
      </w:pPr>
    </w:p>
    <w:p w14:paraId="214E0E87" w14:textId="77777777" w:rsidR="00C37AFA" w:rsidRPr="005F7898" w:rsidRDefault="00C37AFA" w:rsidP="00C37AFA">
      <w:pPr>
        <w:spacing w:line="360" w:lineRule="auto"/>
        <w:jc w:val="center"/>
        <w:rPr>
          <w:rFonts w:ascii="Times New Roman" w:hAnsi="Times New Roman" w:cs="Times New Roman"/>
          <w:sz w:val="24"/>
          <w:szCs w:val="24"/>
        </w:rPr>
      </w:pPr>
    </w:p>
    <w:p w14:paraId="4A900950" w14:textId="77777777" w:rsidR="00C37AFA" w:rsidRPr="005F7898" w:rsidRDefault="00C37AFA" w:rsidP="00C37AFA">
      <w:pPr>
        <w:spacing w:line="360" w:lineRule="auto"/>
        <w:jc w:val="center"/>
        <w:rPr>
          <w:rFonts w:ascii="Times New Roman" w:hAnsi="Times New Roman" w:cs="Times New Roman"/>
          <w:sz w:val="24"/>
          <w:szCs w:val="24"/>
        </w:rPr>
      </w:pPr>
    </w:p>
    <w:p w14:paraId="12C22BB7" w14:textId="77777777" w:rsidR="00C37AFA" w:rsidRPr="005F7898" w:rsidRDefault="00C37AFA" w:rsidP="00C37AFA">
      <w:pPr>
        <w:spacing w:line="360" w:lineRule="auto"/>
        <w:jc w:val="center"/>
        <w:rPr>
          <w:rFonts w:ascii="Times New Roman" w:hAnsi="Times New Roman" w:cs="Times New Roman"/>
          <w:sz w:val="24"/>
          <w:szCs w:val="24"/>
        </w:rPr>
      </w:pPr>
    </w:p>
    <w:p w14:paraId="3E13C34D" w14:textId="77777777" w:rsidR="00C37AFA" w:rsidRPr="005F7898" w:rsidRDefault="00C37AFA" w:rsidP="00C37AFA">
      <w:pPr>
        <w:spacing w:line="360" w:lineRule="auto"/>
        <w:jc w:val="center"/>
        <w:rPr>
          <w:rFonts w:ascii="Times New Roman" w:hAnsi="Times New Roman" w:cs="Times New Roman"/>
          <w:sz w:val="24"/>
          <w:szCs w:val="24"/>
        </w:rPr>
      </w:pPr>
    </w:p>
    <w:p w14:paraId="1738472D" w14:textId="77777777" w:rsidR="00C37AFA" w:rsidRPr="005F7898" w:rsidRDefault="00C37AFA" w:rsidP="00C37AFA">
      <w:pPr>
        <w:spacing w:line="360" w:lineRule="auto"/>
        <w:jc w:val="center"/>
        <w:rPr>
          <w:rFonts w:ascii="Times New Roman" w:hAnsi="Times New Roman" w:cs="Times New Roman"/>
          <w:sz w:val="24"/>
          <w:szCs w:val="24"/>
        </w:rPr>
      </w:pPr>
    </w:p>
    <w:p w14:paraId="650F59E5" w14:textId="2D9662EE" w:rsidR="00C37AFA" w:rsidRDefault="00C37AFA" w:rsidP="00C37AFA">
      <w:pPr>
        <w:spacing w:line="360" w:lineRule="auto"/>
        <w:jc w:val="center"/>
        <w:rPr>
          <w:rFonts w:ascii="Times New Roman" w:hAnsi="Times New Roman" w:cs="Times New Roman"/>
          <w:sz w:val="24"/>
          <w:szCs w:val="24"/>
        </w:rPr>
      </w:pPr>
    </w:p>
    <w:p w14:paraId="7D5E074B" w14:textId="1B4AC95A" w:rsidR="005F7898" w:rsidRDefault="005F7898" w:rsidP="00C37AFA">
      <w:pPr>
        <w:spacing w:line="360" w:lineRule="auto"/>
        <w:jc w:val="center"/>
        <w:rPr>
          <w:rFonts w:ascii="Times New Roman" w:hAnsi="Times New Roman" w:cs="Times New Roman"/>
          <w:sz w:val="24"/>
          <w:szCs w:val="24"/>
        </w:rPr>
      </w:pPr>
    </w:p>
    <w:p w14:paraId="1F1B33F9" w14:textId="71A5ACB9" w:rsidR="005F7898" w:rsidRDefault="005F7898" w:rsidP="00C37AFA">
      <w:pPr>
        <w:spacing w:line="360" w:lineRule="auto"/>
        <w:jc w:val="center"/>
        <w:rPr>
          <w:rFonts w:ascii="Times New Roman" w:hAnsi="Times New Roman" w:cs="Times New Roman"/>
          <w:sz w:val="24"/>
          <w:szCs w:val="24"/>
        </w:rPr>
      </w:pPr>
    </w:p>
    <w:p w14:paraId="7BE02A2B" w14:textId="61BEA24A" w:rsidR="005F7898" w:rsidRDefault="005F7898" w:rsidP="00C37AFA">
      <w:pPr>
        <w:spacing w:line="360" w:lineRule="auto"/>
        <w:jc w:val="center"/>
        <w:rPr>
          <w:rFonts w:ascii="Times New Roman" w:hAnsi="Times New Roman" w:cs="Times New Roman"/>
          <w:sz w:val="24"/>
          <w:szCs w:val="24"/>
        </w:rPr>
      </w:pPr>
    </w:p>
    <w:p w14:paraId="6964D5A9" w14:textId="77777777" w:rsidR="005F7898" w:rsidRPr="005F7898" w:rsidRDefault="005F7898" w:rsidP="00C37AFA">
      <w:pPr>
        <w:spacing w:line="360" w:lineRule="auto"/>
        <w:jc w:val="center"/>
        <w:rPr>
          <w:rFonts w:ascii="Times New Roman" w:hAnsi="Times New Roman" w:cs="Times New Roman"/>
          <w:sz w:val="24"/>
          <w:szCs w:val="24"/>
        </w:rPr>
      </w:pPr>
    </w:p>
    <w:p w14:paraId="18F88A26" w14:textId="77777777" w:rsidR="00C37AFA" w:rsidRPr="005F7898" w:rsidRDefault="00C37AFA" w:rsidP="00C37AFA">
      <w:pPr>
        <w:spacing w:line="360" w:lineRule="auto"/>
        <w:jc w:val="center"/>
        <w:rPr>
          <w:rFonts w:ascii="Times New Roman" w:hAnsi="Times New Roman" w:cs="Times New Roman"/>
          <w:sz w:val="24"/>
          <w:szCs w:val="24"/>
        </w:rPr>
      </w:pPr>
    </w:p>
    <w:p w14:paraId="11D8931F" w14:textId="77777777" w:rsidR="00C37AFA" w:rsidRPr="005F7898" w:rsidRDefault="00C37AFA" w:rsidP="00C37AFA">
      <w:pPr>
        <w:jc w:val="center"/>
        <w:rPr>
          <w:rFonts w:ascii="Times New Roman" w:hAnsi="Times New Roman" w:cs="Times New Roman"/>
          <w:b/>
          <w:bCs/>
          <w:sz w:val="24"/>
          <w:szCs w:val="24"/>
        </w:rPr>
      </w:pPr>
      <w:r w:rsidRPr="005F7898">
        <w:rPr>
          <w:rFonts w:ascii="Times New Roman" w:hAnsi="Times New Roman" w:cs="Times New Roman"/>
          <w:b/>
          <w:bCs/>
          <w:sz w:val="24"/>
          <w:szCs w:val="24"/>
        </w:rPr>
        <w:t>2024 г.</w:t>
      </w:r>
    </w:p>
    <w:p w14:paraId="428DFB32" w14:textId="5C6599FF" w:rsidR="0020394C" w:rsidRPr="005F7898" w:rsidRDefault="0020394C" w:rsidP="003F2DBE">
      <w:pPr>
        <w:pStyle w:val="1f"/>
        <w:tabs>
          <w:tab w:val="left" w:pos="579"/>
        </w:tabs>
        <w:jc w:val="left"/>
        <w:rPr>
          <w:rFonts w:ascii="Times New Roman" w:hAnsi="Times New Roman"/>
        </w:rPr>
      </w:pPr>
    </w:p>
    <w:sectPr w:rsidR="0020394C" w:rsidRPr="005F7898"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46059" w14:textId="77777777" w:rsidR="004B3738" w:rsidRDefault="004B3738" w:rsidP="00A858FE">
      <w:r>
        <w:separator/>
      </w:r>
    </w:p>
  </w:endnote>
  <w:endnote w:type="continuationSeparator" w:id="0">
    <w:p w14:paraId="06F989C2" w14:textId="77777777" w:rsidR="004B3738" w:rsidRDefault="004B373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21C45" w14:textId="77777777" w:rsidR="004B3738" w:rsidRDefault="004B3738" w:rsidP="00A858FE">
      <w:r>
        <w:separator/>
      </w:r>
    </w:p>
  </w:footnote>
  <w:footnote w:type="continuationSeparator" w:id="0">
    <w:p w14:paraId="28D633AC" w14:textId="77777777" w:rsidR="004B3738" w:rsidRDefault="004B373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C543" w14:textId="77777777" w:rsidR="0020394C" w:rsidRDefault="0020394C">
    <w:pPr>
      <w:pStyle w:val="ac"/>
      <w:jc w:val="center"/>
    </w:pPr>
    <w:r>
      <w:fldChar w:fldCharType="begin"/>
    </w:r>
    <w:r>
      <w:instrText xml:space="preserve"> PAGE   \* MERGEFORMAT </w:instrText>
    </w:r>
    <w:r>
      <w:fldChar w:fldCharType="separate"/>
    </w:r>
    <w:r>
      <w:rPr>
        <w:noProof/>
      </w:rPr>
      <w:t>48</w:t>
    </w:r>
    <w:r>
      <w:rPr>
        <w:noProof/>
      </w:rPr>
      <w:fldChar w:fldCharType="end"/>
    </w:r>
  </w:p>
  <w:p w14:paraId="396492A0" w14:textId="77777777" w:rsidR="0020394C" w:rsidRDefault="0020394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9136963"/>
      <w:docPartObj>
        <w:docPartGallery w:val="Page Numbers (Top of Page)"/>
        <w:docPartUnique/>
      </w:docPartObj>
    </w:sdtPr>
    <w:sdtEndPr/>
    <w:sdtContent>
      <w:p w14:paraId="2DA21306" w14:textId="77777777" w:rsidR="0020394C" w:rsidRDefault="0020394C">
        <w:pPr>
          <w:pStyle w:val="ac"/>
          <w:jc w:val="center"/>
        </w:pPr>
        <w:r>
          <w:fldChar w:fldCharType="begin"/>
        </w:r>
        <w:r>
          <w:instrText>PAGE   \* MERGEFORMAT</w:instrText>
        </w:r>
        <w:r>
          <w:fldChar w:fldCharType="separate"/>
        </w:r>
        <w:r>
          <w:rPr>
            <w:noProof/>
          </w:rPr>
          <w:t>14</w:t>
        </w:r>
        <w:r>
          <w:fldChar w:fldCharType="end"/>
        </w:r>
      </w:p>
    </w:sdtContent>
  </w:sdt>
  <w:p w14:paraId="3DC09530" w14:textId="77777777" w:rsidR="0020394C" w:rsidRDefault="0020394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A1682" w14:textId="77777777" w:rsidR="00C85C24" w:rsidRDefault="00C85C24">
    <w:pPr>
      <w:pStyle w:val="ac"/>
      <w:jc w:val="center"/>
    </w:pPr>
    <w:r>
      <w:fldChar w:fldCharType="begin"/>
    </w:r>
    <w:r>
      <w:instrText xml:space="preserve"> PAGE   \* MERGEFORMAT </w:instrText>
    </w:r>
    <w:r>
      <w:fldChar w:fldCharType="separate"/>
    </w:r>
    <w:r>
      <w:rPr>
        <w:noProof/>
      </w:rPr>
      <w:t>48</w:t>
    </w:r>
    <w:r>
      <w:rPr>
        <w:noProof/>
      </w:rPr>
      <w:fldChar w:fldCharType="end"/>
    </w:r>
  </w:p>
  <w:p w14:paraId="7F7E7FCB" w14:textId="77777777" w:rsidR="00C85C24" w:rsidRDefault="00C85C2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2830015"/>
      <w:docPartObj>
        <w:docPartGallery w:val="Page Numbers (Top of Page)"/>
        <w:docPartUnique/>
      </w:docPartObj>
    </w:sdtPr>
    <w:sdtEndPr/>
    <w:sdtContent>
      <w:p w14:paraId="2C3B4306" w14:textId="77777777" w:rsidR="00C85C24" w:rsidRDefault="00C85C24">
        <w:pPr>
          <w:pStyle w:val="ac"/>
          <w:jc w:val="center"/>
        </w:pPr>
        <w:r>
          <w:fldChar w:fldCharType="begin"/>
        </w:r>
        <w:r>
          <w:instrText>PAGE   \* MERGEFORMAT</w:instrText>
        </w:r>
        <w:r>
          <w:fldChar w:fldCharType="separate"/>
        </w:r>
        <w:r>
          <w:rPr>
            <w:noProof/>
          </w:rPr>
          <w:t>14</w:t>
        </w:r>
        <w:r>
          <w:fldChar w:fldCharType="end"/>
        </w:r>
      </w:p>
    </w:sdtContent>
  </w:sdt>
  <w:p w14:paraId="78870BDA" w14:textId="77777777" w:rsidR="00C85C24" w:rsidRDefault="00C85C2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2"/>
  </w:num>
  <w:num w:numId="1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4E70"/>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7F69"/>
    <w:rsid w:val="001718B9"/>
    <w:rsid w:val="00171FB9"/>
    <w:rsid w:val="00173CD4"/>
    <w:rsid w:val="00173DEB"/>
    <w:rsid w:val="001773A8"/>
    <w:rsid w:val="00177C13"/>
    <w:rsid w:val="00180071"/>
    <w:rsid w:val="00181183"/>
    <w:rsid w:val="00183D21"/>
    <w:rsid w:val="0018446A"/>
    <w:rsid w:val="00187560"/>
    <w:rsid w:val="0019275B"/>
    <w:rsid w:val="001944D3"/>
    <w:rsid w:val="00196996"/>
    <w:rsid w:val="00197F9A"/>
    <w:rsid w:val="001A38DD"/>
    <w:rsid w:val="001A5DA5"/>
    <w:rsid w:val="001A6B4D"/>
    <w:rsid w:val="001A723D"/>
    <w:rsid w:val="001C3496"/>
    <w:rsid w:val="001C3659"/>
    <w:rsid w:val="001D429F"/>
    <w:rsid w:val="001E50EE"/>
    <w:rsid w:val="001F3287"/>
    <w:rsid w:val="001F38D5"/>
    <w:rsid w:val="001F47BF"/>
    <w:rsid w:val="001F7412"/>
    <w:rsid w:val="002003DB"/>
    <w:rsid w:val="002005BD"/>
    <w:rsid w:val="00200AFE"/>
    <w:rsid w:val="00200BCC"/>
    <w:rsid w:val="0020394C"/>
    <w:rsid w:val="0020413C"/>
    <w:rsid w:val="00207F28"/>
    <w:rsid w:val="00214055"/>
    <w:rsid w:val="00217CBC"/>
    <w:rsid w:val="002221E1"/>
    <w:rsid w:val="002227F3"/>
    <w:rsid w:val="00223530"/>
    <w:rsid w:val="00223558"/>
    <w:rsid w:val="002268EF"/>
    <w:rsid w:val="00235942"/>
    <w:rsid w:val="00235CC4"/>
    <w:rsid w:val="00240F85"/>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0C05"/>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160"/>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E"/>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0163"/>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3738"/>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667D"/>
    <w:rsid w:val="005F7898"/>
    <w:rsid w:val="00600817"/>
    <w:rsid w:val="0060207D"/>
    <w:rsid w:val="006034DE"/>
    <w:rsid w:val="0061235E"/>
    <w:rsid w:val="00615954"/>
    <w:rsid w:val="00620976"/>
    <w:rsid w:val="006229A4"/>
    <w:rsid w:val="00635015"/>
    <w:rsid w:val="00636315"/>
    <w:rsid w:val="00640C5A"/>
    <w:rsid w:val="00645F76"/>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30"/>
    <w:rsid w:val="00783A45"/>
    <w:rsid w:val="00784B56"/>
    <w:rsid w:val="00785307"/>
    <w:rsid w:val="007863C1"/>
    <w:rsid w:val="007900D3"/>
    <w:rsid w:val="00796E09"/>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6584"/>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984"/>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0A22"/>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24CB"/>
    <w:rsid w:val="00AA30B8"/>
    <w:rsid w:val="00AA538C"/>
    <w:rsid w:val="00AA5BD1"/>
    <w:rsid w:val="00AA6DDA"/>
    <w:rsid w:val="00AA7F68"/>
    <w:rsid w:val="00AB1C3A"/>
    <w:rsid w:val="00AB3372"/>
    <w:rsid w:val="00AB6299"/>
    <w:rsid w:val="00AB6F52"/>
    <w:rsid w:val="00AC0840"/>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AF"/>
    <w:rsid w:val="00B663FB"/>
    <w:rsid w:val="00B66728"/>
    <w:rsid w:val="00B7348D"/>
    <w:rsid w:val="00B7450D"/>
    <w:rsid w:val="00B75A33"/>
    <w:rsid w:val="00B766E1"/>
    <w:rsid w:val="00B773DA"/>
    <w:rsid w:val="00B77C27"/>
    <w:rsid w:val="00B82FA8"/>
    <w:rsid w:val="00B83151"/>
    <w:rsid w:val="00B84FBE"/>
    <w:rsid w:val="00B908BE"/>
    <w:rsid w:val="00B908E8"/>
    <w:rsid w:val="00B94A8E"/>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37AFA"/>
    <w:rsid w:val="00C40043"/>
    <w:rsid w:val="00C455CE"/>
    <w:rsid w:val="00C4573C"/>
    <w:rsid w:val="00C460EE"/>
    <w:rsid w:val="00C471C3"/>
    <w:rsid w:val="00C500FE"/>
    <w:rsid w:val="00C55112"/>
    <w:rsid w:val="00C632F2"/>
    <w:rsid w:val="00C63897"/>
    <w:rsid w:val="00C63AFA"/>
    <w:rsid w:val="00C64571"/>
    <w:rsid w:val="00C7085A"/>
    <w:rsid w:val="00C712C3"/>
    <w:rsid w:val="00C7352F"/>
    <w:rsid w:val="00C743DA"/>
    <w:rsid w:val="00C7536E"/>
    <w:rsid w:val="00C809CD"/>
    <w:rsid w:val="00C81E65"/>
    <w:rsid w:val="00C83779"/>
    <w:rsid w:val="00C83797"/>
    <w:rsid w:val="00C85C24"/>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5951"/>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18E9"/>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0E"/>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FontStyle45">
    <w:name w:val="Font Style45"/>
    <w:uiPriority w:val="99"/>
    <w:rsid w:val="00796E09"/>
    <w:rPr>
      <w:rFonts w:ascii="Times New Roman" w:hAnsi="Times New Roman" w:cs="Times New Roman" w:hint="default"/>
      <w:b/>
      <w:bCs/>
      <w:sz w:val="26"/>
      <w:szCs w:val="26"/>
    </w:rPr>
  </w:style>
  <w:style w:type="paragraph" w:customStyle="1" w:styleId="Style26">
    <w:name w:val="Style26"/>
    <w:basedOn w:val="a"/>
    <w:uiPriority w:val="99"/>
    <w:rsid w:val="003F2DBE"/>
    <w:pPr>
      <w:widowControl w:val="0"/>
      <w:autoSpaceDE w:val="0"/>
      <w:autoSpaceDN w:val="0"/>
      <w:adjustRightInd w:val="0"/>
      <w:spacing w:line="269" w:lineRule="exact"/>
      <w:jc w:val="center"/>
    </w:pPr>
    <w:rPr>
      <w:rFonts w:ascii="Times New Roman" w:eastAsia="Times New Roman" w:hAnsi="Times New Roman" w:cs="Times New Roman"/>
      <w:sz w:val="24"/>
      <w:szCs w:val="24"/>
      <w:lang w:eastAsia="ru-RU"/>
    </w:rPr>
  </w:style>
  <w:style w:type="character" w:styleId="affffff5">
    <w:name w:val="Unresolved Mention"/>
    <w:basedOn w:val="a0"/>
    <w:uiPriority w:val="99"/>
    <w:semiHidden/>
    <w:unhideWhenUsed/>
    <w:rsid w:val="00C837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22050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e.lanbook.com/book/220508"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57</Pages>
  <Words>14875</Words>
  <Characters>84791</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25</cp:revision>
  <cp:lastPrinted>2023-04-28T08:44:00Z</cp:lastPrinted>
  <dcterms:created xsi:type="dcterms:W3CDTF">2024-03-04T11:30:00Z</dcterms:created>
  <dcterms:modified xsi:type="dcterms:W3CDTF">2024-11-27T09:47:00Z</dcterms:modified>
</cp:coreProperties>
</file>