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CBC5EE6"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4A71F4">
        <w:rPr>
          <w:rFonts w:ascii="Times New Roman" w:hAnsi="Times New Roman"/>
          <w:b/>
          <w:bCs/>
          <w:kern w:val="32"/>
          <w:sz w:val="24"/>
          <w:szCs w:val="24"/>
          <w:lang w:eastAsia="x-none"/>
        </w:rPr>
        <w:t>11.01.02 Радиомеханик</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05F35E11" w:rsidR="009D7B74" w:rsidRP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2EFFF845" w:rsidR="000D42FA" w:rsidRPr="002F7033" w:rsidRDefault="009D7B74" w:rsidP="009D7B74">
            <w:pPr>
              <w:spacing w:after="0"/>
              <w:rPr>
                <w:rFonts w:ascii="Times New Roman" w:hAnsi="Times New Roman"/>
              </w:rPr>
            </w:pPr>
            <w:r w:rsidRPr="009D7B74">
              <w:rPr>
                <w:rFonts w:ascii="Times New Roman" w:hAnsi="Times New Roman"/>
                <w:b/>
                <w:bCs/>
              </w:rPr>
              <w:t>СГ.05 СГ.06</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77777777" w:rsidR="000D42FA" w:rsidRPr="002F7033" w:rsidRDefault="000D42FA" w:rsidP="00D33E28">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77777777" w:rsidR="000D42FA" w:rsidRPr="002F7033" w:rsidRDefault="000D42FA" w:rsidP="00D33E28">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77777777" w:rsidR="000D42FA" w:rsidRPr="002F7033" w:rsidRDefault="000D42FA" w:rsidP="00D33E28">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77777777" w:rsidR="000D42FA" w:rsidRPr="002F7033" w:rsidRDefault="000D42FA" w:rsidP="00D33E28">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4DBBB878" w14:textId="77777777" w:rsidR="00C81B8B" w:rsidRPr="0034236A" w:rsidRDefault="00C81B8B" w:rsidP="00A1073F">
      <w:pPr>
        <w:suppressAutoHyphens/>
        <w:spacing w:after="0"/>
        <w:ind w:firstLine="709"/>
        <w:jc w:val="both"/>
        <w:rPr>
          <w:rFonts w:ascii="Times New Roman" w:hAnsi="Times New Roman"/>
          <w:bCs/>
          <w:sz w:val="24"/>
          <w:szCs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A0237B" w:rsidRPr="002F7033" w14:paraId="02E1A782" w14:textId="77777777" w:rsidTr="00D33E28">
        <w:trPr>
          <w:trHeight w:val="20"/>
        </w:trPr>
        <w:tc>
          <w:tcPr>
            <w:tcW w:w="790" w:type="dxa"/>
            <w:shd w:val="clear" w:color="auto" w:fill="auto"/>
            <w:hideMark/>
          </w:tcPr>
          <w:p w14:paraId="14B9B26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1C4FCBC" w14:textId="77C1FA14" w:rsidR="00A0237B"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w:t>
            </w:r>
            <w:r w:rsidR="004A71F4">
              <w:rPr>
                <w:rFonts w:ascii="Times New Roman" w:hAnsi="Times New Roman"/>
                <w:b/>
                <w:bCs/>
                <w:color w:val="000000"/>
              </w:rPr>
              <w:t xml:space="preserve"> ОП.03 </w:t>
            </w:r>
            <w:r w:rsidR="004A71F4">
              <w:rPr>
                <w:rFonts w:ascii="Times New Roman" w:hAnsi="Times New Roman"/>
                <w:b/>
                <w:bCs/>
                <w:color w:val="000000"/>
              </w:rPr>
              <w:t>ОП.04</w:t>
            </w:r>
          </w:p>
          <w:p w14:paraId="02D00F25" w14:textId="14D3A814" w:rsidR="00A0237B" w:rsidRPr="002F7033"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r w:rsidR="004A71F4">
              <w:rPr>
                <w:rFonts w:ascii="Times New Roman" w:hAnsi="Times New Roman"/>
                <w:b/>
                <w:bCs/>
                <w:color w:val="000000"/>
              </w:rPr>
              <w:t xml:space="preserve"> ПМ.03 </w:t>
            </w:r>
          </w:p>
        </w:tc>
      </w:tr>
      <w:tr w:rsidR="00A0237B" w:rsidRPr="002F7033" w14:paraId="00361617" w14:textId="77777777" w:rsidTr="00A0237B">
        <w:trPr>
          <w:trHeight w:val="20"/>
        </w:trPr>
        <w:tc>
          <w:tcPr>
            <w:tcW w:w="790" w:type="dxa"/>
            <w:shd w:val="clear" w:color="auto" w:fill="auto"/>
            <w:hideMark/>
          </w:tcPr>
          <w:p w14:paraId="25E3C806"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A0237B" w:rsidRPr="002F7033" w:rsidRDefault="00A0237B" w:rsidP="00D33E28">
            <w:pPr>
              <w:spacing w:after="0" w:line="240" w:lineRule="auto"/>
              <w:rPr>
                <w:rFonts w:ascii="Times New Roman" w:hAnsi="Times New Roman"/>
                <w:b/>
                <w:bCs/>
                <w:color w:val="000000"/>
              </w:rPr>
            </w:pPr>
          </w:p>
        </w:tc>
      </w:tr>
      <w:tr w:rsidR="00A0237B" w:rsidRPr="002F7033" w14:paraId="6CDF9B7E" w14:textId="77777777" w:rsidTr="00A0237B">
        <w:trPr>
          <w:trHeight w:val="20"/>
        </w:trPr>
        <w:tc>
          <w:tcPr>
            <w:tcW w:w="790" w:type="dxa"/>
            <w:shd w:val="clear" w:color="auto" w:fill="auto"/>
            <w:hideMark/>
          </w:tcPr>
          <w:p w14:paraId="35FA222F"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A0237B" w:rsidRPr="002F7033" w:rsidRDefault="00A0237B" w:rsidP="00D33E28">
            <w:pPr>
              <w:spacing w:after="0" w:line="240" w:lineRule="auto"/>
              <w:rPr>
                <w:rFonts w:ascii="Times New Roman" w:hAnsi="Times New Roman"/>
                <w:b/>
                <w:bCs/>
                <w:color w:val="000000"/>
              </w:rPr>
            </w:pPr>
          </w:p>
        </w:tc>
      </w:tr>
      <w:tr w:rsidR="00A0237B" w:rsidRPr="002F7033" w14:paraId="7A82A96A" w14:textId="77777777" w:rsidTr="00A0237B">
        <w:trPr>
          <w:trHeight w:val="20"/>
        </w:trPr>
        <w:tc>
          <w:tcPr>
            <w:tcW w:w="790" w:type="dxa"/>
            <w:shd w:val="clear" w:color="auto" w:fill="auto"/>
            <w:hideMark/>
          </w:tcPr>
          <w:p w14:paraId="595D2A9B"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A0237B" w:rsidRPr="002F7033" w:rsidRDefault="00A0237B" w:rsidP="00D33E28">
            <w:pPr>
              <w:spacing w:after="0" w:line="240" w:lineRule="auto"/>
              <w:rPr>
                <w:rFonts w:ascii="Times New Roman" w:hAnsi="Times New Roman"/>
                <w:b/>
                <w:bCs/>
                <w:color w:val="000000"/>
              </w:rPr>
            </w:pPr>
          </w:p>
        </w:tc>
      </w:tr>
      <w:tr w:rsidR="00A0237B" w:rsidRPr="002F7033" w14:paraId="6FA8644C" w14:textId="77777777" w:rsidTr="00A0237B">
        <w:trPr>
          <w:trHeight w:val="20"/>
        </w:trPr>
        <w:tc>
          <w:tcPr>
            <w:tcW w:w="790" w:type="dxa"/>
            <w:shd w:val="clear" w:color="auto" w:fill="auto"/>
            <w:hideMark/>
          </w:tcPr>
          <w:p w14:paraId="01AA4D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A0237B" w:rsidRPr="002F7033" w:rsidRDefault="00A0237B" w:rsidP="00D33E28">
            <w:pPr>
              <w:spacing w:after="0" w:line="240" w:lineRule="auto"/>
              <w:rPr>
                <w:rFonts w:ascii="Times New Roman" w:hAnsi="Times New Roman"/>
                <w:b/>
                <w:bCs/>
                <w:color w:val="000000"/>
              </w:rPr>
            </w:pPr>
          </w:p>
        </w:tc>
      </w:tr>
      <w:tr w:rsidR="00A0237B" w:rsidRPr="002F7033" w14:paraId="223C460E" w14:textId="77777777" w:rsidTr="00A0237B">
        <w:trPr>
          <w:trHeight w:val="20"/>
        </w:trPr>
        <w:tc>
          <w:tcPr>
            <w:tcW w:w="790" w:type="dxa"/>
            <w:shd w:val="clear" w:color="auto" w:fill="auto"/>
            <w:hideMark/>
          </w:tcPr>
          <w:p w14:paraId="2C28A751"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7</w:t>
            </w:r>
          </w:p>
        </w:tc>
        <w:tc>
          <w:tcPr>
            <w:tcW w:w="3563" w:type="dxa"/>
            <w:shd w:val="clear" w:color="auto" w:fill="auto"/>
            <w:hideMark/>
          </w:tcPr>
          <w:p w14:paraId="2EA798C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A5FA4A5" w14:textId="77777777" w:rsidR="00A0237B" w:rsidRPr="002F7033" w:rsidRDefault="00A0237B" w:rsidP="00D33E28">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lastRenderedPageBreak/>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2E032F91" w:rsidR="00A1073F" w:rsidRPr="0034236A" w:rsidRDefault="00A1073F" w:rsidP="00A1073F">
      <w:pPr>
        <w:suppressAutoHyphens/>
        <w:spacing w:after="0"/>
        <w:ind w:firstLine="709"/>
        <w:jc w:val="both"/>
        <w:rPr>
          <w:rFonts w:ascii="Times New Roman" w:hAnsi="Times New Roman"/>
          <w:sz w:val="24"/>
          <w:szCs w:val="24"/>
        </w:rPr>
      </w:pPr>
      <w:r w:rsidRPr="00F80867">
        <w:rPr>
          <w:rFonts w:ascii="Times New Roman" w:hAnsi="Times New Roman"/>
          <w:sz w:val="24"/>
        </w:rPr>
        <w:t>Лаборатория</w:t>
      </w:r>
      <w:r w:rsidR="00F70BDE" w:rsidRPr="00F80867">
        <w:rPr>
          <w:rFonts w:ascii="Times New Roman" w:hAnsi="Times New Roman"/>
          <w:color w:val="0070C0"/>
          <w:sz w:val="24"/>
        </w:rPr>
        <w:t xml:space="preserve"> </w:t>
      </w:r>
      <w:r w:rsidRPr="00F80867">
        <w:rPr>
          <w:rFonts w:ascii="Times New Roman" w:hAnsi="Times New Roman"/>
          <w:sz w:val="24"/>
        </w:rPr>
        <w:t>«</w:t>
      </w:r>
      <w:r w:rsidR="0087468A" w:rsidRPr="00F80867">
        <w:rPr>
          <w:rFonts w:ascii="Times New Roman" w:hAnsi="Times New Roman"/>
          <w:sz w:val="24"/>
          <w:szCs w:val="24"/>
        </w:rPr>
        <w:t>Электротехники и электроники</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80867" w:rsidRPr="00F80867" w14:paraId="151AEAC3" w14:textId="77777777" w:rsidTr="00F80867">
        <w:trPr>
          <w:trHeight w:val="20"/>
        </w:trPr>
        <w:tc>
          <w:tcPr>
            <w:tcW w:w="218" w:type="pct"/>
            <w:shd w:val="clear" w:color="auto" w:fill="auto"/>
            <w:hideMark/>
          </w:tcPr>
          <w:p w14:paraId="4701B50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w:t>
            </w:r>
          </w:p>
        </w:tc>
        <w:bookmarkStart w:id="3" w:name="RANGE!D3"/>
        <w:tc>
          <w:tcPr>
            <w:tcW w:w="1412" w:type="pct"/>
            <w:shd w:val="clear" w:color="auto" w:fill="auto"/>
            <w:hideMark/>
          </w:tcPr>
          <w:p w14:paraId="278A68E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Наименование</w:t>
            </w:r>
            <w:r w:rsidRPr="00F80867">
              <w:rPr>
                <w:rFonts w:ascii="Times New Roman" w:hAnsi="Times New Roman"/>
                <w:b/>
                <w:bCs/>
                <w:color w:val="000000"/>
              </w:rPr>
              <w:fldChar w:fldCharType="end"/>
            </w:r>
            <w:bookmarkEnd w:id="3"/>
          </w:p>
        </w:tc>
        <w:tc>
          <w:tcPr>
            <w:tcW w:w="738" w:type="pct"/>
            <w:shd w:val="clear" w:color="auto" w:fill="auto"/>
            <w:hideMark/>
          </w:tcPr>
          <w:p w14:paraId="03E6D823"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Тип</w:t>
            </w:r>
          </w:p>
        </w:tc>
        <w:tc>
          <w:tcPr>
            <w:tcW w:w="841" w:type="pct"/>
            <w:shd w:val="clear" w:color="auto" w:fill="auto"/>
            <w:hideMark/>
          </w:tcPr>
          <w:p w14:paraId="49FE5A01"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DCFC768"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Краткая (рамочная) техническая характеристика</w:t>
            </w:r>
            <w:r w:rsidRPr="00F80867">
              <w:rPr>
                <w:rFonts w:ascii="Times New Roman" w:hAnsi="Times New Roman"/>
                <w:b/>
                <w:bCs/>
                <w:color w:val="000000"/>
              </w:rPr>
              <w:fldChar w:fldCharType="end"/>
            </w:r>
            <w:bookmarkEnd w:id="4"/>
          </w:p>
        </w:tc>
        <w:tc>
          <w:tcPr>
            <w:tcW w:w="1053" w:type="pct"/>
            <w:shd w:val="clear" w:color="auto" w:fill="auto"/>
            <w:hideMark/>
          </w:tcPr>
          <w:p w14:paraId="6721C1F6"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Код профессионального модуля, дисциплины</w:t>
            </w:r>
          </w:p>
        </w:tc>
      </w:tr>
      <w:tr w:rsidR="00F80867" w:rsidRPr="00F80867" w14:paraId="358E42C2" w14:textId="77777777" w:rsidTr="00F80867">
        <w:trPr>
          <w:trHeight w:val="20"/>
        </w:trPr>
        <w:tc>
          <w:tcPr>
            <w:tcW w:w="218" w:type="pct"/>
            <w:shd w:val="clear" w:color="auto" w:fill="auto"/>
            <w:hideMark/>
          </w:tcPr>
          <w:p w14:paraId="44AD000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1</w:t>
            </w:r>
          </w:p>
        </w:tc>
        <w:tc>
          <w:tcPr>
            <w:tcW w:w="1412" w:type="pct"/>
            <w:shd w:val="clear" w:color="auto" w:fill="auto"/>
            <w:hideMark/>
          </w:tcPr>
          <w:p w14:paraId="3BE5CC9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9E615A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0ADA1B0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6C4C00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регулируемые по высоте</w:t>
            </w:r>
          </w:p>
        </w:tc>
        <w:tc>
          <w:tcPr>
            <w:tcW w:w="1053" w:type="pct"/>
            <w:vMerge w:val="restart"/>
            <w:shd w:val="clear" w:color="auto" w:fill="auto"/>
            <w:hideMark/>
          </w:tcPr>
          <w:p w14:paraId="295B4AFF" w14:textId="131CFB76" w:rsidR="004A71F4" w:rsidRDefault="004A71F4" w:rsidP="004A71F4">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 ОП.03</w:t>
            </w:r>
            <w:r>
              <w:rPr>
                <w:rFonts w:ascii="Times New Roman" w:hAnsi="Times New Roman"/>
                <w:b/>
                <w:bCs/>
                <w:color w:val="000000"/>
              </w:rPr>
              <w:t xml:space="preserve"> </w:t>
            </w:r>
            <w:r>
              <w:rPr>
                <w:rFonts w:ascii="Times New Roman" w:hAnsi="Times New Roman"/>
                <w:b/>
                <w:bCs/>
                <w:color w:val="000000"/>
              </w:rPr>
              <w:t>ОП.04</w:t>
            </w:r>
          </w:p>
          <w:p w14:paraId="3ACBBFEA" w14:textId="2E58DE52" w:rsidR="00F80867" w:rsidRPr="00F80867" w:rsidRDefault="004A71F4" w:rsidP="004A71F4">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 ПМ.03</w:t>
            </w:r>
          </w:p>
        </w:tc>
      </w:tr>
      <w:tr w:rsidR="00F80867" w:rsidRPr="00F80867" w14:paraId="2F838B06" w14:textId="77777777" w:rsidTr="00F80867">
        <w:trPr>
          <w:trHeight w:val="20"/>
        </w:trPr>
        <w:tc>
          <w:tcPr>
            <w:tcW w:w="218" w:type="pct"/>
            <w:shd w:val="clear" w:color="auto" w:fill="auto"/>
            <w:hideMark/>
          </w:tcPr>
          <w:p w14:paraId="2DA3E2A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2</w:t>
            </w:r>
          </w:p>
        </w:tc>
        <w:tc>
          <w:tcPr>
            <w:tcW w:w="1412" w:type="pct"/>
            <w:shd w:val="clear" w:color="auto" w:fill="auto"/>
            <w:hideMark/>
          </w:tcPr>
          <w:p w14:paraId="033AA970"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рабочее место преподавателя/тьютора</w:t>
            </w:r>
          </w:p>
        </w:tc>
        <w:tc>
          <w:tcPr>
            <w:tcW w:w="738" w:type="pct"/>
            <w:shd w:val="clear" w:color="auto" w:fill="auto"/>
            <w:hideMark/>
          </w:tcPr>
          <w:p w14:paraId="7C82EAD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4577A94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1AA4CBC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3F2953E0"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E794C4D" w14:textId="77777777" w:rsidTr="00F80867">
        <w:trPr>
          <w:trHeight w:val="20"/>
        </w:trPr>
        <w:tc>
          <w:tcPr>
            <w:tcW w:w="218" w:type="pct"/>
            <w:shd w:val="clear" w:color="auto" w:fill="auto"/>
            <w:hideMark/>
          </w:tcPr>
          <w:p w14:paraId="6479261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3</w:t>
            </w:r>
          </w:p>
        </w:tc>
        <w:tc>
          <w:tcPr>
            <w:tcW w:w="1412" w:type="pct"/>
            <w:shd w:val="clear" w:color="auto" w:fill="auto"/>
            <w:hideMark/>
          </w:tcPr>
          <w:p w14:paraId="16B63F8E"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8B0FB3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68A20B2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2B939E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5943F0CA"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772EC3C" w14:textId="77777777" w:rsidTr="00F80867">
        <w:trPr>
          <w:trHeight w:val="20"/>
        </w:trPr>
        <w:tc>
          <w:tcPr>
            <w:tcW w:w="218" w:type="pct"/>
            <w:shd w:val="clear" w:color="auto" w:fill="auto"/>
            <w:hideMark/>
          </w:tcPr>
          <w:p w14:paraId="2E70F46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4</w:t>
            </w:r>
          </w:p>
        </w:tc>
        <w:tc>
          <w:tcPr>
            <w:tcW w:w="1412" w:type="pct"/>
            <w:shd w:val="clear" w:color="auto" w:fill="auto"/>
            <w:hideMark/>
          </w:tcPr>
          <w:p w14:paraId="3E5DB3E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BCB17C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295D1BD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7401F76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A7DCEC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E31D34F" w14:textId="77777777" w:rsidTr="00F80867">
        <w:trPr>
          <w:trHeight w:val="20"/>
        </w:trPr>
        <w:tc>
          <w:tcPr>
            <w:tcW w:w="218" w:type="pct"/>
            <w:shd w:val="clear" w:color="auto" w:fill="auto"/>
            <w:hideMark/>
          </w:tcPr>
          <w:p w14:paraId="2EDD6CE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5</w:t>
            </w:r>
          </w:p>
        </w:tc>
        <w:tc>
          <w:tcPr>
            <w:tcW w:w="1412" w:type="pct"/>
            <w:shd w:val="clear" w:color="auto" w:fill="auto"/>
            <w:hideMark/>
          </w:tcPr>
          <w:p w14:paraId="7FA788BF"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935F56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6137CF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34AD7A0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E2E3846"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110A106" w14:textId="77777777" w:rsidTr="00F80867">
        <w:trPr>
          <w:trHeight w:val="20"/>
        </w:trPr>
        <w:tc>
          <w:tcPr>
            <w:tcW w:w="218" w:type="pct"/>
            <w:shd w:val="clear" w:color="auto" w:fill="auto"/>
            <w:hideMark/>
          </w:tcPr>
          <w:p w14:paraId="68845D8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6</w:t>
            </w:r>
          </w:p>
        </w:tc>
        <w:tc>
          <w:tcPr>
            <w:tcW w:w="1412" w:type="pct"/>
            <w:shd w:val="clear" w:color="auto" w:fill="auto"/>
            <w:hideMark/>
          </w:tcPr>
          <w:p w14:paraId="39051076"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1255417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6BBDD184"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6C1B99E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EB405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BE81F08" w14:textId="77777777" w:rsidTr="00F80867">
        <w:trPr>
          <w:trHeight w:val="20"/>
        </w:trPr>
        <w:tc>
          <w:tcPr>
            <w:tcW w:w="218" w:type="pct"/>
            <w:shd w:val="clear" w:color="auto" w:fill="auto"/>
            <w:hideMark/>
          </w:tcPr>
          <w:p w14:paraId="05FE456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7</w:t>
            </w:r>
          </w:p>
        </w:tc>
        <w:tc>
          <w:tcPr>
            <w:tcW w:w="1412" w:type="pct"/>
            <w:shd w:val="clear" w:color="auto" w:fill="auto"/>
            <w:hideMark/>
          </w:tcPr>
          <w:p w14:paraId="06B9AC02"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1C087A8E"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C526B6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0EF5C1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9AD642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5E7BD41" w14:textId="77777777" w:rsidTr="00F80867">
        <w:trPr>
          <w:trHeight w:val="20"/>
        </w:trPr>
        <w:tc>
          <w:tcPr>
            <w:tcW w:w="218" w:type="pct"/>
            <w:shd w:val="clear" w:color="auto" w:fill="auto"/>
            <w:hideMark/>
          </w:tcPr>
          <w:p w14:paraId="72FB613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8</w:t>
            </w:r>
          </w:p>
        </w:tc>
        <w:tc>
          <w:tcPr>
            <w:tcW w:w="1412" w:type="pct"/>
            <w:shd w:val="clear" w:color="auto" w:fill="auto"/>
            <w:hideMark/>
          </w:tcPr>
          <w:p w14:paraId="30CCE5ED"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Доска меловая/маркерная/интерактивная</w:t>
            </w:r>
          </w:p>
        </w:tc>
        <w:tc>
          <w:tcPr>
            <w:tcW w:w="738" w:type="pct"/>
            <w:shd w:val="clear" w:color="auto" w:fill="auto"/>
            <w:hideMark/>
          </w:tcPr>
          <w:p w14:paraId="3F9D8D7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1A47E17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2A0B17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C6423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692B1D9" w14:textId="77777777" w:rsidTr="00F80867">
        <w:trPr>
          <w:trHeight w:val="20"/>
        </w:trPr>
        <w:tc>
          <w:tcPr>
            <w:tcW w:w="218" w:type="pct"/>
            <w:shd w:val="clear" w:color="auto" w:fill="auto"/>
            <w:hideMark/>
          </w:tcPr>
          <w:p w14:paraId="66544F2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9</w:t>
            </w:r>
          </w:p>
        </w:tc>
        <w:tc>
          <w:tcPr>
            <w:tcW w:w="1412" w:type="pct"/>
            <w:shd w:val="clear" w:color="auto" w:fill="auto"/>
            <w:hideMark/>
          </w:tcPr>
          <w:p w14:paraId="4B6CDA77"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2A05DE8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3E36859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4CB07DB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29D40A0F" w14:textId="77777777" w:rsidR="00F80867" w:rsidRPr="00F80867" w:rsidRDefault="00F80867" w:rsidP="00F80867">
            <w:pPr>
              <w:spacing w:after="0" w:line="240" w:lineRule="auto"/>
              <w:rPr>
                <w:rFonts w:ascii="Times New Roman" w:hAnsi="Times New Roman"/>
                <w:b/>
                <w:bCs/>
                <w:color w:val="000000"/>
              </w:rPr>
            </w:pPr>
          </w:p>
        </w:tc>
      </w:tr>
    </w:tbl>
    <w:p w14:paraId="5A3DBFBE" w14:textId="0197031A" w:rsidR="004A013E" w:rsidRDefault="004A013E" w:rsidP="0087468A">
      <w:pPr>
        <w:suppressAutoHyphens/>
        <w:spacing w:after="0"/>
        <w:ind w:firstLine="709"/>
        <w:jc w:val="both"/>
        <w:rPr>
          <w:rFonts w:ascii="Times New Roman" w:hAnsi="Times New Roman"/>
          <w:sz w:val="24"/>
        </w:rPr>
      </w:pPr>
    </w:p>
    <w:p w14:paraId="195EBB8A" w14:textId="77777777" w:rsidR="004A71F4" w:rsidRPr="0034236A" w:rsidRDefault="004A71F4" w:rsidP="0087468A">
      <w:pPr>
        <w:suppressAutoHyphens/>
        <w:spacing w:after="0"/>
        <w:ind w:firstLine="709"/>
        <w:jc w:val="both"/>
        <w:rPr>
          <w:rFonts w:ascii="Times New Roman" w:hAnsi="Times New Roman"/>
          <w:sz w:val="24"/>
        </w:rPr>
      </w:pPr>
    </w:p>
    <w:p w14:paraId="2E548513" w14:textId="33BF7571"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lastRenderedPageBreak/>
        <w:t>Лаборатория</w:t>
      </w:r>
      <w:r w:rsidR="00180F3F" w:rsidRPr="0034236A">
        <w:rPr>
          <w:rFonts w:ascii="Times New Roman" w:hAnsi="Times New Roman"/>
          <w:color w:val="0070C0"/>
          <w:sz w:val="24"/>
        </w:rPr>
        <w:t xml:space="preserve"> </w:t>
      </w:r>
      <w:r w:rsidRPr="0034236A">
        <w:rPr>
          <w:rFonts w:ascii="Times New Roman" w:hAnsi="Times New Roman"/>
          <w:sz w:val="24"/>
        </w:rPr>
        <w:t>«</w:t>
      </w:r>
      <w:r w:rsidR="00626485" w:rsidRPr="0034236A">
        <w:rPr>
          <w:rFonts w:ascii="Times New Roman" w:hAnsi="Times New Roman"/>
          <w:bCs/>
          <w:sz w:val="24"/>
          <w:szCs w:val="24"/>
        </w:rPr>
        <w:t>Электротехнических измерений</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56385" w:rsidRPr="00856385" w14:paraId="4AD7FC57" w14:textId="77777777" w:rsidTr="00856385">
        <w:trPr>
          <w:trHeight w:val="20"/>
        </w:trPr>
        <w:tc>
          <w:tcPr>
            <w:tcW w:w="218" w:type="pct"/>
            <w:shd w:val="clear" w:color="auto" w:fill="auto"/>
            <w:hideMark/>
          </w:tcPr>
          <w:p w14:paraId="1358C30F" w14:textId="4BBC9227" w:rsidR="00856385" w:rsidRPr="00856385" w:rsidRDefault="00856385" w:rsidP="00856385">
            <w:pPr>
              <w:spacing w:after="0" w:line="240" w:lineRule="auto"/>
              <w:jc w:val="center"/>
              <w:rPr>
                <w:rFonts w:ascii="Times New Roman" w:hAnsi="Times New Roman"/>
                <w:b/>
                <w:bCs/>
                <w:color w:val="000000"/>
              </w:rPr>
            </w:pPr>
            <w:r>
              <w:rPr>
                <w:rFonts w:ascii="Times New Roman" w:hAnsi="Times New Roman"/>
                <w:bCs/>
                <w:sz w:val="24"/>
                <w:szCs w:val="24"/>
              </w:rPr>
              <w:t xml:space="preserve"> </w:t>
            </w:r>
            <w:r w:rsidRPr="00856385">
              <w:rPr>
                <w:rFonts w:ascii="Times New Roman" w:hAnsi="Times New Roman"/>
                <w:b/>
                <w:bCs/>
                <w:color w:val="000000"/>
              </w:rPr>
              <w:t>№</w:t>
            </w:r>
          </w:p>
        </w:tc>
        <w:tc>
          <w:tcPr>
            <w:tcW w:w="1412" w:type="pct"/>
            <w:shd w:val="clear" w:color="auto" w:fill="auto"/>
            <w:hideMark/>
          </w:tcPr>
          <w:p w14:paraId="4F3FDE01" w14:textId="77777777" w:rsidR="00856385" w:rsidRPr="00856385" w:rsidRDefault="004A71F4" w:rsidP="00856385">
            <w:pPr>
              <w:spacing w:after="0" w:line="240" w:lineRule="auto"/>
              <w:jc w:val="center"/>
              <w:rPr>
                <w:rFonts w:ascii="Times New Roman" w:hAnsi="Times New Roman"/>
                <w:b/>
                <w:bCs/>
                <w:color w:val="000000"/>
              </w:rPr>
            </w:pPr>
            <w:hyperlink r:id="rId8" w:anchor="RANGE!#ССЫЛКА!" w:history="1">
              <w:r w:rsidR="00856385" w:rsidRPr="00856385">
                <w:rPr>
                  <w:rFonts w:ascii="Times New Roman" w:hAnsi="Times New Roman"/>
                  <w:b/>
                  <w:bCs/>
                  <w:color w:val="000000"/>
                </w:rPr>
                <w:t>Наименование</w:t>
              </w:r>
            </w:hyperlink>
          </w:p>
        </w:tc>
        <w:tc>
          <w:tcPr>
            <w:tcW w:w="738" w:type="pct"/>
            <w:shd w:val="clear" w:color="auto" w:fill="auto"/>
            <w:hideMark/>
          </w:tcPr>
          <w:p w14:paraId="6034B81C"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Тип</w:t>
            </w:r>
          </w:p>
        </w:tc>
        <w:tc>
          <w:tcPr>
            <w:tcW w:w="841" w:type="pct"/>
            <w:shd w:val="clear" w:color="auto" w:fill="auto"/>
            <w:hideMark/>
          </w:tcPr>
          <w:p w14:paraId="6187EBA7"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Основное/ специализированное</w:t>
            </w:r>
          </w:p>
        </w:tc>
        <w:tc>
          <w:tcPr>
            <w:tcW w:w="738" w:type="pct"/>
            <w:shd w:val="clear" w:color="auto" w:fill="auto"/>
            <w:hideMark/>
          </w:tcPr>
          <w:p w14:paraId="36684B92" w14:textId="77777777" w:rsidR="00856385" w:rsidRPr="00856385" w:rsidRDefault="004A71F4" w:rsidP="00856385">
            <w:pPr>
              <w:spacing w:after="0" w:line="240" w:lineRule="auto"/>
              <w:jc w:val="center"/>
              <w:rPr>
                <w:rFonts w:ascii="Times New Roman" w:hAnsi="Times New Roman"/>
                <w:b/>
                <w:bCs/>
                <w:color w:val="000000"/>
              </w:rPr>
            </w:pPr>
            <w:hyperlink r:id="rId9" w:anchor="RANGE!#ССЫЛКА!" w:history="1">
              <w:r w:rsidR="00856385" w:rsidRPr="0085638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A27FB13"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Код профессионального модуля, дисциплины</w:t>
            </w:r>
          </w:p>
        </w:tc>
      </w:tr>
      <w:tr w:rsidR="00856385" w:rsidRPr="00856385" w14:paraId="5C98F379" w14:textId="77777777" w:rsidTr="00856385">
        <w:trPr>
          <w:trHeight w:val="20"/>
        </w:trPr>
        <w:tc>
          <w:tcPr>
            <w:tcW w:w="218" w:type="pct"/>
            <w:shd w:val="clear" w:color="auto" w:fill="auto"/>
            <w:hideMark/>
          </w:tcPr>
          <w:p w14:paraId="5AF879C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1</w:t>
            </w:r>
          </w:p>
        </w:tc>
        <w:tc>
          <w:tcPr>
            <w:tcW w:w="1412" w:type="pct"/>
            <w:shd w:val="clear" w:color="auto" w:fill="auto"/>
            <w:hideMark/>
          </w:tcPr>
          <w:p w14:paraId="0964E83E"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F2E4C4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2E31B4C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3F241D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регулируемые по высоте</w:t>
            </w:r>
          </w:p>
        </w:tc>
        <w:tc>
          <w:tcPr>
            <w:tcW w:w="1053" w:type="pct"/>
            <w:vMerge w:val="restart"/>
            <w:shd w:val="clear" w:color="auto" w:fill="auto"/>
            <w:hideMark/>
          </w:tcPr>
          <w:p w14:paraId="4FB7BC13" w14:textId="5661ACE9" w:rsidR="004A71F4" w:rsidRDefault="004A71F4" w:rsidP="004A71F4">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 ОП.03</w:t>
            </w:r>
            <w:r>
              <w:rPr>
                <w:rFonts w:ascii="Times New Roman" w:hAnsi="Times New Roman"/>
                <w:b/>
                <w:bCs/>
                <w:color w:val="000000"/>
              </w:rPr>
              <w:t xml:space="preserve"> ОП.04</w:t>
            </w:r>
          </w:p>
          <w:p w14:paraId="3FD4AA60" w14:textId="56B70170" w:rsidR="00856385" w:rsidRPr="00856385" w:rsidRDefault="004A71F4" w:rsidP="004A71F4">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 ПМ.03</w:t>
            </w:r>
          </w:p>
        </w:tc>
      </w:tr>
      <w:tr w:rsidR="00856385" w:rsidRPr="00856385" w14:paraId="62556086" w14:textId="77777777" w:rsidTr="00856385">
        <w:trPr>
          <w:trHeight w:val="20"/>
        </w:trPr>
        <w:tc>
          <w:tcPr>
            <w:tcW w:w="218" w:type="pct"/>
            <w:shd w:val="clear" w:color="auto" w:fill="auto"/>
            <w:hideMark/>
          </w:tcPr>
          <w:p w14:paraId="72C1578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2</w:t>
            </w:r>
          </w:p>
        </w:tc>
        <w:tc>
          <w:tcPr>
            <w:tcW w:w="1412" w:type="pct"/>
            <w:shd w:val="clear" w:color="auto" w:fill="auto"/>
            <w:hideMark/>
          </w:tcPr>
          <w:p w14:paraId="7E4899F4"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рабочее место преподавателя/тьютора</w:t>
            </w:r>
          </w:p>
        </w:tc>
        <w:tc>
          <w:tcPr>
            <w:tcW w:w="738" w:type="pct"/>
            <w:shd w:val="clear" w:color="auto" w:fill="auto"/>
            <w:hideMark/>
          </w:tcPr>
          <w:p w14:paraId="42472ED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3FDC91B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0BCE3E3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235BB0C"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917C0" w14:textId="77777777" w:rsidTr="00856385">
        <w:trPr>
          <w:trHeight w:val="20"/>
        </w:trPr>
        <w:tc>
          <w:tcPr>
            <w:tcW w:w="218" w:type="pct"/>
            <w:shd w:val="clear" w:color="auto" w:fill="auto"/>
            <w:hideMark/>
          </w:tcPr>
          <w:p w14:paraId="0064D21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3</w:t>
            </w:r>
          </w:p>
        </w:tc>
        <w:tc>
          <w:tcPr>
            <w:tcW w:w="1412" w:type="pct"/>
            <w:shd w:val="clear" w:color="auto" w:fill="auto"/>
            <w:hideMark/>
          </w:tcPr>
          <w:p w14:paraId="36DDA6C9"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054375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69DC40C0"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1ACE37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09FEECE"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8ABB221" w14:textId="77777777" w:rsidTr="00856385">
        <w:trPr>
          <w:trHeight w:val="20"/>
        </w:trPr>
        <w:tc>
          <w:tcPr>
            <w:tcW w:w="218" w:type="pct"/>
            <w:shd w:val="clear" w:color="auto" w:fill="auto"/>
            <w:hideMark/>
          </w:tcPr>
          <w:p w14:paraId="3630DC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4</w:t>
            </w:r>
          </w:p>
        </w:tc>
        <w:tc>
          <w:tcPr>
            <w:tcW w:w="1412" w:type="pct"/>
            <w:shd w:val="clear" w:color="auto" w:fill="auto"/>
            <w:hideMark/>
          </w:tcPr>
          <w:p w14:paraId="0B78592B"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3016EE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0909960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FCD3DC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FC877E1"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2390AAE" w14:textId="77777777" w:rsidTr="00856385">
        <w:trPr>
          <w:trHeight w:val="20"/>
        </w:trPr>
        <w:tc>
          <w:tcPr>
            <w:tcW w:w="218" w:type="pct"/>
            <w:shd w:val="clear" w:color="auto" w:fill="auto"/>
            <w:hideMark/>
          </w:tcPr>
          <w:p w14:paraId="0DDD69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5</w:t>
            </w:r>
          </w:p>
        </w:tc>
        <w:tc>
          <w:tcPr>
            <w:tcW w:w="1412" w:type="pct"/>
            <w:shd w:val="clear" w:color="auto" w:fill="auto"/>
            <w:hideMark/>
          </w:tcPr>
          <w:p w14:paraId="02156DAD"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0B1D42E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9CE64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2A3ADF0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F8B689D"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22906FC6" w14:textId="77777777" w:rsidTr="00856385">
        <w:trPr>
          <w:trHeight w:val="20"/>
        </w:trPr>
        <w:tc>
          <w:tcPr>
            <w:tcW w:w="218" w:type="pct"/>
            <w:shd w:val="clear" w:color="auto" w:fill="auto"/>
            <w:hideMark/>
          </w:tcPr>
          <w:p w14:paraId="315B7F2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6</w:t>
            </w:r>
          </w:p>
        </w:tc>
        <w:tc>
          <w:tcPr>
            <w:tcW w:w="1412" w:type="pct"/>
            <w:shd w:val="clear" w:color="auto" w:fill="auto"/>
            <w:hideMark/>
          </w:tcPr>
          <w:p w14:paraId="1E2A52D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738" w:type="pct"/>
            <w:shd w:val="clear" w:color="auto" w:fill="auto"/>
            <w:hideMark/>
          </w:tcPr>
          <w:p w14:paraId="58B7C64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1D3DC3D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658FF91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F5387DF"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7780C19A" w14:textId="77777777" w:rsidTr="00856385">
        <w:trPr>
          <w:trHeight w:val="20"/>
        </w:trPr>
        <w:tc>
          <w:tcPr>
            <w:tcW w:w="218" w:type="pct"/>
            <w:shd w:val="clear" w:color="auto" w:fill="auto"/>
            <w:hideMark/>
          </w:tcPr>
          <w:p w14:paraId="1A1CB8C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7</w:t>
            </w:r>
          </w:p>
        </w:tc>
        <w:tc>
          <w:tcPr>
            <w:tcW w:w="1412" w:type="pct"/>
            <w:shd w:val="clear" w:color="auto" w:fill="auto"/>
            <w:hideMark/>
          </w:tcPr>
          <w:p w14:paraId="5AE96676"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470C913D"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482C98D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71F14FF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195B65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87D16" w14:textId="77777777" w:rsidTr="00856385">
        <w:trPr>
          <w:trHeight w:val="20"/>
        </w:trPr>
        <w:tc>
          <w:tcPr>
            <w:tcW w:w="218" w:type="pct"/>
            <w:shd w:val="clear" w:color="auto" w:fill="auto"/>
            <w:hideMark/>
          </w:tcPr>
          <w:p w14:paraId="2190324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8</w:t>
            </w:r>
          </w:p>
        </w:tc>
        <w:tc>
          <w:tcPr>
            <w:tcW w:w="1412" w:type="pct"/>
            <w:shd w:val="clear" w:color="auto" w:fill="auto"/>
            <w:hideMark/>
          </w:tcPr>
          <w:p w14:paraId="33E56EB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03D425D1"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BB682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3C97F7A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D04F78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4CF970C9" w14:textId="77777777" w:rsidTr="00856385">
        <w:trPr>
          <w:trHeight w:val="20"/>
        </w:trPr>
        <w:tc>
          <w:tcPr>
            <w:tcW w:w="218" w:type="pct"/>
            <w:shd w:val="clear" w:color="auto" w:fill="auto"/>
            <w:hideMark/>
          </w:tcPr>
          <w:p w14:paraId="1F0391A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9</w:t>
            </w:r>
          </w:p>
        </w:tc>
        <w:tc>
          <w:tcPr>
            <w:tcW w:w="1412" w:type="pct"/>
            <w:shd w:val="clear" w:color="auto" w:fill="auto"/>
            <w:hideMark/>
          </w:tcPr>
          <w:p w14:paraId="66F88E22"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6871AAF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6BB8557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19B3959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197F8AB8" w14:textId="77777777" w:rsidR="00856385" w:rsidRPr="00856385" w:rsidRDefault="00856385" w:rsidP="00856385">
            <w:pPr>
              <w:spacing w:after="0" w:line="240" w:lineRule="auto"/>
              <w:rPr>
                <w:rFonts w:ascii="Times New Roman" w:hAnsi="Times New Roman"/>
                <w:b/>
                <w:bCs/>
                <w:color w:val="000000"/>
              </w:rPr>
            </w:pPr>
          </w:p>
        </w:tc>
      </w:tr>
    </w:tbl>
    <w:p w14:paraId="11651D57" w14:textId="5B46F20D"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lastRenderedPageBreak/>
        <w:t>Мастерская/Зона по видам работ/тренажерный комплекс «</w:t>
      </w:r>
      <w:r w:rsidR="005A12BD" w:rsidRPr="0034236A">
        <w:rPr>
          <w:rFonts w:ascii="Times New Roman" w:hAnsi="Times New Roman"/>
          <w:sz w:val="24"/>
          <w:szCs w:val="24"/>
        </w:rPr>
        <w:t>Слесарная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213E48" w:rsidRPr="00213E48" w14:paraId="33C678DC" w14:textId="77777777" w:rsidTr="00213E48">
        <w:trPr>
          <w:trHeight w:val="20"/>
        </w:trPr>
        <w:tc>
          <w:tcPr>
            <w:tcW w:w="218" w:type="pct"/>
            <w:shd w:val="clear" w:color="auto" w:fill="auto"/>
            <w:hideMark/>
          </w:tcPr>
          <w:p w14:paraId="7881FEC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w:t>
            </w:r>
          </w:p>
        </w:tc>
        <w:tc>
          <w:tcPr>
            <w:tcW w:w="1412" w:type="pct"/>
            <w:shd w:val="clear" w:color="auto" w:fill="auto"/>
            <w:hideMark/>
          </w:tcPr>
          <w:p w14:paraId="2E194CE7" w14:textId="77777777" w:rsidR="00213E48" w:rsidRPr="00213E48" w:rsidRDefault="004A71F4" w:rsidP="00213E48">
            <w:pPr>
              <w:spacing w:after="0" w:line="240" w:lineRule="auto"/>
              <w:jc w:val="center"/>
              <w:rPr>
                <w:rFonts w:ascii="Times New Roman" w:hAnsi="Times New Roman"/>
                <w:b/>
                <w:bCs/>
                <w:color w:val="000000"/>
              </w:rPr>
            </w:pPr>
            <w:hyperlink r:id="rId10" w:anchor="RANGE!#ССЫЛКА!" w:history="1">
              <w:r w:rsidR="00213E48" w:rsidRPr="00213E48">
                <w:rPr>
                  <w:rFonts w:ascii="Times New Roman" w:hAnsi="Times New Roman"/>
                  <w:b/>
                  <w:bCs/>
                  <w:color w:val="000000"/>
                </w:rPr>
                <w:t>Наименование</w:t>
              </w:r>
            </w:hyperlink>
          </w:p>
        </w:tc>
        <w:tc>
          <w:tcPr>
            <w:tcW w:w="738" w:type="pct"/>
            <w:shd w:val="clear" w:color="auto" w:fill="auto"/>
            <w:hideMark/>
          </w:tcPr>
          <w:p w14:paraId="1BA7FD95"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Тип</w:t>
            </w:r>
          </w:p>
        </w:tc>
        <w:tc>
          <w:tcPr>
            <w:tcW w:w="841" w:type="pct"/>
            <w:shd w:val="clear" w:color="auto" w:fill="auto"/>
            <w:hideMark/>
          </w:tcPr>
          <w:p w14:paraId="16B7F16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Основное/ специализированное</w:t>
            </w:r>
          </w:p>
        </w:tc>
        <w:tc>
          <w:tcPr>
            <w:tcW w:w="738" w:type="pct"/>
            <w:shd w:val="clear" w:color="auto" w:fill="auto"/>
            <w:hideMark/>
          </w:tcPr>
          <w:p w14:paraId="29B5DA8F" w14:textId="77777777" w:rsidR="00213E48" w:rsidRPr="00213E48" w:rsidRDefault="004A71F4" w:rsidP="00213E48">
            <w:pPr>
              <w:spacing w:after="0" w:line="240" w:lineRule="auto"/>
              <w:jc w:val="center"/>
              <w:rPr>
                <w:rFonts w:ascii="Times New Roman" w:hAnsi="Times New Roman"/>
                <w:b/>
                <w:bCs/>
                <w:color w:val="000000"/>
              </w:rPr>
            </w:pPr>
            <w:hyperlink r:id="rId11" w:anchor="RANGE!#ССЫЛКА!" w:history="1">
              <w:r w:rsidR="00213E48" w:rsidRPr="00213E4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08E725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Код профессионального модуля, дисциплины</w:t>
            </w:r>
          </w:p>
        </w:tc>
      </w:tr>
      <w:tr w:rsidR="00213E48" w:rsidRPr="00213E48" w14:paraId="1FB4EE7B" w14:textId="77777777" w:rsidTr="00213E48">
        <w:trPr>
          <w:trHeight w:val="20"/>
        </w:trPr>
        <w:tc>
          <w:tcPr>
            <w:tcW w:w="218" w:type="pct"/>
            <w:shd w:val="clear" w:color="auto" w:fill="auto"/>
            <w:hideMark/>
          </w:tcPr>
          <w:p w14:paraId="60175B4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w:t>
            </w:r>
          </w:p>
        </w:tc>
        <w:tc>
          <w:tcPr>
            <w:tcW w:w="1412" w:type="pct"/>
            <w:shd w:val="clear" w:color="auto" w:fill="auto"/>
            <w:hideMark/>
          </w:tcPr>
          <w:p w14:paraId="7B16687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Рабочие места, оборудованные приточно-вытяжной вентиляцией</w:t>
            </w:r>
          </w:p>
        </w:tc>
        <w:tc>
          <w:tcPr>
            <w:tcW w:w="738" w:type="pct"/>
            <w:shd w:val="clear" w:color="auto" w:fill="auto"/>
            <w:hideMark/>
          </w:tcPr>
          <w:p w14:paraId="25B2B9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54732D4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619CBDA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val="restart"/>
            <w:shd w:val="clear" w:color="auto" w:fill="auto"/>
            <w:hideMark/>
          </w:tcPr>
          <w:p w14:paraId="5525A197" w14:textId="0CA908A0" w:rsidR="00213E48" w:rsidRPr="00213E48" w:rsidRDefault="004A71F4" w:rsidP="004A71F4">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w:t>
            </w:r>
          </w:p>
        </w:tc>
      </w:tr>
      <w:tr w:rsidR="00213E48" w:rsidRPr="00213E48" w14:paraId="23F20635" w14:textId="77777777" w:rsidTr="00213E48">
        <w:trPr>
          <w:trHeight w:val="20"/>
        </w:trPr>
        <w:tc>
          <w:tcPr>
            <w:tcW w:w="218" w:type="pct"/>
            <w:shd w:val="clear" w:color="auto" w:fill="auto"/>
            <w:hideMark/>
          </w:tcPr>
          <w:p w14:paraId="7B2DA93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2</w:t>
            </w:r>
          </w:p>
        </w:tc>
        <w:tc>
          <w:tcPr>
            <w:tcW w:w="1412" w:type="pct"/>
            <w:shd w:val="clear" w:color="auto" w:fill="auto"/>
            <w:hideMark/>
          </w:tcPr>
          <w:p w14:paraId="21C29115"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Шкаф архивный</w:t>
            </w:r>
          </w:p>
        </w:tc>
        <w:tc>
          <w:tcPr>
            <w:tcW w:w="738" w:type="pct"/>
            <w:shd w:val="clear" w:color="auto" w:fill="auto"/>
            <w:hideMark/>
          </w:tcPr>
          <w:p w14:paraId="4044994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22B96A6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3E32AB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8DA260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5519749" w14:textId="77777777" w:rsidTr="00213E48">
        <w:trPr>
          <w:trHeight w:val="20"/>
        </w:trPr>
        <w:tc>
          <w:tcPr>
            <w:tcW w:w="218" w:type="pct"/>
            <w:shd w:val="clear" w:color="auto" w:fill="auto"/>
            <w:hideMark/>
          </w:tcPr>
          <w:p w14:paraId="16E4D8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3</w:t>
            </w:r>
          </w:p>
        </w:tc>
        <w:tc>
          <w:tcPr>
            <w:tcW w:w="1412" w:type="pct"/>
            <w:shd w:val="clear" w:color="auto" w:fill="auto"/>
            <w:hideMark/>
          </w:tcPr>
          <w:p w14:paraId="6441386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Стойка модульная</w:t>
            </w:r>
          </w:p>
        </w:tc>
        <w:tc>
          <w:tcPr>
            <w:tcW w:w="738" w:type="pct"/>
            <w:shd w:val="clear" w:color="auto" w:fill="auto"/>
            <w:hideMark/>
          </w:tcPr>
          <w:p w14:paraId="351E6E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6B92AFA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569519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46AEEA2"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0328004" w14:textId="77777777" w:rsidTr="00213E48">
        <w:trPr>
          <w:trHeight w:val="20"/>
        </w:trPr>
        <w:tc>
          <w:tcPr>
            <w:tcW w:w="218" w:type="pct"/>
            <w:shd w:val="clear" w:color="auto" w:fill="auto"/>
            <w:hideMark/>
          </w:tcPr>
          <w:p w14:paraId="5625D4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4</w:t>
            </w:r>
          </w:p>
        </w:tc>
        <w:tc>
          <w:tcPr>
            <w:tcW w:w="1412" w:type="pct"/>
            <w:shd w:val="clear" w:color="auto" w:fill="auto"/>
            <w:hideMark/>
          </w:tcPr>
          <w:p w14:paraId="0466DA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Мобильная тумбочка</w:t>
            </w:r>
          </w:p>
        </w:tc>
        <w:tc>
          <w:tcPr>
            <w:tcW w:w="738" w:type="pct"/>
            <w:shd w:val="clear" w:color="auto" w:fill="auto"/>
            <w:hideMark/>
          </w:tcPr>
          <w:p w14:paraId="78CAB6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13C51A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0BA72A9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271A1F6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3CD430" w14:textId="77777777" w:rsidTr="00213E48">
        <w:trPr>
          <w:trHeight w:val="20"/>
        </w:trPr>
        <w:tc>
          <w:tcPr>
            <w:tcW w:w="218" w:type="pct"/>
            <w:shd w:val="clear" w:color="auto" w:fill="auto"/>
            <w:hideMark/>
          </w:tcPr>
          <w:p w14:paraId="1C65E0A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5</w:t>
            </w:r>
          </w:p>
        </w:tc>
        <w:tc>
          <w:tcPr>
            <w:tcW w:w="1412" w:type="pct"/>
            <w:shd w:val="clear" w:color="auto" w:fill="auto"/>
            <w:hideMark/>
          </w:tcPr>
          <w:p w14:paraId="0B6796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слесарных инструментов</w:t>
            </w:r>
          </w:p>
        </w:tc>
        <w:tc>
          <w:tcPr>
            <w:tcW w:w="738" w:type="pct"/>
            <w:shd w:val="clear" w:color="auto" w:fill="auto"/>
            <w:hideMark/>
          </w:tcPr>
          <w:p w14:paraId="1FF6F2F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5FD4919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8E1A10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2EC31B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015DD5A" w14:textId="77777777" w:rsidTr="00213E48">
        <w:trPr>
          <w:trHeight w:val="20"/>
        </w:trPr>
        <w:tc>
          <w:tcPr>
            <w:tcW w:w="218" w:type="pct"/>
            <w:shd w:val="clear" w:color="auto" w:fill="auto"/>
            <w:hideMark/>
          </w:tcPr>
          <w:p w14:paraId="4AA4F59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6</w:t>
            </w:r>
          </w:p>
        </w:tc>
        <w:tc>
          <w:tcPr>
            <w:tcW w:w="1412" w:type="pct"/>
            <w:shd w:val="clear" w:color="auto" w:fill="auto"/>
            <w:hideMark/>
          </w:tcPr>
          <w:p w14:paraId="356E0BD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lang w:val="x-none"/>
              </w:rPr>
              <w:t>Станки: настольно-сверлильные, заточный станок</w:t>
            </w:r>
          </w:p>
        </w:tc>
        <w:tc>
          <w:tcPr>
            <w:tcW w:w="738" w:type="pct"/>
            <w:shd w:val="clear" w:color="auto" w:fill="auto"/>
            <w:hideMark/>
          </w:tcPr>
          <w:p w14:paraId="59C88E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7E0C86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19EF75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A83DF3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6F5098CD" w14:textId="77777777" w:rsidTr="00213E48">
        <w:trPr>
          <w:trHeight w:val="20"/>
        </w:trPr>
        <w:tc>
          <w:tcPr>
            <w:tcW w:w="218" w:type="pct"/>
            <w:shd w:val="clear" w:color="auto" w:fill="auto"/>
            <w:hideMark/>
          </w:tcPr>
          <w:p w14:paraId="61D97FE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7</w:t>
            </w:r>
          </w:p>
        </w:tc>
        <w:tc>
          <w:tcPr>
            <w:tcW w:w="1412" w:type="pct"/>
            <w:shd w:val="clear" w:color="auto" w:fill="auto"/>
            <w:hideMark/>
          </w:tcPr>
          <w:p w14:paraId="700D130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измерительных инструментов</w:t>
            </w:r>
          </w:p>
        </w:tc>
        <w:tc>
          <w:tcPr>
            <w:tcW w:w="738" w:type="pct"/>
            <w:shd w:val="clear" w:color="auto" w:fill="auto"/>
            <w:hideMark/>
          </w:tcPr>
          <w:p w14:paraId="409F74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403A543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18BECE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10671C"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C757370" w14:textId="77777777" w:rsidTr="00213E48">
        <w:trPr>
          <w:trHeight w:val="20"/>
        </w:trPr>
        <w:tc>
          <w:tcPr>
            <w:tcW w:w="218" w:type="pct"/>
            <w:shd w:val="clear" w:color="auto" w:fill="auto"/>
            <w:hideMark/>
          </w:tcPr>
          <w:p w14:paraId="0202E59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8</w:t>
            </w:r>
          </w:p>
        </w:tc>
        <w:tc>
          <w:tcPr>
            <w:tcW w:w="1412" w:type="pct"/>
            <w:shd w:val="clear" w:color="auto" w:fill="auto"/>
            <w:hideMark/>
          </w:tcPr>
          <w:p w14:paraId="442E81B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Слесарные технологические приспособления и оснастка</w:t>
            </w:r>
          </w:p>
        </w:tc>
        <w:tc>
          <w:tcPr>
            <w:tcW w:w="738" w:type="pct"/>
            <w:shd w:val="clear" w:color="auto" w:fill="auto"/>
            <w:hideMark/>
          </w:tcPr>
          <w:p w14:paraId="4733E5C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2D0239D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72ACD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4F5CF6D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3749A6B" w14:textId="77777777" w:rsidTr="00213E48">
        <w:trPr>
          <w:trHeight w:val="20"/>
        </w:trPr>
        <w:tc>
          <w:tcPr>
            <w:tcW w:w="218" w:type="pct"/>
            <w:shd w:val="clear" w:color="auto" w:fill="auto"/>
            <w:hideMark/>
          </w:tcPr>
          <w:p w14:paraId="00DA5C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9</w:t>
            </w:r>
          </w:p>
        </w:tc>
        <w:tc>
          <w:tcPr>
            <w:tcW w:w="1412" w:type="pct"/>
            <w:shd w:val="clear" w:color="auto" w:fill="auto"/>
            <w:hideMark/>
          </w:tcPr>
          <w:p w14:paraId="54182859"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Заготовки для выполнения слесарных работ</w:t>
            </w:r>
          </w:p>
        </w:tc>
        <w:tc>
          <w:tcPr>
            <w:tcW w:w="738" w:type="pct"/>
            <w:shd w:val="clear" w:color="auto" w:fill="auto"/>
            <w:hideMark/>
          </w:tcPr>
          <w:p w14:paraId="3DD0B0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09FCFB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3E598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7FE57A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C80B506" w14:textId="77777777" w:rsidTr="00213E48">
        <w:trPr>
          <w:trHeight w:val="20"/>
        </w:trPr>
        <w:tc>
          <w:tcPr>
            <w:tcW w:w="218" w:type="pct"/>
            <w:shd w:val="clear" w:color="auto" w:fill="auto"/>
            <w:hideMark/>
          </w:tcPr>
          <w:p w14:paraId="5B55007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10</w:t>
            </w:r>
          </w:p>
        </w:tc>
        <w:tc>
          <w:tcPr>
            <w:tcW w:w="1412" w:type="pct"/>
            <w:shd w:val="clear" w:color="auto" w:fill="auto"/>
            <w:hideMark/>
          </w:tcPr>
          <w:p w14:paraId="66FFD056"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Емкости для хранения СОЖ (смазывающе-охлаждающие жидкости)</w:t>
            </w:r>
          </w:p>
        </w:tc>
        <w:tc>
          <w:tcPr>
            <w:tcW w:w="738" w:type="pct"/>
            <w:shd w:val="clear" w:color="auto" w:fill="auto"/>
            <w:hideMark/>
          </w:tcPr>
          <w:p w14:paraId="7EE85D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362F37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622D1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0BAE21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F6C989E" w14:textId="77777777" w:rsidTr="00213E48">
        <w:trPr>
          <w:trHeight w:val="20"/>
        </w:trPr>
        <w:tc>
          <w:tcPr>
            <w:tcW w:w="218" w:type="pct"/>
            <w:shd w:val="clear" w:color="auto" w:fill="auto"/>
            <w:hideMark/>
          </w:tcPr>
          <w:p w14:paraId="40AD55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11</w:t>
            </w:r>
          </w:p>
        </w:tc>
        <w:tc>
          <w:tcPr>
            <w:tcW w:w="1412" w:type="pct"/>
            <w:shd w:val="clear" w:color="auto" w:fill="auto"/>
            <w:hideMark/>
          </w:tcPr>
          <w:p w14:paraId="54C0D91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555D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4A7AE3B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677E3A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0A5459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BA1DE06" w14:textId="77777777" w:rsidTr="00213E48">
        <w:trPr>
          <w:trHeight w:val="20"/>
        </w:trPr>
        <w:tc>
          <w:tcPr>
            <w:tcW w:w="218" w:type="pct"/>
            <w:shd w:val="clear" w:color="auto" w:fill="auto"/>
            <w:hideMark/>
          </w:tcPr>
          <w:p w14:paraId="54278D2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12</w:t>
            </w:r>
          </w:p>
        </w:tc>
        <w:tc>
          <w:tcPr>
            <w:tcW w:w="1412" w:type="pct"/>
            <w:shd w:val="clear" w:color="auto" w:fill="auto"/>
            <w:hideMark/>
          </w:tcPr>
          <w:p w14:paraId="0C602F3A"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1006D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6881585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45270002"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43836FB"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4C6F357" w14:textId="77777777" w:rsidTr="00213E48">
        <w:trPr>
          <w:trHeight w:val="20"/>
        </w:trPr>
        <w:tc>
          <w:tcPr>
            <w:tcW w:w="218" w:type="pct"/>
            <w:shd w:val="clear" w:color="auto" w:fill="auto"/>
            <w:hideMark/>
          </w:tcPr>
          <w:p w14:paraId="0BCF77C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13</w:t>
            </w:r>
          </w:p>
        </w:tc>
        <w:tc>
          <w:tcPr>
            <w:tcW w:w="1412" w:type="pct"/>
            <w:shd w:val="clear" w:color="auto" w:fill="auto"/>
            <w:hideMark/>
          </w:tcPr>
          <w:p w14:paraId="3132E0D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Мультимедийное оборудование</w:t>
            </w:r>
          </w:p>
        </w:tc>
        <w:tc>
          <w:tcPr>
            <w:tcW w:w="738" w:type="pct"/>
            <w:shd w:val="clear" w:color="auto" w:fill="auto"/>
            <w:hideMark/>
          </w:tcPr>
          <w:p w14:paraId="07E85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78B361C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14B9FE3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E5B0476"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1A63BB11" w14:textId="77777777" w:rsidTr="00213E48">
        <w:trPr>
          <w:trHeight w:val="20"/>
        </w:trPr>
        <w:tc>
          <w:tcPr>
            <w:tcW w:w="218" w:type="pct"/>
            <w:shd w:val="clear" w:color="auto" w:fill="auto"/>
            <w:hideMark/>
          </w:tcPr>
          <w:p w14:paraId="1F722D9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14</w:t>
            </w:r>
          </w:p>
        </w:tc>
        <w:tc>
          <w:tcPr>
            <w:tcW w:w="1412" w:type="pct"/>
            <w:shd w:val="clear" w:color="auto" w:fill="auto"/>
            <w:hideMark/>
          </w:tcPr>
          <w:p w14:paraId="7A4BE3A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Многофункциональное устройство</w:t>
            </w:r>
          </w:p>
        </w:tc>
        <w:tc>
          <w:tcPr>
            <w:tcW w:w="738" w:type="pct"/>
            <w:shd w:val="clear" w:color="auto" w:fill="auto"/>
            <w:hideMark/>
          </w:tcPr>
          <w:p w14:paraId="4C6969C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030C486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943092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C25C8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19EA2C" w14:textId="77777777" w:rsidTr="00213E48">
        <w:trPr>
          <w:trHeight w:val="20"/>
        </w:trPr>
        <w:tc>
          <w:tcPr>
            <w:tcW w:w="218" w:type="pct"/>
            <w:shd w:val="clear" w:color="auto" w:fill="auto"/>
            <w:hideMark/>
          </w:tcPr>
          <w:p w14:paraId="7F0C29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15</w:t>
            </w:r>
          </w:p>
        </w:tc>
        <w:tc>
          <w:tcPr>
            <w:tcW w:w="1412" w:type="pct"/>
            <w:shd w:val="clear" w:color="auto" w:fill="auto"/>
            <w:hideMark/>
          </w:tcPr>
          <w:p w14:paraId="109797A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Доска меловая/маркерная/интерактивная</w:t>
            </w:r>
          </w:p>
        </w:tc>
        <w:tc>
          <w:tcPr>
            <w:tcW w:w="738" w:type="pct"/>
            <w:shd w:val="clear" w:color="auto" w:fill="auto"/>
            <w:hideMark/>
          </w:tcPr>
          <w:p w14:paraId="22A1B10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010CE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FBBD7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43D98C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945FAB9" w14:textId="77777777" w:rsidTr="00213E48">
        <w:trPr>
          <w:trHeight w:val="20"/>
        </w:trPr>
        <w:tc>
          <w:tcPr>
            <w:tcW w:w="218" w:type="pct"/>
            <w:shd w:val="clear" w:color="auto" w:fill="auto"/>
            <w:hideMark/>
          </w:tcPr>
          <w:p w14:paraId="0F396D7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16</w:t>
            </w:r>
          </w:p>
        </w:tc>
        <w:tc>
          <w:tcPr>
            <w:tcW w:w="1412" w:type="pct"/>
            <w:shd w:val="clear" w:color="auto" w:fill="auto"/>
            <w:hideMark/>
          </w:tcPr>
          <w:p w14:paraId="2928E252"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Демонстрационный материал по темам МДК</w:t>
            </w:r>
          </w:p>
        </w:tc>
        <w:tc>
          <w:tcPr>
            <w:tcW w:w="738" w:type="pct"/>
            <w:shd w:val="clear" w:color="auto" w:fill="auto"/>
            <w:hideMark/>
          </w:tcPr>
          <w:p w14:paraId="207F1BD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УМК</w:t>
            </w:r>
          </w:p>
        </w:tc>
        <w:tc>
          <w:tcPr>
            <w:tcW w:w="841" w:type="pct"/>
            <w:shd w:val="clear" w:color="auto" w:fill="auto"/>
            <w:hideMark/>
          </w:tcPr>
          <w:p w14:paraId="475BB57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244E409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910EC4B" w14:textId="77777777" w:rsidR="00213E48" w:rsidRPr="00213E48" w:rsidRDefault="00213E48" w:rsidP="00213E48">
            <w:pPr>
              <w:spacing w:after="0" w:line="240" w:lineRule="auto"/>
              <w:rPr>
                <w:rFonts w:ascii="Times New Roman" w:hAnsi="Times New Roman"/>
                <w:b/>
                <w:bCs/>
                <w:color w:val="000000"/>
              </w:rPr>
            </w:pPr>
          </w:p>
        </w:tc>
      </w:tr>
    </w:tbl>
    <w:p w14:paraId="01D510BE" w14:textId="1C3FCC92" w:rsidR="0087468A" w:rsidRDefault="0087468A" w:rsidP="002154D6">
      <w:pPr>
        <w:suppressAutoHyphens/>
        <w:spacing w:after="0"/>
        <w:ind w:firstLine="709"/>
        <w:jc w:val="both"/>
        <w:rPr>
          <w:rFonts w:ascii="Times New Roman" w:hAnsi="Times New Roman"/>
          <w:bCs/>
          <w:sz w:val="24"/>
          <w:szCs w:val="24"/>
        </w:rPr>
      </w:pPr>
    </w:p>
    <w:p w14:paraId="5697ADD1" w14:textId="77777777" w:rsidR="004A71F4" w:rsidRPr="0034236A" w:rsidRDefault="004A71F4" w:rsidP="002154D6">
      <w:pPr>
        <w:suppressAutoHyphens/>
        <w:spacing w:after="0"/>
        <w:ind w:firstLine="709"/>
        <w:jc w:val="both"/>
        <w:rPr>
          <w:rFonts w:ascii="Times New Roman" w:hAnsi="Times New Roman"/>
          <w:bCs/>
          <w:sz w:val="24"/>
          <w:szCs w:val="24"/>
        </w:rPr>
      </w:pPr>
    </w:p>
    <w:p w14:paraId="7BA8DA56" w14:textId="248D53D1" w:rsidR="005A12BD" w:rsidRPr="0034236A" w:rsidRDefault="005A12BD" w:rsidP="005A12BD">
      <w:pPr>
        <w:suppressAutoHyphens/>
        <w:spacing w:after="0"/>
        <w:ind w:firstLine="709"/>
        <w:jc w:val="both"/>
        <w:rPr>
          <w:rFonts w:ascii="Times New Roman" w:hAnsi="Times New Roman"/>
          <w:sz w:val="24"/>
          <w:szCs w:val="24"/>
        </w:rPr>
      </w:pPr>
      <w:r w:rsidRPr="0034236A">
        <w:rPr>
          <w:rFonts w:ascii="Times New Roman" w:hAnsi="Times New Roman"/>
          <w:sz w:val="24"/>
        </w:rPr>
        <w:lastRenderedPageBreak/>
        <w:t>Мастерская/Зона по видам работ/тренажерный комплекс «</w:t>
      </w:r>
      <w:r w:rsidRPr="0034236A">
        <w:rPr>
          <w:rFonts w:ascii="Times New Roman" w:hAnsi="Times New Roman"/>
          <w:sz w:val="24"/>
          <w:szCs w:val="24"/>
        </w:rPr>
        <w:t>Электромонтажная мастерская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444BF" w:rsidRPr="00F444BF" w14:paraId="0598FDB7" w14:textId="77777777" w:rsidTr="00F444BF">
        <w:trPr>
          <w:trHeight w:val="20"/>
        </w:trPr>
        <w:tc>
          <w:tcPr>
            <w:tcW w:w="218" w:type="pct"/>
            <w:shd w:val="clear" w:color="auto" w:fill="auto"/>
            <w:hideMark/>
          </w:tcPr>
          <w:p w14:paraId="2D9CE75A"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w:t>
            </w:r>
          </w:p>
        </w:tc>
        <w:tc>
          <w:tcPr>
            <w:tcW w:w="1412" w:type="pct"/>
            <w:shd w:val="clear" w:color="auto" w:fill="auto"/>
            <w:hideMark/>
          </w:tcPr>
          <w:p w14:paraId="776428CE" w14:textId="77777777" w:rsidR="00F444BF" w:rsidRPr="00F444BF" w:rsidRDefault="004A71F4" w:rsidP="00F444BF">
            <w:pPr>
              <w:spacing w:after="0" w:line="240" w:lineRule="auto"/>
              <w:jc w:val="center"/>
              <w:rPr>
                <w:rFonts w:ascii="Times New Roman" w:hAnsi="Times New Roman"/>
                <w:b/>
                <w:bCs/>
                <w:color w:val="000000"/>
              </w:rPr>
            </w:pPr>
            <w:hyperlink r:id="rId12" w:anchor="RANGE!#ССЫЛКА!" w:history="1">
              <w:r w:rsidR="00F444BF" w:rsidRPr="00F444BF">
                <w:rPr>
                  <w:rFonts w:ascii="Times New Roman" w:hAnsi="Times New Roman"/>
                  <w:b/>
                  <w:bCs/>
                  <w:color w:val="000000"/>
                </w:rPr>
                <w:t>Наименование</w:t>
              </w:r>
            </w:hyperlink>
          </w:p>
        </w:tc>
        <w:tc>
          <w:tcPr>
            <w:tcW w:w="738" w:type="pct"/>
            <w:shd w:val="clear" w:color="auto" w:fill="auto"/>
            <w:hideMark/>
          </w:tcPr>
          <w:p w14:paraId="587E611E"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Тип</w:t>
            </w:r>
          </w:p>
        </w:tc>
        <w:tc>
          <w:tcPr>
            <w:tcW w:w="841" w:type="pct"/>
            <w:shd w:val="clear" w:color="auto" w:fill="auto"/>
            <w:hideMark/>
          </w:tcPr>
          <w:p w14:paraId="0360A68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Основное/ специализированное</w:t>
            </w:r>
          </w:p>
        </w:tc>
        <w:tc>
          <w:tcPr>
            <w:tcW w:w="738" w:type="pct"/>
            <w:shd w:val="clear" w:color="auto" w:fill="auto"/>
            <w:hideMark/>
          </w:tcPr>
          <w:p w14:paraId="2DE1285D" w14:textId="77777777" w:rsidR="00F444BF" w:rsidRPr="00F444BF" w:rsidRDefault="004A71F4" w:rsidP="00F444BF">
            <w:pPr>
              <w:spacing w:after="0" w:line="240" w:lineRule="auto"/>
              <w:jc w:val="center"/>
              <w:rPr>
                <w:rFonts w:ascii="Times New Roman" w:hAnsi="Times New Roman"/>
                <w:b/>
                <w:bCs/>
                <w:color w:val="000000"/>
              </w:rPr>
            </w:pPr>
            <w:hyperlink r:id="rId13" w:anchor="RANGE!#ССЫЛКА!" w:history="1">
              <w:r w:rsidR="00F444BF" w:rsidRPr="00F444BF">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1D64EC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Код профессионального модуля, дисциплины</w:t>
            </w:r>
          </w:p>
        </w:tc>
      </w:tr>
      <w:tr w:rsidR="00F444BF" w:rsidRPr="00F444BF" w14:paraId="3D88FDBB" w14:textId="77777777" w:rsidTr="00F444BF">
        <w:trPr>
          <w:trHeight w:val="20"/>
        </w:trPr>
        <w:tc>
          <w:tcPr>
            <w:tcW w:w="218" w:type="pct"/>
            <w:shd w:val="clear" w:color="auto" w:fill="auto"/>
            <w:hideMark/>
          </w:tcPr>
          <w:p w14:paraId="594A0BA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w:t>
            </w:r>
          </w:p>
        </w:tc>
        <w:tc>
          <w:tcPr>
            <w:tcW w:w="1412" w:type="pct"/>
            <w:shd w:val="clear" w:color="auto" w:fill="auto"/>
            <w:hideMark/>
          </w:tcPr>
          <w:p w14:paraId="08ADEC0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Стол антистатический</w:t>
            </w:r>
          </w:p>
        </w:tc>
        <w:tc>
          <w:tcPr>
            <w:tcW w:w="738" w:type="pct"/>
            <w:shd w:val="clear" w:color="auto" w:fill="auto"/>
            <w:hideMark/>
          </w:tcPr>
          <w:p w14:paraId="13445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404917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F1E7B0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val="restart"/>
            <w:shd w:val="clear" w:color="auto" w:fill="auto"/>
            <w:hideMark/>
          </w:tcPr>
          <w:p w14:paraId="4AC411BA" w14:textId="2BF5B838" w:rsidR="00F444BF" w:rsidRDefault="00F444BF" w:rsidP="00F444BF">
            <w:pPr>
              <w:spacing w:after="0" w:line="240" w:lineRule="auto"/>
              <w:rPr>
                <w:rFonts w:ascii="Times New Roman" w:hAnsi="Times New Roman"/>
                <w:b/>
                <w:bCs/>
                <w:color w:val="000000"/>
              </w:rPr>
            </w:pPr>
            <w:r w:rsidRPr="00F444BF">
              <w:rPr>
                <w:rFonts w:ascii="Times New Roman" w:hAnsi="Times New Roman"/>
                <w:b/>
                <w:bCs/>
                <w:color w:val="000000"/>
              </w:rPr>
              <w:t>ПМ.02</w:t>
            </w:r>
          </w:p>
          <w:p w14:paraId="5F619474" w14:textId="6D0FC0C3" w:rsidR="004A71F4" w:rsidRPr="00F444BF" w:rsidRDefault="004A71F4" w:rsidP="00F444BF">
            <w:pPr>
              <w:spacing w:after="0" w:line="240" w:lineRule="auto"/>
              <w:rPr>
                <w:rFonts w:ascii="Times New Roman" w:hAnsi="Times New Roman"/>
                <w:b/>
                <w:bCs/>
                <w:color w:val="000000"/>
              </w:rPr>
            </w:pPr>
            <w:r>
              <w:rPr>
                <w:rFonts w:ascii="Times New Roman" w:hAnsi="Times New Roman"/>
                <w:b/>
                <w:bCs/>
                <w:color w:val="000000"/>
              </w:rPr>
              <w:t xml:space="preserve">ПМ.03 </w:t>
            </w:r>
          </w:p>
        </w:tc>
      </w:tr>
      <w:tr w:rsidR="00F444BF" w:rsidRPr="00F444BF" w14:paraId="001BC833" w14:textId="77777777" w:rsidTr="00F444BF">
        <w:trPr>
          <w:trHeight w:val="20"/>
        </w:trPr>
        <w:tc>
          <w:tcPr>
            <w:tcW w:w="218" w:type="pct"/>
            <w:shd w:val="clear" w:color="auto" w:fill="auto"/>
            <w:hideMark/>
          </w:tcPr>
          <w:p w14:paraId="4B7AD5B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w:t>
            </w:r>
          </w:p>
        </w:tc>
        <w:tc>
          <w:tcPr>
            <w:tcW w:w="1412" w:type="pct"/>
            <w:shd w:val="clear" w:color="auto" w:fill="auto"/>
            <w:hideMark/>
          </w:tcPr>
          <w:p w14:paraId="42666F3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Стул антистатический</w:t>
            </w:r>
          </w:p>
        </w:tc>
        <w:tc>
          <w:tcPr>
            <w:tcW w:w="738" w:type="pct"/>
            <w:shd w:val="clear" w:color="auto" w:fill="auto"/>
            <w:hideMark/>
          </w:tcPr>
          <w:p w14:paraId="6EC5ED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3A320A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CCB6D4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132B52F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557506" w14:textId="77777777" w:rsidTr="00F444BF">
        <w:trPr>
          <w:trHeight w:val="20"/>
        </w:trPr>
        <w:tc>
          <w:tcPr>
            <w:tcW w:w="218" w:type="pct"/>
            <w:shd w:val="clear" w:color="auto" w:fill="auto"/>
            <w:hideMark/>
          </w:tcPr>
          <w:p w14:paraId="44DBEB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3</w:t>
            </w:r>
          </w:p>
        </w:tc>
        <w:tc>
          <w:tcPr>
            <w:tcW w:w="1412" w:type="pct"/>
            <w:shd w:val="clear" w:color="auto" w:fill="auto"/>
            <w:hideMark/>
          </w:tcPr>
          <w:p w14:paraId="43E83B58" w14:textId="37343D3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 xml:space="preserve">Пожаробезопасная поверхность </w:t>
            </w:r>
          </w:p>
        </w:tc>
        <w:tc>
          <w:tcPr>
            <w:tcW w:w="738" w:type="pct"/>
            <w:shd w:val="clear" w:color="auto" w:fill="auto"/>
            <w:hideMark/>
          </w:tcPr>
          <w:p w14:paraId="3F396CE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913637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7DA75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E57F68"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B8474D3" w14:textId="77777777" w:rsidTr="00F444BF">
        <w:trPr>
          <w:trHeight w:val="20"/>
        </w:trPr>
        <w:tc>
          <w:tcPr>
            <w:tcW w:w="218" w:type="pct"/>
            <w:shd w:val="clear" w:color="auto" w:fill="auto"/>
            <w:hideMark/>
          </w:tcPr>
          <w:p w14:paraId="4E77428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4</w:t>
            </w:r>
          </w:p>
        </w:tc>
        <w:tc>
          <w:tcPr>
            <w:tcW w:w="1412" w:type="pct"/>
            <w:shd w:val="clear" w:color="auto" w:fill="auto"/>
            <w:hideMark/>
          </w:tcPr>
          <w:p w14:paraId="503FABE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Шкаф архивный</w:t>
            </w:r>
          </w:p>
        </w:tc>
        <w:tc>
          <w:tcPr>
            <w:tcW w:w="738" w:type="pct"/>
            <w:shd w:val="clear" w:color="auto" w:fill="auto"/>
            <w:hideMark/>
          </w:tcPr>
          <w:p w14:paraId="35B290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E62AC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A8A3A2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3E60CC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786E33AD" w14:textId="77777777" w:rsidTr="00F444BF">
        <w:trPr>
          <w:trHeight w:val="20"/>
        </w:trPr>
        <w:tc>
          <w:tcPr>
            <w:tcW w:w="218" w:type="pct"/>
            <w:shd w:val="clear" w:color="auto" w:fill="auto"/>
            <w:hideMark/>
          </w:tcPr>
          <w:p w14:paraId="4382904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5</w:t>
            </w:r>
          </w:p>
        </w:tc>
        <w:tc>
          <w:tcPr>
            <w:tcW w:w="1412" w:type="pct"/>
            <w:shd w:val="clear" w:color="auto" w:fill="auto"/>
            <w:hideMark/>
          </w:tcPr>
          <w:p w14:paraId="02E5D48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Стойка модульная</w:t>
            </w:r>
          </w:p>
        </w:tc>
        <w:tc>
          <w:tcPr>
            <w:tcW w:w="738" w:type="pct"/>
            <w:shd w:val="clear" w:color="auto" w:fill="auto"/>
            <w:hideMark/>
          </w:tcPr>
          <w:p w14:paraId="461705A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7C3FA90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3143B96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E2D3C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2A8E21" w14:textId="77777777" w:rsidTr="00F444BF">
        <w:trPr>
          <w:trHeight w:val="20"/>
        </w:trPr>
        <w:tc>
          <w:tcPr>
            <w:tcW w:w="218" w:type="pct"/>
            <w:shd w:val="clear" w:color="auto" w:fill="auto"/>
            <w:hideMark/>
          </w:tcPr>
          <w:p w14:paraId="36C163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6</w:t>
            </w:r>
          </w:p>
        </w:tc>
        <w:tc>
          <w:tcPr>
            <w:tcW w:w="1412" w:type="pct"/>
            <w:shd w:val="clear" w:color="auto" w:fill="auto"/>
            <w:hideMark/>
          </w:tcPr>
          <w:p w14:paraId="340FC52E"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Мобильная тумбочка</w:t>
            </w:r>
          </w:p>
        </w:tc>
        <w:tc>
          <w:tcPr>
            <w:tcW w:w="738" w:type="pct"/>
            <w:shd w:val="clear" w:color="auto" w:fill="auto"/>
            <w:hideMark/>
          </w:tcPr>
          <w:p w14:paraId="5C0C50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5F6E84B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DE6D49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B76C32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051596" w14:textId="77777777" w:rsidTr="00F444BF">
        <w:trPr>
          <w:trHeight w:val="20"/>
        </w:trPr>
        <w:tc>
          <w:tcPr>
            <w:tcW w:w="218" w:type="pct"/>
            <w:shd w:val="clear" w:color="auto" w:fill="auto"/>
            <w:hideMark/>
          </w:tcPr>
          <w:p w14:paraId="099B80B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7</w:t>
            </w:r>
          </w:p>
        </w:tc>
        <w:tc>
          <w:tcPr>
            <w:tcW w:w="1412" w:type="pct"/>
            <w:shd w:val="clear" w:color="auto" w:fill="auto"/>
            <w:hideMark/>
          </w:tcPr>
          <w:p w14:paraId="2DA51E6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Браслет антистатический</w:t>
            </w:r>
          </w:p>
        </w:tc>
        <w:tc>
          <w:tcPr>
            <w:tcW w:w="738" w:type="pct"/>
            <w:shd w:val="clear" w:color="auto" w:fill="auto"/>
            <w:hideMark/>
          </w:tcPr>
          <w:p w14:paraId="328C4B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30D8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BE614C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4B8E3BA"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C7A5AF4" w14:textId="77777777" w:rsidTr="00F444BF">
        <w:trPr>
          <w:trHeight w:val="20"/>
        </w:trPr>
        <w:tc>
          <w:tcPr>
            <w:tcW w:w="218" w:type="pct"/>
            <w:shd w:val="clear" w:color="auto" w:fill="auto"/>
            <w:hideMark/>
          </w:tcPr>
          <w:p w14:paraId="4219EC1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8</w:t>
            </w:r>
          </w:p>
        </w:tc>
        <w:tc>
          <w:tcPr>
            <w:tcW w:w="1412" w:type="pct"/>
            <w:shd w:val="clear" w:color="auto" w:fill="auto"/>
            <w:hideMark/>
          </w:tcPr>
          <w:p w14:paraId="7783FF74"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Паяльная станция двух- или трехканальная</w:t>
            </w:r>
          </w:p>
        </w:tc>
        <w:tc>
          <w:tcPr>
            <w:tcW w:w="738" w:type="pct"/>
            <w:shd w:val="clear" w:color="auto" w:fill="auto"/>
            <w:hideMark/>
          </w:tcPr>
          <w:p w14:paraId="1DEC0D1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3BDE57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719117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7BF2EFD"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963CAC4" w14:textId="77777777" w:rsidTr="00F444BF">
        <w:trPr>
          <w:trHeight w:val="20"/>
        </w:trPr>
        <w:tc>
          <w:tcPr>
            <w:tcW w:w="218" w:type="pct"/>
            <w:shd w:val="clear" w:color="auto" w:fill="auto"/>
            <w:hideMark/>
          </w:tcPr>
          <w:p w14:paraId="0D00219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9</w:t>
            </w:r>
          </w:p>
        </w:tc>
        <w:tc>
          <w:tcPr>
            <w:tcW w:w="1412" w:type="pct"/>
            <w:shd w:val="clear" w:color="auto" w:fill="auto"/>
            <w:hideMark/>
          </w:tcPr>
          <w:p w14:paraId="5914E38F"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Лампа бестеневая с лупой</w:t>
            </w:r>
          </w:p>
        </w:tc>
        <w:tc>
          <w:tcPr>
            <w:tcW w:w="738" w:type="pct"/>
            <w:shd w:val="clear" w:color="auto" w:fill="auto"/>
            <w:hideMark/>
          </w:tcPr>
          <w:p w14:paraId="116AD90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142F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07A413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4D246C8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1E11FE" w14:textId="77777777" w:rsidTr="00F444BF">
        <w:trPr>
          <w:trHeight w:val="20"/>
        </w:trPr>
        <w:tc>
          <w:tcPr>
            <w:tcW w:w="218" w:type="pct"/>
            <w:shd w:val="clear" w:color="auto" w:fill="auto"/>
            <w:hideMark/>
          </w:tcPr>
          <w:p w14:paraId="546667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10</w:t>
            </w:r>
          </w:p>
        </w:tc>
        <w:tc>
          <w:tcPr>
            <w:tcW w:w="1412" w:type="pct"/>
            <w:shd w:val="clear" w:color="auto" w:fill="auto"/>
            <w:hideMark/>
          </w:tcPr>
          <w:p w14:paraId="7794800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Дымоуловитель с фильтром</w:t>
            </w:r>
          </w:p>
        </w:tc>
        <w:tc>
          <w:tcPr>
            <w:tcW w:w="738" w:type="pct"/>
            <w:shd w:val="clear" w:color="auto" w:fill="auto"/>
            <w:hideMark/>
          </w:tcPr>
          <w:p w14:paraId="1700951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C635ED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5B3AB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735CD9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5D7C1C2F" w14:textId="77777777" w:rsidTr="00F444BF">
        <w:trPr>
          <w:trHeight w:val="20"/>
        </w:trPr>
        <w:tc>
          <w:tcPr>
            <w:tcW w:w="218" w:type="pct"/>
            <w:shd w:val="clear" w:color="auto" w:fill="auto"/>
            <w:hideMark/>
          </w:tcPr>
          <w:p w14:paraId="2AA5372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11</w:t>
            </w:r>
          </w:p>
        </w:tc>
        <w:tc>
          <w:tcPr>
            <w:tcW w:w="1412" w:type="pct"/>
            <w:shd w:val="clear" w:color="auto" w:fill="auto"/>
            <w:hideMark/>
          </w:tcPr>
          <w:p w14:paraId="1F42CDD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Генератор сигналов</w:t>
            </w:r>
          </w:p>
        </w:tc>
        <w:tc>
          <w:tcPr>
            <w:tcW w:w="738" w:type="pct"/>
            <w:shd w:val="clear" w:color="auto" w:fill="auto"/>
            <w:hideMark/>
          </w:tcPr>
          <w:p w14:paraId="60E024D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1F26DF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C70E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D982C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70B875E" w14:textId="77777777" w:rsidTr="00F444BF">
        <w:trPr>
          <w:trHeight w:val="20"/>
        </w:trPr>
        <w:tc>
          <w:tcPr>
            <w:tcW w:w="218" w:type="pct"/>
            <w:shd w:val="clear" w:color="auto" w:fill="auto"/>
            <w:hideMark/>
          </w:tcPr>
          <w:p w14:paraId="7D5220D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12</w:t>
            </w:r>
          </w:p>
        </w:tc>
        <w:tc>
          <w:tcPr>
            <w:tcW w:w="1412" w:type="pct"/>
            <w:shd w:val="clear" w:color="auto" w:fill="auto"/>
            <w:hideMark/>
          </w:tcPr>
          <w:p w14:paraId="52C3F722"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Источник питания</w:t>
            </w:r>
          </w:p>
        </w:tc>
        <w:tc>
          <w:tcPr>
            <w:tcW w:w="738" w:type="pct"/>
            <w:shd w:val="clear" w:color="auto" w:fill="auto"/>
            <w:hideMark/>
          </w:tcPr>
          <w:p w14:paraId="42ECB16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D5DFB3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97BDF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02F70E9"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413847" w14:textId="77777777" w:rsidTr="00F444BF">
        <w:trPr>
          <w:trHeight w:val="20"/>
        </w:trPr>
        <w:tc>
          <w:tcPr>
            <w:tcW w:w="218" w:type="pct"/>
            <w:shd w:val="clear" w:color="auto" w:fill="auto"/>
            <w:hideMark/>
          </w:tcPr>
          <w:p w14:paraId="2054EA2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13</w:t>
            </w:r>
          </w:p>
        </w:tc>
        <w:tc>
          <w:tcPr>
            <w:tcW w:w="1412" w:type="pct"/>
            <w:shd w:val="clear" w:color="auto" w:fill="auto"/>
            <w:hideMark/>
          </w:tcPr>
          <w:p w14:paraId="74A6CAAD"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Осциллограф</w:t>
            </w:r>
          </w:p>
        </w:tc>
        <w:tc>
          <w:tcPr>
            <w:tcW w:w="738" w:type="pct"/>
            <w:shd w:val="clear" w:color="auto" w:fill="auto"/>
            <w:hideMark/>
          </w:tcPr>
          <w:p w14:paraId="3DBA551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0604CE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7973B8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676F4F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C8A0ED9" w14:textId="77777777" w:rsidTr="00F444BF">
        <w:trPr>
          <w:trHeight w:val="20"/>
        </w:trPr>
        <w:tc>
          <w:tcPr>
            <w:tcW w:w="218" w:type="pct"/>
            <w:shd w:val="clear" w:color="auto" w:fill="auto"/>
            <w:hideMark/>
          </w:tcPr>
          <w:p w14:paraId="4518BB5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14</w:t>
            </w:r>
          </w:p>
        </w:tc>
        <w:tc>
          <w:tcPr>
            <w:tcW w:w="1412" w:type="pct"/>
            <w:shd w:val="clear" w:color="auto" w:fill="auto"/>
            <w:hideMark/>
          </w:tcPr>
          <w:p w14:paraId="60D786E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Мультиметр</w:t>
            </w:r>
          </w:p>
        </w:tc>
        <w:tc>
          <w:tcPr>
            <w:tcW w:w="738" w:type="pct"/>
            <w:shd w:val="clear" w:color="auto" w:fill="auto"/>
            <w:hideMark/>
          </w:tcPr>
          <w:p w14:paraId="475FB37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D74009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6479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422F7D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E5A625" w14:textId="77777777" w:rsidTr="00F444BF">
        <w:trPr>
          <w:trHeight w:val="20"/>
        </w:trPr>
        <w:tc>
          <w:tcPr>
            <w:tcW w:w="218" w:type="pct"/>
            <w:shd w:val="clear" w:color="auto" w:fill="auto"/>
            <w:hideMark/>
          </w:tcPr>
          <w:p w14:paraId="076899B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15</w:t>
            </w:r>
          </w:p>
        </w:tc>
        <w:tc>
          <w:tcPr>
            <w:tcW w:w="1412" w:type="pct"/>
            <w:shd w:val="clear" w:color="auto" w:fill="auto"/>
            <w:hideMark/>
          </w:tcPr>
          <w:p w14:paraId="52DCBC5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Измеритель емкости</w:t>
            </w:r>
          </w:p>
        </w:tc>
        <w:tc>
          <w:tcPr>
            <w:tcW w:w="738" w:type="pct"/>
            <w:shd w:val="clear" w:color="auto" w:fill="auto"/>
            <w:hideMark/>
          </w:tcPr>
          <w:p w14:paraId="793259C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BAB110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0CB8AB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39F1B4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30429F8" w14:textId="77777777" w:rsidTr="00F444BF">
        <w:trPr>
          <w:trHeight w:val="20"/>
        </w:trPr>
        <w:tc>
          <w:tcPr>
            <w:tcW w:w="218" w:type="pct"/>
            <w:shd w:val="clear" w:color="auto" w:fill="auto"/>
            <w:hideMark/>
          </w:tcPr>
          <w:p w14:paraId="6A2393E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16</w:t>
            </w:r>
          </w:p>
        </w:tc>
        <w:tc>
          <w:tcPr>
            <w:tcW w:w="1412" w:type="pct"/>
            <w:shd w:val="clear" w:color="auto" w:fill="auto"/>
            <w:hideMark/>
          </w:tcPr>
          <w:p w14:paraId="71ED3903" w14:textId="0FC63E95"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 xml:space="preserve">Компьютер </w:t>
            </w:r>
            <w:r w:rsidR="00034C4F">
              <w:rPr>
                <w:rFonts w:ascii="Times New Roman" w:hAnsi="Times New Roman"/>
                <w:color w:val="000000"/>
                <w:szCs w:val="28"/>
              </w:rPr>
              <w:t>преподавателя</w:t>
            </w:r>
            <w:r w:rsidRPr="00F444BF">
              <w:rPr>
                <w:rFonts w:ascii="Times New Roman" w:hAnsi="Times New Roman"/>
                <w:color w:val="000000"/>
                <w:szCs w:val="28"/>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4B1283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B60B7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860E4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82F20A4"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57F56A0" w14:textId="77777777" w:rsidTr="00F444BF">
        <w:trPr>
          <w:trHeight w:val="20"/>
        </w:trPr>
        <w:tc>
          <w:tcPr>
            <w:tcW w:w="218" w:type="pct"/>
            <w:shd w:val="clear" w:color="auto" w:fill="auto"/>
            <w:hideMark/>
          </w:tcPr>
          <w:p w14:paraId="71CAC2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17</w:t>
            </w:r>
          </w:p>
        </w:tc>
        <w:tc>
          <w:tcPr>
            <w:tcW w:w="1412" w:type="pct"/>
            <w:shd w:val="clear" w:color="auto" w:fill="auto"/>
            <w:hideMark/>
          </w:tcPr>
          <w:p w14:paraId="0A8BAD3B"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Доска меловая/маркерная/интерактивная</w:t>
            </w:r>
          </w:p>
        </w:tc>
        <w:tc>
          <w:tcPr>
            <w:tcW w:w="738" w:type="pct"/>
            <w:shd w:val="clear" w:color="auto" w:fill="auto"/>
            <w:hideMark/>
          </w:tcPr>
          <w:p w14:paraId="2B81741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204F976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86F5C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30E2F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497E551" w14:textId="77777777" w:rsidTr="00F444BF">
        <w:trPr>
          <w:trHeight w:val="20"/>
        </w:trPr>
        <w:tc>
          <w:tcPr>
            <w:tcW w:w="218" w:type="pct"/>
            <w:shd w:val="clear" w:color="auto" w:fill="auto"/>
            <w:hideMark/>
          </w:tcPr>
          <w:p w14:paraId="512B038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18</w:t>
            </w:r>
          </w:p>
        </w:tc>
        <w:tc>
          <w:tcPr>
            <w:tcW w:w="1412" w:type="pct"/>
            <w:shd w:val="clear" w:color="auto" w:fill="auto"/>
            <w:hideMark/>
          </w:tcPr>
          <w:p w14:paraId="7A323B5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Мультимедийное оборудование</w:t>
            </w:r>
          </w:p>
        </w:tc>
        <w:tc>
          <w:tcPr>
            <w:tcW w:w="738" w:type="pct"/>
            <w:shd w:val="clear" w:color="auto" w:fill="auto"/>
            <w:hideMark/>
          </w:tcPr>
          <w:p w14:paraId="741C2DE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781A164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BD5FC36"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B3969AC"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E16F43B" w14:textId="77777777" w:rsidTr="00F444BF">
        <w:trPr>
          <w:trHeight w:val="20"/>
        </w:trPr>
        <w:tc>
          <w:tcPr>
            <w:tcW w:w="218" w:type="pct"/>
            <w:shd w:val="clear" w:color="auto" w:fill="auto"/>
            <w:hideMark/>
          </w:tcPr>
          <w:p w14:paraId="32453B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19</w:t>
            </w:r>
          </w:p>
        </w:tc>
        <w:tc>
          <w:tcPr>
            <w:tcW w:w="1412" w:type="pct"/>
            <w:shd w:val="clear" w:color="auto" w:fill="auto"/>
            <w:hideMark/>
          </w:tcPr>
          <w:p w14:paraId="25122119"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Многофункциональное устройство</w:t>
            </w:r>
          </w:p>
        </w:tc>
        <w:tc>
          <w:tcPr>
            <w:tcW w:w="738" w:type="pct"/>
            <w:shd w:val="clear" w:color="auto" w:fill="auto"/>
            <w:hideMark/>
          </w:tcPr>
          <w:p w14:paraId="438C889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160A76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7403DEA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80C51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4053E25" w14:textId="77777777" w:rsidTr="00F444BF">
        <w:trPr>
          <w:trHeight w:val="20"/>
        </w:trPr>
        <w:tc>
          <w:tcPr>
            <w:tcW w:w="218" w:type="pct"/>
            <w:shd w:val="clear" w:color="auto" w:fill="auto"/>
            <w:hideMark/>
          </w:tcPr>
          <w:p w14:paraId="21A4373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20</w:t>
            </w:r>
          </w:p>
        </w:tc>
        <w:tc>
          <w:tcPr>
            <w:tcW w:w="1412" w:type="pct"/>
            <w:shd w:val="clear" w:color="auto" w:fill="auto"/>
            <w:hideMark/>
          </w:tcPr>
          <w:p w14:paraId="33E783F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Демонстрационный материал по темам МДК</w:t>
            </w:r>
          </w:p>
        </w:tc>
        <w:tc>
          <w:tcPr>
            <w:tcW w:w="738" w:type="pct"/>
            <w:shd w:val="clear" w:color="auto" w:fill="auto"/>
            <w:hideMark/>
          </w:tcPr>
          <w:p w14:paraId="53BE50A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УМК</w:t>
            </w:r>
          </w:p>
        </w:tc>
        <w:tc>
          <w:tcPr>
            <w:tcW w:w="841" w:type="pct"/>
            <w:shd w:val="clear" w:color="auto" w:fill="auto"/>
            <w:hideMark/>
          </w:tcPr>
          <w:p w14:paraId="4729F4A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F9BBBE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4838155" w14:textId="77777777" w:rsidR="00F444BF" w:rsidRPr="00F444BF" w:rsidRDefault="00F444BF" w:rsidP="00F444BF">
            <w:pPr>
              <w:spacing w:after="0" w:line="240" w:lineRule="auto"/>
              <w:rPr>
                <w:rFonts w:ascii="Times New Roman" w:hAnsi="Times New Roman"/>
                <w:b/>
                <w:bCs/>
                <w:color w:val="000000"/>
              </w:rPr>
            </w:pPr>
          </w:p>
        </w:tc>
      </w:tr>
    </w:tbl>
    <w:p w14:paraId="5CE5EC58" w14:textId="13F40E49" w:rsidR="005A12BD" w:rsidRDefault="005A12BD" w:rsidP="002154D6">
      <w:pPr>
        <w:suppressAutoHyphens/>
        <w:spacing w:after="0"/>
        <w:ind w:firstLine="709"/>
        <w:jc w:val="both"/>
        <w:rPr>
          <w:rFonts w:ascii="Times New Roman" w:hAnsi="Times New Roman"/>
          <w:bCs/>
          <w:sz w:val="24"/>
          <w:szCs w:val="24"/>
        </w:rPr>
      </w:pPr>
    </w:p>
    <w:p w14:paraId="14D4B474" w14:textId="3F1B86E1" w:rsidR="004A71F4" w:rsidRDefault="004A71F4" w:rsidP="002154D6">
      <w:pPr>
        <w:suppressAutoHyphens/>
        <w:spacing w:after="0"/>
        <w:ind w:firstLine="709"/>
        <w:jc w:val="both"/>
        <w:rPr>
          <w:rFonts w:ascii="Times New Roman" w:hAnsi="Times New Roman"/>
          <w:bCs/>
          <w:sz w:val="24"/>
          <w:szCs w:val="24"/>
        </w:rPr>
      </w:pPr>
    </w:p>
    <w:p w14:paraId="1E123D2F" w14:textId="3CC1E694" w:rsidR="004A71F4" w:rsidRDefault="004A71F4" w:rsidP="002154D6">
      <w:pPr>
        <w:suppressAutoHyphens/>
        <w:spacing w:after="0"/>
        <w:ind w:firstLine="709"/>
        <w:jc w:val="both"/>
        <w:rPr>
          <w:rFonts w:ascii="Times New Roman" w:hAnsi="Times New Roman"/>
          <w:bCs/>
          <w:sz w:val="24"/>
          <w:szCs w:val="24"/>
        </w:rPr>
      </w:pPr>
    </w:p>
    <w:p w14:paraId="75B77F93" w14:textId="77777777" w:rsidR="004A71F4" w:rsidRPr="0034236A" w:rsidRDefault="004A71F4"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4A71F4" w:rsidP="00CA3F49">
            <w:pPr>
              <w:spacing w:after="0" w:line="240" w:lineRule="auto"/>
              <w:jc w:val="center"/>
              <w:rPr>
                <w:rFonts w:ascii="Times New Roman" w:hAnsi="Times New Roman"/>
                <w:b/>
                <w:bCs/>
                <w:color w:val="000000"/>
              </w:rPr>
            </w:pPr>
            <w:hyperlink r:id="rId14"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4A71F4" w:rsidP="00CA3F49">
            <w:pPr>
              <w:spacing w:after="0" w:line="240" w:lineRule="auto"/>
              <w:jc w:val="center"/>
              <w:rPr>
                <w:rFonts w:ascii="Times New Roman" w:hAnsi="Times New Roman"/>
                <w:b/>
                <w:bCs/>
                <w:color w:val="000000"/>
              </w:rPr>
            </w:pPr>
            <w:hyperlink r:id="rId15"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F628E2" w:rsidRPr="00A16301" w14:paraId="3046B6AA" w14:textId="77777777" w:rsidTr="00A16301">
        <w:tc>
          <w:tcPr>
            <w:tcW w:w="321" w:type="pct"/>
            <w:hideMark/>
          </w:tcPr>
          <w:p w14:paraId="5DF5F39B" w14:textId="77777777" w:rsidR="00F628E2" w:rsidRPr="00A16301" w:rsidRDefault="00F628E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F628E2" w:rsidRPr="00A16301" w:rsidRDefault="00F628E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tcPr>
          <w:p w14:paraId="143BE81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5942C2B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7133FD6E"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28E4BD6"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580039B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1BB30DC1"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135F90F7"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01</w:t>
            </w:r>
            <w:r w:rsidRPr="004A71F4">
              <w:rPr>
                <w:rFonts w:ascii="Times New Roman" w:eastAsia="Calibri" w:hAnsi="Times New Roman"/>
              </w:rPr>
              <w:tab/>
              <w:t>Основы электротехники</w:t>
            </w:r>
          </w:p>
          <w:p w14:paraId="54491B23"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02</w:t>
            </w:r>
            <w:r w:rsidRPr="004A71F4">
              <w:rPr>
                <w:rFonts w:ascii="Times New Roman" w:eastAsia="Calibri" w:hAnsi="Times New Roman"/>
              </w:rPr>
              <w:tab/>
              <w:t>Электрорадиоизмерения</w:t>
            </w:r>
          </w:p>
          <w:p w14:paraId="13A2EB87"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03</w:t>
            </w:r>
            <w:r w:rsidRPr="004A71F4">
              <w:rPr>
                <w:rFonts w:ascii="Times New Roman" w:eastAsia="Calibri" w:hAnsi="Times New Roman"/>
              </w:rPr>
              <w:tab/>
              <w:t>Материаловедение, электрорадиоматериалы и радиокомпоненты</w:t>
            </w:r>
          </w:p>
          <w:p w14:paraId="2E194C45"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ОП. 04</w:t>
            </w:r>
            <w:r w:rsidRPr="004A71F4">
              <w:rPr>
                <w:rFonts w:ascii="Times New Roman" w:eastAsia="Calibri" w:hAnsi="Times New Roman"/>
              </w:rPr>
              <w:tab/>
              <w:t>Основы радиоэлектроники</w:t>
            </w:r>
          </w:p>
          <w:p w14:paraId="52CF7881" w14:textId="77777777" w:rsidR="004A71F4" w:rsidRDefault="004A71F4" w:rsidP="00AC5278">
            <w:pPr>
              <w:contextualSpacing/>
              <w:jc w:val="both"/>
              <w:rPr>
                <w:rFonts w:ascii="Times New Roman" w:eastAsia="Calibri" w:hAnsi="Times New Roman"/>
              </w:rPr>
            </w:pPr>
            <w:r w:rsidRPr="004A71F4">
              <w:rPr>
                <w:rFonts w:ascii="Times New Roman" w:eastAsia="Calibri" w:hAnsi="Times New Roman"/>
              </w:rPr>
              <w:t>ПМ 01</w:t>
            </w:r>
            <w:r w:rsidRPr="004A71F4">
              <w:rPr>
                <w:rFonts w:ascii="Times New Roman" w:eastAsia="Calibri" w:hAnsi="Times New Roman"/>
              </w:rPr>
              <w:tab/>
              <w:t>Выполнение работ по монтажу узлов и элементов радиоэлектронной и радиотелевизионной аппаратуры</w:t>
            </w:r>
          </w:p>
          <w:p w14:paraId="29D73465" w14:textId="77777777" w:rsidR="00F628E2" w:rsidRDefault="004A71F4" w:rsidP="00AC5278">
            <w:pPr>
              <w:contextualSpacing/>
              <w:jc w:val="both"/>
              <w:rPr>
                <w:rFonts w:ascii="Times New Roman" w:hAnsi="Times New Roman"/>
              </w:rPr>
            </w:pPr>
            <w:r w:rsidRPr="004A71F4">
              <w:rPr>
                <w:rFonts w:ascii="Times New Roman" w:hAnsi="Times New Roman"/>
              </w:rPr>
              <w:t>ПМ.02</w:t>
            </w:r>
            <w:r w:rsidRPr="004A71F4">
              <w:rPr>
                <w:rFonts w:ascii="Times New Roman" w:hAnsi="Times New Roman"/>
              </w:rPr>
              <w:tab/>
              <w:t>Инсталляция, регулировка, настройка и техническое обслуживание радиоэлектронной аппаратуры</w:t>
            </w:r>
          </w:p>
          <w:p w14:paraId="79D69067" w14:textId="347BAA6A" w:rsidR="004A71F4" w:rsidRPr="00A16301" w:rsidRDefault="004A71F4" w:rsidP="00AC5278">
            <w:pPr>
              <w:contextualSpacing/>
              <w:jc w:val="both"/>
              <w:rPr>
                <w:rFonts w:ascii="Times New Roman" w:eastAsia="Calibri" w:hAnsi="Times New Roman"/>
              </w:rPr>
            </w:pPr>
            <w:r w:rsidRPr="004A71F4">
              <w:rPr>
                <w:rFonts w:ascii="Times New Roman" w:eastAsia="Calibri" w:hAnsi="Times New Roman"/>
              </w:rPr>
              <w:lastRenderedPageBreak/>
              <w:t>ПМ.03</w:t>
            </w:r>
            <w:r w:rsidRPr="004A71F4">
              <w:rPr>
                <w:rFonts w:ascii="Times New Roman" w:eastAsia="Calibri" w:hAnsi="Times New Roman"/>
              </w:rPr>
              <w:tab/>
              <w:t>Инсталляция, регулировка, настройка и техническое обслуживание радиотелевизионной аппаратуры</w:t>
            </w:r>
          </w:p>
        </w:tc>
      </w:tr>
      <w:tr w:rsidR="004A71F4" w:rsidRPr="00A16301" w14:paraId="7485C6FE" w14:textId="77777777" w:rsidTr="00A16301">
        <w:tc>
          <w:tcPr>
            <w:tcW w:w="321" w:type="pct"/>
            <w:hideMark/>
          </w:tcPr>
          <w:p w14:paraId="23DA587F"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lastRenderedPageBreak/>
              <w:t>2</w:t>
            </w:r>
          </w:p>
        </w:tc>
        <w:tc>
          <w:tcPr>
            <w:tcW w:w="2304" w:type="pct"/>
          </w:tcPr>
          <w:p w14:paraId="0A81D795" w14:textId="6DDD9322" w:rsidR="004A71F4" w:rsidRPr="00A16301" w:rsidRDefault="004A71F4" w:rsidP="004A71F4">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tcPr>
          <w:p w14:paraId="1B85DC7F"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7968A211"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3E1E4D47" w14:textId="77777777" w:rsidR="004A71F4" w:rsidRDefault="004A71F4" w:rsidP="004A71F4">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2B87743C" w14:textId="77777777" w:rsidR="004A71F4" w:rsidRPr="00A16301" w:rsidRDefault="004A71F4" w:rsidP="004A71F4">
            <w:pPr>
              <w:contextualSpacing/>
              <w:jc w:val="both"/>
              <w:rPr>
                <w:rFonts w:ascii="Times New Roman" w:eastAsia="Calibri" w:hAnsi="Times New Roman"/>
              </w:rPr>
            </w:pPr>
            <w:r>
              <w:rPr>
                <w:rFonts w:ascii="Times New Roman" w:eastAsia="Calibri" w:hAnsi="Times New Roman"/>
              </w:rPr>
              <w:t>СГ.04 Физическая культура</w:t>
            </w:r>
          </w:p>
          <w:p w14:paraId="0682FAAA"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69D70F91"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7A7D1646"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01</w:t>
            </w:r>
            <w:r w:rsidRPr="004A71F4">
              <w:rPr>
                <w:rFonts w:ascii="Times New Roman" w:eastAsia="Calibri" w:hAnsi="Times New Roman"/>
              </w:rPr>
              <w:tab/>
              <w:t>Основы электротехники</w:t>
            </w:r>
          </w:p>
          <w:p w14:paraId="2BCC6B26"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02</w:t>
            </w:r>
            <w:r w:rsidRPr="004A71F4">
              <w:rPr>
                <w:rFonts w:ascii="Times New Roman" w:eastAsia="Calibri" w:hAnsi="Times New Roman"/>
              </w:rPr>
              <w:tab/>
              <w:t>Электрорадиоизмерения</w:t>
            </w:r>
          </w:p>
          <w:p w14:paraId="5C37640C"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03</w:t>
            </w:r>
            <w:r w:rsidRPr="004A71F4">
              <w:rPr>
                <w:rFonts w:ascii="Times New Roman" w:eastAsia="Calibri" w:hAnsi="Times New Roman"/>
              </w:rPr>
              <w:tab/>
              <w:t>Материаловедение, электрорадиоматериалы и радиокомпоненты</w:t>
            </w:r>
          </w:p>
          <w:p w14:paraId="540618FE"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ОП. 04</w:t>
            </w:r>
            <w:r w:rsidRPr="004A71F4">
              <w:rPr>
                <w:rFonts w:ascii="Times New Roman" w:eastAsia="Calibri" w:hAnsi="Times New Roman"/>
              </w:rPr>
              <w:tab/>
              <w:t>Основы радиоэлектроники</w:t>
            </w:r>
          </w:p>
          <w:p w14:paraId="08F9B30D"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ПМ 01</w:t>
            </w:r>
            <w:r w:rsidRPr="004A71F4">
              <w:rPr>
                <w:rFonts w:ascii="Times New Roman" w:eastAsia="Calibri" w:hAnsi="Times New Roman"/>
              </w:rPr>
              <w:tab/>
              <w:t>Выполнение работ по монтажу узлов и элементов радиоэлектронной и радиотелевизионной аппаратуры</w:t>
            </w:r>
          </w:p>
          <w:p w14:paraId="6E56A6FA" w14:textId="77777777" w:rsidR="004A71F4" w:rsidRDefault="004A71F4" w:rsidP="004A71F4">
            <w:pPr>
              <w:contextualSpacing/>
              <w:jc w:val="both"/>
              <w:rPr>
                <w:rFonts w:ascii="Times New Roman" w:hAnsi="Times New Roman"/>
              </w:rPr>
            </w:pPr>
            <w:r w:rsidRPr="004A71F4">
              <w:rPr>
                <w:rFonts w:ascii="Times New Roman" w:hAnsi="Times New Roman"/>
              </w:rPr>
              <w:t>ПМ.02</w:t>
            </w:r>
            <w:r w:rsidRPr="004A71F4">
              <w:rPr>
                <w:rFonts w:ascii="Times New Roman" w:hAnsi="Times New Roman"/>
              </w:rPr>
              <w:tab/>
              <w:t>Инсталляция, регулировка, настройка и техническое обслуживание радиоэлектронной аппаратуры</w:t>
            </w:r>
          </w:p>
          <w:p w14:paraId="323821A2" w14:textId="0D50B9F0" w:rsidR="004A71F4" w:rsidRPr="00A16301" w:rsidRDefault="004A71F4" w:rsidP="004A71F4">
            <w:pPr>
              <w:contextualSpacing/>
              <w:jc w:val="both"/>
              <w:rPr>
                <w:rFonts w:ascii="Times New Roman" w:eastAsia="Calibri" w:hAnsi="Times New Roman"/>
              </w:rPr>
            </w:pPr>
            <w:r w:rsidRPr="004A71F4">
              <w:rPr>
                <w:rFonts w:ascii="Times New Roman" w:eastAsia="Calibri" w:hAnsi="Times New Roman"/>
              </w:rPr>
              <w:t>ПМ.03</w:t>
            </w:r>
            <w:r w:rsidRPr="004A71F4">
              <w:rPr>
                <w:rFonts w:ascii="Times New Roman" w:eastAsia="Calibri" w:hAnsi="Times New Roman"/>
              </w:rPr>
              <w:tab/>
              <w:t>Инсталляция, регулировка, настройка и техническое обслуживание радиотелевизионной аппаратуры</w:t>
            </w:r>
          </w:p>
        </w:tc>
      </w:tr>
      <w:tr w:rsidR="004A71F4" w:rsidRPr="00A16301" w14:paraId="7ECBBC70" w14:textId="77777777" w:rsidTr="00A16301">
        <w:tc>
          <w:tcPr>
            <w:tcW w:w="321" w:type="pct"/>
          </w:tcPr>
          <w:p w14:paraId="1E494EF1" w14:textId="40962C5C"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4A71F4" w:rsidRPr="00A16301" w:rsidRDefault="004A71F4" w:rsidP="004A71F4">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tcPr>
          <w:p w14:paraId="63E8F248"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7AA3A72B"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735115DA" w14:textId="77777777" w:rsidR="004A71F4" w:rsidRDefault="004A71F4" w:rsidP="004A71F4">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08C04881" w14:textId="77777777" w:rsidR="004A71F4" w:rsidRPr="00A16301" w:rsidRDefault="004A71F4" w:rsidP="004A71F4">
            <w:pPr>
              <w:contextualSpacing/>
              <w:jc w:val="both"/>
              <w:rPr>
                <w:rFonts w:ascii="Times New Roman" w:eastAsia="Calibri" w:hAnsi="Times New Roman"/>
              </w:rPr>
            </w:pPr>
            <w:r>
              <w:rPr>
                <w:rFonts w:ascii="Times New Roman" w:eastAsia="Calibri" w:hAnsi="Times New Roman"/>
              </w:rPr>
              <w:t>СГ.04 Физическая культура</w:t>
            </w:r>
          </w:p>
          <w:p w14:paraId="53AA3D87"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45073484" w14:textId="77777777"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407688F0"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01</w:t>
            </w:r>
            <w:r w:rsidRPr="004A71F4">
              <w:rPr>
                <w:rFonts w:ascii="Times New Roman" w:eastAsia="Calibri" w:hAnsi="Times New Roman"/>
              </w:rPr>
              <w:tab/>
              <w:t>Основы электротехники</w:t>
            </w:r>
          </w:p>
          <w:p w14:paraId="1E7048FD"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02</w:t>
            </w:r>
            <w:r w:rsidRPr="004A71F4">
              <w:rPr>
                <w:rFonts w:ascii="Times New Roman" w:eastAsia="Calibri" w:hAnsi="Times New Roman"/>
              </w:rPr>
              <w:tab/>
              <w:t>Электрорадиоизмерения</w:t>
            </w:r>
          </w:p>
          <w:p w14:paraId="54ACD7AB"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03</w:t>
            </w:r>
            <w:r w:rsidRPr="004A71F4">
              <w:rPr>
                <w:rFonts w:ascii="Times New Roman" w:eastAsia="Calibri" w:hAnsi="Times New Roman"/>
              </w:rPr>
              <w:tab/>
              <w:t>Материаловедение, электрорадиоматериалы и радиокомпоненты</w:t>
            </w:r>
          </w:p>
          <w:p w14:paraId="05DA9916"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ОП. 04</w:t>
            </w:r>
            <w:r w:rsidRPr="004A71F4">
              <w:rPr>
                <w:rFonts w:ascii="Times New Roman" w:eastAsia="Calibri" w:hAnsi="Times New Roman"/>
              </w:rPr>
              <w:tab/>
              <w:t>Основы радиоэлектроники</w:t>
            </w:r>
          </w:p>
          <w:p w14:paraId="2E2F8BED"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ПМ 01</w:t>
            </w:r>
            <w:r w:rsidRPr="004A71F4">
              <w:rPr>
                <w:rFonts w:ascii="Times New Roman" w:eastAsia="Calibri" w:hAnsi="Times New Roman"/>
              </w:rPr>
              <w:tab/>
              <w:t>Выполнение работ по монтажу узлов и элементов радиоэлектронной и радиотелевизионной аппаратуры</w:t>
            </w:r>
          </w:p>
          <w:p w14:paraId="7117E002" w14:textId="77777777" w:rsidR="004A71F4" w:rsidRDefault="004A71F4" w:rsidP="004A71F4">
            <w:pPr>
              <w:contextualSpacing/>
              <w:jc w:val="both"/>
              <w:rPr>
                <w:rFonts w:ascii="Times New Roman" w:hAnsi="Times New Roman"/>
              </w:rPr>
            </w:pPr>
            <w:r w:rsidRPr="004A71F4">
              <w:rPr>
                <w:rFonts w:ascii="Times New Roman" w:hAnsi="Times New Roman"/>
              </w:rPr>
              <w:t>ПМ.02</w:t>
            </w:r>
            <w:r w:rsidRPr="004A71F4">
              <w:rPr>
                <w:rFonts w:ascii="Times New Roman" w:hAnsi="Times New Roman"/>
              </w:rPr>
              <w:tab/>
              <w:t>Инсталляция, регулировка, настройка и техническое обслуживание радиоэлектронной аппаратуры</w:t>
            </w:r>
          </w:p>
          <w:p w14:paraId="6A169129" w14:textId="3BF98F8F"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lastRenderedPageBreak/>
              <w:t>ПМ.03</w:t>
            </w:r>
            <w:r w:rsidRPr="004A71F4">
              <w:rPr>
                <w:rFonts w:ascii="Times New Roman" w:eastAsia="Calibri" w:hAnsi="Times New Roman"/>
              </w:rPr>
              <w:tab/>
              <w:t>Инсталляция, регулировка, настройка и техническое обслуживание радиотелевизионной аппаратуры</w:t>
            </w:r>
          </w:p>
        </w:tc>
      </w:tr>
      <w:tr w:rsidR="004A71F4" w:rsidRPr="00A16301" w14:paraId="3AB41CB4" w14:textId="77777777" w:rsidTr="00A16301">
        <w:tc>
          <w:tcPr>
            <w:tcW w:w="321" w:type="pct"/>
          </w:tcPr>
          <w:p w14:paraId="17239A6A" w14:textId="2ABDF57E" w:rsidR="004A71F4" w:rsidRPr="00A16301" w:rsidRDefault="004A71F4" w:rsidP="004A71F4">
            <w:pPr>
              <w:contextualSpacing/>
              <w:jc w:val="both"/>
              <w:rPr>
                <w:rFonts w:ascii="Times New Roman" w:eastAsia="Calibri" w:hAnsi="Times New Roman"/>
              </w:rPr>
            </w:pPr>
            <w:r w:rsidRPr="00A16301">
              <w:rPr>
                <w:rFonts w:ascii="Times New Roman" w:eastAsia="Calibri" w:hAnsi="Times New Roman"/>
              </w:rPr>
              <w:lastRenderedPageBreak/>
              <w:t>4</w:t>
            </w:r>
          </w:p>
        </w:tc>
        <w:tc>
          <w:tcPr>
            <w:tcW w:w="2304" w:type="pct"/>
          </w:tcPr>
          <w:p w14:paraId="4BE79D1D" w14:textId="2EDAC429" w:rsidR="004A71F4" w:rsidRPr="00A16301" w:rsidRDefault="004A71F4" w:rsidP="004A71F4">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375" w:type="pct"/>
          </w:tcPr>
          <w:p w14:paraId="033A5276"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01</w:t>
            </w:r>
            <w:r w:rsidRPr="004A71F4">
              <w:rPr>
                <w:rFonts w:ascii="Times New Roman" w:eastAsia="Calibri" w:hAnsi="Times New Roman"/>
              </w:rPr>
              <w:tab/>
              <w:t>Основы электротехники</w:t>
            </w:r>
          </w:p>
          <w:p w14:paraId="6F7A3329"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02</w:t>
            </w:r>
            <w:r w:rsidRPr="004A71F4">
              <w:rPr>
                <w:rFonts w:ascii="Times New Roman" w:eastAsia="Calibri" w:hAnsi="Times New Roman"/>
              </w:rPr>
              <w:tab/>
              <w:t>Электрорадиоизмерения</w:t>
            </w:r>
          </w:p>
          <w:p w14:paraId="3E0991E0" w14:textId="77777777" w:rsidR="004A71F4" w:rsidRPr="004A71F4" w:rsidRDefault="004A71F4" w:rsidP="004A71F4">
            <w:pPr>
              <w:contextualSpacing/>
              <w:jc w:val="both"/>
              <w:rPr>
                <w:rFonts w:ascii="Times New Roman" w:eastAsia="Calibri" w:hAnsi="Times New Roman"/>
              </w:rPr>
            </w:pPr>
            <w:r w:rsidRPr="004A71F4">
              <w:rPr>
                <w:rFonts w:ascii="Times New Roman" w:eastAsia="Calibri" w:hAnsi="Times New Roman"/>
              </w:rPr>
              <w:t>ОП. 03</w:t>
            </w:r>
            <w:r w:rsidRPr="004A71F4">
              <w:rPr>
                <w:rFonts w:ascii="Times New Roman" w:eastAsia="Calibri" w:hAnsi="Times New Roman"/>
              </w:rPr>
              <w:tab/>
              <w:t>Материаловедение, электрорадиоматериалы и радиокомпоненты</w:t>
            </w:r>
          </w:p>
          <w:p w14:paraId="102E1106"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ОП. 04</w:t>
            </w:r>
            <w:r w:rsidRPr="004A71F4">
              <w:rPr>
                <w:rFonts w:ascii="Times New Roman" w:eastAsia="Calibri" w:hAnsi="Times New Roman"/>
              </w:rPr>
              <w:tab/>
              <w:t>Основы радиоэлектроники</w:t>
            </w:r>
          </w:p>
          <w:p w14:paraId="524FD411" w14:textId="77777777" w:rsidR="004A71F4" w:rsidRDefault="004A71F4" w:rsidP="004A71F4">
            <w:pPr>
              <w:contextualSpacing/>
              <w:jc w:val="both"/>
              <w:rPr>
                <w:rFonts w:ascii="Times New Roman" w:eastAsia="Calibri" w:hAnsi="Times New Roman"/>
              </w:rPr>
            </w:pPr>
            <w:r w:rsidRPr="004A71F4">
              <w:rPr>
                <w:rFonts w:ascii="Times New Roman" w:eastAsia="Calibri" w:hAnsi="Times New Roman"/>
              </w:rPr>
              <w:t>ПМ 01</w:t>
            </w:r>
            <w:r w:rsidRPr="004A71F4">
              <w:rPr>
                <w:rFonts w:ascii="Times New Roman" w:eastAsia="Calibri" w:hAnsi="Times New Roman"/>
              </w:rPr>
              <w:tab/>
              <w:t>Выполнение работ по монтажу узлов и элементов радиоэлектронной и радиотелевизионной аппаратуры</w:t>
            </w:r>
          </w:p>
          <w:p w14:paraId="5B87758D" w14:textId="77777777" w:rsidR="004A71F4" w:rsidRDefault="004A71F4" w:rsidP="004A71F4">
            <w:pPr>
              <w:contextualSpacing/>
              <w:jc w:val="both"/>
              <w:rPr>
                <w:rFonts w:ascii="Times New Roman" w:hAnsi="Times New Roman"/>
              </w:rPr>
            </w:pPr>
            <w:r w:rsidRPr="004A71F4">
              <w:rPr>
                <w:rFonts w:ascii="Times New Roman" w:hAnsi="Times New Roman"/>
              </w:rPr>
              <w:t>ПМ.02</w:t>
            </w:r>
            <w:r w:rsidRPr="004A71F4">
              <w:rPr>
                <w:rFonts w:ascii="Times New Roman" w:hAnsi="Times New Roman"/>
              </w:rPr>
              <w:tab/>
              <w:t>Инсталляция, регулировка, настройка и техническое обслуживание радиоэлектронной аппаратуры</w:t>
            </w:r>
          </w:p>
          <w:p w14:paraId="389802E7" w14:textId="76B59935" w:rsidR="004A71F4" w:rsidRPr="00A16301" w:rsidRDefault="004A71F4" w:rsidP="004A71F4">
            <w:pPr>
              <w:contextualSpacing/>
              <w:jc w:val="both"/>
              <w:rPr>
                <w:rFonts w:ascii="Times New Roman" w:eastAsia="Calibri" w:hAnsi="Times New Roman"/>
              </w:rPr>
            </w:pPr>
            <w:r w:rsidRPr="004A71F4">
              <w:rPr>
                <w:rFonts w:ascii="Times New Roman" w:eastAsia="Calibri" w:hAnsi="Times New Roman"/>
              </w:rPr>
              <w:t>ПМ.03</w:t>
            </w:r>
            <w:r w:rsidRPr="004A71F4">
              <w:rPr>
                <w:rFonts w:ascii="Times New Roman" w:eastAsia="Calibri" w:hAnsi="Times New Roman"/>
              </w:rPr>
              <w:tab/>
              <w:t>Инсталляция, регулировка, настройка и техническое обслуживание радиотелевизионной аппаратуры</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40EC" w14:textId="77777777" w:rsidR="006A5018" w:rsidRDefault="006A5018" w:rsidP="0018331B">
      <w:pPr>
        <w:spacing w:after="0" w:line="240" w:lineRule="auto"/>
      </w:pPr>
      <w:r>
        <w:separator/>
      </w:r>
    </w:p>
  </w:endnote>
  <w:endnote w:type="continuationSeparator" w:id="0">
    <w:p w14:paraId="3A6E49EE" w14:textId="77777777" w:rsidR="006A5018" w:rsidRDefault="006A50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3EAD" w14:textId="77777777" w:rsidR="006A5018" w:rsidRDefault="006A5018" w:rsidP="0018331B">
      <w:pPr>
        <w:spacing w:after="0" w:line="240" w:lineRule="auto"/>
      </w:pPr>
      <w:r>
        <w:separator/>
      </w:r>
    </w:p>
  </w:footnote>
  <w:footnote w:type="continuationSeparator" w:id="0">
    <w:p w14:paraId="77568B56" w14:textId="77777777" w:rsidR="006A5018" w:rsidRDefault="006A5018"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1F4"/>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1381"/>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9421601">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2339270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2015</Words>
  <Characters>16042</Characters>
  <Application>Microsoft Office Word</Application>
  <DocSecurity>0</DocSecurity>
  <Lines>133</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2024-04-15T09:36:00Z</dcterms:created>
  <dcterms:modified xsi:type="dcterms:W3CDTF">2024-04-15T09:43:00Z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