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69FCC612" w14:textId="77777777" w:rsidR="004B4BBF" w:rsidRPr="004B4BBF" w:rsidRDefault="00841996" w:rsidP="004B4BBF">
      <w:pPr>
        <w:spacing w:after="0"/>
        <w:jc w:val="right"/>
        <w:rPr>
          <w:rFonts w:ascii="Times New Roman" w:hAnsi="Times New Roman"/>
          <w:sz w:val="24"/>
          <w:szCs w:val="24"/>
        </w:rPr>
      </w:pPr>
      <w:r w:rsidRPr="00723A36">
        <w:rPr>
          <w:rFonts w:ascii="Times New Roman" w:hAnsi="Times New Roman"/>
          <w:sz w:val="24"/>
          <w:szCs w:val="24"/>
        </w:rPr>
        <w:t xml:space="preserve">к ПООП-П по </w:t>
      </w:r>
      <w:r w:rsidR="004B4BBF" w:rsidRPr="004B4BBF">
        <w:rPr>
          <w:rFonts w:ascii="Times New Roman" w:hAnsi="Times New Roman"/>
          <w:sz w:val="24"/>
          <w:szCs w:val="24"/>
        </w:rPr>
        <w:t xml:space="preserve">профессии </w:t>
      </w:r>
    </w:p>
    <w:p w14:paraId="0A7F470D" w14:textId="21478E89" w:rsidR="00EF426B" w:rsidRPr="00EC6B5D" w:rsidRDefault="004B4BBF" w:rsidP="004B4BBF">
      <w:pPr>
        <w:spacing w:after="0"/>
        <w:jc w:val="right"/>
        <w:rPr>
          <w:rFonts w:ascii="Times New Roman" w:hAnsi="Times New Roman"/>
          <w:i/>
          <w:sz w:val="24"/>
          <w:szCs w:val="24"/>
        </w:rPr>
      </w:pPr>
      <w:bookmarkStart w:id="1" w:name="_Hlk113632310"/>
      <w:r w:rsidRPr="004B4BBF">
        <w:rPr>
          <w:rFonts w:ascii="Times New Roman" w:hAnsi="Times New Roman"/>
          <w:sz w:val="24"/>
          <w:szCs w:val="24"/>
        </w:rPr>
        <w:t>26.01.05 Электрорадиомонтажник судовой</w:t>
      </w:r>
      <w:bookmarkEnd w:id="1"/>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778258B6" w:rsidR="00841996" w:rsidRPr="0000737B" w:rsidRDefault="004B4BBF" w:rsidP="00841996">
      <w:pPr>
        <w:spacing w:after="0" w:line="240" w:lineRule="auto"/>
        <w:jc w:val="center"/>
        <w:rPr>
          <w:rFonts w:ascii="Times New Roman" w:hAnsi="Times New Roman"/>
          <w:b/>
          <w:iCs/>
          <w:sz w:val="24"/>
          <w:szCs w:val="24"/>
        </w:rPr>
      </w:pPr>
      <w:r w:rsidRPr="004B4BBF">
        <w:rPr>
          <w:rFonts w:ascii="Times New Roman" w:hAnsi="Times New Roman"/>
          <w:b/>
          <w:sz w:val="24"/>
          <w:szCs w:val="24"/>
        </w:rPr>
        <w:t>26.01.05 Электрорадиомонтажник судовой</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3FA9B160" w:rsidR="00841996" w:rsidRPr="00D539DF" w:rsidRDefault="00841996" w:rsidP="00B77AAA">
      <w:pPr>
        <w:tabs>
          <w:tab w:val="left" w:pos="1276"/>
        </w:tabs>
        <w:spacing w:after="0"/>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00B77AAA" w:rsidRPr="00B77AAA">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ПООП-П.</w:t>
      </w:r>
    </w:p>
    <w:p w14:paraId="1ED92C42" w14:textId="3554E91F" w:rsidR="00841996" w:rsidRPr="00D539DF" w:rsidRDefault="00841996" w:rsidP="00B77AAA">
      <w:pPr>
        <w:tabs>
          <w:tab w:val="left" w:pos="1276"/>
        </w:tabs>
        <w:spacing w:after="0"/>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00737B">
        <w:rPr>
          <w:rFonts w:ascii="Times New Roman" w:hAnsi="Times New Roman"/>
          <w:color w:val="000000"/>
          <w:sz w:val="24"/>
          <w:szCs w:val="24"/>
        </w:rPr>
        <w:t>отана</w:t>
      </w:r>
      <w:r w:rsidRPr="00D539DF">
        <w:rPr>
          <w:rFonts w:ascii="Times New Roman" w:hAnsi="Times New Roman"/>
          <w:color w:val="000000"/>
          <w:sz w:val="24"/>
          <w:szCs w:val="24"/>
        </w:rPr>
        <w:t xml:space="preserve"> для </w:t>
      </w:r>
      <w:r w:rsidR="004B4BBF">
        <w:rPr>
          <w:rFonts w:ascii="Times New Roman" w:hAnsi="Times New Roman"/>
          <w:color w:val="000000"/>
          <w:sz w:val="24"/>
          <w:szCs w:val="24"/>
        </w:rPr>
        <w:t>профессии</w:t>
      </w:r>
      <w:r w:rsidRPr="00D539DF">
        <w:rPr>
          <w:rFonts w:ascii="Times New Roman" w:hAnsi="Times New Roman"/>
          <w:color w:val="000000"/>
          <w:sz w:val="24"/>
          <w:szCs w:val="24"/>
        </w:rPr>
        <w:t xml:space="preserve"> </w:t>
      </w:r>
      <w:r w:rsidR="004B4BBF" w:rsidRPr="004B4BBF">
        <w:rPr>
          <w:rFonts w:ascii="Times New Roman" w:hAnsi="Times New Roman"/>
          <w:color w:val="000000"/>
          <w:sz w:val="24"/>
          <w:szCs w:val="24"/>
        </w:rPr>
        <w:t>26.01.05 Электрорадиомонтажник судовой</w:t>
      </w:r>
      <w:r w:rsidR="004B4BBF" w:rsidRPr="004B4BBF">
        <w:rPr>
          <w:rFonts w:ascii="Times New Roman" w:hAnsi="Times New Roman"/>
          <w:color w:val="000000"/>
          <w:sz w:val="24"/>
          <w:szCs w:val="24"/>
        </w:rPr>
        <w:t xml:space="preserve"> </w:t>
      </w:r>
      <w:r w:rsidRPr="00D539DF">
        <w:rPr>
          <w:rFonts w:ascii="Times New Roman" w:hAnsi="Times New Roman"/>
          <w:color w:val="000000"/>
          <w:sz w:val="24"/>
          <w:szCs w:val="24"/>
        </w:rPr>
        <w:t xml:space="preserve">как результат освоения ОПОП-П, </w:t>
      </w:r>
      <w:r w:rsidR="00B77AAA" w:rsidRPr="00B77AAA">
        <w:rPr>
          <w:rFonts w:ascii="Times New Roman" w:hAnsi="Times New Roman"/>
          <w:color w:val="000000"/>
          <w:sz w:val="24"/>
          <w:szCs w:val="24"/>
        </w:rPr>
        <w:t>соответствующий требованиям ФГОС СПО, а также отвечающий запросам организаций, действующих в реальном секторе экономики</w:t>
      </w:r>
      <w:r w:rsidR="00B77AAA">
        <w:rPr>
          <w:rFonts w:ascii="Times New Roman" w:hAnsi="Times New Roman"/>
          <w:color w:val="000000"/>
          <w:sz w:val="24"/>
          <w:szCs w:val="24"/>
        </w:rPr>
        <w:t>.</w:t>
      </w:r>
    </w:p>
    <w:p w14:paraId="16E2551C"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bookmarkStart w:id="2" w:name="_Hlk103624028"/>
      <w:r w:rsidRPr="00B77AAA">
        <w:rPr>
          <w:rFonts w:ascii="Times New Roman" w:hAnsi="Times New Roman"/>
          <w:color w:val="000000"/>
          <w:sz w:val="24"/>
          <w:szCs w:val="24"/>
        </w:rPr>
        <w:t xml:space="preserve">3. МК включает в себя профессиональную и </w:t>
      </w:r>
      <w:proofErr w:type="spellStart"/>
      <w:r w:rsidRPr="00B77AAA">
        <w:rPr>
          <w:rFonts w:ascii="Times New Roman" w:hAnsi="Times New Roman"/>
          <w:color w:val="000000"/>
          <w:sz w:val="24"/>
          <w:szCs w:val="24"/>
        </w:rPr>
        <w:t>надпрофессиональную</w:t>
      </w:r>
      <w:proofErr w:type="spellEnd"/>
      <w:r w:rsidRPr="00B77AAA">
        <w:rPr>
          <w:rFonts w:ascii="Times New Roman" w:hAnsi="Times New Roman"/>
          <w:color w:val="000000"/>
          <w:sz w:val="24"/>
          <w:szCs w:val="24"/>
        </w:rPr>
        <w:t xml:space="preserve"> части.</w:t>
      </w:r>
    </w:p>
    <w:p w14:paraId="03E7BF15"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C9A4D09"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5. </w:t>
      </w:r>
      <w:proofErr w:type="spellStart"/>
      <w:r w:rsidRPr="00B77AAA">
        <w:rPr>
          <w:rFonts w:ascii="Times New Roman" w:hAnsi="Times New Roman"/>
          <w:color w:val="000000"/>
          <w:sz w:val="24"/>
          <w:szCs w:val="24"/>
        </w:rPr>
        <w:t>Надпрофессиональная</w:t>
      </w:r>
      <w:proofErr w:type="spellEnd"/>
      <w:r w:rsidRPr="00B77AAA">
        <w:rPr>
          <w:rFonts w:ascii="Times New Roman" w:hAnsi="Times New Roman"/>
          <w:color w:val="000000"/>
          <w:sz w:val="24"/>
          <w:szCs w:val="24"/>
        </w:rPr>
        <w:t xml:space="preserve">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68A4C40"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00F25B17" w14:textId="3EB654FD" w:rsidR="00841996" w:rsidRPr="006E1B9E"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bookmarkEnd w:id="2"/>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p w14:paraId="3D9FA7B6" w14:textId="30F1BEBF" w:rsidR="00476EF9" w:rsidRDefault="00476EF9" w:rsidP="00B77AAA">
      <w:pPr>
        <w:tabs>
          <w:tab w:val="left" w:pos="204"/>
        </w:tabs>
        <w:spacing w:before="160" w:after="160" w:line="240" w:lineRule="auto"/>
        <w:jc w:val="center"/>
        <w:rPr>
          <w:rFonts w:ascii="Times New Roman" w:hAnsi="Times New Roman"/>
          <w:b/>
          <w:bCs/>
        </w:rPr>
      </w:pP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3549"/>
        <w:gridCol w:w="2835"/>
        <w:gridCol w:w="2694"/>
        <w:gridCol w:w="2409"/>
      </w:tblGrid>
      <w:tr w:rsidR="005D7227" w:rsidRPr="00C6693A" w14:paraId="16DAACAF" w14:textId="66F83B82" w:rsidTr="005D7227">
        <w:trPr>
          <w:trHeight w:val="356"/>
        </w:trPr>
        <w:tc>
          <w:tcPr>
            <w:tcW w:w="7371" w:type="dxa"/>
            <w:gridSpan w:val="2"/>
            <w:vMerge w:val="restart"/>
            <w:shd w:val="clear" w:color="auto" w:fill="auto"/>
            <w:vAlign w:val="center"/>
          </w:tcPr>
          <w:p w14:paraId="47AFDDBD" w14:textId="0DA71601" w:rsidR="005D7227" w:rsidRPr="00C6693A" w:rsidRDefault="005D7227" w:rsidP="0045250D">
            <w:pPr>
              <w:widowControl w:val="0"/>
              <w:spacing w:after="0"/>
              <w:contextualSpacing/>
              <w:jc w:val="center"/>
              <w:rPr>
                <w:rFonts w:ascii="Times New Roman" w:hAnsi="Times New Roman"/>
                <w:b/>
                <w:bCs/>
                <w:highlight w:val="lightGray"/>
              </w:rPr>
            </w:pPr>
            <w:bookmarkStart w:id="3" w:name="_Hlk103623257"/>
            <w:r w:rsidRPr="00C6693A">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7938" w:type="dxa"/>
            <w:gridSpan w:val="3"/>
            <w:shd w:val="clear" w:color="auto" w:fill="auto"/>
          </w:tcPr>
          <w:p w14:paraId="4F4E4AE7" w14:textId="77777777" w:rsidR="005D7227" w:rsidRPr="00C6693A" w:rsidRDefault="005D7227" w:rsidP="0045250D">
            <w:pPr>
              <w:widowControl w:val="0"/>
              <w:spacing w:after="0"/>
              <w:contextualSpacing/>
              <w:jc w:val="center"/>
              <w:rPr>
                <w:rFonts w:ascii="Times New Roman" w:hAnsi="Times New Roman"/>
                <w:b/>
                <w:bCs/>
              </w:rPr>
            </w:pPr>
            <w:r w:rsidRPr="00C6693A">
              <w:rPr>
                <w:rFonts w:ascii="Times New Roman" w:hAnsi="Times New Roman"/>
                <w:b/>
                <w:bCs/>
              </w:rPr>
              <w:t xml:space="preserve">Виды деятельности в соответствии с ФГОС СПО по профессии </w:t>
            </w:r>
          </w:p>
          <w:p w14:paraId="2172308D" w14:textId="45A11277" w:rsidR="005D7227" w:rsidRPr="00C6693A" w:rsidRDefault="005D7227" w:rsidP="0045250D">
            <w:pPr>
              <w:widowControl w:val="0"/>
              <w:spacing w:after="0"/>
              <w:contextualSpacing/>
              <w:jc w:val="center"/>
              <w:rPr>
                <w:rFonts w:ascii="Times New Roman" w:hAnsi="Times New Roman"/>
                <w:b/>
                <w:bCs/>
              </w:rPr>
            </w:pPr>
            <w:r w:rsidRPr="00C6693A">
              <w:rPr>
                <w:rFonts w:ascii="Times New Roman" w:hAnsi="Times New Roman"/>
                <w:b/>
                <w:bCs/>
              </w:rPr>
              <w:t>26.01.05 Электрорадиомонтажник судовой</w:t>
            </w:r>
          </w:p>
        </w:tc>
      </w:tr>
      <w:tr w:rsidR="005D7227" w:rsidRPr="00C6693A" w14:paraId="41EF73BE" w14:textId="34BD43A7" w:rsidTr="005D7227">
        <w:trPr>
          <w:trHeight w:val="250"/>
        </w:trPr>
        <w:tc>
          <w:tcPr>
            <w:tcW w:w="7371" w:type="dxa"/>
            <w:gridSpan w:val="2"/>
            <w:vMerge/>
            <w:shd w:val="clear" w:color="auto" w:fill="auto"/>
          </w:tcPr>
          <w:p w14:paraId="5E1F7E1A" w14:textId="77777777" w:rsidR="005D7227" w:rsidRPr="00C6693A" w:rsidRDefault="005D7227" w:rsidP="005D7227">
            <w:pPr>
              <w:widowControl w:val="0"/>
              <w:spacing w:after="0"/>
              <w:contextualSpacing/>
              <w:jc w:val="center"/>
              <w:rPr>
                <w:rFonts w:ascii="Times New Roman" w:hAnsi="Times New Roman"/>
                <w:b/>
                <w:bCs/>
              </w:rPr>
            </w:pPr>
          </w:p>
        </w:tc>
        <w:tc>
          <w:tcPr>
            <w:tcW w:w="2835" w:type="dxa"/>
            <w:shd w:val="clear" w:color="auto" w:fill="auto"/>
          </w:tcPr>
          <w:p w14:paraId="5F5E7466" w14:textId="77777777" w:rsidR="005D7227" w:rsidRPr="00C6693A" w:rsidRDefault="005D7227" w:rsidP="005D7227">
            <w:pPr>
              <w:widowControl w:val="0"/>
              <w:spacing w:after="0" w:line="240" w:lineRule="auto"/>
              <w:contextualSpacing/>
              <w:jc w:val="center"/>
              <w:rPr>
                <w:rStyle w:val="af0"/>
                <w:rFonts w:ascii="Times New Roman" w:hAnsi="Times New Roman"/>
                <w:b/>
                <w:i w:val="0"/>
                <w:iCs/>
              </w:rPr>
            </w:pPr>
            <w:r w:rsidRPr="00C6693A">
              <w:rPr>
                <w:rStyle w:val="af0"/>
                <w:rFonts w:ascii="Times New Roman" w:hAnsi="Times New Roman"/>
                <w:b/>
                <w:i w:val="0"/>
                <w:iCs/>
              </w:rPr>
              <w:t>ВД 1</w:t>
            </w:r>
          </w:p>
          <w:p w14:paraId="7935A50D" w14:textId="45A45CC6" w:rsidR="005D7227" w:rsidRPr="00C6693A" w:rsidRDefault="005D7227" w:rsidP="005D7227">
            <w:pPr>
              <w:widowControl w:val="0"/>
              <w:spacing w:after="0"/>
              <w:contextualSpacing/>
              <w:jc w:val="center"/>
              <w:rPr>
                <w:rFonts w:ascii="Times New Roman" w:hAnsi="Times New Roman"/>
                <w:b/>
                <w:bCs/>
                <w:highlight w:val="yellow"/>
                <w:u w:val="single"/>
              </w:rPr>
            </w:pPr>
            <w:r w:rsidRPr="00C6693A">
              <w:rPr>
                <w:rStyle w:val="af0"/>
                <w:rFonts w:ascii="Times New Roman" w:hAnsi="Times New Roman"/>
                <w:b/>
                <w:i w:val="0"/>
                <w:iCs/>
              </w:rPr>
              <w:t xml:space="preserve"> </w:t>
            </w:r>
            <w:r w:rsidRPr="00C6693A">
              <w:rPr>
                <w:rStyle w:val="af0"/>
                <w:rFonts w:ascii="Times New Roman" w:hAnsi="Times New Roman"/>
                <w:bCs/>
                <w:i w:val="0"/>
                <w:iCs/>
              </w:rPr>
              <w:t xml:space="preserve">Выполнение </w:t>
            </w:r>
            <w:proofErr w:type="spellStart"/>
            <w:r w:rsidRPr="00C6693A">
              <w:rPr>
                <w:rStyle w:val="af0"/>
                <w:rFonts w:ascii="Times New Roman" w:hAnsi="Times New Roman"/>
                <w:bCs/>
                <w:i w:val="0"/>
                <w:iCs/>
              </w:rPr>
              <w:t>электрорадиомонтажных</w:t>
            </w:r>
            <w:proofErr w:type="spellEnd"/>
            <w:r w:rsidRPr="00C6693A">
              <w:rPr>
                <w:rStyle w:val="af0"/>
                <w:rFonts w:ascii="Times New Roman" w:hAnsi="Times New Roman"/>
                <w:bCs/>
                <w:i w:val="0"/>
                <w:iCs/>
              </w:rPr>
              <w:t xml:space="preserve"> работ на судах</w:t>
            </w:r>
          </w:p>
        </w:tc>
        <w:tc>
          <w:tcPr>
            <w:tcW w:w="2694" w:type="dxa"/>
            <w:shd w:val="clear" w:color="auto" w:fill="auto"/>
          </w:tcPr>
          <w:p w14:paraId="72530FBF" w14:textId="77777777" w:rsidR="005D7227" w:rsidRPr="00C6693A" w:rsidRDefault="005D7227" w:rsidP="005D7227">
            <w:pPr>
              <w:widowControl w:val="0"/>
              <w:spacing w:after="0" w:line="240" w:lineRule="auto"/>
              <w:contextualSpacing/>
              <w:jc w:val="center"/>
              <w:rPr>
                <w:rFonts w:ascii="Times New Roman" w:hAnsi="Times New Roman"/>
                <w:b/>
              </w:rPr>
            </w:pPr>
            <w:r w:rsidRPr="00C6693A">
              <w:rPr>
                <w:rFonts w:ascii="Times New Roman" w:hAnsi="Times New Roman"/>
                <w:b/>
              </w:rPr>
              <w:t>ВД 2</w:t>
            </w:r>
          </w:p>
          <w:p w14:paraId="1A09DC5C" w14:textId="77900147" w:rsidR="005D7227" w:rsidRPr="00C6693A" w:rsidRDefault="005D7227" w:rsidP="005D7227">
            <w:pPr>
              <w:widowControl w:val="0"/>
              <w:spacing w:after="0"/>
              <w:contextualSpacing/>
              <w:jc w:val="center"/>
              <w:rPr>
                <w:rFonts w:ascii="Times New Roman" w:hAnsi="Times New Roman"/>
                <w:b/>
                <w:bCs/>
                <w:highlight w:val="yellow"/>
                <w:u w:val="single"/>
              </w:rPr>
            </w:pPr>
            <w:r w:rsidRPr="00C6693A">
              <w:rPr>
                <w:rFonts w:ascii="Times New Roman" w:hAnsi="Times New Roman"/>
                <w:bCs/>
              </w:rPr>
              <w:t xml:space="preserve"> Проведение регулировочных работ и испытаний электрооборудования, аппаратуры радиотехники средней сложности и кабельных трасс</w:t>
            </w:r>
          </w:p>
        </w:tc>
        <w:tc>
          <w:tcPr>
            <w:tcW w:w="2409" w:type="dxa"/>
            <w:shd w:val="clear" w:color="auto" w:fill="auto"/>
          </w:tcPr>
          <w:p w14:paraId="63CC13C3" w14:textId="77777777" w:rsidR="005D7227" w:rsidRPr="00C6693A" w:rsidRDefault="005D7227" w:rsidP="005D7227">
            <w:pPr>
              <w:widowControl w:val="0"/>
              <w:spacing w:after="0" w:line="240" w:lineRule="auto"/>
              <w:contextualSpacing/>
              <w:jc w:val="center"/>
              <w:rPr>
                <w:rFonts w:ascii="Times New Roman" w:hAnsi="Times New Roman"/>
                <w:b/>
              </w:rPr>
            </w:pPr>
            <w:r w:rsidRPr="00C6693A">
              <w:rPr>
                <w:rFonts w:ascii="Times New Roman" w:hAnsi="Times New Roman"/>
                <w:b/>
              </w:rPr>
              <w:t>ВД 3</w:t>
            </w:r>
          </w:p>
          <w:p w14:paraId="075779FC" w14:textId="271F1195" w:rsidR="005D7227" w:rsidRPr="00C6693A" w:rsidRDefault="005D7227" w:rsidP="005D7227">
            <w:pPr>
              <w:widowControl w:val="0"/>
              <w:spacing w:after="0"/>
              <w:contextualSpacing/>
              <w:jc w:val="center"/>
              <w:rPr>
                <w:rFonts w:ascii="Times New Roman" w:hAnsi="Times New Roman"/>
                <w:b/>
                <w:bCs/>
                <w:highlight w:val="yellow"/>
                <w:u w:val="single"/>
              </w:rPr>
            </w:pPr>
            <w:r w:rsidRPr="00C6693A">
              <w:rPr>
                <w:rFonts w:ascii="Times New Roman" w:hAnsi="Times New Roman"/>
                <w:bCs/>
              </w:rPr>
              <w:t xml:space="preserve"> Диагностика и ремонт судового электрооборудования, аппаратуры радиотехники и кабельных трасс</w:t>
            </w:r>
          </w:p>
        </w:tc>
      </w:tr>
      <w:tr w:rsidR="005D7227" w:rsidRPr="00C6693A" w14:paraId="7EB72EA1" w14:textId="32DAD9F3" w:rsidTr="005D7227">
        <w:trPr>
          <w:trHeight w:val="250"/>
        </w:trPr>
        <w:tc>
          <w:tcPr>
            <w:tcW w:w="7371" w:type="dxa"/>
            <w:gridSpan w:val="2"/>
            <w:shd w:val="clear" w:color="auto" w:fill="auto"/>
          </w:tcPr>
          <w:p w14:paraId="3DCE5A6E" w14:textId="57CBC9D8" w:rsidR="005D7227" w:rsidRPr="00C6693A" w:rsidRDefault="005D7227" w:rsidP="005D7227">
            <w:pPr>
              <w:widowControl w:val="0"/>
              <w:spacing w:after="0"/>
              <w:contextualSpacing/>
              <w:jc w:val="both"/>
              <w:rPr>
                <w:rFonts w:ascii="Times New Roman" w:hAnsi="Times New Roman"/>
                <w:b/>
              </w:rPr>
            </w:pPr>
            <w:r w:rsidRPr="00C6693A">
              <w:rPr>
                <w:rFonts w:ascii="Times New Roman" w:hAnsi="Times New Roman"/>
                <w:b/>
              </w:rPr>
              <w:t>30.031</w:t>
            </w:r>
            <w:r w:rsidRPr="00C6693A">
              <w:rPr>
                <w:rFonts w:ascii="Times New Roman" w:hAnsi="Times New Roman"/>
                <w:b/>
              </w:rPr>
              <w:t xml:space="preserve"> ПС </w:t>
            </w:r>
            <w:r w:rsidRPr="00C6693A">
              <w:rPr>
                <w:rFonts w:ascii="Times New Roman" w:hAnsi="Times New Roman"/>
                <w:b/>
              </w:rPr>
              <w:t xml:space="preserve">Электромонтажник </w:t>
            </w:r>
          </w:p>
          <w:p w14:paraId="725F6652" w14:textId="306FF957" w:rsidR="005D7227" w:rsidRPr="00C6693A" w:rsidRDefault="005D7227" w:rsidP="005D7227">
            <w:pPr>
              <w:widowControl w:val="0"/>
              <w:spacing w:after="0"/>
              <w:contextualSpacing/>
              <w:jc w:val="both"/>
              <w:rPr>
                <w:rFonts w:ascii="Times New Roman" w:hAnsi="Times New Roman"/>
                <w:b/>
              </w:rPr>
            </w:pPr>
            <w:r w:rsidRPr="00C6693A">
              <w:rPr>
                <w:rFonts w:ascii="Times New Roman" w:hAnsi="Times New Roman"/>
                <w:b/>
              </w:rPr>
              <w:t>судовой</w:t>
            </w:r>
          </w:p>
        </w:tc>
        <w:tc>
          <w:tcPr>
            <w:tcW w:w="2835" w:type="dxa"/>
            <w:shd w:val="clear" w:color="auto" w:fill="auto"/>
          </w:tcPr>
          <w:p w14:paraId="50E54C9A" w14:textId="77777777" w:rsidR="005D7227" w:rsidRPr="00C6693A" w:rsidRDefault="005D7227" w:rsidP="0045250D">
            <w:pPr>
              <w:widowControl w:val="0"/>
              <w:spacing w:after="0"/>
              <w:contextualSpacing/>
              <w:jc w:val="center"/>
              <w:rPr>
                <w:rFonts w:ascii="Times New Roman" w:hAnsi="Times New Roman"/>
                <w:b/>
                <w:bCs/>
                <w:highlight w:val="yellow"/>
                <w:u w:val="single"/>
              </w:rPr>
            </w:pPr>
          </w:p>
        </w:tc>
        <w:tc>
          <w:tcPr>
            <w:tcW w:w="2694" w:type="dxa"/>
            <w:shd w:val="clear" w:color="auto" w:fill="auto"/>
          </w:tcPr>
          <w:p w14:paraId="07B890AE" w14:textId="77777777" w:rsidR="005D7227" w:rsidRPr="00C6693A" w:rsidRDefault="005D7227" w:rsidP="0045250D">
            <w:pPr>
              <w:widowControl w:val="0"/>
              <w:spacing w:after="0"/>
              <w:contextualSpacing/>
              <w:jc w:val="center"/>
              <w:rPr>
                <w:rFonts w:ascii="Times New Roman" w:hAnsi="Times New Roman"/>
                <w:b/>
                <w:bCs/>
                <w:highlight w:val="yellow"/>
                <w:u w:val="single"/>
              </w:rPr>
            </w:pPr>
          </w:p>
        </w:tc>
        <w:tc>
          <w:tcPr>
            <w:tcW w:w="2409" w:type="dxa"/>
            <w:shd w:val="clear" w:color="auto" w:fill="auto"/>
          </w:tcPr>
          <w:p w14:paraId="4E9329CB" w14:textId="77777777" w:rsidR="005D7227" w:rsidRPr="00C6693A" w:rsidRDefault="005D7227" w:rsidP="0045250D">
            <w:pPr>
              <w:widowControl w:val="0"/>
              <w:spacing w:after="0"/>
              <w:contextualSpacing/>
              <w:jc w:val="center"/>
              <w:rPr>
                <w:rFonts w:ascii="Times New Roman" w:hAnsi="Times New Roman"/>
                <w:b/>
                <w:bCs/>
                <w:highlight w:val="yellow"/>
                <w:u w:val="single"/>
              </w:rPr>
            </w:pPr>
          </w:p>
        </w:tc>
      </w:tr>
      <w:tr w:rsidR="005D7227" w:rsidRPr="00C6693A" w14:paraId="786F9B6C" w14:textId="3091A2AB" w:rsidTr="005D7227">
        <w:tc>
          <w:tcPr>
            <w:tcW w:w="3822" w:type="dxa"/>
            <w:vMerge w:val="restart"/>
            <w:shd w:val="clear" w:color="auto" w:fill="auto"/>
            <w:vAlign w:val="center"/>
          </w:tcPr>
          <w:p w14:paraId="3E2BC7B7" w14:textId="77777777" w:rsidR="005D7227" w:rsidRPr="00C6693A" w:rsidRDefault="005D7227" w:rsidP="003A0186">
            <w:pPr>
              <w:widowControl w:val="0"/>
              <w:spacing w:after="0" w:line="240" w:lineRule="auto"/>
              <w:contextualSpacing/>
              <w:rPr>
                <w:rFonts w:ascii="Times New Roman" w:hAnsi="Times New Roman"/>
                <w:b/>
              </w:rPr>
            </w:pPr>
            <w:r w:rsidRPr="00C6693A">
              <w:rPr>
                <w:rFonts w:ascii="Times New Roman" w:hAnsi="Times New Roman"/>
                <w:b/>
              </w:rPr>
              <w:t>ОТФ А</w:t>
            </w:r>
          </w:p>
          <w:p w14:paraId="5484C72E" w14:textId="3C5E2B69" w:rsidR="005D7227" w:rsidRPr="00C6693A" w:rsidRDefault="005D7227" w:rsidP="003A0186">
            <w:pPr>
              <w:widowControl w:val="0"/>
              <w:spacing w:after="0"/>
              <w:contextualSpacing/>
              <w:rPr>
                <w:rFonts w:ascii="Times New Roman" w:hAnsi="Times New Roman"/>
                <w:highlight w:val="green"/>
              </w:rPr>
            </w:pPr>
            <w:r w:rsidRPr="00C6693A">
              <w:rPr>
                <w:rFonts w:ascii="Times New Roman" w:hAnsi="Times New Roman"/>
              </w:rPr>
              <w:t>Выполнение работ при монтаже, демонтаже и ремонте простого судового электрооборудования</w:t>
            </w:r>
          </w:p>
        </w:tc>
        <w:tc>
          <w:tcPr>
            <w:tcW w:w="3549" w:type="dxa"/>
            <w:vMerge w:val="restart"/>
            <w:shd w:val="clear" w:color="auto" w:fill="auto"/>
            <w:vAlign w:val="center"/>
          </w:tcPr>
          <w:p w14:paraId="04DA10BF" w14:textId="0BF67D75" w:rsidR="005D7227" w:rsidRPr="00C6693A" w:rsidRDefault="005D7227" w:rsidP="004A07EE">
            <w:pPr>
              <w:widowControl w:val="0"/>
              <w:spacing w:after="0"/>
              <w:contextualSpacing/>
              <w:rPr>
                <w:rFonts w:ascii="Times New Roman" w:hAnsi="Times New Roman"/>
                <w:highlight w:val="green"/>
              </w:rPr>
            </w:pPr>
            <w:r w:rsidRPr="00C6693A">
              <w:rPr>
                <w:rFonts w:ascii="Times New Roman" w:hAnsi="Times New Roman"/>
                <w:b/>
              </w:rPr>
              <w:t>ТФ А/01.1</w:t>
            </w:r>
          </w:p>
        </w:tc>
        <w:tc>
          <w:tcPr>
            <w:tcW w:w="2835" w:type="dxa"/>
            <w:shd w:val="clear" w:color="auto" w:fill="auto"/>
          </w:tcPr>
          <w:p w14:paraId="59ADDB15" w14:textId="68B07679" w:rsidR="005D7227" w:rsidRPr="00C6693A" w:rsidRDefault="00712704" w:rsidP="004A07EE">
            <w:pPr>
              <w:widowControl w:val="0"/>
              <w:spacing w:after="0"/>
              <w:contextualSpacing/>
              <w:rPr>
                <w:rFonts w:ascii="Times New Roman" w:hAnsi="Times New Roman"/>
              </w:rPr>
            </w:pPr>
            <w:r w:rsidRPr="00C6693A">
              <w:rPr>
                <w:rFonts w:ascii="Times New Roman" w:hAnsi="Times New Roman"/>
              </w:rPr>
              <w:t>ПК1.1.</w:t>
            </w:r>
          </w:p>
        </w:tc>
        <w:tc>
          <w:tcPr>
            <w:tcW w:w="2694" w:type="dxa"/>
            <w:shd w:val="clear" w:color="auto" w:fill="auto"/>
            <w:vAlign w:val="center"/>
          </w:tcPr>
          <w:p w14:paraId="7C9E993B" w14:textId="7DD627A2" w:rsidR="005D7227" w:rsidRPr="00C6693A" w:rsidRDefault="005D7227" w:rsidP="004A07EE">
            <w:pPr>
              <w:widowControl w:val="0"/>
              <w:spacing w:after="0"/>
              <w:contextualSpacing/>
              <w:rPr>
                <w:rFonts w:ascii="Times New Roman" w:hAnsi="Times New Roman"/>
              </w:rPr>
            </w:pPr>
          </w:p>
        </w:tc>
        <w:tc>
          <w:tcPr>
            <w:tcW w:w="2409" w:type="dxa"/>
            <w:shd w:val="clear" w:color="auto" w:fill="auto"/>
            <w:vAlign w:val="center"/>
          </w:tcPr>
          <w:p w14:paraId="46EC75CA" w14:textId="5C71339E" w:rsidR="005D7227" w:rsidRPr="00C6693A" w:rsidRDefault="005D7227" w:rsidP="004A07EE">
            <w:pPr>
              <w:widowControl w:val="0"/>
              <w:spacing w:after="0"/>
              <w:contextualSpacing/>
              <w:rPr>
                <w:rFonts w:ascii="Times New Roman" w:hAnsi="Times New Roman"/>
              </w:rPr>
            </w:pPr>
          </w:p>
        </w:tc>
      </w:tr>
      <w:tr w:rsidR="005D7227" w:rsidRPr="00C6693A" w14:paraId="55209963" w14:textId="77777777" w:rsidTr="005D7227">
        <w:tc>
          <w:tcPr>
            <w:tcW w:w="3822" w:type="dxa"/>
            <w:vMerge/>
            <w:shd w:val="clear" w:color="auto" w:fill="auto"/>
            <w:vAlign w:val="center"/>
          </w:tcPr>
          <w:p w14:paraId="67931076" w14:textId="77777777" w:rsidR="005D7227" w:rsidRPr="00C6693A" w:rsidRDefault="005D7227" w:rsidP="0000737B">
            <w:pPr>
              <w:widowControl w:val="0"/>
              <w:spacing w:after="0" w:line="240" w:lineRule="auto"/>
              <w:contextualSpacing/>
              <w:rPr>
                <w:rFonts w:ascii="Times New Roman" w:hAnsi="Times New Roman"/>
                <w:b/>
              </w:rPr>
            </w:pPr>
          </w:p>
        </w:tc>
        <w:tc>
          <w:tcPr>
            <w:tcW w:w="3549" w:type="dxa"/>
            <w:vMerge/>
            <w:shd w:val="clear" w:color="auto" w:fill="auto"/>
            <w:vAlign w:val="center"/>
          </w:tcPr>
          <w:p w14:paraId="0FEB7F4C" w14:textId="77777777" w:rsidR="005D7227" w:rsidRPr="00C6693A" w:rsidRDefault="005D7227" w:rsidP="0000737B">
            <w:pPr>
              <w:widowControl w:val="0"/>
              <w:spacing w:after="0"/>
              <w:contextualSpacing/>
              <w:rPr>
                <w:rFonts w:ascii="Times New Roman" w:hAnsi="Times New Roman"/>
                <w:b/>
              </w:rPr>
            </w:pPr>
          </w:p>
        </w:tc>
        <w:tc>
          <w:tcPr>
            <w:tcW w:w="2835" w:type="dxa"/>
            <w:shd w:val="clear" w:color="auto" w:fill="auto"/>
          </w:tcPr>
          <w:p w14:paraId="587F46D2" w14:textId="69316A78" w:rsidR="005D7227" w:rsidRPr="00C6693A" w:rsidRDefault="00712704" w:rsidP="0000737B">
            <w:pPr>
              <w:widowControl w:val="0"/>
              <w:spacing w:after="0"/>
              <w:contextualSpacing/>
              <w:rPr>
                <w:rFonts w:ascii="Times New Roman" w:hAnsi="Times New Roman"/>
              </w:rPr>
            </w:pPr>
            <w:r w:rsidRPr="00C6693A">
              <w:rPr>
                <w:rFonts w:ascii="Times New Roman" w:hAnsi="Times New Roman"/>
              </w:rPr>
              <w:t>ПК.1.2.</w:t>
            </w:r>
          </w:p>
        </w:tc>
        <w:tc>
          <w:tcPr>
            <w:tcW w:w="2694" w:type="dxa"/>
            <w:shd w:val="clear" w:color="auto" w:fill="auto"/>
            <w:vAlign w:val="center"/>
          </w:tcPr>
          <w:p w14:paraId="25CCD9AE" w14:textId="7CD33F66" w:rsidR="005D7227" w:rsidRPr="00C6693A" w:rsidRDefault="005D7227" w:rsidP="0000737B">
            <w:pPr>
              <w:widowControl w:val="0"/>
              <w:spacing w:after="0"/>
              <w:contextualSpacing/>
              <w:rPr>
                <w:rFonts w:ascii="Times New Roman" w:hAnsi="Times New Roman"/>
              </w:rPr>
            </w:pPr>
          </w:p>
        </w:tc>
        <w:tc>
          <w:tcPr>
            <w:tcW w:w="2409" w:type="dxa"/>
            <w:shd w:val="clear" w:color="auto" w:fill="auto"/>
            <w:vAlign w:val="center"/>
          </w:tcPr>
          <w:p w14:paraId="3EC7B78F" w14:textId="0329FCC8" w:rsidR="005D7227" w:rsidRPr="00C6693A" w:rsidRDefault="005D7227" w:rsidP="0000737B">
            <w:pPr>
              <w:widowControl w:val="0"/>
              <w:spacing w:after="0"/>
              <w:contextualSpacing/>
              <w:rPr>
                <w:rFonts w:ascii="Times New Roman" w:hAnsi="Times New Roman"/>
              </w:rPr>
            </w:pPr>
          </w:p>
        </w:tc>
      </w:tr>
      <w:tr w:rsidR="005D7227" w:rsidRPr="00C6693A" w14:paraId="5C3F2259" w14:textId="77777777" w:rsidTr="005D7227">
        <w:tc>
          <w:tcPr>
            <w:tcW w:w="3822" w:type="dxa"/>
            <w:vMerge/>
            <w:shd w:val="clear" w:color="auto" w:fill="auto"/>
            <w:vAlign w:val="center"/>
          </w:tcPr>
          <w:p w14:paraId="060367C9" w14:textId="77777777" w:rsidR="005D7227" w:rsidRPr="00C6693A" w:rsidRDefault="005D7227" w:rsidP="00A61747">
            <w:pPr>
              <w:widowControl w:val="0"/>
              <w:spacing w:after="0" w:line="240" w:lineRule="auto"/>
              <w:contextualSpacing/>
              <w:rPr>
                <w:rFonts w:ascii="Times New Roman" w:hAnsi="Times New Roman"/>
                <w:b/>
              </w:rPr>
            </w:pPr>
          </w:p>
        </w:tc>
        <w:tc>
          <w:tcPr>
            <w:tcW w:w="3549" w:type="dxa"/>
            <w:vMerge/>
            <w:shd w:val="clear" w:color="auto" w:fill="auto"/>
            <w:vAlign w:val="center"/>
          </w:tcPr>
          <w:p w14:paraId="4BB12CDC" w14:textId="77777777" w:rsidR="005D7227" w:rsidRPr="00C6693A" w:rsidRDefault="005D7227" w:rsidP="00A61747">
            <w:pPr>
              <w:widowControl w:val="0"/>
              <w:spacing w:after="0"/>
              <w:contextualSpacing/>
              <w:rPr>
                <w:rFonts w:ascii="Times New Roman" w:hAnsi="Times New Roman"/>
                <w:b/>
              </w:rPr>
            </w:pPr>
          </w:p>
        </w:tc>
        <w:tc>
          <w:tcPr>
            <w:tcW w:w="2835" w:type="dxa"/>
            <w:shd w:val="clear" w:color="auto" w:fill="auto"/>
          </w:tcPr>
          <w:p w14:paraId="6712DF84" w14:textId="0AFD67AF" w:rsidR="005D7227" w:rsidRPr="00C6693A" w:rsidRDefault="005D7227" w:rsidP="00A61747">
            <w:pPr>
              <w:widowControl w:val="0"/>
              <w:spacing w:after="0"/>
              <w:contextualSpacing/>
              <w:rPr>
                <w:rFonts w:ascii="Times New Roman" w:hAnsi="Times New Roman"/>
              </w:rPr>
            </w:pPr>
          </w:p>
        </w:tc>
        <w:tc>
          <w:tcPr>
            <w:tcW w:w="2694" w:type="dxa"/>
            <w:shd w:val="clear" w:color="auto" w:fill="auto"/>
            <w:vAlign w:val="center"/>
          </w:tcPr>
          <w:p w14:paraId="5A15C4DC" w14:textId="698AC03A" w:rsidR="005D7227" w:rsidRPr="00C6693A" w:rsidRDefault="005D7227" w:rsidP="00A61747">
            <w:pPr>
              <w:widowControl w:val="0"/>
              <w:spacing w:after="0"/>
              <w:contextualSpacing/>
              <w:rPr>
                <w:rFonts w:ascii="Times New Roman" w:hAnsi="Times New Roman"/>
              </w:rPr>
            </w:pPr>
          </w:p>
        </w:tc>
        <w:tc>
          <w:tcPr>
            <w:tcW w:w="2409" w:type="dxa"/>
            <w:shd w:val="clear" w:color="auto" w:fill="auto"/>
            <w:vAlign w:val="center"/>
          </w:tcPr>
          <w:p w14:paraId="102E1A12" w14:textId="1C28EFF8" w:rsidR="005D7227" w:rsidRPr="00C6693A" w:rsidRDefault="005D7227" w:rsidP="00A61747">
            <w:pPr>
              <w:widowControl w:val="0"/>
              <w:spacing w:after="0"/>
              <w:contextualSpacing/>
              <w:rPr>
                <w:rFonts w:ascii="Times New Roman" w:hAnsi="Times New Roman"/>
              </w:rPr>
            </w:pPr>
          </w:p>
        </w:tc>
      </w:tr>
      <w:tr w:rsidR="005D7227" w:rsidRPr="00C6693A" w14:paraId="4D74978D" w14:textId="33FCAB91" w:rsidTr="005D7227">
        <w:tc>
          <w:tcPr>
            <w:tcW w:w="3822" w:type="dxa"/>
            <w:vMerge/>
            <w:shd w:val="clear" w:color="auto" w:fill="auto"/>
            <w:vAlign w:val="center"/>
          </w:tcPr>
          <w:p w14:paraId="6CAA84A7" w14:textId="77777777" w:rsidR="005D7227" w:rsidRPr="00C6693A" w:rsidRDefault="005D7227" w:rsidP="00A61747">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4AFF5C6" w14:textId="1650655F" w:rsidR="005D7227" w:rsidRPr="00C6693A" w:rsidRDefault="005D7227" w:rsidP="00A61747">
            <w:pPr>
              <w:widowControl w:val="0"/>
              <w:spacing w:after="0"/>
              <w:contextualSpacing/>
              <w:rPr>
                <w:rFonts w:ascii="Times New Roman" w:hAnsi="Times New Roman"/>
                <w:b/>
                <w:bCs/>
                <w:highlight w:val="yellow"/>
                <w:u w:val="single"/>
              </w:rPr>
            </w:pPr>
            <w:r w:rsidRPr="00C6693A">
              <w:rPr>
                <w:rFonts w:ascii="Times New Roman" w:hAnsi="Times New Roman"/>
                <w:b/>
              </w:rPr>
              <w:t>ТФ А/01.2</w:t>
            </w:r>
          </w:p>
        </w:tc>
        <w:tc>
          <w:tcPr>
            <w:tcW w:w="2835" w:type="dxa"/>
            <w:shd w:val="clear" w:color="auto" w:fill="auto"/>
          </w:tcPr>
          <w:p w14:paraId="37439E26" w14:textId="0FB6C05E" w:rsidR="005D7227" w:rsidRPr="00C6693A" w:rsidRDefault="00712704" w:rsidP="00A61747">
            <w:pPr>
              <w:widowControl w:val="0"/>
              <w:spacing w:after="0"/>
              <w:contextualSpacing/>
              <w:rPr>
                <w:rFonts w:ascii="Times New Roman" w:hAnsi="Times New Roman"/>
              </w:rPr>
            </w:pPr>
            <w:r w:rsidRPr="00C6693A">
              <w:rPr>
                <w:rFonts w:ascii="Times New Roman" w:hAnsi="Times New Roman"/>
              </w:rPr>
              <w:t>ПК.1.1.</w:t>
            </w:r>
          </w:p>
        </w:tc>
        <w:tc>
          <w:tcPr>
            <w:tcW w:w="2694" w:type="dxa"/>
            <w:shd w:val="clear" w:color="auto" w:fill="auto"/>
            <w:vAlign w:val="center"/>
          </w:tcPr>
          <w:p w14:paraId="7F6FFF0C" w14:textId="517838D4" w:rsidR="005D7227" w:rsidRPr="00C6693A" w:rsidRDefault="005D7227" w:rsidP="00A61747">
            <w:pPr>
              <w:widowControl w:val="0"/>
              <w:spacing w:after="0"/>
              <w:contextualSpacing/>
              <w:rPr>
                <w:rFonts w:ascii="Times New Roman" w:hAnsi="Times New Roman"/>
              </w:rPr>
            </w:pPr>
          </w:p>
        </w:tc>
        <w:tc>
          <w:tcPr>
            <w:tcW w:w="2409" w:type="dxa"/>
            <w:shd w:val="clear" w:color="auto" w:fill="auto"/>
            <w:vAlign w:val="center"/>
          </w:tcPr>
          <w:p w14:paraId="722AC935" w14:textId="367F6CA8" w:rsidR="005D7227" w:rsidRPr="00C6693A" w:rsidRDefault="005D7227" w:rsidP="00A61747">
            <w:pPr>
              <w:widowControl w:val="0"/>
              <w:spacing w:after="0"/>
              <w:contextualSpacing/>
              <w:rPr>
                <w:rFonts w:ascii="Times New Roman" w:hAnsi="Times New Roman"/>
              </w:rPr>
            </w:pPr>
          </w:p>
        </w:tc>
      </w:tr>
      <w:tr w:rsidR="005D7227" w:rsidRPr="00C6693A" w14:paraId="4B93055C" w14:textId="05306FD5" w:rsidTr="005D7227">
        <w:tc>
          <w:tcPr>
            <w:tcW w:w="3822" w:type="dxa"/>
            <w:vMerge/>
            <w:shd w:val="clear" w:color="auto" w:fill="auto"/>
            <w:vAlign w:val="center"/>
          </w:tcPr>
          <w:p w14:paraId="0CE6E846" w14:textId="77777777" w:rsidR="005D7227" w:rsidRPr="00C6693A" w:rsidRDefault="005D722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11697610" w14:textId="22D7ECD9" w:rsidR="005D7227" w:rsidRPr="00C6693A" w:rsidRDefault="005D7227" w:rsidP="00A61747">
            <w:pPr>
              <w:widowControl w:val="0"/>
              <w:spacing w:after="0"/>
              <w:contextualSpacing/>
              <w:rPr>
                <w:rFonts w:ascii="Times New Roman" w:hAnsi="Times New Roman"/>
                <w:highlight w:val="green"/>
              </w:rPr>
            </w:pPr>
          </w:p>
        </w:tc>
        <w:tc>
          <w:tcPr>
            <w:tcW w:w="2835" w:type="dxa"/>
            <w:shd w:val="clear" w:color="auto" w:fill="auto"/>
          </w:tcPr>
          <w:p w14:paraId="3E8C0B2F" w14:textId="1793C114" w:rsidR="005D7227" w:rsidRPr="00C6693A" w:rsidRDefault="00DB598C" w:rsidP="00A61747">
            <w:pPr>
              <w:widowControl w:val="0"/>
              <w:spacing w:after="0"/>
              <w:contextualSpacing/>
              <w:rPr>
                <w:rFonts w:ascii="Times New Roman" w:hAnsi="Times New Roman"/>
              </w:rPr>
            </w:pPr>
            <w:r w:rsidRPr="00C6693A">
              <w:rPr>
                <w:rFonts w:ascii="Times New Roman" w:hAnsi="Times New Roman"/>
              </w:rPr>
              <w:t>ПК.1.2.</w:t>
            </w:r>
          </w:p>
        </w:tc>
        <w:tc>
          <w:tcPr>
            <w:tcW w:w="2694" w:type="dxa"/>
            <w:shd w:val="clear" w:color="auto" w:fill="auto"/>
            <w:vAlign w:val="center"/>
          </w:tcPr>
          <w:p w14:paraId="1C356416" w14:textId="399FC6C9" w:rsidR="005D7227" w:rsidRPr="00C6693A" w:rsidRDefault="005D7227" w:rsidP="00A61747">
            <w:pPr>
              <w:widowControl w:val="0"/>
              <w:spacing w:after="0"/>
              <w:contextualSpacing/>
              <w:rPr>
                <w:rFonts w:ascii="Times New Roman" w:hAnsi="Times New Roman"/>
              </w:rPr>
            </w:pPr>
          </w:p>
        </w:tc>
        <w:tc>
          <w:tcPr>
            <w:tcW w:w="2409" w:type="dxa"/>
            <w:shd w:val="clear" w:color="auto" w:fill="auto"/>
            <w:vAlign w:val="center"/>
          </w:tcPr>
          <w:p w14:paraId="7CCFD107" w14:textId="1D25439E" w:rsidR="005D7227" w:rsidRPr="00C6693A" w:rsidRDefault="005D7227" w:rsidP="00A61747">
            <w:pPr>
              <w:widowControl w:val="0"/>
              <w:spacing w:after="0"/>
              <w:contextualSpacing/>
              <w:rPr>
                <w:rFonts w:ascii="Times New Roman" w:hAnsi="Times New Roman"/>
              </w:rPr>
            </w:pPr>
          </w:p>
        </w:tc>
      </w:tr>
      <w:tr w:rsidR="005D7227" w:rsidRPr="00C6693A" w14:paraId="4B57B78A" w14:textId="40F6630A" w:rsidTr="005D7227">
        <w:trPr>
          <w:trHeight w:val="345"/>
        </w:trPr>
        <w:tc>
          <w:tcPr>
            <w:tcW w:w="3822" w:type="dxa"/>
            <w:vMerge/>
            <w:shd w:val="clear" w:color="auto" w:fill="auto"/>
            <w:vAlign w:val="center"/>
          </w:tcPr>
          <w:p w14:paraId="62417229" w14:textId="77777777" w:rsidR="005D7227" w:rsidRPr="00C6693A" w:rsidRDefault="005D722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03C583A3" w14:textId="50A5F6A1" w:rsidR="005D7227" w:rsidRPr="00C6693A" w:rsidRDefault="005D7227" w:rsidP="00A61747">
            <w:pPr>
              <w:widowControl w:val="0"/>
              <w:spacing w:after="0"/>
              <w:contextualSpacing/>
              <w:rPr>
                <w:rFonts w:ascii="Times New Roman" w:hAnsi="Times New Roman"/>
                <w:b/>
                <w:bCs/>
                <w:highlight w:val="yellow"/>
                <w:u w:val="single"/>
              </w:rPr>
            </w:pPr>
          </w:p>
        </w:tc>
        <w:tc>
          <w:tcPr>
            <w:tcW w:w="2835" w:type="dxa"/>
            <w:shd w:val="clear" w:color="auto" w:fill="auto"/>
          </w:tcPr>
          <w:p w14:paraId="09F5AD9F" w14:textId="01BBF702" w:rsidR="005D7227" w:rsidRPr="00C6693A" w:rsidRDefault="005D7227" w:rsidP="00A61747">
            <w:pPr>
              <w:widowControl w:val="0"/>
              <w:spacing w:after="0"/>
              <w:contextualSpacing/>
              <w:rPr>
                <w:rFonts w:ascii="Times New Roman" w:hAnsi="Times New Roman"/>
              </w:rPr>
            </w:pPr>
          </w:p>
        </w:tc>
        <w:tc>
          <w:tcPr>
            <w:tcW w:w="2694" w:type="dxa"/>
            <w:shd w:val="clear" w:color="auto" w:fill="auto"/>
            <w:vAlign w:val="center"/>
          </w:tcPr>
          <w:p w14:paraId="79CB2688" w14:textId="5BE52B53" w:rsidR="005D7227" w:rsidRPr="00C6693A" w:rsidRDefault="005D7227" w:rsidP="00A61747">
            <w:pPr>
              <w:widowControl w:val="0"/>
              <w:spacing w:after="0"/>
              <w:contextualSpacing/>
              <w:rPr>
                <w:rFonts w:ascii="Times New Roman" w:hAnsi="Times New Roman"/>
              </w:rPr>
            </w:pPr>
          </w:p>
        </w:tc>
        <w:tc>
          <w:tcPr>
            <w:tcW w:w="2409" w:type="dxa"/>
            <w:shd w:val="clear" w:color="auto" w:fill="auto"/>
            <w:vAlign w:val="center"/>
          </w:tcPr>
          <w:p w14:paraId="5F8A7632" w14:textId="47D89BFE" w:rsidR="005D7227" w:rsidRPr="00C6693A" w:rsidRDefault="005D7227" w:rsidP="00A61747">
            <w:pPr>
              <w:widowControl w:val="0"/>
              <w:spacing w:after="0"/>
              <w:contextualSpacing/>
              <w:rPr>
                <w:rFonts w:ascii="Times New Roman" w:hAnsi="Times New Roman"/>
              </w:rPr>
            </w:pPr>
          </w:p>
        </w:tc>
      </w:tr>
      <w:tr w:rsidR="00DB598C" w:rsidRPr="00C6693A" w14:paraId="35DD9914" w14:textId="77777777" w:rsidTr="005D7227">
        <w:trPr>
          <w:trHeight w:val="345"/>
        </w:trPr>
        <w:tc>
          <w:tcPr>
            <w:tcW w:w="3822" w:type="dxa"/>
            <w:vMerge w:val="restart"/>
            <w:shd w:val="clear" w:color="auto" w:fill="auto"/>
            <w:vAlign w:val="center"/>
          </w:tcPr>
          <w:p w14:paraId="6762157D" w14:textId="77777777" w:rsidR="00DB598C" w:rsidRPr="00C6693A" w:rsidRDefault="00DB598C" w:rsidP="00DB598C">
            <w:pPr>
              <w:widowControl w:val="0"/>
              <w:spacing w:after="0" w:line="240" w:lineRule="auto"/>
              <w:contextualSpacing/>
              <w:rPr>
                <w:rFonts w:ascii="Times New Roman" w:hAnsi="Times New Roman"/>
                <w:b/>
              </w:rPr>
            </w:pPr>
            <w:r w:rsidRPr="00C6693A">
              <w:rPr>
                <w:rFonts w:ascii="Times New Roman" w:hAnsi="Times New Roman"/>
                <w:b/>
              </w:rPr>
              <w:t>ОТФ В</w:t>
            </w:r>
          </w:p>
          <w:p w14:paraId="157B8079" w14:textId="3F2A5A89" w:rsidR="00DB598C" w:rsidRPr="00C6693A" w:rsidRDefault="00DB598C" w:rsidP="00DB598C">
            <w:pPr>
              <w:widowControl w:val="0"/>
              <w:spacing w:after="0"/>
              <w:contextualSpacing/>
              <w:rPr>
                <w:rFonts w:ascii="Times New Roman" w:hAnsi="Times New Roman"/>
                <w:highlight w:val="green"/>
              </w:rPr>
            </w:pPr>
            <w:r w:rsidRPr="00C6693A">
              <w:rPr>
                <w:rFonts w:ascii="Times New Roman" w:hAnsi="Times New Roman"/>
              </w:rPr>
              <w:t>Выполнение работ при монтаже, демонтаже и ремонте несложного судового электрооборудования</w:t>
            </w:r>
          </w:p>
        </w:tc>
        <w:tc>
          <w:tcPr>
            <w:tcW w:w="3549" w:type="dxa"/>
            <w:vMerge w:val="restart"/>
            <w:shd w:val="clear" w:color="auto" w:fill="auto"/>
            <w:vAlign w:val="center"/>
          </w:tcPr>
          <w:p w14:paraId="3DFC6132" w14:textId="6BB3AC7B"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ТФ В/01.1</w:t>
            </w:r>
          </w:p>
        </w:tc>
        <w:tc>
          <w:tcPr>
            <w:tcW w:w="2835" w:type="dxa"/>
            <w:shd w:val="clear" w:color="auto" w:fill="auto"/>
          </w:tcPr>
          <w:p w14:paraId="1629A0B2" w14:textId="4488B073"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ПК.1.1.</w:t>
            </w:r>
          </w:p>
        </w:tc>
        <w:tc>
          <w:tcPr>
            <w:tcW w:w="2694" w:type="dxa"/>
            <w:shd w:val="clear" w:color="auto" w:fill="auto"/>
            <w:vAlign w:val="center"/>
          </w:tcPr>
          <w:p w14:paraId="560684DC" w14:textId="46535BDC"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5323CE9A" w14:textId="6D0EFF01" w:rsidR="00DB598C" w:rsidRPr="00C6693A" w:rsidRDefault="00DB598C" w:rsidP="00DB598C">
            <w:pPr>
              <w:widowControl w:val="0"/>
              <w:spacing w:after="0"/>
              <w:contextualSpacing/>
              <w:rPr>
                <w:rFonts w:ascii="Times New Roman" w:hAnsi="Times New Roman"/>
              </w:rPr>
            </w:pPr>
          </w:p>
        </w:tc>
      </w:tr>
      <w:tr w:rsidR="00DB598C" w:rsidRPr="00C6693A" w14:paraId="1A77FD90" w14:textId="77777777" w:rsidTr="005D7227">
        <w:trPr>
          <w:trHeight w:val="345"/>
        </w:trPr>
        <w:tc>
          <w:tcPr>
            <w:tcW w:w="3822" w:type="dxa"/>
            <w:vMerge/>
            <w:shd w:val="clear" w:color="auto" w:fill="auto"/>
            <w:vAlign w:val="center"/>
          </w:tcPr>
          <w:p w14:paraId="6279DD4F" w14:textId="77777777" w:rsidR="00DB598C" w:rsidRPr="00C6693A" w:rsidRDefault="00DB598C" w:rsidP="00DB598C">
            <w:pPr>
              <w:widowControl w:val="0"/>
              <w:spacing w:after="0" w:line="240" w:lineRule="auto"/>
              <w:contextualSpacing/>
              <w:rPr>
                <w:rFonts w:ascii="Times New Roman" w:hAnsi="Times New Roman"/>
                <w:b/>
              </w:rPr>
            </w:pPr>
          </w:p>
        </w:tc>
        <w:tc>
          <w:tcPr>
            <w:tcW w:w="3549" w:type="dxa"/>
            <w:vMerge/>
            <w:shd w:val="clear" w:color="auto" w:fill="auto"/>
            <w:vAlign w:val="center"/>
          </w:tcPr>
          <w:p w14:paraId="782C006E" w14:textId="77777777" w:rsidR="00DB598C" w:rsidRPr="00C6693A" w:rsidRDefault="00DB598C" w:rsidP="00DB598C">
            <w:pPr>
              <w:widowControl w:val="0"/>
              <w:spacing w:after="0"/>
              <w:contextualSpacing/>
              <w:rPr>
                <w:rFonts w:ascii="Times New Roman" w:hAnsi="Times New Roman"/>
                <w:b/>
              </w:rPr>
            </w:pPr>
          </w:p>
        </w:tc>
        <w:tc>
          <w:tcPr>
            <w:tcW w:w="2835" w:type="dxa"/>
            <w:shd w:val="clear" w:color="auto" w:fill="auto"/>
          </w:tcPr>
          <w:p w14:paraId="4B1968E8" w14:textId="4AE5F907"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ПК.1.2.</w:t>
            </w:r>
          </w:p>
        </w:tc>
        <w:tc>
          <w:tcPr>
            <w:tcW w:w="2694" w:type="dxa"/>
            <w:shd w:val="clear" w:color="auto" w:fill="auto"/>
            <w:vAlign w:val="center"/>
          </w:tcPr>
          <w:p w14:paraId="28DA6A51" w14:textId="7240B884"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5E2D7DB1" w14:textId="6F2B825D" w:rsidR="00DB598C" w:rsidRPr="00C6693A" w:rsidRDefault="00DB598C" w:rsidP="00DB598C">
            <w:pPr>
              <w:widowControl w:val="0"/>
              <w:spacing w:after="0"/>
              <w:contextualSpacing/>
              <w:rPr>
                <w:rFonts w:ascii="Times New Roman" w:hAnsi="Times New Roman"/>
              </w:rPr>
            </w:pPr>
          </w:p>
        </w:tc>
      </w:tr>
      <w:tr w:rsidR="00DB598C" w:rsidRPr="00C6693A" w14:paraId="0460DD6D" w14:textId="77777777" w:rsidTr="005D7227">
        <w:trPr>
          <w:trHeight w:val="345"/>
        </w:trPr>
        <w:tc>
          <w:tcPr>
            <w:tcW w:w="3822" w:type="dxa"/>
            <w:vMerge/>
            <w:shd w:val="clear" w:color="auto" w:fill="auto"/>
            <w:vAlign w:val="center"/>
          </w:tcPr>
          <w:p w14:paraId="7B5508A1" w14:textId="77777777" w:rsidR="00DB598C" w:rsidRPr="00C6693A" w:rsidRDefault="00DB598C" w:rsidP="00DB598C">
            <w:pPr>
              <w:widowControl w:val="0"/>
              <w:spacing w:after="0" w:line="240" w:lineRule="auto"/>
              <w:contextualSpacing/>
              <w:rPr>
                <w:rFonts w:ascii="Times New Roman" w:hAnsi="Times New Roman"/>
                <w:b/>
              </w:rPr>
            </w:pPr>
          </w:p>
        </w:tc>
        <w:tc>
          <w:tcPr>
            <w:tcW w:w="3549" w:type="dxa"/>
            <w:vMerge/>
            <w:shd w:val="clear" w:color="auto" w:fill="auto"/>
            <w:vAlign w:val="center"/>
          </w:tcPr>
          <w:p w14:paraId="0838FE6E" w14:textId="77777777" w:rsidR="00DB598C" w:rsidRPr="00C6693A" w:rsidRDefault="00DB598C" w:rsidP="00DB598C">
            <w:pPr>
              <w:widowControl w:val="0"/>
              <w:spacing w:after="0"/>
              <w:contextualSpacing/>
              <w:rPr>
                <w:rFonts w:ascii="Times New Roman" w:hAnsi="Times New Roman"/>
                <w:b/>
              </w:rPr>
            </w:pPr>
          </w:p>
        </w:tc>
        <w:tc>
          <w:tcPr>
            <w:tcW w:w="2835" w:type="dxa"/>
            <w:shd w:val="clear" w:color="auto" w:fill="auto"/>
          </w:tcPr>
          <w:p w14:paraId="0D8571D8" w14:textId="551DB42F"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536D2191"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1CAD9710" w14:textId="0047ED0F" w:rsidR="00DB598C" w:rsidRPr="00C6693A" w:rsidRDefault="00DB598C" w:rsidP="00DB598C">
            <w:pPr>
              <w:widowControl w:val="0"/>
              <w:spacing w:after="0"/>
              <w:contextualSpacing/>
              <w:rPr>
                <w:rFonts w:ascii="Times New Roman" w:hAnsi="Times New Roman"/>
              </w:rPr>
            </w:pPr>
          </w:p>
        </w:tc>
      </w:tr>
      <w:tr w:rsidR="00DB598C" w:rsidRPr="00C6693A" w14:paraId="62F6787D" w14:textId="77777777" w:rsidTr="005D7227">
        <w:trPr>
          <w:trHeight w:val="345"/>
        </w:trPr>
        <w:tc>
          <w:tcPr>
            <w:tcW w:w="3822" w:type="dxa"/>
            <w:vMerge/>
            <w:shd w:val="clear" w:color="auto" w:fill="auto"/>
            <w:vAlign w:val="center"/>
          </w:tcPr>
          <w:p w14:paraId="124983E4"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9557F7F" w14:textId="29551FB7"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ТФ В/01.2</w:t>
            </w:r>
          </w:p>
        </w:tc>
        <w:tc>
          <w:tcPr>
            <w:tcW w:w="2835" w:type="dxa"/>
            <w:shd w:val="clear" w:color="auto" w:fill="auto"/>
          </w:tcPr>
          <w:p w14:paraId="5008F16B" w14:textId="22571F10"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02227E40" w14:textId="729D9481"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005211B4" w14:textId="7359ABF7"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ПК.3.1.</w:t>
            </w:r>
          </w:p>
        </w:tc>
      </w:tr>
      <w:tr w:rsidR="00DB598C" w:rsidRPr="00C6693A" w14:paraId="5BB6190A" w14:textId="77777777" w:rsidTr="005D7227">
        <w:trPr>
          <w:trHeight w:val="345"/>
        </w:trPr>
        <w:tc>
          <w:tcPr>
            <w:tcW w:w="3822" w:type="dxa"/>
            <w:vMerge/>
            <w:shd w:val="clear" w:color="auto" w:fill="auto"/>
            <w:vAlign w:val="center"/>
          </w:tcPr>
          <w:p w14:paraId="0DA1349C"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7C6C0ED9"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5882944A" w14:textId="78987B0B"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247FC5A8" w14:textId="186BBF59"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54CE91A6" w14:textId="034F6895" w:rsidR="00DB598C" w:rsidRPr="00C6693A" w:rsidRDefault="00DB598C" w:rsidP="00DB598C">
            <w:pPr>
              <w:widowControl w:val="0"/>
              <w:spacing w:after="0"/>
              <w:contextualSpacing/>
              <w:rPr>
                <w:rFonts w:ascii="Times New Roman" w:hAnsi="Times New Roman"/>
              </w:rPr>
            </w:pPr>
          </w:p>
        </w:tc>
      </w:tr>
      <w:tr w:rsidR="00DB598C" w:rsidRPr="00C6693A" w14:paraId="1FC56838" w14:textId="77777777" w:rsidTr="005D7227">
        <w:trPr>
          <w:trHeight w:val="345"/>
        </w:trPr>
        <w:tc>
          <w:tcPr>
            <w:tcW w:w="3822" w:type="dxa"/>
            <w:vMerge/>
            <w:shd w:val="clear" w:color="auto" w:fill="auto"/>
            <w:vAlign w:val="center"/>
          </w:tcPr>
          <w:p w14:paraId="2C255753"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2F93D8EE"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55F5EAC4" w14:textId="59DD7679"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563C45E8" w14:textId="22FCDE00"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6152B3EA" w14:textId="0CB5514E" w:rsidR="00DB598C" w:rsidRPr="00C6693A" w:rsidRDefault="00DB598C" w:rsidP="00DB598C">
            <w:pPr>
              <w:widowControl w:val="0"/>
              <w:spacing w:after="0"/>
              <w:contextualSpacing/>
              <w:rPr>
                <w:rFonts w:ascii="Times New Roman" w:hAnsi="Times New Roman"/>
              </w:rPr>
            </w:pPr>
          </w:p>
        </w:tc>
      </w:tr>
      <w:tr w:rsidR="00DB598C" w:rsidRPr="00C6693A" w14:paraId="7A628555" w14:textId="77777777" w:rsidTr="005D7227">
        <w:trPr>
          <w:trHeight w:val="345"/>
        </w:trPr>
        <w:tc>
          <w:tcPr>
            <w:tcW w:w="3822" w:type="dxa"/>
            <w:vMerge/>
            <w:shd w:val="clear" w:color="auto" w:fill="auto"/>
            <w:vAlign w:val="center"/>
          </w:tcPr>
          <w:p w14:paraId="2022702C"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643619E1"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0A8BBB09"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2D930A22"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7CF88739" w14:textId="77777777" w:rsidR="00DB598C" w:rsidRPr="00C6693A" w:rsidRDefault="00DB598C" w:rsidP="00DB598C">
            <w:pPr>
              <w:widowControl w:val="0"/>
              <w:spacing w:after="0"/>
              <w:contextualSpacing/>
              <w:rPr>
                <w:rFonts w:ascii="Times New Roman" w:hAnsi="Times New Roman"/>
              </w:rPr>
            </w:pPr>
          </w:p>
        </w:tc>
      </w:tr>
      <w:tr w:rsidR="00DB598C" w:rsidRPr="00C6693A" w14:paraId="330493ED" w14:textId="77777777" w:rsidTr="005D7227">
        <w:trPr>
          <w:trHeight w:val="345"/>
        </w:trPr>
        <w:tc>
          <w:tcPr>
            <w:tcW w:w="3822" w:type="dxa"/>
            <w:vMerge/>
            <w:shd w:val="clear" w:color="auto" w:fill="auto"/>
            <w:vAlign w:val="center"/>
          </w:tcPr>
          <w:p w14:paraId="5922FFF3"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2EC1E2FF"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5F2E22AE" w14:textId="6B50C7C6"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07F56972"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6CDAF408" w14:textId="05B77D5B" w:rsidR="00DB598C" w:rsidRPr="00C6693A" w:rsidRDefault="00DB598C" w:rsidP="00DB598C">
            <w:pPr>
              <w:widowControl w:val="0"/>
              <w:spacing w:after="0"/>
              <w:contextualSpacing/>
              <w:rPr>
                <w:rFonts w:ascii="Times New Roman" w:hAnsi="Times New Roman"/>
              </w:rPr>
            </w:pPr>
          </w:p>
        </w:tc>
      </w:tr>
      <w:tr w:rsidR="00DB598C" w:rsidRPr="00C6693A" w14:paraId="2954A112" w14:textId="77777777" w:rsidTr="005D7227">
        <w:trPr>
          <w:trHeight w:val="345"/>
        </w:trPr>
        <w:tc>
          <w:tcPr>
            <w:tcW w:w="3822" w:type="dxa"/>
            <w:vMerge/>
            <w:shd w:val="clear" w:color="auto" w:fill="auto"/>
            <w:vAlign w:val="center"/>
          </w:tcPr>
          <w:p w14:paraId="3787A343"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698F12C9"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30D093DE" w14:textId="150CEE38"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4CC5863C"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50BB9CCA" w14:textId="3E20879A" w:rsidR="00DB598C" w:rsidRPr="00C6693A" w:rsidRDefault="00DB598C" w:rsidP="00DB598C">
            <w:pPr>
              <w:widowControl w:val="0"/>
              <w:spacing w:after="0"/>
              <w:contextualSpacing/>
              <w:rPr>
                <w:rFonts w:ascii="Times New Roman" w:hAnsi="Times New Roman"/>
              </w:rPr>
            </w:pPr>
          </w:p>
        </w:tc>
      </w:tr>
      <w:tr w:rsidR="00DB598C" w:rsidRPr="00C6693A" w14:paraId="0519FB70" w14:textId="77777777" w:rsidTr="005D7227">
        <w:trPr>
          <w:trHeight w:val="345"/>
        </w:trPr>
        <w:tc>
          <w:tcPr>
            <w:tcW w:w="3822" w:type="dxa"/>
            <w:vMerge/>
            <w:shd w:val="clear" w:color="auto" w:fill="auto"/>
            <w:vAlign w:val="center"/>
          </w:tcPr>
          <w:p w14:paraId="6DB5906C"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69727F23"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68843DF3"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3449841F"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035E61DF" w14:textId="77777777" w:rsidR="00DB598C" w:rsidRPr="00C6693A" w:rsidRDefault="00DB598C" w:rsidP="00DB598C">
            <w:pPr>
              <w:widowControl w:val="0"/>
              <w:spacing w:after="0"/>
              <w:contextualSpacing/>
              <w:rPr>
                <w:rFonts w:ascii="Times New Roman" w:hAnsi="Times New Roman"/>
              </w:rPr>
            </w:pPr>
          </w:p>
        </w:tc>
      </w:tr>
      <w:tr w:rsidR="00DB598C" w:rsidRPr="00C6693A" w14:paraId="4400D178" w14:textId="77777777" w:rsidTr="005D7227">
        <w:trPr>
          <w:trHeight w:val="345"/>
        </w:trPr>
        <w:tc>
          <w:tcPr>
            <w:tcW w:w="3822" w:type="dxa"/>
            <w:vMerge/>
            <w:shd w:val="clear" w:color="auto" w:fill="auto"/>
            <w:vAlign w:val="center"/>
          </w:tcPr>
          <w:p w14:paraId="17DF1ACB"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5139484" w14:textId="18298431"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ТФ В/01.</w:t>
            </w:r>
            <w:r w:rsidRPr="00C6693A">
              <w:rPr>
                <w:rFonts w:ascii="Times New Roman" w:hAnsi="Times New Roman"/>
                <w:b/>
              </w:rPr>
              <w:t>3</w:t>
            </w:r>
          </w:p>
        </w:tc>
        <w:tc>
          <w:tcPr>
            <w:tcW w:w="2835" w:type="dxa"/>
            <w:shd w:val="clear" w:color="auto" w:fill="auto"/>
          </w:tcPr>
          <w:p w14:paraId="3B3583B0"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0F09DAD2" w14:textId="6E20CFCF"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ПК.2.1.</w:t>
            </w:r>
          </w:p>
        </w:tc>
        <w:tc>
          <w:tcPr>
            <w:tcW w:w="2409" w:type="dxa"/>
            <w:shd w:val="clear" w:color="auto" w:fill="auto"/>
            <w:vAlign w:val="center"/>
          </w:tcPr>
          <w:p w14:paraId="081C62A4"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7D8F1911" w14:textId="77777777" w:rsidTr="005D7227">
        <w:trPr>
          <w:trHeight w:val="345"/>
        </w:trPr>
        <w:tc>
          <w:tcPr>
            <w:tcW w:w="3822" w:type="dxa"/>
            <w:vMerge/>
            <w:shd w:val="clear" w:color="auto" w:fill="auto"/>
            <w:vAlign w:val="center"/>
          </w:tcPr>
          <w:p w14:paraId="5435B31C"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2B251A82" w14:textId="77777777" w:rsidR="00DB598C" w:rsidRPr="00C6693A" w:rsidRDefault="00DB598C" w:rsidP="00DB598C">
            <w:pPr>
              <w:widowControl w:val="0"/>
              <w:spacing w:after="0"/>
              <w:contextualSpacing/>
              <w:rPr>
                <w:rFonts w:ascii="Times New Roman" w:hAnsi="Times New Roman"/>
                <w:b/>
              </w:rPr>
            </w:pPr>
          </w:p>
        </w:tc>
        <w:tc>
          <w:tcPr>
            <w:tcW w:w="2835" w:type="dxa"/>
            <w:shd w:val="clear" w:color="auto" w:fill="auto"/>
          </w:tcPr>
          <w:p w14:paraId="4976AA4B"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686FDA82" w14:textId="1869ABBB"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ПК.2.2.</w:t>
            </w:r>
          </w:p>
        </w:tc>
        <w:tc>
          <w:tcPr>
            <w:tcW w:w="2409" w:type="dxa"/>
            <w:shd w:val="clear" w:color="auto" w:fill="auto"/>
            <w:vAlign w:val="center"/>
          </w:tcPr>
          <w:p w14:paraId="261E9035"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4A0C11BE" w14:textId="77777777" w:rsidTr="005D7227">
        <w:trPr>
          <w:trHeight w:val="345"/>
        </w:trPr>
        <w:tc>
          <w:tcPr>
            <w:tcW w:w="3822" w:type="dxa"/>
            <w:vMerge w:val="restart"/>
            <w:shd w:val="clear" w:color="auto" w:fill="auto"/>
            <w:vAlign w:val="center"/>
          </w:tcPr>
          <w:p w14:paraId="743A8F1D" w14:textId="77777777" w:rsidR="00DB598C" w:rsidRPr="00C6693A" w:rsidRDefault="00DB598C" w:rsidP="00DB598C">
            <w:pPr>
              <w:widowControl w:val="0"/>
              <w:spacing w:after="0"/>
              <w:contextualSpacing/>
              <w:rPr>
                <w:rFonts w:ascii="Times New Roman" w:hAnsi="Times New Roman"/>
                <w:b/>
                <w:bCs/>
              </w:rPr>
            </w:pPr>
            <w:r w:rsidRPr="00C6693A">
              <w:rPr>
                <w:rFonts w:ascii="Times New Roman" w:hAnsi="Times New Roman"/>
                <w:b/>
                <w:bCs/>
              </w:rPr>
              <w:t xml:space="preserve">ОТФ С </w:t>
            </w:r>
          </w:p>
          <w:p w14:paraId="589E8321" w14:textId="05914812" w:rsidR="00DB598C" w:rsidRPr="00C6693A" w:rsidRDefault="00DB598C" w:rsidP="00DB598C">
            <w:pPr>
              <w:widowControl w:val="0"/>
              <w:spacing w:after="0"/>
              <w:contextualSpacing/>
              <w:rPr>
                <w:rFonts w:ascii="Times New Roman" w:hAnsi="Times New Roman"/>
                <w:highlight w:val="green"/>
              </w:rPr>
            </w:pPr>
            <w:r w:rsidRPr="00C6693A">
              <w:rPr>
                <w:rFonts w:ascii="Times New Roman" w:hAnsi="Times New Roman"/>
              </w:rPr>
              <w:t>Выполнение работ при монтаже, демонтаже, дефектации и ремонте судового электрооборудования</w:t>
            </w:r>
          </w:p>
        </w:tc>
        <w:tc>
          <w:tcPr>
            <w:tcW w:w="3549" w:type="dxa"/>
            <w:shd w:val="clear" w:color="auto" w:fill="auto"/>
            <w:vAlign w:val="center"/>
          </w:tcPr>
          <w:p w14:paraId="541964B3" w14:textId="70DC295F" w:rsidR="00DB598C" w:rsidRPr="00C6693A" w:rsidRDefault="00DB598C" w:rsidP="00DB598C">
            <w:pPr>
              <w:widowControl w:val="0"/>
              <w:spacing w:after="0"/>
              <w:contextualSpacing/>
              <w:rPr>
                <w:rFonts w:ascii="Times New Roman" w:hAnsi="Times New Roman"/>
                <w:b/>
                <w:bCs/>
                <w:highlight w:val="yellow"/>
              </w:rPr>
            </w:pPr>
            <w:r w:rsidRPr="00C6693A">
              <w:rPr>
                <w:rFonts w:ascii="Times New Roman" w:hAnsi="Times New Roman"/>
                <w:b/>
                <w:bCs/>
              </w:rPr>
              <w:t>ТФ С/01. 1</w:t>
            </w:r>
          </w:p>
        </w:tc>
        <w:tc>
          <w:tcPr>
            <w:tcW w:w="2835" w:type="dxa"/>
            <w:shd w:val="clear" w:color="auto" w:fill="auto"/>
          </w:tcPr>
          <w:p w14:paraId="6D390D74" w14:textId="2498A005"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ПК.1.4.</w:t>
            </w:r>
          </w:p>
        </w:tc>
        <w:tc>
          <w:tcPr>
            <w:tcW w:w="2694" w:type="dxa"/>
            <w:shd w:val="clear" w:color="auto" w:fill="auto"/>
            <w:vAlign w:val="center"/>
          </w:tcPr>
          <w:p w14:paraId="40C60098"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07119EF7"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227D3B79" w14:textId="77777777" w:rsidTr="005D7227">
        <w:trPr>
          <w:trHeight w:val="345"/>
        </w:trPr>
        <w:tc>
          <w:tcPr>
            <w:tcW w:w="3822" w:type="dxa"/>
            <w:vMerge/>
            <w:shd w:val="clear" w:color="auto" w:fill="auto"/>
            <w:vAlign w:val="center"/>
          </w:tcPr>
          <w:p w14:paraId="29C1150F" w14:textId="77777777" w:rsidR="00DB598C" w:rsidRPr="00C6693A" w:rsidRDefault="00DB598C" w:rsidP="00DB598C">
            <w:pPr>
              <w:widowControl w:val="0"/>
              <w:spacing w:after="0"/>
              <w:contextualSpacing/>
              <w:rPr>
                <w:rFonts w:ascii="Times New Roman" w:hAnsi="Times New Roman"/>
                <w:b/>
                <w:bCs/>
              </w:rPr>
            </w:pPr>
          </w:p>
        </w:tc>
        <w:tc>
          <w:tcPr>
            <w:tcW w:w="3549" w:type="dxa"/>
            <w:shd w:val="clear" w:color="auto" w:fill="auto"/>
            <w:vAlign w:val="center"/>
          </w:tcPr>
          <w:p w14:paraId="6F51B318" w14:textId="18655C32" w:rsidR="00DB598C" w:rsidRPr="00C6693A" w:rsidRDefault="00DB598C" w:rsidP="00DB598C">
            <w:pPr>
              <w:widowControl w:val="0"/>
              <w:spacing w:after="0"/>
              <w:contextualSpacing/>
              <w:rPr>
                <w:rFonts w:ascii="Times New Roman" w:hAnsi="Times New Roman"/>
                <w:b/>
                <w:bCs/>
              </w:rPr>
            </w:pPr>
            <w:r w:rsidRPr="00C6693A">
              <w:rPr>
                <w:rFonts w:ascii="Times New Roman" w:hAnsi="Times New Roman"/>
                <w:b/>
                <w:bCs/>
              </w:rPr>
              <w:t xml:space="preserve">ТФ С/01. </w:t>
            </w:r>
            <w:r w:rsidRPr="00C6693A">
              <w:rPr>
                <w:rFonts w:ascii="Times New Roman" w:hAnsi="Times New Roman"/>
                <w:b/>
                <w:bCs/>
              </w:rPr>
              <w:t>2</w:t>
            </w:r>
          </w:p>
        </w:tc>
        <w:tc>
          <w:tcPr>
            <w:tcW w:w="2835" w:type="dxa"/>
            <w:shd w:val="clear" w:color="auto" w:fill="auto"/>
          </w:tcPr>
          <w:p w14:paraId="2C5086F9"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2856BDA0" w14:textId="77777777" w:rsidR="00DB598C" w:rsidRPr="00C6693A" w:rsidRDefault="00DB598C" w:rsidP="00DB598C">
            <w:pPr>
              <w:widowControl w:val="0"/>
              <w:spacing w:after="0"/>
              <w:contextualSpacing/>
              <w:rPr>
                <w:rFonts w:ascii="Times New Roman" w:hAnsi="Times New Roman"/>
              </w:rPr>
            </w:pPr>
          </w:p>
        </w:tc>
        <w:tc>
          <w:tcPr>
            <w:tcW w:w="2409" w:type="dxa"/>
            <w:shd w:val="clear" w:color="auto" w:fill="auto"/>
            <w:vAlign w:val="center"/>
          </w:tcPr>
          <w:p w14:paraId="22B55B53" w14:textId="575A853B"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ПК.3.2.</w:t>
            </w:r>
          </w:p>
        </w:tc>
      </w:tr>
      <w:tr w:rsidR="00DB598C" w:rsidRPr="00C6693A" w14:paraId="004F4BCB" w14:textId="77777777" w:rsidTr="005D7227">
        <w:trPr>
          <w:trHeight w:val="345"/>
        </w:trPr>
        <w:tc>
          <w:tcPr>
            <w:tcW w:w="3822" w:type="dxa"/>
            <w:vMerge/>
            <w:shd w:val="clear" w:color="auto" w:fill="auto"/>
            <w:vAlign w:val="center"/>
          </w:tcPr>
          <w:p w14:paraId="6704E400" w14:textId="77777777" w:rsidR="00DB598C" w:rsidRPr="00C6693A" w:rsidRDefault="00DB598C" w:rsidP="00DB598C">
            <w:pPr>
              <w:widowControl w:val="0"/>
              <w:spacing w:after="0"/>
              <w:contextualSpacing/>
              <w:rPr>
                <w:rFonts w:ascii="Times New Roman" w:hAnsi="Times New Roman"/>
                <w:b/>
                <w:bCs/>
              </w:rPr>
            </w:pPr>
          </w:p>
        </w:tc>
        <w:tc>
          <w:tcPr>
            <w:tcW w:w="3549" w:type="dxa"/>
            <w:vMerge w:val="restart"/>
            <w:shd w:val="clear" w:color="auto" w:fill="auto"/>
            <w:vAlign w:val="center"/>
          </w:tcPr>
          <w:p w14:paraId="41ABC78A" w14:textId="154A5FD3" w:rsidR="00DB598C" w:rsidRPr="00C6693A" w:rsidRDefault="00DB598C" w:rsidP="00DB598C">
            <w:pPr>
              <w:widowControl w:val="0"/>
              <w:spacing w:after="0"/>
              <w:contextualSpacing/>
              <w:rPr>
                <w:rFonts w:ascii="Times New Roman" w:hAnsi="Times New Roman"/>
                <w:b/>
                <w:bCs/>
              </w:rPr>
            </w:pPr>
            <w:r w:rsidRPr="00C6693A">
              <w:rPr>
                <w:rFonts w:ascii="Times New Roman" w:hAnsi="Times New Roman"/>
                <w:b/>
                <w:bCs/>
              </w:rPr>
              <w:t xml:space="preserve">ТФ С/01. </w:t>
            </w:r>
            <w:r w:rsidRPr="00C6693A">
              <w:rPr>
                <w:rFonts w:ascii="Times New Roman" w:hAnsi="Times New Roman"/>
                <w:b/>
                <w:bCs/>
              </w:rPr>
              <w:t>3</w:t>
            </w:r>
          </w:p>
        </w:tc>
        <w:tc>
          <w:tcPr>
            <w:tcW w:w="2835" w:type="dxa"/>
            <w:shd w:val="clear" w:color="auto" w:fill="auto"/>
          </w:tcPr>
          <w:p w14:paraId="7612D66A"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4BB8A62E" w14:textId="40B98EA6"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ПК.2.3.</w:t>
            </w:r>
          </w:p>
        </w:tc>
        <w:tc>
          <w:tcPr>
            <w:tcW w:w="2409" w:type="dxa"/>
            <w:shd w:val="clear" w:color="auto" w:fill="auto"/>
            <w:vAlign w:val="center"/>
          </w:tcPr>
          <w:p w14:paraId="05CC0E5A" w14:textId="77777777" w:rsidR="00DB598C" w:rsidRPr="00C6693A" w:rsidRDefault="00DB598C" w:rsidP="00DB598C">
            <w:pPr>
              <w:widowControl w:val="0"/>
              <w:spacing w:after="0"/>
              <w:contextualSpacing/>
              <w:rPr>
                <w:rFonts w:ascii="Times New Roman" w:hAnsi="Times New Roman"/>
              </w:rPr>
            </w:pPr>
          </w:p>
        </w:tc>
      </w:tr>
      <w:tr w:rsidR="00DB598C" w:rsidRPr="00C6693A" w14:paraId="0BF5207A" w14:textId="77777777" w:rsidTr="005D7227">
        <w:trPr>
          <w:trHeight w:val="450"/>
        </w:trPr>
        <w:tc>
          <w:tcPr>
            <w:tcW w:w="3822" w:type="dxa"/>
            <w:vMerge/>
            <w:shd w:val="clear" w:color="auto" w:fill="auto"/>
            <w:vAlign w:val="center"/>
          </w:tcPr>
          <w:p w14:paraId="2DE311A5"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7B28A1D5"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60D55FBD"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74C6BD22" w14:textId="0AA4C13B"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ПК.2.4.</w:t>
            </w:r>
          </w:p>
        </w:tc>
        <w:tc>
          <w:tcPr>
            <w:tcW w:w="2409" w:type="dxa"/>
            <w:shd w:val="clear" w:color="auto" w:fill="auto"/>
            <w:vAlign w:val="center"/>
          </w:tcPr>
          <w:p w14:paraId="0752BBA3" w14:textId="77777777" w:rsidR="00DB598C" w:rsidRPr="00C6693A" w:rsidRDefault="00DB598C" w:rsidP="00DB598C">
            <w:pPr>
              <w:widowControl w:val="0"/>
              <w:spacing w:after="0"/>
              <w:contextualSpacing/>
              <w:rPr>
                <w:rFonts w:ascii="Times New Roman" w:hAnsi="Times New Roman"/>
              </w:rPr>
            </w:pPr>
          </w:p>
        </w:tc>
      </w:tr>
      <w:tr w:rsidR="00DB598C" w:rsidRPr="00C6693A" w14:paraId="6105C042" w14:textId="77777777" w:rsidTr="00712704">
        <w:trPr>
          <w:trHeight w:val="131"/>
        </w:trPr>
        <w:tc>
          <w:tcPr>
            <w:tcW w:w="7371" w:type="dxa"/>
            <w:gridSpan w:val="2"/>
            <w:shd w:val="clear" w:color="auto" w:fill="auto"/>
            <w:vAlign w:val="center"/>
          </w:tcPr>
          <w:p w14:paraId="0E268BB9" w14:textId="0FA9173F"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bCs/>
              </w:rPr>
              <w:t xml:space="preserve">ЕТКС </w:t>
            </w:r>
            <w:r w:rsidRPr="00C6693A">
              <w:rPr>
                <w:rFonts w:ascii="Times New Roman" w:hAnsi="Times New Roman"/>
                <w:b/>
                <w:bCs/>
              </w:rPr>
              <w:t>«Судостроение и судоремонт»</w:t>
            </w:r>
          </w:p>
        </w:tc>
        <w:tc>
          <w:tcPr>
            <w:tcW w:w="2835" w:type="dxa"/>
            <w:shd w:val="clear" w:color="auto" w:fill="auto"/>
          </w:tcPr>
          <w:p w14:paraId="77CAE696"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3DFCF30A"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2C04ABDD"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57E3B248" w14:textId="77777777" w:rsidTr="005D7227">
        <w:trPr>
          <w:trHeight w:val="345"/>
        </w:trPr>
        <w:tc>
          <w:tcPr>
            <w:tcW w:w="3822" w:type="dxa"/>
            <w:vMerge w:val="restart"/>
            <w:shd w:val="clear" w:color="auto" w:fill="auto"/>
            <w:vAlign w:val="center"/>
          </w:tcPr>
          <w:p w14:paraId="6605F470" w14:textId="058D4B5D" w:rsidR="00DB598C" w:rsidRPr="00C6693A" w:rsidRDefault="00DB598C" w:rsidP="00DB598C">
            <w:pPr>
              <w:widowControl w:val="0"/>
              <w:spacing w:after="0"/>
              <w:contextualSpacing/>
              <w:rPr>
                <w:rFonts w:ascii="Times New Roman" w:hAnsi="Times New Roman"/>
                <w:highlight w:val="green"/>
              </w:rPr>
            </w:pPr>
            <w:r w:rsidRPr="00C6693A">
              <w:rPr>
                <w:rFonts w:ascii="Times New Roman" w:hAnsi="Times New Roman"/>
                <w:b/>
                <w:bCs/>
              </w:rPr>
              <w:t>Радиомонтажник судовой</w:t>
            </w:r>
          </w:p>
        </w:tc>
        <w:tc>
          <w:tcPr>
            <w:tcW w:w="3549" w:type="dxa"/>
            <w:vMerge w:val="restart"/>
            <w:shd w:val="clear" w:color="auto" w:fill="auto"/>
            <w:vAlign w:val="center"/>
          </w:tcPr>
          <w:p w14:paraId="0D7F4D80"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67CCCEAF" w14:textId="37A6BA37"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ПК.1.3.</w:t>
            </w:r>
          </w:p>
        </w:tc>
        <w:tc>
          <w:tcPr>
            <w:tcW w:w="2694" w:type="dxa"/>
            <w:shd w:val="clear" w:color="auto" w:fill="auto"/>
            <w:vAlign w:val="center"/>
          </w:tcPr>
          <w:p w14:paraId="37220FB4" w14:textId="3ACA51AD"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ПК.2.4.</w:t>
            </w:r>
          </w:p>
        </w:tc>
        <w:tc>
          <w:tcPr>
            <w:tcW w:w="2409" w:type="dxa"/>
            <w:shd w:val="clear" w:color="auto" w:fill="auto"/>
            <w:vAlign w:val="center"/>
          </w:tcPr>
          <w:p w14:paraId="30C13718" w14:textId="5A351150"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ПК.3.3</w:t>
            </w:r>
          </w:p>
        </w:tc>
      </w:tr>
      <w:tr w:rsidR="00DB598C" w:rsidRPr="00C6693A" w14:paraId="12E1EF5F" w14:textId="77777777" w:rsidTr="005D7227">
        <w:trPr>
          <w:trHeight w:val="345"/>
        </w:trPr>
        <w:tc>
          <w:tcPr>
            <w:tcW w:w="3822" w:type="dxa"/>
            <w:vMerge/>
            <w:shd w:val="clear" w:color="auto" w:fill="auto"/>
            <w:vAlign w:val="center"/>
          </w:tcPr>
          <w:p w14:paraId="47D2C498"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7BCCCCBD"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7AD76079" w14:textId="17D4A28C"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339CFEDD"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28EA3655" w14:textId="210D5723" w:rsidR="00DB598C" w:rsidRPr="00C6693A" w:rsidRDefault="00DB598C" w:rsidP="00DB598C">
            <w:pPr>
              <w:widowControl w:val="0"/>
              <w:spacing w:after="0"/>
              <w:contextualSpacing/>
              <w:rPr>
                <w:rFonts w:ascii="Times New Roman" w:hAnsi="Times New Roman"/>
                <w:b/>
                <w:bCs/>
              </w:rPr>
            </w:pPr>
          </w:p>
        </w:tc>
      </w:tr>
      <w:tr w:rsidR="00DB598C" w:rsidRPr="00C6693A" w14:paraId="661DE0CD" w14:textId="77777777" w:rsidTr="005D7227">
        <w:trPr>
          <w:trHeight w:val="345"/>
        </w:trPr>
        <w:tc>
          <w:tcPr>
            <w:tcW w:w="3822" w:type="dxa"/>
            <w:vMerge/>
            <w:shd w:val="clear" w:color="auto" w:fill="auto"/>
            <w:vAlign w:val="center"/>
          </w:tcPr>
          <w:p w14:paraId="5754CB91"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6B124D98"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3837AAD8" w14:textId="536C9D9D"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4AA1E63A"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400A1D08"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19BA1DE0" w14:textId="77777777" w:rsidTr="005D7227">
        <w:trPr>
          <w:trHeight w:val="345"/>
        </w:trPr>
        <w:tc>
          <w:tcPr>
            <w:tcW w:w="3822" w:type="dxa"/>
            <w:vMerge/>
            <w:shd w:val="clear" w:color="auto" w:fill="auto"/>
            <w:vAlign w:val="center"/>
          </w:tcPr>
          <w:p w14:paraId="68DFA4E0"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6C51CE2"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32F1FF71" w14:textId="32FA8F59"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08E156C4"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47CA3FF8" w14:textId="08E77830" w:rsidR="00DB598C" w:rsidRPr="00C6693A" w:rsidRDefault="00DB598C" w:rsidP="00DB598C">
            <w:pPr>
              <w:widowControl w:val="0"/>
              <w:spacing w:after="0"/>
              <w:contextualSpacing/>
              <w:rPr>
                <w:rFonts w:ascii="Times New Roman" w:hAnsi="Times New Roman"/>
                <w:b/>
                <w:bCs/>
              </w:rPr>
            </w:pPr>
          </w:p>
        </w:tc>
      </w:tr>
      <w:tr w:rsidR="00DB598C" w:rsidRPr="00C6693A" w14:paraId="27C2B80F" w14:textId="77777777" w:rsidTr="005D7227">
        <w:trPr>
          <w:trHeight w:val="345"/>
        </w:trPr>
        <w:tc>
          <w:tcPr>
            <w:tcW w:w="3822" w:type="dxa"/>
            <w:vMerge/>
            <w:shd w:val="clear" w:color="auto" w:fill="auto"/>
            <w:vAlign w:val="center"/>
          </w:tcPr>
          <w:p w14:paraId="49F816A0"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4D88C9A5"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13ACB0C3" w14:textId="06F923B5"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6305D8F1"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726086EA" w14:textId="515A0EDD" w:rsidR="00DB598C" w:rsidRPr="00C6693A" w:rsidRDefault="00DB598C" w:rsidP="00DB598C">
            <w:pPr>
              <w:widowControl w:val="0"/>
              <w:spacing w:after="0"/>
              <w:contextualSpacing/>
              <w:rPr>
                <w:rFonts w:ascii="Times New Roman" w:hAnsi="Times New Roman"/>
                <w:b/>
                <w:bCs/>
              </w:rPr>
            </w:pPr>
          </w:p>
        </w:tc>
      </w:tr>
      <w:tr w:rsidR="00DB598C" w:rsidRPr="00C6693A" w14:paraId="502CCFEF" w14:textId="77777777" w:rsidTr="005D7227">
        <w:trPr>
          <w:trHeight w:val="345"/>
        </w:trPr>
        <w:tc>
          <w:tcPr>
            <w:tcW w:w="3822" w:type="dxa"/>
            <w:vMerge/>
            <w:shd w:val="clear" w:color="auto" w:fill="auto"/>
            <w:vAlign w:val="center"/>
          </w:tcPr>
          <w:p w14:paraId="41F8A6C8"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7B2321C4"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0DD3579D" w14:textId="1EDB8E0E"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7FD4DBCD"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24014966"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467EE84C" w14:textId="77777777" w:rsidTr="005D7227">
        <w:trPr>
          <w:trHeight w:val="345"/>
        </w:trPr>
        <w:tc>
          <w:tcPr>
            <w:tcW w:w="7371" w:type="dxa"/>
            <w:gridSpan w:val="2"/>
            <w:shd w:val="clear" w:color="auto" w:fill="auto"/>
            <w:vAlign w:val="center"/>
          </w:tcPr>
          <w:p w14:paraId="4233DE5B" w14:textId="521E34E8"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30.006 ПС Такелажник судовой</w:t>
            </w:r>
          </w:p>
        </w:tc>
        <w:tc>
          <w:tcPr>
            <w:tcW w:w="2835" w:type="dxa"/>
            <w:shd w:val="clear" w:color="auto" w:fill="auto"/>
          </w:tcPr>
          <w:p w14:paraId="5AE61A21" w14:textId="77777777"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4885525C"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3DB55C41"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6FEDDC08" w14:textId="77777777" w:rsidTr="005D7227">
        <w:trPr>
          <w:trHeight w:val="345"/>
        </w:trPr>
        <w:tc>
          <w:tcPr>
            <w:tcW w:w="3822" w:type="dxa"/>
            <w:vMerge w:val="restart"/>
            <w:shd w:val="clear" w:color="auto" w:fill="auto"/>
            <w:vAlign w:val="center"/>
          </w:tcPr>
          <w:p w14:paraId="1C183104" w14:textId="77777777" w:rsidR="00DB598C" w:rsidRPr="00C6693A" w:rsidRDefault="00DB598C" w:rsidP="00DB598C">
            <w:pPr>
              <w:widowControl w:val="0"/>
              <w:spacing w:after="0" w:line="240" w:lineRule="auto"/>
              <w:contextualSpacing/>
              <w:rPr>
                <w:rFonts w:ascii="Times New Roman" w:hAnsi="Times New Roman"/>
                <w:b/>
              </w:rPr>
            </w:pPr>
            <w:r w:rsidRPr="00C6693A">
              <w:rPr>
                <w:rFonts w:ascii="Times New Roman" w:hAnsi="Times New Roman"/>
                <w:b/>
              </w:rPr>
              <w:t>ОТФ А</w:t>
            </w:r>
          </w:p>
          <w:p w14:paraId="11A8C2A9" w14:textId="671D3846" w:rsidR="00DB598C" w:rsidRPr="00C6693A" w:rsidRDefault="00DB598C" w:rsidP="00DB598C">
            <w:pPr>
              <w:widowControl w:val="0"/>
              <w:spacing w:after="0"/>
              <w:contextualSpacing/>
              <w:rPr>
                <w:rFonts w:ascii="Times New Roman" w:hAnsi="Times New Roman"/>
                <w:highlight w:val="green"/>
              </w:rPr>
            </w:pPr>
            <w:r w:rsidRPr="00C6693A">
              <w:rPr>
                <w:rFonts w:ascii="Times New Roman" w:hAnsi="Times New Roman"/>
              </w:rPr>
              <w:t>Выполнение такелажных работ на судах и плавучих сооружениях с грузами массой до одной тонны и изготовление простых такелажных приспособлений</w:t>
            </w:r>
          </w:p>
        </w:tc>
        <w:tc>
          <w:tcPr>
            <w:tcW w:w="3549" w:type="dxa"/>
            <w:vMerge w:val="restart"/>
            <w:shd w:val="clear" w:color="auto" w:fill="auto"/>
            <w:vAlign w:val="center"/>
          </w:tcPr>
          <w:p w14:paraId="774B8E09" w14:textId="77777777"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ТФ А/01.2</w:t>
            </w:r>
          </w:p>
          <w:p w14:paraId="12407ACE" w14:textId="53CA6865"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4EB3E729" w14:textId="01BA6C81"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ПК.1.2.</w:t>
            </w:r>
          </w:p>
        </w:tc>
        <w:tc>
          <w:tcPr>
            <w:tcW w:w="2694" w:type="dxa"/>
            <w:shd w:val="clear" w:color="auto" w:fill="auto"/>
            <w:vAlign w:val="center"/>
          </w:tcPr>
          <w:p w14:paraId="66B7DDD1"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36C59788" w14:textId="7DF697BA" w:rsidR="00DB598C" w:rsidRPr="00C6693A" w:rsidRDefault="00DB598C" w:rsidP="00DB598C">
            <w:pPr>
              <w:widowControl w:val="0"/>
              <w:spacing w:after="0"/>
              <w:contextualSpacing/>
              <w:rPr>
                <w:rFonts w:ascii="Times New Roman" w:hAnsi="Times New Roman"/>
                <w:b/>
                <w:bCs/>
              </w:rPr>
            </w:pPr>
          </w:p>
        </w:tc>
      </w:tr>
      <w:tr w:rsidR="00DB598C" w:rsidRPr="00C6693A" w14:paraId="488DB5AC" w14:textId="77777777" w:rsidTr="005D7227">
        <w:trPr>
          <w:trHeight w:val="345"/>
        </w:trPr>
        <w:tc>
          <w:tcPr>
            <w:tcW w:w="3822" w:type="dxa"/>
            <w:vMerge/>
            <w:shd w:val="clear" w:color="auto" w:fill="auto"/>
            <w:vAlign w:val="center"/>
          </w:tcPr>
          <w:p w14:paraId="089164C3"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4CD34AE1"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60EC82DC" w14:textId="0A6A847E"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6C652C0D"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0057F1C7" w14:textId="26FE7210" w:rsidR="00DB598C" w:rsidRPr="00C6693A" w:rsidRDefault="00DB598C" w:rsidP="00DB598C">
            <w:pPr>
              <w:widowControl w:val="0"/>
              <w:spacing w:after="0"/>
              <w:contextualSpacing/>
              <w:rPr>
                <w:rFonts w:ascii="Times New Roman" w:hAnsi="Times New Roman"/>
                <w:b/>
                <w:bCs/>
              </w:rPr>
            </w:pPr>
          </w:p>
        </w:tc>
      </w:tr>
      <w:tr w:rsidR="00DB598C" w:rsidRPr="00C6693A" w14:paraId="20EF19DE" w14:textId="77777777" w:rsidTr="005D7227">
        <w:trPr>
          <w:trHeight w:val="345"/>
        </w:trPr>
        <w:tc>
          <w:tcPr>
            <w:tcW w:w="3822" w:type="dxa"/>
            <w:vMerge/>
            <w:shd w:val="clear" w:color="auto" w:fill="auto"/>
            <w:vAlign w:val="center"/>
          </w:tcPr>
          <w:p w14:paraId="340C3354"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5319F2DC"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2586B77E" w14:textId="33697D7D"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3C3A20E2"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1D0C5C37"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2EE6D723" w14:textId="77777777" w:rsidTr="005D7227">
        <w:trPr>
          <w:trHeight w:val="345"/>
        </w:trPr>
        <w:tc>
          <w:tcPr>
            <w:tcW w:w="3822" w:type="dxa"/>
            <w:vMerge/>
            <w:shd w:val="clear" w:color="auto" w:fill="auto"/>
            <w:vAlign w:val="center"/>
          </w:tcPr>
          <w:p w14:paraId="154E7478"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7DD6EB0B" w14:textId="71C2A896" w:rsidR="00DB598C" w:rsidRPr="00C6693A" w:rsidRDefault="00DB598C" w:rsidP="00DB598C">
            <w:pPr>
              <w:widowControl w:val="0"/>
              <w:spacing w:after="0"/>
              <w:contextualSpacing/>
              <w:rPr>
                <w:rFonts w:ascii="Times New Roman" w:hAnsi="Times New Roman"/>
                <w:b/>
                <w:bCs/>
                <w:highlight w:val="yellow"/>
                <w:u w:val="single"/>
              </w:rPr>
            </w:pPr>
            <w:r w:rsidRPr="00C6693A">
              <w:rPr>
                <w:rFonts w:ascii="Times New Roman" w:hAnsi="Times New Roman"/>
                <w:b/>
              </w:rPr>
              <w:t>ТФ А/02.2</w:t>
            </w:r>
          </w:p>
        </w:tc>
        <w:tc>
          <w:tcPr>
            <w:tcW w:w="2835" w:type="dxa"/>
            <w:shd w:val="clear" w:color="auto" w:fill="auto"/>
          </w:tcPr>
          <w:p w14:paraId="390401D4" w14:textId="64F3AE67" w:rsidR="00DB598C" w:rsidRPr="00C6693A" w:rsidRDefault="00DB598C" w:rsidP="00DB598C">
            <w:pPr>
              <w:widowControl w:val="0"/>
              <w:spacing w:after="0"/>
              <w:contextualSpacing/>
              <w:rPr>
                <w:rFonts w:ascii="Times New Roman" w:hAnsi="Times New Roman"/>
              </w:rPr>
            </w:pPr>
            <w:r w:rsidRPr="00C6693A">
              <w:rPr>
                <w:rFonts w:ascii="Times New Roman" w:hAnsi="Times New Roman"/>
              </w:rPr>
              <w:t>ПК.1.2.</w:t>
            </w:r>
          </w:p>
        </w:tc>
        <w:tc>
          <w:tcPr>
            <w:tcW w:w="2694" w:type="dxa"/>
            <w:shd w:val="clear" w:color="auto" w:fill="auto"/>
            <w:vAlign w:val="center"/>
          </w:tcPr>
          <w:p w14:paraId="69C6ED2B"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0F856B95" w14:textId="70FFE239" w:rsidR="00DB598C" w:rsidRPr="00C6693A" w:rsidRDefault="00DB598C" w:rsidP="00DB598C">
            <w:pPr>
              <w:widowControl w:val="0"/>
              <w:spacing w:after="0"/>
              <w:contextualSpacing/>
              <w:rPr>
                <w:rFonts w:ascii="Times New Roman" w:hAnsi="Times New Roman"/>
                <w:b/>
                <w:bCs/>
              </w:rPr>
            </w:pPr>
          </w:p>
        </w:tc>
      </w:tr>
      <w:tr w:rsidR="00DB598C" w:rsidRPr="00C6693A" w14:paraId="285D80DB" w14:textId="77777777" w:rsidTr="005D7227">
        <w:trPr>
          <w:trHeight w:val="345"/>
        </w:trPr>
        <w:tc>
          <w:tcPr>
            <w:tcW w:w="3822" w:type="dxa"/>
            <w:vMerge/>
            <w:shd w:val="clear" w:color="auto" w:fill="auto"/>
            <w:vAlign w:val="center"/>
          </w:tcPr>
          <w:p w14:paraId="5F9EC608"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69201126"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0E3EBC65" w14:textId="47120704"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17CE1D26"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594105F5" w14:textId="6469BA04" w:rsidR="00DB598C" w:rsidRPr="00C6693A" w:rsidRDefault="00DB598C" w:rsidP="00DB598C">
            <w:pPr>
              <w:widowControl w:val="0"/>
              <w:spacing w:after="0"/>
              <w:contextualSpacing/>
              <w:rPr>
                <w:rFonts w:ascii="Times New Roman" w:hAnsi="Times New Roman"/>
                <w:b/>
                <w:bCs/>
              </w:rPr>
            </w:pPr>
          </w:p>
        </w:tc>
      </w:tr>
      <w:tr w:rsidR="00DB598C" w:rsidRPr="00C6693A" w14:paraId="6E402872" w14:textId="77777777" w:rsidTr="005D7227">
        <w:trPr>
          <w:trHeight w:val="345"/>
        </w:trPr>
        <w:tc>
          <w:tcPr>
            <w:tcW w:w="3822" w:type="dxa"/>
            <w:vMerge/>
            <w:shd w:val="clear" w:color="auto" w:fill="auto"/>
            <w:vAlign w:val="center"/>
          </w:tcPr>
          <w:p w14:paraId="44267255" w14:textId="77777777" w:rsidR="00DB598C" w:rsidRPr="00C6693A" w:rsidRDefault="00DB598C" w:rsidP="00DB598C">
            <w:pPr>
              <w:widowControl w:val="0"/>
              <w:spacing w:after="0"/>
              <w:contextualSpacing/>
              <w:rPr>
                <w:rFonts w:ascii="Times New Roman" w:hAnsi="Times New Roman"/>
                <w:highlight w:val="green"/>
              </w:rPr>
            </w:pPr>
          </w:p>
        </w:tc>
        <w:tc>
          <w:tcPr>
            <w:tcW w:w="3549" w:type="dxa"/>
            <w:vMerge/>
            <w:shd w:val="clear" w:color="auto" w:fill="auto"/>
            <w:vAlign w:val="center"/>
          </w:tcPr>
          <w:p w14:paraId="11FCF63B" w14:textId="77777777" w:rsidR="00DB598C" w:rsidRPr="00C6693A" w:rsidRDefault="00DB598C" w:rsidP="00DB598C">
            <w:pPr>
              <w:widowControl w:val="0"/>
              <w:spacing w:after="0"/>
              <w:contextualSpacing/>
              <w:rPr>
                <w:rFonts w:ascii="Times New Roman" w:hAnsi="Times New Roman"/>
                <w:b/>
                <w:bCs/>
                <w:highlight w:val="yellow"/>
                <w:u w:val="single"/>
              </w:rPr>
            </w:pPr>
          </w:p>
        </w:tc>
        <w:tc>
          <w:tcPr>
            <w:tcW w:w="2835" w:type="dxa"/>
            <w:shd w:val="clear" w:color="auto" w:fill="auto"/>
          </w:tcPr>
          <w:p w14:paraId="307EF69F" w14:textId="19A3FCF2" w:rsidR="00DB598C" w:rsidRPr="00C6693A" w:rsidRDefault="00DB598C" w:rsidP="00DB598C">
            <w:pPr>
              <w:widowControl w:val="0"/>
              <w:spacing w:after="0"/>
              <w:contextualSpacing/>
              <w:rPr>
                <w:rFonts w:ascii="Times New Roman" w:hAnsi="Times New Roman"/>
              </w:rPr>
            </w:pPr>
          </w:p>
        </w:tc>
        <w:tc>
          <w:tcPr>
            <w:tcW w:w="2694" w:type="dxa"/>
            <w:shd w:val="clear" w:color="auto" w:fill="auto"/>
            <w:vAlign w:val="center"/>
          </w:tcPr>
          <w:p w14:paraId="11C80CA7" w14:textId="77777777" w:rsidR="00DB598C" w:rsidRPr="00C6693A" w:rsidRDefault="00DB598C" w:rsidP="00DB598C">
            <w:pPr>
              <w:widowControl w:val="0"/>
              <w:spacing w:after="0"/>
              <w:contextualSpacing/>
              <w:rPr>
                <w:rFonts w:ascii="Times New Roman" w:hAnsi="Times New Roman"/>
                <w:b/>
                <w:bCs/>
              </w:rPr>
            </w:pPr>
          </w:p>
        </w:tc>
        <w:tc>
          <w:tcPr>
            <w:tcW w:w="2409" w:type="dxa"/>
            <w:shd w:val="clear" w:color="auto" w:fill="auto"/>
            <w:vAlign w:val="center"/>
          </w:tcPr>
          <w:p w14:paraId="429A22CF" w14:textId="77777777" w:rsidR="00DB598C" w:rsidRPr="00C6693A" w:rsidRDefault="00DB598C" w:rsidP="00DB598C">
            <w:pPr>
              <w:widowControl w:val="0"/>
              <w:spacing w:after="0"/>
              <w:contextualSpacing/>
              <w:rPr>
                <w:rFonts w:ascii="Times New Roman" w:hAnsi="Times New Roman"/>
                <w:b/>
                <w:bCs/>
              </w:rPr>
            </w:pPr>
          </w:p>
        </w:tc>
      </w:tr>
      <w:tr w:rsidR="00DB598C" w:rsidRPr="00C6693A" w14:paraId="52FF4D9C" w14:textId="2AAFE7B5" w:rsidTr="005D7227">
        <w:trPr>
          <w:trHeight w:val="645"/>
        </w:trPr>
        <w:tc>
          <w:tcPr>
            <w:tcW w:w="7371" w:type="dxa"/>
            <w:gridSpan w:val="2"/>
            <w:shd w:val="clear" w:color="auto" w:fill="auto"/>
          </w:tcPr>
          <w:p w14:paraId="0A077873" w14:textId="7B64A6B8" w:rsidR="00DB598C" w:rsidRPr="00C6693A" w:rsidRDefault="00DB598C" w:rsidP="00DB598C">
            <w:pPr>
              <w:widowControl w:val="0"/>
              <w:spacing w:after="0"/>
              <w:contextualSpacing/>
              <w:jc w:val="center"/>
              <w:rPr>
                <w:rFonts w:ascii="Times New Roman" w:hAnsi="Times New Roman"/>
                <w:b/>
                <w:bCs/>
                <w:highlight w:val="green"/>
                <w:u w:val="single"/>
              </w:rPr>
            </w:pPr>
            <w:r w:rsidRPr="00C6693A">
              <w:rPr>
                <w:highlight w:val="lightGray"/>
              </w:rPr>
              <w:br w:type="page"/>
            </w:r>
            <w:r w:rsidRPr="00C6693A">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7938" w:type="dxa"/>
            <w:gridSpan w:val="3"/>
            <w:shd w:val="clear" w:color="auto" w:fill="auto"/>
          </w:tcPr>
          <w:p w14:paraId="36C1382F" w14:textId="5F5CD7AE" w:rsidR="00DB598C" w:rsidRPr="00C6693A" w:rsidRDefault="00DB598C" w:rsidP="00DB598C">
            <w:pPr>
              <w:widowControl w:val="0"/>
              <w:spacing w:after="0"/>
              <w:contextualSpacing/>
              <w:jc w:val="center"/>
              <w:rPr>
                <w:rFonts w:ascii="Times New Roman" w:hAnsi="Times New Roman"/>
                <w:b/>
                <w:bCs/>
                <w:highlight w:val="yellow"/>
                <w:u w:val="single"/>
              </w:rPr>
            </w:pPr>
            <w:r w:rsidRPr="00C6693A">
              <w:rPr>
                <w:rFonts w:ascii="Times New Roman" w:hAnsi="Times New Roman"/>
                <w:b/>
                <w:bCs/>
              </w:rPr>
              <w:t xml:space="preserve">Дополнительные виды деятельности, сформированные </w:t>
            </w:r>
            <w:r w:rsidRPr="00C6693A">
              <w:rPr>
                <w:rFonts w:ascii="Times New Roman" w:hAnsi="Times New Roman"/>
                <w:b/>
                <w:bCs/>
              </w:rPr>
              <w:br/>
              <w:t>по запросу работодателя(ей)</w:t>
            </w:r>
          </w:p>
        </w:tc>
      </w:tr>
      <w:tr w:rsidR="00DB598C" w:rsidRPr="00C6693A" w14:paraId="40A5564F" w14:textId="44E28ED5" w:rsidTr="005D7227">
        <w:tc>
          <w:tcPr>
            <w:tcW w:w="7371" w:type="dxa"/>
            <w:gridSpan w:val="2"/>
            <w:shd w:val="clear" w:color="auto" w:fill="auto"/>
            <w:vAlign w:val="center"/>
          </w:tcPr>
          <w:p w14:paraId="1E17F4C5" w14:textId="07DD697A" w:rsidR="00DB598C" w:rsidRPr="00C6693A" w:rsidRDefault="00DB598C" w:rsidP="00DB598C">
            <w:pPr>
              <w:widowControl w:val="0"/>
              <w:spacing w:after="0"/>
              <w:contextualSpacing/>
              <w:rPr>
                <w:rFonts w:ascii="Times New Roman" w:hAnsi="Times New Roman"/>
                <w:b/>
                <w:highlight w:val="green"/>
              </w:rPr>
            </w:pPr>
            <w:r w:rsidRPr="00C6693A">
              <w:rPr>
                <w:rFonts w:ascii="Times New Roman" w:hAnsi="Times New Roman"/>
                <w:b/>
              </w:rPr>
              <w:t xml:space="preserve">30.006 </w:t>
            </w:r>
            <w:r w:rsidRPr="00C6693A">
              <w:rPr>
                <w:rFonts w:ascii="Times New Roman" w:hAnsi="Times New Roman"/>
                <w:b/>
              </w:rPr>
              <w:t xml:space="preserve">ПС </w:t>
            </w:r>
            <w:r w:rsidRPr="00C6693A">
              <w:rPr>
                <w:rFonts w:ascii="Times New Roman" w:hAnsi="Times New Roman"/>
                <w:b/>
              </w:rPr>
              <w:t>Такелажник судовой</w:t>
            </w:r>
          </w:p>
        </w:tc>
        <w:tc>
          <w:tcPr>
            <w:tcW w:w="2835" w:type="dxa"/>
            <w:shd w:val="clear" w:color="auto" w:fill="auto"/>
          </w:tcPr>
          <w:p w14:paraId="3917F006" w14:textId="77777777" w:rsidR="00C6693A" w:rsidRPr="00C6693A" w:rsidRDefault="00C6693A" w:rsidP="00DB598C">
            <w:pPr>
              <w:tabs>
                <w:tab w:val="left" w:pos="204"/>
              </w:tabs>
              <w:spacing w:after="0" w:line="240" w:lineRule="auto"/>
              <w:jc w:val="center"/>
              <w:rPr>
                <w:rFonts w:ascii="Times New Roman" w:hAnsi="Times New Roman"/>
                <w:b/>
                <w:bCs/>
              </w:rPr>
            </w:pPr>
            <w:proofErr w:type="spellStart"/>
            <w:r w:rsidRPr="00C6693A">
              <w:rPr>
                <w:rFonts w:ascii="Times New Roman" w:hAnsi="Times New Roman"/>
                <w:b/>
                <w:bCs/>
              </w:rPr>
              <w:t>ВДд</w:t>
            </w:r>
            <w:proofErr w:type="spellEnd"/>
            <w:r w:rsidRPr="00C6693A">
              <w:rPr>
                <w:rFonts w:ascii="Times New Roman" w:hAnsi="Times New Roman"/>
                <w:b/>
                <w:bCs/>
              </w:rPr>
              <w:t xml:space="preserve"> 1 </w:t>
            </w:r>
          </w:p>
          <w:p w14:paraId="1815F53F" w14:textId="5DCDBEA7" w:rsidR="00DB598C" w:rsidRPr="00C6693A" w:rsidRDefault="00C6693A" w:rsidP="00DB598C">
            <w:pPr>
              <w:tabs>
                <w:tab w:val="left" w:pos="204"/>
              </w:tabs>
              <w:spacing w:after="0" w:line="240" w:lineRule="auto"/>
              <w:jc w:val="center"/>
              <w:rPr>
                <w:rFonts w:ascii="Times New Roman" w:hAnsi="Times New Roman"/>
                <w:bCs/>
                <w:u w:val="single"/>
              </w:rPr>
            </w:pPr>
            <w:r w:rsidRPr="00C6693A">
              <w:rPr>
                <w:rFonts w:ascii="Times New Roman" w:hAnsi="Times New Roman"/>
              </w:rPr>
              <w:t>Выполнение такелажных работ на судах и плавучих сооружениях с грузами массой до одной тонны и изготовление простых такелажных приспособлений</w:t>
            </w:r>
          </w:p>
        </w:tc>
        <w:tc>
          <w:tcPr>
            <w:tcW w:w="2694" w:type="dxa"/>
            <w:shd w:val="clear" w:color="auto" w:fill="auto"/>
          </w:tcPr>
          <w:p w14:paraId="1D6E36E6" w14:textId="1B911320" w:rsidR="00DB598C" w:rsidRPr="00C6693A" w:rsidRDefault="00DB598C" w:rsidP="00DB598C">
            <w:pPr>
              <w:tabs>
                <w:tab w:val="left" w:pos="204"/>
              </w:tabs>
              <w:spacing w:after="0" w:line="240" w:lineRule="auto"/>
              <w:jc w:val="center"/>
              <w:rPr>
                <w:rFonts w:ascii="Times New Roman" w:hAnsi="Times New Roman"/>
                <w:bCs/>
              </w:rPr>
            </w:pPr>
          </w:p>
        </w:tc>
        <w:tc>
          <w:tcPr>
            <w:tcW w:w="2409" w:type="dxa"/>
            <w:shd w:val="clear" w:color="auto" w:fill="auto"/>
          </w:tcPr>
          <w:p w14:paraId="283CD432" w14:textId="3EF01637" w:rsidR="00DB598C" w:rsidRPr="00C6693A" w:rsidRDefault="00DB598C" w:rsidP="00DB598C">
            <w:pPr>
              <w:tabs>
                <w:tab w:val="left" w:pos="204"/>
              </w:tabs>
              <w:spacing w:after="0" w:line="240" w:lineRule="auto"/>
              <w:jc w:val="center"/>
              <w:rPr>
                <w:rFonts w:ascii="Times New Roman" w:hAnsi="Times New Roman"/>
                <w:bCs/>
                <w:highlight w:val="lightGray"/>
              </w:rPr>
            </w:pPr>
          </w:p>
        </w:tc>
      </w:tr>
      <w:tr w:rsidR="00C6693A" w:rsidRPr="00C6693A" w14:paraId="6974553B" w14:textId="77777777" w:rsidTr="005D7227">
        <w:tc>
          <w:tcPr>
            <w:tcW w:w="3822" w:type="dxa"/>
            <w:vMerge w:val="restart"/>
            <w:shd w:val="clear" w:color="auto" w:fill="auto"/>
            <w:vAlign w:val="center"/>
          </w:tcPr>
          <w:p w14:paraId="61DA03FA" w14:textId="77777777" w:rsidR="00C6693A" w:rsidRPr="00C6693A" w:rsidRDefault="00C6693A" w:rsidP="00DB598C">
            <w:pPr>
              <w:widowControl w:val="0"/>
              <w:spacing w:after="0" w:line="240" w:lineRule="auto"/>
              <w:contextualSpacing/>
              <w:rPr>
                <w:rFonts w:ascii="Times New Roman" w:hAnsi="Times New Roman"/>
                <w:b/>
              </w:rPr>
            </w:pPr>
            <w:r w:rsidRPr="00C6693A">
              <w:rPr>
                <w:rFonts w:ascii="Times New Roman" w:hAnsi="Times New Roman"/>
                <w:b/>
              </w:rPr>
              <w:lastRenderedPageBreak/>
              <w:t>ОТФ А</w:t>
            </w:r>
          </w:p>
          <w:p w14:paraId="33F790FA" w14:textId="7222CEFB" w:rsidR="00C6693A" w:rsidRPr="00C6693A" w:rsidRDefault="00C6693A" w:rsidP="00DB598C">
            <w:pPr>
              <w:widowControl w:val="0"/>
              <w:spacing w:after="0"/>
              <w:contextualSpacing/>
              <w:rPr>
                <w:rFonts w:ascii="Times New Roman" w:hAnsi="Times New Roman"/>
                <w:highlight w:val="green"/>
              </w:rPr>
            </w:pPr>
            <w:r w:rsidRPr="00C6693A">
              <w:rPr>
                <w:rFonts w:ascii="Times New Roman" w:hAnsi="Times New Roman"/>
              </w:rPr>
              <w:t>Выполнение такелажных работ на судах и плавучих сооружениях с грузами массой до одной тонны и изготовление простых такелажных приспособлений</w:t>
            </w:r>
          </w:p>
        </w:tc>
        <w:tc>
          <w:tcPr>
            <w:tcW w:w="3549" w:type="dxa"/>
            <w:vMerge w:val="restart"/>
            <w:shd w:val="clear" w:color="auto" w:fill="auto"/>
            <w:vAlign w:val="center"/>
          </w:tcPr>
          <w:p w14:paraId="3B818A55" w14:textId="684E64E7" w:rsidR="00C6693A" w:rsidRPr="00C6693A" w:rsidRDefault="00C6693A" w:rsidP="00DB598C">
            <w:pPr>
              <w:widowControl w:val="0"/>
              <w:spacing w:after="0"/>
              <w:contextualSpacing/>
              <w:rPr>
                <w:rFonts w:ascii="Times New Roman" w:hAnsi="Times New Roman"/>
                <w:highlight w:val="green"/>
              </w:rPr>
            </w:pPr>
            <w:r w:rsidRPr="00C6693A">
              <w:rPr>
                <w:rFonts w:ascii="Times New Roman" w:hAnsi="Times New Roman"/>
                <w:b/>
              </w:rPr>
              <w:t>ТФ А/01.2</w:t>
            </w:r>
          </w:p>
        </w:tc>
        <w:tc>
          <w:tcPr>
            <w:tcW w:w="2835" w:type="dxa"/>
            <w:shd w:val="clear" w:color="auto" w:fill="auto"/>
          </w:tcPr>
          <w:p w14:paraId="73A4AB9A" w14:textId="48336A13" w:rsidR="00C6693A" w:rsidRPr="00C6693A" w:rsidRDefault="00C6693A" w:rsidP="00DB598C">
            <w:pPr>
              <w:widowControl w:val="0"/>
              <w:spacing w:after="0"/>
              <w:contextualSpacing/>
              <w:rPr>
                <w:rFonts w:ascii="Times New Roman" w:hAnsi="Times New Roman"/>
              </w:rPr>
            </w:pPr>
            <w:r w:rsidRPr="00C6693A">
              <w:rPr>
                <w:rFonts w:ascii="Times New Roman" w:hAnsi="Times New Roman"/>
              </w:rPr>
              <w:t>ПКд.1.1.</w:t>
            </w:r>
          </w:p>
        </w:tc>
        <w:tc>
          <w:tcPr>
            <w:tcW w:w="2694" w:type="dxa"/>
            <w:shd w:val="clear" w:color="auto" w:fill="auto"/>
          </w:tcPr>
          <w:p w14:paraId="0F583327" w14:textId="432B973F" w:rsidR="00C6693A" w:rsidRPr="00C6693A" w:rsidRDefault="00C6693A" w:rsidP="00DB598C">
            <w:pPr>
              <w:widowControl w:val="0"/>
              <w:spacing w:after="0"/>
              <w:contextualSpacing/>
              <w:rPr>
                <w:rFonts w:ascii="Times New Roman" w:hAnsi="Times New Roman"/>
              </w:rPr>
            </w:pPr>
          </w:p>
        </w:tc>
        <w:tc>
          <w:tcPr>
            <w:tcW w:w="2409" w:type="dxa"/>
            <w:shd w:val="clear" w:color="auto" w:fill="auto"/>
          </w:tcPr>
          <w:p w14:paraId="45AF0A8D" w14:textId="77777777" w:rsidR="00C6693A" w:rsidRPr="00C6693A" w:rsidRDefault="00C6693A" w:rsidP="00DB598C">
            <w:pPr>
              <w:widowControl w:val="0"/>
              <w:spacing w:after="0"/>
              <w:contextualSpacing/>
              <w:rPr>
                <w:rFonts w:ascii="Times New Roman" w:hAnsi="Times New Roman"/>
              </w:rPr>
            </w:pPr>
          </w:p>
        </w:tc>
      </w:tr>
      <w:tr w:rsidR="00C6693A" w:rsidRPr="00C6693A" w14:paraId="34927454" w14:textId="77777777" w:rsidTr="005D7227">
        <w:tc>
          <w:tcPr>
            <w:tcW w:w="3822" w:type="dxa"/>
            <w:vMerge/>
            <w:shd w:val="clear" w:color="auto" w:fill="auto"/>
            <w:vAlign w:val="center"/>
          </w:tcPr>
          <w:p w14:paraId="209FB196" w14:textId="77777777" w:rsidR="00C6693A" w:rsidRPr="00C6693A" w:rsidRDefault="00C6693A" w:rsidP="00DB598C">
            <w:pPr>
              <w:widowControl w:val="0"/>
              <w:spacing w:after="0" w:line="240" w:lineRule="auto"/>
              <w:contextualSpacing/>
              <w:rPr>
                <w:rFonts w:ascii="Times New Roman" w:hAnsi="Times New Roman"/>
                <w:b/>
              </w:rPr>
            </w:pPr>
          </w:p>
        </w:tc>
        <w:tc>
          <w:tcPr>
            <w:tcW w:w="3549" w:type="dxa"/>
            <w:vMerge/>
            <w:shd w:val="clear" w:color="auto" w:fill="auto"/>
            <w:vAlign w:val="center"/>
          </w:tcPr>
          <w:p w14:paraId="296C90B3" w14:textId="77777777" w:rsidR="00C6693A" w:rsidRPr="00C6693A" w:rsidRDefault="00C6693A" w:rsidP="00DB598C">
            <w:pPr>
              <w:widowControl w:val="0"/>
              <w:spacing w:after="0"/>
              <w:contextualSpacing/>
              <w:rPr>
                <w:rFonts w:ascii="Times New Roman" w:hAnsi="Times New Roman"/>
                <w:b/>
              </w:rPr>
            </w:pPr>
          </w:p>
        </w:tc>
        <w:tc>
          <w:tcPr>
            <w:tcW w:w="2835" w:type="dxa"/>
            <w:shd w:val="clear" w:color="auto" w:fill="auto"/>
          </w:tcPr>
          <w:p w14:paraId="44F7E843" w14:textId="6E611AE3" w:rsidR="00C6693A" w:rsidRPr="00C6693A" w:rsidRDefault="00C6693A" w:rsidP="00DB598C">
            <w:pPr>
              <w:widowControl w:val="0"/>
              <w:spacing w:after="0"/>
              <w:contextualSpacing/>
              <w:rPr>
                <w:rFonts w:ascii="Times New Roman" w:hAnsi="Times New Roman"/>
              </w:rPr>
            </w:pPr>
            <w:r w:rsidRPr="00C6693A">
              <w:rPr>
                <w:rFonts w:ascii="Times New Roman" w:hAnsi="Times New Roman"/>
              </w:rPr>
              <w:t>ПКд.1.2.</w:t>
            </w:r>
          </w:p>
        </w:tc>
        <w:tc>
          <w:tcPr>
            <w:tcW w:w="2694" w:type="dxa"/>
            <w:shd w:val="clear" w:color="auto" w:fill="auto"/>
          </w:tcPr>
          <w:p w14:paraId="759625E2" w14:textId="77777777" w:rsidR="00C6693A" w:rsidRPr="00C6693A" w:rsidRDefault="00C6693A" w:rsidP="00DB598C">
            <w:pPr>
              <w:widowControl w:val="0"/>
              <w:spacing w:after="0"/>
              <w:contextualSpacing/>
              <w:rPr>
                <w:rFonts w:ascii="Times New Roman" w:hAnsi="Times New Roman"/>
              </w:rPr>
            </w:pPr>
          </w:p>
        </w:tc>
        <w:tc>
          <w:tcPr>
            <w:tcW w:w="2409" w:type="dxa"/>
            <w:shd w:val="clear" w:color="auto" w:fill="auto"/>
          </w:tcPr>
          <w:p w14:paraId="1C383D40" w14:textId="77777777" w:rsidR="00C6693A" w:rsidRPr="00C6693A" w:rsidRDefault="00C6693A" w:rsidP="00DB598C">
            <w:pPr>
              <w:widowControl w:val="0"/>
              <w:spacing w:after="0"/>
              <w:contextualSpacing/>
              <w:rPr>
                <w:rFonts w:ascii="Times New Roman" w:hAnsi="Times New Roman"/>
              </w:rPr>
            </w:pPr>
          </w:p>
        </w:tc>
      </w:tr>
      <w:tr w:rsidR="00C6693A" w:rsidRPr="00C6693A" w14:paraId="58496430" w14:textId="77777777" w:rsidTr="005D7227">
        <w:tc>
          <w:tcPr>
            <w:tcW w:w="3822" w:type="dxa"/>
            <w:vMerge/>
            <w:shd w:val="clear" w:color="auto" w:fill="auto"/>
            <w:vAlign w:val="center"/>
          </w:tcPr>
          <w:p w14:paraId="42252A28" w14:textId="77777777" w:rsidR="00C6693A" w:rsidRPr="00C6693A" w:rsidRDefault="00C6693A" w:rsidP="00C6693A">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6CF1C9F" w14:textId="2CE304E5" w:rsidR="00C6693A" w:rsidRPr="00C6693A" w:rsidRDefault="00C6693A" w:rsidP="00C6693A">
            <w:pPr>
              <w:widowControl w:val="0"/>
              <w:spacing w:after="0"/>
              <w:contextualSpacing/>
              <w:rPr>
                <w:rFonts w:ascii="Times New Roman" w:hAnsi="Times New Roman"/>
                <w:highlight w:val="green"/>
              </w:rPr>
            </w:pPr>
            <w:r w:rsidRPr="00C6693A">
              <w:rPr>
                <w:rFonts w:ascii="Times New Roman" w:hAnsi="Times New Roman"/>
                <w:b/>
              </w:rPr>
              <w:t>ТФ А/02.2</w:t>
            </w:r>
          </w:p>
        </w:tc>
        <w:tc>
          <w:tcPr>
            <w:tcW w:w="2835" w:type="dxa"/>
            <w:shd w:val="clear" w:color="auto" w:fill="auto"/>
          </w:tcPr>
          <w:p w14:paraId="7289BC4D" w14:textId="73D40B04" w:rsidR="00C6693A" w:rsidRPr="00C6693A" w:rsidRDefault="00C6693A" w:rsidP="00C6693A">
            <w:pPr>
              <w:widowControl w:val="0"/>
              <w:spacing w:after="0"/>
              <w:contextualSpacing/>
              <w:rPr>
                <w:rFonts w:ascii="Times New Roman" w:hAnsi="Times New Roman"/>
                <w:b/>
                <w:bCs/>
                <w:highlight w:val="yellow"/>
                <w:u w:val="single"/>
              </w:rPr>
            </w:pPr>
            <w:r w:rsidRPr="00C6693A">
              <w:rPr>
                <w:rFonts w:ascii="Times New Roman" w:hAnsi="Times New Roman"/>
              </w:rPr>
              <w:t>ПКд.1.1.</w:t>
            </w:r>
          </w:p>
        </w:tc>
        <w:tc>
          <w:tcPr>
            <w:tcW w:w="2694" w:type="dxa"/>
            <w:shd w:val="clear" w:color="auto" w:fill="auto"/>
          </w:tcPr>
          <w:p w14:paraId="2909CD2F" w14:textId="557F276A" w:rsidR="00C6693A" w:rsidRPr="00C6693A" w:rsidRDefault="00C6693A" w:rsidP="00C6693A">
            <w:pPr>
              <w:widowControl w:val="0"/>
              <w:spacing w:after="0"/>
              <w:contextualSpacing/>
              <w:rPr>
                <w:rFonts w:ascii="Times New Roman" w:hAnsi="Times New Roman"/>
              </w:rPr>
            </w:pPr>
          </w:p>
        </w:tc>
        <w:tc>
          <w:tcPr>
            <w:tcW w:w="2409" w:type="dxa"/>
            <w:shd w:val="clear" w:color="auto" w:fill="auto"/>
          </w:tcPr>
          <w:p w14:paraId="78115D9C" w14:textId="79D1C769" w:rsidR="00C6693A" w:rsidRPr="00C6693A" w:rsidRDefault="00C6693A" w:rsidP="00C6693A">
            <w:pPr>
              <w:widowControl w:val="0"/>
              <w:spacing w:after="0"/>
              <w:contextualSpacing/>
              <w:rPr>
                <w:rFonts w:ascii="Times New Roman" w:hAnsi="Times New Roman"/>
              </w:rPr>
            </w:pPr>
          </w:p>
        </w:tc>
      </w:tr>
      <w:tr w:rsidR="00C6693A" w:rsidRPr="00C6693A" w14:paraId="319D0EE2" w14:textId="77777777" w:rsidTr="005D7227">
        <w:tc>
          <w:tcPr>
            <w:tcW w:w="3822" w:type="dxa"/>
            <w:vMerge/>
            <w:shd w:val="clear" w:color="auto" w:fill="auto"/>
            <w:vAlign w:val="center"/>
          </w:tcPr>
          <w:p w14:paraId="7FBBC6EB" w14:textId="77777777" w:rsidR="00C6693A" w:rsidRPr="00C6693A" w:rsidRDefault="00C6693A" w:rsidP="00C6693A">
            <w:pPr>
              <w:widowControl w:val="0"/>
              <w:spacing w:after="0"/>
              <w:contextualSpacing/>
              <w:rPr>
                <w:rFonts w:ascii="Times New Roman" w:hAnsi="Times New Roman"/>
                <w:highlight w:val="green"/>
              </w:rPr>
            </w:pPr>
          </w:p>
        </w:tc>
        <w:tc>
          <w:tcPr>
            <w:tcW w:w="3549" w:type="dxa"/>
            <w:vMerge/>
            <w:shd w:val="clear" w:color="auto" w:fill="auto"/>
            <w:vAlign w:val="center"/>
          </w:tcPr>
          <w:p w14:paraId="61CB3049" w14:textId="77777777" w:rsidR="00C6693A" w:rsidRPr="00C6693A" w:rsidRDefault="00C6693A" w:rsidP="00C6693A">
            <w:pPr>
              <w:widowControl w:val="0"/>
              <w:spacing w:after="0"/>
              <w:contextualSpacing/>
              <w:rPr>
                <w:rFonts w:ascii="Times New Roman" w:hAnsi="Times New Roman"/>
                <w:b/>
              </w:rPr>
            </w:pPr>
          </w:p>
        </w:tc>
        <w:tc>
          <w:tcPr>
            <w:tcW w:w="2835" w:type="dxa"/>
            <w:shd w:val="clear" w:color="auto" w:fill="auto"/>
          </w:tcPr>
          <w:p w14:paraId="4B0857BB" w14:textId="28B7888D" w:rsidR="00C6693A" w:rsidRPr="00C6693A" w:rsidRDefault="00C6693A" w:rsidP="00C6693A">
            <w:pPr>
              <w:widowControl w:val="0"/>
              <w:spacing w:after="0"/>
              <w:contextualSpacing/>
              <w:rPr>
                <w:rFonts w:ascii="Times New Roman" w:hAnsi="Times New Roman"/>
                <w:b/>
                <w:bCs/>
                <w:highlight w:val="yellow"/>
                <w:u w:val="single"/>
              </w:rPr>
            </w:pPr>
            <w:r w:rsidRPr="00C6693A">
              <w:rPr>
                <w:rFonts w:ascii="Times New Roman" w:hAnsi="Times New Roman"/>
              </w:rPr>
              <w:t>ПКд.1.2.</w:t>
            </w:r>
          </w:p>
        </w:tc>
        <w:tc>
          <w:tcPr>
            <w:tcW w:w="2694" w:type="dxa"/>
            <w:shd w:val="clear" w:color="auto" w:fill="auto"/>
          </w:tcPr>
          <w:p w14:paraId="1A1A7A67" w14:textId="77777777" w:rsidR="00C6693A" w:rsidRPr="00C6693A" w:rsidRDefault="00C6693A" w:rsidP="00C6693A">
            <w:pPr>
              <w:widowControl w:val="0"/>
              <w:spacing w:after="0"/>
              <w:contextualSpacing/>
              <w:rPr>
                <w:rFonts w:ascii="Times New Roman" w:hAnsi="Times New Roman"/>
              </w:rPr>
            </w:pPr>
          </w:p>
        </w:tc>
        <w:tc>
          <w:tcPr>
            <w:tcW w:w="2409" w:type="dxa"/>
            <w:shd w:val="clear" w:color="auto" w:fill="auto"/>
          </w:tcPr>
          <w:p w14:paraId="04D67041" w14:textId="77777777" w:rsidR="00C6693A" w:rsidRPr="00C6693A" w:rsidRDefault="00C6693A" w:rsidP="00C6693A">
            <w:pPr>
              <w:widowControl w:val="0"/>
              <w:spacing w:after="0"/>
              <w:contextualSpacing/>
              <w:rPr>
                <w:rFonts w:ascii="Times New Roman" w:hAnsi="Times New Roman"/>
              </w:rPr>
            </w:pPr>
          </w:p>
        </w:tc>
      </w:tr>
      <w:bookmarkEnd w:id="3"/>
    </w:tbl>
    <w:p w14:paraId="452F5FC2" w14:textId="45795C0F" w:rsidR="00476EF9" w:rsidRDefault="00476EF9" w:rsidP="00B77AAA">
      <w:pPr>
        <w:tabs>
          <w:tab w:val="left" w:pos="204"/>
        </w:tabs>
        <w:spacing w:before="160" w:after="160" w:line="240" w:lineRule="auto"/>
        <w:jc w:val="center"/>
        <w:rPr>
          <w:rFonts w:ascii="Times New Roman" w:hAnsi="Times New Roman"/>
          <w:b/>
          <w:bCs/>
        </w:rPr>
      </w:pPr>
    </w:p>
    <w:p w14:paraId="158BFBFB" w14:textId="77777777" w:rsidR="00553B61" w:rsidRDefault="00553B61" w:rsidP="000B1A6A">
      <w:pPr>
        <w:tabs>
          <w:tab w:val="left" w:pos="204"/>
        </w:tabs>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0BFF751" w14:textId="77777777" w:rsidR="00553B61" w:rsidRDefault="00553B61" w:rsidP="00A2472B">
      <w:pPr>
        <w:tabs>
          <w:tab w:val="left" w:pos="204"/>
        </w:tabs>
        <w:jc w:val="center"/>
        <w:rPr>
          <w:rFonts w:ascii="Times New Roman" w:hAnsi="Times New Roman"/>
          <w:bCs/>
        </w:rPr>
      </w:pPr>
    </w:p>
    <w:p w14:paraId="0B62DCFA" w14:textId="77777777" w:rsidR="00553B61" w:rsidRDefault="00553B61">
      <w:pPr>
        <w:spacing w:after="0" w:line="240" w:lineRule="auto"/>
        <w:rPr>
          <w:rFonts w:ascii="Times New Roman" w:hAnsi="Times New Roman"/>
          <w:b/>
          <w:bCs/>
          <w:sz w:val="24"/>
          <w:szCs w:val="24"/>
        </w:rPr>
      </w:pPr>
      <w:r>
        <w:rPr>
          <w:rFonts w:ascii="Times New Roman" w:hAnsi="Times New Roman"/>
          <w:b/>
          <w:bCs/>
          <w:sz w:val="24"/>
          <w:szCs w:val="24"/>
        </w:rPr>
        <w:br w:type="page"/>
      </w:r>
    </w:p>
    <w:p w14:paraId="17D15DA8" w14:textId="780355FA" w:rsidR="00A22B53" w:rsidRDefault="00A22B53" w:rsidP="00A22B53">
      <w:pPr>
        <w:tabs>
          <w:tab w:val="left" w:pos="204"/>
        </w:tabs>
        <w:jc w:val="center"/>
        <w:rPr>
          <w:rFonts w:ascii="Times New Roman" w:hAnsi="Times New Roman"/>
          <w:b/>
          <w:bCs/>
          <w:sz w:val="24"/>
          <w:szCs w:val="24"/>
        </w:rPr>
      </w:pPr>
      <w:proofErr w:type="spellStart"/>
      <w:r w:rsidRPr="00AA4ABA">
        <w:rPr>
          <w:rFonts w:ascii="Times New Roman" w:hAnsi="Times New Roman"/>
          <w:b/>
          <w:bCs/>
          <w:sz w:val="24"/>
          <w:szCs w:val="24"/>
        </w:rPr>
        <w:lastRenderedPageBreak/>
        <w:t>Надпрофессиональная</w:t>
      </w:r>
      <w:proofErr w:type="spellEnd"/>
      <w:r w:rsidRPr="00AA4ABA">
        <w:rPr>
          <w:rFonts w:ascii="Times New Roman" w:hAnsi="Times New Roman"/>
          <w:b/>
          <w:bCs/>
          <w:sz w:val="24"/>
          <w:szCs w:val="24"/>
        </w:rPr>
        <w:t xml:space="preserve">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4B4BBF" w:rsidRPr="00425C9E" w14:paraId="153B11E5" w14:textId="77777777" w:rsidTr="001A4AED">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0242618" w14:textId="77777777" w:rsidR="004B4BBF" w:rsidRDefault="004B4BBF" w:rsidP="001A4AED">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05D62849" w14:textId="77777777" w:rsidR="004B4BBF" w:rsidRPr="00425C9E" w:rsidRDefault="004B4BBF" w:rsidP="001A4AED">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03D42987" w14:textId="77777777" w:rsidR="004B4BBF" w:rsidRPr="009754E5" w:rsidRDefault="004B4BBF" w:rsidP="001A4AED">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49D9F2" w14:textId="77777777" w:rsidR="004B4BBF" w:rsidRPr="00425C9E" w:rsidRDefault="004B4BBF" w:rsidP="001A4AED">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4B4BBF" w:rsidRPr="00425C9E" w14:paraId="5268B413" w14:textId="77777777" w:rsidTr="001A4AED">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A302C" w14:textId="77777777" w:rsidR="004B4BBF" w:rsidRPr="00425C9E" w:rsidRDefault="004B4BBF" w:rsidP="001A4AED">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6B86C161" w14:textId="77777777" w:rsidR="004B4BBF" w:rsidRPr="009754E5" w:rsidRDefault="004B4BBF" w:rsidP="001A4AED">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2BB58553" w14:textId="77777777" w:rsidR="004B4BBF" w:rsidRPr="009754E5" w:rsidRDefault="004B4BBF" w:rsidP="001A4AED">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6DC887F5" w14:textId="77777777" w:rsidR="004B4BBF" w:rsidRPr="009754E5" w:rsidRDefault="004B4BBF" w:rsidP="001A4AED">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114B4CB"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02EA8755" w14:textId="77777777" w:rsidTr="001A4AED">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15D11F10" w14:textId="77777777" w:rsidR="004B4BBF" w:rsidRPr="0075250D" w:rsidRDefault="004B4BBF" w:rsidP="001A4AED">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12A15A58" w14:textId="77777777" w:rsidR="004B4BBF" w:rsidRPr="00425C9E" w:rsidRDefault="004B4BBF" w:rsidP="001A4AED">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31397EB" w14:textId="75DD4EED" w:rsidR="004B4BBF" w:rsidRPr="00425C9E" w:rsidRDefault="00652383" w:rsidP="001A4AE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1B7E3D2" w14:textId="4D9779EE" w:rsidR="004B4BBF" w:rsidRPr="00425C9E" w:rsidRDefault="00652383" w:rsidP="001A4AE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6ABB3C5" w14:textId="37AFE3D8" w:rsidR="004B4BBF" w:rsidRPr="009754E5" w:rsidRDefault="00652383" w:rsidP="001A4AE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309"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674DE1A6" w14:textId="77777777" w:rsidR="00652383" w:rsidRPr="00742BAC"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466DF205" w14:textId="31D69232" w:rsidR="004B4BBF" w:rsidRPr="00A450B4"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4B4BBF" w:rsidRPr="00425C9E" w14:paraId="60FB386C"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7A566F5D" w14:textId="77777777" w:rsidR="004B4BBF" w:rsidRPr="00425C9E" w:rsidRDefault="004B4BBF" w:rsidP="001A4AED">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383F08">
              <w:rPr>
                <w:rFonts w:ascii="Times New Roman" w:hAnsi="Times New Roman"/>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652383" w:rsidRPr="00425C9E" w14:paraId="759A845A" w14:textId="77777777" w:rsidTr="001A4AE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0B07EE6" w14:textId="77777777" w:rsidR="00652383" w:rsidRPr="00425C9E" w:rsidRDefault="00652383" w:rsidP="00652383">
            <w:pPr>
              <w:autoSpaceDE w:val="0"/>
              <w:autoSpaceDN w:val="0"/>
              <w:adjustRightInd w:val="0"/>
              <w:spacing w:after="0" w:line="240" w:lineRule="auto"/>
              <w:jc w:val="center"/>
              <w:rPr>
                <w:rFonts w:ascii="Times New Roman" w:hAnsi="Times New Roman"/>
                <w:bCs/>
                <w:sz w:val="20"/>
                <w:szCs w:val="20"/>
              </w:rPr>
            </w:pPr>
            <w:r w:rsidRPr="0075250D">
              <w:rPr>
                <w:rFonts w:ascii="Times New Roman" w:hAnsi="Times New Roman"/>
                <w:bCs/>
                <w:sz w:val="20"/>
                <w:szCs w:val="20"/>
              </w:rPr>
              <w:t>Планирование и организация деятельности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E00F41B" w14:textId="33558C09"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5A16C46" w14:textId="727B378F"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CC3A9AC" w14:textId="773903CA" w:rsidR="00652383" w:rsidRPr="00425C9E" w:rsidRDefault="00652383" w:rsidP="00652383">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B6AF60" w14:textId="77777777" w:rsidR="00652383" w:rsidRPr="00742BAC"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04DB8C1A" w14:textId="6E72A3B1" w:rsidR="00652383" w:rsidRPr="00A450B4"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4B4BBF" w:rsidRPr="00425C9E" w14:paraId="0036D31D"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478C4" w14:textId="77777777" w:rsidR="004B4BBF" w:rsidRPr="00425C9E" w:rsidRDefault="004B4BBF" w:rsidP="001A4AED">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9CBA6"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66DFA"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1660562"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1E95A37"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7E8D77B4" w14:textId="77777777" w:rsidTr="001A4AED">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DBEEC" w14:textId="77777777" w:rsidR="004B4BBF" w:rsidRPr="00425C9E" w:rsidRDefault="004B4BBF" w:rsidP="001A4AED">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25734"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F8243A"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392CA11"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15ED7E7"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7FC8AEBC"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4363CD7" w14:textId="77777777" w:rsidR="004B4BBF" w:rsidRPr="00425C9E" w:rsidRDefault="004B4BBF" w:rsidP="001A4AED">
            <w:pPr>
              <w:tabs>
                <w:tab w:val="left" w:pos="204"/>
              </w:tabs>
              <w:spacing w:after="0"/>
              <w:rPr>
                <w:rFonts w:ascii="Times New Roman" w:hAnsi="Times New Roman"/>
                <w:sz w:val="20"/>
                <w:szCs w:val="20"/>
              </w:rPr>
            </w:pPr>
            <w:r w:rsidRPr="00425C9E">
              <w:rPr>
                <w:rFonts w:ascii="Times New Roman" w:hAnsi="Times New Roman"/>
                <w:b/>
                <w:bCs/>
                <w:sz w:val="20"/>
                <w:szCs w:val="20"/>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652383" w:rsidRPr="00425C9E" w14:paraId="429AEC98" w14:textId="77777777" w:rsidTr="001A4AE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0E4700F" w14:textId="77777777" w:rsidR="00652383" w:rsidRPr="00425C9E" w:rsidRDefault="00652383" w:rsidP="00652383">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ABE2C3" w14:textId="1C86C86D"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274195" w14:textId="6358D87A"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C0BDCCD" w14:textId="58EC376C" w:rsidR="00652383" w:rsidRPr="00425C9E" w:rsidRDefault="00652383" w:rsidP="00652383">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E0B1605" w14:textId="77777777" w:rsidR="00652383" w:rsidRPr="00742BAC"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1C715372" w14:textId="1A58A3F2" w:rsidR="00652383" w:rsidRPr="00383F08" w:rsidRDefault="00652383" w:rsidP="00652383">
            <w:pPr>
              <w:tabs>
                <w:tab w:val="left" w:pos="204"/>
              </w:tabs>
              <w:spacing w:after="0"/>
              <w:rPr>
                <w:rFonts w:ascii="Times New Roman" w:hAnsi="Times New Roman"/>
                <w:bCs/>
                <w:sz w:val="20"/>
                <w:szCs w:val="20"/>
              </w:rPr>
            </w:pPr>
            <w:r w:rsidRPr="00742BAC">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4B4BBF" w:rsidRPr="00425C9E" w14:paraId="39C0AEB8"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35531"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807B2"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6C4223"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231DF9B"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E5BFB33"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506E157B"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B957F"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2FC01"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AAE85"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2F5FD54"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20477A1"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3481A44C"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A3B0027" w14:textId="77777777" w:rsidR="004B4BBF" w:rsidRPr="00425C9E" w:rsidRDefault="004B4BBF" w:rsidP="001A4AED">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652383" w:rsidRPr="00425C9E" w14:paraId="4AEC4E95" w14:textId="77777777" w:rsidTr="001A4AE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C88C010" w14:textId="77777777" w:rsidR="00652383" w:rsidRPr="00425C9E" w:rsidRDefault="00652383" w:rsidP="00652383">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Построение отношений / эффективная 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53D1874" w14:textId="48ED288C"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3DFF0AF" w14:textId="2ED9775A"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1213B8B" w14:textId="7AAE4AD6" w:rsidR="00652383" w:rsidRPr="00425C9E" w:rsidRDefault="00652383" w:rsidP="00652383">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2F638C2" w14:textId="70F0368A" w:rsidR="00652383" w:rsidRPr="00383F08" w:rsidRDefault="00652383" w:rsidP="00652383">
            <w:pPr>
              <w:tabs>
                <w:tab w:val="left" w:pos="204"/>
              </w:tabs>
              <w:spacing w:after="0"/>
              <w:jc w:val="both"/>
              <w:rPr>
                <w:rFonts w:ascii="Times New Roman" w:hAnsi="Times New Roman"/>
                <w:bCs/>
                <w:sz w:val="20"/>
                <w:szCs w:val="20"/>
              </w:rPr>
            </w:pPr>
            <w:r w:rsidRPr="00742BAC">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tc>
      </w:tr>
      <w:tr w:rsidR="004B4BBF" w:rsidRPr="00425C9E" w14:paraId="5C975951"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8F7761" w14:textId="77777777" w:rsidR="004B4BBF" w:rsidRPr="00425C9E" w:rsidRDefault="004B4BBF" w:rsidP="001A4AED">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E3A87E"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C3C4F6"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3167ED61"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B0A7E2C"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20E06099"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A51AB" w14:textId="77777777" w:rsidR="004B4BBF" w:rsidRPr="00425C9E" w:rsidRDefault="004B4BBF" w:rsidP="001A4AED">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BCD68"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40923" w14:textId="77777777" w:rsidR="004B4BBF" w:rsidRPr="00425C9E" w:rsidRDefault="004B4BBF" w:rsidP="001A4AED">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48F7561" w14:textId="77777777" w:rsidR="004B4BBF" w:rsidRPr="00425C9E" w:rsidRDefault="004B4BBF" w:rsidP="001A4AED">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E96F922" w14:textId="77777777" w:rsidR="004B4BBF" w:rsidRPr="00425C9E" w:rsidRDefault="004B4BBF" w:rsidP="001A4AED">
            <w:pPr>
              <w:spacing w:after="0" w:line="240" w:lineRule="auto"/>
              <w:rPr>
                <w:rFonts w:ascii="Times New Roman" w:hAnsi="Times New Roman"/>
                <w:sz w:val="20"/>
                <w:szCs w:val="20"/>
              </w:rPr>
            </w:pPr>
          </w:p>
        </w:tc>
      </w:tr>
      <w:tr w:rsidR="004B4BBF" w:rsidRPr="00425C9E" w14:paraId="5C8F58F7"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AE69FDA" w14:textId="77777777" w:rsidR="004B4BBF" w:rsidRPr="00425C9E" w:rsidRDefault="004B4BBF" w:rsidP="001A4AED">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936F5B">
              <w:rPr>
                <w:rFonts w:ascii="Times New Roman" w:hAnsi="Times New Roman"/>
                <w:color w:val="000000"/>
                <w:sz w:val="18"/>
                <w:szCs w:val="18"/>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652383" w:rsidRPr="00425C9E" w14:paraId="56C6B42A" w14:textId="77777777" w:rsidTr="001A4AE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254F5B8" w14:textId="77777777" w:rsidR="00652383" w:rsidRPr="00425C9E" w:rsidRDefault="00652383" w:rsidP="00652383">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0633C3C" w14:textId="4A0544A1"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A0A799A" w14:textId="300C346F"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E7F572" w14:textId="5A16605D" w:rsidR="00652383" w:rsidRPr="00425C9E" w:rsidRDefault="00652383" w:rsidP="00652383">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A27127F" w14:textId="77777777" w:rsidR="00652383" w:rsidRPr="00742BAC" w:rsidRDefault="00652383" w:rsidP="00652383">
            <w:pPr>
              <w:tabs>
                <w:tab w:val="left" w:pos="204"/>
              </w:tabs>
              <w:spacing w:after="0"/>
              <w:rPr>
                <w:rFonts w:ascii="Times New Roman" w:hAnsi="Times New Roman"/>
                <w:sz w:val="20"/>
                <w:szCs w:val="20"/>
              </w:rPr>
            </w:pPr>
          </w:p>
          <w:p w14:paraId="47FD92A3" w14:textId="77777777" w:rsidR="00652383" w:rsidRPr="00742BAC"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03. Планировать и реализовывать собственное профессиональное и личностное развитие;</w:t>
            </w:r>
          </w:p>
          <w:p w14:paraId="65EF64D5" w14:textId="77777777" w:rsidR="00652383" w:rsidRPr="00742BAC"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09. Использовать информационные технологии в профессиональной деятельности;</w:t>
            </w:r>
          </w:p>
          <w:p w14:paraId="1FC80078" w14:textId="2BFC359E" w:rsidR="00652383" w:rsidRPr="00A450B4" w:rsidRDefault="00652383" w:rsidP="00652383">
            <w:pPr>
              <w:tabs>
                <w:tab w:val="left" w:pos="204"/>
              </w:tabs>
              <w:spacing w:after="0"/>
              <w:rPr>
                <w:rFonts w:ascii="Times New Roman" w:hAnsi="Times New Roman"/>
                <w:sz w:val="20"/>
                <w:szCs w:val="20"/>
              </w:rPr>
            </w:pPr>
            <w:r w:rsidRPr="00742BAC">
              <w:rPr>
                <w:rFonts w:ascii="Times New Roman" w:hAnsi="Times New Roman"/>
                <w:sz w:val="20"/>
                <w:szCs w:val="20"/>
              </w:rPr>
              <w:t>ОК 11. Использовать знания по финансовой грамотности, планировать предпринимательскую деятельность в профессиональной сфере.</w:t>
            </w:r>
          </w:p>
        </w:tc>
      </w:tr>
      <w:tr w:rsidR="00652383" w:rsidRPr="00425C9E" w14:paraId="1155CB82"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A8E6B"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366C92"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004BD"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6F2AF7C" w14:textId="77777777" w:rsidR="00652383" w:rsidRPr="00425C9E" w:rsidRDefault="00652383" w:rsidP="00652383">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743064E" w14:textId="77777777" w:rsidR="00652383" w:rsidRPr="00425C9E" w:rsidRDefault="00652383" w:rsidP="00652383">
            <w:pPr>
              <w:spacing w:after="0" w:line="240" w:lineRule="auto"/>
              <w:rPr>
                <w:rFonts w:ascii="Times New Roman" w:hAnsi="Times New Roman"/>
                <w:sz w:val="20"/>
                <w:szCs w:val="20"/>
              </w:rPr>
            </w:pPr>
          </w:p>
        </w:tc>
      </w:tr>
      <w:tr w:rsidR="00652383" w:rsidRPr="00425C9E" w14:paraId="19213C7E" w14:textId="77777777" w:rsidTr="001A4AED">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D06A8"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A51900"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CD0CB"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6A2D3A3" w14:textId="77777777" w:rsidR="00652383" w:rsidRPr="00425C9E" w:rsidRDefault="00652383" w:rsidP="00652383">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F9DF086" w14:textId="77777777" w:rsidR="00652383" w:rsidRPr="00425C9E" w:rsidRDefault="00652383" w:rsidP="00652383">
            <w:pPr>
              <w:spacing w:after="0" w:line="240" w:lineRule="auto"/>
              <w:rPr>
                <w:rFonts w:ascii="Times New Roman" w:hAnsi="Times New Roman"/>
                <w:sz w:val="20"/>
                <w:szCs w:val="20"/>
              </w:rPr>
            </w:pPr>
          </w:p>
        </w:tc>
      </w:tr>
      <w:tr w:rsidR="00652383" w:rsidRPr="00425C9E" w14:paraId="30A10870"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B1A7256" w14:textId="77777777" w:rsidR="00652383" w:rsidRPr="00425C9E" w:rsidRDefault="00652383" w:rsidP="00652383">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936F5B">
              <w:rPr>
                <w:rFonts w:ascii="Times New Roman" w:hAnsi="Times New Roman"/>
                <w:bCs/>
                <w:color w:val="000000"/>
                <w:sz w:val="18"/>
                <w:szCs w:val="18"/>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r w:rsidR="00652383" w:rsidRPr="00425C9E" w14:paraId="0DAF7787" w14:textId="77777777" w:rsidTr="001A4AE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CCD7732" w14:textId="77777777" w:rsidR="00652383" w:rsidRPr="00425C9E" w:rsidRDefault="00652383" w:rsidP="00652383">
            <w:pPr>
              <w:tabs>
                <w:tab w:val="left" w:pos="204"/>
              </w:tabs>
              <w:spacing w:after="0"/>
              <w:jc w:val="center"/>
              <w:rPr>
                <w:rFonts w:ascii="Times New Roman" w:hAnsi="Times New Roman"/>
                <w:b/>
                <w:bCs/>
                <w:sz w:val="20"/>
                <w:szCs w:val="20"/>
              </w:rPr>
            </w:pPr>
          </w:p>
          <w:p w14:paraId="61629014" w14:textId="77777777" w:rsidR="00652383" w:rsidRPr="00425C9E" w:rsidRDefault="00652383" w:rsidP="00652383">
            <w:pPr>
              <w:tabs>
                <w:tab w:val="left" w:pos="204"/>
              </w:tabs>
              <w:spacing w:after="0"/>
              <w:jc w:val="center"/>
              <w:rPr>
                <w:rFonts w:ascii="Times New Roman" w:hAnsi="Times New Roman"/>
                <w:bCs/>
                <w:sz w:val="20"/>
                <w:szCs w:val="20"/>
              </w:rPr>
            </w:pPr>
            <w:r w:rsidRPr="000334D1">
              <w:rPr>
                <w:rFonts w:ascii="Times New Roman" w:hAnsi="Times New Roman"/>
                <w:sz w:val="20"/>
                <w:szCs w:val="20"/>
              </w:rPr>
              <w:t>Профессиональная иноязычная компетентность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D3E4415" w14:textId="3C71F1EC"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8C693EC" w14:textId="05A75EED" w:rsidR="00652383" w:rsidRPr="00425C9E" w:rsidRDefault="00652383" w:rsidP="0065238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525AAB5" w14:textId="458BAE7D" w:rsidR="00652383" w:rsidRPr="00425C9E" w:rsidRDefault="00652383" w:rsidP="00652383">
            <w:pPr>
              <w:tabs>
                <w:tab w:val="left" w:pos="204"/>
              </w:tabs>
              <w:spacing w:after="0"/>
              <w:jc w:val="center"/>
              <w:rPr>
                <w:rFonts w:ascii="Times New Roman" w:hAnsi="Times New Roman"/>
                <w:b/>
                <w:sz w:val="20"/>
                <w:szCs w:val="20"/>
              </w:rPr>
            </w:pPr>
            <w:r>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112EA33" w14:textId="44B53D32" w:rsidR="00652383" w:rsidRPr="00652383" w:rsidRDefault="00652383" w:rsidP="00652383">
            <w:pPr>
              <w:tabs>
                <w:tab w:val="left" w:pos="204"/>
              </w:tabs>
              <w:spacing w:after="0"/>
              <w:jc w:val="center"/>
              <w:rPr>
                <w:rFonts w:ascii="Times New Roman" w:hAnsi="Times New Roman"/>
                <w:bCs/>
                <w:sz w:val="20"/>
                <w:szCs w:val="20"/>
              </w:rPr>
            </w:pPr>
            <w:r w:rsidRPr="00652383">
              <w:rPr>
                <w:rFonts w:ascii="Times New Roman" w:hAnsi="Times New Roman"/>
                <w:bCs/>
                <w:sz w:val="20"/>
                <w:szCs w:val="20"/>
              </w:rPr>
              <w:t>ОК 10. Пользоваться профессиональной документацией на государственном и иностранном языках;</w:t>
            </w:r>
          </w:p>
        </w:tc>
      </w:tr>
      <w:tr w:rsidR="00652383" w:rsidRPr="00425C9E" w14:paraId="541532FB" w14:textId="77777777" w:rsidTr="001A4AE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93715" w14:textId="77777777" w:rsidR="00652383" w:rsidRPr="00425C9E" w:rsidRDefault="00652383" w:rsidP="00652383">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2ED94"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13582"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5DEA80C" w14:textId="77777777" w:rsidR="00652383" w:rsidRPr="00425C9E" w:rsidRDefault="00652383" w:rsidP="00652383">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9E1BCD0" w14:textId="77777777" w:rsidR="00652383" w:rsidRPr="00425C9E" w:rsidRDefault="00652383" w:rsidP="00652383">
            <w:pPr>
              <w:spacing w:after="0" w:line="240" w:lineRule="auto"/>
              <w:rPr>
                <w:rFonts w:ascii="Times New Roman" w:hAnsi="Times New Roman"/>
                <w:sz w:val="20"/>
                <w:szCs w:val="20"/>
              </w:rPr>
            </w:pPr>
          </w:p>
        </w:tc>
      </w:tr>
      <w:tr w:rsidR="00652383" w:rsidRPr="00425C9E" w14:paraId="3C32C060" w14:textId="77777777" w:rsidTr="001A4AED">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1A298" w14:textId="77777777" w:rsidR="00652383" w:rsidRPr="00425C9E" w:rsidRDefault="00652383" w:rsidP="00652383">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79222"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E184A" w14:textId="77777777" w:rsidR="00652383" w:rsidRPr="00425C9E" w:rsidRDefault="00652383" w:rsidP="0065238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EC6A520" w14:textId="77777777" w:rsidR="00652383" w:rsidRPr="00425C9E" w:rsidRDefault="00652383" w:rsidP="00652383">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5B99917" w14:textId="77777777" w:rsidR="00652383" w:rsidRPr="00425C9E" w:rsidRDefault="00652383" w:rsidP="00652383">
            <w:pPr>
              <w:spacing w:after="0" w:line="240" w:lineRule="auto"/>
              <w:rPr>
                <w:rFonts w:ascii="Times New Roman" w:hAnsi="Times New Roman"/>
                <w:sz w:val="20"/>
                <w:szCs w:val="20"/>
              </w:rPr>
            </w:pPr>
          </w:p>
        </w:tc>
      </w:tr>
      <w:tr w:rsidR="00652383" w:rsidRPr="00425C9E" w14:paraId="7BDE1B05" w14:textId="77777777" w:rsidTr="001A4AED">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20B057C" w14:textId="27D83C7D" w:rsidR="00652383" w:rsidRPr="006D3287" w:rsidRDefault="00652383" w:rsidP="00652383">
            <w:pPr>
              <w:tabs>
                <w:tab w:val="left" w:pos="204"/>
              </w:tabs>
              <w:spacing w:after="0"/>
              <w:jc w:val="both"/>
              <w:rPr>
                <w:rFonts w:ascii="Times New Roman" w:hAnsi="Times New Roman"/>
                <w:sz w:val="20"/>
                <w:szCs w:val="20"/>
              </w:rPr>
            </w:pPr>
            <w:r w:rsidRPr="006D3287">
              <w:rPr>
                <w:rFonts w:ascii="Times New Roman" w:hAnsi="Times New Roman"/>
                <w:b/>
                <w:bCs/>
                <w:sz w:val="20"/>
                <w:szCs w:val="20"/>
              </w:rPr>
              <w:t xml:space="preserve">Описание. </w:t>
            </w:r>
            <w:r w:rsidR="006020B1" w:rsidRPr="00742BAC">
              <w:rPr>
                <w:rFonts w:ascii="Times New Roman" w:hAnsi="Times New Roman"/>
                <w:iCs/>
                <w:sz w:val="20"/>
                <w:szCs w:val="20"/>
              </w:rPr>
              <w:t>Осуществление деловой и письменной коммуникации на иностранном языке, анализ, обработка и систематизация документации на иностранном языке, осуществление коммуникации с иностранными партнерами.</w:t>
            </w:r>
          </w:p>
        </w:tc>
      </w:tr>
    </w:tbl>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A2B4A11"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4E249123"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05C9C855" w14:textId="77777777" w:rsidR="00652383" w:rsidRDefault="00652383">
      <w:pPr>
        <w:spacing w:after="0" w:line="240" w:lineRule="auto"/>
        <w:rPr>
          <w:rFonts w:ascii="Times New Roman" w:hAnsi="Times New Roman"/>
          <w:b/>
          <w:bCs/>
          <w:sz w:val="24"/>
          <w:szCs w:val="24"/>
        </w:rPr>
      </w:pPr>
      <w:r>
        <w:rPr>
          <w:rFonts w:ascii="Times New Roman" w:hAnsi="Times New Roman"/>
          <w:b/>
          <w:bCs/>
          <w:sz w:val="24"/>
          <w:szCs w:val="24"/>
        </w:rPr>
        <w:br w:type="page"/>
      </w:r>
    </w:p>
    <w:p w14:paraId="1A397513" w14:textId="06A1BC84" w:rsidR="00975CA6" w:rsidRPr="00AA4ABA" w:rsidRDefault="00975CA6" w:rsidP="00975CA6">
      <w:pPr>
        <w:jc w:val="center"/>
        <w:rPr>
          <w:rFonts w:ascii="Times New Roman" w:hAnsi="Times New Roman"/>
          <w:b/>
          <w:bCs/>
          <w:sz w:val="24"/>
          <w:szCs w:val="24"/>
        </w:rPr>
      </w:pPr>
      <w:r w:rsidRPr="00AA4ABA">
        <w:rPr>
          <w:rFonts w:ascii="Times New Roman" w:hAnsi="Times New Roman"/>
          <w:b/>
          <w:bCs/>
          <w:sz w:val="24"/>
          <w:szCs w:val="24"/>
        </w:rPr>
        <w:lastRenderedPageBreak/>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975CA6"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Уровень развития</w:t>
            </w:r>
          </w:p>
        </w:tc>
      </w:tr>
      <w:tr w:rsidR="00975CA6" w:rsidRPr="00975CA6"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2713817D" w:rsidR="00975CA6" w:rsidRPr="00975CA6" w:rsidRDefault="00975CA6" w:rsidP="00975CA6">
            <w:pPr>
              <w:spacing w:after="0"/>
              <w:rPr>
                <w:rFonts w:ascii="Times New Roman" w:hAnsi="Times New Roman"/>
                <w:color w:val="000000"/>
              </w:rPr>
            </w:pPr>
            <w:r w:rsidRPr="00975CA6">
              <w:rPr>
                <w:rFonts w:ascii="Times New Roman" w:hAnsi="Times New Roman"/>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975CA6">
              <w:rPr>
                <w:rFonts w:ascii="Times New Roman" w:hAnsi="Times New Roman"/>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E83B8FC" w14:textId="77100BE1"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мастерства</w:t>
            </w:r>
          </w:p>
        </w:tc>
      </w:tr>
      <w:tr w:rsidR="00975CA6" w:rsidRPr="00975CA6"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16FFFB7" w:rsidR="00975CA6" w:rsidRPr="00975CA6" w:rsidRDefault="00975CA6" w:rsidP="00975CA6">
            <w:pPr>
              <w:spacing w:after="0"/>
              <w:rPr>
                <w:rFonts w:ascii="Times New Roman" w:hAnsi="Times New Roman"/>
                <w:color w:val="000000"/>
              </w:rPr>
            </w:pPr>
            <w:r w:rsidRPr="00975CA6">
              <w:rPr>
                <w:rFonts w:ascii="Times New Roman" w:hAnsi="Times New Roman"/>
                <w:color w:val="000000"/>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975CA6">
              <w:rPr>
                <w:rFonts w:ascii="Times New Roman" w:hAnsi="Times New Roman"/>
                <w:color w:val="000000"/>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6F690D1" w14:textId="76534975"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базовый</w:t>
            </w:r>
          </w:p>
        </w:tc>
      </w:tr>
      <w:tr w:rsidR="00975CA6" w:rsidRPr="00975CA6"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79A78EF8" w:rsidR="00975CA6" w:rsidRPr="00975CA6" w:rsidRDefault="00204ED1" w:rsidP="00975CA6">
            <w:pPr>
              <w:spacing w:after="0"/>
              <w:rPr>
                <w:rFonts w:ascii="Times New Roman" w:hAnsi="Times New Roman"/>
                <w:color w:val="000000"/>
              </w:rPr>
            </w:pPr>
            <w:r>
              <w:rPr>
                <w:rFonts w:ascii="Times New Roman" w:hAnsi="Times New Roman"/>
                <w:color w:val="000000"/>
              </w:rPr>
              <w:t>В</w:t>
            </w:r>
            <w:r w:rsidR="00975CA6" w:rsidRPr="00975CA6">
              <w:rPr>
                <w:rFonts w:ascii="Times New Roman" w:hAnsi="Times New Roman"/>
                <w:color w:val="000000"/>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D3EB911" w14:textId="5F7D3EDF"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ограниченной компетентности</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490DB" w14:textId="77777777" w:rsidR="00A82C55" w:rsidRDefault="00A82C55" w:rsidP="0018331B">
      <w:pPr>
        <w:spacing w:after="0" w:line="240" w:lineRule="auto"/>
      </w:pPr>
      <w:r>
        <w:separator/>
      </w:r>
    </w:p>
  </w:endnote>
  <w:endnote w:type="continuationSeparator" w:id="0">
    <w:p w14:paraId="15FEDACD" w14:textId="77777777" w:rsidR="00A82C55" w:rsidRDefault="00A82C5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w:t>
    </w:r>
    <w:r w:rsidR="00D450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A7D8" w14:textId="77777777" w:rsidR="00A82C55" w:rsidRDefault="00A82C55" w:rsidP="0018331B">
      <w:pPr>
        <w:spacing w:after="0" w:line="240" w:lineRule="auto"/>
      </w:pPr>
      <w:r>
        <w:separator/>
      </w:r>
    </w:p>
  </w:footnote>
  <w:footnote w:type="continuationSeparator" w:id="0">
    <w:p w14:paraId="6485E055" w14:textId="77777777" w:rsidR="00A82C55" w:rsidRDefault="00A82C5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4BBF"/>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227"/>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0B1"/>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2383"/>
    <w:rsid w:val="00654F36"/>
    <w:rsid w:val="006556B5"/>
    <w:rsid w:val="00655CFF"/>
    <w:rsid w:val="00657ED0"/>
    <w:rsid w:val="00661783"/>
    <w:rsid w:val="006617FD"/>
    <w:rsid w:val="00662CE0"/>
    <w:rsid w:val="00662EA7"/>
    <w:rsid w:val="006644DF"/>
    <w:rsid w:val="00664ED6"/>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7AE"/>
    <w:rsid w:val="006C508B"/>
    <w:rsid w:val="006C7490"/>
    <w:rsid w:val="006D0FDD"/>
    <w:rsid w:val="006D2115"/>
    <w:rsid w:val="006D2202"/>
    <w:rsid w:val="006D2849"/>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704"/>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2C55"/>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93A"/>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598C"/>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8</Pages>
  <Words>1496</Words>
  <Characters>8528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135</cp:revision>
  <cp:lastPrinted>2022-05-16T09:39:00Z</cp:lastPrinted>
  <dcterms:created xsi:type="dcterms:W3CDTF">2022-05-16T09:37:00Z</dcterms:created>
  <dcterms:modified xsi:type="dcterms:W3CDTF">2022-09-09T14:05:00Z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