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47703" w14:textId="77777777" w:rsidR="002C421E" w:rsidRPr="005F59C7" w:rsidRDefault="002C421E"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61267D23" w14:textId="77777777" w:rsidR="002C421E" w:rsidRPr="005F59C7" w:rsidRDefault="002C421E"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1C9B99C2" w14:textId="77777777" w:rsidR="002C421E" w:rsidRPr="00E11DC8" w:rsidRDefault="002C421E"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54.01.01</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Исполнитель художественно-оформительских работ</w:t>
      </w:r>
    </w:p>
    <w:p w14:paraId="18666C7D" w14:textId="77777777" w:rsidR="002C421E" w:rsidRDefault="002C421E" w:rsidP="00CD2973">
      <w:pPr>
        <w:jc w:val="right"/>
        <w:rPr>
          <w:rFonts w:ascii="Times New Roman" w:eastAsia="Calibri" w:hAnsi="Times New Roman" w:cs="Times New Roman"/>
          <w:i/>
          <w:sz w:val="24"/>
          <w:szCs w:val="24"/>
          <w:vertAlign w:val="superscript"/>
        </w:rPr>
      </w:pPr>
    </w:p>
    <w:p w14:paraId="2C5CB60D" w14:textId="77777777" w:rsidR="002C421E" w:rsidRPr="005F59C7" w:rsidRDefault="002C421E" w:rsidP="00CD2973">
      <w:pPr>
        <w:jc w:val="right"/>
        <w:rPr>
          <w:rFonts w:ascii="Times New Roman" w:eastAsia="Times New Roman" w:hAnsi="Times New Roman" w:cs="Times New Roman"/>
          <w:sz w:val="24"/>
          <w:szCs w:val="24"/>
          <w:lang w:eastAsia="ru-RU"/>
        </w:rPr>
      </w:pPr>
    </w:p>
    <w:p w14:paraId="7BC0E4DD" w14:textId="77777777" w:rsidR="002C421E" w:rsidRPr="005F59C7" w:rsidRDefault="002C421E" w:rsidP="00CD2973">
      <w:pPr>
        <w:jc w:val="right"/>
        <w:rPr>
          <w:rFonts w:ascii="Times New Roman" w:eastAsia="Times New Roman" w:hAnsi="Times New Roman" w:cs="Times New Roman"/>
          <w:sz w:val="24"/>
          <w:szCs w:val="24"/>
          <w:lang w:eastAsia="ru-RU"/>
        </w:rPr>
      </w:pPr>
    </w:p>
    <w:p w14:paraId="3218F1D0" w14:textId="77777777" w:rsidR="002C421E" w:rsidRPr="005F59C7" w:rsidRDefault="002C421E" w:rsidP="00CD2973">
      <w:pPr>
        <w:jc w:val="right"/>
        <w:rPr>
          <w:rFonts w:ascii="Times New Roman" w:eastAsia="Times New Roman" w:hAnsi="Times New Roman" w:cs="Times New Roman"/>
          <w:sz w:val="24"/>
          <w:szCs w:val="24"/>
          <w:lang w:eastAsia="ru-RU"/>
        </w:rPr>
      </w:pPr>
    </w:p>
    <w:p w14:paraId="02019866" w14:textId="77777777" w:rsidR="002C421E" w:rsidRPr="005F59C7" w:rsidRDefault="002C421E" w:rsidP="00CD2973">
      <w:pPr>
        <w:jc w:val="right"/>
        <w:rPr>
          <w:rFonts w:ascii="Times New Roman" w:eastAsia="Times New Roman" w:hAnsi="Times New Roman" w:cs="Times New Roman"/>
          <w:sz w:val="24"/>
          <w:szCs w:val="24"/>
          <w:lang w:eastAsia="ru-RU"/>
        </w:rPr>
      </w:pPr>
    </w:p>
    <w:p w14:paraId="124040BF" w14:textId="77777777" w:rsidR="002C421E" w:rsidRPr="005F59C7" w:rsidRDefault="002C421E" w:rsidP="00CD2973">
      <w:pPr>
        <w:jc w:val="right"/>
        <w:rPr>
          <w:rFonts w:ascii="Times New Roman" w:eastAsia="Times New Roman" w:hAnsi="Times New Roman" w:cs="Times New Roman"/>
          <w:sz w:val="24"/>
          <w:szCs w:val="24"/>
          <w:lang w:eastAsia="ru-RU"/>
        </w:rPr>
      </w:pPr>
    </w:p>
    <w:p w14:paraId="4600A200" w14:textId="77777777" w:rsidR="002C421E" w:rsidRPr="005F59C7" w:rsidRDefault="002C421E" w:rsidP="00CD2973">
      <w:pPr>
        <w:jc w:val="right"/>
        <w:rPr>
          <w:rFonts w:ascii="Times New Roman" w:eastAsia="Times New Roman" w:hAnsi="Times New Roman" w:cs="Times New Roman"/>
          <w:sz w:val="24"/>
          <w:szCs w:val="24"/>
          <w:lang w:eastAsia="ru-RU"/>
        </w:rPr>
      </w:pPr>
    </w:p>
    <w:p w14:paraId="2153B6D7" w14:textId="77777777" w:rsidR="002C421E" w:rsidRPr="005F59C7" w:rsidRDefault="002C421E" w:rsidP="00CD2973">
      <w:pPr>
        <w:jc w:val="right"/>
        <w:rPr>
          <w:rFonts w:ascii="Times New Roman" w:eastAsia="Times New Roman" w:hAnsi="Times New Roman" w:cs="Times New Roman"/>
          <w:sz w:val="24"/>
          <w:szCs w:val="24"/>
          <w:lang w:eastAsia="ru-RU"/>
        </w:rPr>
      </w:pPr>
    </w:p>
    <w:p w14:paraId="239A0B9B" w14:textId="77777777" w:rsidR="002C421E" w:rsidRPr="005F59C7" w:rsidRDefault="002C421E" w:rsidP="00CD2973">
      <w:pPr>
        <w:jc w:val="right"/>
        <w:rPr>
          <w:rFonts w:ascii="Times New Roman" w:eastAsia="Times New Roman" w:hAnsi="Times New Roman" w:cs="Times New Roman"/>
          <w:sz w:val="24"/>
          <w:szCs w:val="24"/>
          <w:lang w:eastAsia="ru-RU"/>
        </w:rPr>
      </w:pPr>
    </w:p>
    <w:p w14:paraId="67BC074F" w14:textId="77777777" w:rsidR="002C421E" w:rsidRPr="005F59C7" w:rsidRDefault="002C421E" w:rsidP="00CD2973">
      <w:pPr>
        <w:jc w:val="right"/>
        <w:rPr>
          <w:rFonts w:ascii="Times New Roman" w:eastAsia="Times New Roman" w:hAnsi="Times New Roman" w:cs="Times New Roman"/>
          <w:sz w:val="24"/>
          <w:szCs w:val="24"/>
          <w:lang w:eastAsia="ru-RU"/>
        </w:rPr>
      </w:pPr>
    </w:p>
    <w:p w14:paraId="33713EE9" w14:textId="77777777" w:rsidR="002C421E" w:rsidRPr="005F59C7" w:rsidRDefault="002C421E" w:rsidP="00CD2973">
      <w:pPr>
        <w:jc w:val="right"/>
        <w:rPr>
          <w:rFonts w:ascii="Times New Roman" w:eastAsia="Times New Roman" w:hAnsi="Times New Roman" w:cs="Times New Roman"/>
          <w:sz w:val="24"/>
          <w:szCs w:val="24"/>
          <w:lang w:eastAsia="ru-RU"/>
        </w:rPr>
      </w:pPr>
    </w:p>
    <w:p w14:paraId="1A8748FD" w14:textId="77777777" w:rsidR="002C421E" w:rsidRPr="005F59C7" w:rsidRDefault="002C421E" w:rsidP="00CD2973">
      <w:pPr>
        <w:jc w:val="right"/>
        <w:rPr>
          <w:rFonts w:ascii="Times New Roman" w:eastAsia="Times New Roman" w:hAnsi="Times New Roman" w:cs="Times New Roman"/>
          <w:sz w:val="24"/>
          <w:szCs w:val="24"/>
          <w:lang w:eastAsia="ru-RU"/>
        </w:rPr>
      </w:pPr>
    </w:p>
    <w:p w14:paraId="5307CB4E" w14:textId="77777777" w:rsidR="002C421E" w:rsidRPr="005F59C7" w:rsidRDefault="002C421E" w:rsidP="00CD2973">
      <w:pPr>
        <w:jc w:val="right"/>
        <w:rPr>
          <w:rFonts w:ascii="Times New Roman" w:eastAsia="Times New Roman" w:hAnsi="Times New Roman" w:cs="Times New Roman"/>
          <w:sz w:val="24"/>
          <w:szCs w:val="24"/>
          <w:lang w:eastAsia="ru-RU"/>
        </w:rPr>
      </w:pPr>
    </w:p>
    <w:p w14:paraId="6D0F4E6B" w14:textId="77777777" w:rsidR="002C421E" w:rsidRPr="005F59C7" w:rsidRDefault="002C421E" w:rsidP="00CD2973">
      <w:pPr>
        <w:jc w:val="right"/>
        <w:rPr>
          <w:rFonts w:ascii="Times New Roman" w:eastAsia="Times New Roman" w:hAnsi="Times New Roman" w:cs="Times New Roman"/>
          <w:sz w:val="24"/>
          <w:szCs w:val="24"/>
          <w:lang w:eastAsia="ru-RU"/>
        </w:rPr>
      </w:pPr>
    </w:p>
    <w:p w14:paraId="7F404BF7" w14:textId="77777777" w:rsidR="002C421E" w:rsidRPr="005F59C7" w:rsidRDefault="002C421E" w:rsidP="00CD2973">
      <w:pPr>
        <w:jc w:val="center"/>
        <w:rPr>
          <w:rFonts w:ascii="Times New Roman" w:hAnsi="Times New Roman" w:cs="Times New Roman"/>
          <w:b/>
          <w:iCs/>
          <w:sz w:val="24"/>
          <w:szCs w:val="24"/>
        </w:rPr>
      </w:pPr>
    </w:p>
    <w:p w14:paraId="60AF2E8D" w14:textId="77777777" w:rsidR="002C421E" w:rsidRPr="005F59C7" w:rsidRDefault="002C421E" w:rsidP="00CD2973">
      <w:pPr>
        <w:jc w:val="center"/>
        <w:rPr>
          <w:rFonts w:ascii="Times New Roman" w:hAnsi="Times New Roman" w:cs="Times New Roman"/>
          <w:b/>
          <w:i/>
          <w:sz w:val="24"/>
          <w:szCs w:val="24"/>
        </w:rPr>
      </w:pPr>
    </w:p>
    <w:p w14:paraId="3B99BFC0" w14:textId="77777777" w:rsidR="002C421E" w:rsidRPr="005F59C7" w:rsidRDefault="002C421E"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145DEB24" w14:textId="77777777" w:rsidR="002C421E" w:rsidRDefault="002C421E" w:rsidP="00CD2973">
      <w:pPr>
        <w:jc w:val="center"/>
        <w:rPr>
          <w:rFonts w:ascii="Times New Roman" w:eastAsia="Calibri" w:hAnsi="Times New Roman" w:cs="Times New Roman"/>
          <w:bCs/>
          <w:iCs/>
          <w:sz w:val="24"/>
          <w:szCs w:val="24"/>
        </w:rPr>
      </w:pPr>
    </w:p>
    <w:p w14:paraId="72127501" w14:textId="77777777" w:rsidR="002C421E" w:rsidRPr="0006082C" w:rsidRDefault="002C421E" w:rsidP="00CD2973">
      <w:pPr>
        <w:jc w:val="center"/>
        <w:rPr>
          <w:rFonts w:ascii="Times New Roman" w:eastAsia="Calibri" w:hAnsi="Times New Roman" w:cs="Times New Roman"/>
          <w:b/>
          <w:iCs/>
          <w:sz w:val="24"/>
          <w:szCs w:val="24"/>
        </w:rPr>
      </w:pPr>
      <w:r w:rsidRPr="0006082C">
        <w:rPr>
          <w:rFonts w:ascii="Times New Roman" w:eastAsia="Calibri" w:hAnsi="Times New Roman" w:cs="Times New Roman"/>
          <w:b/>
          <w:iCs/>
          <w:noProof/>
          <w:sz w:val="24"/>
          <w:szCs w:val="24"/>
        </w:rPr>
        <w:t>54.01.01</w:t>
      </w:r>
      <w:r w:rsidRPr="0006082C">
        <w:rPr>
          <w:rFonts w:ascii="Times New Roman" w:eastAsia="Calibri" w:hAnsi="Times New Roman" w:cs="Times New Roman"/>
          <w:b/>
          <w:iCs/>
          <w:sz w:val="24"/>
          <w:szCs w:val="24"/>
        </w:rPr>
        <w:t xml:space="preserve"> </w:t>
      </w:r>
      <w:r w:rsidRPr="0006082C">
        <w:rPr>
          <w:rFonts w:ascii="Times New Roman" w:eastAsia="Calibri" w:hAnsi="Times New Roman" w:cs="Times New Roman"/>
          <w:b/>
          <w:iCs/>
          <w:noProof/>
          <w:sz w:val="24"/>
          <w:szCs w:val="24"/>
        </w:rPr>
        <w:t>Исполнитель художественно-оформительских работ</w:t>
      </w:r>
    </w:p>
    <w:p w14:paraId="491F98A8" w14:textId="77777777" w:rsidR="002C421E" w:rsidRDefault="002C421E" w:rsidP="00CD2973">
      <w:pPr>
        <w:jc w:val="center"/>
        <w:rPr>
          <w:rFonts w:ascii="Times New Roman" w:eastAsia="Calibri" w:hAnsi="Times New Roman" w:cs="Times New Roman"/>
          <w:b/>
          <w:i/>
          <w:sz w:val="24"/>
          <w:szCs w:val="24"/>
          <w:vertAlign w:val="superscript"/>
        </w:rPr>
      </w:pPr>
    </w:p>
    <w:p w14:paraId="5C303115" w14:textId="77777777" w:rsidR="002C421E" w:rsidRPr="005F59C7" w:rsidRDefault="002C421E" w:rsidP="00CD2973">
      <w:pPr>
        <w:jc w:val="center"/>
        <w:rPr>
          <w:rFonts w:ascii="Times New Roman" w:eastAsia="Calibri" w:hAnsi="Times New Roman" w:cs="Times New Roman"/>
          <w:b/>
          <w:i/>
          <w:sz w:val="24"/>
          <w:szCs w:val="24"/>
        </w:rPr>
      </w:pPr>
    </w:p>
    <w:p w14:paraId="3FD7DA7B" w14:textId="77777777" w:rsidR="002C421E" w:rsidRPr="005F59C7" w:rsidRDefault="002C421E" w:rsidP="00CD2973">
      <w:pPr>
        <w:jc w:val="center"/>
        <w:rPr>
          <w:rFonts w:ascii="Times New Roman" w:eastAsia="Calibri" w:hAnsi="Times New Roman" w:cs="Times New Roman"/>
          <w:b/>
          <w:i/>
          <w:sz w:val="24"/>
          <w:szCs w:val="24"/>
        </w:rPr>
      </w:pPr>
    </w:p>
    <w:p w14:paraId="56E57115" w14:textId="77777777" w:rsidR="002C421E" w:rsidRPr="005F59C7" w:rsidRDefault="002C421E" w:rsidP="00CD2973">
      <w:pPr>
        <w:jc w:val="center"/>
        <w:rPr>
          <w:rFonts w:ascii="Times New Roman" w:eastAsia="Calibri" w:hAnsi="Times New Roman" w:cs="Times New Roman"/>
          <w:b/>
          <w:i/>
          <w:sz w:val="24"/>
          <w:szCs w:val="24"/>
        </w:rPr>
      </w:pPr>
    </w:p>
    <w:p w14:paraId="3B3008A6" w14:textId="77777777" w:rsidR="002C421E" w:rsidRPr="005F59C7" w:rsidRDefault="002C421E" w:rsidP="00CD2973">
      <w:pPr>
        <w:jc w:val="center"/>
        <w:rPr>
          <w:rFonts w:ascii="Times New Roman" w:eastAsia="Calibri" w:hAnsi="Times New Roman" w:cs="Times New Roman"/>
          <w:b/>
          <w:i/>
          <w:sz w:val="24"/>
          <w:szCs w:val="24"/>
        </w:rPr>
      </w:pPr>
    </w:p>
    <w:p w14:paraId="3CC88FDD" w14:textId="77777777" w:rsidR="002C421E" w:rsidRPr="005F59C7" w:rsidRDefault="002C421E" w:rsidP="00CD2973">
      <w:pPr>
        <w:jc w:val="center"/>
        <w:rPr>
          <w:rFonts w:ascii="Times New Roman" w:eastAsia="Calibri" w:hAnsi="Times New Roman" w:cs="Times New Roman"/>
          <w:b/>
          <w:i/>
          <w:sz w:val="24"/>
          <w:szCs w:val="24"/>
        </w:rPr>
      </w:pPr>
    </w:p>
    <w:p w14:paraId="7543D6AA" w14:textId="77777777" w:rsidR="002C421E" w:rsidRPr="005F59C7" w:rsidRDefault="002C421E" w:rsidP="00CD2973">
      <w:pPr>
        <w:jc w:val="center"/>
        <w:rPr>
          <w:rFonts w:ascii="Times New Roman" w:eastAsia="Calibri" w:hAnsi="Times New Roman" w:cs="Times New Roman"/>
          <w:b/>
          <w:i/>
          <w:sz w:val="24"/>
          <w:szCs w:val="24"/>
        </w:rPr>
      </w:pPr>
    </w:p>
    <w:p w14:paraId="468F3F9A" w14:textId="77777777" w:rsidR="002C421E" w:rsidRPr="005F59C7" w:rsidRDefault="002C421E" w:rsidP="00CD2973">
      <w:pPr>
        <w:jc w:val="center"/>
        <w:rPr>
          <w:rFonts w:ascii="Times New Roman" w:eastAsia="Calibri" w:hAnsi="Times New Roman" w:cs="Times New Roman"/>
          <w:b/>
          <w:i/>
          <w:sz w:val="24"/>
          <w:szCs w:val="24"/>
        </w:rPr>
      </w:pPr>
    </w:p>
    <w:p w14:paraId="0087DCED" w14:textId="77777777" w:rsidR="002C421E" w:rsidRPr="005F59C7" w:rsidRDefault="002C421E" w:rsidP="00CD2973">
      <w:pPr>
        <w:jc w:val="center"/>
        <w:rPr>
          <w:rFonts w:ascii="Times New Roman" w:eastAsia="Calibri" w:hAnsi="Times New Roman" w:cs="Times New Roman"/>
          <w:b/>
          <w:i/>
          <w:sz w:val="24"/>
          <w:szCs w:val="24"/>
        </w:rPr>
      </w:pPr>
    </w:p>
    <w:p w14:paraId="77332BBD" w14:textId="77777777" w:rsidR="002C421E" w:rsidRPr="005F59C7" w:rsidRDefault="002C421E" w:rsidP="00CD2973">
      <w:pPr>
        <w:jc w:val="center"/>
        <w:rPr>
          <w:rFonts w:ascii="Times New Roman" w:eastAsia="Calibri" w:hAnsi="Times New Roman" w:cs="Times New Roman"/>
          <w:b/>
          <w:i/>
          <w:sz w:val="24"/>
          <w:szCs w:val="24"/>
        </w:rPr>
      </w:pPr>
    </w:p>
    <w:p w14:paraId="0121E1FC" w14:textId="77777777" w:rsidR="002C421E" w:rsidRPr="005F59C7" w:rsidRDefault="002C421E" w:rsidP="00CD2973">
      <w:pPr>
        <w:jc w:val="center"/>
        <w:rPr>
          <w:rFonts w:ascii="Times New Roman" w:eastAsia="Calibri" w:hAnsi="Times New Roman" w:cs="Times New Roman"/>
          <w:b/>
          <w:i/>
          <w:sz w:val="24"/>
          <w:szCs w:val="24"/>
        </w:rPr>
      </w:pPr>
    </w:p>
    <w:p w14:paraId="0BE723FE" w14:textId="77777777" w:rsidR="002C421E" w:rsidRPr="005F59C7" w:rsidRDefault="002C421E" w:rsidP="00CD2973">
      <w:pPr>
        <w:jc w:val="center"/>
        <w:rPr>
          <w:rFonts w:ascii="Times New Roman" w:eastAsia="Calibri" w:hAnsi="Times New Roman" w:cs="Times New Roman"/>
          <w:b/>
          <w:i/>
          <w:sz w:val="24"/>
          <w:szCs w:val="24"/>
        </w:rPr>
      </w:pPr>
    </w:p>
    <w:p w14:paraId="3D5C7787" w14:textId="77777777" w:rsidR="002C421E" w:rsidRPr="005F59C7" w:rsidRDefault="002C421E" w:rsidP="00CD2973">
      <w:pPr>
        <w:jc w:val="center"/>
        <w:rPr>
          <w:rFonts w:ascii="Times New Roman" w:eastAsia="Calibri" w:hAnsi="Times New Roman" w:cs="Times New Roman"/>
          <w:b/>
          <w:i/>
          <w:sz w:val="24"/>
          <w:szCs w:val="24"/>
        </w:rPr>
      </w:pPr>
    </w:p>
    <w:p w14:paraId="1F625A7D" w14:textId="77777777" w:rsidR="002C421E" w:rsidRPr="005F59C7" w:rsidRDefault="002C421E" w:rsidP="00CD2973">
      <w:pPr>
        <w:jc w:val="center"/>
        <w:rPr>
          <w:rFonts w:ascii="Times New Roman" w:eastAsia="Calibri" w:hAnsi="Times New Roman" w:cs="Times New Roman"/>
          <w:b/>
          <w:i/>
          <w:sz w:val="24"/>
          <w:szCs w:val="24"/>
        </w:rPr>
      </w:pPr>
    </w:p>
    <w:p w14:paraId="1B362084" w14:textId="77777777" w:rsidR="002C421E" w:rsidRPr="005F59C7" w:rsidRDefault="002C421E" w:rsidP="00CD2973">
      <w:pPr>
        <w:jc w:val="center"/>
        <w:rPr>
          <w:rFonts w:ascii="Times New Roman" w:eastAsia="Calibri" w:hAnsi="Times New Roman" w:cs="Times New Roman"/>
          <w:b/>
          <w:i/>
          <w:sz w:val="24"/>
          <w:szCs w:val="24"/>
        </w:rPr>
      </w:pPr>
    </w:p>
    <w:p w14:paraId="068A16CA" w14:textId="77777777" w:rsidR="002C421E" w:rsidRPr="005F59C7" w:rsidRDefault="002C421E" w:rsidP="00CD2973">
      <w:pPr>
        <w:jc w:val="center"/>
        <w:rPr>
          <w:rFonts w:ascii="Times New Roman" w:eastAsia="Calibri" w:hAnsi="Times New Roman" w:cs="Times New Roman"/>
          <w:b/>
          <w:i/>
          <w:sz w:val="24"/>
          <w:szCs w:val="24"/>
        </w:rPr>
      </w:pPr>
    </w:p>
    <w:p w14:paraId="7A98E4A6" w14:textId="77777777" w:rsidR="002C421E" w:rsidRPr="005F59C7" w:rsidRDefault="002C421E" w:rsidP="00CD2973">
      <w:pPr>
        <w:jc w:val="center"/>
        <w:rPr>
          <w:rFonts w:ascii="Times New Roman" w:eastAsia="Calibri" w:hAnsi="Times New Roman" w:cs="Times New Roman"/>
          <w:b/>
          <w:i/>
          <w:sz w:val="24"/>
          <w:szCs w:val="24"/>
        </w:rPr>
      </w:pPr>
    </w:p>
    <w:p w14:paraId="5688A705" w14:textId="77777777" w:rsidR="002C421E" w:rsidRPr="005F59C7" w:rsidRDefault="002C421E" w:rsidP="00CD2973">
      <w:pPr>
        <w:jc w:val="center"/>
        <w:rPr>
          <w:rFonts w:ascii="Times New Roman" w:eastAsia="Calibri" w:hAnsi="Times New Roman" w:cs="Times New Roman"/>
          <w:b/>
          <w:i/>
          <w:sz w:val="24"/>
          <w:szCs w:val="24"/>
        </w:rPr>
      </w:pPr>
    </w:p>
    <w:p w14:paraId="537C4840" w14:textId="77777777" w:rsidR="002C421E" w:rsidRPr="005F59C7" w:rsidRDefault="002C421E" w:rsidP="00CD2973">
      <w:pPr>
        <w:jc w:val="center"/>
        <w:rPr>
          <w:rFonts w:ascii="Times New Roman" w:eastAsia="Calibri" w:hAnsi="Times New Roman" w:cs="Times New Roman"/>
          <w:b/>
          <w:i/>
          <w:sz w:val="24"/>
          <w:szCs w:val="24"/>
        </w:rPr>
      </w:pPr>
    </w:p>
    <w:p w14:paraId="61ECAC7E" w14:textId="77777777" w:rsidR="002C421E" w:rsidRPr="005F59C7" w:rsidRDefault="002C421E" w:rsidP="00CD2973">
      <w:pPr>
        <w:jc w:val="center"/>
        <w:rPr>
          <w:rFonts w:ascii="Times New Roman" w:eastAsia="Calibri" w:hAnsi="Times New Roman" w:cs="Times New Roman"/>
          <w:b/>
          <w:i/>
          <w:sz w:val="24"/>
          <w:szCs w:val="24"/>
        </w:rPr>
      </w:pPr>
    </w:p>
    <w:p w14:paraId="4FA25788" w14:textId="77777777" w:rsidR="002C421E" w:rsidRPr="005F59C7" w:rsidRDefault="002C421E" w:rsidP="00CD2973">
      <w:pPr>
        <w:jc w:val="center"/>
        <w:rPr>
          <w:rFonts w:ascii="Times New Roman" w:eastAsia="Calibri" w:hAnsi="Times New Roman" w:cs="Times New Roman"/>
          <w:b/>
          <w:i/>
          <w:sz w:val="24"/>
          <w:szCs w:val="24"/>
        </w:rPr>
      </w:pPr>
    </w:p>
    <w:p w14:paraId="2204DC9E" w14:textId="77777777" w:rsidR="002C421E" w:rsidRPr="005F59C7" w:rsidRDefault="002C421E" w:rsidP="00CD2973">
      <w:pPr>
        <w:jc w:val="center"/>
        <w:rPr>
          <w:rFonts w:ascii="Times New Roman" w:eastAsia="Calibri" w:hAnsi="Times New Roman" w:cs="Times New Roman"/>
          <w:b/>
          <w:i/>
          <w:sz w:val="24"/>
          <w:szCs w:val="24"/>
        </w:rPr>
      </w:pPr>
    </w:p>
    <w:p w14:paraId="2F905591" w14:textId="77777777" w:rsidR="002C421E" w:rsidRPr="005F59C7" w:rsidRDefault="002C421E" w:rsidP="00CD2973">
      <w:pPr>
        <w:jc w:val="center"/>
        <w:rPr>
          <w:rFonts w:ascii="Times New Roman" w:eastAsia="Calibri" w:hAnsi="Times New Roman" w:cs="Times New Roman"/>
          <w:b/>
          <w:i/>
          <w:sz w:val="24"/>
          <w:szCs w:val="24"/>
        </w:rPr>
      </w:pPr>
    </w:p>
    <w:p w14:paraId="4F2F700B" w14:textId="77777777" w:rsidR="002C421E" w:rsidRPr="005F59C7" w:rsidRDefault="002C421E" w:rsidP="00CD2973">
      <w:pPr>
        <w:jc w:val="center"/>
        <w:rPr>
          <w:rFonts w:ascii="Times New Roman" w:eastAsia="Calibri" w:hAnsi="Times New Roman" w:cs="Times New Roman"/>
          <w:b/>
          <w:i/>
          <w:sz w:val="24"/>
          <w:szCs w:val="24"/>
        </w:rPr>
      </w:pPr>
    </w:p>
    <w:p w14:paraId="69EA4410" w14:textId="77777777" w:rsidR="002C421E" w:rsidRPr="005F59C7" w:rsidRDefault="002C421E" w:rsidP="00CD2973">
      <w:pPr>
        <w:jc w:val="center"/>
        <w:rPr>
          <w:rFonts w:ascii="Times New Roman" w:eastAsia="Calibri" w:hAnsi="Times New Roman" w:cs="Times New Roman"/>
          <w:b/>
          <w:i/>
          <w:sz w:val="24"/>
          <w:szCs w:val="24"/>
        </w:rPr>
      </w:pPr>
    </w:p>
    <w:p w14:paraId="5B42137F" w14:textId="77777777" w:rsidR="002C421E" w:rsidRPr="005F59C7" w:rsidRDefault="002C421E" w:rsidP="00CD2973">
      <w:pPr>
        <w:jc w:val="center"/>
        <w:rPr>
          <w:rFonts w:ascii="Times New Roman" w:eastAsia="Calibri" w:hAnsi="Times New Roman" w:cs="Times New Roman"/>
          <w:b/>
          <w:i/>
          <w:sz w:val="24"/>
          <w:szCs w:val="24"/>
        </w:rPr>
      </w:pPr>
    </w:p>
    <w:p w14:paraId="10F2C861" w14:textId="77777777" w:rsidR="002C421E" w:rsidRPr="005F59C7" w:rsidRDefault="002C421E"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CFDF187" w14:textId="77777777" w:rsidR="002C421E" w:rsidRPr="005F59C7" w:rsidRDefault="002C421E" w:rsidP="00CD2973">
      <w:pPr>
        <w:rPr>
          <w:rFonts w:ascii="Times New Roman" w:eastAsia="Calibri" w:hAnsi="Times New Roman" w:cs="Times New Roman"/>
          <w:b/>
          <w:iCs/>
          <w:sz w:val="24"/>
          <w:szCs w:val="24"/>
        </w:rPr>
        <w:sectPr w:rsidR="002C421E" w:rsidRPr="005F59C7" w:rsidSect="002C421E">
          <w:headerReference w:type="default" r:id="rId8"/>
          <w:pgSz w:w="11906" w:h="16838"/>
          <w:pgMar w:top="851" w:right="1134" w:bottom="1134" w:left="1134" w:header="709" w:footer="709" w:gutter="0"/>
          <w:pgNumType w:start="1"/>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657"/>
        <w:gridCol w:w="1418"/>
        <w:gridCol w:w="2126"/>
        <w:gridCol w:w="1275"/>
        <w:gridCol w:w="1418"/>
        <w:gridCol w:w="1666"/>
      </w:tblGrid>
      <w:tr w:rsidR="007D2703" w14:paraId="560791A9" w14:textId="77777777" w:rsidTr="00FF770E">
        <w:trPr>
          <w:trHeight w:val="20"/>
        </w:trPr>
        <w:tc>
          <w:tcPr>
            <w:tcW w:w="2773"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7613B3E" w14:textId="77777777" w:rsidR="007D2703" w:rsidRDefault="007D2703">
            <w:pPr>
              <w:widowControl w:val="0"/>
              <w:contextualSpacing/>
              <w:jc w:val="center"/>
              <w:rPr>
                <w:rFonts w:ascii="Times New Roman" w:hAnsi="Times New Roman"/>
                <w:bCs/>
                <w:sz w:val="24"/>
                <w:szCs w:val="24"/>
              </w:rPr>
            </w:pPr>
            <w:r>
              <w:rPr>
                <w:rFonts w:ascii="Times New Roman" w:eastAsia="Calibri" w:hAnsi="Times New Roman"/>
                <w:b/>
                <w:iCs/>
                <w:sz w:val="24"/>
                <w:szCs w:val="24"/>
              </w:rPr>
              <w:lastRenderedPageBreak/>
              <w:br w:type="page"/>
            </w:r>
            <w:r>
              <w:rPr>
                <w:rFonts w:ascii="Times New Roman" w:hAnsi="Times New Roman"/>
                <w:sz w:val="24"/>
                <w:szCs w:val="24"/>
              </w:rPr>
              <w:br w:type="page"/>
            </w:r>
            <w:r>
              <w:rPr>
                <w:rFonts w:ascii="Times New Roman" w:hAnsi="Times New Roman"/>
                <w:b/>
                <w:bCs/>
                <w:sz w:val="24"/>
                <w:szCs w:val="24"/>
              </w:rPr>
              <w:t xml:space="preserve">Трудовые функции </w:t>
            </w:r>
            <w:r>
              <w:rPr>
                <w:rFonts w:ascii="Times New Roman" w:hAnsi="Times New Roman"/>
                <w:b/>
                <w:bCs/>
                <w:sz w:val="24"/>
                <w:szCs w:val="24"/>
              </w:rPr>
              <w:br/>
              <w:t xml:space="preserve">в соответствии </w:t>
            </w:r>
            <w:r>
              <w:rPr>
                <w:rFonts w:ascii="Times New Roman" w:hAnsi="Times New Roman"/>
                <w:b/>
                <w:bCs/>
                <w:sz w:val="24"/>
                <w:szCs w:val="24"/>
              </w:rPr>
              <w:br/>
              <w:t>с профессиональными стандартами (или иными нормативными документами)</w:t>
            </w:r>
          </w:p>
        </w:tc>
        <w:tc>
          <w:tcPr>
            <w:tcW w:w="2227"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782A832D" w14:textId="77777777" w:rsidR="007D2703" w:rsidRDefault="007D2703">
            <w:pPr>
              <w:jc w:val="center"/>
              <w:rPr>
                <w:rFonts w:ascii="Times New Roman" w:hAnsi="Times New Roman"/>
                <w:b/>
                <w:bCs/>
                <w:sz w:val="24"/>
                <w:szCs w:val="24"/>
              </w:rPr>
            </w:pPr>
            <w:r>
              <w:rPr>
                <w:rFonts w:ascii="Times New Roman" w:hAnsi="Times New Roman"/>
                <w:b/>
                <w:bCs/>
                <w:sz w:val="24"/>
                <w:szCs w:val="24"/>
              </w:rPr>
              <w:t xml:space="preserve">Виды деятельности в соответствии с ФГОС СПО </w:t>
            </w:r>
          </w:p>
          <w:p w14:paraId="11F74465" w14:textId="77777777" w:rsidR="007D2703" w:rsidRDefault="007D2703">
            <w:pPr>
              <w:jc w:val="center"/>
              <w:rPr>
                <w:rFonts w:ascii="Times New Roman" w:hAnsi="Times New Roman"/>
                <w:b/>
                <w:bCs/>
                <w:sz w:val="24"/>
                <w:szCs w:val="24"/>
              </w:rPr>
            </w:pPr>
            <w:r>
              <w:rPr>
                <w:rFonts w:ascii="Times New Roman" w:hAnsi="Times New Roman"/>
                <w:b/>
                <w:bCs/>
                <w:sz w:val="24"/>
                <w:szCs w:val="24"/>
              </w:rPr>
              <w:t xml:space="preserve">по </w:t>
            </w:r>
            <w:r>
              <w:rPr>
                <w:rFonts w:ascii="Times New Roman" w:hAnsi="Times New Roman"/>
                <w:b/>
                <w:iCs/>
                <w:sz w:val="24"/>
                <w:szCs w:val="24"/>
              </w:rPr>
              <w:t>профессии 54.01.01 Исполнитель художественно-оформительских работ</w:t>
            </w:r>
          </w:p>
        </w:tc>
      </w:tr>
      <w:tr w:rsidR="00FF770E" w14:paraId="44D73FFC" w14:textId="77777777" w:rsidTr="00FF770E">
        <w:trPr>
          <w:cantSplit/>
          <w:trHeight w:val="2271"/>
        </w:trPr>
        <w:tc>
          <w:tcPr>
            <w:tcW w:w="2773"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B6BD85B" w14:textId="77777777" w:rsidR="007D2703" w:rsidRDefault="007D2703">
            <w:pPr>
              <w:rPr>
                <w:rFonts w:ascii="Times New Roman" w:hAnsi="Times New Roman" w:cs="Times New Roman"/>
                <w:bCs/>
                <w:sz w:val="24"/>
                <w:szCs w:val="24"/>
              </w:rPr>
            </w:pPr>
          </w:p>
        </w:tc>
        <w:tc>
          <w:tcPr>
            <w:tcW w:w="730"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35824B3" w14:textId="77777777" w:rsidR="007D2703" w:rsidRDefault="007D2703" w:rsidP="00FF770E">
            <w:pPr>
              <w:widowControl w:val="0"/>
              <w:ind w:left="113" w:right="113"/>
              <w:contextualSpacing/>
              <w:jc w:val="center"/>
              <w:rPr>
                <w:rFonts w:ascii="Times New Roman" w:hAnsi="Times New Roman"/>
                <w:sz w:val="24"/>
                <w:szCs w:val="24"/>
              </w:rPr>
            </w:pPr>
            <w:r>
              <w:rPr>
                <w:rFonts w:ascii="Times New Roman" w:hAnsi="Times New Roman"/>
                <w:sz w:val="24"/>
                <w:szCs w:val="24"/>
              </w:rPr>
              <w:t>Выполнение подготовительных работ</w:t>
            </w:r>
          </w:p>
        </w:tc>
        <w:tc>
          <w:tcPr>
            <w:tcW w:w="43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784DACB" w14:textId="77777777" w:rsidR="007D2703" w:rsidRDefault="007D2703" w:rsidP="00FF770E">
            <w:pPr>
              <w:ind w:left="113" w:right="113"/>
              <w:jc w:val="center"/>
              <w:rPr>
                <w:rFonts w:ascii="Times New Roman" w:hAnsi="Times New Roman"/>
                <w:bCs/>
                <w:sz w:val="24"/>
                <w:szCs w:val="24"/>
              </w:rPr>
            </w:pPr>
            <w:r>
              <w:rPr>
                <w:rFonts w:ascii="Times New Roman" w:hAnsi="Times New Roman"/>
                <w:sz w:val="24"/>
                <w:szCs w:val="24"/>
              </w:rPr>
              <w:t>Выполнение шрифтовых работ</w:t>
            </w:r>
          </w:p>
        </w:tc>
        <w:tc>
          <w:tcPr>
            <w:tcW w:w="487"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ECA69A6" w14:textId="77777777" w:rsidR="007D2703" w:rsidRDefault="007D2703" w:rsidP="00FF770E">
            <w:pPr>
              <w:ind w:left="113" w:right="113"/>
              <w:jc w:val="center"/>
              <w:rPr>
                <w:rFonts w:ascii="Times New Roman" w:hAnsi="Times New Roman"/>
                <w:bCs/>
                <w:sz w:val="24"/>
                <w:szCs w:val="24"/>
              </w:rPr>
            </w:pPr>
            <w:r>
              <w:rPr>
                <w:rFonts w:ascii="Times New Roman" w:hAnsi="Times New Roman"/>
                <w:sz w:val="24"/>
                <w:szCs w:val="24"/>
              </w:rPr>
              <w:t>Выполнение оформительских работ</w:t>
            </w:r>
          </w:p>
        </w:tc>
        <w:tc>
          <w:tcPr>
            <w:tcW w:w="57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643DF39" w14:textId="77777777" w:rsidR="007D2703" w:rsidRDefault="007D2703" w:rsidP="00FF770E">
            <w:pPr>
              <w:ind w:left="113" w:right="113"/>
              <w:jc w:val="center"/>
              <w:rPr>
                <w:rFonts w:ascii="Times New Roman" w:hAnsi="Times New Roman"/>
                <w:sz w:val="24"/>
                <w:szCs w:val="24"/>
              </w:rPr>
            </w:pPr>
            <w:r>
              <w:rPr>
                <w:rFonts w:ascii="Times New Roman" w:hAnsi="Times New Roman"/>
                <w:sz w:val="24"/>
                <w:szCs w:val="24"/>
              </w:rPr>
              <w:t>Изготовление рекламно-агитационных материалов</w:t>
            </w:r>
          </w:p>
        </w:tc>
      </w:tr>
      <w:tr w:rsidR="007D2703" w14:paraId="5A3B387E" w14:textId="77777777" w:rsidTr="00FF770E">
        <w:trPr>
          <w:trHeight w:val="20"/>
        </w:trPr>
        <w:tc>
          <w:tcPr>
            <w:tcW w:w="2773" w:type="pct"/>
            <w:gridSpan w:val="2"/>
            <w:tcBorders>
              <w:top w:val="single" w:sz="4" w:space="0" w:color="auto"/>
              <w:left w:val="single" w:sz="4" w:space="0" w:color="auto"/>
              <w:bottom w:val="single" w:sz="4" w:space="0" w:color="auto"/>
              <w:right w:val="single" w:sz="4" w:space="0" w:color="auto"/>
            </w:tcBorders>
            <w:shd w:val="clear" w:color="auto" w:fill="auto"/>
            <w:hideMark/>
          </w:tcPr>
          <w:p w14:paraId="76A0CF86" w14:textId="67161600" w:rsidR="007D2703" w:rsidRDefault="007D2703" w:rsidP="007D2703">
            <w:pPr>
              <w:widowControl w:val="0"/>
              <w:contextualSpacing/>
              <w:jc w:val="both"/>
              <w:rPr>
                <w:rFonts w:ascii="Times New Roman" w:hAnsi="Times New Roman"/>
                <w:b/>
                <w:sz w:val="24"/>
                <w:szCs w:val="24"/>
              </w:rPr>
            </w:pPr>
            <w:r>
              <w:rPr>
                <w:rFonts w:ascii="Times New Roman" w:hAnsi="Times New Roman"/>
                <w:b/>
                <w:sz w:val="24"/>
                <w:szCs w:val="24"/>
              </w:rPr>
              <w:t>Выпуск № 57 ЕТКС «</w:t>
            </w:r>
            <w:r w:rsidRPr="007D2703">
              <w:rPr>
                <w:rFonts w:ascii="Times New Roman" w:hAnsi="Times New Roman"/>
                <w:b/>
                <w:sz w:val="24"/>
                <w:szCs w:val="24"/>
              </w:rPr>
              <w:t>Рекламно-оформительские и макетные работы</w:t>
            </w:r>
            <w:r>
              <w:rPr>
                <w:rFonts w:ascii="Times New Roman" w:hAnsi="Times New Roman"/>
                <w:b/>
                <w:sz w:val="24"/>
                <w:szCs w:val="24"/>
              </w:rPr>
              <w:t>»</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12463647" w14:textId="7827D0E9" w:rsidR="007D2703" w:rsidRDefault="007D2703">
            <w:pPr>
              <w:widowControl w:val="0"/>
              <w:contextualSpacing/>
              <w:jc w:val="center"/>
              <w:rPr>
                <w:rStyle w:val="afb"/>
                <w:i w:val="0"/>
                <w:iCs/>
              </w:rPr>
            </w:pP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A9CF92B" w14:textId="77777777" w:rsidR="007D2703" w:rsidRDefault="007D2703">
            <w:pPr>
              <w:jc w:val="center"/>
            </w:pP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630FA303" w14:textId="77777777" w:rsidR="007D2703" w:rsidRDefault="007D2703">
            <w:pPr>
              <w:widowControl w:val="0"/>
              <w:contextualSpacing/>
              <w:jc w:val="center"/>
              <w:rPr>
                <w:rFonts w:ascii="Times New Roman" w:hAnsi="Times New Roman"/>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auto"/>
          </w:tcPr>
          <w:p w14:paraId="69ED935D" w14:textId="77777777" w:rsidR="007D2703" w:rsidRDefault="007D2703">
            <w:pPr>
              <w:widowControl w:val="0"/>
              <w:contextualSpacing/>
              <w:jc w:val="center"/>
              <w:rPr>
                <w:rFonts w:ascii="Times New Roman" w:hAnsi="Times New Roman"/>
                <w:sz w:val="24"/>
                <w:szCs w:val="24"/>
              </w:rPr>
            </w:pPr>
          </w:p>
        </w:tc>
      </w:tr>
      <w:tr w:rsidR="007D2703" w14:paraId="3E3A7775" w14:textId="77777777" w:rsidTr="00FF770E">
        <w:trPr>
          <w:trHeight w:val="20"/>
        </w:trPr>
        <w:tc>
          <w:tcPr>
            <w:tcW w:w="2286" w:type="pct"/>
            <w:tcBorders>
              <w:top w:val="single" w:sz="4" w:space="0" w:color="auto"/>
              <w:left w:val="single" w:sz="4" w:space="0" w:color="auto"/>
              <w:right w:val="single" w:sz="4" w:space="0" w:color="auto"/>
            </w:tcBorders>
            <w:shd w:val="clear" w:color="auto" w:fill="auto"/>
          </w:tcPr>
          <w:p w14:paraId="2CF30E38" w14:textId="289C021B" w:rsidR="007D2703" w:rsidRPr="007D2703" w:rsidRDefault="007D2703">
            <w:pPr>
              <w:rPr>
                <w:rFonts w:ascii="Times New Roman" w:hAnsi="Times New Roman"/>
                <w:bCs/>
                <w:sz w:val="24"/>
                <w:szCs w:val="24"/>
              </w:rPr>
            </w:pPr>
            <w:r w:rsidRPr="007D2703">
              <w:rPr>
                <w:rFonts w:ascii="Times New Roman" w:hAnsi="Times New Roman"/>
                <w:bCs/>
                <w:iCs/>
                <w:sz w:val="24"/>
                <w:szCs w:val="24"/>
              </w:rPr>
              <w:t>Исполнитель художественно-оформительских работ</w:t>
            </w:r>
            <w:r>
              <w:rPr>
                <w:rFonts w:ascii="Times New Roman" w:hAnsi="Times New Roman"/>
                <w:bCs/>
                <w:iCs/>
                <w:sz w:val="24"/>
                <w:szCs w:val="24"/>
              </w:rPr>
              <w:t xml:space="preserve">. </w:t>
            </w:r>
            <w:r w:rsidRPr="007D2703">
              <w:rPr>
                <w:rFonts w:ascii="Times New Roman" w:hAnsi="Times New Roman"/>
                <w:bCs/>
                <w:iCs/>
                <w:sz w:val="24"/>
                <w:szCs w:val="24"/>
              </w:rPr>
              <w:t xml:space="preserve">Выполнение художественных работ оформительского, рекламного и шрифтового характера особо сложного композиционного решения по эскизам, шаблонам, разметкам под руководством художника. Выполнение шрифтовых работ на различных материалах красителями, </w:t>
            </w:r>
            <w:proofErr w:type="spellStart"/>
            <w:r w:rsidRPr="007D2703">
              <w:rPr>
                <w:rFonts w:ascii="Times New Roman" w:hAnsi="Times New Roman"/>
                <w:bCs/>
                <w:iCs/>
                <w:sz w:val="24"/>
                <w:szCs w:val="24"/>
              </w:rPr>
              <w:t>светотермофолью</w:t>
            </w:r>
            <w:proofErr w:type="spellEnd"/>
            <w:r w:rsidRPr="007D2703">
              <w:rPr>
                <w:rFonts w:ascii="Times New Roman" w:hAnsi="Times New Roman"/>
                <w:bCs/>
                <w:iCs/>
                <w:sz w:val="24"/>
                <w:szCs w:val="24"/>
              </w:rPr>
              <w:t xml:space="preserve">, сусальным золотом, поталью, светящимися красками на поверхностях, тонированных в несколько цветов, </w:t>
            </w:r>
            <w:proofErr w:type="spellStart"/>
            <w:r w:rsidRPr="007D2703">
              <w:rPr>
                <w:rFonts w:ascii="Times New Roman" w:hAnsi="Times New Roman"/>
                <w:bCs/>
                <w:iCs/>
                <w:sz w:val="24"/>
                <w:szCs w:val="24"/>
              </w:rPr>
              <w:t>фактурованных</w:t>
            </w:r>
            <w:proofErr w:type="spellEnd"/>
            <w:r w:rsidRPr="007D2703">
              <w:rPr>
                <w:rFonts w:ascii="Times New Roman" w:hAnsi="Times New Roman"/>
                <w:bCs/>
                <w:iCs/>
                <w:sz w:val="24"/>
                <w:szCs w:val="24"/>
              </w:rPr>
              <w:t xml:space="preserve"> и грунтованных кистью, пером вручную и с применением специальных приспособлений. Выбор шрифтов, их компоновка и построение на заданных плоскостях различной конфигурации. Выполнение новой гарнитуры шрифтов для фоторазмножения. Изготовление по согласованию с художником сложных шрифтовых шаблонов. Выполнение объемных росписей, всех видов художественных надписей на различных языках. Компоновка текстов. Перенесение сложных рисунков с соблюдением заданного масштаба с эскиза на бумагу, кальку, картон и другие материалы для изготовления шаблонов, припорохов под многоцветную роспись.</w:t>
            </w:r>
          </w:p>
        </w:tc>
        <w:tc>
          <w:tcPr>
            <w:tcW w:w="487" w:type="pct"/>
            <w:tcBorders>
              <w:top w:val="single" w:sz="4" w:space="0" w:color="auto"/>
              <w:left w:val="single" w:sz="4" w:space="0" w:color="auto"/>
              <w:right w:val="single" w:sz="4" w:space="0" w:color="auto"/>
            </w:tcBorders>
            <w:shd w:val="clear" w:color="auto" w:fill="auto"/>
          </w:tcPr>
          <w:p w14:paraId="03754906" w14:textId="70CA9F4B" w:rsidR="007D2703" w:rsidRDefault="007D2703">
            <w:pPr>
              <w:rPr>
                <w:rFonts w:ascii="Times New Roman" w:hAnsi="Times New Roman"/>
                <w:sz w:val="24"/>
                <w:szCs w:val="24"/>
              </w:rPr>
            </w:pPr>
            <w:r w:rsidRPr="007D2703">
              <w:rPr>
                <w:rFonts w:ascii="Times New Roman" w:hAnsi="Times New Roman"/>
                <w:sz w:val="24"/>
                <w:szCs w:val="24"/>
              </w:rPr>
              <w:t>§ 21</w:t>
            </w:r>
          </w:p>
        </w:tc>
        <w:tc>
          <w:tcPr>
            <w:tcW w:w="730" w:type="pct"/>
            <w:tcBorders>
              <w:top w:val="single" w:sz="4" w:space="0" w:color="auto"/>
              <w:left w:val="single" w:sz="4" w:space="0" w:color="auto"/>
              <w:right w:val="single" w:sz="4" w:space="0" w:color="auto"/>
            </w:tcBorders>
            <w:shd w:val="clear" w:color="auto" w:fill="auto"/>
          </w:tcPr>
          <w:p w14:paraId="20753FEE" w14:textId="77777777" w:rsidR="007D2703" w:rsidRPr="007D2703" w:rsidRDefault="007D2703">
            <w:pPr>
              <w:jc w:val="center"/>
              <w:rPr>
                <w:rFonts w:ascii="Times New Roman" w:hAnsi="Times New Roman"/>
                <w:sz w:val="24"/>
                <w:szCs w:val="24"/>
              </w:rPr>
            </w:pPr>
            <w:r w:rsidRPr="007D2703">
              <w:rPr>
                <w:rFonts w:ascii="Times New Roman" w:hAnsi="Times New Roman"/>
                <w:sz w:val="24"/>
                <w:szCs w:val="24"/>
              </w:rPr>
              <w:t>ПК 1.1</w:t>
            </w:r>
          </w:p>
          <w:p w14:paraId="4D22407D" w14:textId="77777777" w:rsidR="007D2703" w:rsidRPr="007D2703" w:rsidRDefault="007D2703">
            <w:pPr>
              <w:jc w:val="center"/>
              <w:rPr>
                <w:rFonts w:ascii="Times New Roman" w:hAnsi="Times New Roman"/>
                <w:sz w:val="24"/>
                <w:szCs w:val="24"/>
                <w:lang w:val="en-US"/>
              </w:rPr>
            </w:pPr>
            <w:r w:rsidRPr="007D2703">
              <w:rPr>
                <w:rFonts w:ascii="Times New Roman" w:hAnsi="Times New Roman"/>
                <w:sz w:val="24"/>
                <w:szCs w:val="24"/>
              </w:rPr>
              <w:t>ПК 1.</w:t>
            </w:r>
            <w:r w:rsidRPr="007D2703">
              <w:rPr>
                <w:rFonts w:ascii="Times New Roman" w:hAnsi="Times New Roman"/>
                <w:sz w:val="24"/>
                <w:szCs w:val="24"/>
                <w:lang w:val="en-US"/>
              </w:rPr>
              <w:t>2</w:t>
            </w:r>
          </w:p>
          <w:p w14:paraId="3610C9A3" w14:textId="77777777" w:rsidR="007D2703" w:rsidRPr="007D2703" w:rsidRDefault="007D2703">
            <w:pPr>
              <w:jc w:val="center"/>
              <w:rPr>
                <w:rFonts w:ascii="Times New Roman" w:hAnsi="Times New Roman"/>
                <w:sz w:val="24"/>
                <w:szCs w:val="24"/>
                <w:lang w:val="en-US"/>
              </w:rPr>
            </w:pPr>
            <w:r w:rsidRPr="007D2703">
              <w:rPr>
                <w:rFonts w:ascii="Times New Roman" w:hAnsi="Times New Roman"/>
                <w:sz w:val="24"/>
                <w:szCs w:val="24"/>
              </w:rPr>
              <w:t>ПК 1.</w:t>
            </w:r>
            <w:r w:rsidRPr="007D2703">
              <w:rPr>
                <w:rFonts w:ascii="Times New Roman" w:hAnsi="Times New Roman"/>
                <w:sz w:val="24"/>
                <w:szCs w:val="24"/>
                <w:lang w:val="en-US"/>
              </w:rPr>
              <w:t>3</w:t>
            </w:r>
          </w:p>
          <w:p w14:paraId="457F1404" w14:textId="3D143DF8" w:rsidR="007D2703" w:rsidRPr="007D2703" w:rsidRDefault="007D2703" w:rsidP="00E00E3E">
            <w:pPr>
              <w:jc w:val="center"/>
              <w:rPr>
                <w:rFonts w:ascii="Times New Roman" w:hAnsi="Times New Roman"/>
                <w:sz w:val="24"/>
                <w:szCs w:val="24"/>
              </w:rPr>
            </w:pPr>
            <w:r w:rsidRPr="007D2703">
              <w:rPr>
                <w:rFonts w:ascii="Times New Roman" w:hAnsi="Times New Roman"/>
                <w:sz w:val="24"/>
                <w:szCs w:val="24"/>
              </w:rPr>
              <w:t>ПК 1.</w:t>
            </w:r>
            <w:r w:rsidRPr="007D2703">
              <w:rPr>
                <w:rFonts w:ascii="Times New Roman" w:hAnsi="Times New Roman"/>
                <w:sz w:val="24"/>
                <w:szCs w:val="24"/>
                <w:lang w:val="en-US"/>
              </w:rPr>
              <w:t>4</w:t>
            </w:r>
          </w:p>
        </w:tc>
        <w:tc>
          <w:tcPr>
            <w:tcW w:w="438" w:type="pct"/>
            <w:tcBorders>
              <w:top w:val="single" w:sz="4" w:space="0" w:color="auto"/>
              <w:left w:val="single" w:sz="4" w:space="0" w:color="auto"/>
              <w:right w:val="single" w:sz="4" w:space="0" w:color="auto"/>
            </w:tcBorders>
            <w:shd w:val="clear" w:color="auto" w:fill="auto"/>
            <w:hideMark/>
          </w:tcPr>
          <w:p w14:paraId="7FA3F805" w14:textId="77777777" w:rsidR="007D2703" w:rsidRPr="007D2703" w:rsidRDefault="007D2703">
            <w:pPr>
              <w:jc w:val="center"/>
              <w:rPr>
                <w:rFonts w:ascii="Times New Roman" w:hAnsi="Times New Roman"/>
                <w:sz w:val="24"/>
                <w:szCs w:val="24"/>
              </w:rPr>
            </w:pPr>
            <w:r w:rsidRPr="007D2703">
              <w:rPr>
                <w:rFonts w:ascii="Times New Roman" w:hAnsi="Times New Roman"/>
                <w:sz w:val="24"/>
                <w:szCs w:val="24"/>
              </w:rPr>
              <w:t>ПК 2.1</w:t>
            </w:r>
          </w:p>
          <w:p w14:paraId="506EDBEA" w14:textId="77777777" w:rsidR="007D2703" w:rsidRPr="007D2703" w:rsidRDefault="007D2703">
            <w:pPr>
              <w:jc w:val="center"/>
              <w:rPr>
                <w:rFonts w:ascii="Times New Roman" w:hAnsi="Times New Roman"/>
                <w:sz w:val="24"/>
                <w:szCs w:val="24"/>
              </w:rPr>
            </w:pPr>
            <w:r w:rsidRPr="007D2703">
              <w:rPr>
                <w:rFonts w:ascii="Times New Roman" w:hAnsi="Times New Roman"/>
                <w:sz w:val="24"/>
                <w:szCs w:val="24"/>
              </w:rPr>
              <w:t>ПК 2.2</w:t>
            </w:r>
          </w:p>
          <w:p w14:paraId="47F782D7" w14:textId="77777777" w:rsidR="007D2703" w:rsidRPr="007D2703" w:rsidRDefault="007D2703">
            <w:pPr>
              <w:jc w:val="center"/>
              <w:rPr>
                <w:rFonts w:ascii="Times New Roman" w:hAnsi="Times New Roman"/>
                <w:sz w:val="24"/>
                <w:szCs w:val="24"/>
              </w:rPr>
            </w:pPr>
            <w:r w:rsidRPr="007D2703">
              <w:rPr>
                <w:rFonts w:ascii="Times New Roman" w:hAnsi="Times New Roman"/>
                <w:sz w:val="24"/>
                <w:szCs w:val="24"/>
              </w:rPr>
              <w:t>ПК 2.3</w:t>
            </w:r>
          </w:p>
          <w:p w14:paraId="7D633BFB" w14:textId="77777777" w:rsidR="007D2703" w:rsidRPr="007D2703" w:rsidRDefault="007D2703" w:rsidP="007D2703">
            <w:pPr>
              <w:jc w:val="center"/>
              <w:rPr>
                <w:rFonts w:ascii="Times New Roman" w:hAnsi="Times New Roman"/>
                <w:sz w:val="24"/>
                <w:szCs w:val="24"/>
              </w:rPr>
            </w:pPr>
            <w:r w:rsidRPr="007D2703">
              <w:rPr>
                <w:rFonts w:ascii="Times New Roman" w:hAnsi="Times New Roman"/>
                <w:sz w:val="24"/>
                <w:szCs w:val="24"/>
              </w:rPr>
              <w:t xml:space="preserve">ПК </w:t>
            </w:r>
            <w:r w:rsidRPr="0006082C">
              <w:rPr>
                <w:rFonts w:ascii="Times New Roman" w:hAnsi="Times New Roman"/>
                <w:sz w:val="24"/>
                <w:szCs w:val="24"/>
              </w:rPr>
              <w:t>2</w:t>
            </w:r>
            <w:r w:rsidRPr="007D2703">
              <w:rPr>
                <w:rFonts w:ascii="Times New Roman" w:hAnsi="Times New Roman"/>
                <w:sz w:val="24"/>
                <w:szCs w:val="24"/>
              </w:rPr>
              <w:t>.</w:t>
            </w:r>
            <w:r w:rsidRPr="0006082C">
              <w:rPr>
                <w:rFonts w:ascii="Times New Roman" w:hAnsi="Times New Roman"/>
                <w:sz w:val="24"/>
                <w:szCs w:val="24"/>
              </w:rPr>
              <w:t>4</w:t>
            </w:r>
          </w:p>
          <w:p w14:paraId="372FB711" w14:textId="63011021" w:rsidR="007D2703" w:rsidRPr="007D2703" w:rsidRDefault="007D2703" w:rsidP="007D2703">
            <w:pPr>
              <w:jc w:val="center"/>
              <w:rPr>
                <w:rFonts w:ascii="Times New Roman" w:hAnsi="Times New Roman"/>
                <w:sz w:val="24"/>
                <w:szCs w:val="24"/>
              </w:rPr>
            </w:pPr>
            <w:r w:rsidRPr="007D2703">
              <w:rPr>
                <w:rFonts w:ascii="Times New Roman" w:hAnsi="Times New Roman"/>
                <w:sz w:val="24"/>
                <w:szCs w:val="24"/>
              </w:rPr>
              <w:t xml:space="preserve">ПК </w:t>
            </w:r>
            <w:r w:rsidRPr="0006082C">
              <w:rPr>
                <w:rFonts w:ascii="Times New Roman" w:hAnsi="Times New Roman"/>
                <w:sz w:val="24"/>
                <w:szCs w:val="24"/>
              </w:rPr>
              <w:t>2</w:t>
            </w:r>
            <w:r w:rsidRPr="007D2703">
              <w:rPr>
                <w:rFonts w:ascii="Times New Roman" w:hAnsi="Times New Roman"/>
                <w:sz w:val="24"/>
                <w:szCs w:val="24"/>
              </w:rPr>
              <w:t>.</w:t>
            </w:r>
            <w:r w:rsidRPr="0006082C">
              <w:rPr>
                <w:rFonts w:ascii="Times New Roman" w:hAnsi="Times New Roman"/>
                <w:sz w:val="24"/>
                <w:szCs w:val="24"/>
              </w:rPr>
              <w:t>5</w:t>
            </w:r>
          </w:p>
        </w:tc>
        <w:tc>
          <w:tcPr>
            <w:tcW w:w="487" w:type="pct"/>
            <w:tcBorders>
              <w:top w:val="single" w:sz="4" w:space="0" w:color="auto"/>
              <w:left w:val="single" w:sz="4" w:space="0" w:color="auto"/>
              <w:right w:val="single" w:sz="4" w:space="0" w:color="auto"/>
            </w:tcBorders>
            <w:shd w:val="clear" w:color="auto" w:fill="auto"/>
          </w:tcPr>
          <w:p w14:paraId="56446E1D" w14:textId="77777777" w:rsidR="007D2703" w:rsidRPr="007D2703" w:rsidRDefault="007D2703" w:rsidP="007D2703">
            <w:pPr>
              <w:jc w:val="center"/>
              <w:rPr>
                <w:rFonts w:ascii="Times New Roman" w:hAnsi="Times New Roman"/>
                <w:sz w:val="24"/>
                <w:szCs w:val="24"/>
              </w:rPr>
            </w:pPr>
            <w:r w:rsidRPr="007D2703">
              <w:rPr>
                <w:rFonts w:ascii="Times New Roman" w:hAnsi="Times New Roman"/>
                <w:sz w:val="24"/>
                <w:szCs w:val="24"/>
              </w:rPr>
              <w:t>ПК 3.1</w:t>
            </w:r>
          </w:p>
          <w:p w14:paraId="1A4120BC" w14:textId="77777777" w:rsidR="007D2703" w:rsidRPr="007D2703" w:rsidRDefault="007D2703" w:rsidP="007D2703">
            <w:pPr>
              <w:jc w:val="center"/>
              <w:rPr>
                <w:rFonts w:ascii="Times New Roman" w:hAnsi="Times New Roman"/>
                <w:sz w:val="24"/>
                <w:szCs w:val="24"/>
                <w:lang w:val="en-US"/>
              </w:rPr>
            </w:pPr>
            <w:r w:rsidRPr="007D2703">
              <w:rPr>
                <w:rFonts w:ascii="Times New Roman" w:hAnsi="Times New Roman"/>
                <w:sz w:val="24"/>
                <w:szCs w:val="24"/>
              </w:rPr>
              <w:t>ПК 3.</w:t>
            </w:r>
            <w:r w:rsidRPr="007D2703">
              <w:rPr>
                <w:rFonts w:ascii="Times New Roman" w:hAnsi="Times New Roman"/>
                <w:sz w:val="24"/>
                <w:szCs w:val="24"/>
                <w:lang w:val="en-US"/>
              </w:rPr>
              <w:t>2</w:t>
            </w:r>
          </w:p>
          <w:p w14:paraId="3C8EEA4E" w14:textId="4F9189BD" w:rsidR="007D2703" w:rsidRPr="007D2703" w:rsidRDefault="007D2703" w:rsidP="007D2703">
            <w:pPr>
              <w:jc w:val="center"/>
              <w:rPr>
                <w:rFonts w:ascii="Times New Roman" w:hAnsi="Times New Roman" w:cs="Times New Roman"/>
                <w:b/>
                <w:bCs/>
                <w:sz w:val="24"/>
                <w:szCs w:val="24"/>
              </w:rPr>
            </w:pPr>
            <w:r w:rsidRPr="007D2703">
              <w:rPr>
                <w:rFonts w:ascii="Times New Roman" w:hAnsi="Times New Roman"/>
                <w:sz w:val="24"/>
                <w:szCs w:val="24"/>
              </w:rPr>
              <w:t>ПК 3.</w:t>
            </w:r>
            <w:r w:rsidRPr="007D2703">
              <w:rPr>
                <w:rFonts w:ascii="Times New Roman" w:hAnsi="Times New Roman"/>
                <w:sz w:val="24"/>
                <w:szCs w:val="24"/>
                <w:lang w:val="en-US"/>
              </w:rPr>
              <w:t>3</w:t>
            </w:r>
          </w:p>
        </w:tc>
        <w:tc>
          <w:tcPr>
            <w:tcW w:w="572" w:type="pct"/>
            <w:tcBorders>
              <w:top w:val="single" w:sz="4" w:space="0" w:color="auto"/>
              <w:left w:val="single" w:sz="4" w:space="0" w:color="auto"/>
              <w:right w:val="single" w:sz="4" w:space="0" w:color="auto"/>
            </w:tcBorders>
            <w:shd w:val="clear" w:color="auto" w:fill="auto"/>
          </w:tcPr>
          <w:p w14:paraId="1577605C" w14:textId="77777777" w:rsidR="007D2703" w:rsidRPr="007D2703" w:rsidRDefault="007D2703" w:rsidP="007D2703">
            <w:pPr>
              <w:jc w:val="center"/>
              <w:rPr>
                <w:rFonts w:ascii="Times New Roman" w:hAnsi="Times New Roman" w:cs="Times New Roman"/>
                <w:sz w:val="24"/>
                <w:szCs w:val="24"/>
              </w:rPr>
            </w:pPr>
            <w:r w:rsidRPr="007D2703">
              <w:rPr>
                <w:rFonts w:ascii="Times New Roman" w:hAnsi="Times New Roman"/>
                <w:sz w:val="24"/>
                <w:szCs w:val="24"/>
              </w:rPr>
              <w:t>ПК 4.1</w:t>
            </w:r>
          </w:p>
          <w:p w14:paraId="1FB8570E" w14:textId="77777777" w:rsidR="007D2703" w:rsidRPr="007D2703" w:rsidRDefault="007D2703" w:rsidP="007D2703">
            <w:pPr>
              <w:jc w:val="center"/>
              <w:rPr>
                <w:rFonts w:ascii="Times New Roman" w:hAnsi="Times New Roman" w:cs="Times New Roman"/>
                <w:sz w:val="24"/>
                <w:szCs w:val="24"/>
                <w:lang w:val="en-US"/>
              </w:rPr>
            </w:pPr>
            <w:r w:rsidRPr="007D2703">
              <w:rPr>
                <w:rFonts w:ascii="Times New Roman" w:hAnsi="Times New Roman"/>
                <w:sz w:val="24"/>
                <w:szCs w:val="24"/>
              </w:rPr>
              <w:t>ПК 4.</w:t>
            </w:r>
            <w:r w:rsidRPr="007D2703">
              <w:rPr>
                <w:rFonts w:ascii="Times New Roman" w:hAnsi="Times New Roman"/>
                <w:sz w:val="24"/>
                <w:szCs w:val="24"/>
                <w:lang w:val="en-US"/>
              </w:rPr>
              <w:t>2</w:t>
            </w:r>
          </w:p>
          <w:p w14:paraId="7DF07F4F" w14:textId="77777777" w:rsidR="007D2703" w:rsidRPr="007D2703" w:rsidRDefault="007D2703" w:rsidP="007D2703">
            <w:pPr>
              <w:jc w:val="center"/>
              <w:rPr>
                <w:rFonts w:ascii="Times New Roman" w:hAnsi="Times New Roman" w:cs="Times New Roman"/>
                <w:sz w:val="24"/>
                <w:szCs w:val="24"/>
                <w:lang w:val="en-US"/>
              </w:rPr>
            </w:pPr>
            <w:r w:rsidRPr="007D2703">
              <w:rPr>
                <w:rFonts w:ascii="Times New Roman" w:hAnsi="Times New Roman"/>
                <w:sz w:val="24"/>
                <w:szCs w:val="24"/>
              </w:rPr>
              <w:t>ПК 4.</w:t>
            </w:r>
            <w:r w:rsidRPr="007D2703">
              <w:rPr>
                <w:rFonts w:ascii="Times New Roman" w:hAnsi="Times New Roman"/>
                <w:sz w:val="24"/>
                <w:szCs w:val="24"/>
                <w:lang w:val="en-US"/>
              </w:rPr>
              <w:t>3</w:t>
            </w:r>
          </w:p>
          <w:p w14:paraId="51BF9816" w14:textId="0E5107FE" w:rsidR="007D2703" w:rsidRPr="007D2703" w:rsidRDefault="007D2703" w:rsidP="007D2703">
            <w:pPr>
              <w:jc w:val="center"/>
              <w:rPr>
                <w:rFonts w:ascii="Times New Roman" w:hAnsi="Times New Roman" w:cs="Times New Roman"/>
                <w:sz w:val="24"/>
                <w:szCs w:val="24"/>
              </w:rPr>
            </w:pPr>
            <w:r w:rsidRPr="007D2703">
              <w:rPr>
                <w:rFonts w:ascii="Times New Roman" w:hAnsi="Times New Roman"/>
                <w:sz w:val="24"/>
                <w:szCs w:val="24"/>
              </w:rPr>
              <w:t>ПК 4.</w:t>
            </w:r>
            <w:r w:rsidRPr="007D2703">
              <w:rPr>
                <w:rFonts w:ascii="Times New Roman" w:hAnsi="Times New Roman"/>
                <w:sz w:val="24"/>
                <w:szCs w:val="24"/>
                <w:lang w:val="en-US"/>
              </w:rPr>
              <w:t>4</w:t>
            </w:r>
          </w:p>
        </w:tc>
      </w:tr>
    </w:tbl>
    <w:p w14:paraId="1645E3D1" w14:textId="77777777" w:rsidR="002C421E" w:rsidRPr="00985111" w:rsidRDefault="002C421E" w:rsidP="00CD2973">
      <w:pPr>
        <w:jc w:val="both"/>
        <w:rPr>
          <w:rFonts w:ascii="Times New Roman" w:hAnsi="Times New Roman" w:cs="Times New Roman"/>
          <w:sz w:val="24"/>
          <w:szCs w:val="24"/>
        </w:rPr>
      </w:pPr>
    </w:p>
    <w:p w14:paraId="51ECA34F" w14:textId="7F02DDD5" w:rsidR="002C421E" w:rsidRPr="005F59C7" w:rsidRDefault="002C421E" w:rsidP="00772B29">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2C421E" w:rsidRPr="005F59C7" w:rsidSect="002C421E">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3C461" w14:textId="77777777" w:rsidR="002C421E" w:rsidRDefault="002C421E" w:rsidP="00A858FE">
      <w:r>
        <w:separator/>
      </w:r>
    </w:p>
  </w:endnote>
  <w:endnote w:type="continuationSeparator" w:id="0">
    <w:p w14:paraId="0C08626D" w14:textId="77777777" w:rsidR="002C421E" w:rsidRDefault="002C421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1EA9B" w14:textId="77777777" w:rsidR="002C421E" w:rsidRDefault="002C421E" w:rsidP="00A858FE">
      <w:r>
        <w:separator/>
      </w:r>
    </w:p>
  </w:footnote>
  <w:footnote w:type="continuationSeparator" w:id="0">
    <w:p w14:paraId="3AC12FD1" w14:textId="77777777" w:rsidR="002C421E" w:rsidRDefault="002C421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07C96015" w14:textId="77777777" w:rsidR="002C421E" w:rsidRPr="007C63D0" w:rsidRDefault="002C421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377BF79" w14:textId="77777777" w:rsidR="002C421E" w:rsidRDefault="002C421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082C"/>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21E"/>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B29"/>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703"/>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64994"/>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BE0"/>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70E"/>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CD3CD1B"/>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link w:val="ConsPlusNormal1"/>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ConsPlusNormal1">
    <w:name w:val="ConsPlusNormal1"/>
    <w:link w:val="ConsPlusNormal"/>
    <w:locked/>
    <w:rsid w:val="007D2703"/>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105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220</Words>
  <Characters>1664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7</cp:revision>
  <cp:lastPrinted>2023-04-28T08:44:00Z</cp:lastPrinted>
  <dcterms:created xsi:type="dcterms:W3CDTF">2023-07-10T10:46:00Z</dcterms:created>
  <dcterms:modified xsi:type="dcterms:W3CDTF">2023-10-13T08:00:00Z</dcterms:modified>
</cp:coreProperties>
</file>