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6D2" w:rsidRPr="00471591" w:rsidRDefault="009B46D2" w:rsidP="00461691">
      <w:pPr>
        <w:spacing w:after="0" w:line="360" w:lineRule="auto"/>
        <w:jc w:val="right"/>
        <w:outlineLvl w:val="1"/>
        <w:rPr>
          <w:rFonts w:ascii="Times New Roman" w:eastAsia="Times New Roman" w:hAnsi="Times New Roman" w:cs="Times New Roman"/>
          <w:b/>
          <w:bCs/>
          <w:sz w:val="24"/>
          <w:szCs w:val="24"/>
          <w:lang w:eastAsia="ru-RU"/>
        </w:rPr>
      </w:pPr>
      <w:bookmarkStart w:id="0" w:name="_Toc84499258"/>
      <w:r w:rsidRPr="00471591">
        <w:rPr>
          <w:rFonts w:ascii="Times New Roman" w:eastAsia="Times New Roman" w:hAnsi="Times New Roman" w:cs="Times New Roman"/>
          <w:b/>
          <w:bCs/>
          <w:sz w:val="24"/>
          <w:szCs w:val="24"/>
          <w:lang w:eastAsia="ru-RU"/>
        </w:rPr>
        <w:t>Приложение 2</w:t>
      </w:r>
      <w:r w:rsidR="007520CC" w:rsidRPr="00471591">
        <w:rPr>
          <w:rFonts w:ascii="Times New Roman" w:eastAsia="Times New Roman" w:hAnsi="Times New Roman" w:cs="Times New Roman"/>
          <w:b/>
          <w:bCs/>
          <w:sz w:val="24"/>
          <w:szCs w:val="24"/>
          <w:lang w:eastAsia="ru-RU"/>
        </w:rPr>
        <w:t xml:space="preserve"> Программы профессиональных модулей</w:t>
      </w:r>
    </w:p>
    <w:p w:rsidR="00461691" w:rsidRPr="00471591" w:rsidRDefault="00461691" w:rsidP="00461691">
      <w:pPr>
        <w:spacing w:after="0" w:line="360" w:lineRule="auto"/>
        <w:jc w:val="right"/>
        <w:outlineLvl w:val="1"/>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Приложение 2.1</w:t>
      </w:r>
      <w:bookmarkEnd w:id="0"/>
    </w:p>
    <w:p w:rsidR="00461691" w:rsidRPr="00471591" w:rsidRDefault="00461691" w:rsidP="00471591">
      <w:pPr>
        <w:spacing w:after="0"/>
        <w:jc w:val="right"/>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к ПООП-П по специальности</w:t>
      </w:r>
    </w:p>
    <w:p w:rsidR="00461691" w:rsidRPr="00471591" w:rsidRDefault="00461691" w:rsidP="00471591">
      <w:pPr>
        <w:spacing w:after="0"/>
        <w:jc w:val="right"/>
        <w:rPr>
          <w:rFonts w:ascii="Times New Roman" w:eastAsia="Times New Roman" w:hAnsi="Times New Roman" w:cs="Times New Roman"/>
          <w:i/>
          <w:vertAlign w:val="superscript"/>
          <w:lang w:eastAsia="ru-RU"/>
        </w:rPr>
      </w:pPr>
      <w:r w:rsidRPr="00471591">
        <w:rPr>
          <w:rFonts w:ascii="Times New Roman" w:eastAsia="Times New Roman" w:hAnsi="Times New Roman" w:cs="Times New Roman"/>
          <w:sz w:val="24"/>
          <w:szCs w:val="24"/>
          <w:lang w:eastAsia="ru-RU"/>
        </w:rPr>
        <w:t>26.02.06 Эксплуатация судового электрооборудования и средств автоматики</w:t>
      </w: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color w:val="000000"/>
          <w:sz w:val="24"/>
          <w:szCs w:val="24"/>
          <w:lang w:eastAsia="ru-RU"/>
        </w:rPr>
        <w:t>РАБОЧАЯ ПРОГРАММА</w:t>
      </w:r>
      <w:r w:rsidRPr="00471591">
        <w:rPr>
          <w:rFonts w:ascii="Times New Roman" w:eastAsia="Times New Roman" w:hAnsi="Times New Roman" w:cs="Times New Roman"/>
          <w:b/>
          <w:sz w:val="24"/>
          <w:szCs w:val="24"/>
          <w:lang w:eastAsia="ru-RU"/>
        </w:rPr>
        <w:t xml:space="preserve"> ПРОФЕССИОНАЛЬНОГО МОДУЛЯ</w:t>
      </w:r>
    </w:p>
    <w:p w:rsidR="00461691" w:rsidRPr="00471591" w:rsidRDefault="00461691" w:rsidP="00461691">
      <w:pPr>
        <w:jc w:val="center"/>
        <w:rPr>
          <w:rFonts w:ascii="Times New Roman" w:eastAsia="Times New Roman" w:hAnsi="Times New Roman" w:cs="Times New Roman"/>
          <w:b/>
          <w:sz w:val="24"/>
          <w:szCs w:val="24"/>
          <w:u w:val="single"/>
          <w:lang w:eastAsia="ru-RU"/>
        </w:rPr>
      </w:pPr>
    </w:p>
    <w:p w:rsidR="00461691" w:rsidRPr="00471591" w:rsidRDefault="00461691" w:rsidP="00461691">
      <w:pPr>
        <w:spacing w:after="0"/>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ПМ.01. ТЕХНИЧЕСКАЯ ЭКСПЛУАТАЦИЯ СУДОВОГО ЭЛЕКТРООБОРУДОВАНИЯ И СРЕДСТВ АВТОМАТИКИ</w:t>
      </w:r>
    </w:p>
    <w:p w:rsidR="00461691" w:rsidRPr="00471591" w:rsidRDefault="00461691" w:rsidP="00461691">
      <w:pPr>
        <w:jc w:val="cente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bCs/>
          <w:lang w:eastAsia="ru-RU"/>
        </w:rPr>
        <w:t>Обязательный профессиональный блок</w:t>
      </w: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b/>
          <w:bCs/>
          <w:iCs/>
          <w:lang w:eastAsia="ru-RU"/>
        </w:rPr>
        <w:t>2022 г.</w:t>
      </w:r>
    </w:p>
    <w:p w:rsidR="00461691" w:rsidRPr="00471591" w:rsidRDefault="00461691" w:rsidP="00461691">
      <w:pPr>
        <w:keepNext/>
        <w:keepLines/>
        <w:spacing w:before="240" w:after="0" w:line="259" w:lineRule="auto"/>
        <w:rPr>
          <w:rFonts w:ascii="Times New Roman" w:eastAsia="Times New Roman" w:hAnsi="Times New Roman" w:cs="Times New Roman"/>
          <w:color w:val="2E74B5"/>
          <w:sz w:val="32"/>
          <w:szCs w:val="32"/>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t>СОДЕРЖАНИЕ</w:t>
      </w:r>
    </w:p>
    <w:p w:rsidR="00461691" w:rsidRPr="00471591" w:rsidRDefault="00461691" w:rsidP="0046169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61691" w:rsidRPr="00471591" w:rsidTr="00863802">
        <w:tc>
          <w:tcPr>
            <w:tcW w:w="7501" w:type="dxa"/>
          </w:tcPr>
          <w:p w:rsidR="00461691" w:rsidRPr="00471591" w:rsidRDefault="00461691" w:rsidP="00461691">
            <w:pPr>
              <w:numPr>
                <w:ilvl w:val="0"/>
                <w:numId w:val="2"/>
              </w:numPr>
              <w:tabs>
                <w:tab w:val="num" w:pos="284"/>
              </w:tabs>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ОБЩАЯ ХАРАКТЕРИСТИКА </w:t>
            </w:r>
            <w:r w:rsidRPr="00471591">
              <w:rPr>
                <w:rFonts w:ascii="Times New Roman" w:eastAsia="Times New Roman" w:hAnsi="Times New Roman" w:cs="Times New Roman"/>
                <w:b/>
                <w:color w:val="000000"/>
                <w:sz w:val="24"/>
                <w:szCs w:val="24"/>
                <w:lang w:eastAsia="ru-RU"/>
              </w:rPr>
              <w:t xml:space="preserve">РАБОЧЕЙ </w:t>
            </w:r>
            <w:r w:rsidRPr="00471591">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461691" w:rsidRPr="00471591" w:rsidRDefault="00461691" w:rsidP="00461691">
            <w:pP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w:t>
            </w:r>
          </w:p>
        </w:tc>
      </w:tr>
      <w:tr w:rsidR="00461691" w:rsidRPr="00471591" w:rsidTr="00863802">
        <w:tc>
          <w:tcPr>
            <w:tcW w:w="7501" w:type="dxa"/>
          </w:tcPr>
          <w:p w:rsidR="00461691" w:rsidRPr="00471591" w:rsidRDefault="00461691" w:rsidP="00461691">
            <w:pPr>
              <w:numPr>
                <w:ilvl w:val="0"/>
                <w:numId w:val="2"/>
              </w:numPr>
              <w:tabs>
                <w:tab w:val="num" w:pos="284"/>
              </w:tabs>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СТРУКТУРА И СОДЕРЖАНИЕ ПРОФЕССИОНАЛЬНОГО МОДУЛЯ</w:t>
            </w:r>
          </w:p>
          <w:p w:rsidR="00461691" w:rsidRPr="00471591" w:rsidRDefault="00461691" w:rsidP="00461691">
            <w:pPr>
              <w:numPr>
                <w:ilvl w:val="0"/>
                <w:numId w:val="2"/>
              </w:numPr>
              <w:tabs>
                <w:tab w:val="num" w:pos="284"/>
              </w:tabs>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УСЛОВИЯ РЕАЛИЗАЦИИ ПРОФЕССИОНАЛЬНОГО    МОДУЛЯ                                                                                                                                    </w:t>
            </w:r>
          </w:p>
        </w:tc>
        <w:tc>
          <w:tcPr>
            <w:tcW w:w="1854" w:type="dxa"/>
          </w:tcPr>
          <w:p w:rsidR="00461691" w:rsidRPr="00471591" w:rsidRDefault="00461691" w:rsidP="00461691">
            <w:pP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18</w:t>
            </w:r>
          </w:p>
          <w:p w:rsidR="00461691" w:rsidRPr="00471591" w:rsidRDefault="00461691" w:rsidP="00461691">
            <w:pPr>
              <w:rPr>
                <w:rFonts w:ascii="Times New Roman" w:eastAsia="Times New Roman" w:hAnsi="Times New Roman" w:cs="Times New Roman"/>
                <w:b/>
                <w:sz w:val="24"/>
                <w:szCs w:val="24"/>
                <w:lang w:eastAsia="ru-RU"/>
              </w:rPr>
            </w:pPr>
          </w:p>
          <w:p w:rsidR="00461691" w:rsidRPr="00471591" w:rsidRDefault="00461691" w:rsidP="00461691">
            <w:pP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33</w:t>
            </w:r>
          </w:p>
        </w:tc>
      </w:tr>
      <w:tr w:rsidR="00461691" w:rsidRPr="00471591" w:rsidTr="00863802">
        <w:tc>
          <w:tcPr>
            <w:tcW w:w="7501" w:type="dxa"/>
          </w:tcPr>
          <w:p w:rsidR="00461691" w:rsidRPr="00471591" w:rsidRDefault="00461691" w:rsidP="00461691">
            <w:pPr>
              <w:numPr>
                <w:ilvl w:val="0"/>
                <w:numId w:val="2"/>
              </w:num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461691" w:rsidRPr="00471591" w:rsidRDefault="00461691" w:rsidP="00461691">
            <w:pPr>
              <w:suppressAutoHyphens/>
              <w:rPr>
                <w:rFonts w:ascii="Times New Roman" w:eastAsia="Times New Roman" w:hAnsi="Times New Roman" w:cs="Times New Roman"/>
                <w:b/>
                <w:sz w:val="24"/>
                <w:szCs w:val="24"/>
                <w:lang w:eastAsia="ru-RU"/>
              </w:rPr>
            </w:pPr>
          </w:p>
        </w:tc>
        <w:tc>
          <w:tcPr>
            <w:tcW w:w="1854" w:type="dxa"/>
          </w:tcPr>
          <w:p w:rsidR="00461691" w:rsidRPr="00471591" w:rsidRDefault="00461691" w:rsidP="00461691">
            <w:pP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36</w:t>
            </w:r>
          </w:p>
        </w:tc>
      </w:tr>
    </w:tbl>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keepNext/>
        <w:keepLines/>
        <w:spacing w:before="240" w:after="0"/>
        <w:ind w:left="709"/>
        <w:outlineLvl w:val="0"/>
        <w:rPr>
          <w:rFonts w:ascii="Times New Roman" w:eastAsia="Times New Roman" w:hAnsi="Times New Roman" w:cs="Times New Roman"/>
          <w:b/>
          <w:color w:val="2E74B5"/>
          <w:sz w:val="24"/>
          <w:szCs w:val="24"/>
          <w:u w:val="single"/>
          <w:lang w:eastAsia="ru-RU"/>
        </w:rPr>
      </w:pPr>
      <w:bookmarkStart w:id="1" w:name="_Toc97050419"/>
      <w:r w:rsidRPr="00471591">
        <w:rPr>
          <w:rFonts w:ascii="Times New Roman" w:eastAsia="Times New Roman" w:hAnsi="Times New Roman" w:cs="Times New Roman"/>
          <w:b/>
          <w:sz w:val="24"/>
          <w:szCs w:val="24"/>
          <w:lang w:eastAsia="ru-RU"/>
        </w:rPr>
        <w:lastRenderedPageBreak/>
        <w:t xml:space="preserve">1 ОБЩАЯ ХАРАКТЕРИСТИКА РАБОЧЕЙ ПРОГРАММЫ </w:t>
      </w:r>
      <w:bookmarkEnd w:id="1"/>
      <w:r w:rsidRPr="00471591">
        <w:rPr>
          <w:rFonts w:ascii="Times New Roman" w:eastAsia="Times New Roman" w:hAnsi="Times New Roman" w:cs="Times New Roman"/>
          <w:b/>
          <w:sz w:val="24"/>
          <w:szCs w:val="24"/>
          <w:lang w:eastAsia="ru-RU"/>
        </w:rPr>
        <w:t>ПРОФЕССИОНАЛЬНОГО МОДУЛЯ</w:t>
      </w:r>
    </w:p>
    <w:p w:rsidR="00461691" w:rsidRPr="00471591" w:rsidRDefault="00471591" w:rsidP="00461691">
      <w:pPr>
        <w:suppressAutoHyphens/>
        <w:spacing w:after="0" w:line="240" w:lineRule="auto"/>
        <w:ind w:left="720"/>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«ПМ.01</w:t>
      </w:r>
      <w:r w:rsidRPr="00471591">
        <w:rPr>
          <w:rFonts w:ascii="Times New Roman" w:eastAsia="Times New Roman" w:hAnsi="Times New Roman" w:cs="Times New Roman"/>
          <w:lang w:eastAsia="ru-RU"/>
        </w:rPr>
        <w:t xml:space="preserve"> </w:t>
      </w:r>
      <w:r w:rsidRPr="00471591">
        <w:rPr>
          <w:rFonts w:ascii="Times New Roman" w:eastAsia="Times New Roman" w:hAnsi="Times New Roman" w:cs="Times New Roman"/>
          <w:b/>
          <w:sz w:val="24"/>
          <w:szCs w:val="24"/>
          <w:lang w:eastAsia="ru-RU"/>
        </w:rPr>
        <w:t xml:space="preserve">ТЕХНИЧЕСКАЯ ЭКСПЛУАТАЦИЯ СУДОВОГО ЭЛЕКТРООБОРУДОВАНИЯ И СРЕДСТВ </w:t>
      </w:r>
      <w:proofErr w:type="gramStart"/>
      <w:r w:rsidRPr="00471591">
        <w:rPr>
          <w:rFonts w:ascii="Times New Roman" w:eastAsia="Times New Roman" w:hAnsi="Times New Roman" w:cs="Times New Roman"/>
          <w:b/>
          <w:sz w:val="24"/>
          <w:szCs w:val="24"/>
          <w:lang w:eastAsia="ru-RU"/>
        </w:rPr>
        <w:t>АВТОМАТИКИ »</w:t>
      </w:r>
      <w:proofErr w:type="gramEnd"/>
    </w:p>
    <w:p w:rsidR="00461691" w:rsidRPr="00471591" w:rsidRDefault="00461691" w:rsidP="00461691">
      <w:pPr>
        <w:suppressAutoHyphens/>
        <w:spacing w:after="0" w:line="240" w:lineRule="auto"/>
        <w:ind w:firstLine="709"/>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1.1. </w:t>
      </w:r>
      <w:bookmarkStart w:id="2" w:name="_Hlk511590080"/>
      <w:r w:rsidRPr="00471591">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2"/>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«Техническая эксплуатация судового электрооборудования и средств автоматики» и соответствующие ему общие компетенции и профессиональные компетенции:</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p>
    <w:p w:rsidR="00461691" w:rsidRPr="00471591" w:rsidRDefault="00461691" w:rsidP="00461691">
      <w:pPr>
        <w:numPr>
          <w:ilvl w:val="2"/>
          <w:numId w:val="1"/>
        </w:numPr>
        <w:rPr>
          <w:rFonts w:ascii="Times New Roman" w:eastAsia="Times New Roman" w:hAnsi="Times New Roman" w:cs="Times New Roman"/>
          <w:b/>
          <w:bCs/>
          <w:i/>
          <w:iCs/>
          <w:sz w:val="28"/>
          <w:lang w:eastAsia="ru-RU"/>
        </w:rPr>
      </w:pPr>
      <w:r w:rsidRPr="00471591">
        <w:rPr>
          <w:rFonts w:ascii="Times New Roman" w:eastAsia="Times New Roman" w:hAnsi="Times New Roman" w:cs="Times New Roman"/>
          <w:b/>
          <w:bCs/>
          <w:i/>
          <w:iCs/>
          <w:sz w:val="28"/>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61691" w:rsidRPr="00471591" w:rsidTr="00863802">
        <w:tc>
          <w:tcPr>
            <w:tcW w:w="1229" w:type="dxa"/>
          </w:tcPr>
          <w:p w:rsidR="00461691" w:rsidRPr="00471591" w:rsidRDefault="00461691" w:rsidP="00461691">
            <w:pPr>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i/>
                <w:sz w:val="24"/>
                <w:szCs w:val="24"/>
                <w:lang w:eastAsia="ru-RU"/>
              </w:rPr>
              <w:t>Код</w:t>
            </w:r>
          </w:p>
        </w:tc>
        <w:tc>
          <w:tcPr>
            <w:tcW w:w="8342" w:type="dxa"/>
          </w:tcPr>
          <w:p w:rsidR="00461691" w:rsidRPr="00471591" w:rsidRDefault="00461691" w:rsidP="00461691">
            <w:pPr>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Наименование общих компетенций</w:t>
            </w:r>
          </w:p>
        </w:tc>
      </w:tr>
      <w:tr w:rsidR="00461691" w:rsidRPr="00471591" w:rsidTr="00863802">
        <w:trPr>
          <w:trHeight w:val="327"/>
        </w:trPr>
        <w:tc>
          <w:tcPr>
            <w:tcW w:w="1229" w:type="dxa"/>
          </w:tcPr>
          <w:p w:rsidR="00461691" w:rsidRPr="00471591" w:rsidRDefault="00461691" w:rsidP="00461691">
            <w:pP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4"/>
                <w:lang w:eastAsia="ru-RU"/>
              </w:rPr>
              <w:t>ОК 1.</w:t>
            </w:r>
          </w:p>
        </w:tc>
        <w:tc>
          <w:tcPr>
            <w:tcW w:w="8342" w:type="dxa"/>
          </w:tcPr>
          <w:p w:rsidR="00461691" w:rsidRPr="00471591" w:rsidRDefault="00461691" w:rsidP="00461691">
            <w:pPr>
              <w:rPr>
                <w:rFonts w:ascii="Times New Roman" w:eastAsia="Times New Roman" w:hAnsi="Times New Roman" w:cs="Times New Roman"/>
                <w:lang w:eastAsia="ru-RU"/>
              </w:rPr>
            </w:pPr>
            <w:r w:rsidRPr="00471591">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r w:rsidRPr="00471591">
              <w:rPr>
                <w:rFonts w:ascii="Times New Roman" w:eastAsia="Times New Roman" w:hAnsi="Times New Roman" w:cs="Times New Roman"/>
                <w:i/>
                <w:lang w:eastAsia="ru-RU"/>
              </w:rPr>
              <w:t xml:space="preserve"> </w:t>
            </w:r>
          </w:p>
        </w:tc>
      </w:tr>
      <w:tr w:rsidR="00461691" w:rsidRPr="00471591" w:rsidTr="00863802">
        <w:tc>
          <w:tcPr>
            <w:tcW w:w="1229" w:type="dxa"/>
          </w:tcPr>
          <w:p w:rsidR="00461691" w:rsidRPr="00471591" w:rsidRDefault="00461691" w:rsidP="00461691">
            <w:pP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4"/>
                <w:lang w:eastAsia="ru-RU"/>
              </w:rPr>
              <w:t>ОК 2.</w:t>
            </w:r>
          </w:p>
        </w:tc>
        <w:tc>
          <w:tcPr>
            <w:tcW w:w="8342" w:type="dxa"/>
          </w:tcPr>
          <w:p w:rsidR="00461691" w:rsidRPr="00471591" w:rsidRDefault="00461691" w:rsidP="00461691">
            <w:pPr>
              <w:rPr>
                <w:rFonts w:ascii="Times New Roman" w:eastAsia="Times New Roman" w:hAnsi="Times New Roman" w:cs="Times New Roman"/>
                <w:lang w:eastAsia="ru-RU"/>
              </w:rPr>
            </w:pPr>
            <w:r w:rsidRPr="00471591">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461691" w:rsidRPr="00471591" w:rsidTr="00863802">
        <w:tc>
          <w:tcPr>
            <w:tcW w:w="1229" w:type="dxa"/>
          </w:tcPr>
          <w:p w:rsidR="00461691" w:rsidRPr="00471591" w:rsidRDefault="00461691" w:rsidP="00461691">
            <w:pP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t>ОК 3.</w:t>
            </w:r>
          </w:p>
        </w:tc>
        <w:tc>
          <w:tcPr>
            <w:tcW w:w="8342" w:type="dxa"/>
          </w:tcPr>
          <w:p w:rsidR="00461691" w:rsidRPr="00471591" w:rsidRDefault="00461691" w:rsidP="00461691">
            <w:pPr>
              <w:rPr>
                <w:rFonts w:ascii="Times New Roman" w:eastAsia="Times New Roman" w:hAnsi="Times New Roman" w:cs="Times New Roman"/>
                <w:i/>
                <w:lang w:eastAsia="ru-RU"/>
              </w:rPr>
            </w:pPr>
            <w:r w:rsidRPr="00471591">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461691" w:rsidRPr="00471591" w:rsidTr="00863802">
        <w:tc>
          <w:tcPr>
            <w:tcW w:w="1229" w:type="dxa"/>
          </w:tcPr>
          <w:p w:rsidR="00461691" w:rsidRPr="00471591" w:rsidRDefault="00461691" w:rsidP="00461691">
            <w:pP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t>ОК 4.</w:t>
            </w:r>
          </w:p>
        </w:tc>
        <w:tc>
          <w:tcPr>
            <w:tcW w:w="8342" w:type="dxa"/>
          </w:tcPr>
          <w:p w:rsidR="00461691" w:rsidRPr="00471591" w:rsidRDefault="00461691" w:rsidP="00461691">
            <w:pPr>
              <w:rPr>
                <w:rFonts w:ascii="Times New Roman" w:eastAsia="Times New Roman" w:hAnsi="Times New Roman" w:cs="Times New Roman"/>
                <w:i/>
                <w:lang w:eastAsia="ru-RU"/>
              </w:rPr>
            </w:pPr>
            <w:r w:rsidRPr="00471591">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461691" w:rsidRPr="00471591" w:rsidTr="00863802">
        <w:tc>
          <w:tcPr>
            <w:tcW w:w="1229" w:type="dxa"/>
          </w:tcPr>
          <w:p w:rsidR="00461691" w:rsidRPr="00471591" w:rsidRDefault="00461691" w:rsidP="00461691">
            <w:pP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t>ОК 5.</w:t>
            </w:r>
          </w:p>
        </w:tc>
        <w:tc>
          <w:tcPr>
            <w:tcW w:w="8342" w:type="dxa"/>
          </w:tcPr>
          <w:p w:rsidR="00461691" w:rsidRPr="00471591" w:rsidRDefault="00461691" w:rsidP="00461691">
            <w:pPr>
              <w:rPr>
                <w:rFonts w:ascii="Times New Roman" w:eastAsia="Times New Roman" w:hAnsi="Times New Roman" w:cs="Times New Roman"/>
                <w:i/>
                <w:lang w:eastAsia="ru-RU"/>
              </w:rPr>
            </w:pPr>
            <w:r w:rsidRPr="00471591">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61691" w:rsidRPr="00471591" w:rsidTr="00863802">
        <w:tc>
          <w:tcPr>
            <w:tcW w:w="1229" w:type="dxa"/>
          </w:tcPr>
          <w:p w:rsidR="00461691" w:rsidRPr="00471591" w:rsidRDefault="00461691" w:rsidP="00461691">
            <w:pP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t>ОК 6.</w:t>
            </w:r>
          </w:p>
        </w:tc>
        <w:tc>
          <w:tcPr>
            <w:tcW w:w="8342" w:type="dxa"/>
          </w:tcPr>
          <w:p w:rsidR="00461691" w:rsidRPr="00471591" w:rsidRDefault="00461691" w:rsidP="00461691">
            <w:pPr>
              <w:rPr>
                <w:rFonts w:ascii="Times New Roman" w:eastAsia="Times New Roman" w:hAnsi="Times New Roman" w:cs="Times New Roman"/>
                <w:i/>
                <w:lang w:eastAsia="ru-RU"/>
              </w:rPr>
            </w:pPr>
            <w:r w:rsidRPr="00471591">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61691" w:rsidRPr="00471591" w:rsidTr="00863802">
        <w:tc>
          <w:tcPr>
            <w:tcW w:w="1229" w:type="dxa"/>
          </w:tcPr>
          <w:p w:rsidR="00461691" w:rsidRPr="00471591" w:rsidRDefault="00461691" w:rsidP="00461691">
            <w:pP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t>ОК 7.</w:t>
            </w:r>
          </w:p>
        </w:tc>
        <w:tc>
          <w:tcPr>
            <w:tcW w:w="8342" w:type="dxa"/>
          </w:tcPr>
          <w:p w:rsidR="00461691" w:rsidRPr="00471591" w:rsidRDefault="00461691" w:rsidP="00461691">
            <w:pPr>
              <w:rPr>
                <w:rFonts w:ascii="Times New Roman" w:eastAsia="Times New Roman" w:hAnsi="Times New Roman" w:cs="Times New Roman"/>
                <w:i/>
                <w:lang w:eastAsia="ru-RU"/>
              </w:rPr>
            </w:pPr>
            <w:r w:rsidRPr="00471591">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461691" w:rsidRPr="00471591" w:rsidTr="00863802">
        <w:tc>
          <w:tcPr>
            <w:tcW w:w="1229" w:type="dxa"/>
          </w:tcPr>
          <w:p w:rsidR="00461691" w:rsidRPr="00471591" w:rsidRDefault="00461691" w:rsidP="00461691">
            <w:pP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t>ОК 9.</w:t>
            </w:r>
          </w:p>
        </w:tc>
        <w:tc>
          <w:tcPr>
            <w:tcW w:w="8342" w:type="dxa"/>
          </w:tcPr>
          <w:p w:rsidR="00461691" w:rsidRPr="00471591" w:rsidRDefault="00461691" w:rsidP="00461691">
            <w:pPr>
              <w:rPr>
                <w:rFonts w:ascii="Times New Roman" w:eastAsia="Times New Roman" w:hAnsi="Times New Roman" w:cs="Times New Roman"/>
                <w:i/>
                <w:lang w:eastAsia="ru-RU"/>
              </w:rPr>
            </w:pPr>
            <w:r w:rsidRPr="00471591">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461691" w:rsidRPr="00471591" w:rsidTr="00863802">
        <w:tc>
          <w:tcPr>
            <w:tcW w:w="1229" w:type="dxa"/>
          </w:tcPr>
          <w:p w:rsidR="00461691" w:rsidRPr="00471591" w:rsidRDefault="00461691" w:rsidP="00461691">
            <w:pP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t>ОК 10.</w:t>
            </w:r>
          </w:p>
        </w:tc>
        <w:tc>
          <w:tcPr>
            <w:tcW w:w="8342" w:type="dxa"/>
          </w:tcPr>
          <w:p w:rsidR="00461691" w:rsidRPr="00471591" w:rsidRDefault="00461691" w:rsidP="00461691">
            <w:pP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p w:rsidR="00461691" w:rsidRPr="00471591" w:rsidRDefault="00461691" w:rsidP="00461691">
      <w:pPr>
        <w:numPr>
          <w:ilvl w:val="2"/>
          <w:numId w:val="1"/>
        </w:numPr>
        <w:rPr>
          <w:rFonts w:ascii="Times New Roman" w:eastAsia="Times New Roman" w:hAnsi="Times New Roman" w:cs="Times New Roman"/>
          <w:b/>
          <w:bCs/>
          <w:iCs/>
          <w:sz w:val="24"/>
          <w:szCs w:val="24"/>
          <w:lang w:eastAsia="ru-RU"/>
        </w:rPr>
      </w:pPr>
      <w:r w:rsidRPr="00471591">
        <w:rPr>
          <w:rFonts w:ascii="Times New Roman" w:eastAsia="Times New Roman" w:hAnsi="Times New Roman" w:cs="Times New Roman"/>
          <w:b/>
          <w:bCs/>
          <w:i/>
          <w:iCs/>
          <w:sz w:val="24"/>
          <w:szCs w:val="24"/>
          <w:lang w:eastAsia="ru-RU"/>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61691" w:rsidRPr="00471591" w:rsidTr="00863802">
        <w:tc>
          <w:tcPr>
            <w:tcW w:w="1204" w:type="dxa"/>
          </w:tcPr>
          <w:p w:rsidR="00461691" w:rsidRPr="00471591" w:rsidRDefault="00461691" w:rsidP="00461691">
            <w:pP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4"/>
                <w:lang w:eastAsia="ru-RU"/>
              </w:rPr>
              <w:t>Код</w:t>
            </w:r>
          </w:p>
        </w:tc>
        <w:tc>
          <w:tcPr>
            <w:tcW w:w="8367" w:type="dxa"/>
          </w:tcPr>
          <w:p w:rsidR="00461691" w:rsidRPr="00471591" w:rsidRDefault="00461691" w:rsidP="00461691">
            <w:pPr>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b/>
                <w:i/>
                <w:iCs/>
                <w:sz w:val="24"/>
                <w:szCs w:val="24"/>
                <w:lang w:eastAsia="ru-RU"/>
              </w:rPr>
              <w:t>Наименование видов деятельности и профессиональных компетенций</w:t>
            </w:r>
          </w:p>
        </w:tc>
      </w:tr>
      <w:tr w:rsidR="00461691" w:rsidRPr="00471591" w:rsidTr="00863802">
        <w:tc>
          <w:tcPr>
            <w:tcW w:w="1204" w:type="dxa"/>
          </w:tcPr>
          <w:p w:rsidR="00461691" w:rsidRPr="00471591" w:rsidRDefault="00461691" w:rsidP="00461691">
            <w:pP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4"/>
                <w:lang w:eastAsia="ru-RU"/>
              </w:rPr>
              <w:t>ВД 1</w:t>
            </w:r>
          </w:p>
        </w:tc>
        <w:tc>
          <w:tcPr>
            <w:tcW w:w="8367" w:type="dxa"/>
          </w:tcPr>
          <w:p w:rsidR="00461691" w:rsidRPr="00471591" w:rsidRDefault="00461691" w:rsidP="00461691">
            <w:pPr>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b/>
                <w:i/>
                <w:iCs/>
                <w:sz w:val="24"/>
                <w:szCs w:val="24"/>
                <w:lang w:eastAsia="ru-RU"/>
              </w:rPr>
              <w:t>Техническая эксплуатация судового электрооборудования и средств автоматики</w:t>
            </w:r>
          </w:p>
        </w:tc>
      </w:tr>
      <w:tr w:rsidR="00461691" w:rsidRPr="00471591" w:rsidTr="00863802">
        <w:tc>
          <w:tcPr>
            <w:tcW w:w="1204" w:type="dxa"/>
          </w:tcPr>
          <w:p w:rsidR="00461691" w:rsidRPr="00471591" w:rsidRDefault="00461691" w:rsidP="00461691">
            <w:pP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lastRenderedPageBreak/>
              <w:t>ПК 1.1.</w:t>
            </w:r>
          </w:p>
        </w:tc>
        <w:tc>
          <w:tcPr>
            <w:tcW w:w="8367" w:type="dxa"/>
          </w:tcPr>
          <w:p w:rsidR="00461691" w:rsidRPr="00471591" w:rsidRDefault="00461691" w:rsidP="00461691">
            <w:pPr>
              <w:rPr>
                <w:rFonts w:ascii="Times New Roman" w:eastAsia="Times New Roman" w:hAnsi="Times New Roman" w:cs="Times New Roman"/>
                <w:bCs/>
                <w:i/>
                <w:lang w:eastAsia="ru-RU"/>
              </w:rPr>
            </w:pPr>
            <w:r w:rsidRPr="00471591">
              <w:rPr>
                <w:rFonts w:ascii="Times New Roman" w:eastAsia="Times New Roman" w:hAnsi="Times New Roman" w:cs="Times New Roman"/>
                <w:bCs/>
                <w:iCs/>
                <w:sz w:val="24"/>
                <w:szCs w:val="24"/>
                <w:lang w:eastAsia="ru-RU"/>
              </w:rPr>
              <w:t>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r>
      <w:tr w:rsidR="00461691" w:rsidRPr="00471591" w:rsidTr="00863802">
        <w:tc>
          <w:tcPr>
            <w:tcW w:w="1204" w:type="dxa"/>
          </w:tcPr>
          <w:p w:rsidR="00461691" w:rsidRPr="00471591" w:rsidRDefault="00461691" w:rsidP="00461691">
            <w:pPr>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
                <w:i/>
                <w:sz w:val="24"/>
                <w:szCs w:val="24"/>
                <w:lang w:eastAsia="ru-RU"/>
              </w:rPr>
              <w:t>ПК 1.2.</w:t>
            </w:r>
          </w:p>
        </w:tc>
        <w:tc>
          <w:tcPr>
            <w:tcW w:w="8367" w:type="dxa"/>
          </w:tcPr>
          <w:p w:rsidR="00461691" w:rsidRPr="00471591" w:rsidRDefault="00461691" w:rsidP="00461691">
            <w:pPr>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Cs/>
                <w:iCs/>
                <w:sz w:val="24"/>
                <w:szCs w:val="24"/>
                <w:lang w:eastAsia="ru-RU"/>
              </w:rPr>
              <w:t>Измерять и настраивать электрические цепи и электронные узлы</w:t>
            </w:r>
          </w:p>
        </w:tc>
      </w:tr>
      <w:tr w:rsidR="00461691" w:rsidRPr="00471591" w:rsidTr="00863802">
        <w:tc>
          <w:tcPr>
            <w:tcW w:w="1204" w:type="dxa"/>
          </w:tcPr>
          <w:p w:rsidR="00461691" w:rsidRPr="00471591" w:rsidRDefault="00461691" w:rsidP="00461691">
            <w:pPr>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
                <w:i/>
                <w:sz w:val="24"/>
                <w:szCs w:val="24"/>
                <w:lang w:eastAsia="ru-RU"/>
              </w:rPr>
              <w:t>ПК 1.3.</w:t>
            </w:r>
          </w:p>
        </w:tc>
        <w:tc>
          <w:tcPr>
            <w:tcW w:w="8367" w:type="dxa"/>
          </w:tcPr>
          <w:p w:rsidR="00461691" w:rsidRPr="00471591" w:rsidRDefault="00461691" w:rsidP="00461691">
            <w:pPr>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Cs/>
                <w:iCs/>
                <w:sz w:val="24"/>
                <w:szCs w:val="24"/>
                <w:lang w:eastAsia="ru-RU"/>
              </w:rPr>
              <w:t>Выполнять работы по регламентному обслуживанию электрооборудования и средств автоматики</w:t>
            </w:r>
          </w:p>
        </w:tc>
      </w:tr>
      <w:tr w:rsidR="00461691" w:rsidRPr="00471591" w:rsidTr="00863802">
        <w:tc>
          <w:tcPr>
            <w:tcW w:w="1204" w:type="dxa"/>
          </w:tcPr>
          <w:p w:rsidR="00461691" w:rsidRPr="00471591" w:rsidRDefault="00461691" w:rsidP="00461691">
            <w:pPr>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
                <w:i/>
                <w:sz w:val="24"/>
                <w:szCs w:val="24"/>
                <w:lang w:eastAsia="ru-RU"/>
              </w:rPr>
              <w:t>ПК 1.4.</w:t>
            </w:r>
          </w:p>
        </w:tc>
        <w:tc>
          <w:tcPr>
            <w:tcW w:w="8367" w:type="dxa"/>
          </w:tcPr>
          <w:p w:rsidR="00461691" w:rsidRPr="00471591" w:rsidRDefault="00461691" w:rsidP="00461691">
            <w:pPr>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Cs/>
                <w:iCs/>
                <w:sz w:val="24"/>
                <w:szCs w:val="24"/>
                <w:lang w:eastAsia="ru-RU"/>
              </w:rPr>
              <w:t>Выполнять диагностирование, техническое обслуживание и ремонт судового электрооборудования и средств автоматики</w:t>
            </w:r>
          </w:p>
        </w:tc>
      </w:tr>
      <w:tr w:rsidR="00461691" w:rsidRPr="00471591" w:rsidTr="00863802">
        <w:tc>
          <w:tcPr>
            <w:tcW w:w="1204" w:type="dxa"/>
          </w:tcPr>
          <w:p w:rsidR="00461691" w:rsidRPr="00471591" w:rsidRDefault="00461691" w:rsidP="00461691">
            <w:pPr>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
                <w:i/>
                <w:sz w:val="24"/>
                <w:szCs w:val="24"/>
                <w:lang w:eastAsia="ru-RU"/>
              </w:rPr>
              <w:t>ПК 1.5.</w:t>
            </w:r>
          </w:p>
        </w:tc>
        <w:tc>
          <w:tcPr>
            <w:tcW w:w="8367" w:type="dxa"/>
          </w:tcPr>
          <w:p w:rsidR="00461691" w:rsidRPr="00471591" w:rsidRDefault="00461691" w:rsidP="00461691">
            <w:pPr>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Cs/>
                <w:iCs/>
                <w:sz w:val="24"/>
                <w:szCs w:val="24"/>
                <w:lang w:eastAsia="ru-RU"/>
              </w:rPr>
              <w:t>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r>
    </w:tbl>
    <w:p w:rsidR="00461691" w:rsidRPr="00471591" w:rsidRDefault="00461691" w:rsidP="00461691">
      <w:pPr>
        <w:suppressAutoHyphens/>
        <w:spacing w:after="240" w:line="240" w:lineRule="auto"/>
        <w:ind w:firstLine="709"/>
        <w:rPr>
          <w:rFonts w:ascii="Times New Roman" w:eastAsia="Times New Roman" w:hAnsi="Times New Roman" w:cs="Times New Roman"/>
          <w:sz w:val="24"/>
          <w:szCs w:val="24"/>
          <w:lang w:eastAsia="ru-RU"/>
        </w:rPr>
      </w:pPr>
    </w:p>
    <w:p w:rsidR="00461691" w:rsidRPr="00471591" w:rsidRDefault="00461691" w:rsidP="00461691">
      <w:pPr>
        <w:ind w:left="708"/>
        <w:rPr>
          <w:rFonts w:ascii="Times New Roman" w:eastAsia="Times New Roman" w:hAnsi="Times New Roman" w:cs="Times New Roman"/>
          <w:b/>
          <w:bCs/>
          <w:i/>
          <w:iCs/>
          <w:sz w:val="28"/>
          <w:lang w:eastAsia="ru-RU"/>
        </w:rPr>
      </w:pPr>
      <w:r w:rsidRPr="00471591">
        <w:rPr>
          <w:rFonts w:ascii="Times New Roman" w:eastAsia="Times New Roman" w:hAnsi="Times New Roman" w:cs="Times New Roman"/>
          <w:b/>
          <w:bCs/>
          <w:i/>
          <w:iCs/>
          <w:sz w:val="28"/>
          <w:lang w:eastAsia="ru-RU"/>
        </w:rPr>
        <w:t>1.1.3.</w:t>
      </w:r>
      <w:r w:rsidRPr="00471591">
        <w:rPr>
          <w:rFonts w:ascii="Times New Roman" w:eastAsia="Times New Roman" w:hAnsi="Times New Roman" w:cs="Times New Roman"/>
          <w:b/>
          <w:bCs/>
          <w:i/>
          <w:iCs/>
          <w:sz w:val="28"/>
          <w:lang w:eastAsia="ru-RU"/>
        </w:rPr>
        <w:tab/>
        <w:t>В результате освоения профессионального модуля обучающийся должен:</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587"/>
        <w:gridCol w:w="4995"/>
      </w:tblGrid>
      <w:tr w:rsidR="00461691" w:rsidRPr="00471591" w:rsidTr="00863802">
        <w:trPr>
          <w:jc w:val="center"/>
        </w:trPr>
        <w:tc>
          <w:tcPr>
            <w:tcW w:w="2127" w:type="dxa"/>
          </w:tcPr>
          <w:p w:rsidR="00461691" w:rsidRPr="00471591" w:rsidRDefault="00461691" w:rsidP="00461691">
            <w:pPr>
              <w:suppressAutoHyphens/>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Виды деятельности</w:t>
            </w:r>
          </w:p>
        </w:tc>
        <w:tc>
          <w:tcPr>
            <w:tcW w:w="2587" w:type="dxa"/>
          </w:tcPr>
          <w:p w:rsidR="00461691" w:rsidRPr="00471591" w:rsidRDefault="00461691" w:rsidP="00461691">
            <w:pPr>
              <w:suppressAutoHyphens/>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Код и наименование</w:t>
            </w:r>
          </w:p>
          <w:p w:rsidR="00461691" w:rsidRPr="00471591" w:rsidRDefault="00461691" w:rsidP="00461691">
            <w:pPr>
              <w:suppressAutoHyphens/>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компетенции</w:t>
            </w:r>
          </w:p>
        </w:tc>
        <w:tc>
          <w:tcPr>
            <w:tcW w:w="4995" w:type="dxa"/>
          </w:tcPr>
          <w:p w:rsidR="00461691" w:rsidRPr="00471591" w:rsidRDefault="00461691" w:rsidP="00461691">
            <w:pPr>
              <w:suppressAutoHyphens/>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Cs/>
                <w:sz w:val="24"/>
                <w:szCs w:val="24"/>
                <w:lang w:eastAsia="ru-RU"/>
              </w:rPr>
              <w:t>Показатели освоения компетенции</w:t>
            </w:r>
          </w:p>
        </w:tc>
      </w:tr>
      <w:tr w:rsidR="00461691" w:rsidRPr="00471591" w:rsidTr="00863802">
        <w:trPr>
          <w:trHeight w:val="85"/>
          <w:jc w:val="center"/>
        </w:trPr>
        <w:tc>
          <w:tcPr>
            <w:tcW w:w="2127" w:type="dxa"/>
            <w:vMerge w:val="restart"/>
          </w:tcPr>
          <w:p w:rsidR="00461691" w:rsidRPr="00471591" w:rsidRDefault="00461691" w:rsidP="00461691">
            <w:pPr>
              <w:suppressAutoHyphens/>
              <w:spacing w:after="0" w:line="240" w:lineRule="auto"/>
              <w:jc w:val="both"/>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iCs/>
                <w:sz w:val="24"/>
                <w:szCs w:val="24"/>
                <w:lang w:eastAsia="ru-RU"/>
              </w:rPr>
              <w:t>Техническая эксплуатация судового электрооборудования и средств автоматики</w:t>
            </w:r>
          </w:p>
        </w:tc>
        <w:tc>
          <w:tcPr>
            <w:tcW w:w="2587" w:type="dxa"/>
            <w:vMerge w:val="restart"/>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Cs/>
                <w:sz w:val="24"/>
                <w:szCs w:val="24"/>
                <w:lang w:eastAsia="ru-RU"/>
              </w:rPr>
              <w:t xml:space="preserve">ПК 1.1 </w:t>
            </w:r>
            <w:r w:rsidRPr="00471591">
              <w:rPr>
                <w:rFonts w:ascii="Times New Roman" w:eastAsia="Times New Roman" w:hAnsi="Times New Roman" w:cs="Times New Roman"/>
                <w:bCs/>
                <w:iCs/>
                <w:sz w:val="24"/>
                <w:szCs w:val="24"/>
                <w:lang w:eastAsia="ru-RU"/>
              </w:rPr>
              <w:t>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r w:rsidRPr="00471591">
              <w:rPr>
                <w:rFonts w:ascii="Times New Roman" w:eastAsia="Times New Roman" w:hAnsi="Times New Roman" w:cs="Times New Roman"/>
                <w:iCs/>
                <w:sz w:val="24"/>
                <w:szCs w:val="24"/>
                <w:lang w:eastAsia="ru-RU"/>
              </w:rPr>
              <w:t xml:space="preserve"> </w:t>
            </w: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Иметь практический опыт в:</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 1.1.1 технической эксплуатации судовых электрических и электронных систем, генераторов, устройств распределения электрической энергии, систем защиты и контроля;</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 1.1.2 параметрического контроля работы судового электрооборудования и средств автоматики;</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 1.1.3 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 1.1.4 обеспечения надёжности и работоспособности электрооборудования на напряжение свыше 1000 </w:t>
            </w:r>
            <w:proofErr w:type="gramStart"/>
            <w:r w:rsidRPr="00471591">
              <w:rPr>
                <w:rFonts w:ascii="Times New Roman" w:eastAsia="Times New Roman" w:hAnsi="Times New Roman" w:cs="Times New Roman"/>
                <w:lang w:eastAsia="ru-RU"/>
              </w:rPr>
              <w:t xml:space="preserve">В </w:t>
            </w:r>
            <w:proofErr w:type="spellStart"/>
            <w:r w:rsidRPr="00471591">
              <w:rPr>
                <w:rFonts w:ascii="Times New Roman" w:eastAsia="Times New Roman" w:hAnsi="Times New Roman" w:cs="Times New Roman"/>
                <w:lang w:eastAsia="ru-RU"/>
              </w:rPr>
              <w:t>в</w:t>
            </w:r>
            <w:proofErr w:type="spellEnd"/>
            <w:r w:rsidRPr="00471591">
              <w:rPr>
                <w:rFonts w:ascii="Times New Roman" w:eastAsia="Times New Roman" w:hAnsi="Times New Roman" w:cs="Times New Roman"/>
                <w:lang w:eastAsia="ru-RU"/>
              </w:rPr>
              <w:t xml:space="preserve"> соответствии с</w:t>
            </w:r>
            <w:proofErr w:type="gramEnd"/>
            <w:r w:rsidRPr="00471591">
              <w:rPr>
                <w:rFonts w:ascii="Times New Roman" w:eastAsia="Times New Roman" w:hAnsi="Times New Roman" w:cs="Times New Roman"/>
                <w:lang w:eastAsia="ru-RU"/>
              </w:rPr>
              <w:t xml:space="preserve"> международными и национальными требованиями;</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 1.1.5 наблюдения за технической эксплуатацией судового электрооборудования и средств автоматики;</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Н 1.1.6 применения методов оценки влияния внешних факторов (температуры, попадания брызг воды, повышенной влажности, вибрации, качки) на работу электроприводов </w:t>
            </w:r>
            <w:r w:rsidRPr="00471591">
              <w:rPr>
                <w:rFonts w:ascii="Times New Roman" w:eastAsia="Times New Roman" w:hAnsi="Times New Roman" w:cs="Times New Roman"/>
                <w:lang w:eastAsia="ru-RU"/>
              </w:rPr>
              <w:lastRenderedPageBreak/>
              <w:t>судовых механизмов, на изменение рабочих параметров электрооборудования судна</w:t>
            </w:r>
          </w:p>
          <w:p w:rsidR="00461691" w:rsidRPr="00471591" w:rsidRDefault="00461691" w:rsidP="00461691">
            <w:pPr>
              <w:spacing w:after="0"/>
              <w:ind w:left="360"/>
              <w:rPr>
                <w:rFonts w:ascii="Times New Roman" w:eastAsia="Times New Roman" w:hAnsi="Times New Roman" w:cs="Times New Roman"/>
                <w:iCs/>
                <w:sz w:val="24"/>
                <w:szCs w:val="24"/>
                <w:lang w:eastAsia="ru-RU"/>
              </w:rPr>
            </w:pPr>
          </w:p>
        </w:tc>
      </w:tr>
      <w:tr w:rsidR="00461691" w:rsidRPr="00471591" w:rsidTr="00863802">
        <w:trPr>
          <w:trHeight w:val="411"/>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Уметь:</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1.1.1 включать электротехнические машины, приборы, аппараты, управлять ими и контролировать их исправную и безопасную работу;</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1.1.2 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1.1.3 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1.1.4 осуществлять бесперебойное переключение питания от разных источников электроэнергии;</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 xml:space="preserve">У 1.1.5 определять работоспособность и осуществлять настройку систем защиты генераторов;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1.1.6 производить пуск и регулировку электропривода;</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 xml:space="preserve">У 1.1.7 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1.1.8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1.1.9 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1.1.10 производить безопасные операции с электрооборудованием на напряжение свыше 1000 </w:t>
            </w:r>
            <w:proofErr w:type="gramStart"/>
            <w:r w:rsidRPr="00471591">
              <w:rPr>
                <w:rFonts w:ascii="Times New Roman" w:eastAsia="Times New Roman" w:hAnsi="Times New Roman" w:cs="Times New Roman"/>
                <w:iCs/>
                <w:lang w:eastAsia="ru-RU"/>
              </w:rPr>
              <w:t xml:space="preserve">В </w:t>
            </w:r>
            <w:proofErr w:type="spellStart"/>
            <w:r w:rsidRPr="00471591">
              <w:rPr>
                <w:rFonts w:ascii="Times New Roman" w:eastAsia="Times New Roman" w:hAnsi="Times New Roman" w:cs="Times New Roman"/>
                <w:iCs/>
                <w:lang w:eastAsia="ru-RU"/>
              </w:rPr>
              <w:t>в</w:t>
            </w:r>
            <w:proofErr w:type="spellEnd"/>
            <w:r w:rsidRPr="00471591">
              <w:rPr>
                <w:rFonts w:ascii="Times New Roman" w:eastAsia="Times New Roman" w:hAnsi="Times New Roman" w:cs="Times New Roman"/>
                <w:iCs/>
                <w:lang w:eastAsia="ru-RU"/>
              </w:rPr>
              <w:t xml:space="preserve"> соответствии с</w:t>
            </w:r>
            <w:proofErr w:type="gramEnd"/>
            <w:r w:rsidRPr="00471591">
              <w:rPr>
                <w:rFonts w:ascii="Times New Roman" w:eastAsia="Times New Roman" w:hAnsi="Times New Roman" w:cs="Times New Roman"/>
                <w:iCs/>
                <w:lang w:eastAsia="ru-RU"/>
              </w:rPr>
              <w:t xml:space="preserve"> международными и национальными требованиями;</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 xml:space="preserve">У 1.1.11 настраивать программы систем управления судового электротехнического оборудования;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У 1.1.12 работать с технической </w:t>
            </w:r>
            <w:r w:rsidRPr="00471591">
              <w:rPr>
                <w:rFonts w:ascii="Times New Roman" w:eastAsia="Times New Roman" w:hAnsi="Times New Roman" w:cs="Times New Roman"/>
                <w:iCs/>
                <w:lang w:eastAsia="ru-RU"/>
              </w:rPr>
              <w:lastRenderedPageBreak/>
              <w:t>документацией по эксплуатации судового электрооборудования и автоматики</w:t>
            </w:r>
          </w:p>
        </w:tc>
      </w:tr>
      <w:tr w:rsidR="00461691" w:rsidRPr="00471591" w:rsidTr="00863802">
        <w:trPr>
          <w:trHeight w:val="411"/>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Знать:</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З 1.1.1 основных характеристик, состава, эксплуатации и режимов работы судовых электростанций;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З 1.1.2 характеристик, режимов работы, режимов пуска, торможения, реверсирования и регулирования оборотов, эксплуатации машин постоянного и переменного тока;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1.1.3 характеристик, режимов работы и эксплуатации трансформаторов и преобразователей;</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1.1.4 характеристик, режимов работы и эксплуатации судовых генераторов, основных принципов параллельной работы генераторов, особенностей распределения активных и реактивных мощностей при работе синхронных генераторов в параллель;</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З 1.1.5 характеристик, эксплуатации и области применения коммутационной и защитной аппаратуры;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1.1.6 характеристик, режимов работы и эксплуатации электрических распределительных устройств и электрических сетей;</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З 1.1.7 типов, марок и назначения судовых кабелей и проводов;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1.1.8 видов, состава, характеристик, режимов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1.1.9 основных характеристик, состава, эксплуатации и режимов работы гребных электрических установок и их электрооборудования;</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 З 1.1.10 характеристик, режимов работы, режимов пуска, торможения, реверсирования и регулирования оборотов, эксплуатации электроприводов постоянного и переменного тока;</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1.1.11 характеристик, режимов работы и эксплуатации систем управления судовыми электроприводами постоянного и переменного тока;</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З 1.1.12 характеристик, режимов работы и эксплуатации аварийных источников питания;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З 1.1.13 характеристик, режимов работы и </w:t>
            </w:r>
            <w:r w:rsidRPr="00471591">
              <w:rPr>
                <w:rFonts w:ascii="Times New Roman" w:eastAsia="Times New Roman" w:hAnsi="Times New Roman" w:cs="Times New Roman"/>
                <w:iCs/>
                <w:lang w:eastAsia="ru-RU"/>
              </w:rPr>
              <w:lastRenderedPageBreak/>
              <w:t>эксплуатации источников света и систем освещения на судах;</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З 1.1.14 характеристик, режимов работы и эксплуатации </w:t>
            </w:r>
            <w:proofErr w:type="spellStart"/>
            <w:r w:rsidRPr="00471591">
              <w:rPr>
                <w:rFonts w:ascii="Times New Roman" w:eastAsia="Times New Roman" w:hAnsi="Times New Roman" w:cs="Times New Roman"/>
                <w:iCs/>
                <w:lang w:eastAsia="ru-RU"/>
              </w:rPr>
              <w:t>электротермального</w:t>
            </w:r>
            <w:proofErr w:type="spellEnd"/>
            <w:r w:rsidRPr="00471591">
              <w:rPr>
                <w:rFonts w:ascii="Times New Roman" w:eastAsia="Times New Roman" w:hAnsi="Times New Roman" w:cs="Times New Roman"/>
                <w:iCs/>
                <w:lang w:eastAsia="ru-RU"/>
              </w:rPr>
              <w:t xml:space="preserve"> оборудования и его элементов;</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1.1.15 назначения, характеристик, режимов работы и эксплуатации судовых холодильных установок;</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З 1.1.16 назначения, характеристик, режимов работы и эксплуатации системы аварийно-предупредительной сигнализации и мониторинга судовых электротехнических систем;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1.1.17 характеристик, режимов работы и эксплуатации высоковольтных приборов и аппаратуры (свыше 1000 В);</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1.1.18 основных неисправностей электрооборудования и средств автоматики, возникающих в процессе эксплуатации;</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1.1.19 последствий неправильной эксплуатации электрооборудования и средств автоматики;</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1.1.20 опасностей и мер предосторожности, требуемых при эксплуатации силовых систем напряжением выше 1000 вольт;</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lang w:eastAsia="ru-RU"/>
              </w:rPr>
            </w:pPr>
            <w:r w:rsidRPr="00471591">
              <w:rPr>
                <w:rFonts w:ascii="Times New Roman" w:eastAsia="Times New Roman" w:hAnsi="Times New Roman" w:cs="Times New Roman"/>
                <w:iCs/>
                <w:lang w:eastAsia="ru-RU"/>
              </w:rPr>
              <w:t>З 1.1.21 принципов эксплуатации всех систем внутрисудовой связи</w:t>
            </w:r>
          </w:p>
        </w:tc>
      </w:tr>
      <w:tr w:rsidR="00461691" w:rsidRPr="00471591" w:rsidTr="00863802">
        <w:trPr>
          <w:trHeight w:val="411"/>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val="restart"/>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Cs/>
                <w:sz w:val="24"/>
                <w:szCs w:val="24"/>
                <w:lang w:eastAsia="ru-RU"/>
              </w:rPr>
              <w:t xml:space="preserve">ПК 1.2 </w:t>
            </w:r>
            <w:r w:rsidRPr="00471591">
              <w:rPr>
                <w:rFonts w:ascii="Times New Roman" w:eastAsia="Times New Roman" w:hAnsi="Times New Roman" w:cs="Times New Roman"/>
                <w:bCs/>
                <w:iCs/>
                <w:sz w:val="24"/>
                <w:szCs w:val="24"/>
                <w:lang w:eastAsia="ru-RU"/>
              </w:rPr>
              <w:t>Измерять и настраивать электрические цепи и электронные узлы</w:t>
            </w: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Иметь практический опыт в:</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1.2.1 проведения электрических измерений в судовых электротехнических устройствах, а также сопротивления изоляции и заземления; </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1.2.2 выбора измерительного оборудования для измерения и настройки электрических цепей и электронных узлов;</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1.2.3 настройки систем автоматического регулирования, включая микропроцессорные системы управления;</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1.2.4 проведения измерений и настройки электрооборудования на напряжение свыше 1000 В </w:t>
            </w:r>
            <w:proofErr w:type="spellStart"/>
            <w:r w:rsidRPr="00471591">
              <w:rPr>
                <w:rFonts w:ascii="Times New Roman" w:eastAsia="Times New Roman" w:hAnsi="Times New Roman" w:cs="Times New Roman"/>
                <w:iCs/>
                <w:lang w:eastAsia="ru-RU"/>
              </w:rPr>
              <w:t>в</w:t>
            </w:r>
            <w:proofErr w:type="spellEnd"/>
            <w:r w:rsidRPr="00471591">
              <w:rPr>
                <w:rFonts w:ascii="Times New Roman" w:eastAsia="Times New Roman" w:hAnsi="Times New Roman" w:cs="Times New Roman"/>
                <w:iCs/>
                <w:lang w:eastAsia="ru-RU"/>
              </w:rPr>
              <w:t xml:space="preserve"> соответствии с международными и национальными требованиями</w:t>
            </w:r>
          </w:p>
        </w:tc>
      </w:tr>
      <w:tr w:rsidR="00461691" w:rsidRPr="00471591" w:rsidTr="00863802">
        <w:trPr>
          <w:trHeight w:val="411"/>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Уметь:</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1.2.1 производить электрические измерения;</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1.2.2 производить необходимые замеры и настройки в электрических силовых и слаботочных цепях;</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1.2.3 производить необходимые контрольные замеры сопротивления изоляции;</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У 1.2.4 проводить измерения и настройки </w:t>
            </w:r>
            <w:r w:rsidRPr="00471591">
              <w:rPr>
                <w:rFonts w:ascii="Times New Roman" w:eastAsia="Times New Roman" w:hAnsi="Times New Roman" w:cs="Times New Roman"/>
                <w:lang w:eastAsia="ru-RU"/>
              </w:rPr>
              <w:lastRenderedPageBreak/>
              <w:t>электрооборудования на напряжение свыше 1000 </w:t>
            </w:r>
            <w:proofErr w:type="gramStart"/>
            <w:r w:rsidRPr="00471591">
              <w:rPr>
                <w:rFonts w:ascii="Times New Roman" w:eastAsia="Times New Roman" w:hAnsi="Times New Roman" w:cs="Times New Roman"/>
                <w:lang w:eastAsia="ru-RU"/>
              </w:rPr>
              <w:t xml:space="preserve">В </w:t>
            </w:r>
            <w:proofErr w:type="spellStart"/>
            <w:r w:rsidRPr="00471591">
              <w:rPr>
                <w:rFonts w:ascii="Times New Roman" w:eastAsia="Times New Roman" w:hAnsi="Times New Roman" w:cs="Times New Roman"/>
                <w:lang w:eastAsia="ru-RU"/>
              </w:rPr>
              <w:t>в</w:t>
            </w:r>
            <w:proofErr w:type="spellEnd"/>
            <w:r w:rsidRPr="00471591">
              <w:rPr>
                <w:rFonts w:ascii="Times New Roman" w:eastAsia="Times New Roman" w:hAnsi="Times New Roman" w:cs="Times New Roman"/>
                <w:lang w:eastAsia="ru-RU"/>
              </w:rPr>
              <w:t xml:space="preserve"> соответствии с</w:t>
            </w:r>
            <w:proofErr w:type="gramEnd"/>
            <w:r w:rsidRPr="00471591">
              <w:rPr>
                <w:rFonts w:ascii="Times New Roman" w:eastAsia="Times New Roman" w:hAnsi="Times New Roman" w:cs="Times New Roman"/>
                <w:lang w:eastAsia="ru-RU"/>
              </w:rPr>
              <w:t xml:space="preserve"> международными и национальными требованиями</w:t>
            </w:r>
          </w:p>
          <w:p w:rsidR="00461691" w:rsidRPr="00471591" w:rsidRDefault="00461691" w:rsidP="00461691">
            <w:pPr>
              <w:widowControl w:val="0"/>
              <w:tabs>
                <w:tab w:val="left" w:pos="1120"/>
              </w:tabs>
              <w:spacing w:after="0" w:line="240" w:lineRule="auto"/>
              <w:jc w:val="both"/>
              <w:rPr>
                <w:rFonts w:ascii="Times New Roman" w:eastAsia="Times New Roman" w:hAnsi="Times New Roman" w:cs="Times New Roman"/>
                <w:iCs/>
                <w:sz w:val="24"/>
                <w:szCs w:val="24"/>
                <w:lang w:eastAsia="ru-RU"/>
              </w:rPr>
            </w:pPr>
          </w:p>
        </w:tc>
      </w:tr>
      <w:tr w:rsidR="00461691" w:rsidRPr="00471591" w:rsidTr="00863802">
        <w:trPr>
          <w:trHeight w:val="411"/>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Знать: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1.2.1 элементной базы электрических, электронных устройств силовой и преобразовательной техники, платформы и технологии управления ими;</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1.2.2 принципов автоматического регулирования напряжения;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1.2.3 операций по настройке коммутационной и защитной аппаратуры;</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1.2.4 мероприятий по проведению измерений в электрических распределительных устройствах и электрических сетях;</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1.2.5 общего устройства, назначения, области применения электроизмерительных приборов и правил пользования ими;</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1.2.6 основных методов измерений и операций по настройке электрических цепей и электронных узлов;</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1.2.7 основных методов измерений и операций по настройке высоковольтных приборов и аппаратуры (свыше 1000 В);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1.2.8 правил безопасного выполнения работ по измерению и настройке электрических цепей и электронных узлов</w:t>
            </w:r>
          </w:p>
        </w:tc>
      </w:tr>
      <w:tr w:rsidR="00461691" w:rsidRPr="00471591" w:rsidTr="00863802">
        <w:trPr>
          <w:trHeight w:val="645"/>
          <w:jc w:val="center"/>
        </w:trPr>
        <w:tc>
          <w:tcPr>
            <w:tcW w:w="2127" w:type="dxa"/>
            <w:vMerge w:val="restar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val="restart"/>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Cs/>
                <w:sz w:val="24"/>
                <w:szCs w:val="24"/>
                <w:lang w:eastAsia="ru-RU"/>
              </w:rPr>
              <w:t xml:space="preserve">ПК 1.3 </w:t>
            </w:r>
            <w:r w:rsidRPr="00471591">
              <w:rPr>
                <w:rFonts w:ascii="Times New Roman" w:eastAsia="Times New Roman" w:hAnsi="Times New Roman" w:cs="Times New Roman"/>
                <w:bCs/>
                <w:iCs/>
                <w:sz w:val="24"/>
                <w:szCs w:val="24"/>
                <w:lang w:eastAsia="ru-RU"/>
              </w:rPr>
              <w:t>Выполнять работы по регламентному обслуживанию электрооборудования и средств автоматики</w:t>
            </w: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Иметь практический опыт в: </w:t>
            </w:r>
          </w:p>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1.3.1 выполнения работ по регламентному обслуживанию электрооборудования (в том числе электрооборудования на напряжение свыше 1000 В) и средств автоматики в соответствии с нормативами по их эксплуатации и руководствами изготовителей;</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1.3.2 проведения испытаний и определения работоспособности установленного и эксплуатируемого судового электрооборудования, и средств автоматики</w:t>
            </w:r>
          </w:p>
        </w:tc>
      </w:tr>
      <w:tr w:rsidR="00461691" w:rsidRPr="00471591" w:rsidTr="00863802">
        <w:trPr>
          <w:trHeight w:val="645"/>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Уметь: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1.3.1 определять техническое состояние генераторов, устранять возникающие дефекты в генераторах;</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У 1.3.2 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w:t>
            </w:r>
            <w:r w:rsidRPr="00471591">
              <w:rPr>
                <w:rFonts w:ascii="Times New Roman" w:eastAsia="Times New Roman" w:hAnsi="Times New Roman" w:cs="Times New Roman"/>
                <w:lang w:eastAsia="ru-RU"/>
              </w:rPr>
              <w:lastRenderedPageBreak/>
              <w:t xml:space="preserve">по поддержанию работоспособности судового электрооборудования (в том числе электрооборудования на напряжение свыше 1000 В) и средств автоматики;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1.3.3 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1.3.4 контролировать износ щёток электрических машин постоянного и переменного тока</w:t>
            </w:r>
          </w:p>
          <w:p w:rsidR="00461691" w:rsidRPr="00471591" w:rsidRDefault="00461691" w:rsidP="00461691">
            <w:pPr>
              <w:widowControl w:val="0"/>
              <w:tabs>
                <w:tab w:val="left" w:pos="1120"/>
              </w:tabs>
              <w:spacing w:after="0" w:line="240" w:lineRule="auto"/>
              <w:jc w:val="both"/>
              <w:rPr>
                <w:rFonts w:ascii="Times New Roman" w:eastAsia="Times New Roman" w:hAnsi="Times New Roman" w:cs="Times New Roman"/>
                <w:iCs/>
                <w:sz w:val="24"/>
                <w:szCs w:val="24"/>
                <w:lang w:eastAsia="ru-RU"/>
              </w:rPr>
            </w:pPr>
          </w:p>
        </w:tc>
      </w:tr>
      <w:tr w:rsidR="00461691" w:rsidRPr="00471591" w:rsidTr="00863802">
        <w:trPr>
          <w:trHeight w:val="645"/>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Знать: </w:t>
            </w:r>
          </w:p>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lang w:eastAsia="ru-RU"/>
              </w:rPr>
              <w:t xml:space="preserve">З 1.3.1 порядка и сроков проведения профилактических работ электрооборудования судов, электрических машин, электрических аппаратов и электрических сетей;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1.3.2 инструментов, оснастки и материалов, применяемых для проведения работ по профилактике электрооборудования и средств автоматики;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1.3.3 основных правил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tc>
      </w:tr>
      <w:tr w:rsidR="00461691" w:rsidRPr="00471591" w:rsidTr="00863802">
        <w:trPr>
          <w:trHeight w:val="735"/>
          <w:jc w:val="center"/>
        </w:trPr>
        <w:tc>
          <w:tcPr>
            <w:tcW w:w="2127" w:type="dxa"/>
            <w:vMerge w:val="restar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val="restart"/>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bCs/>
                <w:iCs/>
                <w:sz w:val="24"/>
                <w:szCs w:val="24"/>
                <w:lang w:eastAsia="ru-RU"/>
              </w:rPr>
              <w:t>ПК 1.4 Выполнять диагностирование, техническое обслуживание и ремонт судового электрооборудования и средств автоматики</w:t>
            </w: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Иметь практический опыт в: </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1.4.1  технического обслуживания и ремонта судового электрооборудования, систем автоматики и управления главной двигательной установкой, вспомогательными механизмами, а также систем управления палубными механизмами; </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1.4.2 технического обслуживания и ремонта систем управления и безопасности, электрооборудования систем жизнеобеспечения; </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1.4.3 обеспечения исправного технического состояния бытового электрооборудования судна;</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1.4.4 выбора измерительного и испытательного оборудования при эксплуатации и ремонте судового электрооборудования и средств автоматики;</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 Н 1.4.5 выбора и расчёта параметров электрических машин и аппаратов, схем автоматики и устройств, входящих в неё на </w:t>
            </w:r>
            <w:r w:rsidRPr="00471591">
              <w:rPr>
                <w:rFonts w:ascii="Times New Roman" w:eastAsia="Times New Roman" w:hAnsi="Times New Roman" w:cs="Times New Roman"/>
                <w:iCs/>
                <w:lang w:eastAsia="ru-RU"/>
              </w:rPr>
              <w:lastRenderedPageBreak/>
              <w:t xml:space="preserve">электрическую и тепловую устойчивость при эксплуатации на судне; </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1.4.6 технического обслуживания навигационного оборудования, систем связи и жизнеобеспечения судов;</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1.4.7 анализа </w:t>
            </w:r>
            <w:proofErr w:type="spellStart"/>
            <w:r w:rsidRPr="00471591">
              <w:rPr>
                <w:rFonts w:ascii="Times New Roman" w:eastAsia="Times New Roman" w:hAnsi="Times New Roman" w:cs="Times New Roman"/>
                <w:iCs/>
                <w:lang w:eastAsia="ru-RU"/>
              </w:rPr>
              <w:t>электросхем</w:t>
            </w:r>
            <w:proofErr w:type="spellEnd"/>
            <w:r w:rsidRPr="00471591">
              <w:rPr>
                <w:rFonts w:ascii="Times New Roman" w:eastAsia="Times New Roman" w:hAnsi="Times New Roman" w:cs="Times New Roman"/>
                <w:iCs/>
                <w:lang w:eastAsia="ru-RU"/>
              </w:rPr>
              <w:t xml:space="preserve">, работы с чертежами и эскизами деталей; </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1.4.8 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 </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1.4.9 поиска неисправностей судового электрооборудования и средств автоматики;</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1.4.10 технического обслуживания и ремонта судового электрооборудования на напряжение свыше 1000 </w:t>
            </w:r>
            <w:proofErr w:type="gramStart"/>
            <w:r w:rsidRPr="00471591">
              <w:rPr>
                <w:rFonts w:ascii="Times New Roman" w:eastAsia="Times New Roman" w:hAnsi="Times New Roman" w:cs="Times New Roman"/>
                <w:iCs/>
                <w:lang w:eastAsia="ru-RU"/>
              </w:rPr>
              <w:t xml:space="preserve">В </w:t>
            </w:r>
            <w:proofErr w:type="spellStart"/>
            <w:r w:rsidRPr="00471591">
              <w:rPr>
                <w:rFonts w:ascii="Times New Roman" w:eastAsia="Times New Roman" w:hAnsi="Times New Roman" w:cs="Times New Roman"/>
                <w:iCs/>
                <w:lang w:eastAsia="ru-RU"/>
              </w:rPr>
              <w:t>в</w:t>
            </w:r>
            <w:proofErr w:type="spellEnd"/>
            <w:r w:rsidRPr="00471591">
              <w:rPr>
                <w:rFonts w:ascii="Times New Roman" w:eastAsia="Times New Roman" w:hAnsi="Times New Roman" w:cs="Times New Roman"/>
                <w:iCs/>
                <w:lang w:eastAsia="ru-RU"/>
              </w:rPr>
              <w:t xml:space="preserve"> соответствии с</w:t>
            </w:r>
            <w:proofErr w:type="gramEnd"/>
            <w:r w:rsidRPr="00471591">
              <w:rPr>
                <w:rFonts w:ascii="Times New Roman" w:eastAsia="Times New Roman" w:hAnsi="Times New Roman" w:cs="Times New Roman"/>
                <w:iCs/>
                <w:lang w:eastAsia="ru-RU"/>
              </w:rPr>
              <w:t xml:space="preserve"> международными и национальными требованиями;</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1.4.11 составления графиков технического обслуживания</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1.4.12 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их устранения; </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1.4.13 выявления неисправностей в техническом состоянии электрооборудования и электротехнических средств автоматики на ходовом мостике, включая электрорадионавигационные системы, системы судовой связи, их устранения;</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1.4.14 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 </w:t>
            </w:r>
          </w:p>
          <w:p w:rsidR="00461691" w:rsidRPr="00471591" w:rsidRDefault="00461691" w:rsidP="00461691">
            <w:pPr>
              <w:tabs>
                <w:tab w:val="left" w:pos="432"/>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1.4.15 составления плана работ по ремонту судового электрооборудования; Н 1.4.16 составления ремонтных ведомостей, контролирования качества работ, выполняемых береговыми и судовыми специалистами</w:t>
            </w:r>
          </w:p>
        </w:tc>
      </w:tr>
      <w:tr w:rsidR="00461691" w:rsidRPr="00471591" w:rsidTr="00863802">
        <w:trPr>
          <w:trHeight w:val="735"/>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bCs/>
                <w:iCs/>
                <w:sz w:val="24"/>
                <w:szCs w:val="24"/>
                <w:lang w:eastAsia="ru-RU"/>
              </w:rPr>
            </w:pP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Уметь:</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1.4.1 выполнять техническое обслуживание электроприводов судовых механизмов и их систем управления;</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У 1.4.2 производить поиск, ремонт и замену неисправной пускорегулировочной и коммутационной аппаратуры, а также измерительных приборов;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1.4.3 производить выбор типа и мощности электродвигателя;</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 xml:space="preserve">У 1.4.4 осуществлять проверки, техническое обслуживание, поиск неисправностей, </w:t>
            </w:r>
            <w:proofErr w:type="spellStart"/>
            <w:r w:rsidRPr="00471591">
              <w:rPr>
                <w:rFonts w:ascii="Times New Roman" w:eastAsia="Times New Roman" w:hAnsi="Times New Roman" w:cs="Times New Roman"/>
                <w:iCs/>
                <w:lang w:eastAsia="ru-RU"/>
              </w:rPr>
              <w:t>дефектацию</w:t>
            </w:r>
            <w:proofErr w:type="spellEnd"/>
            <w:r w:rsidRPr="00471591">
              <w:rPr>
                <w:rFonts w:ascii="Times New Roman" w:eastAsia="Times New Roman" w:hAnsi="Times New Roman" w:cs="Times New Roman"/>
                <w:iCs/>
                <w:lang w:eastAsia="ru-RU"/>
              </w:rPr>
              <w:t xml:space="preserve">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У 1.4.5 выполнять основные электромонтажные работы;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 xml:space="preserve">У 1.4.6 производить техническое обслуживание электрооборудования судовых холодильных установок и систем кондиционирования воздуха;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 xml:space="preserve">У 1.4.7 производить техническое обслуживание аккумуляторов;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 xml:space="preserve">У 1.4.8 производить техническое обслуживание навигационного оборудования, систем связи и жизнеобеспечения судов; </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1.4.9 производить внутренний и внешний монтаж кабелей;</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1.4.10 использовать материалы и инструмент для выполнения ремонта электрооборудования и электромонтажных работ;</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b/>
                <w:iCs/>
                <w:lang w:eastAsia="ru-RU"/>
              </w:rPr>
            </w:pPr>
            <w:r w:rsidRPr="00471591">
              <w:rPr>
                <w:rFonts w:ascii="Times New Roman" w:eastAsia="Times New Roman" w:hAnsi="Times New Roman" w:cs="Times New Roman"/>
                <w:iCs/>
                <w:lang w:eastAsia="ru-RU"/>
              </w:rPr>
              <w:t>У 1.4.11 анализировать параметры технического состояния электрооборудования;</w:t>
            </w:r>
          </w:p>
          <w:p w:rsidR="00461691" w:rsidRPr="00471591" w:rsidRDefault="00461691" w:rsidP="00461691">
            <w:pPr>
              <w:widowControl w:val="0"/>
              <w:tabs>
                <w:tab w:val="left" w:pos="1120"/>
              </w:tabs>
              <w:spacing w:after="0"/>
              <w:ind w:left="360"/>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1.4.12 подготавливать оборудование и помещения к выполнению заводских ремонтных работ и оказывать содействие в выполнении их в установленные сроки</w:t>
            </w:r>
          </w:p>
        </w:tc>
      </w:tr>
      <w:tr w:rsidR="00461691" w:rsidRPr="00471591" w:rsidTr="00863802">
        <w:trPr>
          <w:trHeight w:val="735"/>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bCs/>
                <w:iCs/>
                <w:sz w:val="24"/>
                <w:szCs w:val="24"/>
                <w:lang w:eastAsia="ru-RU"/>
              </w:rPr>
            </w:pP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Знать:</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1.4.1 порядка и сроков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1.4.2 технологических процессов </w:t>
            </w:r>
            <w:r w:rsidRPr="00471591">
              <w:rPr>
                <w:rFonts w:ascii="Times New Roman" w:eastAsia="Times New Roman" w:hAnsi="Times New Roman" w:cs="Times New Roman"/>
                <w:lang w:eastAsia="ru-RU"/>
              </w:rPr>
              <w:lastRenderedPageBreak/>
              <w:t xml:space="preserve">(регламентов), осуществляемых с электрооборудованием;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1.4.3 устройства и принципа работы электрических машин постоянного и переменного тока;</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1.4.4 устройства и принципа работы трансформаторов и преобразователей;</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1.4.5 устройства и принципа работы судовых генераторов;</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1.4.6 устройства и принципа работы коммутационной и защитной аппаратуры;</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1.4.7 устройства электрических распределительных устройств и электрических сетей;</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1.4.8 устройства и принципа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1.4.9 устройства и принципа работы гребных электрических установок и их электрооборудования;</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1.4.10 устройства и принципа работы электропривода, систем управления судовыми электроприводами постоянного и переменного тока;</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1.4.11 устройства и принципа работы аварийных источников питания;</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1.4.12 устройства и принципа работы источников света и систем освещения на судах;</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1.4.13 устройства и принципа работы </w:t>
            </w:r>
            <w:proofErr w:type="spellStart"/>
            <w:r w:rsidRPr="00471591">
              <w:rPr>
                <w:rFonts w:ascii="Times New Roman" w:eastAsia="Times New Roman" w:hAnsi="Times New Roman" w:cs="Times New Roman"/>
                <w:lang w:eastAsia="ru-RU"/>
              </w:rPr>
              <w:t>электротермального</w:t>
            </w:r>
            <w:proofErr w:type="spellEnd"/>
            <w:r w:rsidRPr="00471591">
              <w:rPr>
                <w:rFonts w:ascii="Times New Roman" w:eastAsia="Times New Roman" w:hAnsi="Times New Roman" w:cs="Times New Roman"/>
                <w:lang w:eastAsia="ru-RU"/>
              </w:rPr>
              <w:t xml:space="preserve"> оборудования и его элементов;</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1.4.14 устройства и принципа работы судовых холодильных установок;</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1.4.15 устройства и принципа работы системы аварийно-предупредительной сигнализации и мониторинга судовых электротехнических систем;</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1.4.16 устройства и принципа работы высоковольтных приборов и аппаратуры (свыше 1000 В);</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1.4.17 основ построения и использования компьютерных сетей на судах;</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1.4.18 основных сведений о судовом навигационном оборудовании;</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1.4.19 основных понятий о назначении и структурных схемах навигационного оборудования, системах связи и </w:t>
            </w:r>
            <w:r w:rsidRPr="00471591">
              <w:rPr>
                <w:rFonts w:ascii="Times New Roman" w:eastAsia="Times New Roman" w:hAnsi="Times New Roman" w:cs="Times New Roman"/>
                <w:lang w:eastAsia="ru-RU"/>
              </w:rPr>
              <w:lastRenderedPageBreak/>
              <w:t>жизнеобеспечения судов;</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1.4.20 характерных неисправностей судового электрооборудования и способов их устранения;</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1.4.21 способов монтажа электрооборудования;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1.4.22 инструментов, оснастки и материалов, применяемых для диагностирования, технического обслуживания и ремонта судового электрооборудования и средств автоматики; </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1.4.23 принципов построения и изображения электрических схем в соответствии с действующими стандартами;</w:t>
            </w:r>
          </w:p>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sz w:val="24"/>
                <w:szCs w:val="24"/>
                <w:lang w:eastAsia="ru-RU"/>
              </w:rPr>
              <w:t xml:space="preserve"> </w:t>
            </w:r>
            <w:r w:rsidRPr="00471591">
              <w:rPr>
                <w:rFonts w:ascii="Times New Roman" w:eastAsia="Times New Roman" w:hAnsi="Times New Roman" w:cs="Times New Roman"/>
                <w:lang w:eastAsia="ru-RU"/>
              </w:rPr>
              <w:t xml:space="preserve">З 1.4.24 организации и эффективного осуществления контроля качества запасных частей, комплектующих изделий и материалов; </w:t>
            </w:r>
          </w:p>
          <w:p w:rsidR="00461691" w:rsidRPr="00471591" w:rsidRDefault="00461691" w:rsidP="00461691">
            <w:pPr>
              <w:spacing w:after="0"/>
              <w:ind w:left="360"/>
              <w:rPr>
                <w:rFonts w:ascii="Times New Roman" w:eastAsia="Times New Roman" w:hAnsi="Times New Roman" w:cs="Times New Roman"/>
                <w:sz w:val="24"/>
                <w:szCs w:val="24"/>
                <w:lang w:eastAsia="ru-RU"/>
              </w:rPr>
            </w:pPr>
            <w:r w:rsidRPr="00471591">
              <w:rPr>
                <w:rFonts w:ascii="Times New Roman" w:eastAsia="Times New Roman" w:hAnsi="Times New Roman" w:cs="Times New Roman"/>
                <w:lang w:eastAsia="ru-RU"/>
              </w:rPr>
              <w:t>З 1.4.25  основных правил безопасного выполнения работ по диагностированию, техническому обслуживанию и ремонту судового электрооборудования и средств автоматики</w:t>
            </w:r>
          </w:p>
        </w:tc>
      </w:tr>
      <w:tr w:rsidR="00461691" w:rsidRPr="00471591" w:rsidTr="00863802">
        <w:trPr>
          <w:trHeight w:val="1380"/>
          <w:jc w:val="center"/>
        </w:trPr>
        <w:tc>
          <w:tcPr>
            <w:tcW w:w="2127" w:type="dxa"/>
            <w:vMerge w:val="restar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val="restart"/>
          </w:tcPr>
          <w:p w:rsidR="00461691" w:rsidRPr="00471591" w:rsidRDefault="00461691" w:rsidP="00461691">
            <w:pPr>
              <w:spacing w:after="0"/>
              <w:ind w:left="360"/>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1.5 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Иметь практический опыт в: </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Н 1.5.1 параметрического контроля работы автоматических систем управления главной двигательной установкой и вспомогательными механизмами; </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Н 1.5.2 выполнения мероприятий по снижению </w:t>
            </w:r>
            <w:proofErr w:type="spellStart"/>
            <w:r w:rsidRPr="00471591">
              <w:rPr>
                <w:rFonts w:ascii="Times New Roman" w:eastAsia="Times New Roman" w:hAnsi="Times New Roman" w:cs="Times New Roman"/>
                <w:iCs/>
                <w:sz w:val="24"/>
                <w:szCs w:val="24"/>
                <w:lang w:eastAsia="ru-RU"/>
              </w:rPr>
              <w:t>травмоопасности</w:t>
            </w:r>
            <w:proofErr w:type="spellEnd"/>
            <w:r w:rsidRPr="00471591">
              <w:rPr>
                <w:rFonts w:ascii="Times New Roman" w:eastAsia="Times New Roman" w:hAnsi="Times New Roman" w:cs="Times New Roman"/>
                <w:iCs/>
                <w:sz w:val="24"/>
                <w:szCs w:val="24"/>
                <w:lang w:eastAsia="ru-RU"/>
              </w:rPr>
              <w:t xml:space="preserve"> и вредного воздействия электрического тока и магнитных полей; </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Н 1.5.3 ведения технической документации; </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Н 1.5.4 выполнения безопасных операций при эксплуатации судовых технических средств; </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Н 1.5.5 выполнения мероприятий по обеспечению пожарной безопасности;</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 Н 1.5.6 выполнения мероприятий по обеспечению экологической безопасности при эксплуатации судового электрооборудования и средств автоматики;</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 Н 1.5.7 использования внутрисудовой связи;</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 Н 1.5.8 работы с компьютером и компьютерными сетями на судах; </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Cs/>
                <w:sz w:val="24"/>
                <w:szCs w:val="24"/>
                <w:lang w:eastAsia="ru-RU"/>
              </w:rPr>
              <w:t xml:space="preserve">Н 1.5.9 подключения и отключения </w:t>
            </w:r>
            <w:r w:rsidRPr="00471591">
              <w:rPr>
                <w:rFonts w:ascii="Times New Roman" w:eastAsia="Times New Roman" w:hAnsi="Times New Roman" w:cs="Times New Roman"/>
                <w:iCs/>
                <w:sz w:val="24"/>
                <w:szCs w:val="24"/>
                <w:lang w:eastAsia="ru-RU"/>
              </w:rPr>
              <w:lastRenderedPageBreak/>
              <w:t>судовой компьютерной информационной системы;</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Н 1.5.10   ввода, вывода, копирования информации в судовую компьютерную информационную систему, удаления информации из неё;</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Н 1.5.11  приёма и сдачи в установленном порядке судового электрооборудования, запасных частей, инструмента, инвентаря и технической документации судового электрооборудования;</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Н 1.5.12 получения сведений от сдающего дела электромеханика о составе и техническом состоянии электрооборудования, наличии запасных частей, инструмента и расходных материалов;</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 Н 1.5 13 получения сведений от сдающего дела электромеханика об имевших место неисправностях и авариях электрооборудования, их последствиях;</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 Н 1.5.14  получения сведений от сдающего дела электромеханика о ходе ремонта и технического обслуживания электрооборудования;</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iCs/>
                <w:sz w:val="24"/>
                <w:szCs w:val="24"/>
                <w:lang w:eastAsia="ru-RU"/>
              </w:rPr>
              <w:t xml:space="preserve"> 1.5.15 проверки соответствия записей в эксплуатационных документах учёта действительному состоянию электрооборудования;</w:t>
            </w:r>
          </w:p>
          <w:p w:rsidR="00461691" w:rsidRPr="00471591" w:rsidRDefault="00461691" w:rsidP="00461691">
            <w:pPr>
              <w:tabs>
                <w:tab w:val="left" w:pos="432"/>
              </w:tabs>
              <w:spacing w:after="0" w:line="240" w:lineRule="auto"/>
              <w:ind w:left="360"/>
              <w:jc w:val="both"/>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Cs/>
                <w:sz w:val="24"/>
                <w:szCs w:val="24"/>
                <w:lang w:eastAsia="ru-RU"/>
              </w:rPr>
              <w:t xml:space="preserve">  Н 1.5.16 ведения технической документации электромеханической службы</w:t>
            </w:r>
          </w:p>
        </w:tc>
      </w:tr>
      <w:tr w:rsidR="00461691" w:rsidRPr="00471591" w:rsidTr="00863802">
        <w:trPr>
          <w:trHeight w:val="1380"/>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Уметь:</w:t>
            </w:r>
          </w:p>
          <w:p w:rsidR="00461691" w:rsidRPr="00471591" w:rsidRDefault="00461691" w:rsidP="00461691">
            <w:pPr>
              <w:widowControl w:val="0"/>
              <w:tabs>
                <w:tab w:val="left" w:pos="1120"/>
              </w:tabs>
              <w:spacing w:after="0" w:line="240" w:lineRule="auto"/>
              <w:ind w:left="420"/>
              <w:jc w:val="both"/>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Cs/>
                <w:sz w:val="24"/>
                <w:szCs w:val="24"/>
                <w:lang w:eastAsia="ru-RU"/>
              </w:rPr>
              <w:t>У 1.5.1 производить подготовку к работе системы управления и сигнализации главной двигательной установки и вспомогательных механизмов;</w:t>
            </w:r>
          </w:p>
          <w:p w:rsidR="00461691" w:rsidRPr="00471591" w:rsidRDefault="00461691" w:rsidP="00461691">
            <w:pPr>
              <w:widowControl w:val="0"/>
              <w:tabs>
                <w:tab w:val="left" w:pos="1120"/>
              </w:tabs>
              <w:spacing w:after="0" w:line="240" w:lineRule="auto"/>
              <w:ind w:left="420"/>
              <w:jc w:val="both"/>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Cs/>
                <w:sz w:val="24"/>
                <w:szCs w:val="24"/>
                <w:lang w:eastAsia="ru-RU"/>
              </w:rPr>
              <w:t xml:space="preserve">У </w:t>
            </w:r>
            <w:proofErr w:type="gramStart"/>
            <w:r w:rsidRPr="00471591">
              <w:rPr>
                <w:rFonts w:ascii="Times New Roman" w:eastAsia="Times New Roman" w:hAnsi="Times New Roman" w:cs="Times New Roman"/>
                <w:iCs/>
                <w:sz w:val="24"/>
                <w:szCs w:val="24"/>
                <w:lang w:eastAsia="ru-RU"/>
              </w:rPr>
              <w:t>1.5.2  осуществлять</w:t>
            </w:r>
            <w:proofErr w:type="gramEnd"/>
            <w:r w:rsidRPr="00471591">
              <w:rPr>
                <w:rFonts w:ascii="Times New Roman" w:eastAsia="Times New Roman" w:hAnsi="Times New Roman" w:cs="Times New Roman"/>
                <w:iCs/>
                <w:sz w:val="24"/>
                <w:szCs w:val="24"/>
                <w:lang w:eastAsia="ru-RU"/>
              </w:rPr>
              <w:t xml:space="preserve">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rsidR="00461691" w:rsidRPr="00471591" w:rsidRDefault="00461691" w:rsidP="00461691">
            <w:pPr>
              <w:widowControl w:val="0"/>
              <w:tabs>
                <w:tab w:val="left" w:pos="1120"/>
              </w:tabs>
              <w:spacing w:after="0" w:line="240" w:lineRule="auto"/>
              <w:ind w:left="420"/>
              <w:jc w:val="both"/>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Cs/>
                <w:sz w:val="24"/>
                <w:szCs w:val="24"/>
                <w:lang w:eastAsia="ru-RU"/>
              </w:rPr>
              <w:t>У 1.5.3  производить параметрический контроль технического состояния судовых технических средств с использованием измерительного комплекса</w:t>
            </w:r>
          </w:p>
        </w:tc>
      </w:tr>
      <w:tr w:rsidR="00461691" w:rsidRPr="00471591" w:rsidTr="00863802">
        <w:trPr>
          <w:trHeight w:val="1380"/>
          <w:jc w:val="center"/>
        </w:trPr>
        <w:tc>
          <w:tcPr>
            <w:tcW w:w="2127" w:type="dxa"/>
            <w:vMerge/>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p>
        </w:tc>
        <w:tc>
          <w:tcPr>
            <w:tcW w:w="2587" w:type="dxa"/>
            <w:vMerge/>
          </w:tcPr>
          <w:p w:rsidR="00461691" w:rsidRPr="00471591" w:rsidRDefault="00461691" w:rsidP="00461691">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rsidR="00461691" w:rsidRPr="00471591" w:rsidRDefault="00461691" w:rsidP="00461691">
            <w:pPr>
              <w:spacing w:after="0"/>
              <w:ind w:left="360"/>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Знать:</w:t>
            </w:r>
          </w:p>
          <w:p w:rsidR="00461691" w:rsidRPr="00471591" w:rsidRDefault="00461691" w:rsidP="00461691">
            <w:pPr>
              <w:spacing w:after="0" w:line="240" w:lineRule="auto"/>
              <w:ind w:left="360"/>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sz w:val="24"/>
                <w:szCs w:val="24"/>
                <w:lang w:eastAsia="ru-RU"/>
              </w:rPr>
              <w:t>З 1.5.1 назначения и технических характеристик оборудования;</w:t>
            </w:r>
          </w:p>
          <w:p w:rsidR="00461691" w:rsidRPr="00471591" w:rsidRDefault="00461691" w:rsidP="00461691">
            <w:pPr>
              <w:spacing w:after="0" w:line="240" w:lineRule="auto"/>
              <w:ind w:left="360"/>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sz w:val="24"/>
                <w:szCs w:val="24"/>
                <w:lang w:eastAsia="ru-RU"/>
              </w:rPr>
              <w:t xml:space="preserve">З </w:t>
            </w:r>
            <w:proofErr w:type="gramStart"/>
            <w:r w:rsidRPr="00471591">
              <w:rPr>
                <w:rFonts w:ascii="Times New Roman" w:eastAsia="Times New Roman" w:hAnsi="Times New Roman" w:cs="Times New Roman"/>
                <w:sz w:val="24"/>
                <w:szCs w:val="24"/>
                <w:lang w:eastAsia="ru-RU"/>
              </w:rPr>
              <w:t>1.5.2  основ</w:t>
            </w:r>
            <w:proofErr w:type="gramEnd"/>
            <w:r w:rsidRPr="00471591">
              <w:rPr>
                <w:rFonts w:ascii="Times New Roman" w:eastAsia="Times New Roman" w:hAnsi="Times New Roman" w:cs="Times New Roman"/>
                <w:sz w:val="24"/>
                <w:szCs w:val="24"/>
                <w:lang w:eastAsia="ru-RU"/>
              </w:rPr>
              <w:t xml:space="preserve">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rsidR="00461691" w:rsidRPr="00471591" w:rsidRDefault="00461691" w:rsidP="00461691">
            <w:pPr>
              <w:spacing w:after="0" w:line="240" w:lineRule="auto"/>
              <w:ind w:left="360"/>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sz w:val="24"/>
                <w:szCs w:val="24"/>
                <w:lang w:eastAsia="ru-RU"/>
              </w:rPr>
              <w:t xml:space="preserve"> З 1.5.3 теоретических разделов термодинамики, механики и гидромеханики;</w:t>
            </w:r>
          </w:p>
          <w:p w:rsidR="00461691" w:rsidRPr="00471591" w:rsidRDefault="00461691" w:rsidP="00461691">
            <w:pPr>
              <w:spacing w:after="0" w:line="240" w:lineRule="auto"/>
              <w:ind w:left="360"/>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sz w:val="24"/>
                <w:szCs w:val="24"/>
                <w:lang w:eastAsia="ru-RU"/>
              </w:rPr>
              <w:t xml:space="preserve">З </w:t>
            </w:r>
            <w:proofErr w:type="gramStart"/>
            <w:r w:rsidRPr="00471591">
              <w:rPr>
                <w:rFonts w:ascii="Times New Roman" w:eastAsia="Times New Roman" w:hAnsi="Times New Roman" w:cs="Times New Roman"/>
                <w:sz w:val="24"/>
                <w:szCs w:val="24"/>
                <w:lang w:eastAsia="ru-RU"/>
              </w:rPr>
              <w:t>1.5.4  мероприятий</w:t>
            </w:r>
            <w:proofErr w:type="gramEnd"/>
            <w:r w:rsidRPr="00471591">
              <w:rPr>
                <w:rFonts w:ascii="Times New Roman" w:eastAsia="Times New Roman" w:hAnsi="Times New Roman" w:cs="Times New Roman"/>
                <w:sz w:val="24"/>
                <w:szCs w:val="24"/>
                <w:lang w:eastAsia="ru-RU"/>
              </w:rPr>
              <w:t xml:space="preserve"> по электробезопасности на судах; </w:t>
            </w:r>
          </w:p>
          <w:p w:rsidR="00461691" w:rsidRPr="00471591" w:rsidRDefault="00461691" w:rsidP="00461691">
            <w:pPr>
              <w:spacing w:after="0" w:line="240" w:lineRule="auto"/>
              <w:ind w:left="360"/>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sz w:val="24"/>
                <w:szCs w:val="24"/>
                <w:lang w:eastAsia="ru-RU"/>
              </w:rPr>
              <w:t>З 1.5.5 правил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w:t>
            </w:r>
          </w:p>
          <w:p w:rsidR="00461691" w:rsidRPr="00471591" w:rsidRDefault="00461691" w:rsidP="00461691">
            <w:pPr>
              <w:spacing w:after="0" w:line="240" w:lineRule="auto"/>
              <w:ind w:left="360"/>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З </w:t>
            </w:r>
            <w:proofErr w:type="gramStart"/>
            <w:r w:rsidRPr="00471591">
              <w:rPr>
                <w:rFonts w:ascii="Times New Roman" w:eastAsia="Times New Roman" w:hAnsi="Times New Roman" w:cs="Times New Roman"/>
                <w:sz w:val="24"/>
                <w:szCs w:val="24"/>
                <w:lang w:eastAsia="ru-RU"/>
              </w:rPr>
              <w:t>1.5.6  мероприятий</w:t>
            </w:r>
            <w:proofErr w:type="gramEnd"/>
            <w:r w:rsidRPr="00471591">
              <w:rPr>
                <w:rFonts w:ascii="Times New Roman" w:eastAsia="Times New Roman" w:hAnsi="Times New Roman" w:cs="Times New Roman"/>
                <w:sz w:val="24"/>
                <w:szCs w:val="24"/>
                <w:lang w:eastAsia="ru-RU"/>
              </w:rPr>
              <w:t>, обеспечивающих содержание судовых технических средств в постоянной готовности к действию в период эксплуатации судна;</w:t>
            </w:r>
          </w:p>
          <w:p w:rsidR="00461691" w:rsidRPr="00471591" w:rsidRDefault="00461691" w:rsidP="00461691">
            <w:pPr>
              <w:spacing w:after="0" w:line="240" w:lineRule="auto"/>
              <w:ind w:left="360"/>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sz w:val="24"/>
                <w:szCs w:val="24"/>
                <w:lang w:eastAsia="ru-RU"/>
              </w:rPr>
              <w:t xml:space="preserve"> З 1.5.7 основных безопасных операций с судовыми техническими средствами при их эксплуатации; порядка использования, ведения и хранения технической и рабочей документации по электрооборудованию судов; </w:t>
            </w:r>
          </w:p>
          <w:p w:rsidR="00461691" w:rsidRPr="00471591" w:rsidRDefault="00461691" w:rsidP="00461691">
            <w:pPr>
              <w:spacing w:after="0" w:line="240" w:lineRule="auto"/>
              <w:ind w:left="360"/>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 З 1.5.8 последствий неправильной эксплуатации судовых технических средств</w:t>
            </w:r>
          </w:p>
        </w:tc>
      </w:tr>
    </w:tbl>
    <w:p w:rsidR="00461691" w:rsidRPr="00471591" w:rsidRDefault="00461691" w:rsidP="00461691">
      <w:pPr>
        <w:suppressAutoHyphens/>
        <w:spacing w:after="240" w:line="240" w:lineRule="auto"/>
        <w:ind w:firstLine="709"/>
        <w:rPr>
          <w:rFonts w:ascii="Times New Roman" w:eastAsia="Times New Roman" w:hAnsi="Times New Roman" w:cs="Times New Roman"/>
          <w:b/>
          <w:lang w:eastAsia="ru-RU"/>
        </w:rPr>
      </w:pPr>
    </w:p>
    <w:p w:rsidR="00461691" w:rsidRPr="00471591" w:rsidRDefault="00461691" w:rsidP="00461691">
      <w:pPr>
        <w:suppressAutoHyphens/>
        <w:spacing w:after="240" w:line="240" w:lineRule="auto"/>
        <w:ind w:firstLine="709"/>
        <w:rPr>
          <w:rFonts w:ascii="Times New Roman" w:eastAsia="Times New Roman" w:hAnsi="Times New Roman" w:cs="Times New Roman"/>
          <w:b/>
          <w:lang w:eastAsia="ru-RU"/>
        </w:rPr>
      </w:pPr>
    </w:p>
    <w:p w:rsidR="00461691" w:rsidRPr="00471591" w:rsidRDefault="00461691" w:rsidP="00461691">
      <w:pPr>
        <w:suppressAutoHyphens/>
        <w:spacing w:after="240" w:line="240" w:lineRule="auto"/>
        <w:ind w:firstLine="709"/>
        <w:rPr>
          <w:rFonts w:ascii="Times New Roman" w:eastAsia="Times New Roman" w:hAnsi="Times New Roman" w:cs="Times New Roman"/>
          <w:b/>
          <w:lang w:eastAsia="ru-RU"/>
        </w:rPr>
      </w:pPr>
    </w:p>
    <w:p w:rsidR="00461691" w:rsidRPr="00471591" w:rsidRDefault="00461691" w:rsidP="00461691">
      <w:pPr>
        <w:suppressAutoHyphens/>
        <w:spacing w:after="240" w:line="240" w:lineRule="auto"/>
        <w:ind w:firstLine="709"/>
        <w:rPr>
          <w:rFonts w:ascii="Times New Roman" w:eastAsia="Times New Roman" w:hAnsi="Times New Roman" w:cs="Times New Roman"/>
          <w:b/>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61691" w:rsidRPr="00471591" w:rsidRDefault="00461691" w:rsidP="00461691">
      <w:pPr>
        <w:spacing w:after="0"/>
        <w:rPr>
          <w:rFonts w:ascii="Times New Roman" w:eastAsia="Times New Roman" w:hAnsi="Times New Roman" w:cs="Times New Roman"/>
          <w:sz w:val="24"/>
          <w:szCs w:val="24"/>
          <w:lang w:eastAsia="ru-RU"/>
        </w:rPr>
      </w:pPr>
    </w:p>
    <w:p w:rsidR="00461691" w:rsidRPr="00471591" w:rsidRDefault="00461691" w:rsidP="00461691">
      <w:pPr>
        <w:spacing w:after="0"/>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Всего часов _______1890____________________</w:t>
      </w:r>
    </w:p>
    <w:p w:rsidR="00461691" w:rsidRPr="00471591" w:rsidRDefault="00461691" w:rsidP="00461691">
      <w:pPr>
        <w:spacing w:after="0"/>
        <w:ind w:firstLine="708"/>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 том числе в форме практической подготовки__________1620_______</w:t>
      </w:r>
    </w:p>
    <w:p w:rsidR="00461691" w:rsidRPr="00471591" w:rsidRDefault="00461691" w:rsidP="00461691">
      <w:pPr>
        <w:spacing w:after="0"/>
        <w:rPr>
          <w:rFonts w:ascii="Times New Roman" w:eastAsia="Times New Roman" w:hAnsi="Times New Roman" w:cs="Times New Roman"/>
          <w:sz w:val="24"/>
          <w:szCs w:val="24"/>
          <w:lang w:eastAsia="ru-RU"/>
        </w:rPr>
      </w:pPr>
    </w:p>
    <w:p w:rsidR="00461691" w:rsidRPr="00471591" w:rsidRDefault="00461691" w:rsidP="00461691">
      <w:pPr>
        <w:spacing w:after="0"/>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Из них на освоение МДК____450_____________</w:t>
      </w:r>
    </w:p>
    <w:p w:rsidR="00461691" w:rsidRPr="00471591" w:rsidRDefault="00461691" w:rsidP="00461691">
      <w:pPr>
        <w:spacing w:after="0"/>
        <w:ind w:firstLine="708"/>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sz w:val="24"/>
          <w:szCs w:val="24"/>
          <w:lang w:eastAsia="ru-RU"/>
        </w:rPr>
        <w:t>в том числе самостоятельная работа</w:t>
      </w:r>
      <w:r w:rsidRPr="00471591">
        <w:rPr>
          <w:rFonts w:ascii="Times New Roman" w:eastAsia="Times New Roman" w:hAnsi="Times New Roman" w:cs="Times New Roman"/>
          <w:i/>
          <w:sz w:val="24"/>
          <w:szCs w:val="24"/>
          <w:lang w:eastAsia="ru-RU"/>
        </w:rPr>
        <w:t xml:space="preserve">__________ </w:t>
      </w:r>
    </w:p>
    <w:p w:rsidR="00461691" w:rsidRPr="00471591" w:rsidRDefault="00461691" w:rsidP="00461691">
      <w:pPr>
        <w:spacing w:after="0"/>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практики, в том числе учебная _________________</w:t>
      </w:r>
    </w:p>
    <w:p w:rsidR="00461691" w:rsidRPr="00471591" w:rsidRDefault="00461691" w:rsidP="00461691">
      <w:pPr>
        <w:spacing w:after="0"/>
        <w:ind w:left="1416" w:firstLine="708"/>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   производственная ____1440___________</w:t>
      </w:r>
    </w:p>
    <w:p w:rsidR="00461691" w:rsidRPr="00471591" w:rsidRDefault="00461691" w:rsidP="00461691">
      <w:pPr>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iCs/>
          <w:sz w:val="24"/>
          <w:szCs w:val="24"/>
          <w:lang w:eastAsia="ru-RU"/>
        </w:rPr>
        <w:t>Промежуточная аттестация</w:t>
      </w:r>
      <w:r w:rsidRPr="00471591">
        <w:rPr>
          <w:rFonts w:ascii="Times New Roman" w:eastAsia="Times New Roman" w:hAnsi="Times New Roman" w:cs="Times New Roman"/>
          <w:i/>
          <w:sz w:val="24"/>
          <w:szCs w:val="24"/>
          <w:lang w:eastAsia="ru-RU"/>
        </w:rPr>
        <w:t xml:space="preserve"> </w:t>
      </w:r>
      <w:r w:rsidRPr="00471591">
        <w:rPr>
          <w:rFonts w:ascii="Times New Roman" w:eastAsia="Times New Roman" w:hAnsi="Times New Roman" w:cs="Times New Roman"/>
          <w:sz w:val="24"/>
          <w:szCs w:val="24"/>
          <w:lang w:eastAsia="ru-RU"/>
        </w:rPr>
        <w:t>_____6_______</w:t>
      </w:r>
      <w:r w:rsidRPr="00471591">
        <w:rPr>
          <w:rFonts w:ascii="Times New Roman" w:eastAsia="Times New Roman" w:hAnsi="Times New Roman" w:cs="Times New Roman"/>
          <w:bCs/>
          <w:sz w:val="24"/>
          <w:szCs w:val="24"/>
          <w:lang w:eastAsia="ru-RU"/>
        </w:rPr>
        <w:t>.</w:t>
      </w:r>
    </w:p>
    <w:p w:rsidR="00461691" w:rsidRPr="00471591" w:rsidRDefault="00461691" w:rsidP="00461691">
      <w:pPr>
        <w:suppressAutoHyphens/>
        <w:spacing w:after="240" w:line="240" w:lineRule="auto"/>
        <w:ind w:firstLine="709"/>
        <w:rPr>
          <w:rFonts w:ascii="Times New Roman" w:eastAsia="Times New Roman" w:hAnsi="Times New Roman" w:cs="Times New Roman"/>
          <w:b/>
          <w:lang w:eastAsia="ru-RU"/>
        </w:rPr>
      </w:pPr>
    </w:p>
    <w:p w:rsidR="00471591" w:rsidRPr="00471591" w:rsidRDefault="00471591" w:rsidP="00461691">
      <w:pPr>
        <w:suppressAutoHyphens/>
        <w:spacing w:after="240" w:line="240" w:lineRule="auto"/>
        <w:ind w:firstLine="709"/>
        <w:rPr>
          <w:rFonts w:ascii="Times New Roman" w:eastAsia="Times New Roman" w:hAnsi="Times New Roman" w:cs="Times New Roman"/>
          <w:b/>
          <w:lang w:eastAsia="ru-RU"/>
        </w:rPr>
        <w:sectPr w:rsidR="00471591" w:rsidRPr="00471591" w:rsidSect="00863802">
          <w:pgSz w:w="11906" w:h="16838"/>
          <w:pgMar w:top="1134" w:right="850" w:bottom="1134" w:left="1701" w:header="284" w:footer="126" w:gutter="0"/>
          <w:cols w:space="708"/>
          <w:titlePg/>
          <w:docGrid w:linePitch="360"/>
        </w:sectPr>
      </w:pPr>
    </w:p>
    <w:p w:rsidR="00461691" w:rsidRPr="00471591" w:rsidRDefault="00461691" w:rsidP="00461691">
      <w:pPr>
        <w:keepNext/>
        <w:keepLines/>
        <w:spacing w:before="240" w:after="0"/>
        <w:ind w:left="709"/>
        <w:outlineLvl w:val="0"/>
        <w:rPr>
          <w:rFonts w:ascii="Times New Roman" w:eastAsia="Times New Roman" w:hAnsi="Times New Roman" w:cs="Times New Roman"/>
          <w:b/>
          <w:sz w:val="24"/>
          <w:szCs w:val="24"/>
          <w:lang w:eastAsia="ru-RU"/>
        </w:rPr>
      </w:pPr>
      <w:bookmarkStart w:id="3" w:name="_Toc97050420"/>
      <w:r w:rsidRPr="00471591">
        <w:rPr>
          <w:rFonts w:ascii="Times New Roman" w:eastAsia="Times New Roman" w:hAnsi="Times New Roman" w:cs="Times New Roman"/>
          <w:b/>
          <w:sz w:val="24"/>
          <w:szCs w:val="24"/>
          <w:lang w:eastAsia="ru-RU"/>
        </w:rPr>
        <w:lastRenderedPageBreak/>
        <w:t xml:space="preserve">2 СТРУКТУРА И СОДЕРЖАНИЕ </w:t>
      </w:r>
      <w:bookmarkEnd w:id="3"/>
      <w:r w:rsidRPr="00471591">
        <w:rPr>
          <w:rFonts w:ascii="Times New Roman" w:eastAsia="Times New Roman" w:hAnsi="Times New Roman" w:cs="Times New Roman"/>
          <w:b/>
          <w:sz w:val="24"/>
          <w:szCs w:val="24"/>
          <w:lang w:eastAsia="ru-RU"/>
        </w:rPr>
        <w:t>ПРОФЕССИОНАЛЬНОГО МОДУЛЯ</w:t>
      </w:r>
    </w:p>
    <w:p w:rsidR="00461691" w:rsidRPr="00471591" w:rsidRDefault="00461691" w:rsidP="00461691">
      <w:pPr>
        <w:suppressAutoHyphens/>
        <w:spacing w:after="240" w:line="240" w:lineRule="auto"/>
        <w:ind w:firstLine="709"/>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2.1 Структура профессионального модуля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8"/>
        <w:gridCol w:w="3135"/>
        <w:gridCol w:w="1011"/>
        <w:gridCol w:w="1092"/>
        <w:gridCol w:w="1095"/>
        <w:gridCol w:w="1313"/>
        <w:gridCol w:w="962"/>
        <w:gridCol w:w="1011"/>
        <w:gridCol w:w="557"/>
        <w:gridCol w:w="566"/>
        <w:gridCol w:w="896"/>
        <w:gridCol w:w="1773"/>
      </w:tblGrid>
      <w:tr w:rsidR="00461691" w:rsidRPr="00471591" w:rsidTr="00863802">
        <w:trPr>
          <w:trHeight w:val="484"/>
        </w:trPr>
        <w:tc>
          <w:tcPr>
            <w:tcW w:w="568"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Коды профессиональных общих компетенций</w:t>
            </w:r>
          </w:p>
        </w:tc>
        <w:tc>
          <w:tcPr>
            <w:tcW w:w="1036"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Наименования разделов профессионального модуля</w:t>
            </w:r>
          </w:p>
        </w:tc>
        <w:tc>
          <w:tcPr>
            <w:tcW w:w="334" w:type="pct"/>
            <w:vMerge w:val="restart"/>
            <w:tcBorders>
              <w:bottom w:val="single" w:sz="4" w:space="0" w:color="auto"/>
            </w:tcBorders>
            <w:vAlign w:val="center"/>
          </w:tcPr>
          <w:p w:rsidR="00461691" w:rsidRPr="00471591" w:rsidRDefault="00461691" w:rsidP="00461691">
            <w:pPr>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Всего, час.</w:t>
            </w:r>
          </w:p>
        </w:tc>
        <w:tc>
          <w:tcPr>
            <w:tcW w:w="361" w:type="pct"/>
            <w:vMerge w:val="restart"/>
            <w:tcBorders>
              <w:bottom w:val="single" w:sz="4" w:space="0" w:color="auto"/>
            </w:tcBorders>
            <w:textDirection w:val="btLr"/>
            <w:vAlign w:val="center"/>
          </w:tcPr>
          <w:p w:rsidR="00461691" w:rsidRPr="00471591" w:rsidRDefault="00461691" w:rsidP="00461691">
            <w:pPr>
              <w:spacing w:after="0" w:line="240" w:lineRule="auto"/>
              <w:ind w:left="113" w:right="113"/>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 xml:space="preserve">В </w:t>
            </w:r>
            <w:proofErr w:type="spellStart"/>
            <w:r w:rsidRPr="00471591">
              <w:rPr>
                <w:rFonts w:ascii="Times New Roman" w:eastAsia="Times New Roman" w:hAnsi="Times New Roman" w:cs="Times New Roman"/>
                <w:iCs/>
                <w:sz w:val="20"/>
                <w:szCs w:val="20"/>
                <w:lang w:eastAsia="ru-RU"/>
              </w:rPr>
              <w:t>т.ч</w:t>
            </w:r>
            <w:proofErr w:type="spellEnd"/>
            <w:r w:rsidRPr="00471591">
              <w:rPr>
                <w:rFonts w:ascii="Times New Roman" w:eastAsia="Times New Roman" w:hAnsi="Times New Roman" w:cs="Times New Roman"/>
                <w:iCs/>
                <w:sz w:val="20"/>
                <w:szCs w:val="20"/>
                <w:lang w:eastAsia="ru-RU"/>
              </w:rPr>
              <w:t>. в форме практической. подготовки</w:t>
            </w:r>
          </w:p>
        </w:tc>
        <w:tc>
          <w:tcPr>
            <w:tcW w:w="2701" w:type="pct"/>
            <w:gridSpan w:val="8"/>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Объем профессионального модуля, </w:t>
            </w:r>
            <w:proofErr w:type="spellStart"/>
            <w:r w:rsidRPr="00471591">
              <w:rPr>
                <w:rFonts w:ascii="Times New Roman" w:eastAsia="Times New Roman" w:hAnsi="Times New Roman" w:cs="Times New Roman"/>
                <w:sz w:val="20"/>
                <w:szCs w:val="20"/>
                <w:lang w:eastAsia="ru-RU"/>
              </w:rPr>
              <w:t>ак</w:t>
            </w:r>
            <w:proofErr w:type="spellEnd"/>
            <w:r w:rsidRPr="00471591">
              <w:rPr>
                <w:rFonts w:ascii="Times New Roman" w:eastAsia="Times New Roman" w:hAnsi="Times New Roman" w:cs="Times New Roman"/>
                <w:sz w:val="20"/>
                <w:szCs w:val="20"/>
                <w:lang w:eastAsia="ru-RU"/>
              </w:rPr>
              <w:t>. час.</w:t>
            </w:r>
          </w:p>
        </w:tc>
      </w:tr>
      <w:tr w:rsidR="00461691" w:rsidRPr="00471591" w:rsidTr="00863802">
        <w:trPr>
          <w:trHeight w:val="58"/>
        </w:trPr>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6"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34"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361"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1819" w:type="pct"/>
            <w:gridSpan w:val="6"/>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Обучение по МДК</w:t>
            </w:r>
          </w:p>
        </w:tc>
        <w:tc>
          <w:tcPr>
            <w:tcW w:w="882" w:type="pct"/>
            <w:gridSpan w:val="2"/>
            <w:vMerge w:val="restar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Практики</w:t>
            </w:r>
          </w:p>
        </w:tc>
      </w:tr>
      <w:tr w:rsidR="00461691" w:rsidRPr="00471591" w:rsidTr="00863802">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6"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34"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361"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36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Всего</w:t>
            </w:r>
          </w:p>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1457" w:type="pct"/>
            <w:gridSpan w:val="5"/>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том числе</w:t>
            </w:r>
          </w:p>
        </w:tc>
        <w:tc>
          <w:tcPr>
            <w:tcW w:w="882" w:type="pct"/>
            <w:gridSpan w:val="2"/>
            <w:vMerge/>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i/>
                <w:lang w:eastAsia="ru-RU"/>
              </w:rPr>
            </w:pPr>
          </w:p>
        </w:tc>
      </w:tr>
      <w:tr w:rsidR="00461691" w:rsidRPr="00471591" w:rsidTr="00863802">
        <w:trPr>
          <w:cantSplit/>
          <w:trHeight w:val="1571"/>
        </w:trPr>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6"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34"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61"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36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434"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color w:val="000000"/>
                <w:sz w:val="20"/>
                <w:szCs w:val="20"/>
                <w:lang w:eastAsia="ru-RU"/>
              </w:rPr>
              <w:t>Лабораторных</w:t>
            </w:r>
            <w:proofErr w:type="gramStart"/>
            <w:r w:rsidRPr="00471591">
              <w:rPr>
                <w:rFonts w:ascii="Times New Roman" w:eastAsia="Times New Roman" w:hAnsi="Times New Roman" w:cs="Times New Roman"/>
                <w:color w:val="000000"/>
                <w:sz w:val="20"/>
                <w:szCs w:val="20"/>
                <w:lang w:eastAsia="ru-RU"/>
              </w:rPr>
              <w:t>.</w:t>
            </w:r>
            <w:proofErr w:type="gramEnd"/>
            <w:r w:rsidRPr="00471591">
              <w:rPr>
                <w:rFonts w:ascii="Times New Roman" w:eastAsia="Times New Roman" w:hAnsi="Times New Roman" w:cs="Times New Roman"/>
                <w:color w:val="000000"/>
                <w:sz w:val="20"/>
                <w:szCs w:val="20"/>
                <w:lang w:eastAsia="ru-RU"/>
              </w:rPr>
              <w:t xml:space="preserve"> и практических. занятий</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18"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Курсовых работ (проектов)</w:t>
            </w:r>
          </w:p>
          <w:p w:rsidR="00461691" w:rsidRPr="00471591" w:rsidRDefault="00461691" w:rsidP="00461691">
            <w:pPr>
              <w:suppressAutoHyphens/>
              <w:spacing w:after="0" w:line="240" w:lineRule="auto"/>
              <w:jc w:val="center"/>
              <w:rPr>
                <w:rFonts w:ascii="Times New Roman" w:eastAsia="Times New Roman" w:hAnsi="Times New Roman" w:cs="Times New Roman"/>
                <w:iCs/>
                <w:sz w:val="20"/>
                <w:szCs w:val="20"/>
                <w:lang w:eastAsia="ru-RU"/>
              </w:rPr>
            </w:pPr>
          </w:p>
        </w:tc>
        <w:tc>
          <w:tcPr>
            <w:tcW w:w="334"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Самостоятельная работа</w:t>
            </w:r>
          </w:p>
        </w:tc>
        <w:tc>
          <w:tcPr>
            <w:tcW w:w="371" w:type="pct"/>
            <w:gridSpan w:val="2"/>
            <w:textDirection w:val="btLr"/>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Промежуточная аттестация</w:t>
            </w:r>
          </w:p>
        </w:tc>
        <w:tc>
          <w:tcPr>
            <w:tcW w:w="296"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Учебная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Производственная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461691" w:rsidRPr="00471591" w:rsidTr="00863802">
        <w:trPr>
          <w:trHeight w:val="415"/>
        </w:trPr>
        <w:tc>
          <w:tcPr>
            <w:tcW w:w="568"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w:t>
            </w:r>
          </w:p>
        </w:tc>
        <w:tc>
          <w:tcPr>
            <w:tcW w:w="1036"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2</w:t>
            </w:r>
          </w:p>
        </w:tc>
        <w:tc>
          <w:tcPr>
            <w:tcW w:w="334"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3</w:t>
            </w:r>
          </w:p>
        </w:tc>
        <w:tc>
          <w:tcPr>
            <w:tcW w:w="361"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4</w:t>
            </w:r>
          </w:p>
        </w:tc>
        <w:tc>
          <w:tcPr>
            <w:tcW w:w="362"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5</w:t>
            </w:r>
          </w:p>
        </w:tc>
        <w:tc>
          <w:tcPr>
            <w:tcW w:w="434"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6</w:t>
            </w:r>
          </w:p>
        </w:tc>
        <w:tc>
          <w:tcPr>
            <w:tcW w:w="318"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7</w:t>
            </w:r>
          </w:p>
        </w:tc>
        <w:tc>
          <w:tcPr>
            <w:tcW w:w="334"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8</w:t>
            </w:r>
          </w:p>
        </w:tc>
        <w:tc>
          <w:tcPr>
            <w:tcW w:w="371" w:type="pct"/>
            <w:gridSpan w:val="2"/>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9</w:t>
            </w:r>
          </w:p>
        </w:tc>
        <w:tc>
          <w:tcPr>
            <w:tcW w:w="296"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10</w:t>
            </w:r>
          </w:p>
        </w:tc>
        <w:tc>
          <w:tcPr>
            <w:tcW w:w="586"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11</w:t>
            </w:r>
          </w:p>
        </w:tc>
      </w:tr>
      <w:tr w:rsidR="00461691"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1.1-1.5</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1-7, 9, 10</w:t>
            </w:r>
          </w:p>
        </w:tc>
        <w:tc>
          <w:tcPr>
            <w:tcW w:w="1036"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МДК 01.01</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Эксплуатация и ремонт судовых электрических машин, электроэнергетических систем и электроприводов, электрических систем автоматики и контроля</w:t>
            </w:r>
          </w:p>
        </w:tc>
        <w:tc>
          <w:tcPr>
            <w:tcW w:w="334" w:type="pct"/>
          </w:tcPr>
          <w:p w:rsidR="00461691" w:rsidRPr="00471591" w:rsidRDefault="00461691" w:rsidP="00461691">
            <w:pPr>
              <w:spacing w:after="0" w:line="240" w:lineRule="auto"/>
              <w:ind w:hanging="164"/>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1890</w:t>
            </w:r>
          </w:p>
        </w:tc>
        <w:tc>
          <w:tcPr>
            <w:tcW w:w="361" w:type="pct"/>
          </w:tcPr>
          <w:p w:rsidR="00461691" w:rsidRPr="00471591" w:rsidRDefault="00461691" w:rsidP="00461691">
            <w:pPr>
              <w:spacing w:after="0" w:line="240" w:lineRule="auto"/>
              <w:ind w:hanging="130"/>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1620</w:t>
            </w:r>
          </w:p>
        </w:tc>
        <w:tc>
          <w:tcPr>
            <w:tcW w:w="362" w:type="pct"/>
          </w:tcPr>
          <w:p w:rsidR="00461691" w:rsidRPr="00471591" w:rsidRDefault="00461691" w:rsidP="00461691">
            <w:pPr>
              <w:spacing w:after="0" w:line="240" w:lineRule="auto"/>
              <w:ind w:hanging="104"/>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450</w:t>
            </w:r>
          </w:p>
        </w:tc>
        <w:tc>
          <w:tcPr>
            <w:tcW w:w="434"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lang w:eastAsia="ru-RU"/>
              </w:rPr>
              <w:t>150</w:t>
            </w:r>
          </w:p>
        </w:tc>
        <w:tc>
          <w:tcPr>
            <w:tcW w:w="3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30</w:t>
            </w:r>
          </w:p>
        </w:tc>
        <w:tc>
          <w:tcPr>
            <w:tcW w:w="334"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371" w:type="pct"/>
            <w:gridSpan w:val="2"/>
          </w:tcPr>
          <w:p w:rsidR="00461691" w:rsidRPr="00471591" w:rsidRDefault="00461691" w:rsidP="00461691">
            <w:pPr>
              <w:spacing w:after="0" w:line="240" w:lineRule="auto"/>
              <w:ind w:left="-44"/>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w:t>
            </w:r>
          </w:p>
        </w:tc>
        <w:tc>
          <w:tcPr>
            <w:tcW w:w="296"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p>
        </w:tc>
        <w:tc>
          <w:tcPr>
            <w:tcW w:w="586"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1440</w:t>
            </w:r>
          </w:p>
        </w:tc>
      </w:tr>
      <w:tr w:rsidR="00461691"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1.1-1.5</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1-7, 9, 10</w:t>
            </w:r>
          </w:p>
        </w:tc>
        <w:tc>
          <w:tcPr>
            <w:tcW w:w="1036" w:type="pc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ПП.01.01 Производственная практика (по профилю специальности), часов </w:t>
            </w:r>
          </w:p>
        </w:tc>
        <w:tc>
          <w:tcPr>
            <w:tcW w:w="334" w:type="pct"/>
          </w:tcPr>
          <w:p w:rsidR="00461691" w:rsidRPr="00471591" w:rsidRDefault="00461691" w:rsidP="00461691">
            <w:pPr>
              <w:suppressAutoHyphens/>
              <w:spacing w:after="0" w:line="240" w:lineRule="auto"/>
              <w:ind w:right="-106" w:hanging="37"/>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1116</w:t>
            </w:r>
          </w:p>
          <w:p w:rsidR="00461691" w:rsidRPr="00471591" w:rsidRDefault="00461691" w:rsidP="00461691">
            <w:pPr>
              <w:suppressAutoHyphens/>
              <w:spacing w:after="0" w:line="240" w:lineRule="auto"/>
              <w:ind w:right="-106" w:hanging="37"/>
              <w:jc w:val="center"/>
              <w:rPr>
                <w:rFonts w:ascii="Times New Roman" w:eastAsia="Times New Roman" w:hAnsi="Times New Roman" w:cs="Times New Roman"/>
                <w:b/>
                <w:bCs/>
                <w:i/>
                <w:lang w:eastAsia="ru-RU"/>
              </w:rPr>
            </w:pPr>
          </w:p>
        </w:tc>
        <w:tc>
          <w:tcPr>
            <w:tcW w:w="361" w:type="pct"/>
            <w:shd w:val="clear" w:color="auto" w:fill="C0C0C0"/>
          </w:tcPr>
          <w:p w:rsidR="00461691" w:rsidRPr="00471591" w:rsidRDefault="00461691" w:rsidP="00461691">
            <w:pPr>
              <w:spacing w:after="0" w:line="240" w:lineRule="auto"/>
              <w:ind w:hanging="130"/>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1116</w:t>
            </w:r>
          </w:p>
        </w:tc>
        <w:tc>
          <w:tcPr>
            <w:tcW w:w="362"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b/>
                <w:bCs/>
                <w:i/>
                <w:lang w:eastAsia="ru-RU"/>
              </w:rPr>
            </w:pPr>
          </w:p>
        </w:tc>
        <w:tc>
          <w:tcPr>
            <w:tcW w:w="434"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b/>
                <w:bCs/>
                <w:i/>
                <w:lang w:eastAsia="ru-RU"/>
              </w:rPr>
            </w:pPr>
          </w:p>
        </w:tc>
        <w:tc>
          <w:tcPr>
            <w:tcW w:w="1319" w:type="pct"/>
            <w:gridSpan w:val="5"/>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86" w:type="pct"/>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1116</w:t>
            </w:r>
          </w:p>
          <w:p w:rsidR="00461691" w:rsidRPr="00471591" w:rsidRDefault="00461691" w:rsidP="00461691">
            <w:pPr>
              <w:suppressAutoHyphens/>
              <w:spacing w:after="0" w:line="240" w:lineRule="auto"/>
              <w:jc w:val="center"/>
              <w:rPr>
                <w:rFonts w:ascii="Times New Roman" w:eastAsia="Times New Roman" w:hAnsi="Times New Roman" w:cs="Times New Roman"/>
                <w:i/>
                <w:color w:val="C00000"/>
                <w:lang w:eastAsia="ru-RU"/>
              </w:rPr>
            </w:pPr>
          </w:p>
        </w:tc>
      </w:tr>
      <w:tr w:rsidR="00461691"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1.1-1.5</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1-7, 9, 10</w:t>
            </w:r>
          </w:p>
        </w:tc>
        <w:tc>
          <w:tcPr>
            <w:tcW w:w="1036" w:type="pc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ПП.01.02 Производственная практика судоремонтная), часов</w:t>
            </w:r>
          </w:p>
        </w:tc>
        <w:tc>
          <w:tcPr>
            <w:tcW w:w="334" w:type="pct"/>
          </w:tcPr>
          <w:p w:rsidR="00461691" w:rsidRPr="00471591" w:rsidRDefault="00461691" w:rsidP="00461691">
            <w:pPr>
              <w:suppressAutoHyphens/>
              <w:spacing w:after="0" w:line="240" w:lineRule="auto"/>
              <w:ind w:right="-106" w:hanging="37"/>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324</w:t>
            </w:r>
          </w:p>
        </w:tc>
        <w:tc>
          <w:tcPr>
            <w:tcW w:w="361"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324</w:t>
            </w:r>
          </w:p>
        </w:tc>
        <w:tc>
          <w:tcPr>
            <w:tcW w:w="362"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b/>
                <w:bCs/>
                <w:i/>
                <w:lang w:eastAsia="ru-RU"/>
              </w:rPr>
            </w:pPr>
          </w:p>
        </w:tc>
        <w:tc>
          <w:tcPr>
            <w:tcW w:w="434"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b/>
                <w:bCs/>
                <w:i/>
                <w:lang w:eastAsia="ru-RU"/>
              </w:rPr>
            </w:pPr>
          </w:p>
        </w:tc>
        <w:tc>
          <w:tcPr>
            <w:tcW w:w="1319" w:type="pct"/>
            <w:gridSpan w:val="5"/>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86" w:type="pct"/>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324</w:t>
            </w:r>
          </w:p>
        </w:tc>
      </w:tr>
      <w:tr w:rsidR="00461691"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6" w:type="pc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tc>
        <w:tc>
          <w:tcPr>
            <w:tcW w:w="334" w:type="pct"/>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6</w:t>
            </w:r>
          </w:p>
        </w:tc>
        <w:tc>
          <w:tcPr>
            <w:tcW w:w="361"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362"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434"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1319" w:type="pct"/>
            <w:gridSpan w:val="5"/>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8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c>
          <w:tcPr>
            <w:tcW w:w="568" w:type="pct"/>
          </w:tcPr>
          <w:p w:rsidR="00461691" w:rsidRPr="00471591" w:rsidRDefault="00461691" w:rsidP="00461691">
            <w:pPr>
              <w:spacing w:line="240" w:lineRule="auto"/>
              <w:rPr>
                <w:rFonts w:ascii="Times New Roman" w:eastAsia="Times New Roman" w:hAnsi="Times New Roman" w:cs="Times New Roman"/>
                <w:b/>
                <w:i/>
                <w:lang w:eastAsia="ru-RU"/>
              </w:rPr>
            </w:pPr>
          </w:p>
        </w:tc>
        <w:tc>
          <w:tcPr>
            <w:tcW w:w="1036" w:type="pct"/>
          </w:tcPr>
          <w:p w:rsidR="00461691" w:rsidRPr="00471591" w:rsidRDefault="00461691" w:rsidP="00461691">
            <w:pPr>
              <w:spacing w:line="240" w:lineRule="auto"/>
              <w:rPr>
                <w:rFonts w:ascii="Times New Roman" w:eastAsia="Times New Roman" w:hAnsi="Times New Roman" w:cs="Times New Roman"/>
                <w:b/>
                <w:i/>
                <w:lang w:eastAsia="ru-RU"/>
              </w:rPr>
            </w:pPr>
            <w:r w:rsidRPr="00471591">
              <w:rPr>
                <w:rFonts w:ascii="Times New Roman" w:eastAsia="Times New Roman" w:hAnsi="Times New Roman" w:cs="Times New Roman"/>
                <w:b/>
                <w:i/>
                <w:lang w:eastAsia="ru-RU"/>
              </w:rPr>
              <w:t>Всего:</w:t>
            </w:r>
          </w:p>
        </w:tc>
        <w:tc>
          <w:tcPr>
            <w:tcW w:w="334" w:type="pct"/>
          </w:tcPr>
          <w:p w:rsidR="00461691" w:rsidRPr="00471591" w:rsidRDefault="00461691" w:rsidP="00461691">
            <w:pPr>
              <w:spacing w:after="0" w:line="240" w:lineRule="auto"/>
              <w:ind w:hanging="165"/>
              <w:jc w:val="center"/>
              <w:rPr>
                <w:rFonts w:ascii="Times New Roman" w:eastAsia="Times New Roman" w:hAnsi="Times New Roman" w:cs="Times New Roman"/>
                <w:b/>
                <w:i/>
                <w:lang w:eastAsia="ru-RU"/>
              </w:rPr>
            </w:pPr>
            <w:r w:rsidRPr="00471591">
              <w:rPr>
                <w:rFonts w:ascii="Times New Roman" w:eastAsia="Times New Roman" w:hAnsi="Times New Roman" w:cs="Times New Roman"/>
                <w:b/>
                <w:i/>
                <w:lang w:eastAsia="ru-RU"/>
              </w:rPr>
              <w:t>1890</w:t>
            </w:r>
          </w:p>
        </w:tc>
        <w:tc>
          <w:tcPr>
            <w:tcW w:w="361" w:type="pct"/>
          </w:tcPr>
          <w:p w:rsidR="00461691" w:rsidRPr="00471591" w:rsidRDefault="00461691" w:rsidP="00461691">
            <w:pPr>
              <w:spacing w:after="0" w:line="240" w:lineRule="auto"/>
              <w:ind w:left="-110" w:right="-108"/>
              <w:jc w:val="center"/>
              <w:rPr>
                <w:rFonts w:ascii="Times New Roman" w:eastAsia="Times New Roman" w:hAnsi="Times New Roman" w:cs="Times New Roman"/>
                <w:b/>
                <w:i/>
                <w:lang w:eastAsia="ru-RU"/>
              </w:rPr>
            </w:pPr>
            <w:r w:rsidRPr="00471591">
              <w:rPr>
                <w:rFonts w:ascii="Times New Roman" w:eastAsia="Times New Roman" w:hAnsi="Times New Roman" w:cs="Times New Roman"/>
                <w:b/>
                <w:i/>
                <w:lang w:eastAsia="ru-RU"/>
              </w:rPr>
              <w:t>1620</w:t>
            </w:r>
          </w:p>
        </w:tc>
        <w:tc>
          <w:tcPr>
            <w:tcW w:w="362" w:type="pct"/>
          </w:tcPr>
          <w:p w:rsidR="00461691" w:rsidRPr="00471591" w:rsidRDefault="00461691" w:rsidP="00461691">
            <w:pPr>
              <w:spacing w:after="0" w:line="240" w:lineRule="auto"/>
              <w:jc w:val="center"/>
              <w:rPr>
                <w:rFonts w:ascii="Times New Roman" w:eastAsia="Times New Roman" w:hAnsi="Times New Roman" w:cs="Times New Roman"/>
                <w:b/>
                <w:i/>
                <w:lang w:eastAsia="ru-RU"/>
              </w:rPr>
            </w:pPr>
            <w:r w:rsidRPr="00471591">
              <w:rPr>
                <w:rFonts w:ascii="Times New Roman" w:eastAsia="Times New Roman" w:hAnsi="Times New Roman" w:cs="Times New Roman"/>
                <w:b/>
                <w:i/>
                <w:lang w:eastAsia="ru-RU"/>
              </w:rPr>
              <w:t>450</w:t>
            </w:r>
          </w:p>
        </w:tc>
        <w:tc>
          <w:tcPr>
            <w:tcW w:w="434" w:type="pct"/>
          </w:tcPr>
          <w:p w:rsidR="00461691" w:rsidRPr="00471591" w:rsidRDefault="00461691" w:rsidP="00461691">
            <w:pPr>
              <w:spacing w:after="0" w:line="240" w:lineRule="auto"/>
              <w:jc w:val="center"/>
              <w:rPr>
                <w:rFonts w:ascii="Times New Roman" w:eastAsia="Times New Roman" w:hAnsi="Times New Roman" w:cs="Times New Roman"/>
                <w:b/>
                <w:i/>
                <w:lang w:eastAsia="ru-RU"/>
              </w:rPr>
            </w:pPr>
            <w:r w:rsidRPr="00471591">
              <w:rPr>
                <w:rFonts w:ascii="Times New Roman" w:eastAsia="Times New Roman" w:hAnsi="Times New Roman" w:cs="Times New Roman"/>
                <w:b/>
                <w:i/>
                <w:lang w:eastAsia="ru-RU"/>
              </w:rPr>
              <w:t>150</w:t>
            </w:r>
          </w:p>
        </w:tc>
        <w:tc>
          <w:tcPr>
            <w:tcW w:w="318" w:type="pct"/>
          </w:tcPr>
          <w:p w:rsidR="00461691" w:rsidRPr="00471591" w:rsidRDefault="00461691" w:rsidP="00461691">
            <w:pPr>
              <w:spacing w:after="0" w:line="240" w:lineRule="auto"/>
              <w:jc w:val="center"/>
              <w:rPr>
                <w:rFonts w:ascii="Times New Roman" w:eastAsia="Times New Roman" w:hAnsi="Times New Roman" w:cs="Times New Roman"/>
                <w:b/>
                <w:i/>
                <w:lang w:eastAsia="ru-RU"/>
              </w:rPr>
            </w:pPr>
            <w:r w:rsidRPr="00471591">
              <w:rPr>
                <w:rFonts w:ascii="Times New Roman" w:eastAsia="Times New Roman" w:hAnsi="Times New Roman" w:cs="Times New Roman"/>
                <w:b/>
                <w:i/>
                <w:lang w:eastAsia="ru-RU"/>
              </w:rPr>
              <w:t>30</w:t>
            </w:r>
          </w:p>
        </w:tc>
        <w:tc>
          <w:tcPr>
            <w:tcW w:w="518" w:type="pct"/>
            <w:gridSpan w:val="2"/>
          </w:tcPr>
          <w:p w:rsidR="00461691" w:rsidRPr="00471591" w:rsidRDefault="00461691" w:rsidP="00461691">
            <w:pPr>
              <w:spacing w:after="0" w:line="240" w:lineRule="auto"/>
              <w:jc w:val="center"/>
              <w:rPr>
                <w:rFonts w:ascii="Times New Roman" w:eastAsia="Times New Roman" w:hAnsi="Times New Roman" w:cs="Times New Roman"/>
                <w:b/>
                <w:i/>
                <w:lang w:eastAsia="ru-RU"/>
              </w:rPr>
            </w:pPr>
          </w:p>
        </w:tc>
        <w:tc>
          <w:tcPr>
            <w:tcW w:w="187" w:type="pct"/>
          </w:tcPr>
          <w:p w:rsidR="00461691" w:rsidRPr="00471591" w:rsidRDefault="00461691" w:rsidP="00461691">
            <w:pPr>
              <w:spacing w:after="0" w:line="240" w:lineRule="auto"/>
              <w:jc w:val="center"/>
              <w:rPr>
                <w:rFonts w:ascii="Times New Roman" w:eastAsia="Times New Roman" w:hAnsi="Times New Roman" w:cs="Times New Roman"/>
                <w:b/>
                <w:i/>
                <w:lang w:eastAsia="ru-RU"/>
              </w:rPr>
            </w:pPr>
            <w:r w:rsidRPr="00471591">
              <w:rPr>
                <w:rFonts w:ascii="Times New Roman" w:eastAsia="Times New Roman" w:hAnsi="Times New Roman" w:cs="Times New Roman"/>
                <w:b/>
                <w:i/>
                <w:lang w:eastAsia="ru-RU"/>
              </w:rPr>
              <w:t>6</w:t>
            </w:r>
          </w:p>
        </w:tc>
        <w:tc>
          <w:tcPr>
            <w:tcW w:w="296" w:type="pct"/>
          </w:tcPr>
          <w:p w:rsidR="00461691" w:rsidRPr="00471591" w:rsidRDefault="00461691" w:rsidP="00461691">
            <w:pPr>
              <w:spacing w:after="0" w:line="240" w:lineRule="auto"/>
              <w:jc w:val="center"/>
              <w:rPr>
                <w:rFonts w:ascii="Times New Roman" w:eastAsia="Times New Roman" w:hAnsi="Times New Roman" w:cs="Times New Roman"/>
                <w:b/>
                <w:i/>
                <w:lang w:eastAsia="ru-RU"/>
              </w:rPr>
            </w:pPr>
          </w:p>
        </w:tc>
        <w:tc>
          <w:tcPr>
            <w:tcW w:w="586" w:type="pct"/>
          </w:tcPr>
          <w:p w:rsidR="00461691" w:rsidRPr="00471591" w:rsidRDefault="00461691" w:rsidP="00461691">
            <w:pPr>
              <w:spacing w:after="0" w:line="240" w:lineRule="auto"/>
              <w:jc w:val="center"/>
              <w:rPr>
                <w:rFonts w:ascii="Times New Roman" w:eastAsia="Times New Roman" w:hAnsi="Times New Roman" w:cs="Times New Roman"/>
                <w:b/>
                <w:i/>
                <w:lang w:eastAsia="ru-RU"/>
              </w:rPr>
            </w:pPr>
            <w:r w:rsidRPr="00471591">
              <w:rPr>
                <w:rFonts w:ascii="Times New Roman" w:eastAsia="Times New Roman" w:hAnsi="Times New Roman" w:cs="Times New Roman"/>
                <w:b/>
                <w:i/>
                <w:lang w:eastAsia="ru-RU"/>
              </w:rPr>
              <w:t>1440</w:t>
            </w:r>
          </w:p>
        </w:tc>
      </w:tr>
    </w:tbl>
    <w:p w:rsidR="00461691" w:rsidRPr="00471591" w:rsidRDefault="00461691" w:rsidP="00461691">
      <w:pPr>
        <w:suppressAutoHyphens/>
        <w:spacing w:after="24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uppressAutoHyphens/>
        <w:spacing w:after="24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rPr>
          <w:rFonts w:ascii="Times New Roman" w:eastAsia="Times New Roman" w:hAnsi="Times New Roman" w:cs="Times New Roman"/>
          <w:lang w:eastAsia="ru-RU"/>
        </w:rPr>
        <w:sectPr w:rsidR="00461691" w:rsidRPr="00471591" w:rsidSect="00471591">
          <w:pgSz w:w="16838" w:h="11906" w:orient="landscape"/>
          <w:pgMar w:top="1701" w:right="1134" w:bottom="851" w:left="1134" w:header="284" w:footer="126" w:gutter="0"/>
          <w:cols w:space="708"/>
          <w:titlePg/>
          <w:docGrid w:linePitch="360"/>
        </w:sectPr>
      </w:pPr>
    </w:p>
    <w:p w:rsidR="00461691" w:rsidRPr="00471591" w:rsidRDefault="00461691" w:rsidP="00461691">
      <w:pP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lastRenderedPageBreak/>
        <w:t>2.2 Тематический план и содержание профессионального модуля (ПМ)</w:t>
      </w:r>
    </w:p>
    <w:p w:rsidR="00461691" w:rsidRPr="00471591" w:rsidRDefault="00461691" w:rsidP="00461691">
      <w:pPr>
        <w:rPr>
          <w:rFonts w:ascii="Times New Roman" w:eastAsia="Times New Roman" w:hAnsi="Times New Roman" w:cs="Times New Roman"/>
          <w:b/>
          <w:lang w:eastAsia="ru-RU"/>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6"/>
        <w:gridCol w:w="8170"/>
        <w:gridCol w:w="1724"/>
        <w:gridCol w:w="775"/>
        <w:gridCol w:w="1248"/>
      </w:tblGrid>
      <w:tr w:rsidR="00461691" w:rsidRPr="00471591" w:rsidTr="00471591">
        <w:trPr>
          <w:trHeight w:val="20"/>
        </w:trPr>
        <w:tc>
          <w:tcPr>
            <w:tcW w:w="1018" w:type="pct"/>
            <w:vAlign w:val="center"/>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730"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 учебного материала,</w:t>
            </w:r>
          </w:p>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471591">
              <w:rPr>
                <w:rFonts w:ascii="Times New Roman" w:eastAsia="Times New Roman" w:hAnsi="Times New Roman" w:cs="Times New Roman"/>
                <w:bCs/>
                <w:lang w:eastAsia="ru-RU"/>
              </w:rPr>
              <w:t>(если предусмотрены)</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471591">
              <w:rPr>
                <w:rFonts w:ascii="Times New Roman" w:eastAsia="Times New Roman" w:hAnsi="Times New Roman" w:cs="Times New Roman"/>
                <w:b/>
                <w:bCs/>
                <w:lang w:eastAsia="ru-RU"/>
              </w:rPr>
              <w:t>акад</w:t>
            </w:r>
            <w:proofErr w:type="spellEnd"/>
            <w:r w:rsidRPr="00471591">
              <w:rPr>
                <w:rFonts w:ascii="Times New Roman" w:eastAsia="Times New Roman" w:hAnsi="Times New Roman" w:cs="Times New Roman"/>
                <w:b/>
                <w:bCs/>
                <w:lang w:eastAsia="ru-RU"/>
              </w:rPr>
              <w:t xml:space="preserve"> ч</w:t>
            </w:r>
          </w:p>
        </w:tc>
        <w:tc>
          <w:tcPr>
            <w:tcW w:w="259"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sz w:val="24"/>
                <w:szCs w:val="24"/>
              </w:rPr>
              <w:t>Код ПК, ОК</w:t>
            </w:r>
          </w:p>
        </w:tc>
        <w:tc>
          <w:tcPr>
            <w:tcW w:w="417"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sz w:val="24"/>
                <w:szCs w:val="24"/>
              </w:rPr>
              <w:t>Код Н/У/З</w:t>
            </w:r>
          </w:p>
        </w:tc>
      </w:tr>
      <w:tr w:rsidR="00461691" w:rsidRPr="00471591" w:rsidTr="00471591">
        <w:trPr>
          <w:trHeight w:val="20"/>
        </w:trPr>
        <w:tc>
          <w:tcPr>
            <w:tcW w:w="1018"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w:t>
            </w:r>
          </w:p>
        </w:tc>
        <w:tc>
          <w:tcPr>
            <w:tcW w:w="2730"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2</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w:t>
            </w:r>
          </w:p>
        </w:tc>
        <w:tc>
          <w:tcPr>
            <w:tcW w:w="25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4</w:t>
            </w:r>
          </w:p>
        </w:tc>
        <w:tc>
          <w:tcPr>
            <w:tcW w:w="41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5</w:t>
            </w:r>
          </w:p>
        </w:tc>
      </w:tr>
      <w:tr w:rsidR="00461691" w:rsidRPr="00471591" w:rsidTr="00471591">
        <w:trPr>
          <w:trHeight w:val="20"/>
        </w:trPr>
        <w:tc>
          <w:tcPr>
            <w:tcW w:w="3748" w:type="pct"/>
            <w:gridSpan w:val="2"/>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sz w:val="24"/>
                <w:szCs w:val="24"/>
                <w:lang w:eastAsia="ru-RU"/>
              </w:rPr>
              <w:t>МДК.01.01. Эксплуатация и ремонт судовых электрических машин, электроэнергетических систем и электроприводов, электрических систем автоматики и контроля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sz w:val="24"/>
                <w:szCs w:val="24"/>
                <w:lang w:eastAsia="ru-RU"/>
              </w:rPr>
              <w:t>252/180</w:t>
            </w:r>
          </w:p>
        </w:tc>
        <w:tc>
          <w:tcPr>
            <w:tcW w:w="259"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17"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3748" w:type="pct"/>
            <w:gridSpan w:val="2"/>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lang w:eastAsia="ru-RU"/>
              </w:rPr>
              <w:t xml:space="preserve">Раздел 1. </w:t>
            </w:r>
            <w:r w:rsidRPr="00471591">
              <w:rPr>
                <w:rFonts w:ascii="Times New Roman" w:eastAsia="Times New Roman" w:hAnsi="Times New Roman" w:cs="Times New Roman"/>
                <w:b/>
                <w:sz w:val="24"/>
                <w:szCs w:val="24"/>
                <w:lang w:eastAsia="ru-RU"/>
              </w:rPr>
              <w:t xml:space="preserve">Судовые электрические машины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sz w:val="24"/>
                <w:szCs w:val="24"/>
                <w:lang w:eastAsia="ru-RU"/>
              </w:rPr>
              <w:t>60/24</w:t>
            </w:r>
          </w:p>
        </w:tc>
        <w:tc>
          <w:tcPr>
            <w:tcW w:w="259"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17"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Тема 1.1.</w:t>
            </w:r>
          </w:p>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Электрические машины постоянного тока</w:t>
            </w:r>
          </w:p>
        </w:tc>
        <w:tc>
          <w:tcPr>
            <w:tcW w:w="2730"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76"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8/2</w:t>
            </w:r>
          </w:p>
        </w:tc>
        <w:tc>
          <w:tcPr>
            <w:tcW w:w="259"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ПК 1.1-1.5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1-7, 9, 10</w:t>
            </w:r>
          </w:p>
        </w:tc>
        <w:tc>
          <w:tcPr>
            <w:tcW w:w="41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Н1.5.16,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lastRenderedPageBreak/>
              <w:t>З1.2.1-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З1.4.25,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 xml:space="preserve"> </w:t>
            </w: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bottom w:val="single" w:sz="4" w:space="0" w:color="auto"/>
            </w:tcBorders>
          </w:tcPr>
          <w:p w:rsidR="00461691" w:rsidRPr="00471591" w:rsidRDefault="00461691" w:rsidP="00461691">
            <w:pPr>
              <w:suppressAutoHyphens/>
              <w:spacing w:after="0" w:line="240" w:lineRule="auto"/>
              <w:ind w:firstLine="222"/>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Устройство и принцип действия  машин постоянного тока. Магнитное поле, типы обмоток машин постоянного тока</w:t>
            </w:r>
          </w:p>
          <w:p w:rsidR="00461691" w:rsidRPr="00471591" w:rsidRDefault="00461691" w:rsidP="00461691">
            <w:pPr>
              <w:suppressAutoHyphens/>
              <w:spacing w:after="0" w:line="240" w:lineRule="auto"/>
              <w:ind w:firstLine="222"/>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ЭДС, электромагнитная мощность, электромагнитный момент машины постоянного тока</w:t>
            </w:r>
          </w:p>
          <w:p w:rsidR="00461691" w:rsidRPr="00471591" w:rsidRDefault="00461691" w:rsidP="00461691">
            <w:pPr>
              <w:suppressAutoHyphens/>
              <w:spacing w:after="0" w:line="240" w:lineRule="auto"/>
              <w:ind w:firstLine="222"/>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Реакция якоря и способы ее компенсации, коммутация и способы ее улучшения в машинах постоянного тока</w:t>
            </w:r>
          </w:p>
        </w:tc>
        <w:tc>
          <w:tcPr>
            <w:tcW w:w="576" w:type="pct"/>
            <w:tcBorders>
              <w:bottom w:val="single" w:sz="4" w:space="0" w:color="auto"/>
            </w:tcBorders>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uppressAutoHyphens/>
              <w:spacing w:after="0" w:line="240" w:lineRule="auto"/>
              <w:jc w:val="both"/>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vAlign w:val="center"/>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№1. Машины постоянного тока: разборка, сборка и наладка</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76"/>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Тема 1.2</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sz w:val="24"/>
                <w:szCs w:val="24"/>
                <w:lang w:eastAsia="ru-RU"/>
              </w:rPr>
              <w:t>Генераторы постоянного тока.</w:t>
            </w:r>
          </w:p>
        </w:tc>
        <w:tc>
          <w:tcPr>
            <w:tcW w:w="2730"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3/2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76"/>
        </w:trPr>
        <w:tc>
          <w:tcPr>
            <w:tcW w:w="1018" w:type="pct"/>
            <w:vMerge/>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Классификация генераторов постоянного тока по способу возбуждения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6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uppressAutoHyphens/>
              <w:spacing w:after="0" w:line="240" w:lineRule="auto"/>
              <w:jc w:val="both"/>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414"/>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2. Генератор постоянного тока: определение работоспособности,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 Тема 1.3. Двигатели постоянного тока.</w:t>
            </w:r>
          </w:p>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c>
          <w:tcPr>
            <w:tcW w:w="2730"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76"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7/4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Назначение, принцип действия электрических двигателей постоянного тока. </w:t>
            </w:r>
          </w:p>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Способы регулирования частоты вращения ДПТ</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3/-</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4/4</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3 Пуск двигателя постоянного тока: анализ схем пуска,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4 Двигатель постоянного тока: определение работоспособности, регулировка качества коммутации.</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1.4. Специальные типы машин постоянного тока</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Содержание </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6/4</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Электромашинный усилитель, тахогенератор, бесщеточные двигатели постоянного тока</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4/4</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5 Электромашинный усилитель: определение работоспособности,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6 Тахогенераторы постоянного тока: определение работоспособности,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6"/>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1.5 Асинхронные электрические машины переменного тока</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Содержание</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10/4</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Устройство, принцип действия и режимы работы асинхронных двигателей</w:t>
            </w:r>
          </w:p>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Скольжение ротора, влияние скольжения на параметры АД. Электромагнитный момент и механические характеристики АД</w:t>
            </w:r>
          </w:p>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Пуск, регулирование частоты вращения АД и способы торможения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6/-</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4/4</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7 Асинхронный электродвигатель с короткозамкнутым ротором: определение работоспособности,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vAlign w:val="center"/>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8 Пуск асинхронного электродвигателя с короткозамкнутым ротором: анализ схем пуска,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vAlign w:val="center"/>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9 Асинхронный электродвигатель с фазным ротором: определение работоспособности,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vAlign w:val="center"/>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10 Пуск асинхронного электродвигателя с фазным ротором: анализ схем пуска,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Тема 1.6 Синхронные </w:t>
            </w:r>
            <w:r w:rsidRPr="00471591">
              <w:rPr>
                <w:rFonts w:ascii="Times New Roman" w:eastAsia="Times New Roman" w:hAnsi="Times New Roman" w:cs="Times New Roman"/>
                <w:b/>
                <w:bCs/>
                <w:lang w:eastAsia="ru-RU"/>
              </w:rPr>
              <w:lastRenderedPageBreak/>
              <w:t>электрические машины переменного тока</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lastRenderedPageBreak/>
              <w:t xml:space="preserve">Содержание </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10/2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Устройство и принцип действия синхронных машин</w:t>
            </w:r>
          </w:p>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Работа синхронной машины в режиме генератора и двигателя, реакция якоря</w:t>
            </w:r>
          </w:p>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Бесщеточный синхронный генератор, шаговые (импульсные) двигатели</w:t>
            </w:r>
          </w:p>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Параллельная работа синхронных генераторов</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8/-</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11 Бесщеточный синхронный генератор: определение работоспособности,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14"/>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Тема 1.7 Трансформаторы </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sz w:val="24"/>
                <w:szCs w:val="24"/>
                <w:lang w:eastAsia="ru-RU"/>
              </w:rPr>
              <w:t xml:space="preserve">Содержание </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16/6</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828"/>
        </w:trPr>
        <w:tc>
          <w:tcPr>
            <w:tcW w:w="1018" w:type="pct"/>
            <w:vMerge/>
            <w:vAlign w:val="center"/>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Устройство, принцип действия однофазного трансформатора, режимы работы.</w:t>
            </w:r>
          </w:p>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Устройство, назначение трехфазных трансформаторов. Группы соединения, параллельная работа трансформаторов.</w:t>
            </w:r>
          </w:p>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Специальные трансформаторы (сварочные, измерительные)</w:t>
            </w:r>
          </w:p>
          <w:p w:rsidR="00461691" w:rsidRPr="00471591" w:rsidRDefault="00461691" w:rsidP="00461691">
            <w:pPr>
              <w:spacing w:after="0" w:line="240" w:lineRule="auto"/>
              <w:ind w:firstLine="22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Назначение, принцип действия и конструкция магнитного усилителя</w:t>
            </w:r>
          </w:p>
          <w:p w:rsidR="00461691" w:rsidRPr="00471591" w:rsidRDefault="00461691" w:rsidP="00461691">
            <w:pPr>
              <w:spacing w:after="0" w:line="240" w:lineRule="auto"/>
              <w:ind w:firstLine="222"/>
              <w:jc w:val="both"/>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sz w:val="24"/>
                <w:szCs w:val="24"/>
                <w:lang w:eastAsia="ru-RU"/>
              </w:rPr>
              <w:t>Автотрансформаторы, многообмоточные трансформаторы, дроссели насыщения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10/-</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6/6</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12 Однофазный трансформатор: определение работоспособности,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46"/>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13 Трехфазный трансформатор: определение работоспособности, основные неисправности и способы их безопасного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46"/>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Практическое занятие № 14 Магнитный усилитель: определение работоспособности, основные неисправности и способы их устранения</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25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3748" w:type="pct"/>
            <w:gridSpan w:val="2"/>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sz w:val="24"/>
                <w:szCs w:val="24"/>
                <w:lang w:eastAsia="ru-RU"/>
              </w:rPr>
              <w:t xml:space="preserve">Раздел 2. </w:t>
            </w:r>
            <w:r w:rsidRPr="00471591">
              <w:rPr>
                <w:rFonts w:ascii="Times New Roman" w:eastAsia="Times New Roman" w:hAnsi="Times New Roman" w:cs="Times New Roman"/>
                <w:b/>
                <w:bCs/>
                <w:szCs w:val="18"/>
                <w:lang w:eastAsia="ru-RU"/>
              </w:rPr>
              <w:t>Судовой электропривод</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86/24</w:t>
            </w:r>
          </w:p>
        </w:tc>
        <w:tc>
          <w:tcPr>
            <w:tcW w:w="259"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ПК 1.1-1.5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1-7, 9, 10</w:t>
            </w:r>
          </w:p>
        </w:tc>
        <w:tc>
          <w:tcPr>
            <w:tcW w:w="41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lastRenderedPageBreak/>
              <w:t>Н1.4.1-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Н1.5.16,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З1.4.25,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 xml:space="preserve"> </w:t>
            </w:r>
          </w:p>
        </w:tc>
      </w:tr>
      <w:tr w:rsidR="00461691" w:rsidRPr="00471591" w:rsidTr="00471591">
        <w:trPr>
          <w:trHeight w:val="20"/>
        </w:trPr>
        <w:tc>
          <w:tcPr>
            <w:tcW w:w="1018" w:type="pct"/>
            <w:vMerge w:val="restar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2.1 Основы электропривода. Механика электропривода</w:t>
            </w:r>
          </w:p>
        </w:tc>
        <w:tc>
          <w:tcPr>
            <w:tcW w:w="2730" w:type="pc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sz w:val="24"/>
                <w:szCs w:val="24"/>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Статический и динамический моменты. Уравнение движения СЭП</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15 Анализ приведения моментов к одной оси для ЭП брашпиля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Тема 2.2 Электромеханические свойства ЭД постоянного тока</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10/4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Механические характеристики ЭД и рабочих механизмов в двигательном режиме</w:t>
            </w:r>
          </w:p>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Механические характеристики электродвигателей постоянного тока в тормозных режимах.</w:t>
            </w:r>
          </w:p>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Пуск и регулирование скорости электроприводов постоянного тока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top w:val="single" w:sz="4" w:space="0" w:color="auto"/>
              <w:left w:val="single" w:sz="4" w:space="0" w:color="auto"/>
              <w:bottom w:val="single" w:sz="4" w:space="0" w:color="auto"/>
              <w:right w:val="single" w:sz="4" w:space="0" w:color="auto"/>
            </w:tcBorders>
            <w:vAlign w:val="center"/>
          </w:tcPr>
          <w:p w:rsidR="00461691" w:rsidRPr="00471591" w:rsidRDefault="00461691" w:rsidP="00461691">
            <w:pPr>
              <w:spacing w:after="0" w:line="240" w:lineRule="auto"/>
              <w:ind w:firstLine="138"/>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16 Анализ механических характеристик электродвигателей.</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top w:val="single" w:sz="4" w:space="0" w:color="auto"/>
              <w:left w:val="single" w:sz="4" w:space="0" w:color="auto"/>
              <w:bottom w:val="single" w:sz="4" w:space="0" w:color="auto"/>
              <w:right w:val="single" w:sz="4" w:space="0" w:color="auto"/>
            </w:tcBorders>
            <w:vAlign w:val="center"/>
          </w:tcPr>
          <w:p w:rsidR="00461691" w:rsidRPr="00471591" w:rsidRDefault="00461691" w:rsidP="00461691">
            <w:pPr>
              <w:spacing w:after="0" w:line="240" w:lineRule="auto"/>
              <w:ind w:firstLine="138"/>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17 Анализ механических характеристик двигателя постоянного тока независимого возбуждения.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7"/>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2.3 Электромеханические свойства ЭД переменного тока</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12/4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Механические характеристики АД в двигательном режиме.</w:t>
            </w:r>
          </w:p>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Механические характеристики АД в режиме торможения.</w:t>
            </w:r>
          </w:p>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Пусковые процессы и способы регулирования угловой скорости</w:t>
            </w:r>
          </w:p>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Электромеханические и регулировочные свойства ЭП с синхронными двигателями.</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top w:val="single" w:sz="4" w:space="0" w:color="auto"/>
              <w:left w:val="single" w:sz="4" w:space="0" w:color="auto"/>
              <w:bottom w:val="single" w:sz="4" w:space="0" w:color="auto"/>
              <w:right w:val="single" w:sz="4" w:space="0" w:color="auto"/>
            </w:tcBorders>
            <w:vAlign w:val="center"/>
          </w:tcPr>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18. Анализ механической характеристики АД</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top w:val="single" w:sz="4" w:space="0" w:color="auto"/>
              <w:left w:val="single" w:sz="4" w:space="0" w:color="auto"/>
              <w:bottom w:val="single" w:sz="4" w:space="0" w:color="auto"/>
              <w:right w:val="single" w:sz="4" w:space="0" w:color="auto"/>
            </w:tcBorders>
            <w:vAlign w:val="center"/>
          </w:tcPr>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19. Анализ тормозных режимов АД. Спуск тяжелых грузов.</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2.4 Определение мощности и выбор электродвигателей.</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Нагревание и охлаждение электрических машин. Стандартные режимы работы электродвигателей</w:t>
            </w:r>
          </w:p>
          <w:p w:rsidR="00461691" w:rsidRPr="00471591" w:rsidRDefault="00461691" w:rsidP="00461691">
            <w:pPr>
              <w:spacing w:after="0" w:line="240" w:lineRule="auto"/>
              <w:ind w:firstLine="138"/>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Выбор электродвигателей по мощности</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2.5 Принципы и схемы автоматического управления электроприводами</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18/4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Классификация и принципы построения схем управления</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Автоматизация процессов пуска и торможения электродвигателей. Защита электродвигателей и систем управления</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Автоматизация управления с использованием контактной аппаратуры</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Автоматизация электроприводов с использованием полупроводниковых элементов</w:t>
            </w:r>
          </w:p>
          <w:p w:rsidR="00461691" w:rsidRPr="00471591" w:rsidRDefault="00461691" w:rsidP="00461691">
            <w:pPr>
              <w:spacing w:after="0" w:line="240" w:lineRule="auto"/>
              <w:jc w:val="both"/>
              <w:rPr>
                <w:rFonts w:ascii="Times New Roman" w:eastAsia="Times New Roman" w:hAnsi="Times New Roman" w:cs="Times New Roman"/>
                <w:bCs/>
                <w:lang w:eastAsia="ru-RU"/>
              </w:rPr>
            </w:pPr>
            <w:proofErr w:type="spellStart"/>
            <w:r w:rsidRPr="00471591">
              <w:rPr>
                <w:rFonts w:ascii="Times New Roman" w:eastAsia="Times New Roman" w:hAnsi="Times New Roman" w:cs="Times New Roman"/>
                <w:bCs/>
                <w:lang w:eastAsia="ru-RU"/>
              </w:rPr>
              <w:t>Тиристорные</w:t>
            </w:r>
            <w:proofErr w:type="spellEnd"/>
            <w:r w:rsidRPr="00471591">
              <w:rPr>
                <w:rFonts w:ascii="Times New Roman" w:eastAsia="Times New Roman" w:hAnsi="Times New Roman" w:cs="Times New Roman"/>
                <w:bCs/>
                <w:lang w:eastAsia="ru-RU"/>
              </w:rPr>
              <w:t xml:space="preserve"> электроприводы постоянного тока. Мостовой </w:t>
            </w:r>
            <w:proofErr w:type="spellStart"/>
            <w:r w:rsidRPr="00471591">
              <w:rPr>
                <w:rFonts w:ascii="Times New Roman" w:eastAsia="Times New Roman" w:hAnsi="Times New Roman" w:cs="Times New Roman"/>
                <w:bCs/>
                <w:lang w:eastAsia="ru-RU"/>
              </w:rPr>
              <w:t>тиристорный</w:t>
            </w:r>
            <w:proofErr w:type="spellEnd"/>
            <w:r w:rsidRPr="00471591">
              <w:rPr>
                <w:rFonts w:ascii="Times New Roman" w:eastAsia="Times New Roman" w:hAnsi="Times New Roman" w:cs="Times New Roman"/>
                <w:bCs/>
                <w:lang w:eastAsia="ru-RU"/>
              </w:rPr>
              <w:t xml:space="preserve"> преобразователь (инвертор)</w:t>
            </w:r>
          </w:p>
          <w:p w:rsidR="00461691" w:rsidRPr="00471591" w:rsidRDefault="00461691" w:rsidP="00461691">
            <w:pPr>
              <w:spacing w:after="0" w:line="240" w:lineRule="auto"/>
              <w:jc w:val="both"/>
              <w:rPr>
                <w:rFonts w:ascii="Times New Roman" w:eastAsia="Times New Roman" w:hAnsi="Times New Roman" w:cs="Times New Roman"/>
                <w:bCs/>
                <w:lang w:eastAsia="ru-RU"/>
              </w:rPr>
            </w:pPr>
            <w:proofErr w:type="spellStart"/>
            <w:r w:rsidRPr="00471591">
              <w:rPr>
                <w:rFonts w:ascii="Times New Roman" w:eastAsia="Times New Roman" w:hAnsi="Times New Roman" w:cs="Times New Roman"/>
                <w:bCs/>
                <w:lang w:eastAsia="ru-RU"/>
              </w:rPr>
              <w:t>Тиристорные</w:t>
            </w:r>
            <w:proofErr w:type="spellEnd"/>
            <w:r w:rsidRPr="00471591">
              <w:rPr>
                <w:rFonts w:ascii="Times New Roman" w:eastAsia="Times New Roman" w:hAnsi="Times New Roman" w:cs="Times New Roman"/>
                <w:bCs/>
                <w:lang w:eastAsia="ru-RU"/>
              </w:rPr>
              <w:t xml:space="preserve"> преобразователи частоты с промежуточным звеном постоянного тока и непосредственной связью</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Управление АД с использованием </w:t>
            </w:r>
            <w:proofErr w:type="spellStart"/>
            <w:r w:rsidRPr="00471591">
              <w:rPr>
                <w:rFonts w:ascii="Times New Roman" w:eastAsia="Times New Roman" w:hAnsi="Times New Roman" w:cs="Times New Roman"/>
                <w:bCs/>
                <w:lang w:eastAsia="ru-RU"/>
              </w:rPr>
              <w:t>тиристорных</w:t>
            </w:r>
            <w:proofErr w:type="spellEnd"/>
            <w:r w:rsidRPr="00471591">
              <w:rPr>
                <w:rFonts w:ascii="Times New Roman" w:eastAsia="Times New Roman" w:hAnsi="Times New Roman" w:cs="Times New Roman"/>
                <w:bCs/>
                <w:lang w:eastAsia="ru-RU"/>
              </w:rPr>
              <w:t xml:space="preserve"> преобразователей частоты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4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4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Практическое занятие № 20.  Электропривод шпиля с </w:t>
            </w:r>
            <w:proofErr w:type="spellStart"/>
            <w:r w:rsidRPr="00471591">
              <w:rPr>
                <w:rFonts w:ascii="Times New Roman" w:eastAsia="Times New Roman" w:hAnsi="Times New Roman" w:cs="Times New Roman"/>
                <w:bCs/>
                <w:lang w:eastAsia="ru-RU"/>
              </w:rPr>
              <w:t>тиристорным</w:t>
            </w:r>
            <w:proofErr w:type="spellEnd"/>
            <w:r w:rsidRPr="00471591">
              <w:rPr>
                <w:rFonts w:ascii="Times New Roman" w:eastAsia="Times New Roman" w:hAnsi="Times New Roman" w:cs="Times New Roman"/>
                <w:bCs/>
                <w:lang w:eastAsia="ru-RU"/>
              </w:rPr>
              <w:t xml:space="preserve"> управлением: анализ условий работы, пуск ЭП, типовые неисправности и способы устранения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4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21. Схема ЭП  траловых лебедок судов типа «Атлантик»: анализ  условий работы, пуск ЭП, ТО, типовые неисправности и безопасные способы их устранение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42"/>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2.6. Электроприводы рулевых устройств</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10/6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4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ind w:firstLine="279"/>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Электроприводы рулевых устройств с механической и гидравлической передачей</w:t>
            </w:r>
          </w:p>
          <w:p w:rsidR="00461691" w:rsidRPr="00471591" w:rsidRDefault="00461691" w:rsidP="00461691">
            <w:pPr>
              <w:spacing w:after="0" w:line="240" w:lineRule="auto"/>
              <w:ind w:firstLine="279"/>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Схема рулевого ЭП со следящей системой. Авторулевой «Аист»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7"/>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top w:val="single" w:sz="4" w:space="0" w:color="auto"/>
              <w:left w:val="single" w:sz="4" w:space="0" w:color="auto"/>
              <w:bottom w:val="single" w:sz="4" w:space="0" w:color="auto"/>
              <w:right w:val="single" w:sz="4" w:space="0" w:color="auto"/>
            </w:tcBorders>
            <w:vAlign w:val="center"/>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22.  Электропривод РУ с механической передачей: анализ условий работы схемы, пуск ЭП, ТО, типовые неисправности и безопасные способы их устранения.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top w:val="single" w:sz="4" w:space="0" w:color="auto"/>
              <w:left w:val="single" w:sz="4" w:space="0" w:color="auto"/>
              <w:bottom w:val="single" w:sz="4" w:space="0" w:color="auto"/>
              <w:right w:val="single" w:sz="4" w:space="0" w:color="auto"/>
            </w:tcBorders>
            <w:vAlign w:val="center"/>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Практическое занятие № 23.  Методика расчета мощности рулевого ЭП с механической </w:t>
            </w:r>
            <w:proofErr w:type="spellStart"/>
            <w:r w:rsidRPr="00471591">
              <w:rPr>
                <w:rFonts w:ascii="Times New Roman" w:eastAsia="Times New Roman" w:hAnsi="Times New Roman" w:cs="Times New Roman"/>
                <w:bCs/>
                <w:lang w:eastAsia="ru-RU"/>
              </w:rPr>
              <w:t>передочей</w:t>
            </w:r>
            <w:proofErr w:type="spellEnd"/>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top w:val="single" w:sz="4" w:space="0" w:color="auto"/>
              <w:left w:val="single" w:sz="4" w:space="0" w:color="auto"/>
              <w:bottom w:val="single" w:sz="4" w:space="0" w:color="auto"/>
              <w:right w:val="single" w:sz="4" w:space="0" w:color="auto"/>
            </w:tcBorders>
            <w:vAlign w:val="center"/>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24. Анализ схемы управления гидравлической рулевой машины. Типовые неисправности и безопасные способы их устранения.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2.7. Электроприводы якорно-швартовных устройств</w:t>
            </w:r>
          </w:p>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Характеристика якорно-швартовных устройств. Режим работы и нагрузочные диаграммы ЯШУ</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Системы управления с использованием контакторной аппаратуры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2.8. Электроприводы судовых лебедок и кранов</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Режимы работы грузовых лебедок. Нагрузочная диаграмма электропривода грузоподъемного крана</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Схемы электропривода перемен. тока с магнитными контроллерами</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84"/>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ab/>
              <w:t>Практическое занятие № 25. Схемы поворотного крана типа К-26: анализ условий работы, пуск ЭП, ТО, типовые неисправности и безопасные способы их устранения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84"/>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2.9. Гребные электрические установки</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8/2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84"/>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ГЭУ постоянного тока</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ГЭУ переменного тока</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ГЭУ двойного тока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84"/>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84"/>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26.  Схема ГЭУ постоянного тока с системой Г-Д: анализ условий работы, типовые неисправности и способы их безопасного устранения.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7"/>
        </w:trPr>
        <w:tc>
          <w:tcPr>
            <w:tcW w:w="1018" w:type="pct"/>
            <w:vMerge w:val="restart"/>
            <w:vAlign w:val="center"/>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Тема 2.10.Техническая эксплуатация судовых электроприводов</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10/-</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Неисправности в силовых цепях. Поиск и устранение</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Неисправности в схемах управления. Поиск и устранение</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Техническое обслуживание судовых электроприводов</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Безопасность труда при техническом обслуживании судовых электроприводов</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10/-</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863802">
        <w:trPr>
          <w:trHeight w:val="20"/>
        </w:trPr>
        <w:tc>
          <w:tcPr>
            <w:tcW w:w="5000" w:type="pct"/>
            <w:gridSpan w:val="5"/>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3748" w:type="pct"/>
            <w:gridSpan w:val="2"/>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Раздел 3. Судовые энергетические установки и вспомогательные механизмы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14/6</w:t>
            </w:r>
          </w:p>
        </w:tc>
        <w:tc>
          <w:tcPr>
            <w:tcW w:w="259"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ПК 1.1-1.5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1-7, 9, 10</w:t>
            </w:r>
          </w:p>
        </w:tc>
        <w:tc>
          <w:tcPr>
            <w:tcW w:w="41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Н1.5.16,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З1.4.25,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lastRenderedPageBreak/>
              <w:t xml:space="preserve"> </w:t>
            </w:r>
          </w:p>
        </w:tc>
      </w:tr>
      <w:tr w:rsidR="00461691" w:rsidRPr="00471591" w:rsidTr="00471591">
        <w:trPr>
          <w:trHeight w:val="20"/>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3.1 Судовые дизельные энергетические установки</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ind w:firstLine="705"/>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ab/>
              <w:t>Судовые двигатели внутреннего сгорания. Принцип действия, маркировка.</w:t>
            </w:r>
          </w:p>
          <w:p w:rsidR="00461691" w:rsidRPr="00471591" w:rsidRDefault="00461691" w:rsidP="00461691">
            <w:pPr>
              <w:spacing w:after="0" w:line="240" w:lineRule="auto"/>
              <w:ind w:firstLine="705"/>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Принцип действия четырехтактного и двухтактного ДВС</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№1. Изучение неподвижных деталей, кривошипно-шатунного механизма и газораспределительного механизма ДВС. Анализ характерных неисправностей.</w:t>
            </w:r>
          </w:p>
          <w:p w:rsidR="00461691" w:rsidRPr="00471591" w:rsidRDefault="00461691" w:rsidP="00461691">
            <w:pPr>
              <w:spacing w:after="0" w:line="240" w:lineRule="auto"/>
              <w:jc w:val="both"/>
              <w:rPr>
                <w:rFonts w:ascii="Times New Roman" w:eastAsia="Times New Roman" w:hAnsi="Times New Roman" w:cs="Times New Roman"/>
                <w:bCs/>
                <w:lang w:eastAsia="ru-RU"/>
              </w:rPr>
            </w:pP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3.2. Судовые котельные и холодильные установки</w:t>
            </w:r>
          </w:p>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Классификация, принцип действия и устройство судовых паровых котлов. Параметры работы СКУ.</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 2 Основные неисправности в работе судовых холодильных установок.</w:t>
            </w:r>
          </w:p>
          <w:p w:rsidR="00461691" w:rsidRPr="00471591" w:rsidRDefault="00461691" w:rsidP="00461691">
            <w:pPr>
              <w:spacing w:after="0" w:line="240" w:lineRule="auto"/>
              <w:jc w:val="both"/>
              <w:rPr>
                <w:rFonts w:ascii="Times New Roman" w:eastAsia="Times New Roman" w:hAnsi="Times New Roman" w:cs="Times New Roman"/>
                <w:bCs/>
                <w:lang w:eastAsia="ru-RU"/>
              </w:rPr>
            </w:pP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3.3 Судовые насосы и системы.</w:t>
            </w:r>
          </w:p>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Классификация и принцип действия судовых насосов и систем</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Практическое занятие №3. Эксплуатация судовых систем. Анализ характерных неисправностей.</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863802">
        <w:trPr>
          <w:trHeight w:val="20"/>
        </w:trPr>
        <w:tc>
          <w:tcPr>
            <w:tcW w:w="5000" w:type="pct"/>
            <w:gridSpan w:val="5"/>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3748" w:type="pct"/>
            <w:gridSpan w:val="2"/>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Раздел 4. Судовые электроэнергетические системы</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84/24</w:t>
            </w:r>
          </w:p>
        </w:tc>
        <w:tc>
          <w:tcPr>
            <w:tcW w:w="259"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ПК 1.1-1.5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1-7, 9, 10</w:t>
            </w:r>
          </w:p>
        </w:tc>
        <w:tc>
          <w:tcPr>
            <w:tcW w:w="41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Н1.5.16,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З1.4.25,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 xml:space="preserve"> </w:t>
            </w:r>
          </w:p>
        </w:tc>
      </w:tr>
      <w:tr w:rsidR="00461691" w:rsidRPr="00471591" w:rsidTr="00471591">
        <w:trPr>
          <w:trHeight w:val="27"/>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4.1. Основные термины и определения. Классификация СЭЭС. Структурные схемы. Приемники электроэнергии</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p w:rsidR="00461691" w:rsidRPr="00471591" w:rsidRDefault="00461691" w:rsidP="00461691">
            <w:pPr>
              <w:jc w:val="center"/>
              <w:rPr>
                <w:rFonts w:ascii="Times New Roman" w:eastAsia="Times New Roman" w:hAnsi="Times New Roman" w:cs="Times New Roman"/>
                <w:lang w:eastAsia="ru-RU"/>
              </w:rPr>
            </w:pP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Основные термины и определения. Классификация СЭЭС. Структурные схемы.</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Приемники электроэнергии, влияние внешних факторов на ПЭ</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69"/>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Тема 4.2. Судовые генераторные агрегаты. Приводные двигатели генераторов.  </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630"/>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Работа генераторов. Мощность и количество  генераторных агрегатов.</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378"/>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4.3. Аккумуляторы. Зарядные устройства.</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378"/>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Кислотные аккумуляторы, Щелочные аккумуляторы,  </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Зарядно-распределительные (питающие) устройства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378"/>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4.5 Переходные режимы СЭЭС. Токи короткого замыкания</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378"/>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Токи КЗ СЭЭС. Провалы напряжения синхронного </w:t>
            </w:r>
            <w:proofErr w:type="spellStart"/>
            <w:r w:rsidRPr="00471591">
              <w:rPr>
                <w:rFonts w:ascii="Times New Roman" w:eastAsia="Times New Roman" w:hAnsi="Times New Roman" w:cs="Times New Roman"/>
                <w:bCs/>
                <w:lang w:eastAsia="ru-RU"/>
              </w:rPr>
              <w:t>гененратора</w:t>
            </w:r>
            <w:proofErr w:type="spellEnd"/>
            <w:r w:rsidRPr="00471591">
              <w:rPr>
                <w:rFonts w:ascii="Times New Roman" w:eastAsia="Times New Roman" w:hAnsi="Times New Roman" w:cs="Times New Roman"/>
                <w:bCs/>
                <w:lang w:eastAsia="ru-RU"/>
              </w:rPr>
              <w:t>.</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95"/>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4.6. Коммутационные аппараты. Автоматические выключатели. Системы защиты ГА и ПЭ. Требования Регистра.</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8/4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40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Коммутационные аппараты. Автоматические выключатели и защитные устройства</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Защита генераторных агрегатов (ГА) и сетей. Автоматические системы защиты (АСЗ).</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40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40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top w:val="single" w:sz="4" w:space="0" w:color="auto"/>
              <w:left w:val="single" w:sz="4" w:space="0" w:color="auto"/>
              <w:bottom w:val="single" w:sz="4" w:space="0" w:color="auto"/>
              <w:right w:val="single" w:sz="4" w:space="0" w:color="auto"/>
            </w:tcBorders>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 w:val="20"/>
                <w:szCs w:val="20"/>
              </w:rPr>
            </w:pPr>
            <w:r w:rsidRPr="00471591">
              <w:rPr>
                <w:rFonts w:ascii="Times New Roman" w:eastAsia="Calibri" w:hAnsi="Times New Roman" w:cs="Times New Roman"/>
                <w:bCs/>
                <w:sz w:val="20"/>
                <w:szCs w:val="20"/>
              </w:rPr>
              <w:t>ПЗ  №1  Автоматические воздушные выключатели (АВВ): изучение устройства, работа. настройка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40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Borders>
              <w:top w:val="single" w:sz="4" w:space="0" w:color="auto"/>
              <w:left w:val="single" w:sz="4" w:space="0" w:color="auto"/>
              <w:bottom w:val="single" w:sz="4" w:space="0" w:color="auto"/>
              <w:right w:val="single" w:sz="4" w:space="0" w:color="auto"/>
            </w:tcBorders>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 w:val="20"/>
                <w:szCs w:val="20"/>
              </w:rPr>
            </w:pPr>
            <w:r w:rsidRPr="00471591">
              <w:rPr>
                <w:rFonts w:ascii="Times New Roman" w:eastAsia="Calibri" w:hAnsi="Times New Roman" w:cs="Times New Roman"/>
                <w:bCs/>
                <w:sz w:val="20"/>
                <w:szCs w:val="20"/>
              </w:rPr>
              <w:t>ПЗ  №2  Реле защиты генераторов от перехода в двигательный режим: изучение устройства, работа. настройка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378"/>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4.7. Системы возбуждения и автоматического регулирования напряжения СГ (СВАРН)</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378"/>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tabs>
                <w:tab w:val="left" w:pos="138"/>
                <w:tab w:val="left" w:pos="300"/>
              </w:tabs>
              <w:spacing w:after="0" w:line="240" w:lineRule="auto"/>
              <w:ind w:left="138"/>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Качество электроэнергии (ЭЭ) и принципы построения СВАРН</w:t>
            </w:r>
          </w:p>
          <w:p w:rsidR="00461691" w:rsidRPr="00471591" w:rsidRDefault="00461691" w:rsidP="00461691">
            <w:pPr>
              <w:tabs>
                <w:tab w:val="left" w:pos="138"/>
                <w:tab w:val="left" w:pos="300"/>
              </w:tabs>
              <w:spacing w:after="0" w:line="240" w:lineRule="auto"/>
              <w:ind w:left="138"/>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СВАРН с управлением по возмущению</w:t>
            </w:r>
          </w:p>
          <w:p w:rsidR="00461691" w:rsidRPr="00471591" w:rsidRDefault="00461691" w:rsidP="00461691">
            <w:pPr>
              <w:tabs>
                <w:tab w:val="left" w:pos="138"/>
                <w:tab w:val="left" w:pos="300"/>
              </w:tabs>
              <w:spacing w:after="0" w:line="240" w:lineRule="auto"/>
              <w:ind w:left="138"/>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Комбинированные СВАРН. Корректоры напряжения (КН)</w:t>
            </w:r>
          </w:p>
          <w:p w:rsidR="00461691" w:rsidRPr="00471591" w:rsidRDefault="00461691" w:rsidP="00461691">
            <w:pPr>
              <w:tabs>
                <w:tab w:val="left" w:pos="138"/>
                <w:tab w:val="left" w:pos="300"/>
              </w:tabs>
              <w:spacing w:after="0" w:line="240" w:lineRule="auto"/>
              <w:ind w:left="138"/>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АРН электромагнитные регуляторы. ГМС</w:t>
            </w:r>
          </w:p>
          <w:p w:rsidR="00461691" w:rsidRPr="00471591" w:rsidRDefault="00461691" w:rsidP="00461691">
            <w:pPr>
              <w:tabs>
                <w:tab w:val="left" w:pos="138"/>
                <w:tab w:val="left" w:pos="300"/>
              </w:tabs>
              <w:spacing w:after="0" w:line="240" w:lineRule="auto"/>
              <w:ind w:left="138"/>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Принципы управления начальным подмагничиванием, гашением магнитного поля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10/-</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378"/>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378"/>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ПЗ  № 3 Изучение схемы АРН СГ серии МСС, SSED: изучение работы.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171"/>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4.8 Автоматические регуляторы частоты АРЧ</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504"/>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Классификация, принципы построения АРЧ. Датчик активного тока УРЧН-1Д</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Устройство регулирования частоты и нагрузки типа УРЧН</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84"/>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4.9 Параллельная работа генераторов</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p w:rsidR="00461691" w:rsidRPr="00471591" w:rsidRDefault="00461691" w:rsidP="00461691">
            <w:pPr>
              <w:spacing w:after="0" w:line="240" w:lineRule="auto"/>
              <w:jc w:val="both"/>
              <w:rPr>
                <w:rFonts w:ascii="Times New Roman" w:eastAsia="Times New Roman" w:hAnsi="Times New Roman" w:cs="Times New Roman"/>
                <w:bCs/>
                <w:lang w:eastAsia="ru-RU"/>
              </w:rPr>
            </w:pP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18/10</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Включение генераторов постоянного тока на параллельную работу, распределение нагрузки</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Условия синхронизации СГ. Включение синхронных генераторов в работу</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Методы синхронизации.  Распределение нагрузок при параллельной работе синхронных генераторов (СГ)  </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Последствия нарушений и условий синхронизации. Вывод СГ из работы..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10/10</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Calibri" w:hAnsi="Times New Roman" w:cs="Times New Roman"/>
                <w:bCs/>
                <w:sz w:val="20"/>
                <w:szCs w:val="20"/>
              </w:rPr>
              <w:t>ПЗ  №4 Подключение ГПТ к шинам ГРЩ и распределение нагрузки.</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vAlign w:val="center"/>
          </w:tcPr>
          <w:p w:rsidR="00461691" w:rsidRPr="00471591" w:rsidRDefault="00461691" w:rsidP="00461691">
            <w:pPr>
              <w:shd w:val="clear" w:color="auto" w:fill="FFFFFF"/>
              <w:spacing w:after="0" w:line="240" w:lineRule="auto"/>
              <w:ind w:hanging="11"/>
              <w:rPr>
                <w:rFonts w:ascii="Times New Roman" w:eastAsia="Calibri" w:hAnsi="Times New Roman" w:cs="Times New Roman"/>
                <w:sz w:val="20"/>
                <w:szCs w:val="20"/>
              </w:rPr>
            </w:pPr>
            <w:r w:rsidRPr="00471591">
              <w:rPr>
                <w:rFonts w:ascii="Times New Roman" w:eastAsia="Calibri" w:hAnsi="Times New Roman" w:cs="Times New Roman"/>
                <w:bCs/>
                <w:sz w:val="20"/>
                <w:szCs w:val="20"/>
              </w:rPr>
              <w:t>ПЗ  №5 Подключение СГ к шинам ГРЩ и</w:t>
            </w:r>
            <w:r w:rsidRPr="00471591">
              <w:rPr>
                <w:rFonts w:ascii="Times New Roman" w:eastAsia="Calibri" w:hAnsi="Times New Roman" w:cs="Times New Roman"/>
                <w:sz w:val="20"/>
                <w:szCs w:val="20"/>
              </w:rPr>
              <w:t xml:space="preserve"> распределение нагрузки</w:t>
            </w:r>
            <w:r w:rsidRPr="00471591">
              <w:rPr>
                <w:rFonts w:ascii="Times New Roman" w:eastAsia="Calibri" w:hAnsi="Times New Roman" w:cs="Times New Roman"/>
                <w:color w:val="76923C"/>
                <w:sz w:val="20"/>
                <w:szCs w:val="20"/>
              </w:rPr>
              <w:t>.</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 w:val="20"/>
                <w:szCs w:val="20"/>
              </w:rPr>
            </w:pPr>
            <w:r w:rsidRPr="00471591">
              <w:rPr>
                <w:rFonts w:ascii="Times New Roman" w:eastAsia="Calibri" w:hAnsi="Times New Roman" w:cs="Times New Roman"/>
                <w:bCs/>
                <w:sz w:val="20"/>
                <w:szCs w:val="20"/>
              </w:rPr>
              <w:t>ПЗ  №6 Изучение схемы автоматической синхронизации УЗГ-3А на логических элементах</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jc w:val="right"/>
              <w:rPr>
                <w:rFonts w:ascii="Times New Roman" w:eastAsia="Times New Roman" w:hAnsi="Times New Roman" w:cs="Times New Roman"/>
                <w:b/>
                <w:bCs/>
                <w:lang w:eastAsia="ru-RU"/>
              </w:rPr>
            </w:pPr>
          </w:p>
        </w:tc>
        <w:tc>
          <w:tcPr>
            <w:tcW w:w="2730" w:type="pct"/>
            <w:vAlign w:val="center"/>
          </w:tcPr>
          <w:p w:rsidR="00461691" w:rsidRPr="00471591" w:rsidRDefault="00461691" w:rsidP="00461691">
            <w:pPr>
              <w:shd w:val="clear" w:color="auto" w:fill="FFFFFF"/>
              <w:spacing w:after="0" w:line="240" w:lineRule="auto"/>
              <w:ind w:hanging="11"/>
              <w:rPr>
                <w:rFonts w:ascii="Times New Roman" w:eastAsia="Calibri" w:hAnsi="Times New Roman" w:cs="Times New Roman"/>
                <w:bCs/>
                <w:sz w:val="20"/>
                <w:szCs w:val="20"/>
              </w:rPr>
            </w:pPr>
            <w:r w:rsidRPr="00471591">
              <w:rPr>
                <w:rFonts w:ascii="Times New Roman" w:eastAsia="Calibri" w:hAnsi="Times New Roman" w:cs="Times New Roman"/>
                <w:bCs/>
                <w:sz w:val="20"/>
                <w:szCs w:val="20"/>
              </w:rPr>
              <w:t>ПЗ  №7 Изучение схемы разгрузки генераторов УРГ на П/П элементах</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4"/>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Тема 4.9 Автоматизированные судовые электростанции  </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18/4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1"/>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Структура и состав СУ СЭЭС. Автоматизированные устройства синхронизации.</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Устройства точной синхронизации УСГ – 3А</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Системы защиты генераторов.  Автоматизированные защитные устройства генераторов</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Автоматические устройства разгрузки генераторов (УРГ)</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Автоматическое устройство включения резерва (УВР)</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Система централизованного контроля типа АЛСИ</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Микропроцессорные системы управления техническими средствами судов СЭЭС</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1"/>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1"/>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ПЗ № 8 Изучение схемы автоматического устройства включения резерва (УВР)</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1"/>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ПЗ № 9 Структурная схема МП системы управления СЭЭС.</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32"/>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4.10 Аварийные источники электроэнергии</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r>
      <w:tr w:rsidR="00461691" w:rsidRPr="00471591" w:rsidTr="00471591">
        <w:trPr>
          <w:trHeight w:val="2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tabs>
                <w:tab w:val="left" w:pos="138"/>
              </w:tabs>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ab/>
              <w:t>Состав и устройство аварийного распределительного щита.</w:t>
            </w:r>
          </w:p>
          <w:p w:rsidR="00461691" w:rsidRPr="00471591" w:rsidRDefault="00461691" w:rsidP="00461691">
            <w:pPr>
              <w:tabs>
                <w:tab w:val="left" w:pos="138"/>
              </w:tabs>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Дистанционное автоматическое управление аварийным дизель-генератором с программным управлением.</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r>
      <w:tr w:rsidR="00461691" w:rsidRPr="00471591" w:rsidTr="00471591">
        <w:trPr>
          <w:trHeight w:val="2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r>
      <w:tr w:rsidR="00461691" w:rsidRPr="00471591" w:rsidTr="00471591">
        <w:trPr>
          <w:trHeight w:val="2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ПЗ № 10 Изучение схемы АРЩ судна типа ТСМ «Орленок».</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r>
      <w:tr w:rsidR="00461691" w:rsidRPr="00471591" w:rsidTr="00471591">
        <w:trPr>
          <w:trHeight w:val="22"/>
        </w:trPr>
        <w:tc>
          <w:tcPr>
            <w:tcW w:w="1018"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Тема 4.11 электрораспределительные щиты и сети</w:t>
            </w: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r>
      <w:tr w:rsidR="00461691" w:rsidRPr="00471591" w:rsidTr="00471591">
        <w:trPr>
          <w:trHeight w:val="2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Состав и устройство ГРЩ.</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Судовые сети. Определение и классификация.</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Устройство измерения и контроля сопротивления изоляции.</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r>
      <w:tr w:rsidR="00461691" w:rsidRPr="00471591" w:rsidTr="00471591">
        <w:trPr>
          <w:trHeight w:val="2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r>
      <w:tr w:rsidR="00461691" w:rsidRPr="00471591" w:rsidTr="00471591">
        <w:trPr>
          <w:trHeight w:val="22"/>
        </w:trPr>
        <w:tc>
          <w:tcPr>
            <w:tcW w:w="1018"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30" w:type="pct"/>
            <w:vAlign w:val="center"/>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ПЗ  № 11 Изучение устройства контроля сопротивления изоляции сети Электрон1</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tc>
      </w:tr>
      <w:tr w:rsidR="00461691" w:rsidRPr="00471591" w:rsidTr="00863802">
        <w:trPr>
          <w:trHeight w:val="20"/>
        </w:trPr>
        <w:tc>
          <w:tcPr>
            <w:tcW w:w="5000" w:type="pct"/>
            <w:gridSpan w:val="5"/>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3748" w:type="pct"/>
            <w:gridSpan w:val="2"/>
          </w:tcPr>
          <w:p w:rsidR="00461691" w:rsidRPr="00471591" w:rsidRDefault="00461691" w:rsidP="00461691">
            <w:pPr>
              <w:shd w:val="clear" w:color="auto" w:fill="FFFFFF"/>
              <w:spacing w:after="0" w:line="240" w:lineRule="auto"/>
              <w:ind w:left="176"/>
              <w:jc w:val="both"/>
              <w:rPr>
                <w:rFonts w:ascii="Times New Roman" w:eastAsia="Times New Roman" w:hAnsi="Times New Roman" w:cs="Times New Roman"/>
                <w:b/>
                <w:spacing w:val="-1"/>
                <w:sz w:val="24"/>
                <w:szCs w:val="24"/>
                <w:lang w:eastAsia="ru-RU"/>
              </w:rPr>
            </w:pPr>
            <w:r w:rsidRPr="00471591">
              <w:rPr>
                <w:rFonts w:ascii="Times New Roman" w:eastAsia="Times New Roman" w:hAnsi="Times New Roman" w:cs="Times New Roman"/>
                <w:b/>
                <w:spacing w:val="-1"/>
                <w:sz w:val="24"/>
                <w:szCs w:val="24"/>
                <w:lang w:eastAsia="ru-RU"/>
              </w:rPr>
              <w:t>Раздел 5. Техническое обслуживание и ремонт судового электрооборудования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66/34</w:t>
            </w:r>
          </w:p>
        </w:tc>
        <w:tc>
          <w:tcPr>
            <w:tcW w:w="259"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ПК 1.1-1.5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1-7, 9, 10</w:t>
            </w:r>
          </w:p>
        </w:tc>
        <w:tc>
          <w:tcPr>
            <w:tcW w:w="41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Н1.5.16,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lastRenderedPageBreak/>
              <w:t>З1.4.1-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З1.4.25,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 xml:space="preserve"> </w:t>
            </w:r>
          </w:p>
        </w:tc>
      </w:tr>
      <w:tr w:rsidR="00461691" w:rsidRPr="00471591" w:rsidTr="00471591">
        <w:trPr>
          <w:trHeight w:val="210"/>
        </w:trPr>
        <w:tc>
          <w:tcPr>
            <w:tcW w:w="1018" w:type="pct"/>
            <w:vMerge w:val="restart"/>
          </w:tcPr>
          <w:p w:rsidR="00461691" w:rsidRPr="00471591" w:rsidRDefault="00461691" w:rsidP="00461691">
            <w:pPr>
              <w:spacing w:after="0" w:line="240" w:lineRule="auto"/>
              <w:ind w:left="34"/>
              <w:jc w:val="both"/>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Тема 5.1. Регламентное обслуживание, диагностика и ремонт электрических машин постоянного тока</w:t>
            </w:r>
          </w:p>
        </w:tc>
        <w:tc>
          <w:tcPr>
            <w:tcW w:w="2730" w:type="pct"/>
          </w:tcPr>
          <w:p w:rsidR="00461691" w:rsidRPr="00471591" w:rsidRDefault="00461691" w:rsidP="00461691">
            <w:pPr>
              <w:spacing w:after="0" w:line="240" w:lineRule="auto"/>
              <w:ind w:left="165"/>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12/6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0"/>
        </w:trPr>
        <w:tc>
          <w:tcPr>
            <w:tcW w:w="1018" w:type="pct"/>
            <w:vMerge/>
          </w:tcPr>
          <w:p w:rsidR="00461691" w:rsidRPr="00471591" w:rsidRDefault="00461691" w:rsidP="00461691">
            <w:pPr>
              <w:spacing w:after="0" w:line="240" w:lineRule="auto"/>
              <w:ind w:left="34"/>
              <w:jc w:val="both"/>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Cs/>
                <w:lang w:eastAsia="ru-RU"/>
              </w:rPr>
            </w:pPr>
            <w:proofErr w:type="spellStart"/>
            <w:r w:rsidRPr="00471591">
              <w:rPr>
                <w:rFonts w:ascii="Times New Roman" w:eastAsia="Times New Roman" w:hAnsi="Times New Roman" w:cs="Times New Roman"/>
                <w:bCs/>
                <w:lang w:eastAsia="ru-RU"/>
              </w:rPr>
              <w:t>Дефектация</w:t>
            </w:r>
            <w:proofErr w:type="spellEnd"/>
            <w:r w:rsidRPr="00471591">
              <w:rPr>
                <w:rFonts w:ascii="Times New Roman" w:eastAsia="Times New Roman" w:hAnsi="Times New Roman" w:cs="Times New Roman"/>
                <w:bCs/>
                <w:lang w:eastAsia="ru-RU"/>
              </w:rPr>
              <w:t>, определение неисправности обмоток якоря и полюсов машин постоянного тока.</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Искрение щеток. Контроль износа щеток и их замена.  Определение полярности полюсов и геометрической </w:t>
            </w:r>
            <w:proofErr w:type="spellStart"/>
            <w:r w:rsidRPr="00471591">
              <w:rPr>
                <w:rFonts w:ascii="Times New Roman" w:eastAsia="Times New Roman" w:hAnsi="Times New Roman" w:cs="Times New Roman"/>
                <w:bCs/>
                <w:lang w:eastAsia="ru-RU"/>
              </w:rPr>
              <w:t>нейтрали</w:t>
            </w:r>
            <w:proofErr w:type="spellEnd"/>
            <w:r w:rsidRPr="00471591">
              <w:rPr>
                <w:rFonts w:ascii="Times New Roman" w:eastAsia="Times New Roman" w:hAnsi="Times New Roman" w:cs="Times New Roman"/>
                <w:bCs/>
                <w:lang w:eastAsia="ru-RU"/>
              </w:rPr>
              <w:t>.</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0"/>
        </w:trPr>
        <w:tc>
          <w:tcPr>
            <w:tcW w:w="1018" w:type="pct"/>
            <w:vMerge/>
          </w:tcPr>
          <w:p w:rsidR="00461691" w:rsidRPr="00471591" w:rsidRDefault="00461691" w:rsidP="00461691">
            <w:pPr>
              <w:spacing w:after="0" w:line="240" w:lineRule="auto"/>
              <w:ind w:left="34"/>
              <w:jc w:val="both"/>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0"/>
        </w:trPr>
        <w:tc>
          <w:tcPr>
            <w:tcW w:w="1018" w:type="pct"/>
            <w:vMerge/>
          </w:tcPr>
          <w:p w:rsidR="00461691" w:rsidRPr="00471591" w:rsidRDefault="00461691" w:rsidP="00461691">
            <w:pPr>
              <w:spacing w:after="0" w:line="240" w:lineRule="auto"/>
              <w:ind w:left="34"/>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ПЗ № 1  Определение неисправностей обмоток  ЭМ постоянного тока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0"/>
        </w:trPr>
        <w:tc>
          <w:tcPr>
            <w:tcW w:w="1018" w:type="pct"/>
            <w:vMerge/>
          </w:tcPr>
          <w:p w:rsidR="00461691" w:rsidRPr="00471591" w:rsidRDefault="00461691" w:rsidP="00461691">
            <w:pPr>
              <w:spacing w:after="0" w:line="240" w:lineRule="auto"/>
              <w:ind w:left="34"/>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ПЗ № 2 Определение геометрической </w:t>
            </w:r>
            <w:proofErr w:type="spellStart"/>
            <w:r w:rsidRPr="00471591">
              <w:rPr>
                <w:rFonts w:ascii="Times New Roman" w:eastAsia="Times New Roman" w:hAnsi="Times New Roman" w:cs="Times New Roman"/>
                <w:bCs/>
                <w:lang w:eastAsia="ru-RU"/>
              </w:rPr>
              <w:t>нейтрали</w:t>
            </w:r>
            <w:proofErr w:type="spellEnd"/>
            <w:r w:rsidRPr="00471591">
              <w:rPr>
                <w:rFonts w:ascii="Times New Roman" w:eastAsia="Times New Roman" w:hAnsi="Times New Roman" w:cs="Times New Roman"/>
                <w:bCs/>
                <w:lang w:eastAsia="ru-RU"/>
              </w:rPr>
              <w:t xml:space="preserve">, полярности полюсов  ЭМ постоянного тока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0"/>
        </w:trPr>
        <w:tc>
          <w:tcPr>
            <w:tcW w:w="1018" w:type="pct"/>
            <w:vMerge/>
          </w:tcPr>
          <w:p w:rsidR="00461691" w:rsidRPr="00471591" w:rsidRDefault="00461691" w:rsidP="00461691">
            <w:pPr>
              <w:spacing w:after="0" w:line="240" w:lineRule="auto"/>
              <w:ind w:left="34"/>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ПЗ № 3 Уход за коллектором, контактными кольцами и щетками</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80"/>
        </w:trPr>
        <w:tc>
          <w:tcPr>
            <w:tcW w:w="1018" w:type="pct"/>
            <w:vMerge w:val="restart"/>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Тема 5.2. Регламентное обслуживание, диагностика и ремонт электрических машин переменного тока</w:t>
            </w:r>
          </w:p>
        </w:tc>
        <w:tc>
          <w:tcPr>
            <w:tcW w:w="2730" w:type="pct"/>
          </w:tcPr>
          <w:p w:rsidR="00461691" w:rsidRPr="00471591" w:rsidRDefault="00461691" w:rsidP="00461691">
            <w:pPr>
              <w:spacing w:after="0" w:line="240" w:lineRule="auto"/>
              <w:ind w:left="165"/>
              <w:jc w:val="both"/>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14/6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8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jc w:val="both"/>
              <w:rPr>
                <w:rFonts w:ascii="Times New Roman" w:eastAsia="Times New Roman" w:hAnsi="Times New Roman" w:cs="Times New Roman"/>
                <w:bCs/>
                <w:lang w:eastAsia="ru-RU"/>
              </w:rPr>
            </w:pPr>
            <w:proofErr w:type="spellStart"/>
            <w:r w:rsidRPr="00471591">
              <w:rPr>
                <w:rFonts w:ascii="Times New Roman" w:eastAsia="Times New Roman" w:hAnsi="Times New Roman" w:cs="Times New Roman"/>
                <w:bCs/>
                <w:lang w:eastAsia="ru-RU"/>
              </w:rPr>
              <w:t>Дефектация</w:t>
            </w:r>
            <w:proofErr w:type="spellEnd"/>
            <w:r w:rsidRPr="00471591">
              <w:rPr>
                <w:rFonts w:ascii="Times New Roman" w:eastAsia="Times New Roman" w:hAnsi="Times New Roman" w:cs="Times New Roman"/>
                <w:bCs/>
                <w:lang w:eastAsia="ru-RU"/>
              </w:rPr>
              <w:t>, определение неисправностей обмоток  машин переменного тока.</w:t>
            </w:r>
          </w:p>
          <w:p w:rsidR="00461691" w:rsidRPr="00471591" w:rsidRDefault="00461691" w:rsidP="00461691">
            <w:pPr>
              <w:spacing w:after="0" w:line="240" w:lineRule="auto"/>
              <w:jc w:val="both"/>
              <w:rPr>
                <w:rFonts w:ascii="Times New Roman" w:eastAsia="Times New Roman" w:hAnsi="Times New Roman" w:cs="Times New Roman"/>
                <w:bCs/>
                <w:lang w:eastAsia="ru-RU"/>
              </w:rPr>
            </w:pPr>
            <w:proofErr w:type="spellStart"/>
            <w:r w:rsidRPr="00471591">
              <w:rPr>
                <w:rFonts w:ascii="Times New Roman" w:eastAsia="Times New Roman" w:hAnsi="Times New Roman" w:cs="Times New Roman"/>
                <w:bCs/>
                <w:lang w:eastAsia="ru-RU"/>
              </w:rPr>
              <w:t>Дефектация</w:t>
            </w:r>
            <w:proofErr w:type="spellEnd"/>
            <w:r w:rsidRPr="00471591">
              <w:rPr>
                <w:rFonts w:ascii="Times New Roman" w:eastAsia="Times New Roman" w:hAnsi="Times New Roman" w:cs="Times New Roman"/>
                <w:bCs/>
                <w:lang w:eastAsia="ru-RU"/>
              </w:rPr>
              <w:t>, определение неисправности СГ и способы их устранения.</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Пропитка и сушка обмоток ЭМ</w:t>
            </w:r>
          </w:p>
          <w:p w:rsidR="00461691" w:rsidRPr="00471591" w:rsidRDefault="00461691" w:rsidP="00461691">
            <w:pPr>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Разборка и сборка ЭМ, </w:t>
            </w:r>
            <w:proofErr w:type="spellStart"/>
            <w:r w:rsidRPr="00471591">
              <w:rPr>
                <w:rFonts w:ascii="Times New Roman" w:eastAsia="Times New Roman" w:hAnsi="Times New Roman" w:cs="Times New Roman"/>
                <w:bCs/>
                <w:lang w:eastAsia="ru-RU"/>
              </w:rPr>
              <w:t>дефектация</w:t>
            </w:r>
            <w:proofErr w:type="spellEnd"/>
            <w:r w:rsidRPr="00471591">
              <w:rPr>
                <w:rFonts w:ascii="Times New Roman" w:eastAsia="Times New Roman" w:hAnsi="Times New Roman" w:cs="Times New Roman"/>
                <w:bCs/>
                <w:lang w:eastAsia="ru-RU"/>
              </w:rPr>
              <w:t xml:space="preserve"> подшипников, их замена.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8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8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bCs/>
                <w:i/>
                <w:sz w:val="20"/>
                <w:szCs w:val="20"/>
              </w:rPr>
              <w:t xml:space="preserve">ПЗ № 4 Определение неисправностей обмоток АД,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8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bCs/>
                <w:i/>
                <w:sz w:val="20"/>
                <w:szCs w:val="20"/>
              </w:rPr>
              <w:t>ПЗ № 5 Определение начал и концов обмоток АД</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8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bCs/>
                <w:i/>
                <w:sz w:val="20"/>
                <w:szCs w:val="20"/>
              </w:rPr>
              <w:t>ПЗ № 6  Промывка и  замена смазки в  подшипниках</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val="restart"/>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Тема 5.3 Эксплуатация, диагностика и ремонт трансформаторов</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proofErr w:type="spellStart"/>
            <w:r w:rsidRPr="00471591">
              <w:rPr>
                <w:rFonts w:ascii="Times New Roman" w:eastAsia="Calibri" w:hAnsi="Times New Roman" w:cs="Times New Roman"/>
                <w:bCs/>
                <w:szCs w:val="20"/>
              </w:rPr>
              <w:t>Дефектация</w:t>
            </w:r>
            <w:proofErr w:type="spellEnd"/>
            <w:r w:rsidRPr="00471591">
              <w:rPr>
                <w:rFonts w:ascii="Times New Roman" w:eastAsia="Calibri" w:hAnsi="Times New Roman" w:cs="Times New Roman"/>
                <w:bCs/>
                <w:szCs w:val="20"/>
              </w:rPr>
              <w:t xml:space="preserve">, определение неисправности трансформаторов,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Cs w:val="20"/>
              </w:rPr>
            </w:pPr>
            <w:r w:rsidRPr="00471591">
              <w:rPr>
                <w:rFonts w:ascii="Times New Roman" w:eastAsia="Calibri" w:hAnsi="Times New Roman" w:cs="Times New Roman"/>
                <w:bCs/>
                <w:szCs w:val="20"/>
              </w:rPr>
              <w:t xml:space="preserve">ПЗ № 7 Определение неисправностей обмоток и </w:t>
            </w:r>
            <w:proofErr w:type="spellStart"/>
            <w:r w:rsidRPr="00471591">
              <w:rPr>
                <w:rFonts w:ascii="Times New Roman" w:eastAsia="Calibri" w:hAnsi="Times New Roman" w:cs="Times New Roman"/>
                <w:bCs/>
                <w:szCs w:val="20"/>
              </w:rPr>
              <w:t>магнитопроводов</w:t>
            </w:r>
            <w:proofErr w:type="spellEnd"/>
            <w:r w:rsidRPr="00471591">
              <w:rPr>
                <w:rFonts w:ascii="Times New Roman" w:eastAsia="Calibri" w:hAnsi="Times New Roman" w:cs="Times New Roman"/>
                <w:bCs/>
                <w:szCs w:val="20"/>
              </w:rPr>
              <w:t xml:space="preserve">  трансформатора.</w:t>
            </w:r>
          </w:p>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65"/>
        </w:trPr>
        <w:tc>
          <w:tcPr>
            <w:tcW w:w="1018" w:type="pct"/>
            <w:vMerge w:val="restart"/>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Тема 5.4 Обслуживание, </w:t>
            </w:r>
            <w:r w:rsidRPr="00471591">
              <w:rPr>
                <w:rFonts w:ascii="Times New Roman" w:eastAsia="Times New Roman" w:hAnsi="Times New Roman" w:cs="Times New Roman"/>
                <w:b/>
                <w:lang w:eastAsia="ru-RU"/>
              </w:rPr>
              <w:lastRenderedPageBreak/>
              <w:t>диагностика и ремонт  электрических распределительных устройств и аппаратуры управления. Ремонт ГРЩ и АРЩ</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lastRenderedPageBreak/>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6/4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55"/>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 xml:space="preserve">Обслуживание, </w:t>
            </w:r>
            <w:proofErr w:type="spellStart"/>
            <w:r w:rsidRPr="00471591">
              <w:rPr>
                <w:rFonts w:ascii="Times New Roman" w:eastAsia="Calibri" w:hAnsi="Times New Roman" w:cs="Times New Roman"/>
                <w:bCs/>
                <w:szCs w:val="20"/>
              </w:rPr>
              <w:t>дефектация</w:t>
            </w:r>
            <w:proofErr w:type="spellEnd"/>
            <w:r w:rsidRPr="00471591">
              <w:rPr>
                <w:rFonts w:ascii="Times New Roman" w:eastAsia="Calibri" w:hAnsi="Times New Roman" w:cs="Times New Roman"/>
                <w:bCs/>
                <w:szCs w:val="20"/>
              </w:rPr>
              <w:t xml:space="preserve"> и ремонт элементов аппаратуры ручного управления распределительных устройств</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55"/>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55"/>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ПЗ  № 8 Определение и устранение неисправностей, регулировка и настройка электромагнитной аппаратуры управления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2/2 </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55"/>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ПЗ № 9 Определение неисправности систем управления электроприводом(МС)</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4"/>
        </w:trPr>
        <w:tc>
          <w:tcPr>
            <w:tcW w:w="1018" w:type="pct"/>
            <w:vMerge w:val="restart"/>
            <w:vAlign w:val="center"/>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Тема 5.5  Эксплуатация, диагностика и ремонт полупроводниковых преобразователей, приборов и аппаратуры судовой автоматики</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2"/>
        </w:trPr>
        <w:tc>
          <w:tcPr>
            <w:tcW w:w="1018" w:type="pct"/>
            <w:vMerge/>
            <w:vAlign w:val="center"/>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Cs w:val="20"/>
              </w:rPr>
            </w:pPr>
            <w:r w:rsidRPr="00471591">
              <w:rPr>
                <w:rFonts w:ascii="Times New Roman" w:eastAsia="Calibri" w:hAnsi="Times New Roman" w:cs="Times New Roman"/>
                <w:bCs/>
                <w:szCs w:val="20"/>
              </w:rPr>
              <w:t>Обслуживание, диагностика и ремонт П/П преобразователей, приборов и аппаратуры судовой автоматики</w:t>
            </w:r>
          </w:p>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2"/>
        </w:trPr>
        <w:tc>
          <w:tcPr>
            <w:tcW w:w="1018" w:type="pct"/>
            <w:vMerge/>
            <w:vAlign w:val="center"/>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2"/>
        </w:trPr>
        <w:tc>
          <w:tcPr>
            <w:tcW w:w="1018" w:type="pct"/>
            <w:vMerge/>
            <w:vAlign w:val="center"/>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 xml:space="preserve">ПЗ  № 10  </w:t>
            </w:r>
            <w:proofErr w:type="spellStart"/>
            <w:r w:rsidRPr="00471591">
              <w:rPr>
                <w:rFonts w:ascii="Times New Roman" w:eastAsia="Calibri" w:hAnsi="Times New Roman" w:cs="Times New Roman"/>
                <w:bCs/>
                <w:szCs w:val="20"/>
              </w:rPr>
              <w:t>Дефектация</w:t>
            </w:r>
            <w:proofErr w:type="spellEnd"/>
            <w:r w:rsidRPr="00471591">
              <w:rPr>
                <w:rFonts w:ascii="Times New Roman" w:eastAsia="Calibri" w:hAnsi="Times New Roman" w:cs="Times New Roman"/>
                <w:bCs/>
                <w:szCs w:val="20"/>
              </w:rPr>
              <w:t>, определение неисправных П/П приборов, в устройствах и  их замена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02"/>
        </w:trPr>
        <w:tc>
          <w:tcPr>
            <w:tcW w:w="1018" w:type="pct"/>
            <w:vMerge/>
            <w:vAlign w:val="center"/>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 xml:space="preserve">ПЗ № 11 Определение неисправности элементов судовой </w:t>
            </w:r>
            <w:proofErr w:type="spellStart"/>
            <w:r w:rsidRPr="00471591">
              <w:rPr>
                <w:rFonts w:ascii="Times New Roman" w:eastAsia="Calibri" w:hAnsi="Times New Roman" w:cs="Times New Roman"/>
                <w:bCs/>
                <w:szCs w:val="20"/>
              </w:rPr>
              <w:t>электроавтоматики</w:t>
            </w:r>
            <w:proofErr w:type="spellEnd"/>
            <w:r w:rsidRPr="00471591">
              <w:rPr>
                <w:rFonts w:ascii="Times New Roman" w:eastAsia="Calibri" w:hAnsi="Times New Roman" w:cs="Times New Roman"/>
                <w:bCs/>
                <w:szCs w:val="20"/>
              </w:rPr>
              <w:t xml:space="preserve">  на  П/П элементах</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5"/>
        </w:trPr>
        <w:tc>
          <w:tcPr>
            <w:tcW w:w="1018" w:type="pct"/>
            <w:vMerge w:val="restart"/>
            <w:vAlign w:val="center"/>
          </w:tcPr>
          <w:p w:rsidR="00461691" w:rsidRPr="00471591" w:rsidRDefault="00461691" w:rsidP="00461691">
            <w:pPr>
              <w:jc w:val="center"/>
              <w:rPr>
                <w:rFonts w:ascii="Times New Roman" w:eastAsia="Times New Roman" w:hAnsi="Times New Roman" w:cs="Times New Roman"/>
                <w:b/>
                <w:szCs w:val="18"/>
                <w:lang w:eastAsia="ru-RU"/>
              </w:rPr>
            </w:pPr>
            <w:r w:rsidRPr="00471591">
              <w:rPr>
                <w:rFonts w:ascii="Times New Roman" w:eastAsia="Times New Roman" w:hAnsi="Times New Roman" w:cs="Times New Roman"/>
                <w:b/>
                <w:szCs w:val="18"/>
                <w:lang w:eastAsia="ru-RU"/>
              </w:rPr>
              <w:t>Тема 5.6  Эксплуатация, диагностика и ремонт схем управления на логических элементах</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Обслуживание, диагностика и ремонт схем управления на логических и микроэлектронных  элементах</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 xml:space="preserve">ПЗ  № 12 </w:t>
            </w:r>
            <w:proofErr w:type="spellStart"/>
            <w:r w:rsidRPr="00471591">
              <w:rPr>
                <w:rFonts w:ascii="Times New Roman" w:eastAsia="Calibri" w:hAnsi="Times New Roman" w:cs="Times New Roman"/>
                <w:bCs/>
                <w:szCs w:val="20"/>
              </w:rPr>
              <w:t>Дефектация</w:t>
            </w:r>
            <w:proofErr w:type="spellEnd"/>
            <w:r w:rsidRPr="00471591">
              <w:rPr>
                <w:rFonts w:ascii="Times New Roman" w:eastAsia="Calibri" w:hAnsi="Times New Roman" w:cs="Times New Roman"/>
                <w:bCs/>
                <w:szCs w:val="20"/>
              </w:rPr>
              <w:t>, определение неисправных логических элементов в схемах управления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5"/>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 xml:space="preserve">ПЗ № 13 Определение неисправности элементов </w:t>
            </w:r>
            <w:proofErr w:type="spellStart"/>
            <w:r w:rsidRPr="00471591">
              <w:rPr>
                <w:rFonts w:ascii="Times New Roman" w:eastAsia="Calibri" w:hAnsi="Times New Roman" w:cs="Times New Roman"/>
                <w:bCs/>
                <w:szCs w:val="20"/>
              </w:rPr>
              <w:t>электроавтоматики</w:t>
            </w:r>
            <w:proofErr w:type="spellEnd"/>
            <w:r w:rsidRPr="00471591">
              <w:rPr>
                <w:rFonts w:ascii="Times New Roman" w:eastAsia="Calibri" w:hAnsi="Times New Roman" w:cs="Times New Roman"/>
                <w:bCs/>
                <w:szCs w:val="20"/>
              </w:rPr>
              <w:t xml:space="preserve">  на  логических элементах</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24"/>
        </w:trPr>
        <w:tc>
          <w:tcPr>
            <w:tcW w:w="1018" w:type="pct"/>
            <w:vMerge w:val="restart"/>
            <w:vAlign w:val="center"/>
          </w:tcPr>
          <w:p w:rsidR="00461691" w:rsidRPr="00471591" w:rsidRDefault="00461691" w:rsidP="00461691">
            <w:pPr>
              <w:jc w:val="center"/>
              <w:rPr>
                <w:rFonts w:ascii="Times New Roman" w:eastAsia="Times New Roman" w:hAnsi="Times New Roman" w:cs="Times New Roman"/>
                <w:b/>
                <w:szCs w:val="18"/>
                <w:lang w:eastAsia="ru-RU"/>
              </w:rPr>
            </w:pPr>
            <w:r w:rsidRPr="00471591">
              <w:rPr>
                <w:rFonts w:ascii="Times New Roman" w:eastAsia="Times New Roman" w:hAnsi="Times New Roman" w:cs="Times New Roman"/>
                <w:b/>
                <w:szCs w:val="18"/>
                <w:lang w:eastAsia="ru-RU"/>
              </w:rPr>
              <w:t xml:space="preserve">Тема 5.7 Обслуживание, диагностика и ремонт систем управления судном, средств автоматизации электроэнергетических установок, </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12/6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24"/>
        </w:trPr>
        <w:tc>
          <w:tcPr>
            <w:tcW w:w="1018" w:type="pct"/>
            <w:vMerge/>
            <w:vAlign w:val="center"/>
          </w:tcPr>
          <w:p w:rsidR="00461691" w:rsidRPr="00471591" w:rsidRDefault="00461691" w:rsidP="00461691">
            <w:pPr>
              <w:jc w:val="center"/>
              <w:rPr>
                <w:rFonts w:ascii="Times New Roman" w:eastAsia="Times New Roman" w:hAnsi="Times New Roman" w:cs="Times New Roman"/>
                <w:b/>
                <w:szCs w:val="18"/>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Cs w:val="20"/>
              </w:rPr>
            </w:pPr>
            <w:r w:rsidRPr="00471591">
              <w:rPr>
                <w:rFonts w:ascii="Times New Roman" w:eastAsia="Calibri" w:hAnsi="Times New Roman" w:cs="Times New Roman"/>
                <w:bCs/>
                <w:szCs w:val="20"/>
              </w:rPr>
              <w:t>Тех. обслуживание и ремонт систем автоматики судовой энергетической установки (СЭУ) и вспомогательных механизмов.</w:t>
            </w:r>
          </w:p>
          <w:p w:rsidR="00461691" w:rsidRPr="00471591" w:rsidRDefault="00461691" w:rsidP="00461691">
            <w:pPr>
              <w:shd w:val="clear" w:color="auto" w:fill="FFFFFF"/>
              <w:spacing w:after="0" w:line="240" w:lineRule="auto"/>
              <w:ind w:hanging="14"/>
              <w:rPr>
                <w:rFonts w:ascii="Times New Roman" w:eastAsia="Calibri" w:hAnsi="Times New Roman" w:cs="Times New Roman"/>
                <w:bCs/>
                <w:szCs w:val="20"/>
              </w:rPr>
            </w:pPr>
            <w:r w:rsidRPr="00471591">
              <w:rPr>
                <w:rFonts w:ascii="Times New Roman" w:eastAsia="Calibri" w:hAnsi="Times New Roman" w:cs="Times New Roman"/>
                <w:bCs/>
                <w:szCs w:val="20"/>
              </w:rPr>
              <w:t>Техническое обслуживание и ремонт систем автоматики судовой электроэнергетической системы (СЭЭС)</w:t>
            </w:r>
          </w:p>
          <w:p w:rsidR="00461691" w:rsidRPr="00471591" w:rsidRDefault="00461691" w:rsidP="00461691">
            <w:pPr>
              <w:shd w:val="clear" w:color="auto" w:fill="FFFFFF"/>
              <w:spacing w:after="0" w:line="240" w:lineRule="auto"/>
              <w:ind w:hanging="14"/>
              <w:rPr>
                <w:rFonts w:ascii="Times New Roman" w:eastAsia="Calibri" w:hAnsi="Times New Roman" w:cs="Times New Roman"/>
                <w:bCs/>
                <w:szCs w:val="20"/>
              </w:rPr>
            </w:pPr>
            <w:r w:rsidRPr="00471591">
              <w:rPr>
                <w:rFonts w:ascii="Times New Roman" w:eastAsia="Calibri" w:hAnsi="Times New Roman" w:cs="Times New Roman"/>
                <w:bCs/>
                <w:szCs w:val="20"/>
              </w:rPr>
              <w:t>ТО  и ремонт судовой связи и сигнализации</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24"/>
        </w:trPr>
        <w:tc>
          <w:tcPr>
            <w:tcW w:w="1018" w:type="pct"/>
            <w:vMerge/>
            <w:vAlign w:val="center"/>
          </w:tcPr>
          <w:p w:rsidR="00461691" w:rsidRPr="00471591" w:rsidRDefault="00461691" w:rsidP="00461691">
            <w:pPr>
              <w:jc w:val="center"/>
              <w:rPr>
                <w:rFonts w:ascii="Times New Roman" w:eastAsia="Times New Roman" w:hAnsi="Times New Roman" w:cs="Times New Roman"/>
                <w:b/>
                <w:szCs w:val="18"/>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24"/>
        </w:trPr>
        <w:tc>
          <w:tcPr>
            <w:tcW w:w="1018" w:type="pct"/>
            <w:vMerge/>
            <w:vAlign w:val="center"/>
          </w:tcPr>
          <w:p w:rsidR="00461691" w:rsidRPr="00471591" w:rsidRDefault="00461691" w:rsidP="00461691">
            <w:pPr>
              <w:jc w:val="center"/>
              <w:rPr>
                <w:rFonts w:ascii="Times New Roman" w:eastAsia="Times New Roman" w:hAnsi="Times New Roman" w:cs="Times New Roman"/>
                <w:b/>
                <w:szCs w:val="18"/>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 xml:space="preserve">ПЗ  № 14 </w:t>
            </w:r>
            <w:proofErr w:type="spellStart"/>
            <w:r w:rsidRPr="00471591">
              <w:rPr>
                <w:rFonts w:ascii="Times New Roman" w:eastAsia="Calibri" w:hAnsi="Times New Roman" w:cs="Times New Roman"/>
                <w:bCs/>
                <w:szCs w:val="20"/>
              </w:rPr>
              <w:t>Дефектация</w:t>
            </w:r>
            <w:proofErr w:type="spellEnd"/>
            <w:r w:rsidRPr="00471591">
              <w:rPr>
                <w:rFonts w:ascii="Times New Roman" w:eastAsia="Calibri" w:hAnsi="Times New Roman" w:cs="Times New Roman"/>
                <w:bCs/>
                <w:szCs w:val="20"/>
              </w:rPr>
              <w:t xml:space="preserve"> и ремонт возбуждения  СГ</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24"/>
        </w:trPr>
        <w:tc>
          <w:tcPr>
            <w:tcW w:w="1018" w:type="pct"/>
            <w:vMerge/>
            <w:vAlign w:val="center"/>
          </w:tcPr>
          <w:p w:rsidR="00461691" w:rsidRPr="00471591" w:rsidRDefault="00461691" w:rsidP="00461691">
            <w:pPr>
              <w:jc w:val="center"/>
              <w:rPr>
                <w:rFonts w:ascii="Times New Roman" w:eastAsia="Times New Roman" w:hAnsi="Times New Roman" w:cs="Times New Roman"/>
                <w:b/>
                <w:szCs w:val="18"/>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Cs w:val="20"/>
              </w:rPr>
            </w:pPr>
            <w:r w:rsidRPr="00471591">
              <w:rPr>
                <w:rFonts w:ascii="Times New Roman" w:eastAsia="Calibri" w:hAnsi="Times New Roman" w:cs="Times New Roman"/>
                <w:bCs/>
                <w:szCs w:val="20"/>
              </w:rPr>
              <w:t>ПЗ № 15 Определение неисправности обмоток возбуждения СГ</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24"/>
        </w:trPr>
        <w:tc>
          <w:tcPr>
            <w:tcW w:w="1018" w:type="pct"/>
            <w:vMerge/>
            <w:vAlign w:val="center"/>
          </w:tcPr>
          <w:p w:rsidR="00461691" w:rsidRPr="00471591" w:rsidRDefault="00461691" w:rsidP="00461691">
            <w:pPr>
              <w:jc w:val="center"/>
              <w:rPr>
                <w:rFonts w:ascii="Times New Roman" w:eastAsia="Times New Roman" w:hAnsi="Times New Roman" w:cs="Times New Roman"/>
                <w:b/>
                <w:szCs w:val="18"/>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Cs w:val="20"/>
              </w:rPr>
            </w:pPr>
            <w:r w:rsidRPr="00471591">
              <w:rPr>
                <w:rFonts w:ascii="Times New Roman" w:eastAsia="Calibri" w:hAnsi="Times New Roman" w:cs="Times New Roman"/>
                <w:bCs/>
                <w:szCs w:val="20"/>
              </w:rPr>
              <w:t>ПЗ № 16 Определение неисправности выпрямительного моста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42"/>
        </w:trPr>
        <w:tc>
          <w:tcPr>
            <w:tcW w:w="1018" w:type="pct"/>
            <w:vMerge w:val="restart"/>
            <w:vAlign w:val="center"/>
          </w:tcPr>
          <w:p w:rsidR="00461691" w:rsidRPr="00471591" w:rsidRDefault="00461691" w:rsidP="00461691">
            <w:pPr>
              <w:jc w:val="center"/>
              <w:rPr>
                <w:rFonts w:ascii="Times New Roman" w:eastAsia="Times New Roman" w:hAnsi="Times New Roman" w:cs="Times New Roman"/>
                <w:b/>
                <w:szCs w:val="18"/>
                <w:lang w:eastAsia="ru-RU"/>
              </w:rPr>
            </w:pPr>
            <w:r w:rsidRPr="00471591">
              <w:rPr>
                <w:rFonts w:ascii="Times New Roman" w:eastAsia="Times New Roman" w:hAnsi="Times New Roman" w:cs="Times New Roman"/>
                <w:b/>
                <w:szCs w:val="18"/>
                <w:lang w:eastAsia="ru-RU"/>
              </w:rPr>
              <w:t>Тема 5.8  Ремонт, монтаж, наладка и испытание электрооборудования и средств автоматики</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42"/>
        </w:trPr>
        <w:tc>
          <w:tcPr>
            <w:tcW w:w="1018" w:type="pct"/>
            <w:vMerge/>
            <w:vAlign w:val="center"/>
          </w:tcPr>
          <w:p w:rsidR="00461691" w:rsidRPr="00471591" w:rsidRDefault="00461691" w:rsidP="00461691">
            <w:pPr>
              <w:jc w:val="center"/>
              <w:rPr>
                <w:rFonts w:ascii="Times New Roman" w:eastAsia="Times New Roman" w:hAnsi="Times New Roman" w:cs="Times New Roman"/>
                <w:b/>
                <w:szCs w:val="18"/>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Монтаж,  наладка ЭО и СА. Электромонтажные работы,</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Поддержание допустимых пределов сопротивления изоляции ЭО</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Положение о ремонте судов на судоремонтном заводе (СР3).</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42"/>
        </w:trPr>
        <w:tc>
          <w:tcPr>
            <w:tcW w:w="1018" w:type="pct"/>
            <w:vMerge/>
            <w:vAlign w:val="center"/>
          </w:tcPr>
          <w:p w:rsidR="00461691" w:rsidRPr="00471591" w:rsidRDefault="00461691" w:rsidP="00461691">
            <w:pPr>
              <w:jc w:val="center"/>
              <w:rPr>
                <w:rFonts w:ascii="Times New Roman" w:eastAsia="Times New Roman" w:hAnsi="Times New Roman" w:cs="Times New Roman"/>
                <w:b/>
                <w:szCs w:val="18"/>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42"/>
        </w:trPr>
        <w:tc>
          <w:tcPr>
            <w:tcW w:w="1018" w:type="pct"/>
            <w:vMerge/>
            <w:vAlign w:val="center"/>
          </w:tcPr>
          <w:p w:rsidR="00461691" w:rsidRPr="00471591" w:rsidRDefault="00461691" w:rsidP="00461691">
            <w:pPr>
              <w:jc w:val="center"/>
              <w:rPr>
                <w:rFonts w:ascii="Times New Roman" w:eastAsia="Times New Roman" w:hAnsi="Times New Roman" w:cs="Times New Roman"/>
                <w:b/>
                <w:szCs w:val="18"/>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bCs/>
                <w:szCs w:val="20"/>
              </w:rPr>
              <w:t>ПЗ № 17 Методы измерения сопротивления изоляции судового электрооборудования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1"/>
        </w:trPr>
        <w:tc>
          <w:tcPr>
            <w:tcW w:w="5000" w:type="pct"/>
            <w:gridSpan w:val="5"/>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
        </w:trPr>
        <w:tc>
          <w:tcPr>
            <w:tcW w:w="3748" w:type="pct"/>
            <w:gridSpan w:val="2"/>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Раздел 6. Электрические системы автоматики и контроля судовых технических средств</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92/38</w:t>
            </w:r>
          </w:p>
        </w:tc>
        <w:tc>
          <w:tcPr>
            <w:tcW w:w="259"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ПК 1.1-1.5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1-7, 9, 10</w:t>
            </w:r>
          </w:p>
        </w:tc>
        <w:tc>
          <w:tcPr>
            <w:tcW w:w="41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Н1.3.2,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Н1.4.16,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Н1.5.16,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У1.1.12,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У1.2.4,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У1.3.4,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У1.4.12,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У1.5.3,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З1.2.8,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lastRenderedPageBreak/>
              <w:t>З1.3.1-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З1.3.3,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З1.4.25,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 xml:space="preserve"> </w:t>
            </w:r>
          </w:p>
        </w:tc>
      </w:tr>
      <w:tr w:rsidR="00461691" w:rsidRPr="00471591" w:rsidTr="00471591">
        <w:trPr>
          <w:trHeight w:val="90"/>
        </w:trPr>
        <w:tc>
          <w:tcPr>
            <w:tcW w:w="1018" w:type="pct"/>
            <w:vMerge w:val="restart"/>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Тема 6.1. Датчики систем судовой автоматики.</w:t>
            </w:r>
            <w:r w:rsidRPr="00471591">
              <w:rPr>
                <w:rFonts w:ascii="Times New Roman" w:eastAsia="Times New Roman" w:hAnsi="Times New Roman" w:cs="Times New Roman"/>
                <w:lang w:eastAsia="ru-RU"/>
              </w:rPr>
              <w:t xml:space="preserve"> </w:t>
            </w:r>
            <w:r w:rsidRPr="00471591">
              <w:rPr>
                <w:rFonts w:ascii="Times New Roman" w:eastAsia="Times New Roman" w:hAnsi="Times New Roman" w:cs="Times New Roman"/>
                <w:b/>
                <w:lang w:eastAsia="ru-RU"/>
              </w:rPr>
              <w:t>Датчики неэлектрических величин</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34/14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9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Датчики температуры (</w:t>
            </w:r>
            <w:proofErr w:type="spellStart"/>
            <w:r w:rsidRPr="00471591">
              <w:rPr>
                <w:rFonts w:ascii="Times New Roman" w:eastAsia="Calibri" w:hAnsi="Times New Roman" w:cs="Times New Roman"/>
                <w:bCs/>
              </w:rPr>
              <w:t>термопреобразователи</w:t>
            </w:r>
            <w:proofErr w:type="spellEnd"/>
            <w:r w:rsidRPr="00471591">
              <w:rPr>
                <w:rFonts w:ascii="Times New Roman" w:eastAsia="Calibri" w:hAnsi="Times New Roman" w:cs="Times New Roman"/>
                <w:bCs/>
              </w:rPr>
              <w:t xml:space="preserve">, </w:t>
            </w:r>
            <w:proofErr w:type="spellStart"/>
            <w:r w:rsidRPr="00471591">
              <w:rPr>
                <w:rFonts w:ascii="Times New Roman" w:eastAsia="Calibri" w:hAnsi="Times New Roman" w:cs="Times New Roman"/>
                <w:bCs/>
              </w:rPr>
              <w:t>термосопротивления</w:t>
            </w:r>
            <w:proofErr w:type="spellEnd"/>
            <w:r w:rsidRPr="00471591">
              <w:rPr>
                <w:rFonts w:ascii="Times New Roman" w:eastAsia="Calibri" w:hAnsi="Times New Roman" w:cs="Times New Roman"/>
                <w:bCs/>
              </w:rPr>
              <w:t>)</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 xml:space="preserve">Датчики частоты вращения: </w:t>
            </w:r>
            <w:proofErr w:type="spellStart"/>
            <w:r w:rsidRPr="00471591">
              <w:rPr>
                <w:rFonts w:ascii="Times New Roman" w:eastAsia="Calibri" w:hAnsi="Times New Roman" w:cs="Times New Roman"/>
                <w:bCs/>
              </w:rPr>
              <w:t>тахогенераторные</w:t>
            </w:r>
            <w:proofErr w:type="spellEnd"/>
            <w:r w:rsidRPr="00471591">
              <w:rPr>
                <w:rFonts w:ascii="Times New Roman" w:eastAsia="Calibri" w:hAnsi="Times New Roman" w:cs="Times New Roman"/>
                <w:bCs/>
              </w:rPr>
              <w:t>: с индукционными преобразователями</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 xml:space="preserve">Датчики давления: потенциометрические, </w:t>
            </w:r>
            <w:proofErr w:type="spellStart"/>
            <w:r w:rsidRPr="00471591">
              <w:rPr>
                <w:rFonts w:ascii="Times New Roman" w:eastAsia="Calibri" w:hAnsi="Times New Roman" w:cs="Times New Roman"/>
                <w:bCs/>
              </w:rPr>
              <w:t>магнитоупругие</w:t>
            </w:r>
            <w:proofErr w:type="spellEnd"/>
            <w:r w:rsidRPr="00471591">
              <w:rPr>
                <w:rFonts w:ascii="Times New Roman" w:eastAsia="Calibri" w:hAnsi="Times New Roman" w:cs="Times New Roman"/>
                <w:bCs/>
              </w:rPr>
              <w:t xml:space="preserve"> и пьезоэлектрические.</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Индуктивные, емкостные преобразователи</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proofErr w:type="spellStart"/>
            <w:r w:rsidRPr="00471591">
              <w:rPr>
                <w:rFonts w:ascii="Times New Roman" w:eastAsia="Calibri" w:hAnsi="Times New Roman" w:cs="Times New Roman"/>
                <w:bCs/>
              </w:rPr>
              <w:t>Тензопреобразователи</w:t>
            </w:r>
            <w:proofErr w:type="spellEnd"/>
            <w:r w:rsidRPr="00471591">
              <w:rPr>
                <w:rFonts w:ascii="Times New Roman" w:eastAsia="Calibri" w:hAnsi="Times New Roman" w:cs="Times New Roman"/>
                <w:bCs/>
              </w:rPr>
              <w:t>(</w:t>
            </w:r>
            <w:proofErr w:type="spellStart"/>
            <w:r w:rsidRPr="00471591">
              <w:rPr>
                <w:rFonts w:ascii="Times New Roman" w:eastAsia="Calibri" w:hAnsi="Times New Roman" w:cs="Times New Roman"/>
                <w:bCs/>
              </w:rPr>
              <w:t>тензорезисторы</w:t>
            </w:r>
            <w:proofErr w:type="spellEnd"/>
            <w:r w:rsidRPr="00471591">
              <w:rPr>
                <w:rFonts w:ascii="Times New Roman" w:eastAsia="Calibri" w:hAnsi="Times New Roman" w:cs="Times New Roman"/>
                <w:bCs/>
              </w:rPr>
              <w:t>). Датчики крутящего момента.</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Датчики угла рассогласования: сельсины, поворотные трансформаторы</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Фотоэлементы. Светоизлучающие диоды(СИД) Оптоэлектронные устройства в судовой автоматике.</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Датчики уровня: омические, поплавковые, пьезоэлектрические</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Датчики перемещения.</w:t>
            </w:r>
          </w:p>
          <w:p w:rsidR="00461691" w:rsidRPr="00471591" w:rsidRDefault="00461691" w:rsidP="00461691">
            <w:pPr>
              <w:shd w:val="clear" w:color="auto" w:fill="FFFFFF"/>
              <w:spacing w:after="0" w:line="240" w:lineRule="auto"/>
              <w:ind w:hanging="14"/>
              <w:rPr>
                <w:rFonts w:ascii="Times New Roman" w:eastAsia="Calibri" w:hAnsi="Times New Roman" w:cs="Times New Roman"/>
                <w:bCs/>
              </w:rPr>
            </w:pPr>
            <w:r w:rsidRPr="00471591">
              <w:rPr>
                <w:rFonts w:ascii="Times New Roman" w:eastAsia="Calibri" w:hAnsi="Times New Roman" w:cs="Times New Roman"/>
                <w:bCs/>
              </w:rPr>
              <w:t>Датчики расхода жидкости</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20/-</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9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14/14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9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i/>
                <w:iCs/>
                <w:sz w:val="20"/>
                <w:szCs w:val="20"/>
              </w:rPr>
              <w:t>ПЗ  №1 Регулятор температуры. Термический контрольный прибор;  изучение работы схемы</w:t>
            </w:r>
            <w:r w:rsidRPr="00471591">
              <w:rPr>
                <w:rFonts w:ascii="Times New Roman" w:eastAsia="Calibri" w:hAnsi="Times New Roman" w:cs="Times New Roman"/>
                <w:i/>
                <w:iCs/>
                <w:sz w:val="20"/>
                <w:szCs w:val="20"/>
                <w:shd w:val="clear" w:color="auto" w:fill="C5E0B3"/>
              </w:rPr>
              <w:t>.</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9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i/>
                <w:iCs/>
                <w:sz w:val="20"/>
                <w:szCs w:val="20"/>
              </w:rPr>
              <w:t xml:space="preserve">ПЗ  №2  Принципиальная схема </w:t>
            </w:r>
            <w:proofErr w:type="spellStart"/>
            <w:r w:rsidRPr="00471591">
              <w:rPr>
                <w:rFonts w:ascii="Times New Roman" w:eastAsia="Calibri" w:hAnsi="Times New Roman" w:cs="Times New Roman"/>
                <w:i/>
                <w:iCs/>
                <w:sz w:val="20"/>
                <w:szCs w:val="20"/>
              </w:rPr>
              <w:t>тахогенераторного</w:t>
            </w:r>
            <w:proofErr w:type="spellEnd"/>
            <w:r w:rsidRPr="00471591">
              <w:rPr>
                <w:rFonts w:ascii="Times New Roman" w:eastAsia="Calibri" w:hAnsi="Times New Roman" w:cs="Times New Roman"/>
                <w:i/>
                <w:iCs/>
                <w:sz w:val="20"/>
                <w:szCs w:val="20"/>
              </w:rPr>
              <w:t xml:space="preserve"> датчика частоты вращения: изучение работы схемы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9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i/>
                <w:iCs/>
                <w:sz w:val="20"/>
                <w:szCs w:val="20"/>
              </w:rPr>
              <w:t>ПЗ  № 3 Работа индуктивных, емкостных преобразователей</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9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i/>
                <w:sz w:val="20"/>
                <w:szCs w:val="20"/>
              </w:rPr>
              <w:t>ПЗ  № 4 Схема следящей системы с однофазными сельсинами в трансформаторном режиме:</w:t>
            </w:r>
            <w:r w:rsidRPr="00471591">
              <w:rPr>
                <w:rFonts w:ascii="Times New Roman" w:eastAsia="Calibri" w:hAnsi="Times New Roman" w:cs="Times New Roman"/>
                <w:sz w:val="20"/>
                <w:szCs w:val="20"/>
              </w:rPr>
              <w:t xml:space="preserve"> </w:t>
            </w:r>
            <w:r w:rsidRPr="00471591">
              <w:rPr>
                <w:rFonts w:ascii="Times New Roman" w:eastAsia="Calibri" w:hAnsi="Times New Roman" w:cs="Times New Roman"/>
                <w:i/>
                <w:sz w:val="20"/>
                <w:szCs w:val="20"/>
              </w:rPr>
              <w:t>изучение работы схемы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9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i/>
                <w:sz w:val="20"/>
                <w:szCs w:val="20"/>
              </w:rPr>
              <w:t>ПЗ  № 5 Применение фотоэлементов и оптронов в судовой автоматике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9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i/>
                <w:sz w:val="20"/>
                <w:szCs w:val="20"/>
              </w:rPr>
              <w:t>ПЗ  № 6 Схема сигнализатора уровня жидкости:</w:t>
            </w:r>
            <w:r w:rsidRPr="00471591">
              <w:rPr>
                <w:rFonts w:ascii="Times New Roman" w:eastAsia="Calibri" w:hAnsi="Times New Roman" w:cs="Times New Roman"/>
                <w:sz w:val="20"/>
                <w:szCs w:val="20"/>
              </w:rPr>
              <w:t xml:space="preserve"> </w:t>
            </w:r>
            <w:r w:rsidRPr="00471591">
              <w:rPr>
                <w:rFonts w:ascii="Times New Roman" w:eastAsia="Calibri" w:hAnsi="Times New Roman" w:cs="Times New Roman"/>
                <w:i/>
                <w:sz w:val="20"/>
                <w:szCs w:val="20"/>
              </w:rPr>
              <w:t>изучение работы схемы, (ПРУ-5М)</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9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i/>
                <w:sz w:val="20"/>
                <w:szCs w:val="20"/>
                <w:lang w:eastAsia="ru-RU"/>
              </w:rPr>
            </w:pPr>
            <w:r w:rsidRPr="00471591">
              <w:rPr>
                <w:rFonts w:ascii="Times New Roman" w:eastAsia="Calibri" w:hAnsi="Times New Roman" w:cs="Times New Roman"/>
                <w:i/>
                <w:sz w:val="20"/>
                <w:szCs w:val="20"/>
              </w:rPr>
              <w:t>ПЗ  № 7  Автоматическая схема измерения расхода жидкости: изучение работы схемы.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
        </w:trPr>
        <w:tc>
          <w:tcPr>
            <w:tcW w:w="1018" w:type="pct"/>
            <w:vMerge w:val="restart"/>
            <w:vAlign w:val="center"/>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lastRenderedPageBreak/>
              <w:t>Тема 6.2. Датчики электрических величин</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84"/>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Calibri" w:hAnsi="Times New Roman" w:cs="Times New Roman"/>
                <w:iCs/>
                <w:szCs w:val="20"/>
              </w:rPr>
              <w:t>Измерительные преобразователи тока в схемах защиты генератора от перегрузки; преобразователи частоты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84"/>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84"/>
        </w:trPr>
        <w:tc>
          <w:tcPr>
            <w:tcW w:w="1018" w:type="pct"/>
            <w:vMerge/>
          </w:tcPr>
          <w:p w:rsidR="00461691" w:rsidRPr="00471591" w:rsidRDefault="00461691" w:rsidP="00461691">
            <w:pPr>
              <w:spacing w:after="0" w:line="240" w:lineRule="auto"/>
              <w:ind w:left="176"/>
              <w:jc w:val="both"/>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szCs w:val="20"/>
              </w:rPr>
              <w:t>ПЗ  № 8  Измерительный преобразователь активного тока: изучение работы схемы,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78"/>
        </w:trPr>
        <w:tc>
          <w:tcPr>
            <w:tcW w:w="1018" w:type="pct"/>
            <w:vMerge w:val="restart"/>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Тема 6.3  Автоматические системы управления главной силовой установкой и вспомогательными механизмами</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20/8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78"/>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 xml:space="preserve">Назначение и структурная схема ДАУ ГД. </w:t>
            </w:r>
            <w:proofErr w:type="gramStart"/>
            <w:r w:rsidRPr="00471591">
              <w:rPr>
                <w:rFonts w:ascii="Times New Roman" w:eastAsia="Calibri" w:hAnsi="Times New Roman" w:cs="Times New Roman"/>
                <w:iCs/>
                <w:szCs w:val="20"/>
              </w:rPr>
              <w:t>Система  ДАУ</w:t>
            </w:r>
            <w:proofErr w:type="gramEnd"/>
            <w:r w:rsidRPr="00471591">
              <w:rPr>
                <w:rFonts w:ascii="Times New Roman" w:eastAsia="Calibri" w:hAnsi="Times New Roman" w:cs="Times New Roman"/>
                <w:iCs/>
                <w:szCs w:val="20"/>
              </w:rPr>
              <w:t xml:space="preserve"> FAHM-S с судовым ГД</w:t>
            </w:r>
          </w:p>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 xml:space="preserve">  Структурная схема СЭЭС «Ижора-М» и ее основные блоки. Назначение и функции системы ДАУ-ДГ.</w:t>
            </w:r>
          </w:p>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Автоматическая система управления электроприводом воздушного компрессора</w:t>
            </w:r>
          </w:p>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Система автоматического резервирования электроприводов МО: назначение, структура и принцип работы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78"/>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8/8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439"/>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ПЗ  № 9  Схема контура  ДАУ-ГД типа   FAHM-S и с ВРШ: анализ работы системы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507"/>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ПЗ  № 10 Структурная схема автоматизированной СЭЭС «Ижора–М»: изучение работы схемы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507"/>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ПЗ  № 11 Схема автоматизации работы воздушного компрессора: изучение работы схемы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507"/>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ПЗ  № 12  Принципиальная схема автоматического резервирования ЭП вспомогательных механизмов МО: изучение  схем.</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
        </w:trPr>
        <w:tc>
          <w:tcPr>
            <w:tcW w:w="1018" w:type="pct"/>
            <w:vMerge w:val="restart"/>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Тема 6.4 Автоматическое управление холодильной установкой судна</w:t>
            </w:r>
          </w:p>
        </w:tc>
        <w:tc>
          <w:tcPr>
            <w:tcW w:w="2730" w:type="pct"/>
          </w:tcPr>
          <w:p w:rsidR="00461691" w:rsidRPr="00471591" w:rsidRDefault="00461691" w:rsidP="00461691">
            <w:pPr>
              <w:spacing w:after="0" w:line="240" w:lineRule="auto"/>
              <w:ind w:left="165"/>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8/4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Система Транслог-2 в автоматике технологическими процессами. Модули ввода и обработки информации</w:t>
            </w:r>
          </w:p>
          <w:p w:rsidR="00461691" w:rsidRPr="00471591" w:rsidRDefault="00461691" w:rsidP="00461691">
            <w:pPr>
              <w:spacing w:after="0" w:line="240" w:lineRule="auto"/>
              <w:ind w:left="306"/>
              <w:rPr>
                <w:rFonts w:ascii="Times New Roman" w:eastAsia="Calibri" w:hAnsi="Times New Roman" w:cs="Times New Roman"/>
                <w:iCs/>
                <w:szCs w:val="20"/>
              </w:rPr>
            </w:pPr>
            <w:r w:rsidRPr="00471591">
              <w:rPr>
                <w:rFonts w:ascii="Times New Roman" w:eastAsia="Calibri" w:hAnsi="Times New Roman" w:cs="Times New Roman"/>
                <w:iCs/>
                <w:szCs w:val="20"/>
              </w:rPr>
              <w:t>Автоматическая система управления работой холодильной установки: назначение, состав и принцип работы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szCs w:val="20"/>
              </w:rPr>
              <w:t xml:space="preserve">ПЗ  № 13  Схемы модулей системы </w:t>
            </w:r>
            <w:proofErr w:type="spellStart"/>
            <w:r w:rsidRPr="00471591">
              <w:rPr>
                <w:rFonts w:ascii="Times New Roman" w:eastAsia="Calibri" w:hAnsi="Times New Roman" w:cs="Times New Roman"/>
                <w:szCs w:val="20"/>
              </w:rPr>
              <w:t>Транслог</w:t>
            </w:r>
            <w:proofErr w:type="spellEnd"/>
            <w:r w:rsidRPr="00471591">
              <w:rPr>
                <w:rFonts w:ascii="Times New Roman" w:eastAsia="Calibri" w:hAnsi="Times New Roman" w:cs="Times New Roman"/>
                <w:szCs w:val="20"/>
              </w:rPr>
              <w:t xml:space="preserve"> 2</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szCs w:val="20"/>
              </w:rPr>
            </w:pPr>
            <w:r w:rsidRPr="00471591">
              <w:rPr>
                <w:rFonts w:ascii="Times New Roman" w:eastAsia="Calibri" w:hAnsi="Times New Roman" w:cs="Times New Roman"/>
                <w:szCs w:val="20"/>
              </w:rPr>
              <w:t>ПЗ  № 14 Принципиальная схема автоматического управления работой холодильной установки судна: анализ работы схемы</w:t>
            </w:r>
          </w:p>
          <w:p w:rsidR="00461691" w:rsidRPr="00471591" w:rsidRDefault="00461691" w:rsidP="00461691">
            <w:pPr>
              <w:shd w:val="clear" w:color="auto" w:fill="FFFFFF"/>
              <w:spacing w:after="0" w:line="240" w:lineRule="auto"/>
              <w:ind w:hanging="14"/>
              <w:rPr>
                <w:rFonts w:ascii="Times New Roman" w:eastAsia="Calibri" w:hAnsi="Times New Roman" w:cs="Times New Roman"/>
                <w:szCs w:val="20"/>
              </w:rPr>
            </w:pPr>
          </w:p>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0"/>
        </w:trPr>
        <w:tc>
          <w:tcPr>
            <w:tcW w:w="1018" w:type="pct"/>
            <w:vMerge w:val="restart"/>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Тема 6.5 Судовые автоматизированные </w:t>
            </w:r>
            <w:r w:rsidRPr="00471591">
              <w:rPr>
                <w:rFonts w:ascii="Times New Roman" w:eastAsia="Times New Roman" w:hAnsi="Times New Roman" w:cs="Times New Roman"/>
                <w:b/>
                <w:lang w:eastAsia="ru-RU"/>
              </w:rPr>
              <w:lastRenderedPageBreak/>
              <w:t>установки по предотвращению загрязнения моря (ПЗМ)</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lastRenderedPageBreak/>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8/2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165"/>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Требования Международной конвенции по предотвращению загрязнений с </w:t>
            </w:r>
            <w:proofErr w:type="gramStart"/>
            <w:r w:rsidRPr="00471591">
              <w:rPr>
                <w:rFonts w:ascii="Times New Roman" w:eastAsia="Times New Roman" w:hAnsi="Times New Roman" w:cs="Times New Roman"/>
                <w:lang w:eastAsia="ru-RU"/>
              </w:rPr>
              <w:lastRenderedPageBreak/>
              <w:t>судов(</w:t>
            </w:r>
            <w:proofErr w:type="gramEnd"/>
            <w:r w:rsidRPr="00471591">
              <w:rPr>
                <w:rFonts w:ascii="Times New Roman" w:eastAsia="Times New Roman" w:hAnsi="Times New Roman" w:cs="Times New Roman"/>
                <w:lang w:eastAsia="ru-RU"/>
              </w:rPr>
              <w:t>МАРПОЛ 73/78)</w:t>
            </w:r>
          </w:p>
          <w:p w:rsidR="00461691" w:rsidRPr="00471591" w:rsidRDefault="00461691" w:rsidP="00461691">
            <w:pPr>
              <w:spacing w:after="0" w:line="240" w:lineRule="auto"/>
              <w:ind w:left="165"/>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Система автоматического замера и управления сбросом балластной и промывочной воды.</w:t>
            </w:r>
          </w:p>
          <w:p w:rsidR="00461691" w:rsidRPr="00471591" w:rsidRDefault="00461691" w:rsidP="00461691">
            <w:pPr>
              <w:spacing w:after="0" w:line="240" w:lineRule="auto"/>
              <w:ind w:left="165"/>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Система управления устройством для предотвращения загрязнения моря мусором (</w:t>
            </w:r>
            <w:proofErr w:type="spellStart"/>
            <w:r w:rsidRPr="00471591">
              <w:rPr>
                <w:rFonts w:ascii="Times New Roman" w:eastAsia="Times New Roman" w:hAnsi="Times New Roman" w:cs="Times New Roman"/>
                <w:lang w:eastAsia="ru-RU"/>
              </w:rPr>
              <w:t>инсинератор</w:t>
            </w:r>
            <w:proofErr w:type="spellEnd"/>
            <w:r w:rsidRPr="00471591">
              <w:rPr>
                <w:rFonts w:ascii="Times New Roman" w:eastAsia="Times New Roman" w:hAnsi="Times New Roman" w:cs="Times New Roman"/>
                <w:lang w:eastAsia="ru-RU"/>
              </w:rPr>
              <w:t>).</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lastRenderedPageBreak/>
              <w:t>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10"/>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tabs>
                <w:tab w:val="left" w:pos="3594"/>
              </w:tabs>
              <w:spacing w:after="0" w:line="240" w:lineRule="auto"/>
              <w:ind w:right="-113"/>
              <w:rPr>
                <w:rFonts w:ascii="Times New Roman" w:eastAsia="Calibri" w:hAnsi="Times New Roman" w:cs="Times New Roman"/>
                <w:szCs w:val="20"/>
              </w:rPr>
            </w:pPr>
            <w:r w:rsidRPr="00471591">
              <w:rPr>
                <w:rFonts w:ascii="Times New Roman" w:eastAsia="Calibri" w:hAnsi="Times New Roman" w:cs="Times New Roman"/>
                <w:szCs w:val="20"/>
              </w:rPr>
              <w:t xml:space="preserve">ПЗ  № 15  Принципиальная схема </w:t>
            </w:r>
            <w:proofErr w:type="spellStart"/>
            <w:r w:rsidRPr="00471591">
              <w:rPr>
                <w:rFonts w:ascii="Times New Roman" w:eastAsia="Calibri" w:hAnsi="Times New Roman" w:cs="Times New Roman"/>
                <w:szCs w:val="20"/>
              </w:rPr>
              <w:t>инсинератора</w:t>
            </w:r>
            <w:proofErr w:type="spellEnd"/>
          </w:p>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szCs w:val="20"/>
              </w:rPr>
              <w:t>изучение работы схемы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val="restart"/>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Тема 6.6 Приборы, сигнализация и следящие системы</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Содержание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12/8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418"/>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pacing w:after="0" w:line="240" w:lineRule="auto"/>
              <w:ind w:left="165"/>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Виды сигнализации. Сигнальные приборы</w:t>
            </w:r>
          </w:p>
          <w:p w:rsidR="00461691" w:rsidRPr="00471591" w:rsidRDefault="00461691" w:rsidP="00461691">
            <w:pPr>
              <w:spacing w:after="0" w:line="240" w:lineRule="auto"/>
              <w:ind w:left="165"/>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Пожарная сигнализация. Структурная схема станции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 том числе практических занятий и лабораторных работ:</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8/8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szCs w:val="20"/>
              </w:rPr>
              <w:t>ПЗ  № 16 Проверка и настройка акустической сигнализации</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126"/>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Cs w:val="20"/>
                <w:lang w:eastAsia="ru-RU"/>
              </w:rPr>
            </w:pPr>
            <w:r w:rsidRPr="00471591">
              <w:rPr>
                <w:rFonts w:ascii="Times New Roman" w:eastAsia="Calibri" w:hAnsi="Times New Roman" w:cs="Times New Roman"/>
                <w:szCs w:val="20"/>
              </w:rPr>
              <w:t>ПЗ  № 17  Структурная схема станции пожарной сигнализации: изучение работы.</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78"/>
        </w:trPr>
        <w:tc>
          <w:tcPr>
            <w:tcW w:w="1018" w:type="pct"/>
            <w:vMerge w:val="restart"/>
          </w:tcPr>
          <w:p w:rsidR="00461691" w:rsidRPr="00471591" w:rsidRDefault="00461691" w:rsidP="00461691">
            <w:pPr>
              <w:spacing w:after="0" w:line="240" w:lineRule="auto"/>
              <w:ind w:left="17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Тема 6.7 Синхронные передачи и системы внутрисудовой связи</w:t>
            </w:r>
          </w:p>
        </w:tc>
        <w:tc>
          <w:tcPr>
            <w:tcW w:w="2730" w:type="pct"/>
          </w:tcPr>
          <w:p w:rsidR="00461691" w:rsidRPr="00471591" w:rsidRDefault="00461691" w:rsidP="00461691">
            <w:pPr>
              <w:spacing w:after="0" w:line="240" w:lineRule="auto"/>
              <w:ind w:left="306"/>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Содержание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378"/>
        </w:trPr>
        <w:tc>
          <w:tcPr>
            <w:tcW w:w="1018" w:type="pct"/>
            <w:vMerge/>
          </w:tcPr>
          <w:p w:rsidR="00461691" w:rsidRPr="00471591" w:rsidRDefault="00461691" w:rsidP="00461691">
            <w:pPr>
              <w:spacing w:after="0" w:line="240" w:lineRule="auto"/>
              <w:ind w:left="176"/>
              <w:rPr>
                <w:rFonts w:ascii="Times New Roman" w:eastAsia="Times New Roman" w:hAnsi="Times New Roman" w:cs="Times New Roman"/>
                <w:b/>
                <w:lang w:eastAsia="ru-RU"/>
              </w:rPr>
            </w:pPr>
          </w:p>
        </w:tc>
        <w:tc>
          <w:tcPr>
            <w:tcW w:w="2730" w:type="pct"/>
          </w:tcPr>
          <w:p w:rsidR="00461691" w:rsidRPr="00471591" w:rsidRDefault="00461691" w:rsidP="00461691">
            <w:pPr>
              <w:spacing w:after="0" w:line="240" w:lineRule="auto"/>
              <w:ind w:left="306"/>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Индукционные синхронные передачи Измерители рассогласования Машинные телеграфы Рулевые телеграфы</w:t>
            </w:r>
          </w:p>
          <w:p w:rsidR="00461691" w:rsidRPr="00471591" w:rsidRDefault="00461691" w:rsidP="00461691">
            <w:pPr>
              <w:spacing w:after="0" w:line="240" w:lineRule="auto"/>
              <w:ind w:left="306"/>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Виды систем и принципы работы внутрисудовой телефонной связи.</w:t>
            </w:r>
          </w:p>
          <w:p w:rsidR="00461691" w:rsidRPr="00471591" w:rsidRDefault="00461691" w:rsidP="00461691">
            <w:pPr>
              <w:spacing w:after="0" w:line="240" w:lineRule="auto"/>
              <w:ind w:left="306"/>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Использование компьютерных сетей на судах. Основные характеристики обработки данных.</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471591">
        <w:trPr>
          <w:trHeight w:val="20"/>
        </w:trPr>
        <w:tc>
          <w:tcPr>
            <w:tcW w:w="3748" w:type="pct"/>
            <w:gridSpan w:val="2"/>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Курсовой проект: Расчет электроэнергетической системы судна</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30/30</w:t>
            </w:r>
          </w:p>
        </w:tc>
        <w:tc>
          <w:tcPr>
            <w:tcW w:w="259"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ПК 1.1-1.5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1-7, 9, 10</w:t>
            </w:r>
          </w:p>
        </w:tc>
        <w:tc>
          <w:tcPr>
            <w:tcW w:w="41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1.1.1-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1.1-6,</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Н1.2.4,</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Н1.3.1,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Н1.3.2,</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Н1.4.1-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Н1.4.16,</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1.5.1-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Н1.5.16,</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У1.1.1-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У1.1.12,</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У1.2.4,</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У1.3.1-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У1.3.4,</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У1.4.1-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У1.4.12,</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У1.5.1-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lastRenderedPageBreak/>
              <w:t>У1.5.3,</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З1.1.1-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З1.2.8,</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З1.3.1-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З1.3.3,</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З1.4.1-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З1.4.25,</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З1.5.1-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З1.5.8</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sz w:val="18"/>
                <w:szCs w:val="18"/>
                <w:lang w:eastAsia="ru-RU"/>
              </w:rPr>
              <w:t xml:space="preserve"> </w:t>
            </w: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 w:val="20"/>
                <w:szCs w:val="20"/>
                <w:lang w:eastAsia="ru-RU"/>
              </w:rPr>
            </w:pPr>
            <w:r w:rsidRPr="00471591">
              <w:rPr>
                <w:rFonts w:ascii="Times New Roman" w:eastAsia="Calibri" w:hAnsi="Times New Roman" w:cs="Times New Roman"/>
                <w:bCs/>
                <w:sz w:val="20"/>
                <w:szCs w:val="20"/>
              </w:rPr>
              <w:t>Вводное занятие. Выдача заданий</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 w:val="20"/>
                <w:szCs w:val="20"/>
                <w:lang w:eastAsia="ru-RU"/>
              </w:rPr>
            </w:pPr>
            <w:r w:rsidRPr="00471591">
              <w:rPr>
                <w:rFonts w:ascii="Times New Roman" w:eastAsia="Calibri" w:hAnsi="Times New Roman" w:cs="Times New Roman"/>
                <w:bCs/>
                <w:sz w:val="20"/>
                <w:szCs w:val="20"/>
              </w:rPr>
              <w:t>Выбор параметров СЭЭС</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 w:val="20"/>
                <w:szCs w:val="20"/>
              </w:rPr>
            </w:pPr>
            <w:r w:rsidRPr="00471591">
              <w:rPr>
                <w:rFonts w:ascii="Times New Roman" w:eastAsia="Calibri" w:hAnsi="Times New Roman" w:cs="Times New Roman"/>
                <w:bCs/>
                <w:sz w:val="20"/>
                <w:szCs w:val="20"/>
              </w:rPr>
              <w:t>Расчет мощности СЭЭС в разных режимах работы</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 w:val="20"/>
                <w:szCs w:val="20"/>
                <w:lang w:eastAsia="ru-RU"/>
              </w:rPr>
            </w:pPr>
            <w:r w:rsidRPr="00471591">
              <w:rPr>
                <w:rFonts w:ascii="Times New Roman" w:eastAsia="Calibri" w:hAnsi="Times New Roman" w:cs="Times New Roman"/>
                <w:bCs/>
                <w:sz w:val="20"/>
                <w:szCs w:val="20"/>
              </w:rPr>
              <w:t xml:space="preserve">Выбор количества и мощности генераторов. </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2/10</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 w:val="20"/>
                <w:szCs w:val="20"/>
                <w:lang w:eastAsia="ru-RU"/>
              </w:rPr>
            </w:pPr>
            <w:r w:rsidRPr="00471591">
              <w:rPr>
                <w:rFonts w:ascii="Times New Roman" w:eastAsia="Calibri" w:hAnsi="Times New Roman" w:cs="Times New Roman"/>
                <w:bCs/>
                <w:sz w:val="20"/>
                <w:szCs w:val="20"/>
              </w:rPr>
              <w:t>Выбор схемы распределения ЭЭ</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2/12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 w:val="20"/>
                <w:szCs w:val="20"/>
              </w:rPr>
            </w:pPr>
            <w:r w:rsidRPr="00471591">
              <w:rPr>
                <w:rFonts w:ascii="Times New Roman" w:eastAsia="Calibri" w:hAnsi="Times New Roman" w:cs="Times New Roman"/>
                <w:bCs/>
                <w:sz w:val="20"/>
                <w:szCs w:val="20"/>
              </w:rPr>
              <w:t>Выбор АРН для генераторов</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2/14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Calibri" w:hAnsi="Times New Roman" w:cs="Times New Roman"/>
                <w:bCs/>
                <w:sz w:val="20"/>
                <w:szCs w:val="20"/>
              </w:rPr>
            </w:pPr>
            <w:r w:rsidRPr="00471591">
              <w:rPr>
                <w:rFonts w:ascii="Times New Roman" w:eastAsia="Calibri" w:hAnsi="Times New Roman" w:cs="Times New Roman"/>
                <w:bCs/>
                <w:sz w:val="20"/>
                <w:szCs w:val="20"/>
              </w:rPr>
              <w:t xml:space="preserve">Расчет и выбор кабелей СЭЭС </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4/18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 w:val="20"/>
                <w:szCs w:val="20"/>
                <w:lang w:eastAsia="ru-RU"/>
              </w:rPr>
            </w:pPr>
            <w:r w:rsidRPr="00471591">
              <w:rPr>
                <w:rFonts w:ascii="Times New Roman" w:eastAsia="Calibri" w:hAnsi="Times New Roman" w:cs="Times New Roman"/>
                <w:bCs/>
                <w:sz w:val="20"/>
                <w:szCs w:val="20"/>
              </w:rPr>
              <w:t xml:space="preserve">Расчет токов короткого замыкания, </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4/22</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 w:val="20"/>
                <w:szCs w:val="20"/>
                <w:lang w:eastAsia="ru-RU"/>
              </w:rPr>
            </w:pPr>
            <w:r w:rsidRPr="00471591">
              <w:rPr>
                <w:rFonts w:ascii="Times New Roman" w:eastAsia="Calibri" w:hAnsi="Times New Roman" w:cs="Times New Roman"/>
                <w:bCs/>
                <w:sz w:val="20"/>
                <w:szCs w:val="20"/>
              </w:rPr>
              <w:t>Выбор защитной аппаратуры</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2/24</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 w:val="20"/>
                <w:szCs w:val="20"/>
                <w:lang w:eastAsia="ru-RU"/>
              </w:rPr>
            </w:pPr>
            <w:r w:rsidRPr="00471591">
              <w:rPr>
                <w:rFonts w:ascii="Times New Roman" w:eastAsia="Calibri" w:hAnsi="Times New Roman" w:cs="Times New Roman"/>
                <w:bCs/>
                <w:sz w:val="20"/>
                <w:szCs w:val="20"/>
              </w:rPr>
              <w:t>Графическая часть КП</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2/26</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 w:val="20"/>
                <w:szCs w:val="20"/>
                <w:lang w:eastAsia="ru-RU"/>
              </w:rPr>
            </w:pPr>
            <w:r w:rsidRPr="00471591">
              <w:rPr>
                <w:rFonts w:ascii="Times New Roman" w:eastAsia="Calibri" w:hAnsi="Times New Roman" w:cs="Times New Roman"/>
                <w:bCs/>
                <w:sz w:val="20"/>
                <w:szCs w:val="20"/>
              </w:rPr>
              <w:t>Требования ГОСТ к оформлению КП</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2/28</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3"/>
        </w:trPr>
        <w:tc>
          <w:tcPr>
            <w:tcW w:w="3748" w:type="pct"/>
            <w:gridSpan w:val="2"/>
            <w:vAlign w:val="center"/>
          </w:tcPr>
          <w:p w:rsidR="00461691" w:rsidRPr="00471591" w:rsidRDefault="00461691" w:rsidP="00461691">
            <w:pPr>
              <w:shd w:val="clear" w:color="auto" w:fill="FFFFFF"/>
              <w:spacing w:after="0" w:line="240" w:lineRule="auto"/>
              <w:ind w:hanging="14"/>
              <w:rPr>
                <w:rFonts w:ascii="Times New Roman" w:eastAsia="Times New Roman" w:hAnsi="Times New Roman" w:cs="Times New Roman"/>
                <w:sz w:val="20"/>
                <w:szCs w:val="20"/>
                <w:lang w:eastAsia="ru-RU"/>
              </w:rPr>
            </w:pPr>
            <w:r w:rsidRPr="00471591">
              <w:rPr>
                <w:rFonts w:ascii="Times New Roman" w:eastAsia="Calibri" w:hAnsi="Times New Roman" w:cs="Times New Roman"/>
                <w:bCs/>
                <w:sz w:val="20"/>
                <w:szCs w:val="20"/>
              </w:rPr>
              <w:t>Оформление пояснительной записки</w:t>
            </w:r>
          </w:p>
        </w:tc>
        <w:tc>
          <w:tcPr>
            <w:tcW w:w="576"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2/30</w:t>
            </w:r>
          </w:p>
        </w:tc>
        <w:tc>
          <w:tcPr>
            <w:tcW w:w="259"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1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3748" w:type="pct"/>
            <w:gridSpan w:val="2"/>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Промежуточная аттестация - экзамен</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24</w:t>
            </w:r>
          </w:p>
        </w:tc>
        <w:tc>
          <w:tcPr>
            <w:tcW w:w="259"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1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3748" w:type="pct"/>
            <w:gridSpan w:val="2"/>
            <w:vAlign w:val="center"/>
          </w:tcPr>
          <w:p w:rsidR="00461691" w:rsidRPr="00471591" w:rsidRDefault="00461691" w:rsidP="00461691">
            <w:pPr>
              <w:spacing w:after="0" w:line="240" w:lineRule="auto"/>
              <w:jc w:val="right"/>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Всего</w:t>
            </w:r>
          </w:p>
        </w:tc>
        <w:tc>
          <w:tcPr>
            <w:tcW w:w="576"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456/180</w:t>
            </w:r>
          </w:p>
        </w:tc>
        <w:tc>
          <w:tcPr>
            <w:tcW w:w="259"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1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471591">
        <w:trPr>
          <w:trHeight w:val="20"/>
        </w:trPr>
        <w:tc>
          <w:tcPr>
            <w:tcW w:w="3748" w:type="pct"/>
            <w:gridSpan w:val="2"/>
            <w:vAlign w:val="center"/>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Производственная практика (если предусмотрена итоговая (концентрированная) практика)</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Виды работ </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
                <w:bCs/>
                <w:lang w:eastAsia="ru-RU"/>
              </w:rPr>
              <w:t>1</w:t>
            </w:r>
            <w:r w:rsidRPr="00471591">
              <w:rPr>
                <w:rFonts w:ascii="Times New Roman" w:eastAsia="Times New Roman" w:hAnsi="Times New Roman" w:cs="Times New Roman"/>
                <w:bCs/>
                <w:lang w:eastAsia="ru-RU"/>
              </w:rPr>
              <w:t>.   Подготовить дизель-генератор к пуску и запустить его.</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3.   Производить основные операции по обслуживанию дизель-генератора во время работы.</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4.   Запускать в работу электроприводы </w:t>
            </w:r>
            <w:proofErr w:type="gramStart"/>
            <w:r w:rsidRPr="00471591">
              <w:rPr>
                <w:rFonts w:ascii="Times New Roman" w:eastAsia="Times New Roman" w:hAnsi="Times New Roman" w:cs="Times New Roman"/>
                <w:bCs/>
                <w:lang w:eastAsia="ru-RU"/>
              </w:rPr>
              <w:t>МКО .</w:t>
            </w:r>
            <w:proofErr w:type="gramEnd"/>
            <w:r w:rsidRPr="00471591">
              <w:rPr>
                <w:rFonts w:ascii="Times New Roman" w:eastAsia="Times New Roman" w:hAnsi="Times New Roman" w:cs="Times New Roman"/>
                <w:bCs/>
                <w:lang w:eastAsia="ru-RU"/>
              </w:rPr>
              <w:t xml:space="preserve"> </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5.   Производить необходимые включения и </w:t>
            </w:r>
            <w:proofErr w:type="gramStart"/>
            <w:r w:rsidRPr="00471591">
              <w:rPr>
                <w:rFonts w:ascii="Times New Roman" w:eastAsia="Times New Roman" w:hAnsi="Times New Roman" w:cs="Times New Roman"/>
                <w:bCs/>
                <w:lang w:eastAsia="ru-RU"/>
              </w:rPr>
              <w:t>отключения  приборов</w:t>
            </w:r>
            <w:proofErr w:type="gramEnd"/>
            <w:r w:rsidRPr="00471591">
              <w:rPr>
                <w:rFonts w:ascii="Times New Roman" w:eastAsia="Times New Roman" w:hAnsi="Times New Roman" w:cs="Times New Roman"/>
                <w:bCs/>
                <w:lang w:eastAsia="ru-RU"/>
              </w:rPr>
              <w:t xml:space="preserve"> и аппаратов .</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6. Определять места пробоя изоляции и производить ремонт оборудования.</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7. Оказывать первую помощь при поражении электрическим током.</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8. Организовывать грамотную техническую эксплуатацию электрооборудования на судне.</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9. Обслуживать судовое электрооборудование на ходу и во время стоянки.</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10. Производить проверку в работе, настройку и регулировку электрооборудования и автоматики судна .</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11.Выявлять и устранять неисправности судового электрооборудования</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12.Оформлять техническую документацию и составлять ремонтные ведомости.</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13.Профессионально эксплуатировать электроприводы, находить неисправности в системах управления электроприводами</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14.Производить наладочные операции при эксплуатации электрических приводов</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15.Устранять возникающие неисправности в электрических приводах.</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16.Предотвращать возможные отказы в судовых электроприводах</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17.Производить параметрический контроль автоматизированных систем электроприводов.</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18.Производть консервацию и </w:t>
            </w:r>
            <w:proofErr w:type="spellStart"/>
            <w:r w:rsidRPr="00471591">
              <w:rPr>
                <w:rFonts w:ascii="Times New Roman" w:eastAsia="Times New Roman" w:hAnsi="Times New Roman" w:cs="Times New Roman"/>
                <w:bCs/>
                <w:lang w:eastAsia="ru-RU"/>
              </w:rPr>
              <w:t>расконсервацию</w:t>
            </w:r>
            <w:proofErr w:type="spellEnd"/>
            <w:r w:rsidRPr="00471591">
              <w:rPr>
                <w:rFonts w:ascii="Times New Roman" w:eastAsia="Times New Roman" w:hAnsi="Times New Roman" w:cs="Times New Roman"/>
                <w:bCs/>
                <w:lang w:eastAsia="ru-RU"/>
              </w:rPr>
              <w:t xml:space="preserve"> электрооборудования</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19.Производить электромонтажные работы на судне</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20.Эксплуатировать приспособления и устройства предназначенные для ремонта электрооборудования</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21.Контролировать надежность сопротивления изоляции обмоток электрических машин и судовых сетей.</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22.Выполнять работы в соответствии с правилами техники безопасности и противопожарной безопасности</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lastRenderedPageBreak/>
              <w:t>23.Пользоваться измерительной аппаратурой</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24.Грамотно производить управление судовой электростанцией, включая аварийные режимы и питание с берега.</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Cs/>
                <w:lang w:eastAsia="ru-RU"/>
              </w:rPr>
              <w:t>25.Обслуживать аварийное и слаботочное электрооборудование.</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r w:rsidRPr="00471591">
              <w:rPr>
                <w:rFonts w:ascii="Times New Roman" w:eastAsia="Times New Roman" w:hAnsi="Times New Roman" w:cs="Times New Roman"/>
                <w:b/>
                <w:iCs/>
                <w:lang w:eastAsia="ru-RU"/>
              </w:rPr>
              <w:lastRenderedPageBreak/>
              <w:t>1122</w:t>
            </w:r>
          </w:p>
        </w:tc>
        <w:tc>
          <w:tcPr>
            <w:tcW w:w="259" w:type="pc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ПК 1.1-1.5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1-7, 9, 10</w:t>
            </w:r>
          </w:p>
        </w:tc>
        <w:tc>
          <w:tcPr>
            <w:tcW w:w="417" w:type="pct"/>
          </w:tcPr>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1.1.1-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1.1-6,</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Н1.2.4,</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Н1.3.1,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Н1.3.2,</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Н1.4.1-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Н1.4.16,</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1.5.1-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Н1.5.16,</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У1.1.1-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У1.1.12,</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У1.2.4,</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У1.3.1-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У1.3.4,</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У1.4.1-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У1.4.12,</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У1.5.1-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У1.5.3,</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З1.1.1-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З1.2.8,</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З1.3.1-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З1.3.3,</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З1.4.1-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З1.4.25,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sz w:val="18"/>
                <w:szCs w:val="18"/>
                <w:lang w:eastAsia="ru-RU"/>
              </w:rPr>
              <w:t>З1.5.1-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lastRenderedPageBreak/>
              <w:t xml:space="preserve"> </w:t>
            </w:r>
          </w:p>
        </w:tc>
      </w:tr>
      <w:tr w:rsidR="00461691" w:rsidRPr="00471591" w:rsidTr="00471591">
        <w:trPr>
          <w:trHeight w:val="20"/>
        </w:trPr>
        <w:tc>
          <w:tcPr>
            <w:tcW w:w="3748" w:type="pct"/>
            <w:gridSpan w:val="2"/>
            <w:vAlign w:val="center"/>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Производственная практика (судоремонтная)</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Виды работ</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1. </w:t>
            </w:r>
            <w:proofErr w:type="spellStart"/>
            <w:r w:rsidRPr="00471591">
              <w:rPr>
                <w:rFonts w:ascii="Times New Roman" w:eastAsia="Times New Roman" w:hAnsi="Times New Roman" w:cs="Times New Roman"/>
                <w:bCs/>
                <w:lang w:eastAsia="ru-RU"/>
              </w:rPr>
              <w:t>Поизводить</w:t>
            </w:r>
            <w:proofErr w:type="spellEnd"/>
            <w:r w:rsidRPr="00471591">
              <w:rPr>
                <w:rFonts w:ascii="Times New Roman" w:eastAsia="Times New Roman" w:hAnsi="Times New Roman" w:cs="Times New Roman"/>
                <w:bCs/>
                <w:lang w:eastAsia="ru-RU"/>
              </w:rPr>
              <w:t xml:space="preserve"> сборку, разборку электрических машин</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2. Осуществлять ремонт электрических машин – замена подшипников, токосъемных щеток и т.д.</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3. Производить монтаж и демонтаж кабельных трасс</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4. производить монтаж и демонтаж электрооборудования и средств автоматики</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5. Производить пуско-наладочные работы.</w:t>
            </w:r>
          </w:p>
          <w:p w:rsidR="00461691" w:rsidRPr="00471591" w:rsidRDefault="00461691" w:rsidP="00461691">
            <w:pPr>
              <w:spacing w:after="0" w:line="240" w:lineRule="auto"/>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 xml:space="preserve">6. Осуществлять </w:t>
            </w:r>
            <w:proofErr w:type="spellStart"/>
            <w:r w:rsidRPr="00471591">
              <w:rPr>
                <w:rFonts w:ascii="Times New Roman" w:eastAsia="Times New Roman" w:hAnsi="Times New Roman" w:cs="Times New Roman"/>
                <w:bCs/>
                <w:lang w:eastAsia="ru-RU"/>
              </w:rPr>
              <w:t>дефектацию</w:t>
            </w:r>
            <w:proofErr w:type="spellEnd"/>
            <w:r w:rsidRPr="00471591">
              <w:rPr>
                <w:rFonts w:ascii="Times New Roman" w:eastAsia="Times New Roman" w:hAnsi="Times New Roman" w:cs="Times New Roman"/>
                <w:bCs/>
                <w:lang w:eastAsia="ru-RU"/>
              </w:rPr>
              <w:t xml:space="preserve"> элементов конструкции и электрооборудования</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r w:rsidRPr="00471591">
              <w:rPr>
                <w:rFonts w:ascii="Times New Roman" w:eastAsia="Times New Roman" w:hAnsi="Times New Roman" w:cs="Times New Roman"/>
                <w:b/>
                <w:iCs/>
                <w:lang w:eastAsia="ru-RU"/>
              </w:rPr>
              <w:t>324</w:t>
            </w:r>
          </w:p>
        </w:tc>
        <w:tc>
          <w:tcPr>
            <w:tcW w:w="259" w:type="pc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ПК 1.1-1.5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1-7, 9, 10</w:t>
            </w:r>
          </w:p>
        </w:tc>
        <w:tc>
          <w:tcPr>
            <w:tcW w:w="417" w:type="pct"/>
          </w:tcPr>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1.1.1-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1.1-6,</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Н1.2.4,</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Н1.3.1,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Н1.3.2,</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Н1.4.1-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Н1.4.16,</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 1.5.1-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Н1.5.16,</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У1.1.1-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У1.1.12,</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У1.2.4,</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У1.3.1-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У1.3.4,</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У1.4.1-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У1.4.12,</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У1.5.1-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У1.5.3,</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З1.1.1-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З1.2.1-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З1.2.8,</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З1.3.1-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З1.3.3,</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З1.4.1-</w:t>
            </w:r>
          </w:p>
          <w:p w:rsidR="00461691" w:rsidRPr="00471591"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471591">
              <w:rPr>
                <w:rFonts w:ascii="Times New Roman" w:eastAsia="Times New Roman" w:hAnsi="Times New Roman" w:cs="Times New Roman"/>
                <w:iCs/>
                <w:sz w:val="18"/>
                <w:szCs w:val="18"/>
                <w:lang w:eastAsia="ru-RU"/>
              </w:rPr>
              <w:t>З1.4.25,</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sz w:val="18"/>
                <w:szCs w:val="18"/>
                <w:lang w:eastAsia="ru-RU"/>
              </w:rPr>
              <w:t>З1.5</w:t>
            </w:r>
            <w:r w:rsidRPr="00471591">
              <w:rPr>
                <w:rFonts w:ascii="Times New Roman" w:eastAsia="Times New Roman" w:hAnsi="Times New Roman" w:cs="Times New Roman"/>
                <w:iCs/>
                <w:sz w:val="20"/>
                <w:szCs w:val="20"/>
                <w:lang w:eastAsia="ru-RU"/>
              </w:rPr>
              <w:t>.1-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З1.5.8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 xml:space="preserve"> </w:t>
            </w:r>
          </w:p>
        </w:tc>
      </w:tr>
      <w:tr w:rsidR="00461691" w:rsidRPr="00471591" w:rsidTr="00471591">
        <w:trPr>
          <w:trHeight w:val="20"/>
        </w:trPr>
        <w:tc>
          <w:tcPr>
            <w:tcW w:w="3748" w:type="pct"/>
            <w:gridSpan w:val="2"/>
            <w:vAlign w:val="center"/>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Всего </w:t>
            </w:r>
          </w:p>
        </w:tc>
        <w:tc>
          <w:tcPr>
            <w:tcW w:w="576" w:type="pc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1902</w:t>
            </w:r>
          </w:p>
        </w:tc>
        <w:tc>
          <w:tcPr>
            <w:tcW w:w="259" w:type="pc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1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bl>
    <w:p w:rsidR="00461691" w:rsidRPr="00471591" w:rsidRDefault="00461691" w:rsidP="00461691">
      <w:pPr>
        <w:rPr>
          <w:rFonts w:ascii="Times New Roman" w:eastAsia="Times New Roman" w:hAnsi="Times New Roman" w:cs="Times New Roman"/>
          <w:b/>
          <w:lang w:eastAsia="ru-RU"/>
        </w:rPr>
      </w:pPr>
    </w:p>
    <w:p w:rsidR="00471591" w:rsidRDefault="00471591" w:rsidP="00461691">
      <w:pPr>
        <w:rPr>
          <w:rFonts w:ascii="Times New Roman" w:eastAsia="Times New Roman" w:hAnsi="Times New Roman" w:cs="Times New Roman"/>
          <w:b/>
          <w:lang w:eastAsia="ru-RU"/>
        </w:rPr>
        <w:sectPr w:rsidR="00471591" w:rsidSect="00471591">
          <w:pgSz w:w="16838" w:h="11906" w:orient="landscape"/>
          <w:pgMar w:top="1701" w:right="1134" w:bottom="851" w:left="1134" w:header="284" w:footer="125" w:gutter="0"/>
          <w:cols w:space="708"/>
          <w:titlePg/>
          <w:docGrid w:linePitch="360"/>
        </w:sectPr>
      </w:pPr>
    </w:p>
    <w:p w:rsidR="00461691" w:rsidRPr="00471591" w:rsidRDefault="00461691" w:rsidP="00461691">
      <w:pPr>
        <w:keepNext/>
        <w:keepLines/>
        <w:spacing w:before="240" w:after="0"/>
        <w:ind w:left="709"/>
        <w:outlineLvl w:val="0"/>
        <w:rPr>
          <w:rFonts w:ascii="Times New Roman" w:eastAsia="Times New Roman" w:hAnsi="Times New Roman" w:cs="Times New Roman"/>
          <w:b/>
          <w:sz w:val="24"/>
          <w:szCs w:val="24"/>
          <w:lang w:eastAsia="ru-RU"/>
        </w:rPr>
      </w:pPr>
      <w:bookmarkStart w:id="4" w:name="_Toc97050200"/>
      <w:r w:rsidRPr="00471591">
        <w:rPr>
          <w:rFonts w:ascii="Times New Roman" w:eastAsia="Times New Roman" w:hAnsi="Times New Roman" w:cs="Times New Roman"/>
          <w:b/>
          <w:bCs/>
          <w:sz w:val="24"/>
          <w:szCs w:val="24"/>
          <w:lang w:eastAsia="ru-RU"/>
        </w:rPr>
        <w:lastRenderedPageBreak/>
        <w:t xml:space="preserve">3 </w:t>
      </w:r>
      <w:r w:rsidRPr="00471591">
        <w:rPr>
          <w:rFonts w:ascii="Times New Roman" w:eastAsia="Times New Roman" w:hAnsi="Times New Roman" w:cs="Times New Roman"/>
          <w:b/>
          <w:sz w:val="24"/>
          <w:szCs w:val="24"/>
          <w:lang w:eastAsia="ru-RU"/>
        </w:rPr>
        <w:t>УСЛОВИЯ РЕАЛИЗАЦИИ ПРОГРАММЫ ПРОФЕССИОНАЛЬНОГО МОДУЛЯ</w:t>
      </w:r>
      <w:bookmarkEnd w:id="4"/>
    </w:p>
    <w:p w:rsidR="00461691" w:rsidRPr="00471591" w:rsidRDefault="00461691" w:rsidP="00461691">
      <w:pPr>
        <w:spacing w:after="0"/>
        <w:ind w:firstLine="709"/>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7318"/>
      </w:tblGrid>
      <w:tr w:rsidR="00461691" w:rsidRPr="00471591" w:rsidTr="00863802">
        <w:trPr>
          <w:trHeight w:val="553"/>
        </w:trPr>
        <w:tc>
          <w:tcPr>
            <w:tcW w:w="25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61691" w:rsidRPr="00471591" w:rsidRDefault="00461691" w:rsidP="0046169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471591">
              <w:rPr>
                <w:rFonts w:ascii="Times New Roman" w:eastAsia="Times New Roman" w:hAnsi="Times New Roman" w:cs="Times New Roman"/>
                <w:b/>
                <w:sz w:val="20"/>
                <w:szCs w:val="20"/>
                <w:lang w:eastAsia="ru-RU"/>
              </w:rPr>
              <w:t xml:space="preserve">Виды помещений и их </w:t>
            </w:r>
          </w:p>
          <w:p w:rsidR="00461691" w:rsidRPr="00471591" w:rsidRDefault="00461691" w:rsidP="0046169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471591">
              <w:rPr>
                <w:rFonts w:ascii="Times New Roman" w:eastAsia="Times New Roman" w:hAnsi="Times New Roman" w:cs="Times New Roman"/>
                <w:b/>
                <w:sz w:val="20"/>
                <w:szCs w:val="20"/>
                <w:lang w:eastAsia="ru-RU"/>
              </w:rPr>
              <w:t>материально-техническое</w:t>
            </w:r>
          </w:p>
          <w:p w:rsidR="00461691" w:rsidRPr="00471591" w:rsidRDefault="00461691" w:rsidP="0046169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471591">
              <w:rPr>
                <w:rFonts w:ascii="Times New Roman" w:eastAsia="Times New Roman" w:hAnsi="Times New Roman" w:cs="Times New Roman"/>
                <w:b/>
                <w:sz w:val="20"/>
                <w:szCs w:val="20"/>
                <w:lang w:eastAsia="ru-RU"/>
              </w:rPr>
              <w:t>обеспечение</w:t>
            </w:r>
          </w:p>
        </w:tc>
        <w:tc>
          <w:tcPr>
            <w:tcW w:w="73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61691" w:rsidRPr="00471591" w:rsidRDefault="00461691" w:rsidP="0046169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471591">
              <w:rPr>
                <w:rFonts w:ascii="Times New Roman" w:eastAsia="Times New Roman" w:hAnsi="Times New Roman" w:cs="Times New Roman"/>
                <w:b/>
                <w:sz w:val="20"/>
                <w:szCs w:val="20"/>
                <w:lang w:eastAsia="ru-RU"/>
              </w:rPr>
              <w:t>Наименование</w:t>
            </w:r>
          </w:p>
        </w:tc>
      </w:tr>
      <w:tr w:rsidR="00461691" w:rsidRPr="00471591" w:rsidTr="00863802">
        <w:trPr>
          <w:trHeight w:val="20"/>
        </w:trPr>
        <w:tc>
          <w:tcPr>
            <w:tcW w:w="2507"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1. Наличие </w:t>
            </w:r>
          </w:p>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помещений:</w:t>
            </w:r>
          </w:p>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учебного кабинета</w:t>
            </w:r>
          </w:p>
        </w:tc>
        <w:tc>
          <w:tcPr>
            <w:tcW w:w="7318"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Кабинет судовых электрических машин.</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Кабинет судовых электроэнергетических систем</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Кабинет экономики отрасли, менеджмента.</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Кабинет подготовки к итоговой государственной аттестации.</w:t>
            </w:r>
          </w:p>
        </w:tc>
      </w:tr>
      <w:tr w:rsidR="00461691" w:rsidRPr="00471591" w:rsidTr="00863802">
        <w:trPr>
          <w:trHeight w:val="20"/>
        </w:trPr>
        <w:tc>
          <w:tcPr>
            <w:tcW w:w="2507"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мастерских</w:t>
            </w:r>
          </w:p>
        </w:tc>
        <w:tc>
          <w:tcPr>
            <w:tcW w:w="7318"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461691" w:rsidRPr="00471591" w:rsidTr="00863802">
        <w:trPr>
          <w:trHeight w:val="20"/>
        </w:trPr>
        <w:tc>
          <w:tcPr>
            <w:tcW w:w="2507"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лабораторий</w:t>
            </w:r>
          </w:p>
        </w:tc>
        <w:tc>
          <w:tcPr>
            <w:tcW w:w="7318"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Лаборатория судовых электроприводов</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Лаборатория судовых электроэнергетических систем</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Лаборатория электрических систем автоматики и контроля судовых технических средств</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p>
        </w:tc>
      </w:tr>
      <w:tr w:rsidR="00461691" w:rsidRPr="00471591" w:rsidTr="00863802">
        <w:trPr>
          <w:trHeight w:val="201"/>
        </w:trPr>
        <w:tc>
          <w:tcPr>
            <w:tcW w:w="2507" w:type="dxa"/>
            <w:vMerge w:val="restart"/>
            <w:tcBorders>
              <w:top w:val="single" w:sz="4" w:space="0" w:color="auto"/>
              <w:left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2. Оборудование помещения и рабочих мест</w:t>
            </w:r>
          </w:p>
        </w:tc>
        <w:tc>
          <w:tcPr>
            <w:tcW w:w="7318"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Кабинет судовых электрических машин.</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Комплекты мебели для учебного процесса.</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 xml:space="preserve">Мультимедийное оборудование: компьютер, проектор, ноутбук. </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Средства обучения: доска аудиторная, информационные стенды; комплект учебной, методической и справочной литературы.</w:t>
            </w:r>
          </w:p>
        </w:tc>
      </w:tr>
      <w:tr w:rsidR="00461691" w:rsidRPr="00471591" w:rsidTr="00863802">
        <w:trPr>
          <w:trHeight w:val="198"/>
        </w:trPr>
        <w:tc>
          <w:tcPr>
            <w:tcW w:w="2507"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p>
        </w:tc>
        <w:tc>
          <w:tcPr>
            <w:tcW w:w="7318"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Лаборатория судовых электроприводов</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Комплекты мебели для учебного процесса</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 xml:space="preserve">Мультимедийное оборудование: персональные компьютеры, проектор, ноутбук. </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Средства обучения: доска аудиторная, информационные стенды, комплект учебной, методической и справочной литературы.</w:t>
            </w:r>
          </w:p>
        </w:tc>
      </w:tr>
      <w:tr w:rsidR="00461691" w:rsidRPr="00471591" w:rsidTr="00863802">
        <w:trPr>
          <w:trHeight w:val="198"/>
        </w:trPr>
        <w:tc>
          <w:tcPr>
            <w:tcW w:w="2507"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p>
        </w:tc>
        <w:tc>
          <w:tcPr>
            <w:tcW w:w="7318"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Кабинет подготовки к итоговой государственной аттестации.</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Комплекты мебели для учебного процесса</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 xml:space="preserve">Мультимедийное оборудование: проектор, ноутбук. </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Средства обучения: доска аудиторная, плакаты.</w:t>
            </w:r>
          </w:p>
        </w:tc>
      </w:tr>
      <w:tr w:rsidR="00461691" w:rsidRPr="00471591" w:rsidTr="00863802">
        <w:trPr>
          <w:trHeight w:val="198"/>
        </w:trPr>
        <w:tc>
          <w:tcPr>
            <w:tcW w:w="2507" w:type="dxa"/>
            <w:vMerge/>
            <w:tcBorders>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p>
        </w:tc>
        <w:tc>
          <w:tcPr>
            <w:tcW w:w="7318"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Комплекты мебели для учебного процесса</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 xml:space="preserve">Мультимедийное оборудование: персональные компьютеры, проектор, ноутбук. </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Средства обучения: доска аудиторная, информационные стенды, комплект учебной, методической и справочной литературы</w:t>
            </w:r>
          </w:p>
        </w:tc>
      </w:tr>
      <w:tr w:rsidR="00461691" w:rsidRPr="00471591" w:rsidTr="00863802">
        <w:trPr>
          <w:trHeight w:val="20"/>
        </w:trPr>
        <w:tc>
          <w:tcPr>
            <w:tcW w:w="2507"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3. Технические средства обучения</w:t>
            </w:r>
          </w:p>
        </w:tc>
        <w:tc>
          <w:tcPr>
            <w:tcW w:w="7318"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Персональные компьютеры 12 шт. и проекторы 3 шт.</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Мультимедийное оборудование: персональный компьютер.</w:t>
            </w:r>
          </w:p>
          <w:p w:rsidR="00461691" w:rsidRPr="00471591" w:rsidRDefault="00461691" w:rsidP="00461691">
            <w:pPr>
              <w:widowControl w:val="0"/>
              <w:spacing w:after="0" w:line="240" w:lineRule="auto"/>
              <w:jc w:val="both"/>
              <w:rPr>
                <w:rFonts w:ascii="Times New Roman" w:eastAsia="Arial" w:hAnsi="Times New Roman" w:cs="Times New Roman"/>
                <w:spacing w:val="1"/>
                <w:sz w:val="20"/>
                <w:szCs w:val="20"/>
                <w:lang w:eastAsia="ru-RU"/>
              </w:rPr>
            </w:pPr>
            <w:r w:rsidRPr="00471591">
              <w:rPr>
                <w:rFonts w:ascii="Times New Roman" w:eastAsia="Arial" w:hAnsi="Times New Roman" w:cs="Times New Roman"/>
                <w:spacing w:val="1"/>
                <w:sz w:val="20"/>
                <w:szCs w:val="20"/>
                <w:lang w:eastAsia="ru-RU"/>
              </w:rPr>
              <w:t xml:space="preserve">Программное обеспечение: </w:t>
            </w:r>
            <w:proofErr w:type="spellStart"/>
            <w:r w:rsidRPr="00471591">
              <w:rPr>
                <w:rFonts w:ascii="Times New Roman" w:eastAsia="Arial" w:hAnsi="Times New Roman" w:cs="Times New Roman"/>
                <w:spacing w:val="1"/>
                <w:sz w:val="20"/>
                <w:szCs w:val="20"/>
                <w:lang w:eastAsia="ru-RU"/>
              </w:rPr>
              <w:t>Microsoft</w:t>
            </w:r>
            <w:proofErr w:type="spellEnd"/>
            <w:r w:rsidRPr="00471591">
              <w:rPr>
                <w:rFonts w:ascii="Times New Roman" w:eastAsia="Arial" w:hAnsi="Times New Roman" w:cs="Times New Roman"/>
                <w:spacing w:val="1"/>
                <w:sz w:val="20"/>
                <w:szCs w:val="20"/>
                <w:lang w:eastAsia="ru-RU"/>
              </w:rPr>
              <w:t xml:space="preserve"> </w:t>
            </w:r>
            <w:proofErr w:type="spellStart"/>
            <w:r w:rsidRPr="00471591">
              <w:rPr>
                <w:rFonts w:ascii="Times New Roman" w:eastAsia="Arial" w:hAnsi="Times New Roman" w:cs="Times New Roman"/>
                <w:spacing w:val="1"/>
                <w:sz w:val="20"/>
                <w:szCs w:val="20"/>
                <w:lang w:eastAsia="ru-RU"/>
              </w:rPr>
              <w:t>Volume</w:t>
            </w:r>
            <w:proofErr w:type="spellEnd"/>
            <w:r w:rsidRPr="00471591">
              <w:rPr>
                <w:rFonts w:ascii="Times New Roman" w:eastAsia="Arial" w:hAnsi="Times New Roman" w:cs="Times New Roman"/>
                <w:spacing w:val="1"/>
                <w:sz w:val="20"/>
                <w:szCs w:val="20"/>
                <w:lang w:eastAsia="ru-RU"/>
              </w:rPr>
              <w:t xml:space="preserve"> </w:t>
            </w:r>
            <w:proofErr w:type="spellStart"/>
            <w:r w:rsidRPr="00471591">
              <w:rPr>
                <w:rFonts w:ascii="Times New Roman" w:eastAsia="Arial" w:hAnsi="Times New Roman" w:cs="Times New Roman"/>
                <w:spacing w:val="1"/>
                <w:sz w:val="20"/>
                <w:szCs w:val="20"/>
                <w:lang w:eastAsia="ru-RU"/>
              </w:rPr>
              <w:t>Licensing</w:t>
            </w:r>
            <w:proofErr w:type="spellEnd"/>
            <w:r w:rsidRPr="00471591">
              <w:rPr>
                <w:rFonts w:ascii="Times New Roman" w:eastAsia="Arial" w:hAnsi="Times New Roman" w:cs="Times New Roman"/>
                <w:spacing w:val="1"/>
                <w:sz w:val="20"/>
                <w:szCs w:val="20"/>
                <w:lang w:eastAsia="ru-RU"/>
              </w:rPr>
              <w:t xml:space="preserve"> </w:t>
            </w:r>
            <w:proofErr w:type="spellStart"/>
            <w:r w:rsidRPr="00471591">
              <w:rPr>
                <w:rFonts w:ascii="Times New Roman" w:eastAsia="Arial" w:hAnsi="Times New Roman" w:cs="Times New Roman"/>
                <w:spacing w:val="1"/>
                <w:sz w:val="20"/>
                <w:szCs w:val="20"/>
                <w:lang w:eastAsia="ru-RU"/>
              </w:rPr>
              <w:t>Service</w:t>
            </w:r>
            <w:proofErr w:type="spellEnd"/>
            <w:r w:rsidRPr="00471591">
              <w:rPr>
                <w:rFonts w:ascii="Times New Roman" w:eastAsia="Arial" w:hAnsi="Times New Roman" w:cs="Times New Roman"/>
                <w:spacing w:val="1"/>
                <w:sz w:val="20"/>
                <w:szCs w:val="20"/>
                <w:lang w:eastAsia="ru-RU"/>
              </w:rPr>
              <w:t xml:space="preserve"> </w:t>
            </w:r>
            <w:proofErr w:type="spellStart"/>
            <w:r w:rsidRPr="00471591">
              <w:rPr>
                <w:rFonts w:ascii="Times New Roman" w:eastAsia="Arial" w:hAnsi="Times New Roman" w:cs="Times New Roman"/>
                <w:spacing w:val="1"/>
                <w:sz w:val="20"/>
                <w:szCs w:val="20"/>
                <w:lang w:eastAsia="ru-RU"/>
              </w:rPr>
              <w:t>Center</w:t>
            </w:r>
            <w:proofErr w:type="spellEnd"/>
            <w:r w:rsidRPr="00471591">
              <w:rPr>
                <w:rFonts w:ascii="Times New Roman" w:eastAsia="Arial" w:hAnsi="Times New Roman" w:cs="Times New Roman"/>
                <w:spacing w:val="1"/>
                <w:sz w:val="20"/>
                <w:szCs w:val="20"/>
                <w:lang w:eastAsia="ru-RU"/>
              </w:rPr>
              <w:t xml:space="preserve">, Код соглашения  V9002148, с 30.06.2016 по 30.06.2022г; Лицензионный сертификат №17ЕО-171225-104450-377-871 </w:t>
            </w:r>
            <w:proofErr w:type="spellStart"/>
            <w:r w:rsidRPr="00471591">
              <w:rPr>
                <w:rFonts w:ascii="Times New Roman" w:eastAsia="Arial" w:hAnsi="Times New Roman" w:cs="Times New Roman"/>
                <w:spacing w:val="1"/>
                <w:sz w:val="20"/>
                <w:szCs w:val="20"/>
                <w:lang w:eastAsia="ru-RU"/>
              </w:rPr>
              <w:t>Kaspersky</w:t>
            </w:r>
            <w:proofErr w:type="spellEnd"/>
            <w:r w:rsidRPr="00471591">
              <w:rPr>
                <w:rFonts w:ascii="Times New Roman" w:eastAsia="Arial" w:hAnsi="Times New Roman" w:cs="Times New Roman"/>
                <w:spacing w:val="1"/>
                <w:sz w:val="20"/>
                <w:szCs w:val="20"/>
                <w:lang w:eastAsia="ru-RU"/>
              </w:rPr>
              <w:t xml:space="preserve"> </w:t>
            </w:r>
            <w:proofErr w:type="spellStart"/>
            <w:r w:rsidRPr="00471591">
              <w:rPr>
                <w:rFonts w:ascii="Times New Roman" w:eastAsia="Arial" w:hAnsi="Times New Roman" w:cs="Times New Roman"/>
                <w:spacing w:val="1"/>
                <w:sz w:val="20"/>
                <w:szCs w:val="20"/>
                <w:lang w:eastAsia="ru-RU"/>
              </w:rPr>
              <w:t>Endpoint</w:t>
            </w:r>
            <w:proofErr w:type="spellEnd"/>
            <w:r w:rsidRPr="00471591">
              <w:rPr>
                <w:rFonts w:ascii="Times New Roman" w:eastAsia="Arial" w:hAnsi="Times New Roman" w:cs="Times New Roman"/>
                <w:spacing w:val="1"/>
                <w:sz w:val="20"/>
                <w:szCs w:val="20"/>
                <w:lang w:eastAsia="ru-RU"/>
              </w:rPr>
              <w:t xml:space="preserve"> </w:t>
            </w:r>
            <w:proofErr w:type="spellStart"/>
            <w:r w:rsidRPr="00471591">
              <w:rPr>
                <w:rFonts w:ascii="Times New Roman" w:eastAsia="Arial" w:hAnsi="Times New Roman" w:cs="Times New Roman"/>
                <w:spacing w:val="1"/>
                <w:sz w:val="20"/>
                <w:szCs w:val="20"/>
                <w:lang w:eastAsia="ru-RU"/>
              </w:rPr>
              <w:t>Security</w:t>
            </w:r>
            <w:proofErr w:type="spellEnd"/>
            <w:r w:rsidRPr="00471591">
              <w:rPr>
                <w:rFonts w:ascii="Times New Roman" w:eastAsia="Arial" w:hAnsi="Times New Roman" w:cs="Times New Roman"/>
                <w:spacing w:val="1"/>
                <w:sz w:val="20"/>
                <w:szCs w:val="20"/>
                <w:lang w:eastAsia="ru-RU"/>
              </w:rPr>
              <w:t xml:space="preserve"> c 26.12.2017 по 13.03.2020 г. Стенды для лабораторных и практических работ по описи.</w:t>
            </w:r>
          </w:p>
        </w:tc>
      </w:tr>
    </w:tbl>
    <w:p w:rsidR="00461691" w:rsidRPr="00471591" w:rsidRDefault="00461691" w:rsidP="00461691">
      <w:pPr>
        <w:spacing w:after="0"/>
        <w:ind w:firstLine="709"/>
        <w:rPr>
          <w:rFonts w:ascii="Times New Roman" w:eastAsia="Times New Roman" w:hAnsi="Times New Roman" w:cs="Times New Roman"/>
          <w:bCs/>
          <w:sz w:val="24"/>
          <w:szCs w:val="24"/>
          <w:lang w:eastAsia="ru-RU"/>
        </w:rPr>
      </w:pPr>
    </w:p>
    <w:p w:rsidR="00461691" w:rsidRPr="00471591" w:rsidRDefault="00461691" w:rsidP="00461691">
      <w:pPr>
        <w:suppressAutoHyphens/>
        <w:spacing w:after="0"/>
        <w:ind w:firstLine="709"/>
        <w:jc w:val="both"/>
        <w:rPr>
          <w:rFonts w:ascii="Times New Roman" w:eastAsia="Times New Roman" w:hAnsi="Times New Roman" w:cs="Times New Roman"/>
          <w:bCs/>
          <w:i/>
          <w:sz w:val="24"/>
          <w:szCs w:val="24"/>
          <w:lang w:eastAsia="ru-RU"/>
        </w:rPr>
      </w:pPr>
      <w:r w:rsidRPr="00471591">
        <w:rPr>
          <w:rFonts w:ascii="Times New Roman" w:eastAsia="Times New Roman" w:hAnsi="Times New Roman" w:cs="Times New Roman"/>
          <w:bCs/>
          <w:sz w:val="24"/>
          <w:szCs w:val="24"/>
          <w:lang w:eastAsia="ru-RU"/>
        </w:rPr>
        <w:t xml:space="preserve">Оснащенные базы практики в соответствии с п 6.1.2.3 примерной рабочей программы по </w:t>
      </w:r>
      <w:r w:rsidRPr="00471591">
        <w:rPr>
          <w:rFonts w:ascii="Times New Roman" w:eastAsia="Times New Roman" w:hAnsi="Times New Roman" w:cs="Times New Roman"/>
          <w:bCs/>
          <w:i/>
          <w:sz w:val="24"/>
          <w:szCs w:val="24"/>
          <w:lang w:eastAsia="ru-RU"/>
        </w:rPr>
        <w:t>специальности.</w:t>
      </w:r>
    </w:p>
    <w:p w:rsidR="00461691" w:rsidRPr="00471591" w:rsidRDefault="00461691" w:rsidP="00461691">
      <w:pPr>
        <w:ind w:firstLine="709"/>
        <w:jc w:val="both"/>
        <w:rPr>
          <w:rFonts w:ascii="Times New Roman" w:eastAsia="Times New Roman" w:hAnsi="Times New Roman" w:cs="Times New Roman"/>
          <w:b/>
          <w:bCs/>
          <w:sz w:val="24"/>
          <w:szCs w:val="24"/>
          <w:lang w:eastAsia="ru-RU"/>
        </w:rPr>
      </w:pPr>
    </w:p>
    <w:p w:rsidR="00461691" w:rsidRPr="00471591" w:rsidRDefault="00461691" w:rsidP="00461691">
      <w:pPr>
        <w:rPr>
          <w:rFonts w:ascii="Times New Roman" w:eastAsia="Times New Roman" w:hAnsi="Times New Roman" w:cs="Times New Roman"/>
          <w:lang w:eastAsia="ru-RU"/>
        </w:rPr>
        <w:sectPr w:rsidR="00461691" w:rsidRPr="00471591" w:rsidSect="00471591">
          <w:pgSz w:w="11906" w:h="16838"/>
          <w:pgMar w:top="1134" w:right="851" w:bottom="1134" w:left="1701" w:header="284" w:footer="125" w:gutter="0"/>
          <w:cols w:space="708"/>
          <w:titlePg/>
          <w:docGrid w:linePitch="360"/>
        </w:sectPr>
      </w:pPr>
    </w:p>
    <w:p w:rsidR="00461691" w:rsidRPr="00471591" w:rsidRDefault="00461691" w:rsidP="00461691">
      <w:pPr>
        <w:suppressAutoHyphens/>
        <w:spacing w:after="0"/>
        <w:ind w:firstLine="709"/>
        <w:jc w:val="both"/>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lastRenderedPageBreak/>
        <w:t>3.2 Информационное обеспечение реализации программы</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336"/>
      </w:tblGrid>
      <w:tr w:rsidR="00461691" w:rsidRPr="00471591" w:rsidTr="00863802">
        <w:trPr>
          <w:trHeight w:val="429"/>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61691" w:rsidRPr="00471591" w:rsidRDefault="00461691" w:rsidP="00461691">
            <w:pPr>
              <w:widowControl w:val="0"/>
              <w:autoSpaceDE w:val="0"/>
              <w:autoSpaceDN w:val="0"/>
              <w:adjustRightInd w:val="0"/>
              <w:jc w:val="center"/>
              <w:rPr>
                <w:rFonts w:ascii="Times New Roman" w:eastAsia="Times New Roman" w:hAnsi="Times New Roman" w:cs="Times New Roman"/>
                <w:b/>
                <w:sz w:val="20"/>
                <w:szCs w:val="20"/>
                <w:lang w:eastAsia="ru-RU"/>
              </w:rPr>
            </w:pPr>
            <w:r w:rsidRPr="00471591">
              <w:rPr>
                <w:rFonts w:ascii="Times New Roman" w:eastAsia="Times New Roman" w:hAnsi="Times New Roman" w:cs="Times New Roman"/>
                <w:b/>
                <w:sz w:val="20"/>
                <w:szCs w:val="20"/>
                <w:lang w:eastAsia="ru-RU"/>
              </w:rPr>
              <w:t>Виды источников</w:t>
            </w:r>
          </w:p>
        </w:tc>
        <w:tc>
          <w:tcPr>
            <w:tcW w:w="73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61691" w:rsidRPr="00471591" w:rsidRDefault="00461691" w:rsidP="00461691">
            <w:pPr>
              <w:widowControl w:val="0"/>
              <w:autoSpaceDE w:val="0"/>
              <w:autoSpaceDN w:val="0"/>
              <w:adjustRightInd w:val="0"/>
              <w:jc w:val="center"/>
              <w:rPr>
                <w:rFonts w:ascii="Times New Roman" w:eastAsia="Times New Roman" w:hAnsi="Times New Roman" w:cs="Times New Roman"/>
                <w:b/>
                <w:sz w:val="20"/>
                <w:szCs w:val="20"/>
                <w:lang w:eastAsia="ru-RU"/>
              </w:rPr>
            </w:pPr>
            <w:r w:rsidRPr="00471591">
              <w:rPr>
                <w:rFonts w:ascii="Times New Roman" w:eastAsia="Times New Roman" w:hAnsi="Times New Roman" w:cs="Times New Roman"/>
                <w:b/>
                <w:sz w:val="20"/>
                <w:szCs w:val="20"/>
                <w:lang w:eastAsia="ru-RU"/>
              </w:rPr>
              <w:t>Наименование рекомендуемых учебных изданий</w:t>
            </w:r>
          </w:p>
        </w:tc>
      </w:tr>
      <w:tr w:rsidR="00461691" w:rsidRPr="00471591" w:rsidTr="00863802">
        <w:trPr>
          <w:trHeight w:val="467"/>
        </w:trPr>
        <w:tc>
          <w:tcPr>
            <w:tcW w:w="2518" w:type="dxa"/>
            <w:vMerge w:val="restart"/>
            <w:tcBorders>
              <w:top w:val="single" w:sz="4" w:space="0" w:color="auto"/>
              <w:left w:val="single" w:sz="4" w:space="0" w:color="auto"/>
              <w:right w:val="single" w:sz="4" w:space="0" w:color="auto"/>
            </w:tcBorders>
            <w:hideMark/>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Основные</w:t>
            </w:r>
          </w:p>
        </w:tc>
        <w:tc>
          <w:tcPr>
            <w:tcW w:w="7336"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Киреева, Э. А. Электрооборудование электрических станций, сетей и систем [Электронный ресурс]: учебное пособие / Э. А. Киреева. - Электрон. текстовые дан. - Москва : </w:t>
            </w:r>
            <w:proofErr w:type="spellStart"/>
            <w:r w:rsidRPr="00471591">
              <w:rPr>
                <w:rFonts w:ascii="Times New Roman" w:eastAsia="Times New Roman" w:hAnsi="Times New Roman" w:cs="Times New Roman"/>
                <w:bCs/>
                <w:sz w:val="20"/>
                <w:szCs w:val="20"/>
                <w:lang w:eastAsia="ru-RU"/>
              </w:rPr>
              <w:t>КноРус</w:t>
            </w:r>
            <w:proofErr w:type="spellEnd"/>
            <w:r w:rsidRPr="00471591">
              <w:rPr>
                <w:rFonts w:ascii="Times New Roman" w:eastAsia="Times New Roman" w:hAnsi="Times New Roman" w:cs="Times New Roman"/>
                <w:bCs/>
                <w:sz w:val="20"/>
                <w:szCs w:val="20"/>
                <w:lang w:eastAsia="ru-RU"/>
              </w:rPr>
              <w:t>, 2017.</w:t>
            </w:r>
          </w:p>
        </w:tc>
      </w:tr>
      <w:tr w:rsidR="00461691" w:rsidRPr="00471591" w:rsidTr="00863802">
        <w:trPr>
          <w:trHeight w:val="116"/>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proofErr w:type="spellStart"/>
            <w:r w:rsidRPr="00471591">
              <w:rPr>
                <w:rFonts w:ascii="Times New Roman" w:eastAsia="Times New Roman" w:hAnsi="Times New Roman" w:cs="Times New Roman"/>
                <w:bCs/>
                <w:sz w:val="20"/>
                <w:szCs w:val="20"/>
                <w:lang w:eastAsia="ru-RU"/>
              </w:rPr>
              <w:t>Сибикин</w:t>
            </w:r>
            <w:proofErr w:type="spellEnd"/>
            <w:r w:rsidRPr="00471591">
              <w:rPr>
                <w:rFonts w:ascii="Times New Roman" w:eastAsia="Times New Roman" w:hAnsi="Times New Roman" w:cs="Times New Roman"/>
                <w:bCs/>
                <w:sz w:val="20"/>
                <w:szCs w:val="20"/>
                <w:lang w:eastAsia="ru-RU"/>
              </w:rPr>
              <w:t xml:space="preserve">, Ю. Д. Безопасность труда при монтаже и ремонте электрооборудования предприятий [Электронный </w:t>
            </w:r>
            <w:proofErr w:type="gramStart"/>
            <w:r w:rsidRPr="00471591">
              <w:rPr>
                <w:rFonts w:ascii="Times New Roman" w:eastAsia="Times New Roman" w:hAnsi="Times New Roman" w:cs="Times New Roman"/>
                <w:bCs/>
                <w:sz w:val="20"/>
                <w:szCs w:val="20"/>
                <w:lang w:eastAsia="ru-RU"/>
              </w:rPr>
              <w:t>ресурс]  :</w:t>
            </w:r>
            <w:proofErr w:type="gramEnd"/>
            <w:r w:rsidRPr="00471591">
              <w:rPr>
                <w:rFonts w:ascii="Times New Roman" w:eastAsia="Times New Roman" w:hAnsi="Times New Roman" w:cs="Times New Roman"/>
                <w:bCs/>
                <w:sz w:val="20"/>
                <w:szCs w:val="20"/>
                <w:lang w:eastAsia="ru-RU"/>
              </w:rPr>
              <w:t xml:space="preserve"> справочник / Ю. Д. </w:t>
            </w:r>
            <w:proofErr w:type="spellStart"/>
            <w:r w:rsidRPr="00471591">
              <w:rPr>
                <w:rFonts w:ascii="Times New Roman" w:eastAsia="Times New Roman" w:hAnsi="Times New Roman" w:cs="Times New Roman"/>
                <w:bCs/>
                <w:sz w:val="20"/>
                <w:szCs w:val="20"/>
                <w:lang w:eastAsia="ru-RU"/>
              </w:rPr>
              <w:t>Сибикин</w:t>
            </w:r>
            <w:proofErr w:type="spellEnd"/>
            <w:r w:rsidRPr="00471591">
              <w:rPr>
                <w:rFonts w:ascii="Times New Roman" w:eastAsia="Times New Roman" w:hAnsi="Times New Roman" w:cs="Times New Roman"/>
                <w:bCs/>
                <w:sz w:val="20"/>
                <w:szCs w:val="20"/>
                <w:lang w:eastAsia="ru-RU"/>
              </w:rPr>
              <w:t xml:space="preserve">. - Москва : </w:t>
            </w:r>
            <w:proofErr w:type="spellStart"/>
            <w:r w:rsidRPr="00471591">
              <w:rPr>
                <w:rFonts w:ascii="Times New Roman" w:eastAsia="Times New Roman" w:hAnsi="Times New Roman" w:cs="Times New Roman"/>
                <w:bCs/>
                <w:sz w:val="20"/>
                <w:szCs w:val="20"/>
                <w:lang w:eastAsia="ru-RU"/>
              </w:rPr>
              <w:t>КноРус</w:t>
            </w:r>
            <w:proofErr w:type="spellEnd"/>
            <w:r w:rsidRPr="00471591">
              <w:rPr>
                <w:rFonts w:ascii="Times New Roman" w:eastAsia="Times New Roman" w:hAnsi="Times New Roman" w:cs="Times New Roman"/>
                <w:bCs/>
                <w:sz w:val="20"/>
                <w:szCs w:val="20"/>
                <w:lang w:eastAsia="ru-RU"/>
              </w:rPr>
              <w:t>, 2018.</w:t>
            </w:r>
          </w:p>
        </w:tc>
      </w:tr>
      <w:tr w:rsidR="00461691" w:rsidRPr="00471591" w:rsidTr="00863802">
        <w:trPr>
          <w:trHeight w:val="116"/>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Прохоренков, А. М. Системы управления судовыми энергетическими процессами [Электронный ресурс]: учебник для курсантов спец. "Эксплуатация судового электрооборудования и средств автоматики" / А. М. Прохоренков. - Москва : </w:t>
            </w:r>
            <w:proofErr w:type="spellStart"/>
            <w:r w:rsidRPr="00471591">
              <w:rPr>
                <w:rFonts w:ascii="Times New Roman" w:eastAsia="Times New Roman" w:hAnsi="Times New Roman" w:cs="Times New Roman"/>
                <w:bCs/>
                <w:sz w:val="20"/>
                <w:szCs w:val="20"/>
                <w:lang w:eastAsia="ru-RU"/>
              </w:rPr>
              <w:t>Моркнига</w:t>
            </w:r>
            <w:proofErr w:type="spellEnd"/>
            <w:r w:rsidRPr="00471591">
              <w:rPr>
                <w:rFonts w:ascii="Times New Roman" w:eastAsia="Times New Roman" w:hAnsi="Times New Roman" w:cs="Times New Roman"/>
                <w:bCs/>
                <w:sz w:val="20"/>
                <w:szCs w:val="20"/>
                <w:lang w:eastAsia="ru-RU"/>
              </w:rPr>
              <w:t>, 2018</w:t>
            </w:r>
          </w:p>
        </w:tc>
      </w:tr>
      <w:tr w:rsidR="00461691" w:rsidRPr="00471591" w:rsidTr="00863802">
        <w:trPr>
          <w:trHeight w:val="588"/>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Правила классификации и постройки морских </w:t>
            </w:r>
            <w:proofErr w:type="gramStart"/>
            <w:r w:rsidRPr="00471591">
              <w:rPr>
                <w:rFonts w:ascii="Times New Roman" w:eastAsia="Times New Roman" w:hAnsi="Times New Roman" w:cs="Times New Roman"/>
                <w:bCs/>
                <w:sz w:val="20"/>
                <w:szCs w:val="20"/>
                <w:lang w:eastAsia="ru-RU"/>
              </w:rPr>
              <w:t>судов  [</w:t>
            </w:r>
            <w:proofErr w:type="gramEnd"/>
            <w:r w:rsidRPr="00471591">
              <w:rPr>
                <w:rFonts w:ascii="Times New Roman" w:eastAsia="Times New Roman" w:hAnsi="Times New Roman" w:cs="Times New Roman"/>
                <w:bCs/>
                <w:sz w:val="20"/>
                <w:szCs w:val="20"/>
                <w:lang w:eastAsia="ru-RU"/>
              </w:rPr>
              <w:t>Электронный ресурс]  : нормативно-технический документ / Российский морской регистр судоходства. - Санкт-Петербург: Российский морской регистр судоходства, 2015 -     .</w:t>
            </w:r>
          </w:p>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Ч. XI : Электрическое оборудование :  Взамен НД 2-020101-095; </w:t>
            </w:r>
            <w:proofErr w:type="spellStart"/>
            <w:r w:rsidRPr="00471591">
              <w:rPr>
                <w:rFonts w:ascii="Times New Roman" w:eastAsia="Times New Roman" w:hAnsi="Times New Roman" w:cs="Times New Roman"/>
                <w:bCs/>
                <w:sz w:val="20"/>
                <w:szCs w:val="20"/>
                <w:lang w:eastAsia="ru-RU"/>
              </w:rPr>
              <w:t>Введ</w:t>
            </w:r>
            <w:proofErr w:type="spellEnd"/>
            <w:r w:rsidRPr="00471591">
              <w:rPr>
                <w:rFonts w:ascii="Times New Roman" w:eastAsia="Times New Roman" w:hAnsi="Times New Roman" w:cs="Times New Roman"/>
                <w:bCs/>
                <w:sz w:val="20"/>
                <w:szCs w:val="20"/>
                <w:lang w:eastAsia="ru-RU"/>
              </w:rPr>
              <w:t>. с 01.01.2018 г. -  2018</w:t>
            </w:r>
          </w:p>
        </w:tc>
      </w:tr>
      <w:tr w:rsidR="00461691" w:rsidRPr="00471591" w:rsidTr="00863802">
        <w:trPr>
          <w:trHeight w:val="588"/>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sz w:val="20"/>
                <w:szCs w:val="20"/>
                <w:lang w:eastAsia="ru-RU"/>
              </w:rPr>
              <w:t xml:space="preserve">Белов, О. А. Судовые электроприводы: основы теории и динамики переходных процессов: учебное пособие для вузов / О. А. Белов. - М. : </w:t>
            </w:r>
            <w:proofErr w:type="spellStart"/>
            <w:r w:rsidRPr="00471591">
              <w:rPr>
                <w:rFonts w:ascii="Times New Roman" w:eastAsia="Times New Roman" w:hAnsi="Times New Roman" w:cs="Times New Roman"/>
                <w:sz w:val="20"/>
                <w:szCs w:val="20"/>
                <w:lang w:eastAsia="ru-RU"/>
              </w:rPr>
              <w:t>Моркнига</w:t>
            </w:r>
            <w:proofErr w:type="spellEnd"/>
            <w:r w:rsidRPr="00471591">
              <w:rPr>
                <w:rFonts w:ascii="Times New Roman" w:eastAsia="Times New Roman" w:hAnsi="Times New Roman" w:cs="Times New Roman"/>
                <w:sz w:val="20"/>
                <w:szCs w:val="20"/>
                <w:lang w:eastAsia="ru-RU"/>
              </w:rPr>
              <w:t xml:space="preserve">, 2016. - 188 </w:t>
            </w:r>
            <w:proofErr w:type="gramStart"/>
            <w:r w:rsidRPr="00471591">
              <w:rPr>
                <w:rFonts w:ascii="Times New Roman" w:eastAsia="Times New Roman" w:hAnsi="Times New Roman" w:cs="Times New Roman"/>
                <w:sz w:val="20"/>
                <w:szCs w:val="20"/>
                <w:lang w:eastAsia="ru-RU"/>
              </w:rPr>
              <w:t>с. :</w:t>
            </w:r>
            <w:proofErr w:type="gramEnd"/>
            <w:r w:rsidRPr="00471591">
              <w:rPr>
                <w:rFonts w:ascii="Times New Roman" w:eastAsia="Times New Roman" w:hAnsi="Times New Roman" w:cs="Times New Roman"/>
                <w:sz w:val="20"/>
                <w:szCs w:val="20"/>
                <w:lang w:eastAsia="ru-RU"/>
              </w:rPr>
              <w:t xml:space="preserve"> ил., схемы. - (Учебник).</w:t>
            </w:r>
          </w:p>
        </w:tc>
      </w:tr>
      <w:tr w:rsidR="00461691" w:rsidRPr="00471591" w:rsidTr="00863802">
        <w:trPr>
          <w:trHeight w:val="588"/>
        </w:trPr>
        <w:tc>
          <w:tcPr>
            <w:tcW w:w="2518" w:type="dxa"/>
            <w:vMerge/>
            <w:tcBorders>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p>
        </w:tc>
      </w:tr>
      <w:tr w:rsidR="00461691" w:rsidRPr="00471591" w:rsidTr="00863802">
        <w:trPr>
          <w:trHeight w:val="244"/>
        </w:trPr>
        <w:tc>
          <w:tcPr>
            <w:tcW w:w="2518" w:type="dxa"/>
            <w:vMerge w:val="restart"/>
            <w:tcBorders>
              <w:top w:val="single" w:sz="4" w:space="0" w:color="auto"/>
              <w:left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Дополнительные</w:t>
            </w:r>
          </w:p>
        </w:tc>
        <w:tc>
          <w:tcPr>
            <w:tcW w:w="7336"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Богомолов В.С. Судовые электроэнергетические системы и их эксплуатация. – М.: Мир,2006</w:t>
            </w:r>
          </w:p>
        </w:tc>
      </w:tr>
      <w:tr w:rsidR="00461691" w:rsidRPr="00471591" w:rsidTr="00863802">
        <w:trPr>
          <w:trHeight w:val="77"/>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Баранников, В. К. Эксплуатация электрооборудования рыбопромысловых судов [Текст]: учебное пособие для вузов / В. К. Баранников. - </w:t>
            </w:r>
            <w:proofErr w:type="gramStart"/>
            <w:r w:rsidRPr="00471591">
              <w:rPr>
                <w:rFonts w:ascii="Times New Roman" w:eastAsia="Times New Roman" w:hAnsi="Times New Roman" w:cs="Times New Roman"/>
                <w:bCs/>
                <w:sz w:val="20"/>
                <w:szCs w:val="20"/>
                <w:lang w:eastAsia="ru-RU"/>
              </w:rPr>
              <w:t>М. :</w:t>
            </w:r>
            <w:proofErr w:type="spellStart"/>
            <w:r w:rsidRPr="00471591">
              <w:rPr>
                <w:rFonts w:ascii="Times New Roman" w:eastAsia="Times New Roman" w:hAnsi="Times New Roman" w:cs="Times New Roman"/>
                <w:bCs/>
                <w:sz w:val="20"/>
                <w:szCs w:val="20"/>
                <w:lang w:eastAsia="ru-RU"/>
              </w:rPr>
              <w:t>Моркнига</w:t>
            </w:r>
            <w:proofErr w:type="spellEnd"/>
            <w:proofErr w:type="gramEnd"/>
            <w:r w:rsidRPr="00471591">
              <w:rPr>
                <w:rFonts w:ascii="Times New Roman" w:eastAsia="Times New Roman" w:hAnsi="Times New Roman" w:cs="Times New Roman"/>
                <w:bCs/>
                <w:sz w:val="20"/>
                <w:szCs w:val="20"/>
                <w:lang w:eastAsia="ru-RU"/>
              </w:rPr>
              <w:t>, 2013. - 496 с. : ил. - (Учебник).</w:t>
            </w:r>
          </w:p>
        </w:tc>
      </w:tr>
      <w:tr w:rsidR="00461691" w:rsidRPr="00471591" w:rsidTr="00863802">
        <w:trPr>
          <w:trHeight w:val="77"/>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Положение о федеральном агентстве по рыболовству (</w:t>
            </w:r>
            <w:proofErr w:type="spellStart"/>
            <w:r w:rsidRPr="00471591">
              <w:rPr>
                <w:rFonts w:ascii="Times New Roman" w:eastAsia="Times New Roman" w:hAnsi="Times New Roman" w:cs="Times New Roman"/>
                <w:bCs/>
                <w:sz w:val="20"/>
                <w:szCs w:val="20"/>
                <w:lang w:eastAsia="ru-RU"/>
              </w:rPr>
              <w:t>Росрыболовство</w:t>
            </w:r>
            <w:proofErr w:type="spellEnd"/>
            <w:r w:rsidRPr="00471591">
              <w:rPr>
                <w:rFonts w:ascii="Times New Roman" w:eastAsia="Times New Roman" w:hAnsi="Times New Roman" w:cs="Times New Roman"/>
                <w:bCs/>
                <w:sz w:val="20"/>
                <w:szCs w:val="20"/>
                <w:lang w:eastAsia="ru-RU"/>
              </w:rPr>
              <w:t>).</w:t>
            </w:r>
          </w:p>
        </w:tc>
      </w:tr>
      <w:tr w:rsidR="00461691" w:rsidRPr="00471591" w:rsidTr="00863802">
        <w:trPr>
          <w:trHeight w:val="77"/>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Концепция развития рыбного хозяйства Российской Федерации на период до 2020 года</w:t>
            </w:r>
          </w:p>
        </w:tc>
      </w:tr>
      <w:tr w:rsidR="00461691" w:rsidRPr="00471591" w:rsidTr="00863802">
        <w:trPr>
          <w:trHeight w:val="77"/>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Устав службы на судах рыбопромыслового флота Российской Федерации.</w:t>
            </w:r>
          </w:p>
        </w:tc>
      </w:tr>
      <w:tr w:rsidR="00461691" w:rsidRPr="00471591" w:rsidTr="00863802">
        <w:trPr>
          <w:trHeight w:val="77"/>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Правила эксплуатации электрооборудования на судах ФРП России,2000г.</w:t>
            </w:r>
          </w:p>
        </w:tc>
      </w:tr>
      <w:tr w:rsidR="00461691" w:rsidRPr="00471591" w:rsidTr="00863802">
        <w:trPr>
          <w:trHeight w:val="77"/>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Кодекс по подготовке и </w:t>
            </w:r>
            <w:proofErr w:type="spellStart"/>
            <w:r w:rsidRPr="00471591">
              <w:rPr>
                <w:rFonts w:ascii="Times New Roman" w:eastAsia="Times New Roman" w:hAnsi="Times New Roman" w:cs="Times New Roman"/>
                <w:bCs/>
                <w:sz w:val="20"/>
                <w:szCs w:val="20"/>
                <w:lang w:eastAsia="ru-RU"/>
              </w:rPr>
              <w:t>дипломировании</w:t>
            </w:r>
            <w:proofErr w:type="spellEnd"/>
            <w:r w:rsidRPr="00471591">
              <w:rPr>
                <w:rFonts w:ascii="Times New Roman" w:eastAsia="Times New Roman" w:hAnsi="Times New Roman" w:cs="Times New Roman"/>
                <w:bCs/>
                <w:sz w:val="20"/>
                <w:szCs w:val="20"/>
                <w:lang w:eastAsia="ru-RU"/>
              </w:rPr>
              <w:t xml:space="preserve"> моряков и несении вахты (Кодекс ПДНВ -78) в редакции от 25.06.2010 г. </w:t>
            </w:r>
          </w:p>
        </w:tc>
      </w:tr>
      <w:tr w:rsidR="00461691" w:rsidRPr="00471591" w:rsidTr="00863802">
        <w:trPr>
          <w:trHeight w:val="77"/>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Правила техники безопасности на судах флота рыбной промышленности СССР,1991 г</w:t>
            </w:r>
          </w:p>
        </w:tc>
      </w:tr>
      <w:tr w:rsidR="00461691" w:rsidRPr="00471591" w:rsidTr="00863802">
        <w:trPr>
          <w:trHeight w:val="77"/>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Правила технической эксплуатации электрооборудования судов ФРП России.- Росрыболовство,2000</w:t>
            </w:r>
          </w:p>
        </w:tc>
      </w:tr>
      <w:tr w:rsidR="00461691" w:rsidRPr="00471591" w:rsidTr="00863802">
        <w:trPr>
          <w:trHeight w:val="77"/>
        </w:trPr>
        <w:tc>
          <w:tcPr>
            <w:tcW w:w="2518" w:type="dxa"/>
            <w:vMerge/>
            <w:tcBorders>
              <w:left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Международная Конвенция по предотвращению загрязнения с судов (МАРПОЛ), Книга </w:t>
            </w:r>
            <w:proofErr w:type="spellStart"/>
            <w:r w:rsidRPr="00471591">
              <w:rPr>
                <w:rFonts w:ascii="Times New Roman" w:eastAsia="Times New Roman" w:hAnsi="Times New Roman" w:cs="Times New Roman"/>
                <w:bCs/>
                <w:sz w:val="20"/>
                <w:szCs w:val="20"/>
                <w:lang w:eastAsia="ru-RU"/>
              </w:rPr>
              <w:t>III,пересмотренное</w:t>
            </w:r>
            <w:proofErr w:type="spellEnd"/>
            <w:r w:rsidRPr="00471591">
              <w:rPr>
                <w:rFonts w:ascii="Times New Roman" w:eastAsia="Times New Roman" w:hAnsi="Times New Roman" w:cs="Times New Roman"/>
                <w:bCs/>
                <w:sz w:val="20"/>
                <w:szCs w:val="20"/>
                <w:lang w:eastAsia="ru-RU"/>
              </w:rPr>
              <w:t xml:space="preserve"> издание -СПб.: ЗАО «ЦНИИМФ», 2008 </w:t>
            </w:r>
          </w:p>
        </w:tc>
      </w:tr>
      <w:tr w:rsidR="00461691" w:rsidRPr="00471591" w:rsidTr="00863802">
        <w:trPr>
          <w:trHeight w:val="77"/>
        </w:trPr>
        <w:tc>
          <w:tcPr>
            <w:tcW w:w="2518" w:type="dxa"/>
            <w:vMerge/>
            <w:tcBorders>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p>
        </w:tc>
        <w:tc>
          <w:tcPr>
            <w:tcW w:w="7336" w:type="dxa"/>
            <w:tcBorders>
              <w:top w:val="single" w:sz="4" w:space="0" w:color="auto"/>
              <w:left w:val="single" w:sz="4" w:space="0" w:color="auto"/>
              <w:bottom w:val="single" w:sz="4" w:space="0" w:color="auto"/>
              <w:right w:val="single" w:sz="4" w:space="0" w:color="auto"/>
            </w:tcBorders>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Международная Конвенция по предотвращению загрязнения с судов 1973 г. С изменениями. Книги I,   II,-СПб.: ЗАО «ЦНИИМФ», 2008</w:t>
            </w:r>
          </w:p>
        </w:tc>
      </w:tr>
      <w:tr w:rsidR="00461691" w:rsidRPr="00471591" w:rsidTr="00863802">
        <w:trPr>
          <w:trHeight w:val="20"/>
        </w:trPr>
        <w:tc>
          <w:tcPr>
            <w:tcW w:w="2518"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Электронные образовательные ресурсы</w:t>
            </w:r>
          </w:p>
        </w:tc>
        <w:tc>
          <w:tcPr>
            <w:tcW w:w="7336"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en-US" w:eastAsia="ru-RU"/>
              </w:rPr>
            </w:pPr>
            <w:r w:rsidRPr="00471591">
              <w:rPr>
                <w:rFonts w:ascii="Times New Roman" w:eastAsia="Times New Roman" w:hAnsi="Times New Roman" w:cs="Times New Roman"/>
                <w:bCs/>
                <w:sz w:val="20"/>
                <w:szCs w:val="20"/>
                <w:lang w:eastAsia="ru-RU"/>
              </w:rPr>
              <w:t>ЭБС</w:t>
            </w:r>
            <w:r w:rsidRPr="00471591">
              <w:rPr>
                <w:rFonts w:ascii="Times New Roman" w:eastAsia="Times New Roman" w:hAnsi="Times New Roman" w:cs="Times New Roman"/>
                <w:bCs/>
                <w:sz w:val="20"/>
                <w:szCs w:val="20"/>
                <w:lang w:val="en-US" w:eastAsia="ru-RU"/>
              </w:rPr>
              <w:t xml:space="preserve"> «Book.ru»,  https://www.book.ru</w:t>
            </w:r>
          </w:p>
          <w:p w:rsidR="00461691" w:rsidRPr="00471591" w:rsidRDefault="00461691" w:rsidP="00461691">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ЭБС « </w:t>
            </w:r>
            <w:proofErr w:type="spellStart"/>
            <w:r w:rsidRPr="00471591">
              <w:rPr>
                <w:rFonts w:ascii="Times New Roman" w:eastAsia="Times New Roman" w:hAnsi="Times New Roman" w:cs="Times New Roman"/>
                <w:bCs/>
                <w:sz w:val="20"/>
                <w:szCs w:val="20"/>
                <w:lang w:eastAsia="ru-RU"/>
              </w:rPr>
              <w:t>ЮРАЙТ»</w:t>
            </w:r>
            <w:hyperlink r:id="rId7" w:history="1">
              <w:r w:rsidRPr="00471591">
                <w:rPr>
                  <w:rFonts w:ascii="Times New Roman" w:eastAsia="Times New Roman" w:hAnsi="Times New Roman" w:cs="Times New Roman"/>
                  <w:bCs/>
                  <w:sz w:val="20"/>
                  <w:szCs w:val="20"/>
                  <w:lang w:eastAsia="ru-RU"/>
                </w:rPr>
                <w:t>https</w:t>
              </w:r>
              <w:proofErr w:type="spellEnd"/>
              <w:r w:rsidRPr="00471591">
                <w:rPr>
                  <w:rFonts w:ascii="Times New Roman" w:eastAsia="Times New Roman" w:hAnsi="Times New Roman" w:cs="Times New Roman"/>
                  <w:bCs/>
                  <w:sz w:val="20"/>
                  <w:szCs w:val="20"/>
                  <w:lang w:eastAsia="ru-RU"/>
                </w:rPr>
                <w:t>://www.biblio-online.ru</w:t>
              </w:r>
            </w:hyperlink>
          </w:p>
          <w:p w:rsidR="00461691" w:rsidRPr="00471591" w:rsidRDefault="00461691" w:rsidP="00461691">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ЭБС  «Академия»,  https://www.academia-moscow.ru</w:t>
            </w:r>
          </w:p>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Издательство «Лань», https://e.lanbook.com</w:t>
            </w:r>
          </w:p>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Электронно-библиотечная система «Университетская библиотека онлайн»,https://www.biblioclub.ru</w:t>
            </w:r>
          </w:p>
        </w:tc>
      </w:tr>
      <w:tr w:rsidR="00461691" w:rsidRPr="00471591" w:rsidTr="00863802">
        <w:trPr>
          <w:trHeight w:val="20"/>
        </w:trPr>
        <w:tc>
          <w:tcPr>
            <w:tcW w:w="2518"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Периодические издания</w:t>
            </w:r>
          </w:p>
        </w:tc>
        <w:tc>
          <w:tcPr>
            <w:tcW w:w="7336" w:type="dxa"/>
            <w:tcBorders>
              <w:top w:val="single" w:sz="4" w:space="0" w:color="auto"/>
              <w:left w:val="single" w:sz="4" w:space="0" w:color="auto"/>
              <w:bottom w:val="single" w:sz="4" w:space="0" w:color="auto"/>
              <w:right w:val="single" w:sz="4" w:space="0" w:color="auto"/>
            </w:tcBorders>
            <w:hideMark/>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Журнал «Эксплуатация морского транспорта»;</w:t>
            </w:r>
          </w:p>
          <w:p w:rsidR="00461691" w:rsidRPr="00471591" w:rsidRDefault="00461691" w:rsidP="00461691">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Журнал « Морские вести России»; </w:t>
            </w:r>
          </w:p>
          <w:p w:rsidR="00461691" w:rsidRPr="00471591" w:rsidRDefault="00461691" w:rsidP="00461691">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Журнал « Морской Флот»;</w:t>
            </w:r>
          </w:p>
          <w:p w:rsidR="00461691" w:rsidRPr="00471591" w:rsidRDefault="00461691" w:rsidP="00461691">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 Журнал «Стандарты и качество».</w:t>
            </w:r>
          </w:p>
          <w:p w:rsidR="00461691" w:rsidRPr="00471591" w:rsidRDefault="00461691" w:rsidP="00461691">
            <w:pPr>
              <w:widowControl w:val="0"/>
              <w:tabs>
                <w:tab w:val="left" w:pos="316"/>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Научно-технический сборник российского морского регистра   судоходства.</w:t>
            </w:r>
          </w:p>
        </w:tc>
      </w:tr>
    </w:tbl>
    <w:p w:rsidR="00461691" w:rsidRPr="00471591" w:rsidRDefault="00461691" w:rsidP="00461691">
      <w:pPr>
        <w:spacing w:after="0"/>
        <w:ind w:firstLine="709"/>
        <w:contextualSpacing/>
        <w:jc w:val="both"/>
        <w:rPr>
          <w:rFonts w:ascii="Times New Roman" w:eastAsia="Times New Roman" w:hAnsi="Times New Roman" w:cs="Times New Roman"/>
          <w:b/>
          <w:sz w:val="24"/>
          <w:szCs w:val="24"/>
          <w:lang w:eastAsia="ru-RU"/>
        </w:rPr>
      </w:pPr>
    </w:p>
    <w:p w:rsidR="00461691" w:rsidRPr="00471591" w:rsidRDefault="00461691" w:rsidP="00461691">
      <w:pPr>
        <w:ind w:firstLine="709"/>
        <w:rPr>
          <w:rFonts w:ascii="Times New Roman" w:eastAsia="Times New Roman" w:hAnsi="Times New Roman" w:cs="Times New Roman"/>
          <w:b/>
          <w:bCs/>
          <w:sz w:val="24"/>
          <w:szCs w:val="24"/>
          <w:lang w:eastAsia="ru-RU"/>
        </w:rPr>
      </w:pPr>
    </w:p>
    <w:p w:rsidR="00461691" w:rsidRPr="00471591" w:rsidRDefault="00461691" w:rsidP="00461691">
      <w:pPr>
        <w:ind w:firstLine="709"/>
        <w:jc w:val="both"/>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i/>
          <w:color w:val="000000"/>
          <w:sz w:val="24"/>
          <w:szCs w:val="24"/>
          <w:lang w:eastAsia="ru-RU"/>
        </w:rPr>
        <w:t>.</w:t>
      </w:r>
    </w:p>
    <w:p w:rsidR="00461691" w:rsidRPr="00471591" w:rsidRDefault="00461691" w:rsidP="00461691">
      <w:pPr>
        <w:keepNext/>
        <w:keepLines/>
        <w:spacing w:before="240" w:after="0"/>
        <w:ind w:left="851"/>
        <w:outlineLvl w:val="0"/>
        <w:rPr>
          <w:rFonts w:ascii="Times New Roman" w:eastAsia="Times New Roman" w:hAnsi="Times New Roman" w:cs="Times New Roman"/>
          <w:b/>
          <w:sz w:val="24"/>
          <w:szCs w:val="24"/>
          <w:lang w:eastAsia="ru-RU"/>
        </w:rPr>
      </w:pPr>
      <w:bookmarkStart w:id="5" w:name="_Toc97050422"/>
    </w:p>
    <w:p w:rsidR="00461691" w:rsidRPr="00471591" w:rsidRDefault="00461691" w:rsidP="00461691">
      <w:pPr>
        <w:keepNext/>
        <w:keepLines/>
        <w:spacing w:before="240" w:after="0"/>
        <w:ind w:left="851"/>
        <w:outlineLvl w:val="0"/>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sz w:val="24"/>
          <w:szCs w:val="24"/>
          <w:lang w:eastAsia="ru-RU"/>
        </w:rPr>
        <w:t xml:space="preserve">4 </w:t>
      </w:r>
      <w:bookmarkEnd w:id="5"/>
      <w:r w:rsidRPr="00471591">
        <w:rPr>
          <w:rFonts w:ascii="Times New Roman" w:eastAsia="Times New Roman" w:hAnsi="Times New Roman" w:cs="Times New Roman"/>
          <w:b/>
          <w:sz w:val="24"/>
          <w:szCs w:val="24"/>
          <w:lang w:eastAsia="ru-RU"/>
        </w:rPr>
        <w:t xml:space="preserve">КОНТРОЛЬ И ОЦЕНКА РЕЗУЛЬТАТОВ ОСВОЕНИЯ </w:t>
      </w:r>
      <w:r w:rsidRPr="00471591">
        <w:rPr>
          <w:rFonts w:ascii="Times New Roman" w:eastAsia="Times New Roman" w:hAnsi="Times New Roman" w:cs="Times New Roman"/>
          <w:b/>
          <w:sz w:val="24"/>
          <w:szCs w:val="24"/>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3843"/>
        <w:gridCol w:w="3366"/>
      </w:tblGrid>
      <w:tr w:rsidR="00461691" w:rsidRPr="00471591" w:rsidTr="00471591">
        <w:trPr>
          <w:trHeight w:val="1098"/>
        </w:trPr>
        <w:tc>
          <w:tcPr>
            <w:tcW w:w="2253" w:type="dxa"/>
            <w:vAlign w:val="center"/>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843" w:type="dxa"/>
            <w:vAlign w:val="center"/>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Критерии оценки</w:t>
            </w:r>
          </w:p>
        </w:tc>
        <w:tc>
          <w:tcPr>
            <w:tcW w:w="3366" w:type="dxa"/>
            <w:vAlign w:val="center"/>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Методы оценки</w:t>
            </w:r>
          </w:p>
        </w:tc>
      </w:tr>
      <w:tr w:rsidR="00461691" w:rsidRPr="00471591" w:rsidTr="00471591">
        <w:trPr>
          <w:trHeight w:val="698"/>
        </w:trPr>
        <w:tc>
          <w:tcPr>
            <w:tcW w:w="2253" w:type="dxa"/>
          </w:tcPr>
          <w:p w:rsidR="00461691" w:rsidRPr="00471591" w:rsidRDefault="00461691" w:rsidP="00461691">
            <w:pPr>
              <w:suppressAutoHyphens/>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ПК 1.1 </w:t>
            </w:r>
          </w:p>
          <w:p w:rsidR="00461691" w:rsidRPr="00471591" w:rsidRDefault="00461691" w:rsidP="00461691">
            <w:pPr>
              <w:suppressAutoHyphens/>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Обеспечивать оптимальный режим работы электрооборудования и средств автоматики с учетом их функционального назначения, технических характеристик и правил эксплуатации.</w:t>
            </w:r>
          </w:p>
          <w:p w:rsidR="00461691" w:rsidRPr="00471591" w:rsidRDefault="00461691" w:rsidP="00461691">
            <w:pPr>
              <w:suppressAutoHyphens/>
              <w:jc w:val="center"/>
              <w:rPr>
                <w:rFonts w:ascii="Times New Roman" w:eastAsia="Times New Roman" w:hAnsi="Times New Roman" w:cs="Times New Roman"/>
                <w:lang w:eastAsia="ru-RU"/>
              </w:rPr>
            </w:pPr>
          </w:p>
        </w:tc>
        <w:tc>
          <w:tcPr>
            <w:tcW w:w="3843" w:type="dxa"/>
          </w:tcPr>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Техническая эксплуатации судовых электрических и электронных систем, генераторов, устройств распределения электрической энергии, систем защиты и контроля выполняется в соответствии с руководствами по эксплуатации, установленными правилами и процедурами, обеспечивающими безопасность операций;</w:t>
            </w:r>
          </w:p>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Параметрический контроль работы судового электрооборудования и средств автоматики выполняется надлежащим образом и является достаточным для поддержания безопасных условий эксплуатации;</w:t>
            </w:r>
          </w:p>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Надёжность и работоспособность электрооборудования и средств автоматики обеспечивается в соответствии с нормативами по их эксплуатации и руководствами изготовителей;</w:t>
            </w:r>
          </w:p>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Надёжность и работоспособность электрооборудования на напряжение свыше 1000 </w:t>
            </w:r>
            <w:proofErr w:type="gramStart"/>
            <w:r w:rsidRPr="00471591">
              <w:rPr>
                <w:rFonts w:ascii="Times New Roman" w:eastAsia="Times New Roman" w:hAnsi="Times New Roman" w:cs="Times New Roman"/>
                <w:lang w:eastAsia="ru-RU"/>
              </w:rPr>
              <w:t>В</w:t>
            </w:r>
            <w:proofErr w:type="gramEnd"/>
            <w:r w:rsidRPr="00471591">
              <w:rPr>
                <w:rFonts w:ascii="Times New Roman" w:eastAsia="Times New Roman" w:hAnsi="Times New Roman" w:cs="Times New Roman"/>
                <w:lang w:eastAsia="ru-RU"/>
              </w:rPr>
              <w:t xml:space="preserve"> обеспечивается в соответствии с международными и национальными требованиями;</w:t>
            </w:r>
          </w:p>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Наблюдение за технической эксплуатацией судового электрооборудования и средств автоматики является достаточным для поддержания безопасных условий эксплуатации;</w:t>
            </w:r>
          </w:p>
          <w:p w:rsidR="00461691" w:rsidRPr="00471591" w:rsidRDefault="00461691" w:rsidP="004616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Методы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 применяются успешно</w:t>
            </w:r>
          </w:p>
        </w:tc>
        <w:tc>
          <w:tcPr>
            <w:tcW w:w="3366"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Текущий контроль:</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-опрос на уроках;</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оценка результатов практических занятий и защиты курсовой работы.</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форме дифференцированных зачетов по темам МДК 01.01 - в форме дифференцированного зачета по результатам производственной практики;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-в форме экзамена по МДК 01.01 </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форме экзамена (квалификационного) по ПМ.01</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Итоговая аттестация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соответствии с ФГОС СПО и программой</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Государственной итоговой аттестации по специальности.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Экспертное наблюдение выполнения практических работ.</w:t>
            </w:r>
          </w:p>
        </w:tc>
      </w:tr>
      <w:tr w:rsidR="00461691" w:rsidRPr="00471591" w:rsidTr="00471591">
        <w:trPr>
          <w:trHeight w:val="128"/>
        </w:trPr>
        <w:tc>
          <w:tcPr>
            <w:tcW w:w="2253" w:type="dxa"/>
          </w:tcPr>
          <w:p w:rsidR="00461691" w:rsidRPr="00471591" w:rsidRDefault="00461691" w:rsidP="00461691">
            <w:pPr>
              <w:suppressAutoHyphens/>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1.2</w:t>
            </w:r>
          </w:p>
        </w:tc>
        <w:tc>
          <w:tcPr>
            <w:tcW w:w="384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Электрические измерения в судовых электротехнических устройствах, а также измерение сопротивления изоляции и заземления проводятся в соответствии с наставлениями и хорошей практикой;</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Измерительное оборудование для измерения и настройки электрических цепей и электронных узлов выбираются и используются надлежащим образом и толкование результатов точное;</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Настройки систем автоматического регулирования, включая микропроцессорные системы управления, проводятся в соответствии с наставлениями и хорошей практикой;</w:t>
            </w:r>
          </w:p>
          <w:p w:rsidR="00461691" w:rsidRPr="00471591" w:rsidRDefault="00461691" w:rsidP="00461691">
            <w:pPr>
              <w:widowControl w:val="0"/>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Измерения и настройки электрооборудования на напряжение свыше 1000 В проводятся в соответствии с международными и национальными требованиями</w:t>
            </w:r>
          </w:p>
        </w:tc>
        <w:tc>
          <w:tcPr>
            <w:tcW w:w="3366"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Текущий контроль:</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-опрос на уроках;</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оценка результатов практических занятий и защиты курсовой работы.</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 xml:space="preserve">- в  форме дифференцированных зачетов по темам МДК 01.01 и </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форме дифференцированного зачета по результатам производственной практики;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-в форме экзамена по МДК 01.01 </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форме экзамена (квалификационного) по ПМ.01</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Итоговая аттестация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соответствии с ФГОС СПО и программой</w:t>
            </w:r>
          </w:p>
          <w:p w:rsidR="00461691" w:rsidRPr="00471591" w:rsidRDefault="00461691" w:rsidP="00461691">
            <w:pPr>
              <w:widowControl w:val="0"/>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Государственной итоговой аттестации по специальности.</w:t>
            </w:r>
          </w:p>
        </w:tc>
      </w:tr>
      <w:tr w:rsidR="00461691" w:rsidRPr="00471591" w:rsidTr="00471591">
        <w:tc>
          <w:tcPr>
            <w:tcW w:w="2253" w:type="dxa"/>
          </w:tcPr>
          <w:p w:rsidR="00461691" w:rsidRPr="00471591" w:rsidRDefault="00461691" w:rsidP="00461691">
            <w:pPr>
              <w:suppressAutoHyphens/>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ПК 1.3</w:t>
            </w:r>
          </w:p>
        </w:tc>
        <w:tc>
          <w:tcPr>
            <w:tcW w:w="384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Работы по регламентному обслуживанию электрооборудования (в том числе электрооборудования на напряжение свыше 1000 В) и средств автоматики выполняются в соответствии с нормативами по их эксплуатации и руководствами изготовителей;</w:t>
            </w: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Испытания и определение работоспособности установленного и эксплуатируемого судового электрооборудования, и средств автоматики проводятся в соответствии с наставлениями и хорошей практикой</w:t>
            </w:r>
          </w:p>
        </w:tc>
        <w:tc>
          <w:tcPr>
            <w:tcW w:w="3366"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Текущий контроль:</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-опрос на уроках;</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оценка результатов практических занятий и защиты курсовой работы.</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 в  форме дифференцированных зачетов по темам МДК 01.01 </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форме дифференцированного зачета по результатам производственной практики;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-в форме экзамена по МДК 01.01 </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форме экзамена (квалификационного) по ПМ.01</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Итоговая аттестация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соответствии с ФГОС СПО и программой</w:t>
            </w: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Государственной итоговой аттестации по специальности.</w:t>
            </w:r>
          </w:p>
        </w:tc>
      </w:tr>
      <w:tr w:rsidR="00461691" w:rsidRPr="00471591" w:rsidTr="00471591">
        <w:tc>
          <w:tcPr>
            <w:tcW w:w="2253" w:type="dxa"/>
          </w:tcPr>
          <w:p w:rsidR="00461691" w:rsidRPr="00471591" w:rsidRDefault="00461691" w:rsidP="00461691">
            <w:pPr>
              <w:suppressAutoHyphens/>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1.4</w:t>
            </w:r>
          </w:p>
        </w:tc>
        <w:tc>
          <w:tcPr>
            <w:tcW w:w="384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Техническое обслуживание и ремонт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 бытового электрооборудования судна навигационного оборудования, систем связи, а также судового электрооборудования на напряжение свыше 1000 В выполняется надлежащим образом в соответствии с международными и национальными требованиями и является достаточным для обеспечения исправного технического состояния и поддержания безопасных условий эксплуатации;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Измерительное и испытательное оборудование при эксплуатации и ремонте судового электрооборудования и средств автоматики выбираются и используются надлежащим образом и толкование результатов точное;</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Расчёт параметров электрических машин и аппаратов, схем автоматики и устройств, входящих в неё на электрическую и тепловую устойчивость, обеспечивает правильный выбор электрооборудования при эксплуатации судна;</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proofErr w:type="spellStart"/>
            <w:r w:rsidRPr="00471591">
              <w:rPr>
                <w:rFonts w:ascii="Times New Roman" w:eastAsia="Times New Roman" w:hAnsi="Times New Roman" w:cs="Times New Roman"/>
                <w:lang w:eastAsia="ru-RU"/>
              </w:rPr>
              <w:t>Электросхемы</w:t>
            </w:r>
            <w:proofErr w:type="spellEnd"/>
            <w:r w:rsidRPr="00471591">
              <w:rPr>
                <w:rFonts w:ascii="Times New Roman" w:eastAsia="Times New Roman" w:hAnsi="Times New Roman" w:cs="Times New Roman"/>
                <w:lang w:eastAsia="ru-RU"/>
              </w:rPr>
              <w:t>, чертежи и эскизы деталей понятны, правильно читаются и анализируются;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Построение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выполняется в соответствии с действующими правилами, международными и национальными стандартами;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Поиск неисправностей судового электрооборудования и средств автоматики приводит к восстановлению их работоспособности;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Графики технического обслуживания правильно составляются и используются в работе;</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Неисправности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электрооборудования и электротехнических средств автоматики на ходовом мостике, включая электрорадионавигационные системы, системы судовой связи, электрооборудования и электротехнических средств автоматики палубных механизмов и грузоподъёмного оборудования точно определяются и своевременно устраняются;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План работ по ремонту судового электрооборудования правильно </w:t>
            </w:r>
            <w:r w:rsidRPr="00471591">
              <w:rPr>
                <w:rFonts w:ascii="Times New Roman" w:eastAsia="Times New Roman" w:hAnsi="Times New Roman" w:cs="Times New Roman"/>
                <w:lang w:eastAsia="ru-RU"/>
              </w:rPr>
              <w:lastRenderedPageBreak/>
              <w:t>составляется и используется в работе;</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Ремонтные ведомости правильно составляются и используются в работе;</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Контроль качества работ, выполняемых береговыми и судовыми специалистами, осуществляется надлежащим образом</w:t>
            </w:r>
          </w:p>
        </w:tc>
        <w:tc>
          <w:tcPr>
            <w:tcW w:w="3366" w:type="dxa"/>
          </w:tcPr>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Текущий контроль:</w:t>
            </w:r>
          </w:p>
          <w:p w:rsidR="00461691" w:rsidRPr="00471591" w:rsidRDefault="00461691" w:rsidP="00461691">
            <w:pPr>
              <w:widowControl w:val="0"/>
              <w:spacing w:after="0" w:line="240" w:lineRule="auto"/>
              <w:rPr>
                <w:rFonts w:ascii="Times New Roman" w:eastAsia="Times New Roman" w:hAnsi="Times New Roman" w:cs="Times New Roman"/>
                <w:lang w:eastAsia="ru-RU"/>
              </w:rPr>
            </w:pP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-опрос на уроках;</w:t>
            </w: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оценка результатов практических занятий и защиты курсовой работы.</w:t>
            </w:r>
          </w:p>
          <w:p w:rsidR="00461691" w:rsidRPr="00471591" w:rsidRDefault="00461691" w:rsidP="00461691">
            <w:pPr>
              <w:widowControl w:val="0"/>
              <w:spacing w:after="0" w:line="240" w:lineRule="auto"/>
              <w:rPr>
                <w:rFonts w:ascii="Times New Roman" w:eastAsia="Times New Roman" w:hAnsi="Times New Roman" w:cs="Times New Roman"/>
                <w:lang w:eastAsia="ru-RU"/>
              </w:rPr>
            </w:pP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p w:rsidR="00461691" w:rsidRPr="00471591" w:rsidRDefault="00461691" w:rsidP="00461691">
            <w:pPr>
              <w:widowControl w:val="0"/>
              <w:spacing w:after="0" w:line="240" w:lineRule="auto"/>
              <w:rPr>
                <w:rFonts w:ascii="Times New Roman" w:eastAsia="Times New Roman" w:hAnsi="Times New Roman" w:cs="Times New Roman"/>
                <w:lang w:eastAsia="ru-RU"/>
              </w:rPr>
            </w:pP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форме дифференцированных зачетов по темам МДК 01.01;</w:t>
            </w:r>
          </w:p>
          <w:p w:rsidR="00461691" w:rsidRPr="00471591" w:rsidRDefault="00461691" w:rsidP="00461691">
            <w:pPr>
              <w:widowControl w:val="0"/>
              <w:spacing w:after="0" w:line="240" w:lineRule="auto"/>
              <w:rPr>
                <w:rFonts w:ascii="Times New Roman" w:eastAsia="Times New Roman" w:hAnsi="Times New Roman" w:cs="Times New Roman"/>
                <w:lang w:eastAsia="ru-RU"/>
              </w:rPr>
            </w:pP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форме дифференцированного зачета по результатам производственной практики;</w:t>
            </w:r>
          </w:p>
          <w:p w:rsidR="00461691" w:rsidRPr="00471591" w:rsidRDefault="00461691" w:rsidP="00461691">
            <w:pPr>
              <w:widowControl w:val="0"/>
              <w:spacing w:after="0" w:line="240" w:lineRule="auto"/>
              <w:rPr>
                <w:rFonts w:ascii="Times New Roman" w:eastAsia="Times New Roman" w:hAnsi="Times New Roman" w:cs="Times New Roman"/>
                <w:lang w:eastAsia="ru-RU"/>
              </w:rPr>
            </w:pP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форме экзамена по МДК 01.01;</w:t>
            </w:r>
          </w:p>
          <w:p w:rsidR="00461691" w:rsidRPr="00471591" w:rsidRDefault="00461691" w:rsidP="00461691">
            <w:pPr>
              <w:widowControl w:val="0"/>
              <w:spacing w:after="0" w:line="240" w:lineRule="auto"/>
              <w:rPr>
                <w:rFonts w:ascii="Times New Roman" w:eastAsia="Times New Roman" w:hAnsi="Times New Roman" w:cs="Times New Roman"/>
                <w:lang w:eastAsia="ru-RU"/>
              </w:rPr>
            </w:pP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форме экзамена (квалификационного) по ПМ.01</w:t>
            </w:r>
          </w:p>
          <w:p w:rsidR="00461691" w:rsidRPr="00471591" w:rsidRDefault="00461691" w:rsidP="00461691">
            <w:pPr>
              <w:widowControl w:val="0"/>
              <w:spacing w:after="0" w:line="240" w:lineRule="auto"/>
              <w:rPr>
                <w:rFonts w:ascii="Times New Roman" w:eastAsia="Times New Roman" w:hAnsi="Times New Roman" w:cs="Times New Roman"/>
                <w:lang w:eastAsia="ru-RU"/>
              </w:rPr>
            </w:pP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Итоговая аттестация</w:t>
            </w:r>
          </w:p>
          <w:p w:rsidR="00461691" w:rsidRPr="00471591" w:rsidRDefault="00461691" w:rsidP="00461691">
            <w:pPr>
              <w:widowControl w:val="0"/>
              <w:spacing w:after="0" w:line="240" w:lineRule="auto"/>
              <w:rPr>
                <w:rFonts w:ascii="Times New Roman" w:eastAsia="Times New Roman" w:hAnsi="Times New Roman" w:cs="Times New Roman"/>
                <w:lang w:eastAsia="ru-RU"/>
              </w:rPr>
            </w:pP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соответствии с ФГОС СПО и программой</w:t>
            </w:r>
          </w:p>
          <w:p w:rsidR="00461691" w:rsidRPr="00471591" w:rsidRDefault="00461691" w:rsidP="00461691">
            <w:pPr>
              <w:widowControl w:val="0"/>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Государственной итоговой аттестации по специальности</w:t>
            </w:r>
          </w:p>
        </w:tc>
      </w:tr>
      <w:tr w:rsidR="00461691" w:rsidRPr="00471591" w:rsidTr="00471591">
        <w:tc>
          <w:tcPr>
            <w:tcW w:w="2253" w:type="dxa"/>
          </w:tcPr>
          <w:p w:rsidR="00461691" w:rsidRPr="00471591" w:rsidRDefault="00461691" w:rsidP="00461691">
            <w:pPr>
              <w:suppressAutoHyphens/>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ПК 1.5</w:t>
            </w:r>
          </w:p>
        </w:tc>
        <w:tc>
          <w:tcPr>
            <w:tcW w:w="384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Параметрический контроль работы автоматических систем управления главной двигательной установкой и вспомогательными механизмами выполняется надлежащим образом и является достаточным для поддержания безопасных условий эксплуатации;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Мероприятия по снижению </w:t>
            </w:r>
            <w:proofErr w:type="spellStart"/>
            <w:r w:rsidRPr="00471591">
              <w:rPr>
                <w:rFonts w:ascii="Times New Roman" w:eastAsia="Times New Roman" w:hAnsi="Times New Roman" w:cs="Times New Roman"/>
                <w:lang w:eastAsia="ru-RU"/>
              </w:rPr>
              <w:t>травмоопасности</w:t>
            </w:r>
            <w:proofErr w:type="spellEnd"/>
            <w:r w:rsidRPr="00471591">
              <w:rPr>
                <w:rFonts w:ascii="Times New Roman" w:eastAsia="Times New Roman" w:hAnsi="Times New Roman" w:cs="Times New Roman"/>
                <w:lang w:eastAsia="ru-RU"/>
              </w:rPr>
              <w:t xml:space="preserve"> и вредного воздействия электрического тока и магнитных полей выполняются надлежащим образом;</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Ведение технической документации выполняется в соответствии с действующими правилами, международными и национальными стандартами;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Операции при эксплуатации судовых технических средств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Мероприятия по обеспечению пожарной безопасности выполняются надлежащим образом;</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Мероприятия по обеспечению экологической безопасности при эксплуатации судового электрооборудования и средств автоматики выполняются надлежащим образом;</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Использование внутрисудовой связи осуществляется успешно, связь чёткая и понятная, регистрация сообщений ведётся в полном объёме, точно и соответствует установленным требованиям;</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Работа с компьютером и компьютерными сетями на судах осуществляется правильно и успешно;</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Подключения и отключения судовой компьютерной информационной системы осуществляются правильно;</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Судовая компьютерная информационная система в части </w:t>
            </w:r>
            <w:r w:rsidRPr="00471591">
              <w:rPr>
                <w:rFonts w:ascii="Times New Roman" w:eastAsia="Times New Roman" w:hAnsi="Times New Roman" w:cs="Times New Roman"/>
                <w:lang w:eastAsia="ru-RU"/>
              </w:rPr>
              <w:lastRenderedPageBreak/>
              <w:t>ввода, вывода, копирования и удаления информации успешно используется;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Приёмка и сдача судового электрооборудования, запасных частей, инструмента, инвентаря и технической документации судового электрооборудования выполняется в соответствии с действующими правилами, международными и национальными стандартами;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Сведения от сдающего дела электромеханика о составе и техническом состоянии электрооборудования, наличии запасных частей, инструмента и расходных материалов, об имевших место неисправностях и авариях электрооборудования, их последствиях, о ходе ремонта и техническом обслуживании электрооборудования получаются в соответствии с действующими правилами, международными и национальными стандартами;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Соответствие записей в эксплуатационных документах учёта действительному состоянию электрооборудования успешно проверяются;</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Ведение технической документации электромеханической службы выполняется в соответствии с действующими правилами, международными и национальными стандартами</w:t>
            </w:r>
          </w:p>
        </w:tc>
        <w:tc>
          <w:tcPr>
            <w:tcW w:w="3366" w:type="dxa"/>
          </w:tcPr>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Текущий контроль:</w:t>
            </w: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-опрос на уроках;</w:t>
            </w: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оценка результатов практических занятий и защиты курсовой работы.</w:t>
            </w: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форме дифференцированных зачетов по темам МДК 01.01;</w:t>
            </w: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форме дифференцированного зачета по результатам производственной практики;</w:t>
            </w: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форме экзамена по МДК 01.01;</w:t>
            </w: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форме экзамена (квалификационного) по ПМ.01</w:t>
            </w:r>
          </w:p>
          <w:p w:rsidR="00461691" w:rsidRPr="00471591" w:rsidRDefault="00461691" w:rsidP="00461691">
            <w:pPr>
              <w:suppressAutoHyphens/>
              <w:rPr>
                <w:rFonts w:ascii="Times New Roman" w:eastAsia="Times New Roman" w:hAnsi="Times New Roman" w:cs="Times New Roman"/>
                <w:lang w:eastAsia="ru-RU"/>
              </w:rPr>
            </w:pP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Итоговая аттестация</w:t>
            </w: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соответствии с ФГОС СПО и программой</w:t>
            </w:r>
          </w:p>
          <w:p w:rsidR="00461691" w:rsidRPr="00471591" w:rsidRDefault="00461691" w:rsidP="00461691">
            <w:pPr>
              <w:suppressAutoHyphens/>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Государственной итоговой аттестации по специальности.</w:t>
            </w:r>
          </w:p>
        </w:tc>
      </w:tr>
      <w:tr w:rsidR="00461691" w:rsidRPr="00471591" w:rsidTr="00471591">
        <w:tc>
          <w:tcPr>
            <w:tcW w:w="225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ОК 1. Выбирать способы решения задач профессиональной деятельности применительно к различным контекстам</w:t>
            </w:r>
          </w:p>
        </w:tc>
        <w:tc>
          <w:tcPr>
            <w:tcW w:w="384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Понимание задач профессиональной деятельности применительно к различным контекстам.</w:t>
            </w:r>
          </w:p>
        </w:tc>
        <w:tc>
          <w:tcPr>
            <w:tcW w:w="3366" w:type="dxa"/>
            <w:vAlign w:val="center"/>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Оценка деятельности студента в процессе освоения образовательной программы при выполнении работ по учебной практике.</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w:t>
            </w:r>
            <w:proofErr w:type="spellStart"/>
            <w:r w:rsidRPr="00471591">
              <w:rPr>
                <w:rFonts w:ascii="Times New Roman" w:eastAsia="Times New Roman" w:hAnsi="Times New Roman" w:cs="Times New Roman"/>
                <w:lang w:eastAsia="ru-RU"/>
              </w:rPr>
              <w:t>брейн</w:t>
            </w:r>
            <w:proofErr w:type="spellEnd"/>
            <w:r w:rsidRPr="00471591">
              <w:rPr>
                <w:rFonts w:ascii="Times New Roman" w:eastAsia="Times New Roman" w:hAnsi="Times New Roman" w:cs="Times New Roman"/>
                <w:lang w:eastAsia="ru-RU"/>
              </w:rPr>
              <w:t>-ринги» и т.п.)</w:t>
            </w:r>
          </w:p>
        </w:tc>
      </w:tr>
      <w:tr w:rsidR="00461691" w:rsidRPr="00471591" w:rsidTr="00471591">
        <w:tc>
          <w:tcPr>
            <w:tcW w:w="225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2. Осуществлять поиск, анализ и интерпретацию информации, необходимой для выполнения задач профессиональной деятельности.</w:t>
            </w:r>
          </w:p>
        </w:tc>
        <w:tc>
          <w:tcPr>
            <w:tcW w:w="3843" w:type="dxa"/>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-выбор и применение методов и способов решения профессиональных задач в области эксплуатации судового электрооборудования и средств автоматики;</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 оценка эффективности и качества выполнения </w:t>
            </w:r>
          </w:p>
        </w:tc>
        <w:tc>
          <w:tcPr>
            <w:tcW w:w="3366" w:type="dxa"/>
            <w:vAlign w:val="center"/>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Экспертное наблюдение и оценка на практических  работах  по учебной и производственной практикам.</w:t>
            </w:r>
          </w:p>
        </w:tc>
      </w:tr>
      <w:tr w:rsidR="00461691" w:rsidRPr="00471591" w:rsidTr="00471591">
        <w:tc>
          <w:tcPr>
            <w:tcW w:w="225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ОК 3. Планировать и реализовывать собственное профессиональное и личностное развитие.</w:t>
            </w:r>
          </w:p>
        </w:tc>
        <w:tc>
          <w:tcPr>
            <w:tcW w:w="384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Демонстрация способности Планировать и реализовывать собственное профессиональное и личностное развитие.</w:t>
            </w:r>
          </w:p>
        </w:tc>
        <w:tc>
          <w:tcPr>
            <w:tcW w:w="3366"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Наблюдение и оценка деятельности студента в процессе освоения образовательной программы при выполнении работ по монтажу, технической эксплуатации и обслуживании электрооборудования судов и учебной практике.</w:t>
            </w:r>
          </w:p>
        </w:tc>
      </w:tr>
      <w:tr w:rsidR="00461691" w:rsidRPr="00471591" w:rsidTr="00471591">
        <w:tc>
          <w:tcPr>
            <w:tcW w:w="225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4. Работать в коллективе и команде, эффективно взаимодействовать с коллегами, руководством, клиентами</w:t>
            </w:r>
          </w:p>
        </w:tc>
        <w:tc>
          <w:tcPr>
            <w:tcW w:w="384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Демонстрация эффективного взаимодействия и работы в коллективе и команде.</w:t>
            </w:r>
          </w:p>
        </w:tc>
        <w:tc>
          <w:tcPr>
            <w:tcW w:w="3366"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Наблюдение и оценка деятельности студента в процессе освоения образовательной программы при выполнении работ по монтажу, технической эксплуатации и обслуживании электрооборудования судов и учебной практике.</w:t>
            </w:r>
          </w:p>
        </w:tc>
      </w:tr>
      <w:tr w:rsidR="00461691" w:rsidRPr="00471591" w:rsidTr="00471591">
        <w:tc>
          <w:tcPr>
            <w:tcW w:w="225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843" w:type="dxa"/>
          </w:tcPr>
          <w:p w:rsidR="00461691" w:rsidRPr="00471591" w:rsidRDefault="00461691" w:rsidP="00461691">
            <w:pPr>
              <w:widowControl w:val="0"/>
              <w:tabs>
                <w:tab w:val="left" w:pos="252"/>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Применение 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3366"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Наблюдение и оценка деятельности студента в процессе освоения образовательной программы </w:t>
            </w:r>
          </w:p>
        </w:tc>
      </w:tr>
      <w:tr w:rsidR="00461691" w:rsidRPr="00471591" w:rsidTr="00471591">
        <w:tc>
          <w:tcPr>
            <w:tcW w:w="225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843" w:type="dxa"/>
          </w:tcPr>
          <w:p w:rsidR="00461691" w:rsidRPr="00471591" w:rsidRDefault="00461691" w:rsidP="00461691">
            <w:pPr>
              <w:widowControl w:val="0"/>
              <w:tabs>
                <w:tab w:val="left" w:pos="252"/>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Проявление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66" w:type="dxa"/>
            <w:vAlign w:val="center"/>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Наблюдение и оценка коммуникативной деятельности студента в процессе освоения образовательной программы при выполнении индивидуальных домашних заданий, работ по учебной практике.</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Наблюдение и оценка использования студентом коммуникативных методов и приёмов при подготовке и проведении учебно-воспитательных мероприятий различной тематики.</w:t>
            </w:r>
          </w:p>
        </w:tc>
      </w:tr>
      <w:tr w:rsidR="00461691" w:rsidRPr="00471591" w:rsidTr="00471591">
        <w:tc>
          <w:tcPr>
            <w:tcW w:w="225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7. Содействовать сохранению окружающей среды, ресурсосбережению, эффективно действовать в чрезвычайных ситуациях</w:t>
            </w:r>
          </w:p>
        </w:tc>
        <w:tc>
          <w:tcPr>
            <w:tcW w:w="384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Ответственность за результат выполнения заданий.</w:t>
            </w:r>
          </w:p>
          <w:p w:rsidR="00461691" w:rsidRPr="00471591" w:rsidRDefault="00461691" w:rsidP="00461691">
            <w:pPr>
              <w:widowControl w:val="0"/>
              <w:tabs>
                <w:tab w:val="left" w:pos="252"/>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Способность к самоанализу и коррекции результатов собственной работы.</w:t>
            </w:r>
          </w:p>
        </w:tc>
        <w:tc>
          <w:tcPr>
            <w:tcW w:w="3366" w:type="dxa"/>
            <w:vAlign w:val="center"/>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Наблюдение и оценка деятельности студента в процессе освоения образовательной программы работ по учебной практике.</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Наблюдение и оценка уровня ответственности студента за работу членов команды, при проведении учебно-воспитательных мероприятий различной тематики.</w:t>
            </w:r>
          </w:p>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Наблюдение и оценка динамики достижений студента в выполнении заданий, а также в </w:t>
            </w:r>
            <w:r w:rsidRPr="00471591">
              <w:rPr>
                <w:rFonts w:ascii="Times New Roman" w:eastAsia="Times New Roman" w:hAnsi="Times New Roman" w:cs="Times New Roman"/>
                <w:lang w:eastAsia="ru-RU"/>
              </w:rPr>
              <w:lastRenderedPageBreak/>
              <w:t>учебной и общественной деятельности.</w:t>
            </w:r>
          </w:p>
        </w:tc>
      </w:tr>
      <w:tr w:rsidR="00461691" w:rsidRPr="00471591" w:rsidTr="00471591">
        <w:tc>
          <w:tcPr>
            <w:tcW w:w="2253"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ОК 9. Использовать информационные технологии в профессиональной деятельности</w:t>
            </w:r>
          </w:p>
        </w:tc>
        <w:tc>
          <w:tcPr>
            <w:tcW w:w="3843" w:type="dxa"/>
          </w:tcPr>
          <w:p w:rsidR="00461691" w:rsidRPr="00471591" w:rsidRDefault="00461691" w:rsidP="00461691">
            <w:pPr>
              <w:widowControl w:val="0"/>
              <w:tabs>
                <w:tab w:val="left" w:pos="252"/>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Способен пользоваться информационными технологиями в профессиональной </w:t>
            </w:r>
            <w:proofErr w:type="spellStart"/>
            <w:r w:rsidRPr="00471591">
              <w:rPr>
                <w:rFonts w:ascii="Times New Roman" w:eastAsia="Times New Roman" w:hAnsi="Times New Roman" w:cs="Times New Roman"/>
                <w:lang w:eastAsia="ru-RU"/>
              </w:rPr>
              <w:t>длеятельности</w:t>
            </w:r>
            <w:proofErr w:type="spellEnd"/>
            <w:r w:rsidRPr="00471591">
              <w:rPr>
                <w:rFonts w:ascii="Times New Roman" w:eastAsia="Times New Roman" w:hAnsi="Times New Roman" w:cs="Times New Roman"/>
                <w:lang w:eastAsia="ru-RU"/>
              </w:rPr>
              <w:t xml:space="preserve"> на уровне пользователя.</w:t>
            </w:r>
          </w:p>
        </w:tc>
        <w:tc>
          <w:tcPr>
            <w:tcW w:w="3366" w:type="dxa"/>
            <w:vAlign w:val="center"/>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Наблюдение и оценка деятельности студента в процессе освоения образовательной программы при выполнении работ по монтажу, технической эксплуатации и обслуживании электрооборудования судов и учебной практике.</w:t>
            </w:r>
          </w:p>
        </w:tc>
      </w:tr>
      <w:tr w:rsidR="00461691" w:rsidRPr="00471591" w:rsidTr="00471591">
        <w:tc>
          <w:tcPr>
            <w:tcW w:w="2253" w:type="dxa"/>
          </w:tcPr>
          <w:p w:rsidR="00461691" w:rsidRPr="00471591" w:rsidRDefault="00461691" w:rsidP="00461691">
            <w:pPr>
              <w:widowControl w:val="0"/>
              <w:tabs>
                <w:tab w:val="left" w:pos="252"/>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10. Пользоваться профессиональной документацией на государственном и иностранном языке</w:t>
            </w:r>
          </w:p>
        </w:tc>
        <w:tc>
          <w:tcPr>
            <w:tcW w:w="3843" w:type="dxa"/>
          </w:tcPr>
          <w:p w:rsidR="00461691" w:rsidRPr="00471591" w:rsidRDefault="00461691" w:rsidP="00461691">
            <w:pPr>
              <w:widowControl w:val="0"/>
              <w:tabs>
                <w:tab w:val="left" w:pos="252"/>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Использование профессиональной документации </w:t>
            </w:r>
            <w:r w:rsidRPr="00471591">
              <w:rPr>
                <w:rFonts w:ascii="Times New Roman" w:eastAsia="Times New Roman" w:hAnsi="Times New Roman" w:cs="Times New Roman"/>
                <w:lang w:eastAsia="ru-RU"/>
              </w:rPr>
              <w:br/>
              <w:t>на государственном и иностранном языках.</w:t>
            </w:r>
          </w:p>
        </w:tc>
        <w:tc>
          <w:tcPr>
            <w:tcW w:w="3366" w:type="dxa"/>
          </w:tcPr>
          <w:p w:rsidR="00461691" w:rsidRPr="00471591" w:rsidRDefault="00461691" w:rsidP="00461691">
            <w:pPr>
              <w:widowControl w:val="0"/>
              <w:tabs>
                <w:tab w:val="left" w:pos="252"/>
              </w:tabs>
              <w:spacing w:after="0" w:line="240" w:lineRule="auto"/>
              <w:jc w:val="both"/>
              <w:rPr>
                <w:rFonts w:ascii="Times New Roman" w:eastAsia="Times New Roman" w:hAnsi="Times New Roman" w:cs="Times New Roman"/>
                <w:i/>
                <w:lang w:eastAsia="ru-RU"/>
              </w:rPr>
            </w:pPr>
          </w:p>
        </w:tc>
      </w:tr>
    </w:tbl>
    <w:p w:rsidR="00461691" w:rsidRPr="00471591" w:rsidRDefault="00461691" w:rsidP="00461691">
      <w:pPr>
        <w:keepNext/>
        <w:keepLines/>
        <w:spacing w:before="240" w:after="0"/>
        <w:ind w:left="851"/>
        <w:outlineLvl w:val="0"/>
        <w:rPr>
          <w:rFonts w:ascii="Times New Roman" w:eastAsia="Times New Roman" w:hAnsi="Times New Roman" w:cs="Times New Roman"/>
          <w:b/>
          <w:sz w:val="24"/>
          <w:szCs w:val="24"/>
          <w:lang w:eastAsia="ru-RU"/>
        </w:rPr>
      </w:pPr>
    </w:p>
    <w:p w:rsidR="00087F28" w:rsidRPr="00471591" w:rsidRDefault="00087F28">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Default="00461691">
      <w:pPr>
        <w:rPr>
          <w:rFonts w:ascii="Times New Roman" w:hAnsi="Times New Roman" w:cs="Times New Roman"/>
        </w:rPr>
      </w:pPr>
    </w:p>
    <w:p w:rsidR="00471591" w:rsidRDefault="00471591">
      <w:pPr>
        <w:rPr>
          <w:rFonts w:ascii="Times New Roman" w:hAnsi="Times New Roman" w:cs="Times New Roman"/>
        </w:rPr>
      </w:pPr>
    </w:p>
    <w:p w:rsidR="00471591" w:rsidRPr="00471591" w:rsidRDefault="004715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pPr>
        <w:rPr>
          <w:rFonts w:ascii="Times New Roman" w:hAnsi="Times New Roman" w:cs="Times New Roman"/>
        </w:rPr>
      </w:pPr>
    </w:p>
    <w:p w:rsidR="00461691" w:rsidRPr="00471591" w:rsidRDefault="00461691" w:rsidP="00461691">
      <w:pPr>
        <w:spacing w:after="0" w:line="240" w:lineRule="auto"/>
        <w:jc w:val="right"/>
        <w:outlineLvl w:val="1"/>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Приложение 2.2</w:t>
      </w:r>
    </w:p>
    <w:p w:rsidR="00471591" w:rsidRPr="00471591" w:rsidRDefault="00461691" w:rsidP="00471591">
      <w:pPr>
        <w:spacing w:after="0" w:line="240" w:lineRule="auto"/>
        <w:jc w:val="right"/>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к ПООП-П по специальности </w:t>
      </w:r>
    </w:p>
    <w:p w:rsidR="00461691" w:rsidRPr="00471591" w:rsidRDefault="00471591" w:rsidP="00471591">
      <w:pPr>
        <w:spacing w:after="0" w:line="240" w:lineRule="auto"/>
        <w:jc w:val="right"/>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26.02.06 </w:t>
      </w:r>
      <w:r w:rsidR="00461691" w:rsidRPr="00471591">
        <w:rPr>
          <w:rFonts w:ascii="Times New Roman" w:eastAsia="Times New Roman" w:hAnsi="Times New Roman" w:cs="Times New Roman"/>
          <w:sz w:val="24"/>
          <w:szCs w:val="24"/>
          <w:lang w:eastAsia="ru-RU"/>
        </w:rPr>
        <w:t>Эксплуатация судового электрооб</w:t>
      </w:r>
      <w:r w:rsidRPr="00471591">
        <w:rPr>
          <w:rFonts w:ascii="Times New Roman" w:eastAsia="Times New Roman" w:hAnsi="Times New Roman" w:cs="Times New Roman"/>
          <w:sz w:val="24"/>
          <w:szCs w:val="24"/>
          <w:lang w:eastAsia="ru-RU"/>
        </w:rPr>
        <w:t>орудования и средств автоматики</w:t>
      </w: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color w:val="000000"/>
          <w:sz w:val="24"/>
          <w:szCs w:val="24"/>
          <w:lang w:eastAsia="ru-RU"/>
        </w:rPr>
        <w:t>РАБОЧАЯ ПРОГРАММА</w:t>
      </w:r>
      <w:r w:rsidRPr="00471591">
        <w:rPr>
          <w:rFonts w:ascii="Times New Roman" w:eastAsia="Times New Roman" w:hAnsi="Times New Roman" w:cs="Times New Roman"/>
          <w:b/>
          <w:sz w:val="24"/>
          <w:szCs w:val="24"/>
          <w:lang w:eastAsia="ru-RU"/>
        </w:rPr>
        <w:t xml:space="preserve"> ПРОФЕССИОНАЛЬНОГО МОДУЛЯ</w:t>
      </w:r>
    </w:p>
    <w:p w:rsidR="00461691" w:rsidRPr="00471591" w:rsidRDefault="00461691" w:rsidP="00461691">
      <w:pPr>
        <w:jc w:val="center"/>
        <w:rPr>
          <w:rFonts w:ascii="Times New Roman" w:eastAsia="Times New Roman" w:hAnsi="Times New Roman" w:cs="Times New Roman"/>
          <w:b/>
          <w:color w:val="000000"/>
          <w:sz w:val="24"/>
          <w:szCs w:val="24"/>
          <w:lang w:eastAsia="ru-RU"/>
        </w:rPr>
      </w:pPr>
      <w:r w:rsidRPr="00471591">
        <w:rPr>
          <w:rFonts w:ascii="Times New Roman" w:eastAsia="Times New Roman" w:hAnsi="Times New Roman" w:cs="Times New Roman"/>
          <w:b/>
          <w:color w:val="000000"/>
          <w:sz w:val="24"/>
          <w:szCs w:val="24"/>
          <w:lang w:eastAsia="ru-RU"/>
        </w:rPr>
        <w:t xml:space="preserve">ПМ.02 ОРГАНИЗАЦИЯ РАБОТЫ КОЛЛЕКТИВА ИСПОЛНИТЕЛЕЙ </w:t>
      </w:r>
    </w:p>
    <w:p w:rsidR="00461691" w:rsidRPr="00471591" w:rsidRDefault="00461691" w:rsidP="00461691">
      <w:pPr>
        <w:jc w:val="cente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bCs/>
          <w:lang w:eastAsia="ru-RU"/>
        </w:rPr>
        <w:t>Обязательный профессиональный блок</w:t>
      </w: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b/>
          <w:bCs/>
          <w:iCs/>
          <w:lang w:eastAsia="ru-RU"/>
        </w:rPr>
        <w:t>2022 г.</w:t>
      </w:r>
    </w:p>
    <w:p w:rsidR="00461691" w:rsidRPr="00471591" w:rsidRDefault="00461691" w:rsidP="00461691">
      <w:pPr>
        <w:rPr>
          <w:rFonts w:ascii="Times New Roman" w:eastAsia="Times New Roman" w:hAnsi="Times New Roman" w:cs="Times New Roman"/>
          <w:b/>
          <w:i/>
          <w:sz w:val="24"/>
          <w:szCs w:val="24"/>
          <w:lang w:eastAsia="ru-RU"/>
        </w:rPr>
        <w:sectPr w:rsidR="00461691" w:rsidRPr="00471591" w:rsidSect="00471591">
          <w:footerReference w:type="even" r:id="rId8"/>
          <w:pgSz w:w="11906" w:h="16838"/>
          <w:pgMar w:top="1134" w:right="851" w:bottom="1134" w:left="1701" w:header="709" w:footer="709" w:gutter="0"/>
          <w:cols w:space="720"/>
        </w:sectPr>
      </w:pPr>
    </w:p>
    <w:p w:rsidR="00461691" w:rsidRPr="00471591" w:rsidRDefault="00461691" w:rsidP="00461691">
      <w:pPr>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lastRenderedPageBreak/>
        <w:t>СОДЕРЖАНИЕ</w:t>
      </w:r>
    </w:p>
    <w:p w:rsidR="00461691" w:rsidRPr="00471591" w:rsidRDefault="00461691" w:rsidP="0046169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330"/>
        <w:gridCol w:w="1112"/>
      </w:tblGrid>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1. ОБЩАЯ ХАРАКТЕРИСТИКА </w:t>
            </w:r>
            <w:r w:rsidRPr="00471591">
              <w:rPr>
                <w:rFonts w:ascii="Times New Roman" w:eastAsia="Times New Roman" w:hAnsi="Times New Roman" w:cs="Times New Roman"/>
                <w:b/>
                <w:color w:val="000000"/>
                <w:sz w:val="24"/>
                <w:szCs w:val="24"/>
                <w:lang w:eastAsia="ru-RU"/>
              </w:rPr>
              <w:t xml:space="preserve">РАБОЧЕЙ </w:t>
            </w:r>
            <w:r w:rsidRPr="00471591">
              <w:rPr>
                <w:rFonts w:ascii="Times New Roman" w:eastAsia="Times New Roman" w:hAnsi="Times New Roman" w:cs="Times New Roman"/>
                <w:b/>
                <w:sz w:val="24"/>
                <w:szCs w:val="24"/>
                <w:lang w:eastAsia="ru-RU"/>
              </w:rPr>
              <w:t>ПРОГРАММЫ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w:t>
            </w:r>
          </w:p>
        </w:tc>
      </w:tr>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2. СТРУКТУРА И СОДЕРЖАНИЕ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5</w:t>
            </w:r>
          </w:p>
        </w:tc>
      </w:tr>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 УСЛОВИЯ РЕАЛИЗАЦИИ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9</w:t>
            </w:r>
          </w:p>
        </w:tc>
      </w:tr>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4. КОНТРОЛЬ И ОЦЕНКА РЕЗУЛЬТАТОВ ОСВОЕНИЯ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10</w:t>
            </w:r>
          </w:p>
        </w:tc>
      </w:tr>
    </w:tbl>
    <w:p w:rsidR="00461691" w:rsidRPr="00471591" w:rsidRDefault="00461691" w:rsidP="00461691">
      <w:pPr>
        <w:rPr>
          <w:rFonts w:ascii="Times New Roman" w:eastAsia="Times New Roman" w:hAnsi="Times New Roman" w:cs="Times New Roman"/>
          <w:b/>
          <w:i/>
          <w:sz w:val="24"/>
          <w:szCs w:val="24"/>
          <w:lang w:eastAsia="ru-RU"/>
        </w:rPr>
        <w:sectPr w:rsidR="00461691" w:rsidRPr="00471591" w:rsidSect="00471591">
          <w:pgSz w:w="11906" w:h="16838"/>
          <w:pgMar w:top="1134" w:right="851" w:bottom="1134" w:left="1701" w:header="709" w:footer="709" w:gutter="0"/>
          <w:cols w:space="720"/>
        </w:sectPr>
      </w:pPr>
    </w:p>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lastRenderedPageBreak/>
        <w:t xml:space="preserve">1. ОБЩАЯ ХАРАКТЕРИСТИКА </w:t>
      </w:r>
      <w:r w:rsidRPr="00471591">
        <w:rPr>
          <w:rFonts w:ascii="Times New Roman" w:eastAsia="Times New Roman" w:hAnsi="Times New Roman" w:cs="Times New Roman"/>
          <w:b/>
          <w:color w:val="000000"/>
          <w:sz w:val="24"/>
          <w:szCs w:val="24"/>
          <w:lang w:eastAsia="ru-RU"/>
        </w:rPr>
        <w:t>РАБОЧЕЙ ПРОГРАММЫ</w:t>
      </w:r>
    </w:p>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ПРОФЕССИОНАЛЬНОГО МОДУЛЯ</w:t>
      </w:r>
    </w:p>
    <w:p w:rsidR="00461691" w:rsidRPr="00471591" w:rsidRDefault="00461691" w:rsidP="00461691">
      <w:pPr>
        <w:spacing w:after="0" w:line="240" w:lineRule="auto"/>
        <w:jc w:val="center"/>
        <w:rPr>
          <w:rFonts w:ascii="Times New Roman" w:eastAsia="Times New Roman" w:hAnsi="Times New Roman" w:cs="Times New Roman"/>
          <w:b/>
          <w:sz w:val="24"/>
          <w:szCs w:val="24"/>
          <w:vertAlign w:val="superscript"/>
          <w:lang w:eastAsia="ru-RU"/>
        </w:rPr>
      </w:pPr>
      <w:r w:rsidRPr="00471591">
        <w:rPr>
          <w:rFonts w:ascii="Times New Roman" w:eastAsia="Times New Roman" w:hAnsi="Times New Roman" w:cs="Times New Roman"/>
          <w:b/>
          <w:sz w:val="24"/>
          <w:szCs w:val="24"/>
          <w:lang w:eastAsia="ru-RU"/>
        </w:rPr>
        <w:t xml:space="preserve">ПМ.02 </w:t>
      </w:r>
      <w:r w:rsidRPr="00471591">
        <w:rPr>
          <w:rFonts w:ascii="Times New Roman" w:eastAsia="Times New Roman" w:hAnsi="Times New Roman" w:cs="Times New Roman"/>
          <w:b/>
          <w:color w:val="000000"/>
          <w:sz w:val="24"/>
          <w:szCs w:val="24"/>
          <w:lang w:eastAsia="ru-RU"/>
        </w:rPr>
        <w:t>ОРГАНИЗАЦИЯ РАБОТЫ КОЛЛЕКТИВА ИСПОЛНИТЕЛЕЙ</w:t>
      </w:r>
    </w:p>
    <w:p w:rsidR="00461691" w:rsidRPr="00471591" w:rsidRDefault="00461691" w:rsidP="00461691">
      <w:pPr>
        <w:suppressAutoHyphens/>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uppressAutoHyphens/>
        <w:spacing w:after="0" w:line="240" w:lineRule="auto"/>
        <w:ind w:firstLine="709"/>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461691" w:rsidRPr="00471591" w:rsidRDefault="00461691" w:rsidP="00461691">
      <w:pPr>
        <w:suppressAutoHyphens/>
        <w:spacing w:after="0" w:line="240" w:lineRule="auto"/>
        <w:ind w:firstLine="709"/>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471591">
        <w:rPr>
          <w:rFonts w:ascii="Times New Roman" w:eastAsia="Times New Roman" w:hAnsi="Times New Roman" w:cs="Times New Roman"/>
          <w:color w:val="000000"/>
          <w:sz w:val="24"/>
          <w:szCs w:val="24"/>
          <w:lang w:eastAsia="ru-RU"/>
        </w:rPr>
        <w:t>Организация работы коллектива исполнителей</w:t>
      </w:r>
      <w:r w:rsidRPr="00471591">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p>
    <w:p w:rsidR="00461691" w:rsidRPr="00471591" w:rsidRDefault="00461691" w:rsidP="00461691">
      <w:pPr>
        <w:spacing w:after="0" w:line="240" w:lineRule="auto"/>
        <w:ind w:left="708"/>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8975"/>
      </w:tblGrid>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Код</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Наименование общих компетенций</w:t>
            </w:r>
          </w:p>
        </w:tc>
      </w:tr>
      <w:tr w:rsidR="00461691" w:rsidRPr="00471591" w:rsidTr="00863802">
        <w:trPr>
          <w:trHeight w:val="327"/>
        </w:trPr>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1.</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r w:rsidRPr="00471591">
              <w:rPr>
                <w:rFonts w:ascii="Times New Roman" w:eastAsia="Times New Roman" w:hAnsi="Times New Roman" w:cs="Times New Roman"/>
                <w:i/>
                <w:color w:val="000000"/>
                <w:lang w:eastAsia="ru-RU"/>
              </w:rPr>
              <w:t xml:space="preserve"> </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2.</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3.</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4.</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5.</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6.</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7.</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ОК 9.</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ОК 10.</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ОК 11</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461691" w:rsidRPr="00471591" w:rsidRDefault="00461691" w:rsidP="00461691">
      <w:pPr>
        <w:spacing w:after="0" w:line="240" w:lineRule="auto"/>
        <w:ind w:firstLine="709"/>
        <w:rPr>
          <w:rFonts w:ascii="Times New Roman" w:eastAsia="Times New Roman" w:hAnsi="Times New Roman" w:cs="Times New Roman"/>
          <w:bCs/>
          <w:iCs/>
          <w:sz w:val="4"/>
          <w:szCs w:val="4"/>
          <w:lang w:eastAsia="ru-RU"/>
        </w:rPr>
      </w:pPr>
    </w:p>
    <w:p w:rsidR="00461691" w:rsidRPr="00471591" w:rsidRDefault="00461691" w:rsidP="00461691">
      <w:pPr>
        <w:spacing w:after="0" w:line="240" w:lineRule="auto"/>
        <w:ind w:firstLine="709"/>
        <w:rPr>
          <w:rFonts w:ascii="Times New Roman" w:eastAsia="Times New Roman" w:hAnsi="Times New Roman" w:cs="Times New Roman"/>
          <w:bCs/>
          <w:i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Cs/>
          <w:i/>
          <w:iCs/>
          <w:sz w:val="24"/>
          <w:szCs w:val="24"/>
          <w:lang w:eastAsia="ru-RU"/>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8356"/>
      </w:tblGrid>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Код</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Наименование видов деятельности и профессиональных компетенций</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ВД 2</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sz w:val="24"/>
                <w:szCs w:val="24"/>
                <w:lang w:eastAsia="ru-RU"/>
              </w:rPr>
              <w:t>Организация работы коллектива исполнителей</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ПК 2.1.</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Планировать и организовывать  работу коллектива исполнителей</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ПК 2.2.</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Руководить работой коллектива исполнителей</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ПК 2.3.</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Анализировать процесс и результаты деятельности коллектива исполнителей</w:t>
            </w:r>
          </w:p>
        </w:tc>
      </w:tr>
    </w:tbl>
    <w:p w:rsidR="00461691" w:rsidRPr="00471591" w:rsidRDefault="00461691" w:rsidP="00461691">
      <w:pPr>
        <w:spacing w:after="0" w:line="240" w:lineRule="auto"/>
        <w:ind w:firstLine="709"/>
        <w:rPr>
          <w:rFonts w:ascii="Times New Roman" w:eastAsia="Times New Roman" w:hAnsi="Times New Roman" w:cs="Times New Roman"/>
          <w:b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Владеть навыками/иметь практический опыт</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2.1.01 планирования и организации работы коллектива исполнителей на основе знания психологии личности и коллектива;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2.1.02 оформления технической документации организации и планирования работ;</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2.1.03  проведения первичных, неплановых, повторных, целевых инструктажей по охране труда и пожарной безопасности;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2.1.04  проведения теоретического и практического обучения персонала методам безопасного труда и действиям при аварийных ситуациях;</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lastRenderedPageBreak/>
              <w:t>Н 2.1.05 обеспечения электробезопасности при проведении работ;</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 Н 2.1.06 составления заявки на материально-техническое снабжение</w:t>
            </w:r>
          </w:p>
          <w:p w:rsidR="00461691" w:rsidRPr="00471591" w:rsidRDefault="00461691" w:rsidP="00461691">
            <w:pPr>
              <w:widowControl w:val="0"/>
              <w:spacing w:after="0"/>
              <w:ind w:left="420" w:hanging="387"/>
              <w:jc w:val="both"/>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2.2.01 руководства коллективом исполнителей;</w:t>
            </w:r>
          </w:p>
          <w:p w:rsidR="00461691" w:rsidRPr="00471591" w:rsidRDefault="00461691" w:rsidP="00461691">
            <w:pPr>
              <w:widowControl w:val="0"/>
              <w:spacing w:after="0"/>
              <w:ind w:left="33"/>
              <w:jc w:val="both"/>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2.2.02  руководства ремонтными работами, принятия мер к своевременному их выполнению и приёмки работ по своему заведованию;</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 Н 2.2.03 руководства электромеханической группой при несении вахты</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rPr>
              <w:t xml:space="preserve">Н 2.3.01 </w:t>
            </w:r>
            <w:r w:rsidRPr="00471591">
              <w:rPr>
                <w:rFonts w:ascii="Times New Roman" w:eastAsia="Times New Roman" w:hAnsi="Times New Roman" w:cs="Times New Roman"/>
                <w:sz w:val="24"/>
                <w:szCs w:val="24"/>
                <w:lang w:eastAsia="ru-RU"/>
              </w:rPr>
              <w:t xml:space="preserve">контроля качества выполняемых работ; </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sz w:val="24"/>
                <w:szCs w:val="24"/>
                <w:lang w:eastAsia="ru-RU"/>
              </w:rPr>
              <w:t>Н 2.3.02 анализа процесса и результатов деятельности работы коллектива исполнителей с применением современных информационных технологий</w:t>
            </w:r>
          </w:p>
        </w:tc>
      </w:tr>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lastRenderedPageBreak/>
              <w:t>Уметь</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2.1.01  рационально организовывать рабочие места, участвовать в расстановке кадров, обеспечивать их предметами и средствами труда;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2.1.02 планировать работу исполнителей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У 2.1.03 обеспечивать соблюдение правил безопасности труда и выполнение требований производственной санитарии </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2.1.04 передавать знания, навыки подчинённым специалистам</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2.1.05 пользоваться современными информационными технологиями в целях учёта запасных частей, инструментов и приспособлений, оформления заявок на материально-техническое снабжение, инструмент</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2.1.06 оформлять техническую документацию</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2.2.01 инструктировать и контролировать исполнителей на всех стадиях работ</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2.2.02 принимать и реализовывать управленческие решения</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2.2.03 проводить оценку результата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2.2.04 мотивировать работников на решение производственных задач</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2.2.05применять методы управления персоналом на судне</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2.2.06 управлять конфликтными ситуациями, стрессами и рисками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2.2.07 применять методы управления задачами и рабочей нагрузкой, включая планирование и координацию;</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2.2.08 назначение персонала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2.2.09 в случае недостатка времени и ресурсов, установление очерёдности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2.3.01 рассчитывать по принятой методике основные производственные показатели, характеризующие эффективность выполняемых работ</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2.3.02 применять компьютерные и телекоммуникационные средства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У 2.3.03 использовать необходимые нормативно-правовые документы </w:t>
            </w:r>
          </w:p>
        </w:tc>
      </w:tr>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Знать</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2.1.01.  основ организации и планирования деятельности работы коллектива исполнителей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2.1.02 методов планирования работ исполнителей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2.1.03 принципов, форм и методов организации производственного и технологического процессов на производстве</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lastRenderedPageBreak/>
              <w:t>З 2.1.04 характера взаимодействия с другими подразделениями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2.1.05 методов осуществления мероприятий по предотвращению производственного травматизма и профессиональных заболеваний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2.1.06 требований охраны труда и пожарной безопасности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2.1.07 алгоритма действий при возникновении нештатных ситуаций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2.1.08 государственных и отраслевых стандартов, нормативно-технических документов на оборудование, механизмы заведования электромеханической службы</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2.1.09 автоматизированной системы управления техническим обслуживанием и ремонтом судов, снабжением и распределённым складом организации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2.2.01. современных технологий управления работой коллектива исполнителей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2.2.02 методов принятия решений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З 2.2.03 видов, форм и методов мотивации персонала, в </w:t>
            </w:r>
            <w:proofErr w:type="spellStart"/>
            <w:r w:rsidRPr="00471591">
              <w:rPr>
                <w:rFonts w:ascii="Times New Roman" w:eastAsia="Times New Roman" w:hAnsi="Times New Roman" w:cs="Times New Roman"/>
                <w:bCs/>
                <w:sz w:val="24"/>
                <w:szCs w:val="24"/>
              </w:rPr>
              <w:t>т.ч</w:t>
            </w:r>
            <w:proofErr w:type="spellEnd"/>
            <w:r w:rsidRPr="00471591">
              <w:rPr>
                <w:rFonts w:ascii="Times New Roman" w:eastAsia="Times New Roman" w:hAnsi="Times New Roman" w:cs="Times New Roman"/>
                <w:bCs/>
                <w:sz w:val="24"/>
                <w:szCs w:val="24"/>
              </w:rPr>
              <w:t>. материального и нематериального стимулирования работников</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2.2.04 делового этикета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2.2.05 особенностей менеджмента в области профессиональной деятельности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2.2.06 функциональных обязанностей работников и руководителей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2.2.07 принципов делового общения в коллективе</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З 2.2.08 основ </w:t>
            </w:r>
            <w:proofErr w:type="spellStart"/>
            <w:r w:rsidRPr="00471591">
              <w:rPr>
                <w:rFonts w:ascii="Times New Roman" w:eastAsia="Times New Roman" w:hAnsi="Times New Roman" w:cs="Times New Roman"/>
                <w:bCs/>
                <w:sz w:val="24"/>
                <w:szCs w:val="24"/>
              </w:rPr>
              <w:t>конфликтологии</w:t>
            </w:r>
            <w:proofErr w:type="spellEnd"/>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2.2.09 должностных инструкций подчинённых специалистов</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2.3.01  методов оценивания качества выполняемых работ</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2.3.02 способов оценки ситуации и риска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2.3.03 основных производственных показателей работы организации отрасли и её структурных подразделений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2.3.04 методов контроля и оценки работ исполнителей</w:t>
            </w:r>
          </w:p>
          <w:p w:rsidR="00461691" w:rsidRPr="00471591" w:rsidRDefault="00461691" w:rsidP="00461691">
            <w:pPr>
              <w:spacing w:after="0" w:line="240" w:lineRule="auto"/>
              <w:rPr>
                <w:rFonts w:ascii="Times New Roman" w:eastAsia="Times New Roman" w:hAnsi="Times New Roman" w:cs="Times New Roman"/>
                <w:bCs/>
                <w:sz w:val="24"/>
                <w:szCs w:val="24"/>
              </w:rPr>
            </w:pPr>
          </w:p>
        </w:tc>
      </w:tr>
    </w:tbl>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bookmarkStart w:id="6" w:name="_Hlk511591667"/>
      <w:r w:rsidRPr="0047159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p>
    <w:bookmarkEnd w:id="6"/>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Всего часов – 96 ч.</w:t>
      </w:r>
    </w:p>
    <w:p w:rsidR="00461691" w:rsidRPr="00471591" w:rsidRDefault="00461691" w:rsidP="00461691">
      <w:pPr>
        <w:spacing w:after="0" w:line="240" w:lineRule="auto"/>
        <w:ind w:firstLine="708"/>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 том числе в форме практической подготовки – 52 ч.</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Из них на освоение МДК – 54 ч.</w:t>
      </w:r>
    </w:p>
    <w:p w:rsidR="00461691" w:rsidRPr="00471591" w:rsidRDefault="00461691" w:rsidP="00461691">
      <w:pPr>
        <w:spacing w:after="0" w:line="240" w:lineRule="auto"/>
        <w:ind w:firstLine="708"/>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sz w:val="24"/>
          <w:szCs w:val="24"/>
          <w:lang w:eastAsia="ru-RU"/>
        </w:rPr>
        <w:t>в том числе самостоятельная работа –ч.</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практики, в том числе учебная– 36 ч. (1 </w:t>
      </w:r>
      <w:proofErr w:type="spellStart"/>
      <w:r w:rsidRPr="00471591">
        <w:rPr>
          <w:rFonts w:ascii="Times New Roman" w:eastAsia="Times New Roman" w:hAnsi="Times New Roman" w:cs="Times New Roman"/>
          <w:sz w:val="24"/>
          <w:szCs w:val="24"/>
          <w:lang w:eastAsia="ru-RU"/>
        </w:rPr>
        <w:t>нед</w:t>
      </w:r>
      <w:proofErr w:type="spellEnd"/>
      <w:r w:rsidRPr="00471591">
        <w:rPr>
          <w:rFonts w:ascii="Times New Roman" w:eastAsia="Times New Roman" w:hAnsi="Times New Roman" w:cs="Times New Roman"/>
          <w:sz w:val="24"/>
          <w:szCs w:val="24"/>
          <w:lang w:eastAsia="ru-RU"/>
        </w:rPr>
        <w:t>.)</w:t>
      </w:r>
    </w:p>
    <w:p w:rsidR="00461691" w:rsidRPr="00471591" w:rsidRDefault="00461691" w:rsidP="00461691">
      <w:pPr>
        <w:spacing w:after="0" w:line="240" w:lineRule="auto"/>
        <w:rPr>
          <w:rFonts w:ascii="Times New Roman" w:eastAsia="Times New Roman" w:hAnsi="Times New Roman" w:cs="Times New Roman"/>
          <w:sz w:val="24"/>
          <w:szCs w:val="24"/>
          <w:u w:val="single"/>
          <w:lang w:eastAsia="ru-RU"/>
        </w:rPr>
      </w:pPr>
      <w:r w:rsidRPr="00471591">
        <w:rPr>
          <w:rFonts w:ascii="Times New Roman" w:eastAsia="Times New Roman" w:hAnsi="Times New Roman" w:cs="Times New Roman"/>
          <w:iCs/>
          <w:sz w:val="24"/>
          <w:szCs w:val="24"/>
          <w:lang w:eastAsia="ru-RU"/>
        </w:rPr>
        <w:t xml:space="preserve">Промежуточная </w:t>
      </w:r>
      <w:proofErr w:type="spellStart"/>
      <w:r w:rsidRPr="00471591">
        <w:rPr>
          <w:rFonts w:ascii="Times New Roman" w:eastAsia="Times New Roman" w:hAnsi="Times New Roman" w:cs="Times New Roman"/>
          <w:iCs/>
          <w:sz w:val="24"/>
          <w:szCs w:val="24"/>
          <w:lang w:eastAsia="ru-RU"/>
        </w:rPr>
        <w:t>аттестация</w:t>
      </w:r>
      <w:r w:rsidRPr="00471591">
        <w:rPr>
          <w:rFonts w:ascii="Times New Roman" w:eastAsia="Times New Roman" w:hAnsi="Times New Roman" w:cs="Times New Roman"/>
          <w:sz w:val="24"/>
          <w:szCs w:val="24"/>
          <w:lang w:eastAsia="ru-RU"/>
        </w:rPr>
        <w:t>проводится</w:t>
      </w:r>
      <w:proofErr w:type="spellEnd"/>
      <w:r w:rsidRPr="00471591">
        <w:rPr>
          <w:rFonts w:ascii="Times New Roman" w:eastAsia="Times New Roman" w:hAnsi="Times New Roman" w:cs="Times New Roman"/>
          <w:sz w:val="24"/>
          <w:szCs w:val="24"/>
          <w:lang w:eastAsia="ru-RU"/>
        </w:rPr>
        <w:t xml:space="preserve"> в форме экзамена по профессиональному модулю</w:t>
      </w:r>
      <w:r w:rsidRPr="00471591">
        <w:rPr>
          <w:rFonts w:ascii="Times New Roman" w:eastAsia="Times New Roman" w:hAnsi="Times New Roman" w:cs="Times New Roman"/>
          <w:bCs/>
          <w:i/>
          <w:sz w:val="24"/>
          <w:szCs w:val="24"/>
          <w:lang w:eastAsia="ru-RU"/>
        </w:rPr>
        <w:t>.</w:t>
      </w:r>
    </w:p>
    <w:p w:rsidR="00461691" w:rsidRPr="00471591" w:rsidRDefault="00461691" w:rsidP="00461691">
      <w:pPr>
        <w:spacing w:after="0" w:line="240" w:lineRule="auto"/>
        <w:rPr>
          <w:rFonts w:ascii="Times New Roman" w:eastAsia="Times New Roman" w:hAnsi="Times New Roman" w:cs="Times New Roman"/>
          <w:sz w:val="24"/>
          <w:szCs w:val="24"/>
          <w:u w:val="single"/>
          <w:lang w:eastAsia="ru-RU"/>
        </w:rPr>
      </w:pPr>
    </w:p>
    <w:p w:rsidR="000C26D6" w:rsidRDefault="000C26D6" w:rsidP="00461691">
      <w:pPr>
        <w:spacing w:after="0" w:line="240" w:lineRule="auto"/>
        <w:rPr>
          <w:rFonts w:ascii="Times New Roman" w:eastAsia="Times New Roman" w:hAnsi="Times New Roman" w:cs="Times New Roman"/>
          <w:i/>
          <w:sz w:val="24"/>
          <w:szCs w:val="24"/>
          <w:lang w:eastAsia="ru-RU"/>
        </w:rPr>
        <w:sectPr w:rsidR="000C26D6" w:rsidSect="00471591">
          <w:pgSz w:w="11906" w:h="16838"/>
          <w:pgMar w:top="1134" w:right="851" w:bottom="1134" w:left="1701" w:header="709" w:footer="709" w:gutter="0"/>
          <w:cols w:space="720"/>
        </w:sectPr>
      </w:pPr>
    </w:p>
    <w:p w:rsidR="00461691" w:rsidRPr="00471591" w:rsidRDefault="00461691" w:rsidP="00461691">
      <w:pPr>
        <w:spacing w:after="0"/>
        <w:jc w:val="center"/>
        <w:rPr>
          <w:rFonts w:ascii="Times New Roman" w:eastAsia="Times New Roman" w:hAnsi="Times New Roman" w:cs="Times New Roman"/>
          <w:b/>
          <w:caps/>
          <w:sz w:val="24"/>
          <w:szCs w:val="24"/>
          <w:lang w:eastAsia="ru-RU"/>
        </w:rPr>
      </w:pPr>
      <w:r w:rsidRPr="0047159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461691" w:rsidRPr="00471591" w:rsidRDefault="00461691" w:rsidP="00461691">
      <w:pPr>
        <w:spacing w:after="0"/>
        <w:ind w:firstLine="851"/>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147"/>
        <w:gridCol w:w="732"/>
        <w:gridCol w:w="687"/>
        <w:gridCol w:w="1528"/>
        <w:gridCol w:w="1377"/>
        <w:gridCol w:w="1567"/>
        <w:gridCol w:w="572"/>
        <w:gridCol w:w="21"/>
        <w:gridCol w:w="868"/>
        <w:gridCol w:w="1773"/>
      </w:tblGrid>
      <w:tr w:rsidR="00461691" w:rsidRPr="00471591" w:rsidTr="00863802">
        <w:trPr>
          <w:trHeight w:val="484"/>
        </w:trPr>
        <w:tc>
          <w:tcPr>
            <w:tcW w:w="568"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461691" w:rsidRPr="00471591" w:rsidRDefault="00461691" w:rsidP="00461691">
            <w:pPr>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rsidR="00461691" w:rsidRPr="00471591" w:rsidRDefault="00461691" w:rsidP="00461691">
            <w:pPr>
              <w:spacing w:after="0" w:line="240" w:lineRule="auto"/>
              <w:ind w:left="113" w:right="113"/>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 xml:space="preserve">В </w:t>
            </w:r>
            <w:proofErr w:type="spellStart"/>
            <w:r w:rsidRPr="00471591">
              <w:rPr>
                <w:rFonts w:ascii="Times New Roman" w:eastAsia="Times New Roman" w:hAnsi="Times New Roman" w:cs="Times New Roman"/>
                <w:iCs/>
                <w:sz w:val="20"/>
                <w:szCs w:val="20"/>
                <w:lang w:eastAsia="ru-RU"/>
              </w:rPr>
              <w:t>т.ч</w:t>
            </w:r>
            <w:proofErr w:type="spellEnd"/>
            <w:r w:rsidRPr="00471591">
              <w:rPr>
                <w:rFonts w:ascii="Times New Roman" w:eastAsia="Times New Roman" w:hAnsi="Times New Roman" w:cs="Times New Roman"/>
                <w:iCs/>
                <w:sz w:val="20"/>
                <w:szCs w:val="20"/>
                <w:lang w:eastAsia="ru-RU"/>
              </w:rPr>
              <w:t>. в форме практической. подготовки</w:t>
            </w:r>
          </w:p>
        </w:tc>
        <w:tc>
          <w:tcPr>
            <w:tcW w:w="2774" w:type="pct"/>
            <w:gridSpan w:val="8"/>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Объем профессионального модуля, </w:t>
            </w:r>
            <w:proofErr w:type="spellStart"/>
            <w:r w:rsidRPr="00471591">
              <w:rPr>
                <w:rFonts w:ascii="Times New Roman" w:eastAsia="Times New Roman" w:hAnsi="Times New Roman" w:cs="Times New Roman"/>
                <w:sz w:val="20"/>
                <w:szCs w:val="20"/>
                <w:lang w:eastAsia="ru-RU"/>
              </w:rPr>
              <w:t>ак</w:t>
            </w:r>
            <w:proofErr w:type="spellEnd"/>
            <w:r w:rsidRPr="00471591">
              <w:rPr>
                <w:rFonts w:ascii="Times New Roman" w:eastAsia="Times New Roman" w:hAnsi="Times New Roman" w:cs="Times New Roman"/>
                <w:sz w:val="20"/>
                <w:szCs w:val="20"/>
                <w:lang w:eastAsia="ru-RU"/>
              </w:rPr>
              <w:t>. час.</w:t>
            </w:r>
          </w:p>
        </w:tc>
      </w:tr>
      <w:tr w:rsidR="00461691" w:rsidRPr="00471591" w:rsidTr="00863802">
        <w:trPr>
          <w:trHeight w:val="58"/>
        </w:trPr>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79"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1892" w:type="pct"/>
            <w:gridSpan w:val="5"/>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Обучение по МДК</w:t>
            </w:r>
          </w:p>
        </w:tc>
        <w:tc>
          <w:tcPr>
            <w:tcW w:w="882" w:type="pct"/>
            <w:gridSpan w:val="3"/>
            <w:vMerge w:val="restar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Практики</w:t>
            </w:r>
          </w:p>
        </w:tc>
      </w:tr>
      <w:tr w:rsidR="00461691" w:rsidRPr="00471591" w:rsidTr="00863802">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79"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Всего</w:t>
            </w:r>
          </w:p>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1665" w:type="pct"/>
            <w:gridSpan w:val="4"/>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том числе</w:t>
            </w:r>
          </w:p>
        </w:tc>
        <w:tc>
          <w:tcPr>
            <w:tcW w:w="882" w:type="pct"/>
            <w:gridSpan w:val="3"/>
            <w:vMerge/>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i/>
                <w:lang w:eastAsia="ru-RU"/>
              </w:rPr>
            </w:pPr>
          </w:p>
        </w:tc>
      </w:tr>
      <w:tr w:rsidR="00461691" w:rsidRPr="00471591" w:rsidTr="00863802">
        <w:trPr>
          <w:cantSplit/>
          <w:trHeight w:val="1415"/>
        </w:trPr>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79"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color w:val="000000"/>
                <w:sz w:val="20"/>
                <w:szCs w:val="20"/>
                <w:lang w:eastAsia="ru-RU"/>
              </w:rPr>
              <w:t>Лабораторных. и практических. занятий</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Курсовых работ (проектов)</w:t>
            </w:r>
          </w:p>
          <w:p w:rsidR="00461691" w:rsidRPr="00471591" w:rsidRDefault="00461691" w:rsidP="00461691">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rsidR="00461691" w:rsidRPr="00471591" w:rsidRDefault="00461691" w:rsidP="00461691">
            <w:pPr>
              <w:suppressAutoHyphens/>
              <w:spacing w:after="0" w:line="240" w:lineRule="auto"/>
              <w:ind w:left="-57" w:right="-57"/>
              <w:jc w:val="right"/>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Промежуточная аттестация</w:t>
            </w:r>
          </w:p>
        </w:tc>
        <w:tc>
          <w:tcPr>
            <w:tcW w:w="294" w:type="pct"/>
            <w:gridSpan w:val="2"/>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Учебная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Производственная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461691" w:rsidRPr="00471591" w:rsidTr="00863802">
        <w:trPr>
          <w:trHeight w:val="415"/>
        </w:trPr>
        <w:tc>
          <w:tcPr>
            <w:tcW w:w="568"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w:t>
            </w:r>
          </w:p>
        </w:tc>
        <w:tc>
          <w:tcPr>
            <w:tcW w:w="1037"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2</w:t>
            </w:r>
          </w:p>
        </w:tc>
        <w:tc>
          <w:tcPr>
            <w:tcW w:w="379"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3</w:t>
            </w:r>
          </w:p>
        </w:tc>
        <w:tc>
          <w:tcPr>
            <w:tcW w:w="242"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4</w:t>
            </w:r>
          </w:p>
        </w:tc>
        <w:tc>
          <w:tcPr>
            <w:tcW w:w="227"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5</w:t>
            </w:r>
          </w:p>
        </w:tc>
        <w:tc>
          <w:tcPr>
            <w:tcW w:w="505"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6</w:t>
            </w:r>
          </w:p>
        </w:tc>
        <w:tc>
          <w:tcPr>
            <w:tcW w:w="455"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7</w:t>
            </w:r>
          </w:p>
        </w:tc>
        <w:tc>
          <w:tcPr>
            <w:tcW w:w="518"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8</w:t>
            </w:r>
          </w:p>
        </w:tc>
        <w:tc>
          <w:tcPr>
            <w:tcW w:w="189" w:type="pct"/>
            <w:vMerge w:val="restart"/>
            <w:vAlign w:val="center"/>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294" w:type="pct"/>
            <w:gridSpan w:val="2"/>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10</w:t>
            </w:r>
          </w:p>
        </w:tc>
        <w:tc>
          <w:tcPr>
            <w:tcW w:w="586"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11</w:t>
            </w:r>
          </w:p>
        </w:tc>
      </w:tr>
      <w:tr w:rsidR="00461691"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ПК.2.1. – ПК.2.3.</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 – ОК 7, ОК 9 – ОК 11</w:t>
            </w:r>
          </w:p>
        </w:tc>
        <w:tc>
          <w:tcPr>
            <w:tcW w:w="1037"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МДК.02.</w:t>
            </w:r>
          </w:p>
          <w:p w:rsidR="00461691" w:rsidRPr="00471591" w:rsidRDefault="00461691" w:rsidP="00461691">
            <w:pP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Основы управления коллективом исполнителей</w:t>
            </w:r>
          </w:p>
          <w:p w:rsidR="00461691" w:rsidRPr="00471591" w:rsidRDefault="00461691" w:rsidP="00461691">
            <w:pPr>
              <w:spacing w:after="0" w:line="240" w:lineRule="auto"/>
              <w:rPr>
                <w:rFonts w:ascii="Times New Roman" w:eastAsia="Times New Roman" w:hAnsi="Times New Roman" w:cs="Times New Roman"/>
                <w:lang w:eastAsia="ru-RU"/>
              </w:rPr>
            </w:pP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36</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16</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36</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lang w:eastAsia="ru-RU"/>
              </w:rPr>
              <w:t>16</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18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r>
      <w:tr w:rsidR="00461691" w:rsidRPr="00471591" w:rsidTr="00863802">
        <w:trPr>
          <w:trHeight w:val="314"/>
        </w:trPr>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ПК.2.1. – ПК.2.3.</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 – ОК 7, ОК 9 – ОК 11</w:t>
            </w:r>
          </w:p>
        </w:tc>
        <w:tc>
          <w:tcPr>
            <w:tcW w:w="1037"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ПП.02 Производственная практика</w:t>
            </w: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42</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42</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18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42</w:t>
            </w:r>
          </w:p>
        </w:tc>
      </w:tr>
      <w:tr w:rsidR="00461691"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tc>
        <w:tc>
          <w:tcPr>
            <w:tcW w:w="379" w:type="pct"/>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p>
        </w:tc>
        <w:tc>
          <w:tcPr>
            <w:tcW w:w="242"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27"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1456" w:type="pct"/>
            <w:gridSpan w:val="5"/>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8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c>
          <w:tcPr>
            <w:tcW w:w="568" w:type="pct"/>
          </w:tcPr>
          <w:p w:rsidR="00461691" w:rsidRPr="00471591" w:rsidRDefault="00461691" w:rsidP="00461691">
            <w:pPr>
              <w:spacing w:line="240" w:lineRule="auto"/>
              <w:rPr>
                <w:rFonts w:ascii="Times New Roman" w:eastAsia="Times New Roman" w:hAnsi="Times New Roman" w:cs="Times New Roman"/>
                <w:b/>
                <w:i/>
                <w:lang w:eastAsia="ru-RU"/>
              </w:rPr>
            </w:pPr>
          </w:p>
        </w:tc>
        <w:tc>
          <w:tcPr>
            <w:tcW w:w="1037" w:type="pct"/>
          </w:tcPr>
          <w:p w:rsidR="00461691" w:rsidRPr="00471591" w:rsidRDefault="00461691" w:rsidP="00461691">
            <w:pPr>
              <w:spacing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Всего:</w:t>
            </w: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78</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58</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36</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16</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196" w:type="pct"/>
            <w:gridSpan w:val="2"/>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w:t>
            </w:r>
          </w:p>
        </w:tc>
        <w:tc>
          <w:tcPr>
            <w:tcW w:w="28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586"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42</w:t>
            </w:r>
          </w:p>
        </w:tc>
      </w:tr>
    </w:tbl>
    <w:p w:rsidR="00461691" w:rsidRPr="00471591" w:rsidRDefault="00461691" w:rsidP="00461691">
      <w:pPr>
        <w:suppressAutoHyphens/>
        <w:spacing w:line="240" w:lineRule="auto"/>
        <w:jc w:val="both"/>
        <w:rPr>
          <w:rFonts w:ascii="Times New Roman" w:eastAsia="Times New Roman" w:hAnsi="Times New Roman" w:cs="Times New Roman"/>
          <w:i/>
          <w:sz w:val="20"/>
          <w:szCs w:val="20"/>
          <w:lang w:eastAsia="ru-RU"/>
        </w:rPr>
      </w:pPr>
    </w:p>
    <w:p w:rsidR="00461691" w:rsidRPr="00471591" w:rsidRDefault="00461691" w:rsidP="00461691">
      <w:pPr>
        <w:ind w:left="851"/>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lang w:eastAsia="ru-RU"/>
        </w:rPr>
        <w:br w:type="page"/>
      </w:r>
      <w:r w:rsidRPr="0047159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7"/>
        <w:gridCol w:w="7769"/>
        <w:gridCol w:w="1632"/>
        <w:gridCol w:w="1434"/>
        <w:gridCol w:w="1434"/>
      </w:tblGrid>
      <w:tr w:rsidR="00461691" w:rsidRPr="00471591" w:rsidTr="000C26D6">
        <w:trPr>
          <w:trHeight w:val="20"/>
        </w:trPr>
        <w:tc>
          <w:tcPr>
            <w:tcW w:w="851" w:type="pct"/>
            <w:vAlign w:val="center"/>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627"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 учебного материала,</w:t>
            </w:r>
          </w:p>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471591">
              <w:rPr>
                <w:rFonts w:ascii="Times New Roman" w:eastAsia="Times New Roman" w:hAnsi="Times New Roman" w:cs="Times New Roman"/>
                <w:bCs/>
                <w:lang w:eastAsia="ru-RU"/>
              </w:rPr>
              <w:t>(если предусмотрены)</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471591">
              <w:rPr>
                <w:rFonts w:ascii="Times New Roman" w:eastAsia="Times New Roman" w:hAnsi="Times New Roman" w:cs="Times New Roman"/>
                <w:b/>
                <w:bCs/>
                <w:lang w:eastAsia="ru-RU"/>
              </w:rPr>
              <w:t>акад</w:t>
            </w:r>
            <w:proofErr w:type="spellEnd"/>
            <w:r w:rsidRPr="00471591">
              <w:rPr>
                <w:rFonts w:ascii="Times New Roman" w:eastAsia="Times New Roman" w:hAnsi="Times New Roman" w:cs="Times New Roman"/>
                <w:b/>
                <w:bCs/>
                <w:lang w:eastAsia="ru-RU"/>
              </w:rPr>
              <w:t xml:space="preserve"> ч</w:t>
            </w:r>
          </w:p>
        </w:tc>
        <w:tc>
          <w:tcPr>
            <w:tcW w:w="485"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sz w:val="24"/>
                <w:szCs w:val="24"/>
              </w:rPr>
              <w:t>Код ПК, ОК</w:t>
            </w:r>
          </w:p>
        </w:tc>
        <w:tc>
          <w:tcPr>
            <w:tcW w:w="485"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sz w:val="24"/>
                <w:szCs w:val="24"/>
              </w:rPr>
              <w:t>Код Н/У/З</w:t>
            </w:r>
          </w:p>
        </w:tc>
      </w:tr>
      <w:tr w:rsidR="00461691" w:rsidRPr="00471591" w:rsidTr="000C26D6">
        <w:trPr>
          <w:trHeight w:val="20"/>
        </w:trPr>
        <w:tc>
          <w:tcPr>
            <w:tcW w:w="851"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w:t>
            </w:r>
          </w:p>
        </w:tc>
        <w:tc>
          <w:tcPr>
            <w:tcW w:w="26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2</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w:t>
            </w:r>
          </w:p>
        </w:tc>
        <w:tc>
          <w:tcPr>
            <w:tcW w:w="48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4</w:t>
            </w:r>
          </w:p>
        </w:tc>
        <w:tc>
          <w:tcPr>
            <w:tcW w:w="48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5</w:t>
            </w:r>
          </w:p>
        </w:tc>
      </w:tr>
      <w:tr w:rsidR="00461691" w:rsidRPr="00471591" w:rsidTr="000C26D6">
        <w:trPr>
          <w:trHeight w:val="20"/>
        </w:trPr>
        <w:tc>
          <w:tcPr>
            <w:tcW w:w="3478" w:type="pct"/>
            <w:gridSpan w:val="2"/>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Раздел 1.Основы управления коллективом исполнителей</w:t>
            </w:r>
          </w:p>
        </w:tc>
        <w:tc>
          <w:tcPr>
            <w:tcW w:w="552"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sz w:val="24"/>
                <w:szCs w:val="24"/>
                <w:lang w:eastAsia="ru-RU"/>
              </w:rPr>
              <w:t>16/8</w:t>
            </w:r>
          </w:p>
        </w:tc>
        <w:tc>
          <w:tcPr>
            <w:tcW w:w="485"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85"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851"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1.1 Основные составляющие финансово-экономической деятельности отрасли</w:t>
            </w:r>
          </w:p>
        </w:tc>
        <w:tc>
          <w:tcPr>
            <w:tcW w:w="262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52"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6/2</w:t>
            </w:r>
          </w:p>
        </w:tc>
        <w:tc>
          <w:tcPr>
            <w:tcW w:w="485"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 –7, 9-11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ПК 2.1., ПК 2.2, ПК 2.3</w:t>
            </w:r>
          </w:p>
        </w:tc>
        <w:tc>
          <w:tcPr>
            <w:tcW w:w="485"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2.1.01-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2.1.06,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2.2.01-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2.2.03,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2.3.01,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2.3.02,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2.1.01-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2.1.06,</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2.2.01-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2.2.09,</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2.3.01-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2.3.03,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2.1.01-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2.1.09,</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2.2.01-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2.2.09,</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2.3.01-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З 2.3.04 </w:t>
            </w:r>
          </w:p>
        </w:tc>
      </w:tr>
      <w:tr w:rsidR="00461691" w:rsidRPr="00471591" w:rsidTr="000C26D6">
        <w:trPr>
          <w:trHeight w:val="20"/>
        </w:trPr>
        <w:tc>
          <w:tcPr>
            <w:tcW w:w="851" w:type="pct"/>
            <w:vMerge/>
            <w:tcBorders>
              <w:bottom w:val="single" w:sz="4" w:space="0" w:color="auto"/>
            </w:tcBorders>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Borders>
              <w:bottom w:val="single" w:sz="4" w:space="0" w:color="auto"/>
            </w:tcBorders>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Особенности экономики рыбопромышленного комплекса РФ.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Экономические ресурсы и материально-техническая база отрасли</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Основы учёта, отчётности и анализа финансово-хозяйственной деятельности  рыбодобывающего судна</w:t>
            </w:r>
          </w:p>
        </w:tc>
        <w:tc>
          <w:tcPr>
            <w:tcW w:w="552" w:type="pct"/>
            <w:tcBorders>
              <w:bottom w:val="single" w:sz="4" w:space="0" w:color="auto"/>
            </w:tcBorders>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4/-</w:t>
            </w: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jc w:val="both"/>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 Расчет по принятой методике основных производственных показателей работы рыбодобывающего судна.</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49"/>
        </w:trPr>
        <w:tc>
          <w:tcPr>
            <w:tcW w:w="851" w:type="pct"/>
            <w:vMerge w:val="restar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1.2 Управление коллективом</w:t>
            </w:r>
          </w:p>
        </w:tc>
        <w:tc>
          <w:tcPr>
            <w:tcW w:w="262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52" w:type="pct"/>
            <w:shd w:val="clear" w:color="auto" w:fill="auto"/>
          </w:tcPr>
          <w:p w:rsidR="00461691" w:rsidRPr="00471591" w:rsidRDefault="00461691" w:rsidP="00461691">
            <w:pPr>
              <w:suppressAutoHyphens/>
              <w:spacing w:after="0" w:line="240" w:lineRule="auto"/>
              <w:jc w:val="center"/>
              <w:rPr>
                <w:rFonts w:ascii="Times New Roman" w:eastAsia="Times New Roman" w:hAnsi="Times New Roman" w:cs="Times New Roman"/>
                <w:b/>
                <w:i/>
                <w:sz w:val="18"/>
                <w:szCs w:val="18"/>
                <w:lang w:eastAsia="ru-RU"/>
              </w:rPr>
            </w:pPr>
            <w:r w:rsidRPr="00471591">
              <w:rPr>
                <w:rFonts w:ascii="Times New Roman" w:eastAsia="Times New Roman" w:hAnsi="Times New Roman" w:cs="Times New Roman"/>
                <w:lang w:eastAsia="ru-RU"/>
              </w:rPr>
              <w:t>6/4</w:t>
            </w:r>
          </w:p>
        </w:tc>
        <w:tc>
          <w:tcPr>
            <w:tcW w:w="485"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c>
          <w:tcPr>
            <w:tcW w:w="485"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r>
      <w:tr w:rsidR="00461691" w:rsidRPr="00471591" w:rsidTr="000C26D6">
        <w:trPr>
          <w:trHeight w:val="1365"/>
        </w:trPr>
        <w:tc>
          <w:tcPr>
            <w:tcW w:w="851" w:type="pct"/>
            <w:vMerge/>
          </w:tcPr>
          <w:p w:rsidR="00461691" w:rsidRPr="00471591" w:rsidRDefault="00461691" w:rsidP="00461691">
            <w:pPr>
              <w:spacing w:after="0" w:line="240" w:lineRule="auto"/>
              <w:jc w:val="center"/>
              <w:rPr>
                <w:rFonts w:ascii="Times New Roman" w:eastAsia="Times New Roman" w:hAnsi="Times New Roman" w:cs="Times New Roman"/>
                <w:b/>
                <w:bCs/>
                <w:lang w:eastAsia="ru-RU"/>
              </w:rPr>
            </w:pPr>
          </w:p>
        </w:tc>
        <w:tc>
          <w:tcPr>
            <w:tcW w:w="262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Виды и уровни менеджмента в производственных ситуациях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Особенности менеджмента в области профессиональной деятельности</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Управление рисками.</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Коммуникации как связующие процесса управления</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Информационные технологии в сфере управления производством.</w:t>
            </w:r>
          </w:p>
        </w:tc>
        <w:tc>
          <w:tcPr>
            <w:tcW w:w="552" w:type="pct"/>
            <w:shd w:val="clear" w:color="auto" w:fill="auto"/>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w:t>
            </w:r>
          </w:p>
        </w:tc>
        <w:tc>
          <w:tcPr>
            <w:tcW w:w="485"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c>
          <w:tcPr>
            <w:tcW w:w="485"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4/4</w:t>
            </w: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2 Алгоритм управления рисковыми ситуациями</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3 Процесс управления</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4 Руководство и лидерство</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85"/>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5  Коммуникации в процессе управления.</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84"/>
        </w:trPr>
        <w:tc>
          <w:tcPr>
            <w:tcW w:w="851"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1.3 Организация труда и её совершенствование.</w:t>
            </w:r>
          </w:p>
        </w:tc>
        <w:tc>
          <w:tcPr>
            <w:tcW w:w="262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4/2</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84"/>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Планирование, организация и контроль результатов труда </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15"/>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15"/>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Практическое занятие № 6 Мотивация работника на решение </w:t>
            </w:r>
            <w:r w:rsidRPr="00471591">
              <w:rPr>
                <w:rFonts w:ascii="Times New Roman" w:eastAsia="Times New Roman" w:hAnsi="Times New Roman" w:cs="Times New Roman"/>
                <w:bCs/>
                <w:sz w:val="24"/>
                <w:szCs w:val="24"/>
                <w:lang w:eastAsia="ru-RU"/>
              </w:rPr>
              <w:lastRenderedPageBreak/>
              <w:t>производственных задач</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lastRenderedPageBreak/>
              <w:t>2/2</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3478" w:type="pct"/>
            <w:gridSpan w:val="2"/>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sz w:val="24"/>
                <w:szCs w:val="24"/>
                <w:lang w:eastAsia="ru-RU"/>
              </w:rPr>
              <w:lastRenderedPageBreak/>
              <w:t>Раздел 2.</w:t>
            </w:r>
            <w:r w:rsidRPr="00471591">
              <w:rPr>
                <w:rFonts w:ascii="Times New Roman" w:eastAsia="Times New Roman" w:hAnsi="Times New Roman" w:cs="Times New Roman"/>
                <w:b/>
                <w:i/>
                <w:sz w:val="18"/>
                <w:szCs w:val="18"/>
                <w:lang w:eastAsia="ru-RU"/>
              </w:rPr>
              <w:t xml:space="preserve"> </w:t>
            </w:r>
            <w:r w:rsidRPr="00471591">
              <w:rPr>
                <w:rFonts w:ascii="Times New Roman" w:eastAsia="Times New Roman" w:hAnsi="Times New Roman" w:cs="Times New Roman"/>
                <w:b/>
                <w:sz w:val="24"/>
                <w:szCs w:val="24"/>
                <w:lang w:eastAsia="ru-RU"/>
              </w:rPr>
              <w:t>Сущность и значение управления в условиях современного производства</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20/8</w:t>
            </w:r>
          </w:p>
        </w:tc>
        <w:tc>
          <w:tcPr>
            <w:tcW w:w="485"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85"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851"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2.1.</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Персонал предприятия как объект управления</w:t>
            </w:r>
          </w:p>
        </w:tc>
        <w:tc>
          <w:tcPr>
            <w:tcW w:w="262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52"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10/4</w:t>
            </w:r>
          </w:p>
        </w:tc>
        <w:tc>
          <w:tcPr>
            <w:tcW w:w="48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8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0C26D6">
        <w:trPr>
          <w:trHeight w:val="20"/>
        </w:trPr>
        <w:tc>
          <w:tcPr>
            <w:tcW w:w="851" w:type="pct"/>
            <w:vMerge/>
            <w:tcBorders>
              <w:bottom w:val="single" w:sz="4" w:space="0" w:color="auto"/>
            </w:tcBorders>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Borders>
              <w:bottom w:val="single" w:sz="4" w:space="0" w:color="auto"/>
            </w:tcBorders>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Подбор, подготовка, переподготовка и повышение квалификации персонала Процесс профессионального обучения и его этапы. Основные формы обучения персонала на рабочем месте</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p>
        </w:tc>
        <w:tc>
          <w:tcPr>
            <w:tcW w:w="552" w:type="pct"/>
            <w:tcBorders>
              <w:bottom w:val="single" w:sz="4" w:space="0" w:color="auto"/>
            </w:tcBorders>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w:t>
            </w:r>
          </w:p>
        </w:tc>
        <w:tc>
          <w:tcPr>
            <w:tcW w:w="485" w:type="pct"/>
            <w:vMerge w:val="restart"/>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 –7, 9-11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ПК 2.1., ПК 2.2, ПК 2.3</w:t>
            </w:r>
          </w:p>
        </w:tc>
        <w:tc>
          <w:tcPr>
            <w:tcW w:w="485" w:type="pct"/>
            <w:vMerge w:val="restart"/>
            <w:tcBorders>
              <w:bottom w:val="single" w:sz="4" w:space="0" w:color="auto"/>
            </w:tcBorders>
          </w:tcPr>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2.1.01-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2.1.06,</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2.2.01-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2.2.03,</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2.3.01,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2.3.02,</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2.1.01-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2.1.06,</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2.2.01-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2.2.09,</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2.3.01-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2.3.03,</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2.1.01-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2.1.09,</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2.2.01-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2.2.09,</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2.3.01-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 xml:space="preserve">З 2.3.04 </w:t>
            </w: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и лабораторных занятий</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6/6</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85" w:type="pct"/>
            <w:vMerge/>
          </w:tcPr>
          <w:p w:rsidR="00461691" w:rsidRPr="000C26D6" w:rsidRDefault="00461691" w:rsidP="00461691">
            <w:pPr>
              <w:spacing w:after="0" w:line="240" w:lineRule="auto"/>
              <w:jc w:val="center"/>
              <w:rPr>
                <w:rFonts w:ascii="Times New Roman" w:eastAsia="Times New Roman" w:hAnsi="Times New Roman" w:cs="Times New Roman"/>
                <w:b/>
                <w:sz w:val="18"/>
                <w:szCs w:val="18"/>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7 Методы диагностики профессиональной пригодности работников.</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0C26D6" w:rsidRDefault="00461691" w:rsidP="00461691">
            <w:pPr>
              <w:suppressAutoHyphens/>
              <w:spacing w:after="0" w:line="240" w:lineRule="auto"/>
              <w:jc w:val="center"/>
              <w:rPr>
                <w:rFonts w:ascii="Times New Roman" w:eastAsia="Times New Roman" w:hAnsi="Times New Roman" w:cs="Times New Roman"/>
                <w:sz w:val="18"/>
                <w:szCs w:val="18"/>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№8 Адаптация персонала</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0C26D6" w:rsidRDefault="00461691" w:rsidP="00461691">
            <w:pPr>
              <w:suppressAutoHyphens/>
              <w:spacing w:after="0" w:line="240" w:lineRule="auto"/>
              <w:jc w:val="center"/>
              <w:rPr>
                <w:rFonts w:ascii="Times New Roman" w:eastAsia="Times New Roman" w:hAnsi="Times New Roman" w:cs="Times New Roman"/>
                <w:sz w:val="18"/>
                <w:szCs w:val="18"/>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9 Оценка эффективности деятельности управления персоналом</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85" w:type="pct"/>
            <w:vMerge/>
          </w:tcPr>
          <w:p w:rsidR="00461691" w:rsidRPr="000C26D6" w:rsidRDefault="00461691" w:rsidP="00461691">
            <w:pPr>
              <w:suppressAutoHyphens/>
              <w:spacing w:after="0" w:line="240" w:lineRule="auto"/>
              <w:jc w:val="center"/>
              <w:rPr>
                <w:rFonts w:ascii="Times New Roman" w:eastAsia="Times New Roman" w:hAnsi="Times New Roman" w:cs="Times New Roman"/>
                <w:sz w:val="18"/>
                <w:szCs w:val="18"/>
                <w:lang w:eastAsia="ru-RU"/>
              </w:rPr>
            </w:pPr>
          </w:p>
        </w:tc>
      </w:tr>
      <w:tr w:rsidR="00461691" w:rsidRPr="00471591" w:rsidTr="000C26D6">
        <w:trPr>
          <w:trHeight w:val="20"/>
        </w:trPr>
        <w:tc>
          <w:tcPr>
            <w:tcW w:w="851"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2.2.</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Основы </w:t>
            </w:r>
            <w:proofErr w:type="spellStart"/>
            <w:r w:rsidRPr="00471591">
              <w:rPr>
                <w:rFonts w:ascii="Times New Roman" w:eastAsia="Times New Roman" w:hAnsi="Times New Roman" w:cs="Times New Roman"/>
                <w:b/>
                <w:bCs/>
                <w:lang w:eastAsia="ru-RU"/>
              </w:rPr>
              <w:t>конфликтологии</w:t>
            </w:r>
            <w:proofErr w:type="spellEnd"/>
          </w:p>
        </w:tc>
        <w:tc>
          <w:tcPr>
            <w:tcW w:w="262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52"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10/4</w:t>
            </w:r>
          </w:p>
        </w:tc>
        <w:tc>
          <w:tcPr>
            <w:tcW w:w="485"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 –7, 9-11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ПК 2.1., ПК 2.2, ПК 2.3</w:t>
            </w:r>
          </w:p>
        </w:tc>
        <w:tc>
          <w:tcPr>
            <w:tcW w:w="485" w:type="pct"/>
            <w:vMerge w:val="restart"/>
          </w:tcPr>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2.1.01-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2.1.06,</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2.2.01-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2.2.03,</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2.3.01,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2.3.02,</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2.1.01-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2.1.06,</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2.2.01-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2.2.09,</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2.3.01-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2.3.03,</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2.1.01-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2.1.09,</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2.2.01-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2.2.09,</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2.3.01-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 xml:space="preserve">З 2.3.04 </w:t>
            </w: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Социально-психологический климат в коллективе.</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Формальные и неформальные организации.</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Природа конфликта и управление конфликтами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w:t>
            </w: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и лабораторных занятий:</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4/4</w:t>
            </w: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85" w:type="pct"/>
            <w:vMerge/>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10  Мотивация поведения в процессе трудовой деятельности</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1/1</w:t>
            </w: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11 Управление конфликтами и стрессами.</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1/1</w:t>
            </w: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12 Принятие решений в критических ситуациях</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1/1</w:t>
            </w: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851"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2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13  Управление социально-психологическим климатом в коллективе</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1/1</w:t>
            </w: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8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3478" w:type="pct"/>
            <w:gridSpan w:val="2"/>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Промежуточная аттестация - экзамен</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p>
        </w:tc>
        <w:tc>
          <w:tcPr>
            <w:tcW w:w="48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8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0C26D6">
        <w:trPr>
          <w:trHeight w:val="20"/>
        </w:trPr>
        <w:tc>
          <w:tcPr>
            <w:tcW w:w="3478" w:type="pct"/>
            <w:gridSpan w:val="2"/>
            <w:vAlign w:val="center"/>
          </w:tcPr>
          <w:p w:rsidR="00461691" w:rsidRPr="00471591" w:rsidRDefault="00461691" w:rsidP="00461691">
            <w:pPr>
              <w:spacing w:after="0" w:line="240" w:lineRule="auto"/>
              <w:jc w:val="right"/>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Всего</w:t>
            </w:r>
          </w:p>
        </w:tc>
        <w:tc>
          <w:tcPr>
            <w:tcW w:w="552"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36/16</w:t>
            </w:r>
          </w:p>
        </w:tc>
        <w:tc>
          <w:tcPr>
            <w:tcW w:w="48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8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bl>
    <w:p w:rsidR="00461691" w:rsidRPr="00471591" w:rsidRDefault="00461691" w:rsidP="00461691">
      <w:pPr>
        <w:suppressAutoHyphens/>
        <w:rPr>
          <w:rFonts w:ascii="Times New Roman" w:eastAsia="Times New Roman" w:hAnsi="Times New Roman" w:cs="Times New Roman"/>
          <w:i/>
          <w:lang w:eastAsia="ru-RU"/>
        </w:rPr>
      </w:pPr>
    </w:p>
    <w:p w:rsidR="000C26D6" w:rsidRDefault="000C26D6" w:rsidP="00461691">
      <w:pPr>
        <w:rPr>
          <w:rFonts w:ascii="Times New Roman" w:eastAsia="Times New Roman" w:hAnsi="Times New Roman" w:cs="Times New Roman"/>
          <w:i/>
          <w:lang w:eastAsia="ru-RU"/>
        </w:rPr>
        <w:sectPr w:rsidR="000C26D6" w:rsidSect="000C26D6">
          <w:pgSz w:w="16838" w:h="11906" w:orient="landscape"/>
          <w:pgMar w:top="1701" w:right="1134" w:bottom="851" w:left="1134" w:header="709" w:footer="709" w:gutter="0"/>
          <w:cols w:space="720"/>
        </w:sectPr>
      </w:pPr>
    </w:p>
    <w:p w:rsidR="00461691" w:rsidRPr="00471591" w:rsidRDefault="00461691" w:rsidP="00461691">
      <w:pPr>
        <w:spacing w:after="0" w:line="240" w:lineRule="auto"/>
        <w:jc w:val="center"/>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461691" w:rsidRPr="00471591" w:rsidRDefault="00461691" w:rsidP="00461691">
      <w:pPr>
        <w:spacing w:after="0" w:line="240" w:lineRule="auto"/>
        <w:ind w:firstLine="709"/>
        <w:rPr>
          <w:rFonts w:ascii="Times New Roman" w:eastAsia="Times New Roman" w:hAnsi="Times New Roman" w:cs="Times New Roman"/>
          <w:b/>
          <w:bCs/>
          <w:sz w:val="24"/>
          <w:szCs w:val="24"/>
          <w:lang w:eastAsia="ru-RU"/>
        </w:rPr>
      </w:pPr>
    </w:p>
    <w:p w:rsidR="00461691" w:rsidRPr="00471591" w:rsidRDefault="00461691" w:rsidP="00461691">
      <w:pPr>
        <w:spacing w:after="0" w:line="240" w:lineRule="auto"/>
        <w:ind w:firstLine="709"/>
        <w:jc w:val="both"/>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Кабинет экономики отрасли, менеджмента в соответствии с п. 6.1.2.1 образовательной программы по специальности 26.02.06 Эксплуатация судового электрооборудования и средств автоматики</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 26.02.06 Эксплуатация судового электрооборудования и средств автоматики</w:t>
      </w:r>
    </w:p>
    <w:p w:rsidR="00461691" w:rsidRPr="00471591" w:rsidRDefault="00461691" w:rsidP="000C26D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3.2. Информационное обеспечение реализации программы</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7159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159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1691" w:rsidRPr="00471591" w:rsidRDefault="00461691" w:rsidP="00461691">
      <w:pPr>
        <w:spacing w:after="0" w:line="240" w:lineRule="auto"/>
        <w:ind w:firstLine="709"/>
        <w:contextualSpacing/>
        <w:rPr>
          <w:rFonts w:ascii="Times New Roman" w:eastAsia="Times New Roman" w:hAnsi="Times New Roman" w:cs="Times New Roman"/>
          <w:sz w:val="24"/>
          <w:szCs w:val="24"/>
          <w:lang w:eastAsia="ru-RU"/>
        </w:rPr>
      </w:pPr>
    </w:p>
    <w:p w:rsidR="00461691" w:rsidRPr="00471591" w:rsidRDefault="00461691" w:rsidP="00461691">
      <w:pPr>
        <w:spacing w:after="0" w:line="240" w:lineRule="auto"/>
        <w:ind w:firstLine="709"/>
        <w:contextualSpacing/>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3.2.1. Основные печатные издания</w:t>
      </w:r>
    </w:p>
    <w:p w:rsidR="00461691" w:rsidRPr="00471591" w:rsidRDefault="00461691" w:rsidP="00461691">
      <w:pPr>
        <w:spacing w:after="0" w:line="240" w:lineRule="auto"/>
        <w:ind w:firstLine="709"/>
        <w:contextualSpacing/>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 Гольцов, В. Б. Трудовое право [Электронный ресурс]: учебник / В. Б. Гольцов, В. С. Озеров, Е. В. Платонов. – М,: КНОРУС, 2018.</w:t>
      </w:r>
    </w:p>
    <w:p w:rsidR="00461691" w:rsidRPr="00471591" w:rsidRDefault="00461691" w:rsidP="00461691">
      <w:pPr>
        <w:spacing w:after="0" w:line="240" w:lineRule="auto"/>
        <w:ind w:firstLine="709"/>
        <w:contextualSpacing/>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2. Шапиро, С. А. Маркетинг персонала [Электронный ресурс]  : учебное пособие / С. А. Шапиро, Н. А. Говорова, Е. К. </w:t>
      </w:r>
      <w:proofErr w:type="spellStart"/>
      <w:r w:rsidRPr="00471591">
        <w:rPr>
          <w:rFonts w:ascii="Times New Roman" w:eastAsia="Times New Roman" w:hAnsi="Times New Roman" w:cs="Times New Roman"/>
          <w:bCs/>
          <w:sz w:val="24"/>
          <w:szCs w:val="24"/>
          <w:lang w:eastAsia="ru-RU"/>
        </w:rPr>
        <w:t>Самраилова</w:t>
      </w:r>
      <w:proofErr w:type="spellEnd"/>
      <w:r w:rsidRPr="00471591">
        <w:rPr>
          <w:rFonts w:ascii="Times New Roman" w:eastAsia="Times New Roman" w:hAnsi="Times New Roman" w:cs="Times New Roman"/>
          <w:bCs/>
          <w:sz w:val="24"/>
          <w:szCs w:val="24"/>
          <w:lang w:eastAsia="ru-RU"/>
        </w:rPr>
        <w:t xml:space="preserve">. – М.: </w:t>
      </w:r>
      <w:proofErr w:type="spellStart"/>
      <w:r w:rsidRPr="00471591">
        <w:rPr>
          <w:rFonts w:ascii="Times New Roman" w:eastAsia="Times New Roman" w:hAnsi="Times New Roman" w:cs="Times New Roman"/>
          <w:bCs/>
          <w:sz w:val="24"/>
          <w:szCs w:val="24"/>
          <w:lang w:eastAsia="ru-RU"/>
        </w:rPr>
        <w:t>КноРус</w:t>
      </w:r>
      <w:proofErr w:type="spellEnd"/>
      <w:r w:rsidRPr="00471591">
        <w:rPr>
          <w:rFonts w:ascii="Times New Roman" w:eastAsia="Times New Roman" w:hAnsi="Times New Roman" w:cs="Times New Roman"/>
          <w:bCs/>
          <w:sz w:val="24"/>
          <w:szCs w:val="24"/>
          <w:lang w:eastAsia="ru-RU"/>
        </w:rPr>
        <w:t>, 2018.</w:t>
      </w:r>
    </w:p>
    <w:p w:rsidR="00461691" w:rsidRPr="00471591" w:rsidRDefault="00461691" w:rsidP="00461691">
      <w:pPr>
        <w:spacing w:after="0" w:line="240" w:lineRule="auto"/>
        <w:ind w:firstLine="709"/>
        <w:contextualSpacing/>
        <w:rPr>
          <w:rFonts w:ascii="Times New Roman" w:eastAsia="Times New Roman" w:hAnsi="Times New Roman" w:cs="Times New Roman"/>
          <w:sz w:val="24"/>
          <w:szCs w:val="24"/>
          <w:lang w:eastAsia="ru-RU"/>
        </w:rPr>
      </w:pPr>
    </w:p>
    <w:p w:rsidR="00461691" w:rsidRPr="00471591" w:rsidRDefault="00461691" w:rsidP="00461691">
      <w:pPr>
        <w:spacing w:after="0" w:line="240" w:lineRule="auto"/>
        <w:ind w:firstLine="709"/>
        <w:contextualSpacing/>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3.2.2. Основные электронные издания</w:t>
      </w:r>
    </w:p>
    <w:p w:rsidR="00461691" w:rsidRPr="00471591" w:rsidRDefault="00461691" w:rsidP="004616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 ЭБС «</w:t>
      </w:r>
      <w:r w:rsidRPr="00471591">
        <w:rPr>
          <w:rFonts w:ascii="Times New Roman" w:eastAsia="Times New Roman" w:hAnsi="Times New Roman" w:cs="Times New Roman"/>
          <w:bCs/>
          <w:sz w:val="24"/>
          <w:szCs w:val="24"/>
          <w:lang w:val="en-US" w:eastAsia="ru-RU"/>
        </w:rPr>
        <w:t>Book</w:t>
      </w:r>
      <w:r w:rsidRPr="00471591">
        <w:rPr>
          <w:rFonts w:ascii="Times New Roman" w:eastAsia="Times New Roman" w:hAnsi="Times New Roman" w:cs="Times New Roman"/>
          <w:bCs/>
          <w:sz w:val="24"/>
          <w:szCs w:val="24"/>
          <w:lang w:eastAsia="ru-RU"/>
        </w:rPr>
        <w:t>.</w:t>
      </w:r>
      <w:proofErr w:type="spellStart"/>
      <w:r w:rsidRPr="00471591">
        <w:rPr>
          <w:rFonts w:ascii="Times New Roman" w:eastAsia="Times New Roman" w:hAnsi="Times New Roman" w:cs="Times New Roman"/>
          <w:bCs/>
          <w:sz w:val="24"/>
          <w:szCs w:val="24"/>
          <w:lang w:val="en-US" w:eastAsia="ru-RU"/>
        </w:rPr>
        <w:t>ru</w:t>
      </w:r>
      <w:proofErr w:type="spellEnd"/>
      <w:r w:rsidRPr="00471591">
        <w:rPr>
          <w:rFonts w:ascii="Times New Roman" w:eastAsia="Times New Roman" w:hAnsi="Times New Roman" w:cs="Times New Roman"/>
          <w:bCs/>
          <w:sz w:val="24"/>
          <w:szCs w:val="24"/>
          <w:lang w:eastAsia="ru-RU"/>
        </w:rPr>
        <w:t xml:space="preserve">»,  </w:t>
      </w:r>
      <w:r w:rsidRPr="00471591">
        <w:rPr>
          <w:rFonts w:ascii="Times New Roman" w:eastAsia="Times New Roman" w:hAnsi="Times New Roman" w:cs="Times New Roman"/>
          <w:bCs/>
          <w:sz w:val="24"/>
          <w:szCs w:val="24"/>
          <w:lang w:val="en-US" w:eastAsia="ru-RU"/>
        </w:rPr>
        <w:t>https</w:t>
      </w:r>
      <w:r w:rsidRPr="00471591">
        <w:rPr>
          <w:rFonts w:ascii="Times New Roman" w:eastAsia="Times New Roman" w:hAnsi="Times New Roman" w:cs="Times New Roman"/>
          <w:bCs/>
          <w:sz w:val="24"/>
          <w:szCs w:val="24"/>
          <w:lang w:eastAsia="ru-RU"/>
        </w:rPr>
        <w:t>://</w:t>
      </w:r>
      <w:r w:rsidRPr="00471591">
        <w:rPr>
          <w:rFonts w:ascii="Times New Roman" w:eastAsia="Times New Roman" w:hAnsi="Times New Roman" w:cs="Times New Roman"/>
          <w:bCs/>
          <w:sz w:val="24"/>
          <w:szCs w:val="24"/>
          <w:lang w:val="en-US" w:eastAsia="ru-RU"/>
        </w:rPr>
        <w:t>www</w:t>
      </w:r>
      <w:r w:rsidRPr="00471591">
        <w:rPr>
          <w:rFonts w:ascii="Times New Roman" w:eastAsia="Times New Roman" w:hAnsi="Times New Roman" w:cs="Times New Roman"/>
          <w:bCs/>
          <w:sz w:val="24"/>
          <w:szCs w:val="24"/>
          <w:lang w:eastAsia="ru-RU"/>
        </w:rPr>
        <w:t>.</w:t>
      </w:r>
      <w:r w:rsidRPr="00471591">
        <w:rPr>
          <w:rFonts w:ascii="Times New Roman" w:eastAsia="Times New Roman" w:hAnsi="Times New Roman" w:cs="Times New Roman"/>
          <w:bCs/>
          <w:sz w:val="24"/>
          <w:szCs w:val="24"/>
          <w:lang w:val="en-US" w:eastAsia="ru-RU"/>
        </w:rPr>
        <w:t>book</w:t>
      </w:r>
      <w:r w:rsidRPr="00471591">
        <w:rPr>
          <w:rFonts w:ascii="Times New Roman" w:eastAsia="Times New Roman" w:hAnsi="Times New Roman" w:cs="Times New Roman"/>
          <w:bCs/>
          <w:sz w:val="24"/>
          <w:szCs w:val="24"/>
          <w:lang w:eastAsia="ru-RU"/>
        </w:rPr>
        <w:t>.</w:t>
      </w:r>
      <w:proofErr w:type="spellStart"/>
      <w:r w:rsidRPr="00471591">
        <w:rPr>
          <w:rFonts w:ascii="Times New Roman" w:eastAsia="Times New Roman" w:hAnsi="Times New Roman" w:cs="Times New Roman"/>
          <w:bCs/>
          <w:sz w:val="24"/>
          <w:szCs w:val="24"/>
          <w:lang w:val="en-US" w:eastAsia="ru-RU"/>
        </w:rPr>
        <w:t>ru</w:t>
      </w:r>
      <w:proofErr w:type="spellEnd"/>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2. ЭБС « </w:t>
      </w:r>
      <w:proofErr w:type="spellStart"/>
      <w:r w:rsidRPr="00471591">
        <w:rPr>
          <w:rFonts w:ascii="Times New Roman" w:eastAsia="Times New Roman" w:hAnsi="Times New Roman" w:cs="Times New Roman"/>
          <w:bCs/>
          <w:sz w:val="24"/>
          <w:szCs w:val="24"/>
          <w:lang w:eastAsia="ru-RU"/>
        </w:rPr>
        <w:t>ЮРАЙТ»</w:t>
      </w:r>
      <w:hyperlink r:id="rId9" w:history="1">
        <w:r w:rsidRPr="00471591">
          <w:rPr>
            <w:rFonts w:ascii="Times New Roman" w:eastAsia="Times New Roman" w:hAnsi="Times New Roman" w:cs="Times New Roman"/>
            <w:bCs/>
            <w:lang w:eastAsia="ru-RU"/>
          </w:rPr>
          <w:t>https</w:t>
        </w:r>
        <w:proofErr w:type="spellEnd"/>
        <w:r w:rsidRPr="00471591">
          <w:rPr>
            <w:rFonts w:ascii="Times New Roman" w:eastAsia="Times New Roman" w:hAnsi="Times New Roman" w:cs="Times New Roman"/>
            <w:bCs/>
            <w:lang w:eastAsia="ru-RU"/>
          </w:rPr>
          <w:t>://www.biblio-online.ru</w:t>
        </w:r>
      </w:hyperlink>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3. ЭБС  «Академия»,  https://www.academia-moscow.ru</w:t>
      </w:r>
    </w:p>
    <w:p w:rsidR="00461691" w:rsidRPr="00471591" w:rsidRDefault="00461691" w:rsidP="004616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4. Издательство «Лань», </w:t>
      </w:r>
      <w:hyperlink r:id="rId10" w:history="1">
        <w:r w:rsidRPr="00471591">
          <w:rPr>
            <w:rFonts w:ascii="Times New Roman" w:eastAsia="Times New Roman" w:hAnsi="Times New Roman" w:cs="Times New Roman"/>
            <w:lang w:eastAsia="ru-RU"/>
          </w:rPr>
          <w:t>https://e.lanbook.com</w:t>
        </w:r>
      </w:hyperlink>
    </w:p>
    <w:p w:rsidR="00461691" w:rsidRPr="00471591" w:rsidRDefault="00461691" w:rsidP="004616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5. Электронно-библиотечная система «Университетская библиотека онлайн», </w:t>
      </w:r>
      <w:hyperlink r:id="rId11" w:history="1">
        <w:r w:rsidRPr="00471591">
          <w:rPr>
            <w:rFonts w:ascii="Times New Roman" w:eastAsia="Times New Roman" w:hAnsi="Times New Roman" w:cs="Times New Roman"/>
            <w:lang w:eastAsia="ru-RU"/>
          </w:rPr>
          <w:t>https://www.biblioclub.ru</w:t>
        </w:r>
      </w:hyperlink>
    </w:p>
    <w:p w:rsidR="00461691" w:rsidRPr="00471591" w:rsidRDefault="00461691" w:rsidP="00461691">
      <w:pPr>
        <w:suppressAutoHyphens/>
        <w:spacing w:after="0" w:line="240" w:lineRule="auto"/>
        <w:ind w:firstLine="709"/>
        <w:contextualSpacing/>
        <w:rPr>
          <w:rFonts w:ascii="Times New Roman" w:eastAsia="Times New Roman" w:hAnsi="Times New Roman" w:cs="Times New Roman"/>
          <w:b/>
          <w:bCs/>
          <w:sz w:val="24"/>
          <w:szCs w:val="24"/>
          <w:lang w:eastAsia="ru-RU"/>
        </w:rPr>
      </w:pPr>
    </w:p>
    <w:p w:rsidR="00461691" w:rsidRPr="00471591" w:rsidRDefault="00461691" w:rsidP="00461691">
      <w:pPr>
        <w:suppressAutoHyphens/>
        <w:spacing w:after="0" w:line="240" w:lineRule="auto"/>
        <w:ind w:firstLine="709"/>
        <w:contextualSpacing/>
        <w:rPr>
          <w:rFonts w:ascii="Times New Roman" w:eastAsia="Times New Roman" w:hAnsi="Times New Roman" w:cs="Times New Roman"/>
          <w:bCs/>
          <w:i/>
          <w:sz w:val="24"/>
          <w:szCs w:val="24"/>
          <w:lang w:eastAsia="ru-RU"/>
        </w:rPr>
      </w:pPr>
      <w:r w:rsidRPr="00471591">
        <w:rPr>
          <w:rFonts w:ascii="Times New Roman" w:eastAsia="Times New Roman" w:hAnsi="Times New Roman" w:cs="Times New Roman"/>
          <w:b/>
          <w:bCs/>
          <w:sz w:val="24"/>
          <w:szCs w:val="24"/>
          <w:lang w:eastAsia="ru-RU"/>
        </w:rPr>
        <w:t>3.2.3. Дополнительные источники</w:t>
      </w:r>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 Положение о федеральном агентстве по рыболовству (</w:t>
      </w:r>
      <w:proofErr w:type="spellStart"/>
      <w:r w:rsidRPr="00471591">
        <w:rPr>
          <w:rFonts w:ascii="Times New Roman" w:eastAsia="Times New Roman" w:hAnsi="Times New Roman" w:cs="Times New Roman"/>
          <w:bCs/>
          <w:sz w:val="24"/>
          <w:szCs w:val="24"/>
          <w:lang w:eastAsia="ru-RU"/>
        </w:rPr>
        <w:t>Росрыболовство</w:t>
      </w:r>
      <w:proofErr w:type="spellEnd"/>
      <w:r w:rsidRPr="00471591">
        <w:rPr>
          <w:rFonts w:ascii="Times New Roman" w:eastAsia="Times New Roman" w:hAnsi="Times New Roman" w:cs="Times New Roman"/>
          <w:bCs/>
          <w:sz w:val="24"/>
          <w:szCs w:val="24"/>
          <w:lang w:eastAsia="ru-RU"/>
        </w:rPr>
        <w:t>).</w:t>
      </w:r>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2. Концепция развития рыбного хозяйства Российской Федерации на период до 2020 года</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br w:type="page"/>
      </w:r>
    </w:p>
    <w:p w:rsidR="00461691" w:rsidRPr="00471591" w:rsidRDefault="00461691" w:rsidP="00461691">
      <w:pPr>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 xml:space="preserve">4. КОНТРОЛЬ И ОЦЕНКА РЕЗУЛЬТАТОВ ОСВОЕНИЯ </w:t>
      </w:r>
      <w:r w:rsidRPr="00471591">
        <w:rPr>
          <w:rFonts w:ascii="Times New Roman" w:eastAsia="Times New Roman" w:hAnsi="Times New Roman" w:cs="Times New Roman"/>
          <w:b/>
          <w:bCs/>
          <w:lang w:eastAsia="ru-RU"/>
        </w:rPr>
        <w:br/>
        <w:t>ПРОФЕССИОНАЛЬНОГО МОДУЛЯ</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7"/>
        <w:gridCol w:w="3525"/>
        <w:gridCol w:w="2720"/>
      </w:tblGrid>
      <w:tr w:rsidR="00461691" w:rsidRPr="00471591" w:rsidTr="00863802">
        <w:tc>
          <w:tcPr>
            <w:tcW w:w="3107" w:type="dxa"/>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526" w:type="dxa"/>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Критерии оценки</w:t>
            </w:r>
          </w:p>
        </w:tc>
        <w:tc>
          <w:tcPr>
            <w:tcW w:w="2720" w:type="dxa"/>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Методы оценки</w:t>
            </w:r>
          </w:p>
        </w:tc>
      </w:tr>
      <w:tr w:rsidR="00461691" w:rsidRPr="00471591" w:rsidTr="00863802">
        <w:trPr>
          <w:trHeight w:val="1729"/>
        </w:trPr>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2.1.</w:t>
            </w:r>
            <w:r w:rsidRPr="00471591">
              <w:rPr>
                <w:rFonts w:ascii="Times New Roman" w:eastAsia="Times New Roman" w:hAnsi="Times New Roman" w:cs="Times New Roman"/>
                <w:color w:val="000000"/>
                <w:sz w:val="24"/>
                <w:szCs w:val="24"/>
                <w:lang w:eastAsia="ru-RU"/>
              </w:rPr>
              <w:t xml:space="preserve"> Планировать и организовывать  работу коллектива исполнителей</w:t>
            </w:r>
            <w:r w:rsidRPr="00471591">
              <w:rPr>
                <w:rFonts w:ascii="Times New Roman" w:eastAsia="Times New Roman" w:hAnsi="Times New Roman" w:cs="Times New Roman"/>
                <w:lang w:eastAsia="ru-RU"/>
              </w:rPr>
              <w:t>.</w:t>
            </w:r>
          </w:p>
        </w:tc>
        <w:tc>
          <w:tcPr>
            <w:tcW w:w="3526" w:type="dxa"/>
          </w:tcPr>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Демонстрация умений организовывать эффективную работу коллектива исполнителей с помощью управленческих решений.</w:t>
            </w:r>
          </w:p>
        </w:tc>
        <w:tc>
          <w:tcPr>
            <w:tcW w:w="2720" w:type="dxa"/>
            <w:vMerge w:val="restar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экспертное наблюдение за деятельностью обучающихся на практических занятиях, в ходе выполнения работ на учебной практике;</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оценка результатов выполнения практической работы;</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защита индивидуальных и коллективных работ;</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дифференцированные зачеты по учебной практике, междисциплинарному курсу;</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экзамен по междисциплинарному курсу;</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экзамен по профессиональному модулю</w:t>
            </w: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2.2.</w:t>
            </w:r>
            <w:r w:rsidRPr="00471591">
              <w:rPr>
                <w:rFonts w:ascii="Times New Roman" w:eastAsia="Times New Roman" w:hAnsi="Times New Roman" w:cs="Times New Roman"/>
                <w:color w:val="000000"/>
                <w:sz w:val="24"/>
                <w:szCs w:val="24"/>
                <w:lang w:eastAsia="ru-RU"/>
              </w:rPr>
              <w:t xml:space="preserve"> Руководить работой коллектива исполнителей</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Демонстрация профессиональных и личностных качеств руководителя.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2.3.</w:t>
            </w:r>
            <w:r w:rsidRPr="00471591">
              <w:rPr>
                <w:rFonts w:ascii="Times New Roman" w:eastAsia="Times New Roman" w:hAnsi="Times New Roman" w:cs="Times New Roman"/>
                <w:color w:val="000000"/>
                <w:sz w:val="24"/>
                <w:szCs w:val="24"/>
                <w:lang w:eastAsia="ru-RU"/>
              </w:rPr>
              <w:t xml:space="preserve"> Анализировать процесс и результаты деятельности коллектива исполнителей</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bCs/>
                <w:sz w:val="24"/>
                <w:szCs w:val="24"/>
              </w:rPr>
              <w:t>Демонстрация умений анализировать деятельность коллектива исполнителей, оценивать результаты данной деятельности и на основе анализа разрабатывать корректирующие действия, направленные на повышение эффективности труда.</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1. </w:t>
            </w:r>
            <w:r w:rsidRPr="00471591">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2720" w:type="dxa"/>
            <w:vMerge w:val="restar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экспертное наблюдение за деятельностью обучающихся: </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 на практических занятиях; </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ходе выполнения и защиты индивидуальных и коллективных работ (рефератов, презентаций, расчетно-графических работ);</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ходе выполнения работ на учебной практике;</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ходе экзамена по профессиональному модулю</w:t>
            </w: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2. </w:t>
            </w:r>
            <w:r w:rsidRPr="00471591">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3. </w:t>
            </w:r>
            <w:r w:rsidRPr="00471591">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Собственное профессиональное и личностное развитие планируется и реализовывается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4. </w:t>
            </w:r>
            <w:r w:rsidRPr="00471591">
              <w:rPr>
                <w:rFonts w:ascii="Times New Roman" w:eastAsia="Times New Roman" w:hAnsi="Times New Roman" w:cs="Times New Roman"/>
                <w:sz w:val="24"/>
                <w:szCs w:val="24"/>
                <w:lang w:eastAsia="ru-RU"/>
              </w:rPr>
              <w:t xml:space="preserve">Работать в коллективе и команде, эффективно взаимодействовать с </w:t>
            </w:r>
            <w:r w:rsidRPr="00471591">
              <w:rPr>
                <w:rFonts w:ascii="Times New Roman" w:eastAsia="Times New Roman" w:hAnsi="Times New Roman" w:cs="Times New Roman"/>
                <w:sz w:val="24"/>
                <w:szCs w:val="24"/>
                <w:lang w:eastAsia="ru-RU"/>
              </w:rPr>
              <w:lastRenderedPageBreak/>
              <w:t>коллегами, руководством, клиентами</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bCs/>
                <w:spacing w:val="-4"/>
                <w:sz w:val="24"/>
                <w:szCs w:val="24"/>
                <w:lang w:eastAsia="ru-RU"/>
              </w:rPr>
              <w:lastRenderedPageBreak/>
              <w:t xml:space="preserve">Работа коллектива и команды организовывается, взаимодействие с коллегами, </w:t>
            </w:r>
            <w:r w:rsidRPr="00471591">
              <w:rPr>
                <w:rFonts w:ascii="Times New Roman" w:eastAsia="Times New Roman" w:hAnsi="Times New Roman" w:cs="Times New Roman"/>
                <w:bCs/>
                <w:spacing w:val="-4"/>
                <w:sz w:val="24"/>
                <w:szCs w:val="24"/>
                <w:lang w:eastAsia="ru-RU"/>
              </w:rPr>
              <w:lastRenderedPageBreak/>
              <w:t>руководством и клиентами в ходе профессиональной деятельности осуществляется с учётом психологической особенности личности и психологических основ деятельности коллектива</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 xml:space="preserve">ОК 5. </w:t>
            </w:r>
            <w:r w:rsidRPr="00471591">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Оформление документов и изложение своих мыслей по профессиональной тематике на государственном языке точное и чёткое.</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Правила взаимодействия с подчинёнными и руководством, делового этикета и делового общения понимаются и соблюдаются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6</w:t>
            </w:r>
            <w:r w:rsidRPr="00471591">
              <w:rPr>
                <w:rFonts w:ascii="Times New Roman" w:eastAsia="Times New Roman" w:hAnsi="Times New Roman" w:cs="Times New Roman"/>
                <w:sz w:val="24"/>
                <w:szCs w:val="24"/>
                <w:lang w:eastAsia="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Значимость своей специальности понимается и может быть объяснена</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7. </w:t>
            </w:r>
            <w:r w:rsidRPr="00471591">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9. </w:t>
            </w:r>
            <w:r w:rsidRPr="00471591">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10. </w:t>
            </w:r>
            <w:r w:rsidRPr="00471591">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языке</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bl>
    <w:p w:rsidR="00461691" w:rsidRPr="00471591" w:rsidRDefault="00461691" w:rsidP="00461691">
      <w:pPr>
        <w:spacing w:after="0" w:line="240" w:lineRule="auto"/>
        <w:rPr>
          <w:rFonts w:ascii="Times New Roman" w:eastAsia="Times New Roman" w:hAnsi="Times New Roman" w:cs="Times New Roman"/>
          <w:sz w:val="24"/>
          <w:szCs w:val="24"/>
          <w:lang w:eastAsia="ru-RU"/>
        </w:rPr>
      </w:pP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br w:type="page"/>
      </w:r>
    </w:p>
    <w:p w:rsidR="00461691" w:rsidRPr="00471591" w:rsidRDefault="00461691" w:rsidP="00461691">
      <w:pPr>
        <w:spacing w:after="0" w:line="240" w:lineRule="auto"/>
        <w:jc w:val="right"/>
        <w:outlineLvl w:val="1"/>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lastRenderedPageBreak/>
        <w:t>Приложение 2.3</w:t>
      </w:r>
    </w:p>
    <w:p w:rsidR="000C26D6" w:rsidRPr="000C26D6" w:rsidRDefault="00461691" w:rsidP="00461691">
      <w:pPr>
        <w:spacing w:after="0" w:line="240" w:lineRule="auto"/>
        <w:jc w:val="right"/>
        <w:rPr>
          <w:rFonts w:ascii="Times New Roman" w:eastAsia="Times New Roman" w:hAnsi="Times New Roman" w:cs="Times New Roman"/>
          <w:sz w:val="24"/>
          <w:szCs w:val="24"/>
          <w:lang w:eastAsia="ru-RU"/>
        </w:rPr>
      </w:pPr>
      <w:r w:rsidRPr="000C26D6">
        <w:rPr>
          <w:rFonts w:ascii="Times New Roman" w:eastAsia="Times New Roman" w:hAnsi="Times New Roman" w:cs="Times New Roman"/>
          <w:sz w:val="24"/>
          <w:szCs w:val="24"/>
          <w:lang w:eastAsia="ru-RU"/>
        </w:rPr>
        <w:t xml:space="preserve">к ПООП-П по специальности </w:t>
      </w:r>
    </w:p>
    <w:p w:rsidR="00461691" w:rsidRPr="000C26D6" w:rsidRDefault="000C26D6" w:rsidP="00461691">
      <w:pPr>
        <w:spacing w:after="0" w:line="240" w:lineRule="auto"/>
        <w:jc w:val="right"/>
        <w:rPr>
          <w:rFonts w:ascii="Times New Roman" w:eastAsia="Times New Roman" w:hAnsi="Times New Roman" w:cs="Times New Roman"/>
          <w:bCs/>
          <w:sz w:val="24"/>
          <w:szCs w:val="24"/>
          <w:lang w:eastAsia="ru-RU"/>
        </w:rPr>
      </w:pPr>
      <w:r w:rsidRPr="000C26D6">
        <w:rPr>
          <w:rFonts w:ascii="Times New Roman" w:eastAsia="Times New Roman" w:hAnsi="Times New Roman" w:cs="Times New Roman"/>
          <w:sz w:val="24"/>
          <w:szCs w:val="24"/>
          <w:lang w:eastAsia="ru-RU"/>
        </w:rPr>
        <w:t xml:space="preserve">26.02.06 </w:t>
      </w:r>
      <w:r w:rsidR="00461691" w:rsidRPr="000C26D6">
        <w:rPr>
          <w:rFonts w:ascii="Times New Roman" w:eastAsia="Times New Roman" w:hAnsi="Times New Roman" w:cs="Times New Roman"/>
          <w:sz w:val="24"/>
          <w:szCs w:val="24"/>
          <w:lang w:eastAsia="ru-RU"/>
        </w:rPr>
        <w:t>Эксплуатация судового электрооб</w:t>
      </w:r>
      <w:r w:rsidRPr="000C26D6">
        <w:rPr>
          <w:rFonts w:ascii="Times New Roman" w:eastAsia="Times New Roman" w:hAnsi="Times New Roman" w:cs="Times New Roman"/>
          <w:sz w:val="24"/>
          <w:szCs w:val="24"/>
          <w:lang w:eastAsia="ru-RU"/>
        </w:rPr>
        <w:t>орудования и средств автоматики</w:t>
      </w: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color w:val="000000"/>
          <w:sz w:val="24"/>
          <w:szCs w:val="24"/>
          <w:lang w:eastAsia="ru-RU"/>
        </w:rPr>
        <w:t>РАБОЧАЯ ПРОГРАММА</w:t>
      </w:r>
      <w:r w:rsidRPr="00471591">
        <w:rPr>
          <w:rFonts w:ascii="Times New Roman" w:eastAsia="Times New Roman" w:hAnsi="Times New Roman" w:cs="Times New Roman"/>
          <w:b/>
          <w:sz w:val="24"/>
          <w:szCs w:val="24"/>
          <w:lang w:eastAsia="ru-RU"/>
        </w:rPr>
        <w:t xml:space="preserve"> ПРОФЕССИОНАЛЬНОГО МОДУЛЯ</w:t>
      </w:r>
    </w:p>
    <w:p w:rsidR="00461691" w:rsidRPr="00471591" w:rsidRDefault="00461691" w:rsidP="00461691">
      <w:pPr>
        <w:jc w:val="center"/>
        <w:rPr>
          <w:rFonts w:ascii="Times New Roman" w:eastAsia="Times New Roman" w:hAnsi="Times New Roman" w:cs="Times New Roman"/>
          <w:color w:val="000000"/>
          <w:sz w:val="16"/>
          <w:szCs w:val="16"/>
          <w:lang w:eastAsia="ru-RU"/>
        </w:rPr>
      </w:pPr>
      <w:r w:rsidRPr="00471591">
        <w:rPr>
          <w:rFonts w:ascii="Times New Roman" w:eastAsia="Times New Roman" w:hAnsi="Times New Roman" w:cs="Times New Roman"/>
          <w:b/>
          <w:color w:val="000000"/>
          <w:sz w:val="24"/>
          <w:szCs w:val="24"/>
          <w:lang w:eastAsia="ru-RU"/>
        </w:rPr>
        <w:t>ПМ.03 БЕЗОПАСНОСТЬ ЖИЗНЕДЕЯТЕЛЬНОСТИ НА СУДНЕ И ТРАНСПОРТНАЯ БЕЗОПАСНОСТЬ</w:t>
      </w:r>
    </w:p>
    <w:p w:rsidR="00461691" w:rsidRPr="00471591" w:rsidRDefault="00461691" w:rsidP="00461691">
      <w:pPr>
        <w:jc w:val="center"/>
        <w:rPr>
          <w:rFonts w:ascii="Times New Roman" w:eastAsia="Times New Roman" w:hAnsi="Times New Roman" w:cs="Times New Roman"/>
          <w:b/>
          <w:color w:val="000000"/>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bCs/>
          <w:lang w:eastAsia="ru-RU"/>
        </w:rPr>
        <w:t>Обязательный профессиональный блок</w:t>
      </w: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b/>
          <w:bCs/>
          <w:iCs/>
          <w:lang w:eastAsia="ru-RU"/>
        </w:rPr>
        <w:t>2022 г.</w:t>
      </w:r>
    </w:p>
    <w:p w:rsidR="00461691" w:rsidRPr="00471591" w:rsidRDefault="00461691" w:rsidP="00461691">
      <w:pPr>
        <w:rPr>
          <w:rFonts w:ascii="Times New Roman" w:eastAsia="Times New Roman" w:hAnsi="Times New Roman" w:cs="Times New Roman"/>
          <w:b/>
          <w:i/>
          <w:sz w:val="24"/>
          <w:szCs w:val="24"/>
          <w:lang w:eastAsia="ru-RU"/>
        </w:rPr>
        <w:sectPr w:rsidR="00461691" w:rsidRPr="00471591" w:rsidSect="000C26D6">
          <w:footerReference w:type="even" r:id="rId12"/>
          <w:pgSz w:w="11906" w:h="16838"/>
          <w:pgMar w:top="1134" w:right="851" w:bottom="1134" w:left="1701" w:header="709" w:footer="709" w:gutter="0"/>
          <w:cols w:space="720"/>
        </w:sectPr>
      </w:pPr>
    </w:p>
    <w:p w:rsidR="00461691" w:rsidRPr="00471591" w:rsidRDefault="00461691" w:rsidP="00461691">
      <w:pPr>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lastRenderedPageBreak/>
        <w:t>СОДЕРЖАНИЕ</w:t>
      </w:r>
    </w:p>
    <w:p w:rsidR="00461691" w:rsidRPr="00471591" w:rsidRDefault="00461691" w:rsidP="0046169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330"/>
        <w:gridCol w:w="1112"/>
      </w:tblGrid>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1. ОБЩАЯ ХАРАКТЕРИСТИКА </w:t>
            </w:r>
            <w:r w:rsidRPr="00471591">
              <w:rPr>
                <w:rFonts w:ascii="Times New Roman" w:eastAsia="Times New Roman" w:hAnsi="Times New Roman" w:cs="Times New Roman"/>
                <w:b/>
                <w:color w:val="000000"/>
                <w:sz w:val="24"/>
                <w:szCs w:val="24"/>
                <w:lang w:eastAsia="ru-RU"/>
              </w:rPr>
              <w:t xml:space="preserve">РАБОЧЕЙ </w:t>
            </w:r>
            <w:r w:rsidRPr="00471591">
              <w:rPr>
                <w:rFonts w:ascii="Times New Roman" w:eastAsia="Times New Roman" w:hAnsi="Times New Roman" w:cs="Times New Roman"/>
                <w:b/>
                <w:sz w:val="24"/>
                <w:szCs w:val="24"/>
                <w:lang w:eastAsia="ru-RU"/>
              </w:rPr>
              <w:t>ПРОГРАММЫ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w:t>
            </w:r>
          </w:p>
        </w:tc>
      </w:tr>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2. СТРУКТУРА И СОДЕРЖАНИЕ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5</w:t>
            </w:r>
          </w:p>
        </w:tc>
      </w:tr>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 УСЛОВИЯ РЕАЛИЗАЦИИ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9</w:t>
            </w:r>
          </w:p>
        </w:tc>
      </w:tr>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4. КОНТРОЛЬ И ОЦЕНКА РЕЗУЛЬТАТОВ ОСВОЕНИЯ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10</w:t>
            </w:r>
          </w:p>
        </w:tc>
      </w:tr>
    </w:tbl>
    <w:p w:rsidR="00461691" w:rsidRPr="00471591" w:rsidRDefault="00461691" w:rsidP="00461691">
      <w:pPr>
        <w:rPr>
          <w:rFonts w:ascii="Times New Roman" w:eastAsia="Times New Roman" w:hAnsi="Times New Roman" w:cs="Times New Roman"/>
          <w:b/>
          <w:i/>
          <w:sz w:val="24"/>
          <w:szCs w:val="24"/>
          <w:lang w:eastAsia="ru-RU"/>
        </w:rPr>
        <w:sectPr w:rsidR="00461691" w:rsidRPr="00471591" w:rsidSect="000C26D6">
          <w:pgSz w:w="11906" w:h="16838"/>
          <w:pgMar w:top="1134" w:right="851" w:bottom="1134" w:left="1701" w:header="709" w:footer="709" w:gutter="0"/>
          <w:cols w:space="720"/>
        </w:sectPr>
      </w:pPr>
    </w:p>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lastRenderedPageBreak/>
        <w:t xml:space="preserve">1. ОБЩАЯ ХАРАКТЕРИСТИКА </w:t>
      </w:r>
      <w:r w:rsidRPr="00471591">
        <w:rPr>
          <w:rFonts w:ascii="Times New Roman" w:eastAsia="Times New Roman" w:hAnsi="Times New Roman" w:cs="Times New Roman"/>
          <w:b/>
          <w:color w:val="000000"/>
          <w:sz w:val="24"/>
          <w:szCs w:val="24"/>
          <w:lang w:eastAsia="ru-RU"/>
        </w:rPr>
        <w:t>РАБОЧЕЙ ПРОГРАММЫ</w:t>
      </w:r>
    </w:p>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ПРОФЕССИОНАЛЬНОГО МОДУЛЯ</w:t>
      </w:r>
    </w:p>
    <w:p w:rsidR="00461691" w:rsidRPr="00471591" w:rsidRDefault="00461691" w:rsidP="00461691">
      <w:pPr>
        <w:spacing w:after="0" w:line="240" w:lineRule="auto"/>
        <w:jc w:val="center"/>
        <w:rPr>
          <w:rFonts w:ascii="Times New Roman" w:eastAsia="Times New Roman" w:hAnsi="Times New Roman" w:cs="Times New Roman"/>
          <w:b/>
          <w:sz w:val="24"/>
          <w:szCs w:val="24"/>
          <w:vertAlign w:val="superscript"/>
          <w:lang w:eastAsia="ru-RU"/>
        </w:rPr>
      </w:pPr>
      <w:r w:rsidRPr="00471591">
        <w:rPr>
          <w:rFonts w:ascii="Times New Roman" w:eastAsia="Times New Roman" w:hAnsi="Times New Roman" w:cs="Times New Roman"/>
          <w:b/>
          <w:sz w:val="24"/>
          <w:szCs w:val="24"/>
          <w:lang w:eastAsia="ru-RU"/>
        </w:rPr>
        <w:t xml:space="preserve">ПМ.02 </w:t>
      </w:r>
      <w:r w:rsidRPr="00471591">
        <w:rPr>
          <w:rFonts w:ascii="Times New Roman" w:eastAsia="Times New Roman" w:hAnsi="Times New Roman" w:cs="Times New Roman"/>
          <w:b/>
          <w:color w:val="000000"/>
          <w:sz w:val="24"/>
          <w:szCs w:val="24"/>
          <w:lang w:eastAsia="ru-RU"/>
        </w:rPr>
        <w:t>ОРГАНИЗАЦИЯ РАБОТЫ КОЛЛЕКТИВА ИСПОЛНИТЕЛЕЙ</w:t>
      </w:r>
    </w:p>
    <w:p w:rsidR="00461691" w:rsidRPr="00471591" w:rsidRDefault="00461691" w:rsidP="00461691">
      <w:pPr>
        <w:suppressAutoHyphens/>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uppressAutoHyphens/>
        <w:spacing w:after="0" w:line="240" w:lineRule="auto"/>
        <w:ind w:firstLine="709"/>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461691" w:rsidRPr="00471591" w:rsidRDefault="00461691" w:rsidP="00461691">
      <w:pPr>
        <w:suppressAutoHyphens/>
        <w:spacing w:after="0" w:line="240" w:lineRule="auto"/>
        <w:ind w:firstLine="709"/>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471591">
        <w:rPr>
          <w:rFonts w:ascii="Times New Roman" w:eastAsia="Times New Roman" w:hAnsi="Times New Roman" w:cs="Times New Roman"/>
          <w:color w:val="000000"/>
          <w:sz w:val="24"/>
          <w:szCs w:val="24"/>
          <w:lang w:eastAsia="ru-RU"/>
        </w:rPr>
        <w:t xml:space="preserve">Обеспечение безопасности плавания </w:t>
      </w:r>
      <w:r w:rsidRPr="0047159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p>
    <w:p w:rsidR="00461691" w:rsidRPr="00471591" w:rsidRDefault="00461691" w:rsidP="00461691">
      <w:pPr>
        <w:spacing w:after="0" w:line="240" w:lineRule="auto"/>
        <w:ind w:left="708"/>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8975"/>
      </w:tblGrid>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Код</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Наименование общих компетенций</w:t>
            </w:r>
          </w:p>
        </w:tc>
      </w:tr>
      <w:tr w:rsidR="00461691" w:rsidRPr="00471591" w:rsidTr="00863802">
        <w:trPr>
          <w:trHeight w:val="327"/>
        </w:trPr>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1.</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r w:rsidRPr="00471591">
              <w:rPr>
                <w:rFonts w:ascii="Times New Roman" w:eastAsia="Times New Roman" w:hAnsi="Times New Roman" w:cs="Times New Roman"/>
                <w:i/>
                <w:color w:val="000000"/>
                <w:lang w:eastAsia="ru-RU"/>
              </w:rPr>
              <w:t xml:space="preserve"> </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2.</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3.</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4.</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5.</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6.</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7.</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ОК 9.</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ОК 10.</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ОК 11</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461691" w:rsidRPr="00471591" w:rsidRDefault="00461691" w:rsidP="00461691">
      <w:pPr>
        <w:spacing w:after="0" w:line="240" w:lineRule="auto"/>
        <w:ind w:firstLine="709"/>
        <w:rPr>
          <w:rFonts w:ascii="Times New Roman" w:eastAsia="Times New Roman" w:hAnsi="Times New Roman" w:cs="Times New Roman"/>
          <w:bCs/>
          <w:iCs/>
          <w:sz w:val="4"/>
          <w:szCs w:val="4"/>
          <w:lang w:eastAsia="ru-RU"/>
        </w:rPr>
      </w:pPr>
    </w:p>
    <w:p w:rsidR="00461691" w:rsidRPr="00471591" w:rsidRDefault="00461691" w:rsidP="00461691">
      <w:pPr>
        <w:spacing w:after="0" w:line="240" w:lineRule="auto"/>
        <w:ind w:firstLine="709"/>
        <w:rPr>
          <w:rFonts w:ascii="Times New Roman" w:eastAsia="Times New Roman" w:hAnsi="Times New Roman" w:cs="Times New Roman"/>
          <w:bCs/>
          <w:i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Cs/>
          <w:i/>
          <w:iCs/>
          <w:sz w:val="24"/>
          <w:szCs w:val="24"/>
          <w:lang w:eastAsia="ru-RU"/>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8356"/>
      </w:tblGrid>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Код</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Наименование видов деятельности и профессиональных компетенций</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ВД 3</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sz w:val="24"/>
                <w:szCs w:val="24"/>
                <w:lang w:eastAsia="ru-RU"/>
              </w:rPr>
              <w:t>Обеспечение безопасности плавания</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ПК 3.1.</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Организовывать мероприятия по обеспечению транспортной безопасности</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ПК 3.2.</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Применять средства по борьбе за живучесть судна</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ПК 3.3.</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ПК 3.4</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Организовывать и обеспечивать действия подчинённых членов экипажа судна при авариях</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ПК 3.5</w:t>
            </w:r>
          </w:p>
        </w:tc>
        <w:tc>
          <w:tcPr>
            <w:tcW w:w="8614" w:type="dxa"/>
          </w:tcPr>
          <w:p w:rsidR="00461691" w:rsidRPr="00471591" w:rsidRDefault="00461691" w:rsidP="00461691">
            <w:pPr>
              <w:tabs>
                <w:tab w:val="left" w:pos="1964"/>
              </w:tabs>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Оказывать первую помощь пострадавшим</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ПК 3.6</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ПК 3.7</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Организовывать и обеспечивать действия подчинённых членов экипажа судна по предупреждению и предотвращению загрязнения водной среды</w:t>
            </w:r>
          </w:p>
        </w:tc>
      </w:tr>
    </w:tbl>
    <w:p w:rsidR="00461691" w:rsidRPr="00471591" w:rsidRDefault="00461691" w:rsidP="00461691">
      <w:pPr>
        <w:spacing w:after="0" w:line="240" w:lineRule="auto"/>
        <w:ind w:firstLine="709"/>
        <w:rPr>
          <w:rFonts w:ascii="Times New Roman" w:eastAsia="Times New Roman" w:hAnsi="Times New Roman" w:cs="Times New Roman"/>
          <w:b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lastRenderedPageBreak/>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Владеть навыками/иметь практический опыт</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3.1.01 организации и выполнения указаний по обеспечению транспортной безопасности;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3.1.02 обеспечение надлежащего уровня охраны судна;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3.2.01</w:t>
            </w:r>
            <w:r w:rsidRPr="00471591">
              <w:rPr>
                <w:rFonts w:ascii="Times New Roman" w:eastAsia="Times New Roman" w:hAnsi="Times New Roman" w:cs="Times New Roman"/>
                <w:lang w:eastAsia="ru-RU"/>
              </w:rPr>
              <w:t xml:space="preserve"> </w:t>
            </w:r>
            <w:r w:rsidRPr="00471591">
              <w:rPr>
                <w:rFonts w:ascii="Times New Roman" w:eastAsia="Times New Roman" w:hAnsi="Times New Roman" w:cs="Times New Roman"/>
                <w:bCs/>
                <w:sz w:val="24"/>
                <w:szCs w:val="24"/>
              </w:rPr>
              <w:t>борьбы за живучесть судна;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3.3.01  действий по тревогам;</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3.3.02 использования средств индивидуальной защиты;</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3.3.03 использования средств и систем пожаротушения</w:t>
            </w:r>
          </w:p>
          <w:p w:rsidR="00461691" w:rsidRPr="00471591" w:rsidRDefault="00461691" w:rsidP="00461691">
            <w:pPr>
              <w:widowControl w:val="0"/>
              <w:spacing w:after="0"/>
              <w:jc w:val="both"/>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3.4.01 действий при авариях;</w:t>
            </w:r>
          </w:p>
          <w:p w:rsidR="00461691" w:rsidRPr="00471591" w:rsidRDefault="00461691" w:rsidP="00461691">
            <w:pPr>
              <w:widowControl w:val="0"/>
              <w:spacing w:after="0"/>
              <w:jc w:val="both"/>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3.5.01  действий при оказании пер-вой помощи;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3.6.01 действий по тревогам;</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rPr>
              <w:t xml:space="preserve">Н 3.6.02 </w:t>
            </w:r>
            <w:r w:rsidRPr="00471591">
              <w:rPr>
                <w:rFonts w:ascii="Times New Roman" w:eastAsia="Times New Roman" w:hAnsi="Times New Roman" w:cs="Times New Roman"/>
                <w:sz w:val="24"/>
                <w:szCs w:val="24"/>
                <w:lang w:eastAsia="ru-RU"/>
              </w:rPr>
              <w:t>организации и выполнения указаний при оставлении судна;</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rPr>
              <w:t xml:space="preserve">Н 3.6.03 </w:t>
            </w:r>
            <w:r w:rsidRPr="00471591">
              <w:rPr>
                <w:rFonts w:ascii="Times New Roman" w:eastAsia="Times New Roman" w:hAnsi="Times New Roman" w:cs="Times New Roman"/>
                <w:sz w:val="24"/>
                <w:szCs w:val="24"/>
                <w:lang w:eastAsia="ru-RU"/>
              </w:rPr>
              <w:t>использования коллективных и индивидуальных спасательных средств;</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3.7.01 организации и выполнения указаний по предупреждению и предотвращению загрязнения водной среды</w:t>
            </w:r>
          </w:p>
        </w:tc>
      </w:tr>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Уметь</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3.1.01 обеспечивать защищённость судна от актов незаконного вмешательства;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3.1.02 предотвращать неразрешённый доступ на судно;</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У 3.1.03 действовать в чрезвычайных ситуациях; </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3.2.01 применять средства по борьбе за живучесть судна;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3.2.02 применять средства по борьбе с водой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3.3.01 применять средства  и системы пожаротушения;</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3.3.02 пользоваться судовыми средствами подачи сигналов в случае возникновения или угрозы возникновения пожара;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3.4.01 действовать при различных авариях;</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3.4.02 применять меры защиты и безопасности пассажиров и экипажа в аварийных ситуациях;</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3.4.03 устранять последствия различных аварий;</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3.4.04 пользоваться судовыми средствами подачи аварийно-предупредительной сигнализации в случае происшествия или угрозы происшествия;</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3.5.01 оказывать первую помощь, в том числе под руководством квалифицированных специалистов с применением средств связи;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3.6.01 производить спуск и подъём спасательных и дежурных шлюпок, спасательных плотов;</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3.6.02 управлять коллективными спасательными средствами;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3.6.03 пользоваться судовыми средствами подачи сигналов в случае происшествия или угрозы происшествия;</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3.7.01  применять средства по предупреждению и предотвращению загрязнения водной среды</w:t>
            </w:r>
          </w:p>
        </w:tc>
      </w:tr>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Знать</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3.1.01  нормативно-правовых актов в области безопасности плавания и обеспечения транспортной безопасности;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3.1.02 мероприятий по обеспечению транспортной безопасности;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3.1.03 уровней охраны на судах и портовых средствах;</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3.2.01 мероприятий по обеспечению непотопляемости судна;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3.2.02 методов восстановления остойчивости и спрямления аварийного судна;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3.3.01 расписания по тревогам, видов и сигналов тревог;</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З 3.3.02 организации проведения тревог; </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lastRenderedPageBreak/>
              <w:t>З 3.3.</w:t>
            </w:r>
            <w:r w:rsidRPr="00471591">
              <w:rPr>
                <w:rFonts w:ascii="Times New Roman" w:eastAsia="Times New Roman" w:hAnsi="Times New Roman" w:cs="Times New Roman"/>
                <w:lang w:eastAsia="ru-RU"/>
              </w:rPr>
              <w:t xml:space="preserve"> 03 </w:t>
            </w:r>
            <w:r w:rsidRPr="00471591">
              <w:rPr>
                <w:rFonts w:ascii="Times New Roman" w:eastAsia="Times New Roman" w:hAnsi="Times New Roman" w:cs="Times New Roman"/>
                <w:bCs/>
                <w:sz w:val="24"/>
                <w:szCs w:val="24"/>
              </w:rPr>
              <w:t>мероприятий по обеспечению противопожарной безопасности на судне;</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3.3.04 видов и химической природы пожара;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3.3.05  видов средств и систем пожаротушения на судне;</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3.3.06 особенностей тушения пожаров в различных судовых помещениях;</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З 3.3.07 видов, форм и методов мотивации персонала, в </w:t>
            </w:r>
            <w:proofErr w:type="spellStart"/>
            <w:r w:rsidRPr="00471591">
              <w:rPr>
                <w:rFonts w:ascii="Times New Roman" w:eastAsia="Times New Roman" w:hAnsi="Times New Roman" w:cs="Times New Roman"/>
                <w:bCs/>
                <w:sz w:val="24"/>
                <w:szCs w:val="24"/>
              </w:rPr>
              <w:t>т.ч</w:t>
            </w:r>
            <w:proofErr w:type="spellEnd"/>
            <w:r w:rsidRPr="00471591">
              <w:rPr>
                <w:rFonts w:ascii="Times New Roman" w:eastAsia="Times New Roman" w:hAnsi="Times New Roman" w:cs="Times New Roman"/>
                <w:bCs/>
                <w:sz w:val="24"/>
                <w:szCs w:val="24"/>
              </w:rPr>
              <w:t>. материального и нематериального стимулирования работников</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3.4.01 порядка действий при авариях;</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3.4.02 мероприятий по предупреждению аварий и устранению последствий при авариях;</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3.5.01 порядка действий при оказании первой помощи;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3.6.01 расписания по тревогам, видов и сигналов тревог;</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3.6.02 порядка действий при оставлении судна;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3.6.03 организации проведения тревог;</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3.6.04 видов и способов подачи сигналов бедствия;</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3.6.05 способов выживания на воде;</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3.6.06 видов коллективных и индивидуальных спасательных средств и их снабжения;</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3.6.07 устройств спуска и подъёма спасательных средств;</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3.6.08 порядка действий при поиске и спасании;</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3.7.01 комплекса мер по предотвращению загрязнения окружающей среды</w:t>
            </w:r>
          </w:p>
        </w:tc>
      </w:tr>
    </w:tbl>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Всего часов – 280 ч.</w:t>
      </w:r>
    </w:p>
    <w:p w:rsidR="00461691" w:rsidRPr="00471591" w:rsidRDefault="00461691" w:rsidP="00461691">
      <w:pPr>
        <w:spacing w:after="0" w:line="240" w:lineRule="auto"/>
        <w:ind w:firstLine="708"/>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 том числе в форме практической подготовки – 248 ч.</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Из них на освоение МДК – 58 ч.</w:t>
      </w:r>
    </w:p>
    <w:p w:rsidR="00461691" w:rsidRPr="00471591" w:rsidRDefault="00461691" w:rsidP="00461691">
      <w:pPr>
        <w:spacing w:after="0" w:line="240" w:lineRule="auto"/>
        <w:ind w:firstLine="708"/>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sz w:val="24"/>
          <w:szCs w:val="24"/>
          <w:lang w:eastAsia="ru-RU"/>
        </w:rPr>
        <w:t>в том числе самостоятельная работа – ч.</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практики, в том числе учебная– 222 ч. (6 </w:t>
      </w:r>
      <w:proofErr w:type="spellStart"/>
      <w:r w:rsidRPr="00471591">
        <w:rPr>
          <w:rFonts w:ascii="Times New Roman" w:eastAsia="Times New Roman" w:hAnsi="Times New Roman" w:cs="Times New Roman"/>
          <w:sz w:val="24"/>
          <w:szCs w:val="24"/>
          <w:lang w:eastAsia="ru-RU"/>
        </w:rPr>
        <w:t>нед</w:t>
      </w:r>
      <w:proofErr w:type="spellEnd"/>
      <w:r w:rsidRPr="00471591">
        <w:rPr>
          <w:rFonts w:ascii="Times New Roman" w:eastAsia="Times New Roman" w:hAnsi="Times New Roman" w:cs="Times New Roman"/>
          <w:sz w:val="24"/>
          <w:szCs w:val="24"/>
          <w:lang w:eastAsia="ru-RU"/>
        </w:rPr>
        <w:t>.)</w:t>
      </w:r>
    </w:p>
    <w:p w:rsidR="00461691" w:rsidRPr="00471591" w:rsidRDefault="00461691" w:rsidP="00461691">
      <w:pPr>
        <w:spacing w:after="0" w:line="240" w:lineRule="auto"/>
        <w:rPr>
          <w:rFonts w:ascii="Times New Roman" w:eastAsia="Times New Roman" w:hAnsi="Times New Roman" w:cs="Times New Roman"/>
          <w:sz w:val="24"/>
          <w:szCs w:val="24"/>
          <w:u w:val="single"/>
          <w:lang w:eastAsia="ru-RU"/>
        </w:rPr>
      </w:pPr>
      <w:r w:rsidRPr="00471591">
        <w:rPr>
          <w:rFonts w:ascii="Times New Roman" w:eastAsia="Times New Roman" w:hAnsi="Times New Roman" w:cs="Times New Roman"/>
          <w:iCs/>
          <w:sz w:val="24"/>
          <w:szCs w:val="24"/>
          <w:lang w:eastAsia="ru-RU"/>
        </w:rPr>
        <w:t xml:space="preserve">Промежуточная </w:t>
      </w:r>
      <w:proofErr w:type="spellStart"/>
      <w:r w:rsidRPr="00471591">
        <w:rPr>
          <w:rFonts w:ascii="Times New Roman" w:eastAsia="Times New Roman" w:hAnsi="Times New Roman" w:cs="Times New Roman"/>
          <w:iCs/>
          <w:sz w:val="24"/>
          <w:szCs w:val="24"/>
          <w:lang w:eastAsia="ru-RU"/>
        </w:rPr>
        <w:t>аттестация</w:t>
      </w:r>
      <w:r w:rsidRPr="00471591">
        <w:rPr>
          <w:rFonts w:ascii="Times New Roman" w:eastAsia="Times New Roman" w:hAnsi="Times New Roman" w:cs="Times New Roman"/>
          <w:sz w:val="24"/>
          <w:szCs w:val="24"/>
          <w:lang w:eastAsia="ru-RU"/>
        </w:rPr>
        <w:t>проводится</w:t>
      </w:r>
      <w:proofErr w:type="spellEnd"/>
      <w:r w:rsidRPr="00471591">
        <w:rPr>
          <w:rFonts w:ascii="Times New Roman" w:eastAsia="Times New Roman" w:hAnsi="Times New Roman" w:cs="Times New Roman"/>
          <w:sz w:val="24"/>
          <w:szCs w:val="24"/>
          <w:lang w:eastAsia="ru-RU"/>
        </w:rPr>
        <w:t xml:space="preserve"> в форме экзамена по профессиональному модулю</w:t>
      </w:r>
      <w:r w:rsidRPr="00471591">
        <w:rPr>
          <w:rFonts w:ascii="Times New Roman" w:eastAsia="Times New Roman" w:hAnsi="Times New Roman" w:cs="Times New Roman"/>
          <w:bCs/>
          <w:i/>
          <w:sz w:val="24"/>
          <w:szCs w:val="24"/>
          <w:lang w:eastAsia="ru-RU"/>
        </w:rPr>
        <w:t>.</w:t>
      </w:r>
    </w:p>
    <w:p w:rsidR="00461691" w:rsidRPr="00471591" w:rsidRDefault="00461691" w:rsidP="00461691">
      <w:pPr>
        <w:spacing w:after="0" w:line="240" w:lineRule="auto"/>
        <w:rPr>
          <w:rFonts w:ascii="Times New Roman" w:eastAsia="Times New Roman" w:hAnsi="Times New Roman" w:cs="Times New Roman"/>
          <w:sz w:val="24"/>
          <w:szCs w:val="24"/>
          <w:u w:val="single"/>
          <w:lang w:eastAsia="ru-RU"/>
        </w:rPr>
      </w:pPr>
    </w:p>
    <w:p w:rsidR="000C26D6" w:rsidRDefault="000C26D6" w:rsidP="00461691">
      <w:pPr>
        <w:spacing w:after="0" w:line="240" w:lineRule="auto"/>
        <w:rPr>
          <w:rFonts w:ascii="Times New Roman" w:eastAsia="Times New Roman" w:hAnsi="Times New Roman" w:cs="Times New Roman"/>
          <w:i/>
          <w:sz w:val="24"/>
          <w:szCs w:val="24"/>
          <w:lang w:eastAsia="ru-RU"/>
        </w:rPr>
        <w:sectPr w:rsidR="000C26D6" w:rsidSect="000C26D6">
          <w:pgSz w:w="11906" w:h="16838"/>
          <w:pgMar w:top="1134" w:right="851" w:bottom="1134" w:left="1701" w:header="709" w:footer="709" w:gutter="0"/>
          <w:cols w:space="720"/>
        </w:sectPr>
      </w:pPr>
    </w:p>
    <w:p w:rsidR="00461691" w:rsidRPr="00471591" w:rsidRDefault="00461691" w:rsidP="00461691">
      <w:pPr>
        <w:spacing w:after="0"/>
        <w:jc w:val="center"/>
        <w:rPr>
          <w:rFonts w:ascii="Times New Roman" w:eastAsia="Times New Roman" w:hAnsi="Times New Roman" w:cs="Times New Roman"/>
          <w:b/>
          <w:caps/>
          <w:sz w:val="24"/>
          <w:szCs w:val="24"/>
          <w:lang w:eastAsia="ru-RU"/>
        </w:rPr>
      </w:pPr>
      <w:r w:rsidRPr="0047159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461691" w:rsidRPr="00471591" w:rsidRDefault="00461691" w:rsidP="00461691">
      <w:pPr>
        <w:spacing w:after="0"/>
        <w:ind w:firstLine="851"/>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147"/>
        <w:gridCol w:w="732"/>
        <w:gridCol w:w="687"/>
        <w:gridCol w:w="1528"/>
        <w:gridCol w:w="1377"/>
        <w:gridCol w:w="1567"/>
        <w:gridCol w:w="572"/>
        <w:gridCol w:w="21"/>
        <w:gridCol w:w="868"/>
        <w:gridCol w:w="1773"/>
      </w:tblGrid>
      <w:tr w:rsidR="00461691" w:rsidRPr="00471591" w:rsidTr="00863802">
        <w:trPr>
          <w:trHeight w:val="484"/>
        </w:trPr>
        <w:tc>
          <w:tcPr>
            <w:tcW w:w="568"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461691" w:rsidRPr="00471591" w:rsidRDefault="00461691" w:rsidP="00461691">
            <w:pPr>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rsidR="00461691" w:rsidRPr="00471591" w:rsidRDefault="00461691" w:rsidP="00461691">
            <w:pPr>
              <w:spacing w:after="0" w:line="240" w:lineRule="auto"/>
              <w:ind w:left="113" w:right="113"/>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 xml:space="preserve">В </w:t>
            </w:r>
            <w:proofErr w:type="spellStart"/>
            <w:r w:rsidRPr="00471591">
              <w:rPr>
                <w:rFonts w:ascii="Times New Roman" w:eastAsia="Times New Roman" w:hAnsi="Times New Roman" w:cs="Times New Roman"/>
                <w:iCs/>
                <w:sz w:val="20"/>
                <w:szCs w:val="20"/>
                <w:lang w:eastAsia="ru-RU"/>
              </w:rPr>
              <w:t>т.ч</w:t>
            </w:r>
            <w:proofErr w:type="spellEnd"/>
            <w:r w:rsidRPr="00471591">
              <w:rPr>
                <w:rFonts w:ascii="Times New Roman" w:eastAsia="Times New Roman" w:hAnsi="Times New Roman" w:cs="Times New Roman"/>
                <w:iCs/>
                <w:sz w:val="20"/>
                <w:szCs w:val="20"/>
                <w:lang w:eastAsia="ru-RU"/>
              </w:rPr>
              <w:t>. в форме практической. подготовки</w:t>
            </w:r>
          </w:p>
        </w:tc>
        <w:tc>
          <w:tcPr>
            <w:tcW w:w="2774" w:type="pct"/>
            <w:gridSpan w:val="8"/>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Объем профессионального модуля, </w:t>
            </w:r>
            <w:proofErr w:type="spellStart"/>
            <w:r w:rsidRPr="00471591">
              <w:rPr>
                <w:rFonts w:ascii="Times New Roman" w:eastAsia="Times New Roman" w:hAnsi="Times New Roman" w:cs="Times New Roman"/>
                <w:sz w:val="20"/>
                <w:szCs w:val="20"/>
                <w:lang w:eastAsia="ru-RU"/>
              </w:rPr>
              <w:t>ак</w:t>
            </w:r>
            <w:proofErr w:type="spellEnd"/>
            <w:r w:rsidRPr="00471591">
              <w:rPr>
                <w:rFonts w:ascii="Times New Roman" w:eastAsia="Times New Roman" w:hAnsi="Times New Roman" w:cs="Times New Roman"/>
                <w:sz w:val="20"/>
                <w:szCs w:val="20"/>
                <w:lang w:eastAsia="ru-RU"/>
              </w:rPr>
              <w:t>. час.</w:t>
            </w:r>
          </w:p>
        </w:tc>
      </w:tr>
      <w:tr w:rsidR="00461691" w:rsidRPr="00471591" w:rsidTr="00863802">
        <w:trPr>
          <w:trHeight w:val="58"/>
        </w:trPr>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79"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1892" w:type="pct"/>
            <w:gridSpan w:val="5"/>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Обучение по МДК</w:t>
            </w:r>
          </w:p>
        </w:tc>
        <w:tc>
          <w:tcPr>
            <w:tcW w:w="882" w:type="pct"/>
            <w:gridSpan w:val="3"/>
            <w:vMerge w:val="restar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Практики</w:t>
            </w:r>
          </w:p>
        </w:tc>
      </w:tr>
      <w:tr w:rsidR="00461691" w:rsidRPr="00471591" w:rsidTr="00863802">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79"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Всего</w:t>
            </w:r>
          </w:p>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1665" w:type="pct"/>
            <w:gridSpan w:val="4"/>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том числе</w:t>
            </w:r>
          </w:p>
        </w:tc>
        <w:tc>
          <w:tcPr>
            <w:tcW w:w="882" w:type="pct"/>
            <w:gridSpan w:val="3"/>
            <w:vMerge/>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i/>
                <w:lang w:eastAsia="ru-RU"/>
              </w:rPr>
            </w:pPr>
          </w:p>
        </w:tc>
      </w:tr>
      <w:tr w:rsidR="00461691" w:rsidRPr="00471591" w:rsidTr="00863802">
        <w:trPr>
          <w:cantSplit/>
          <w:trHeight w:val="1415"/>
        </w:trPr>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79"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color w:val="000000"/>
                <w:sz w:val="20"/>
                <w:szCs w:val="20"/>
                <w:lang w:eastAsia="ru-RU"/>
              </w:rPr>
              <w:t>Лабораторных. и практических. занятий</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Курсовых работ (проектов)</w:t>
            </w:r>
          </w:p>
          <w:p w:rsidR="00461691" w:rsidRPr="00471591" w:rsidRDefault="00461691" w:rsidP="00461691">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rsidR="00461691" w:rsidRPr="00471591" w:rsidRDefault="00461691" w:rsidP="00461691">
            <w:pPr>
              <w:suppressAutoHyphens/>
              <w:spacing w:after="0" w:line="240" w:lineRule="auto"/>
              <w:ind w:left="-57" w:right="-57"/>
              <w:jc w:val="right"/>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Промежуточная аттестация</w:t>
            </w:r>
          </w:p>
        </w:tc>
        <w:tc>
          <w:tcPr>
            <w:tcW w:w="294" w:type="pct"/>
            <w:gridSpan w:val="2"/>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Учебная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Производственная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461691" w:rsidRPr="00471591" w:rsidTr="00863802">
        <w:trPr>
          <w:trHeight w:val="415"/>
        </w:trPr>
        <w:tc>
          <w:tcPr>
            <w:tcW w:w="568"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w:t>
            </w:r>
          </w:p>
        </w:tc>
        <w:tc>
          <w:tcPr>
            <w:tcW w:w="1037"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2</w:t>
            </w:r>
          </w:p>
        </w:tc>
        <w:tc>
          <w:tcPr>
            <w:tcW w:w="379"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3</w:t>
            </w:r>
          </w:p>
        </w:tc>
        <w:tc>
          <w:tcPr>
            <w:tcW w:w="242"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4</w:t>
            </w:r>
          </w:p>
        </w:tc>
        <w:tc>
          <w:tcPr>
            <w:tcW w:w="227"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5</w:t>
            </w:r>
          </w:p>
        </w:tc>
        <w:tc>
          <w:tcPr>
            <w:tcW w:w="505"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6</w:t>
            </w:r>
          </w:p>
        </w:tc>
        <w:tc>
          <w:tcPr>
            <w:tcW w:w="455"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7</w:t>
            </w:r>
          </w:p>
        </w:tc>
        <w:tc>
          <w:tcPr>
            <w:tcW w:w="518"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8</w:t>
            </w:r>
          </w:p>
        </w:tc>
        <w:tc>
          <w:tcPr>
            <w:tcW w:w="189" w:type="pct"/>
            <w:vMerge w:val="restart"/>
            <w:vAlign w:val="center"/>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294" w:type="pct"/>
            <w:gridSpan w:val="2"/>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10</w:t>
            </w:r>
          </w:p>
        </w:tc>
        <w:tc>
          <w:tcPr>
            <w:tcW w:w="586"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11</w:t>
            </w:r>
          </w:p>
        </w:tc>
      </w:tr>
      <w:tr w:rsidR="00461691"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ПК3.1. – ПК.3.7.</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 – ОК 7, ОК 9 – ОК 11</w:t>
            </w:r>
          </w:p>
        </w:tc>
        <w:tc>
          <w:tcPr>
            <w:tcW w:w="1037"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МДК.03.</w:t>
            </w:r>
          </w:p>
          <w:p w:rsidR="00461691" w:rsidRPr="00471591" w:rsidRDefault="00461691" w:rsidP="00461691">
            <w:pP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Безопасность жизнедеятельности на судне и транспортная безопасность</w:t>
            </w:r>
          </w:p>
          <w:p w:rsidR="00461691" w:rsidRPr="00471591" w:rsidRDefault="00461691" w:rsidP="00461691">
            <w:pPr>
              <w:spacing w:after="0" w:line="240" w:lineRule="auto"/>
              <w:rPr>
                <w:rFonts w:ascii="Times New Roman" w:eastAsia="Times New Roman" w:hAnsi="Times New Roman" w:cs="Times New Roman"/>
                <w:lang w:eastAsia="ru-RU"/>
              </w:rPr>
            </w:pP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58</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26</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46</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lang w:eastAsia="ru-RU"/>
              </w:rPr>
              <w:t>26</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18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r>
      <w:tr w:rsidR="00461691" w:rsidRPr="00471591" w:rsidTr="00863802">
        <w:trPr>
          <w:trHeight w:val="314"/>
        </w:trPr>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ПК3.1. – ПК.3.7.</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 – ОК 7, ОК 9 – ОК 11</w:t>
            </w:r>
          </w:p>
        </w:tc>
        <w:tc>
          <w:tcPr>
            <w:tcW w:w="1037"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ПП.03 Производственная практика</w:t>
            </w: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222</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222</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18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222</w:t>
            </w:r>
          </w:p>
        </w:tc>
      </w:tr>
      <w:tr w:rsidR="00461691"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tc>
        <w:tc>
          <w:tcPr>
            <w:tcW w:w="379" w:type="pct"/>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p>
        </w:tc>
        <w:tc>
          <w:tcPr>
            <w:tcW w:w="242"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27"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1456" w:type="pct"/>
            <w:gridSpan w:val="5"/>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8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c>
          <w:tcPr>
            <w:tcW w:w="568" w:type="pct"/>
          </w:tcPr>
          <w:p w:rsidR="00461691" w:rsidRPr="00471591" w:rsidRDefault="00461691" w:rsidP="00461691">
            <w:pPr>
              <w:spacing w:line="240" w:lineRule="auto"/>
              <w:rPr>
                <w:rFonts w:ascii="Times New Roman" w:eastAsia="Times New Roman" w:hAnsi="Times New Roman" w:cs="Times New Roman"/>
                <w:b/>
                <w:i/>
                <w:lang w:eastAsia="ru-RU"/>
              </w:rPr>
            </w:pPr>
          </w:p>
        </w:tc>
        <w:tc>
          <w:tcPr>
            <w:tcW w:w="1037" w:type="pct"/>
          </w:tcPr>
          <w:p w:rsidR="00461691" w:rsidRPr="00471591" w:rsidRDefault="00461691" w:rsidP="00461691">
            <w:pPr>
              <w:spacing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Всего:</w:t>
            </w: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280</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248</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46</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26</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196" w:type="pct"/>
            <w:gridSpan w:val="2"/>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w:t>
            </w:r>
          </w:p>
        </w:tc>
        <w:tc>
          <w:tcPr>
            <w:tcW w:w="28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586"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222</w:t>
            </w:r>
          </w:p>
        </w:tc>
      </w:tr>
    </w:tbl>
    <w:p w:rsidR="00461691" w:rsidRPr="00471591" w:rsidRDefault="00461691" w:rsidP="00461691">
      <w:pPr>
        <w:suppressAutoHyphens/>
        <w:spacing w:line="240" w:lineRule="auto"/>
        <w:jc w:val="both"/>
        <w:rPr>
          <w:rFonts w:ascii="Times New Roman" w:eastAsia="Times New Roman" w:hAnsi="Times New Roman" w:cs="Times New Roman"/>
          <w:i/>
          <w:sz w:val="20"/>
          <w:szCs w:val="20"/>
          <w:lang w:eastAsia="ru-RU"/>
        </w:rPr>
      </w:pPr>
    </w:p>
    <w:p w:rsidR="00461691" w:rsidRPr="00471591" w:rsidRDefault="00461691" w:rsidP="00461691">
      <w:pPr>
        <w:ind w:left="851"/>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lang w:eastAsia="ru-RU"/>
        </w:rPr>
        <w:br w:type="page"/>
      </w:r>
      <w:r w:rsidRPr="0047159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7"/>
        <w:gridCol w:w="8703"/>
        <w:gridCol w:w="1082"/>
        <w:gridCol w:w="1372"/>
        <w:gridCol w:w="1372"/>
      </w:tblGrid>
      <w:tr w:rsidR="00461691" w:rsidRPr="00471591" w:rsidTr="000C26D6">
        <w:trPr>
          <w:trHeight w:val="20"/>
        </w:trPr>
        <w:tc>
          <w:tcPr>
            <w:tcW w:w="763" w:type="pct"/>
            <w:vAlign w:val="center"/>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943"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 учебного материала,</w:t>
            </w:r>
          </w:p>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471591">
              <w:rPr>
                <w:rFonts w:ascii="Times New Roman" w:eastAsia="Times New Roman" w:hAnsi="Times New Roman" w:cs="Times New Roman"/>
                <w:bCs/>
                <w:lang w:eastAsia="ru-RU"/>
              </w:rPr>
              <w:t>(если предусмотрены)</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471591">
              <w:rPr>
                <w:rFonts w:ascii="Times New Roman" w:eastAsia="Times New Roman" w:hAnsi="Times New Roman" w:cs="Times New Roman"/>
                <w:b/>
                <w:bCs/>
                <w:lang w:eastAsia="ru-RU"/>
              </w:rPr>
              <w:t>акад</w:t>
            </w:r>
            <w:proofErr w:type="spellEnd"/>
            <w:r w:rsidRPr="00471591">
              <w:rPr>
                <w:rFonts w:ascii="Times New Roman" w:eastAsia="Times New Roman" w:hAnsi="Times New Roman" w:cs="Times New Roman"/>
                <w:b/>
                <w:bCs/>
                <w:lang w:eastAsia="ru-RU"/>
              </w:rPr>
              <w:t xml:space="preserve"> ч</w:t>
            </w:r>
          </w:p>
        </w:tc>
        <w:tc>
          <w:tcPr>
            <w:tcW w:w="464"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sz w:val="24"/>
                <w:szCs w:val="24"/>
              </w:rPr>
              <w:t>Код ПК, ОК</w:t>
            </w:r>
          </w:p>
        </w:tc>
        <w:tc>
          <w:tcPr>
            <w:tcW w:w="465"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sz w:val="24"/>
                <w:szCs w:val="24"/>
              </w:rPr>
              <w:t>Код Н/У/З</w:t>
            </w:r>
          </w:p>
        </w:tc>
      </w:tr>
      <w:tr w:rsidR="00461691" w:rsidRPr="00471591" w:rsidTr="000C26D6">
        <w:trPr>
          <w:trHeight w:val="20"/>
        </w:trPr>
        <w:tc>
          <w:tcPr>
            <w:tcW w:w="763"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w:t>
            </w:r>
          </w:p>
        </w:tc>
        <w:tc>
          <w:tcPr>
            <w:tcW w:w="2943"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2</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w:t>
            </w:r>
          </w:p>
        </w:tc>
        <w:tc>
          <w:tcPr>
            <w:tcW w:w="464"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4</w:t>
            </w:r>
          </w:p>
        </w:tc>
        <w:tc>
          <w:tcPr>
            <w:tcW w:w="46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5</w:t>
            </w:r>
          </w:p>
        </w:tc>
      </w:tr>
      <w:tr w:rsidR="00461691" w:rsidRPr="00471591" w:rsidTr="000C26D6">
        <w:trPr>
          <w:trHeight w:val="20"/>
        </w:trPr>
        <w:tc>
          <w:tcPr>
            <w:tcW w:w="3705" w:type="pct"/>
            <w:gridSpan w:val="2"/>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МДК.03.01</w:t>
            </w:r>
            <w:r w:rsidRPr="00471591">
              <w:rPr>
                <w:rFonts w:ascii="Times New Roman" w:eastAsia="Times New Roman" w:hAnsi="Times New Roman" w:cs="Times New Roman"/>
                <w:b/>
                <w:sz w:val="20"/>
                <w:szCs w:val="20"/>
                <w:lang w:eastAsia="ru-RU"/>
              </w:rPr>
              <w:t xml:space="preserve"> </w:t>
            </w:r>
            <w:r w:rsidRPr="00471591">
              <w:rPr>
                <w:rFonts w:ascii="Times New Roman" w:eastAsia="Times New Roman" w:hAnsi="Times New Roman" w:cs="Times New Roman"/>
                <w:b/>
                <w:sz w:val="24"/>
                <w:szCs w:val="24"/>
                <w:lang w:eastAsia="ru-RU"/>
              </w:rPr>
              <w:t>Безопасность жизнедеятельности на судне и транспортная безопасность</w:t>
            </w:r>
          </w:p>
        </w:tc>
        <w:tc>
          <w:tcPr>
            <w:tcW w:w="366"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sz w:val="24"/>
                <w:szCs w:val="24"/>
                <w:lang w:eastAsia="ru-RU"/>
              </w:rPr>
              <w:t>46/26</w:t>
            </w:r>
          </w:p>
        </w:tc>
        <w:tc>
          <w:tcPr>
            <w:tcW w:w="464"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763"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1.1 Безопасность жизнедеятельности на судне и транспортная безопасность</w:t>
            </w:r>
          </w:p>
        </w:tc>
        <w:tc>
          <w:tcPr>
            <w:tcW w:w="2943"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366"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6/2</w:t>
            </w:r>
          </w:p>
        </w:tc>
        <w:tc>
          <w:tcPr>
            <w:tcW w:w="464"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 –7, 9-11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ПК 3.1-ПК 3.7</w:t>
            </w:r>
          </w:p>
        </w:tc>
        <w:tc>
          <w:tcPr>
            <w:tcW w:w="465"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3.1.01, </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3.1.02,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3.2.01,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3.3.01-03,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Н 3.4.01, </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3.5.01,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.6.01-03,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3.7.01,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3.1.01-03,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3.2.01-02,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3.3.01-02,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3.4.01-04,</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3.5.01,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З.6.01-03,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3.7.01,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3.3.01-03,</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3.2.01-02,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3.3.01-07,</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3.4.01-02,</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3.5.01,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3.6.01-08,</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lastRenderedPageBreak/>
              <w:t>З 3.7.01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 </w:t>
            </w:r>
          </w:p>
        </w:tc>
      </w:tr>
      <w:tr w:rsidR="00461691" w:rsidRPr="00471591" w:rsidTr="000C26D6">
        <w:trPr>
          <w:trHeight w:val="20"/>
        </w:trPr>
        <w:tc>
          <w:tcPr>
            <w:tcW w:w="763" w:type="pct"/>
            <w:vMerge/>
          </w:tcPr>
          <w:p w:rsidR="00461691" w:rsidRPr="00471591" w:rsidRDefault="00461691" w:rsidP="000C26D6">
            <w:pPr>
              <w:spacing w:after="0" w:line="240" w:lineRule="auto"/>
              <w:rPr>
                <w:rFonts w:ascii="Times New Roman" w:eastAsia="Times New Roman" w:hAnsi="Times New Roman" w:cs="Times New Roman"/>
                <w:b/>
                <w:bCs/>
                <w:lang w:eastAsia="ru-RU"/>
              </w:rPr>
            </w:pPr>
          </w:p>
        </w:tc>
        <w:tc>
          <w:tcPr>
            <w:tcW w:w="2943" w:type="pct"/>
            <w:tcBorders>
              <w:bottom w:val="single" w:sz="4" w:space="0" w:color="auto"/>
            </w:tcBorders>
            <w:vAlign w:val="center"/>
          </w:tcPr>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Расписания по тревогам. </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Учебные тревоги.</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Готовность к аварийным и нештатным ситуациям.</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Тактика борьбы за непотопляемость судна и борьба с водой.</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Плавание в штормовых условиях.</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Причины возникновения и пути распространения пожара по судну.</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Меры предупреждения возникновения пожара на судне.</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Классификация пожаров. Тактика борьбы с пожаром.</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Тушение пожаров в жилых и служебных помещениях.</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Конструктивная противопожарная защита судна.</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Организация противопожарной защиты на судне.</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Системы контроля и пожарной сигнализации. </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Организация пожарной безопасности судна.</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Действия при посадке судна на мель и снятие с мели.</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Преднамеренная посадка судна на мель.</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Действия в нештатных ситуациях</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МКУБ. Общие положения.</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Политика в области безопасности и защиты окружающей среды.</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Ресурсы и персонал.</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lastRenderedPageBreak/>
              <w:t>Кодекс ОСПС. Международная и национальная правовая основа борьбы с преступностью на море.</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Цели и требования международного Кодекса ОСПС. Положения ОСПС.</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Угроза минирования и оставление судна. Ответные меры в случае возможного теракта</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Государственное управление, регулирование, надзор и контроль на морском и внутреннем водном транспорте.</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Государственное управление, регулирование, надзор и контроль на морском и внутреннем водном транспорте.</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Правовой статус судна.        </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Российский морской регистр судоходства.</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Аварии морских судов.  </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Правовое регулирование труда моряков в Российской Федерации. </w:t>
            </w:r>
          </w:p>
          <w:p w:rsidR="00461691" w:rsidRPr="00471591" w:rsidRDefault="00461691" w:rsidP="000C26D6">
            <w:pPr>
              <w:numPr>
                <w:ilvl w:val="0"/>
                <w:numId w:val="17"/>
              </w:num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Правовой режим морских пространств.</w:t>
            </w:r>
          </w:p>
        </w:tc>
        <w:tc>
          <w:tcPr>
            <w:tcW w:w="366" w:type="pct"/>
            <w:tcBorders>
              <w:bottom w:val="single" w:sz="4" w:space="0" w:color="auto"/>
            </w:tcBorders>
          </w:tcPr>
          <w:p w:rsidR="00461691" w:rsidRPr="00471591" w:rsidRDefault="00461691" w:rsidP="000C26D6">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lastRenderedPageBreak/>
              <w:t>20/-</w:t>
            </w:r>
          </w:p>
        </w:tc>
        <w:tc>
          <w:tcPr>
            <w:tcW w:w="464" w:type="pct"/>
            <w:vMerge/>
          </w:tcPr>
          <w:p w:rsidR="00461691" w:rsidRPr="00471591" w:rsidRDefault="00461691" w:rsidP="000C26D6">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0C26D6">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26/26</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r>
      <w:tr w:rsidR="00461691" w:rsidRPr="00471591" w:rsidTr="000C26D6">
        <w:trPr>
          <w:trHeight w:val="56"/>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 Организация борьбы с водой.</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2. Фактор времени при пожарах. План пожаротушения судна.</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3. Системы и средства тушения пожара.</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4. Обнаружения и сигнализации о пожаре.</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5. Подготовка личного состава к борьбе с пожаром</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6. Использование средств для тушения пожара.</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7. Методика составления оперативного плана по борьбе с пожаром.</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8. Связь и координация работ во время борьбы с пожаром.</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9. Спасание человека из воды. Действия по тревоге «Человек за бортом».</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10. Использование судовых шлюпок при спасении людей с гибнущего судна.</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11. Процедуры связи в аварийных ситуациях</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tabs>
                <w:tab w:val="left" w:pos="1047"/>
              </w:tabs>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12. План охраны судна.</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53"/>
        </w:trPr>
        <w:tc>
          <w:tcPr>
            <w:tcW w:w="763"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943"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Практическое занятие № 13. Планы учений и тренировок</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2/2</w:t>
            </w:r>
          </w:p>
        </w:tc>
        <w:tc>
          <w:tcPr>
            <w:tcW w:w="464"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5"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0C26D6">
        <w:trPr>
          <w:trHeight w:val="20"/>
        </w:trPr>
        <w:tc>
          <w:tcPr>
            <w:tcW w:w="3705" w:type="pct"/>
            <w:gridSpan w:val="2"/>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Промежуточная аттестация - экзамен</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p>
        </w:tc>
        <w:tc>
          <w:tcPr>
            <w:tcW w:w="464"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6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0C26D6">
        <w:trPr>
          <w:trHeight w:val="20"/>
        </w:trPr>
        <w:tc>
          <w:tcPr>
            <w:tcW w:w="3705" w:type="pct"/>
            <w:gridSpan w:val="2"/>
            <w:vAlign w:val="center"/>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Всего</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46/26</w:t>
            </w:r>
          </w:p>
        </w:tc>
        <w:tc>
          <w:tcPr>
            <w:tcW w:w="464"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6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0C26D6">
        <w:trPr>
          <w:trHeight w:val="278"/>
        </w:trPr>
        <w:tc>
          <w:tcPr>
            <w:tcW w:w="3705" w:type="pct"/>
            <w:gridSpan w:val="2"/>
          </w:tcPr>
          <w:p w:rsidR="00461691" w:rsidRPr="00471591" w:rsidRDefault="00461691" w:rsidP="00461691">
            <w:pPr>
              <w:suppressAutoHyphens/>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Производственная практика </w:t>
            </w:r>
            <w:r w:rsidRPr="00471591">
              <w:rPr>
                <w:rFonts w:ascii="Times New Roman" w:eastAsia="Times New Roman" w:hAnsi="Times New Roman" w:cs="Times New Roman"/>
                <w:b/>
                <w:lang w:eastAsia="ru-RU"/>
              </w:rPr>
              <w:t>(</w:t>
            </w:r>
            <w:r w:rsidRPr="00471591">
              <w:rPr>
                <w:rFonts w:ascii="Times New Roman" w:eastAsia="Times New Roman" w:hAnsi="Times New Roman" w:cs="Times New Roman"/>
                <w:b/>
                <w:bCs/>
                <w:lang w:eastAsia="ru-RU"/>
              </w:rPr>
              <w:t>если предусмотрена</w:t>
            </w:r>
            <w:r w:rsidRPr="00471591">
              <w:rPr>
                <w:rFonts w:ascii="Times New Roman" w:eastAsia="Times New Roman" w:hAnsi="Times New Roman" w:cs="Times New Roman"/>
                <w:b/>
                <w:lang w:eastAsia="ru-RU"/>
              </w:rPr>
              <w:t xml:space="preserve"> итоговая (концентрированная) практика</w:t>
            </w:r>
            <w:r w:rsidRPr="00471591">
              <w:rPr>
                <w:rFonts w:ascii="Times New Roman" w:eastAsia="Times New Roman" w:hAnsi="Times New Roman" w:cs="Times New Roman"/>
                <w:b/>
                <w:bCs/>
                <w:lang w:eastAsia="ru-RU"/>
              </w:rPr>
              <w:t>)</w:t>
            </w:r>
          </w:p>
          <w:p w:rsidR="00461691" w:rsidRPr="00471591" w:rsidRDefault="00461691" w:rsidP="00461691">
            <w:pPr>
              <w:suppressAutoHyphens/>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Виды работ </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        Изучение противопожарного оборудования судна.</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w:t>
            </w:r>
            <w:r w:rsidRPr="00471591">
              <w:rPr>
                <w:rFonts w:ascii="Times New Roman" w:eastAsia="Times New Roman" w:hAnsi="Times New Roman" w:cs="Times New Roman"/>
                <w:lang w:eastAsia="ru-RU"/>
              </w:rPr>
              <w:tab/>
              <w:t>Обеспечение пожарной безопасности судна</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3.</w:t>
            </w:r>
            <w:r w:rsidRPr="00471591">
              <w:rPr>
                <w:rFonts w:ascii="Times New Roman" w:eastAsia="Times New Roman" w:hAnsi="Times New Roman" w:cs="Times New Roman"/>
                <w:lang w:eastAsia="ru-RU"/>
              </w:rPr>
              <w:tab/>
              <w:t>Ознакомление с планом охраны судна</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w:t>
            </w:r>
            <w:r w:rsidRPr="00471591">
              <w:rPr>
                <w:rFonts w:ascii="Times New Roman" w:eastAsia="Times New Roman" w:hAnsi="Times New Roman" w:cs="Times New Roman"/>
                <w:lang w:eastAsia="ru-RU"/>
              </w:rPr>
              <w:tab/>
              <w:t>Изучение расписания по тревогам. Выполнение обязанностей по тревогам.</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5.</w:t>
            </w:r>
            <w:r w:rsidRPr="00471591">
              <w:rPr>
                <w:rFonts w:ascii="Times New Roman" w:eastAsia="Times New Roman" w:hAnsi="Times New Roman" w:cs="Times New Roman"/>
                <w:lang w:eastAsia="ru-RU"/>
              </w:rPr>
              <w:tab/>
              <w:t>Спасание человека из воды. Действия по тревоге «Человек за бортом».</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w:t>
            </w:r>
            <w:r w:rsidRPr="00471591">
              <w:rPr>
                <w:rFonts w:ascii="Times New Roman" w:eastAsia="Times New Roman" w:hAnsi="Times New Roman" w:cs="Times New Roman"/>
                <w:lang w:eastAsia="ru-RU"/>
              </w:rPr>
              <w:tab/>
              <w:t>Действия экипажа при аварийных и нештатных ситуациях на судне.</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7.</w:t>
            </w:r>
            <w:r w:rsidRPr="00471591">
              <w:rPr>
                <w:rFonts w:ascii="Times New Roman" w:eastAsia="Times New Roman" w:hAnsi="Times New Roman" w:cs="Times New Roman"/>
                <w:lang w:eastAsia="ru-RU"/>
              </w:rPr>
              <w:tab/>
              <w:t>Борьба за непотопляемость судна.</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8.</w:t>
            </w:r>
            <w:r w:rsidRPr="00471591">
              <w:rPr>
                <w:rFonts w:ascii="Times New Roman" w:eastAsia="Times New Roman" w:hAnsi="Times New Roman" w:cs="Times New Roman"/>
                <w:lang w:eastAsia="ru-RU"/>
              </w:rPr>
              <w:tab/>
              <w:t>Обеспечение безопасности судна при плавании в штормовых условиях.</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9.</w:t>
            </w:r>
            <w:r w:rsidRPr="00471591">
              <w:rPr>
                <w:rFonts w:ascii="Times New Roman" w:eastAsia="Times New Roman" w:hAnsi="Times New Roman" w:cs="Times New Roman"/>
                <w:lang w:eastAsia="ru-RU"/>
              </w:rPr>
              <w:tab/>
              <w:t>Организация противопожарной защиты на судне, обнаружение пожара.</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10.</w:t>
            </w:r>
            <w:r w:rsidRPr="00471591">
              <w:rPr>
                <w:rFonts w:ascii="Times New Roman" w:eastAsia="Times New Roman" w:hAnsi="Times New Roman" w:cs="Times New Roman"/>
                <w:lang w:eastAsia="ru-RU"/>
              </w:rPr>
              <w:tab/>
              <w:t>Действия по борьбе с пожарами.</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11.</w:t>
            </w:r>
            <w:r w:rsidRPr="00471591">
              <w:rPr>
                <w:rFonts w:ascii="Times New Roman" w:eastAsia="Times New Roman" w:hAnsi="Times New Roman" w:cs="Times New Roman"/>
                <w:lang w:eastAsia="ru-RU"/>
              </w:rPr>
              <w:tab/>
              <w:t>Использование средств тушения пожара.</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12.</w:t>
            </w:r>
            <w:r w:rsidRPr="00471591">
              <w:rPr>
                <w:rFonts w:ascii="Times New Roman" w:eastAsia="Times New Roman" w:hAnsi="Times New Roman" w:cs="Times New Roman"/>
                <w:lang w:eastAsia="ru-RU"/>
              </w:rPr>
              <w:tab/>
              <w:t>Оставление судна.</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13.</w:t>
            </w:r>
            <w:r w:rsidRPr="00471591">
              <w:rPr>
                <w:rFonts w:ascii="Times New Roman" w:eastAsia="Times New Roman" w:hAnsi="Times New Roman" w:cs="Times New Roman"/>
                <w:lang w:eastAsia="ru-RU"/>
              </w:rPr>
              <w:tab/>
              <w:t>Действия членов экипажа  при оставлении судна, использование спасательных шлюпок, спасательных плотов и иных спасательных средств.</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14.</w:t>
            </w:r>
            <w:r w:rsidRPr="00471591">
              <w:rPr>
                <w:rFonts w:ascii="Times New Roman" w:eastAsia="Times New Roman" w:hAnsi="Times New Roman" w:cs="Times New Roman"/>
                <w:lang w:eastAsia="ru-RU"/>
              </w:rPr>
              <w:tab/>
              <w:t>Действия после спуска спасательных средств на воду.</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15.</w:t>
            </w:r>
            <w:r w:rsidRPr="00471591">
              <w:rPr>
                <w:rFonts w:ascii="Times New Roman" w:eastAsia="Times New Roman" w:hAnsi="Times New Roman" w:cs="Times New Roman"/>
                <w:lang w:eastAsia="ru-RU"/>
              </w:rPr>
              <w:tab/>
              <w:t>Методы запуска и эксплуатации двигателя спасательной шлюпки.</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16.</w:t>
            </w:r>
            <w:r w:rsidRPr="00471591">
              <w:rPr>
                <w:rFonts w:ascii="Times New Roman" w:eastAsia="Times New Roman" w:hAnsi="Times New Roman" w:cs="Times New Roman"/>
                <w:lang w:eastAsia="ru-RU"/>
              </w:rPr>
              <w:tab/>
              <w:t>Предупредительные, эксплуатационные и послеаварийные меры обеспечения экологической безопасности.</w:t>
            </w:r>
          </w:p>
          <w:p w:rsidR="00461691" w:rsidRPr="00471591" w:rsidRDefault="00461691" w:rsidP="000C26D6">
            <w:pPr>
              <w:tabs>
                <w:tab w:val="left" w:pos="284"/>
              </w:tabs>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17.</w:t>
            </w:r>
            <w:r w:rsidRPr="00471591">
              <w:rPr>
                <w:rFonts w:ascii="Times New Roman" w:eastAsia="Times New Roman" w:hAnsi="Times New Roman" w:cs="Times New Roman"/>
                <w:lang w:eastAsia="ru-RU"/>
              </w:rPr>
              <w:tab/>
              <w:t>Изучение Чек – листов судна.</w:t>
            </w:r>
          </w:p>
          <w:p w:rsidR="00461691" w:rsidRPr="00471591" w:rsidRDefault="00461691" w:rsidP="00461691">
            <w:pPr>
              <w:suppressAutoHyphens/>
              <w:spacing w:after="0" w:line="240" w:lineRule="auto"/>
              <w:jc w:val="both"/>
              <w:rPr>
                <w:rFonts w:ascii="Times New Roman" w:eastAsia="Times New Roman" w:hAnsi="Times New Roman" w:cs="Times New Roman"/>
                <w:b/>
                <w:lang w:eastAsia="ru-RU"/>
              </w:rPr>
            </w:pPr>
            <w:r w:rsidRPr="00471591">
              <w:rPr>
                <w:rFonts w:ascii="Times New Roman" w:eastAsia="Times New Roman" w:hAnsi="Times New Roman" w:cs="Times New Roman"/>
                <w:lang w:eastAsia="ru-RU"/>
              </w:rPr>
              <w:t>18.</w:t>
            </w:r>
            <w:r w:rsidRPr="00471591">
              <w:rPr>
                <w:rFonts w:ascii="Times New Roman" w:eastAsia="Times New Roman" w:hAnsi="Times New Roman" w:cs="Times New Roman"/>
                <w:lang w:eastAsia="ru-RU"/>
              </w:rPr>
              <w:tab/>
              <w:t>Мероприятия по оказанию первой помощи пострадавшему.</w:t>
            </w:r>
          </w:p>
        </w:tc>
        <w:tc>
          <w:tcPr>
            <w:tcW w:w="366" w:type="pct"/>
            <w:vAlign w:val="center"/>
          </w:tcPr>
          <w:p w:rsidR="00461691" w:rsidRPr="00471591" w:rsidRDefault="00461691" w:rsidP="000C26D6">
            <w:pPr>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222/222</w:t>
            </w:r>
          </w:p>
        </w:tc>
        <w:tc>
          <w:tcPr>
            <w:tcW w:w="464" w:type="pc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 –7, 9-11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ПК 3.1-ПК 3.7</w:t>
            </w:r>
          </w:p>
        </w:tc>
        <w:tc>
          <w:tcPr>
            <w:tcW w:w="465" w:type="pct"/>
          </w:tcPr>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 xml:space="preserve">Н 3.1.01, </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3.1.02,</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3.2.01,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3.3.01-03,</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 xml:space="preserve">Н 3.4.01, </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3.5.01,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.6.01-03,</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Н 3.7.01,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3.1.01-03,</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3.2.01-02,</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3.3.01-02,</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3.4.01-04,</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3.5.01,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З.6.01-03,</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У 3.7.01,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3.3.01-03,</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3.2.01-02,</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3.3.01-07,</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3.4.01-02,</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3.5.01,</w:t>
            </w:r>
          </w:p>
          <w:p w:rsidR="00461691" w:rsidRPr="000C26D6" w:rsidRDefault="00461691" w:rsidP="00461691">
            <w:pPr>
              <w:suppressAutoHyphens/>
              <w:spacing w:after="0" w:line="240" w:lineRule="auto"/>
              <w:jc w:val="center"/>
              <w:rPr>
                <w:rFonts w:ascii="Times New Roman" w:eastAsia="Times New Roman" w:hAnsi="Times New Roman" w:cs="Times New Roman"/>
                <w:iCs/>
                <w:sz w:val="18"/>
                <w:szCs w:val="18"/>
                <w:lang w:eastAsia="ru-RU"/>
              </w:rPr>
            </w:pPr>
            <w:r w:rsidRPr="000C26D6">
              <w:rPr>
                <w:rFonts w:ascii="Times New Roman" w:eastAsia="Times New Roman" w:hAnsi="Times New Roman" w:cs="Times New Roman"/>
                <w:iCs/>
                <w:sz w:val="18"/>
                <w:szCs w:val="18"/>
                <w:lang w:eastAsia="ru-RU"/>
              </w:rPr>
              <w:t>З 3.6.01-08,</w:t>
            </w:r>
          </w:p>
          <w:p w:rsidR="00461691" w:rsidRPr="00471591" w:rsidRDefault="00461691" w:rsidP="000C26D6">
            <w:pPr>
              <w:suppressAutoHyphens/>
              <w:spacing w:after="0" w:line="240" w:lineRule="auto"/>
              <w:jc w:val="center"/>
              <w:rPr>
                <w:rFonts w:ascii="Times New Roman" w:eastAsia="Times New Roman" w:hAnsi="Times New Roman" w:cs="Times New Roman"/>
                <w:iCs/>
                <w:lang w:eastAsia="ru-RU"/>
              </w:rPr>
            </w:pPr>
            <w:r w:rsidRPr="000C26D6">
              <w:rPr>
                <w:rFonts w:ascii="Times New Roman" w:eastAsia="Times New Roman" w:hAnsi="Times New Roman" w:cs="Times New Roman"/>
                <w:iCs/>
                <w:sz w:val="18"/>
                <w:szCs w:val="18"/>
                <w:lang w:eastAsia="ru-RU"/>
              </w:rPr>
              <w:t>З 3.7.01</w:t>
            </w:r>
          </w:p>
        </w:tc>
      </w:tr>
      <w:tr w:rsidR="00461691" w:rsidRPr="00471591" w:rsidTr="000C26D6">
        <w:trPr>
          <w:trHeight w:val="20"/>
        </w:trPr>
        <w:tc>
          <w:tcPr>
            <w:tcW w:w="3705" w:type="pct"/>
            <w:gridSpan w:val="2"/>
            <w:vAlign w:val="center"/>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Всего</w:t>
            </w:r>
          </w:p>
        </w:tc>
        <w:tc>
          <w:tcPr>
            <w:tcW w:w="366"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p>
        </w:tc>
        <w:tc>
          <w:tcPr>
            <w:tcW w:w="464"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6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bl>
    <w:p w:rsidR="00461691" w:rsidRPr="00471591" w:rsidRDefault="00461691" w:rsidP="00461691">
      <w:pPr>
        <w:suppressAutoHyphens/>
        <w:rPr>
          <w:rFonts w:ascii="Times New Roman" w:eastAsia="Times New Roman" w:hAnsi="Times New Roman" w:cs="Times New Roman"/>
          <w:i/>
          <w:lang w:eastAsia="ru-RU"/>
        </w:rPr>
      </w:pPr>
    </w:p>
    <w:p w:rsidR="000C26D6" w:rsidRDefault="000C26D6" w:rsidP="00461691">
      <w:pPr>
        <w:rPr>
          <w:rFonts w:ascii="Times New Roman" w:eastAsia="Times New Roman" w:hAnsi="Times New Roman" w:cs="Times New Roman"/>
          <w:i/>
          <w:lang w:eastAsia="ru-RU"/>
        </w:rPr>
        <w:sectPr w:rsidR="000C26D6" w:rsidSect="000C26D6">
          <w:pgSz w:w="16838" w:h="11906" w:orient="landscape"/>
          <w:pgMar w:top="1701" w:right="1134" w:bottom="851" w:left="1134" w:header="709" w:footer="709" w:gutter="0"/>
          <w:cols w:space="720"/>
        </w:sectPr>
      </w:pPr>
    </w:p>
    <w:p w:rsidR="00461691" w:rsidRPr="00471591" w:rsidRDefault="00461691" w:rsidP="00461691">
      <w:pPr>
        <w:spacing w:after="0" w:line="240" w:lineRule="auto"/>
        <w:jc w:val="center"/>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461691" w:rsidRPr="00471591" w:rsidRDefault="00461691" w:rsidP="00461691">
      <w:pPr>
        <w:spacing w:after="0" w:line="240" w:lineRule="auto"/>
        <w:ind w:firstLine="709"/>
        <w:rPr>
          <w:rFonts w:ascii="Times New Roman" w:eastAsia="Times New Roman" w:hAnsi="Times New Roman" w:cs="Times New Roman"/>
          <w:b/>
          <w:bCs/>
          <w:sz w:val="24"/>
          <w:szCs w:val="24"/>
          <w:lang w:eastAsia="ru-RU"/>
        </w:rPr>
      </w:pPr>
    </w:p>
    <w:p w:rsidR="00461691" w:rsidRPr="00471591" w:rsidRDefault="00461691" w:rsidP="00461691">
      <w:pPr>
        <w:spacing w:after="0" w:line="240" w:lineRule="auto"/>
        <w:ind w:firstLine="709"/>
        <w:jc w:val="both"/>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471591">
        <w:rPr>
          <w:rFonts w:ascii="Times New Roman" w:eastAsia="Times New Roman" w:hAnsi="Times New Roman" w:cs="Times New Roman"/>
          <w:bCs/>
          <w:sz w:val="24"/>
          <w:szCs w:val="24"/>
          <w:lang w:eastAsia="ru-RU"/>
        </w:rPr>
        <w:t>Кабинет  Безопасности</w:t>
      </w:r>
      <w:proofErr w:type="gramEnd"/>
      <w:r w:rsidRPr="00471591">
        <w:rPr>
          <w:rFonts w:ascii="Times New Roman" w:eastAsia="Times New Roman" w:hAnsi="Times New Roman" w:cs="Times New Roman"/>
          <w:bCs/>
          <w:sz w:val="24"/>
          <w:szCs w:val="24"/>
          <w:lang w:eastAsia="ru-RU"/>
        </w:rPr>
        <w:t xml:space="preserve"> жизнедеятельности и охраны труда в соответствии с п. 6.1.2.1 образовательной программы по специальности 26.02.06 Эксплуатация судового электрооборудования и средств автоматики</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 26.02.06 Эксплуатация судового электрооборудования и средств автоматики</w:t>
      </w:r>
    </w:p>
    <w:p w:rsidR="00461691" w:rsidRPr="00471591" w:rsidRDefault="00461691" w:rsidP="0046169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b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3.2. Информационное обеспечение реализации программы</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7159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159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1691" w:rsidRPr="00471591" w:rsidRDefault="00461691" w:rsidP="00461691">
      <w:pPr>
        <w:spacing w:after="0" w:line="240" w:lineRule="auto"/>
        <w:ind w:firstLine="709"/>
        <w:contextualSpacing/>
        <w:rPr>
          <w:rFonts w:ascii="Times New Roman" w:eastAsia="Times New Roman" w:hAnsi="Times New Roman" w:cs="Times New Roman"/>
          <w:sz w:val="24"/>
          <w:szCs w:val="24"/>
          <w:lang w:eastAsia="ru-RU"/>
        </w:rPr>
      </w:pPr>
    </w:p>
    <w:p w:rsidR="00461691" w:rsidRPr="00471591" w:rsidRDefault="00461691" w:rsidP="00461691">
      <w:pPr>
        <w:spacing w:after="0" w:line="240" w:lineRule="auto"/>
        <w:ind w:firstLine="709"/>
        <w:contextualSpacing/>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3.2.1. Основные печатные издания</w:t>
      </w:r>
    </w:p>
    <w:p w:rsidR="00461691" w:rsidRPr="00471591" w:rsidRDefault="00461691" w:rsidP="00461691">
      <w:pPr>
        <w:spacing w:after="0" w:line="240" w:lineRule="auto"/>
        <w:ind w:firstLine="709"/>
        <w:contextualSpacing/>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1.Борисова, Л. Ф. Обеспечение безопасности судоходства в рыбопромысловых районах [Текст]: учебное пособие / Л. Ф. Борисова. - М.: </w:t>
      </w:r>
      <w:proofErr w:type="spellStart"/>
      <w:r w:rsidRPr="00471591">
        <w:rPr>
          <w:rFonts w:ascii="Times New Roman" w:eastAsia="Times New Roman" w:hAnsi="Times New Roman" w:cs="Times New Roman"/>
          <w:bCs/>
          <w:sz w:val="24"/>
          <w:szCs w:val="24"/>
          <w:lang w:eastAsia="ru-RU"/>
        </w:rPr>
        <w:t>Моркнига</w:t>
      </w:r>
      <w:proofErr w:type="spellEnd"/>
      <w:r w:rsidRPr="00471591">
        <w:rPr>
          <w:rFonts w:ascii="Times New Roman" w:eastAsia="Times New Roman" w:hAnsi="Times New Roman" w:cs="Times New Roman"/>
          <w:bCs/>
          <w:sz w:val="24"/>
          <w:szCs w:val="24"/>
          <w:lang w:eastAsia="ru-RU"/>
        </w:rPr>
        <w:t>, 2016..</w:t>
      </w:r>
    </w:p>
    <w:p w:rsidR="00461691" w:rsidRPr="00471591" w:rsidRDefault="00461691" w:rsidP="00461691">
      <w:pPr>
        <w:spacing w:after="0" w:line="240" w:lineRule="auto"/>
        <w:ind w:firstLine="709"/>
        <w:contextualSpacing/>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2.Правила по предотвращению загрязнения с судов, </w:t>
      </w:r>
      <w:proofErr w:type="spellStart"/>
      <w:r w:rsidRPr="00471591">
        <w:rPr>
          <w:rFonts w:ascii="Times New Roman" w:eastAsia="Times New Roman" w:hAnsi="Times New Roman" w:cs="Times New Roman"/>
          <w:bCs/>
          <w:sz w:val="24"/>
          <w:szCs w:val="24"/>
          <w:lang w:eastAsia="ru-RU"/>
        </w:rPr>
        <w:t>эксплуатирующихся</w:t>
      </w:r>
      <w:proofErr w:type="spellEnd"/>
      <w:r w:rsidRPr="00471591">
        <w:rPr>
          <w:rFonts w:ascii="Times New Roman" w:eastAsia="Times New Roman" w:hAnsi="Times New Roman" w:cs="Times New Roman"/>
          <w:bCs/>
          <w:sz w:val="24"/>
          <w:szCs w:val="24"/>
          <w:lang w:eastAsia="ru-RU"/>
        </w:rPr>
        <w:t xml:space="preserve"> в морских районах и на внутренних водных путях Российской Федерации  [Электронный ресурс]  : справочник : практическое пособие. НД № 2-020101-092. Электронный аналог печатного издания, утвержден 29.02.16 / Редакционная коллегия Российского морского регистра судоходства (СПб.). - Санкт-Петербург : Российский морской регистр судоходства, 2016</w:t>
      </w:r>
    </w:p>
    <w:p w:rsidR="00461691" w:rsidRPr="00471591" w:rsidRDefault="00461691" w:rsidP="00461691">
      <w:pPr>
        <w:spacing w:after="0" w:line="240" w:lineRule="auto"/>
        <w:ind w:firstLine="709"/>
        <w:contextualSpacing/>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3. Правила по оборудованию морских судов [Электронный ресурс]  : нормативно-технический документ / Российский морской регистр судоходства. - Санкт-Петербург : Российский морской регистр судоходства.</w:t>
      </w:r>
    </w:p>
    <w:p w:rsidR="00461691" w:rsidRPr="00471591" w:rsidRDefault="00461691" w:rsidP="00461691">
      <w:pPr>
        <w:spacing w:after="0" w:line="240" w:lineRule="auto"/>
        <w:ind w:firstLine="709"/>
        <w:contextualSpacing/>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ab/>
        <w:t xml:space="preserve">Ч. II : Спасательные средства : </w:t>
      </w:r>
      <w:proofErr w:type="spellStart"/>
      <w:r w:rsidRPr="00471591">
        <w:rPr>
          <w:rFonts w:ascii="Times New Roman" w:eastAsia="Times New Roman" w:hAnsi="Times New Roman" w:cs="Times New Roman"/>
          <w:bCs/>
          <w:sz w:val="24"/>
          <w:szCs w:val="24"/>
          <w:lang w:eastAsia="ru-RU"/>
        </w:rPr>
        <w:t>введ</w:t>
      </w:r>
      <w:proofErr w:type="spellEnd"/>
      <w:r w:rsidRPr="00471591">
        <w:rPr>
          <w:rFonts w:ascii="Times New Roman" w:eastAsia="Times New Roman" w:hAnsi="Times New Roman" w:cs="Times New Roman"/>
          <w:bCs/>
          <w:sz w:val="24"/>
          <w:szCs w:val="24"/>
          <w:lang w:eastAsia="ru-RU"/>
        </w:rPr>
        <w:t>. с 01.01.2016 г. - Заменен на ФНД 2-020101-096 с 01.01.2017 г. -  2016.</w:t>
      </w:r>
    </w:p>
    <w:p w:rsidR="00461691" w:rsidRPr="00471591" w:rsidRDefault="00461691" w:rsidP="00461691">
      <w:pPr>
        <w:spacing w:after="0" w:line="240" w:lineRule="auto"/>
        <w:ind w:firstLine="709"/>
        <w:contextualSpacing/>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4. Руководство по применению положений Международной конвенции (МАРПОЛ 73/78) [Электронный ресурс]  : справочник. НД № 2-039901-005 Электронный аналог печатного издания, утвержден 29.02.16. Вступает в силу с 1 марта 2016 г. / Редакционная коллегия Российского морского регистра судоходства (СПб.). - Санкт-Петербург : Российский морской регистр судоходства, 2016</w:t>
      </w:r>
    </w:p>
    <w:p w:rsidR="00461691" w:rsidRPr="00471591" w:rsidRDefault="00461691" w:rsidP="00461691">
      <w:pPr>
        <w:spacing w:after="0" w:line="240" w:lineRule="auto"/>
        <w:ind w:firstLine="709"/>
        <w:contextualSpacing/>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5. Руководство по техническому наблюдению за судами в эксплуатации [Электронный ресурс]  : справочник. НД № 2-030101-009 Электронный аналог печатного издания, утвержден 30.12.15.  / Редакционная коллегия Российского морского регистра судоходства (СПб.). - Санкт-Петербург : Российский морской регистр судоходства, 2016.</w:t>
      </w:r>
    </w:p>
    <w:p w:rsidR="00461691" w:rsidRPr="00471591" w:rsidRDefault="00461691" w:rsidP="00461691">
      <w:pPr>
        <w:spacing w:after="0" w:line="240" w:lineRule="auto"/>
        <w:ind w:firstLine="709"/>
        <w:contextualSpacing/>
        <w:rPr>
          <w:rFonts w:ascii="Times New Roman" w:eastAsia="Times New Roman" w:hAnsi="Times New Roman" w:cs="Times New Roman"/>
          <w:bCs/>
          <w:sz w:val="24"/>
          <w:szCs w:val="24"/>
          <w:lang w:eastAsia="ru-RU"/>
        </w:rPr>
      </w:pPr>
    </w:p>
    <w:p w:rsidR="00461691" w:rsidRPr="00471591" w:rsidRDefault="00461691" w:rsidP="00461691">
      <w:pPr>
        <w:spacing w:after="0" w:line="240" w:lineRule="auto"/>
        <w:ind w:firstLine="709"/>
        <w:contextualSpacing/>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3.2.2. Основные электронные издания</w:t>
      </w:r>
    </w:p>
    <w:p w:rsidR="00461691" w:rsidRPr="00471591" w:rsidRDefault="00461691" w:rsidP="004616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 ЭБС «</w:t>
      </w:r>
      <w:r w:rsidRPr="00471591">
        <w:rPr>
          <w:rFonts w:ascii="Times New Roman" w:eastAsia="Times New Roman" w:hAnsi="Times New Roman" w:cs="Times New Roman"/>
          <w:bCs/>
          <w:sz w:val="24"/>
          <w:szCs w:val="24"/>
          <w:lang w:val="en-US" w:eastAsia="ru-RU"/>
        </w:rPr>
        <w:t>Book</w:t>
      </w:r>
      <w:r w:rsidRPr="00471591">
        <w:rPr>
          <w:rFonts w:ascii="Times New Roman" w:eastAsia="Times New Roman" w:hAnsi="Times New Roman" w:cs="Times New Roman"/>
          <w:bCs/>
          <w:sz w:val="24"/>
          <w:szCs w:val="24"/>
          <w:lang w:eastAsia="ru-RU"/>
        </w:rPr>
        <w:t>.</w:t>
      </w:r>
      <w:proofErr w:type="spellStart"/>
      <w:r w:rsidRPr="00471591">
        <w:rPr>
          <w:rFonts w:ascii="Times New Roman" w:eastAsia="Times New Roman" w:hAnsi="Times New Roman" w:cs="Times New Roman"/>
          <w:bCs/>
          <w:sz w:val="24"/>
          <w:szCs w:val="24"/>
          <w:lang w:val="en-US" w:eastAsia="ru-RU"/>
        </w:rPr>
        <w:t>ru</w:t>
      </w:r>
      <w:proofErr w:type="spellEnd"/>
      <w:r w:rsidRPr="00471591">
        <w:rPr>
          <w:rFonts w:ascii="Times New Roman" w:eastAsia="Times New Roman" w:hAnsi="Times New Roman" w:cs="Times New Roman"/>
          <w:bCs/>
          <w:sz w:val="24"/>
          <w:szCs w:val="24"/>
          <w:lang w:eastAsia="ru-RU"/>
        </w:rPr>
        <w:t xml:space="preserve">»,  </w:t>
      </w:r>
      <w:r w:rsidRPr="00471591">
        <w:rPr>
          <w:rFonts w:ascii="Times New Roman" w:eastAsia="Times New Roman" w:hAnsi="Times New Roman" w:cs="Times New Roman"/>
          <w:bCs/>
          <w:sz w:val="24"/>
          <w:szCs w:val="24"/>
          <w:lang w:val="en-US" w:eastAsia="ru-RU"/>
        </w:rPr>
        <w:t>https</w:t>
      </w:r>
      <w:r w:rsidRPr="00471591">
        <w:rPr>
          <w:rFonts w:ascii="Times New Roman" w:eastAsia="Times New Roman" w:hAnsi="Times New Roman" w:cs="Times New Roman"/>
          <w:bCs/>
          <w:sz w:val="24"/>
          <w:szCs w:val="24"/>
          <w:lang w:eastAsia="ru-RU"/>
        </w:rPr>
        <w:t>://</w:t>
      </w:r>
      <w:r w:rsidRPr="00471591">
        <w:rPr>
          <w:rFonts w:ascii="Times New Roman" w:eastAsia="Times New Roman" w:hAnsi="Times New Roman" w:cs="Times New Roman"/>
          <w:bCs/>
          <w:sz w:val="24"/>
          <w:szCs w:val="24"/>
          <w:lang w:val="en-US" w:eastAsia="ru-RU"/>
        </w:rPr>
        <w:t>www</w:t>
      </w:r>
      <w:r w:rsidRPr="00471591">
        <w:rPr>
          <w:rFonts w:ascii="Times New Roman" w:eastAsia="Times New Roman" w:hAnsi="Times New Roman" w:cs="Times New Roman"/>
          <w:bCs/>
          <w:sz w:val="24"/>
          <w:szCs w:val="24"/>
          <w:lang w:eastAsia="ru-RU"/>
        </w:rPr>
        <w:t>.</w:t>
      </w:r>
      <w:r w:rsidRPr="00471591">
        <w:rPr>
          <w:rFonts w:ascii="Times New Roman" w:eastAsia="Times New Roman" w:hAnsi="Times New Roman" w:cs="Times New Roman"/>
          <w:bCs/>
          <w:sz w:val="24"/>
          <w:szCs w:val="24"/>
          <w:lang w:val="en-US" w:eastAsia="ru-RU"/>
        </w:rPr>
        <w:t>book</w:t>
      </w:r>
      <w:r w:rsidRPr="00471591">
        <w:rPr>
          <w:rFonts w:ascii="Times New Roman" w:eastAsia="Times New Roman" w:hAnsi="Times New Roman" w:cs="Times New Roman"/>
          <w:bCs/>
          <w:sz w:val="24"/>
          <w:szCs w:val="24"/>
          <w:lang w:eastAsia="ru-RU"/>
        </w:rPr>
        <w:t>.</w:t>
      </w:r>
      <w:proofErr w:type="spellStart"/>
      <w:r w:rsidRPr="00471591">
        <w:rPr>
          <w:rFonts w:ascii="Times New Roman" w:eastAsia="Times New Roman" w:hAnsi="Times New Roman" w:cs="Times New Roman"/>
          <w:bCs/>
          <w:sz w:val="24"/>
          <w:szCs w:val="24"/>
          <w:lang w:val="en-US" w:eastAsia="ru-RU"/>
        </w:rPr>
        <w:t>ru</w:t>
      </w:r>
      <w:proofErr w:type="spellEnd"/>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2. ЭБС « </w:t>
      </w:r>
      <w:proofErr w:type="spellStart"/>
      <w:r w:rsidRPr="00471591">
        <w:rPr>
          <w:rFonts w:ascii="Times New Roman" w:eastAsia="Times New Roman" w:hAnsi="Times New Roman" w:cs="Times New Roman"/>
          <w:bCs/>
          <w:sz w:val="24"/>
          <w:szCs w:val="24"/>
          <w:lang w:eastAsia="ru-RU"/>
        </w:rPr>
        <w:t>ЮРАЙТ»</w:t>
      </w:r>
      <w:hyperlink r:id="rId13" w:history="1">
        <w:r w:rsidRPr="00471591">
          <w:rPr>
            <w:rFonts w:ascii="Times New Roman" w:eastAsia="Times New Roman" w:hAnsi="Times New Roman" w:cs="Times New Roman"/>
            <w:bCs/>
            <w:lang w:eastAsia="ru-RU"/>
          </w:rPr>
          <w:t>https</w:t>
        </w:r>
        <w:proofErr w:type="spellEnd"/>
        <w:r w:rsidRPr="00471591">
          <w:rPr>
            <w:rFonts w:ascii="Times New Roman" w:eastAsia="Times New Roman" w:hAnsi="Times New Roman" w:cs="Times New Roman"/>
            <w:bCs/>
            <w:lang w:eastAsia="ru-RU"/>
          </w:rPr>
          <w:t>://www.biblio-online.ru</w:t>
        </w:r>
      </w:hyperlink>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3. ЭБС  «Академия»,  https://www.academia-moscow.ru</w:t>
      </w:r>
    </w:p>
    <w:p w:rsidR="00461691" w:rsidRPr="00471591" w:rsidRDefault="00461691" w:rsidP="004616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4. Издательство «Лань», </w:t>
      </w:r>
      <w:hyperlink r:id="rId14" w:history="1">
        <w:r w:rsidRPr="00471591">
          <w:rPr>
            <w:rFonts w:ascii="Times New Roman" w:eastAsia="Times New Roman" w:hAnsi="Times New Roman" w:cs="Times New Roman"/>
            <w:lang w:eastAsia="ru-RU"/>
          </w:rPr>
          <w:t>https://e.lanbook.com</w:t>
        </w:r>
      </w:hyperlink>
    </w:p>
    <w:p w:rsidR="00461691" w:rsidRPr="00471591" w:rsidRDefault="00461691" w:rsidP="004616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lastRenderedPageBreak/>
        <w:t xml:space="preserve">5. Электронно-библиотечная система «Университетская библиотека онлайн», </w:t>
      </w:r>
      <w:hyperlink r:id="rId15" w:history="1">
        <w:r w:rsidRPr="00471591">
          <w:rPr>
            <w:rFonts w:ascii="Times New Roman" w:eastAsia="Times New Roman" w:hAnsi="Times New Roman" w:cs="Times New Roman"/>
            <w:lang w:eastAsia="ru-RU"/>
          </w:rPr>
          <w:t>https://www.biblioclub.ru</w:t>
        </w:r>
      </w:hyperlink>
    </w:p>
    <w:p w:rsidR="00461691" w:rsidRPr="00471591" w:rsidRDefault="00461691" w:rsidP="00461691">
      <w:pPr>
        <w:suppressAutoHyphens/>
        <w:spacing w:after="0" w:line="240" w:lineRule="auto"/>
        <w:ind w:firstLine="709"/>
        <w:contextualSpacing/>
        <w:rPr>
          <w:rFonts w:ascii="Times New Roman" w:eastAsia="Times New Roman" w:hAnsi="Times New Roman" w:cs="Times New Roman"/>
          <w:b/>
          <w:bCs/>
          <w:sz w:val="24"/>
          <w:szCs w:val="24"/>
          <w:lang w:eastAsia="ru-RU"/>
        </w:rPr>
      </w:pPr>
    </w:p>
    <w:p w:rsidR="00461691" w:rsidRPr="00471591" w:rsidRDefault="00461691" w:rsidP="00461691">
      <w:pPr>
        <w:suppressAutoHyphens/>
        <w:spacing w:after="0" w:line="240" w:lineRule="auto"/>
        <w:ind w:firstLine="709"/>
        <w:contextualSpacing/>
        <w:rPr>
          <w:rFonts w:ascii="Times New Roman" w:eastAsia="Times New Roman" w:hAnsi="Times New Roman" w:cs="Times New Roman"/>
          <w:bCs/>
          <w:i/>
          <w:sz w:val="24"/>
          <w:szCs w:val="24"/>
          <w:lang w:eastAsia="ru-RU"/>
        </w:rPr>
      </w:pPr>
      <w:r w:rsidRPr="00471591">
        <w:rPr>
          <w:rFonts w:ascii="Times New Roman" w:eastAsia="Times New Roman" w:hAnsi="Times New Roman" w:cs="Times New Roman"/>
          <w:b/>
          <w:bCs/>
          <w:sz w:val="24"/>
          <w:szCs w:val="24"/>
          <w:lang w:eastAsia="ru-RU"/>
        </w:rPr>
        <w:t>3.2.3. Дополнительные источники</w:t>
      </w:r>
    </w:p>
    <w:p w:rsidR="00461691" w:rsidRPr="00471591" w:rsidRDefault="00461691" w:rsidP="00461691">
      <w:pPr>
        <w:numPr>
          <w:ilvl w:val="0"/>
          <w:numId w:val="18"/>
        </w:numPr>
        <w:spacing w:before="120" w:after="120"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Концепция развития рыбного хозяйства Российской Федерации на период до 2020 года</w:t>
      </w:r>
    </w:p>
    <w:p w:rsidR="00461691" w:rsidRPr="00471591" w:rsidRDefault="00461691" w:rsidP="00461691">
      <w:pPr>
        <w:numPr>
          <w:ilvl w:val="0"/>
          <w:numId w:val="18"/>
        </w:numPr>
        <w:spacing w:before="120" w:after="120"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Положение о федеральном агентстве по рыболовству (</w:t>
      </w:r>
      <w:proofErr w:type="spellStart"/>
      <w:r w:rsidRPr="00471591">
        <w:rPr>
          <w:rFonts w:ascii="Times New Roman" w:eastAsia="Times New Roman" w:hAnsi="Times New Roman" w:cs="Times New Roman"/>
          <w:bCs/>
          <w:sz w:val="24"/>
          <w:szCs w:val="24"/>
          <w:lang w:eastAsia="ru-RU"/>
        </w:rPr>
        <w:t>Росрыболовство</w:t>
      </w:r>
      <w:proofErr w:type="spellEnd"/>
      <w:r w:rsidRPr="00471591">
        <w:rPr>
          <w:rFonts w:ascii="Times New Roman" w:eastAsia="Times New Roman" w:hAnsi="Times New Roman" w:cs="Times New Roman"/>
          <w:bCs/>
          <w:sz w:val="24"/>
          <w:szCs w:val="24"/>
          <w:lang w:eastAsia="ru-RU"/>
        </w:rPr>
        <w:t>).</w:t>
      </w:r>
    </w:p>
    <w:p w:rsidR="00461691" w:rsidRPr="00471591" w:rsidRDefault="00461691" w:rsidP="00461691">
      <w:pPr>
        <w:numPr>
          <w:ilvl w:val="0"/>
          <w:numId w:val="18"/>
        </w:numPr>
        <w:spacing w:before="120" w:after="120"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Устав службы на судах рыбопромыслового флота Российской Федерации.</w:t>
      </w:r>
    </w:p>
    <w:p w:rsidR="00461691" w:rsidRPr="00471591" w:rsidRDefault="00461691" w:rsidP="00461691">
      <w:pPr>
        <w:numPr>
          <w:ilvl w:val="0"/>
          <w:numId w:val="18"/>
        </w:numPr>
        <w:spacing w:before="120" w:after="120"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Правила техники безопасности  на судах флота рыбной промышленности СССР.</w:t>
      </w:r>
    </w:p>
    <w:p w:rsidR="00461691" w:rsidRPr="00471591" w:rsidRDefault="00461691" w:rsidP="00461691">
      <w:pPr>
        <w:numPr>
          <w:ilvl w:val="0"/>
          <w:numId w:val="18"/>
        </w:numPr>
        <w:spacing w:before="120" w:after="120"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Правила эксплуатации электрооборудования на судах ФРП России,2000г.</w:t>
      </w:r>
    </w:p>
    <w:p w:rsidR="00461691" w:rsidRPr="00471591" w:rsidRDefault="00461691" w:rsidP="00461691">
      <w:pPr>
        <w:numPr>
          <w:ilvl w:val="0"/>
          <w:numId w:val="18"/>
        </w:numPr>
        <w:spacing w:before="120" w:after="120"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Кодекс по подготовке и </w:t>
      </w:r>
      <w:proofErr w:type="spellStart"/>
      <w:r w:rsidRPr="00471591">
        <w:rPr>
          <w:rFonts w:ascii="Times New Roman" w:eastAsia="Times New Roman" w:hAnsi="Times New Roman" w:cs="Times New Roman"/>
          <w:bCs/>
          <w:sz w:val="24"/>
          <w:szCs w:val="24"/>
          <w:lang w:eastAsia="ru-RU"/>
        </w:rPr>
        <w:t>дипломировании</w:t>
      </w:r>
      <w:proofErr w:type="spellEnd"/>
      <w:r w:rsidRPr="00471591">
        <w:rPr>
          <w:rFonts w:ascii="Times New Roman" w:eastAsia="Times New Roman" w:hAnsi="Times New Roman" w:cs="Times New Roman"/>
          <w:bCs/>
          <w:sz w:val="24"/>
          <w:szCs w:val="24"/>
          <w:lang w:eastAsia="ru-RU"/>
        </w:rPr>
        <w:t xml:space="preserve"> моряков и несении вахты (Кодекс ПДНВ -78) в редакции от 25.06.2010 г</w:t>
      </w:r>
    </w:p>
    <w:p w:rsidR="00461691" w:rsidRPr="00471591" w:rsidRDefault="00461691" w:rsidP="00461691">
      <w:pPr>
        <w:numPr>
          <w:ilvl w:val="0"/>
          <w:numId w:val="18"/>
        </w:numPr>
        <w:spacing w:before="120" w:after="120"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Правила ТБ на судах морского флота, РД 31.81.10-91,М. </w:t>
      </w:r>
      <w:proofErr w:type="spellStart"/>
      <w:r w:rsidRPr="00471591">
        <w:rPr>
          <w:rFonts w:ascii="Times New Roman" w:eastAsia="Times New Roman" w:hAnsi="Times New Roman" w:cs="Times New Roman"/>
          <w:bCs/>
          <w:sz w:val="24"/>
          <w:szCs w:val="24"/>
          <w:lang w:eastAsia="ru-RU"/>
        </w:rPr>
        <w:t>Мортехинформ</w:t>
      </w:r>
      <w:proofErr w:type="spellEnd"/>
      <w:r w:rsidRPr="00471591">
        <w:rPr>
          <w:rFonts w:ascii="Times New Roman" w:eastAsia="Times New Roman" w:hAnsi="Times New Roman" w:cs="Times New Roman"/>
          <w:bCs/>
          <w:sz w:val="24"/>
          <w:szCs w:val="24"/>
          <w:lang w:eastAsia="ru-RU"/>
        </w:rPr>
        <w:t xml:space="preserve"> реклама, 1992 г.</w:t>
      </w:r>
    </w:p>
    <w:p w:rsidR="00461691" w:rsidRPr="00471591" w:rsidRDefault="00461691" w:rsidP="00461691">
      <w:pPr>
        <w:numPr>
          <w:ilvl w:val="0"/>
          <w:numId w:val="18"/>
        </w:numPr>
        <w:spacing w:before="120" w:after="120" w:line="240" w:lineRule="auto"/>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Cs/>
          <w:sz w:val="24"/>
          <w:szCs w:val="24"/>
          <w:lang w:eastAsia="ru-RU"/>
        </w:rPr>
        <w:t>Правила Российского Морского Регистра Судоходства, Санкт-Петербург, 2015 г.</w:t>
      </w:r>
      <w:r w:rsidRPr="00471591">
        <w:rPr>
          <w:rFonts w:ascii="Times New Roman" w:eastAsia="Times New Roman" w:hAnsi="Times New Roman" w:cs="Times New Roman"/>
          <w:b/>
          <w:bCs/>
          <w:sz w:val="24"/>
          <w:szCs w:val="24"/>
          <w:lang w:eastAsia="ru-RU"/>
        </w:rPr>
        <w:t xml:space="preserve">4. </w:t>
      </w: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p>
    <w:p w:rsidR="00461691" w:rsidRPr="00471591" w:rsidRDefault="00461691" w:rsidP="00461691">
      <w:pPr>
        <w:spacing w:before="120" w:after="120" w:line="240" w:lineRule="auto"/>
        <w:ind w:left="720"/>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471591">
        <w:rPr>
          <w:rFonts w:ascii="Times New Roman" w:eastAsia="Times New Roman" w:hAnsi="Times New Roman" w:cs="Times New Roman"/>
          <w:b/>
          <w:bCs/>
          <w:sz w:val="24"/>
          <w:szCs w:val="24"/>
          <w:lang w:eastAsia="ru-RU"/>
        </w:rPr>
        <w:br/>
        <w:t>ПРОФЕССИОНАЛЬНОГО МОДУЛЯ</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7"/>
        <w:gridCol w:w="3525"/>
        <w:gridCol w:w="2720"/>
      </w:tblGrid>
      <w:tr w:rsidR="00461691" w:rsidRPr="00471591" w:rsidTr="00863802">
        <w:tc>
          <w:tcPr>
            <w:tcW w:w="3107" w:type="dxa"/>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526" w:type="dxa"/>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Критерии оценки</w:t>
            </w:r>
          </w:p>
        </w:tc>
        <w:tc>
          <w:tcPr>
            <w:tcW w:w="2720" w:type="dxa"/>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Методы оценки</w:t>
            </w:r>
          </w:p>
        </w:tc>
      </w:tr>
      <w:tr w:rsidR="00461691" w:rsidRPr="00471591" w:rsidTr="00863802">
        <w:trPr>
          <w:trHeight w:val="6690"/>
        </w:trPr>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3.1 Организовывать мероприятия по обеспечению транспортной безопасности</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Нормативно-правовые документы в области безопасности плавания и обеспечения транспортной безопасности правильно понимаются, могут быть объяснены и успешно применяются в профессиональной деятельности.</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Мероприятия по обеспечению транспортной безопасности выполняются.</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Уровни охраны на судах и портовых средствах правильно понимаются и успешно применяются.</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Защищённость судна от актов незаконного вмешательства обеспечивается правильно в соответствии с требованиями, относящимися к усилению охраны на море и в порту.</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Меры безопасности понимаются правильно, выполняются и обеспечивают предотвращение неразрешённого доступа на судно.</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Действия в чрезвычайных ситуациях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Организация и выполнение указаний по обеспечению транспортной безопасности осуществляются правильно в соответствии с установленными процедурами.</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Уровень охраны судна обеспечивается надлежащим образом. Угрозы, затрагивающие охрану, правильно определяются.</w:t>
            </w:r>
          </w:p>
        </w:tc>
        <w:tc>
          <w:tcPr>
            <w:tcW w:w="2720" w:type="dxa"/>
            <w:vMerge w:val="restar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экспертное наблюдение за деятельностью обучающихся на практических занятиях, в ходе выполнения работ на учебной практике;</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оценка результатов выполнения практической работы;</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защита индивидуальных и коллективных работ;</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дифференцированные зачеты по учебной практике, междисциплинарному курсу;</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экзамен по междисциплинарному курсу;</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экзамен по профессиональному модулю</w:t>
            </w: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3.2 Применять средства по борьбе за живучесть судна</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Демонстрация знаний мероприятий по обеспечению непотопляемости судна на уровне, </w:t>
            </w:r>
            <w:r w:rsidRPr="00471591">
              <w:rPr>
                <w:rFonts w:ascii="Times New Roman" w:eastAsia="Times New Roman" w:hAnsi="Times New Roman" w:cs="Times New Roman"/>
                <w:lang w:eastAsia="ru-RU"/>
              </w:rPr>
              <w:lastRenderedPageBreak/>
              <w:t>достаточном для безопасной его эксплуатации.</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Демонстрация знаний методов восстановления остойчивости и спрямления аварийного судна на уровне, достаточном для безопасной его эксплуатации.</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Средства по борьбе за живучесть судна правильно используются и сводят к минимуму потенциальную опасность и угрозу для судна.</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Средства по борьбе с водой правильно используются и сводят к минимуму потенциальную опасность и угрозу для судна.</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Борьба за живучесть судна выполняется в соответствии с установленными процедурами и сводит к минимуму потенциальную опасность и угрозу для судна.</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rPr>
          <w:trHeight w:val="484"/>
        </w:trPr>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ПК 3.3 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c>
          <w:tcPr>
            <w:tcW w:w="3526" w:type="dxa"/>
          </w:tcPr>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Расписания по тревогам, виды и способы подачи сигналов тревог правильно понимаются и успешно применяются.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Организация проведения тревог осуществляется в соответствии с установленными процедурами.</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Мероприятия по обеспечению противопожарной безопасности на судне выполняются.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Демонстрация знаний видов и химической природы пожара.</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Виды средств и систем пожаротушения на судне правильно понимаются и успешно применяются по назначению.</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Действия по борьбе с пожаром основаны на полной и точной оценке инцидента с использованием всех источников информации. Порядок очерёдности, выбор времени для действий и их последовательность соответствуют общим требованиям данного инцидента с учётом особенностей тушения пожаров в различных судовых помещениях.</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Виды средств индивидуальной защиты правильно понимаются и успешно применяются по назначению.</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Средства и системы пожаротушения успешно применяются по назначению.</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Использование средств подачи сигналов аварийно-предупредительной сигнализации в случае происшествия или угрозы происшествия соответствует установленным процедурам и сводит к минимуму потенциальную опасность и угрозу для экипажа судна, пассажиров и самого судна.</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Действия, предпринятые после получения сигнала тревоги, соответствуют данной аварии и установленным процедурам.</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Средства индивидуальной защиты правильно используются и сводят к минимуму потенциальную опасность и угрозу для жизни и здоровья.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rPr>
          <w:trHeight w:val="482"/>
        </w:trPr>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 xml:space="preserve">ПК 3.4 Организовывать и обеспечивать действия подчинённых членов экипажа судна при авариях </w:t>
            </w:r>
          </w:p>
        </w:tc>
        <w:tc>
          <w:tcPr>
            <w:tcW w:w="3526" w:type="dxa"/>
          </w:tcPr>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Порядок действий при авариях правильно понимается и успешно применяется.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Мероприятия по предупреждению аварий и устранению последствий при авариях выполняются.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Действия при различных авариях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аварии и позволяет свести к минимуму последствия аварии.</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Меры защиты и безопасности пассажиров и экипажа в аварийных ситуациях принимаются правильно и выполняются.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Действия при устранении последствий различных аварий соответствуют общим требованиям данной аварии и позволяют свести к минимуму последствия аварии.</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Использование средств подачи сигналов в случае происшествия или угрозы происшествия соответствуют установленным процедурам и сводит к минимуму потенциальную опасность и угрозу для экипажа судна, пассажиров и самого судна.</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rPr>
          <w:trHeight w:val="482"/>
        </w:trPr>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ПК 3.5 Оказывать первую помощь пострадавшим </w:t>
            </w:r>
          </w:p>
        </w:tc>
        <w:tc>
          <w:tcPr>
            <w:tcW w:w="3526" w:type="dxa"/>
          </w:tcPr>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Порядок действий при оказании первой помощи правильно понимается и успешно </w:t>
            </w:r>
            <w:r w:rsidRPr="00471591">
              <w:rPr>
                <w:rFonts w:ascii="Times New Roman" w:eastAsia="Times New Roman" w:hAnsi="Times New Roman" w:cs="Times New Roman"/>
                <w:lang w:eastAsia="ru-RU"/>
              </w:rPr>
              <w:lastRenderedPageBreak/>
              <w:t>применяется.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Первая помощь, в том числе под руководством квалифицированных специалистов с применением средств связи, оказывается правильно.</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rPr>
          <w:trHeight w:val="482"/>
        </w:trPr>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ПК 3.6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c>
          <w:tcPr>
            <w:tcW w:w="3526" w:type="dxa"/>
          </w:tcPr>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Расписания по тревогам, виды и сигналы тревог правильно понимаются.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Порядок действий при оставлении судна правильно понимается и сводит к минимуму потенциальную опасность и угрозу для выживания.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Виды средств индивидуальной защиты правильно понимаются и успешно применяются по назначению.</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Организация проведения тревог осуществляется в соответствии с установленными процедурами.</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Виды и способы подачи сигналов бедствия правильно понимаются и успешно применяются.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 xml:space="preserve">Демонстрация знаний </w:t>
            </w:r>
            <w:r w:rsidRPr="00471591">
              <w:rPr>
                <w:rFonts w:ascii="Times New Roman" w:eastAsia="Times New Roman" w:hAnsi="Times New Roman" w:cs="Times New Roman"/>
                <w:lang w:eastAsia="ru-RU"/>
              </w:rPr>
              <w:t>способов выживания на воде, сводящих к минимуму угрозу для выживания.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Демонстрация знаний видов коллективных и индивидуальных спасательных средств и их снабжения на уровне, достаточном для безопасной эксплуатации данных спасательных средств и их снабжения по назначению.</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Демонстрация знаний устройства спуска и подъёма спасательных средств на уровне, достаточном для безопасной его эксплуатации.</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Порядок действий при поиске и спасании правильно понимается и успешно применяется на практике.</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Операции по спуску и подъёму спасательных и дежурных шлюпок, спасательных плотов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Управление коллективными спасательными средствами производится в соответствии с наставлениями и хорошей практикой.</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Судовые средства подачи сигналов в случае происшествия </w:t>
            </w:r>
            <w:r w:rsidRPr="00471591">
              <w:rPr>
                <w:rFonts w:ascii="Times New Roman" w:eastAsia="Times New Roman" w:hAnsi="Times New Roman" w:cs="Times New Roman"/>
                <w:lang w:eastAsia="ru-RU"/>
              </w:rPr>
              <w:lastRenderedPageBreak/>
              <w:t>или угрозы происшествия правильно используются.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Действия, предпринятые после получения сигнала тревоги, соответствуют данной аварии и установленным процедурам.</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Организация и выполнение указаний при оставлении судна соответствуют установленным процедурам и сводят к минимуму потенциальную опасность и угрозу для выживания.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Коллективные и индивидуальные спасательные средства используются в соответствии с руководствами по эксплуатации, установленными правилами и процедурами, обеспечивающими безопасность операций.</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rPr>
          <w:trHeight w:val="482"/>
        </w:trPr>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 xml:space="preserve">ПК 3.7 Организовывать и обеспечивать действия подчинённых членов экипажа судна по предупреждению и предотвращению загрязнения водной среды </w:t>
            </w:r>
          </w:p>
        </w:tc>
        <w:tc>
          <w:tcPr>
            <w:tcW w:w="3526" w:type="dxa"/>
          </w:tcPr>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Комплекс мер по предотвращению загрязнения окружающей среды правильно понимается и выполняется.</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Средства по предупреждению и предотвращению загрязнения водной среды применяются правильно.</w:t>
            </w:r>
          </w:p>
          <w:p w:rsidR="00461691" w:rsidRPr="00471591" w:rsidRDefault="00461691" w:rsidP="00461691">
            <w:pPr>
              <w:widowControl w:val="0"/>
              <w:tabs>
                <w:tab w:val="left" w:pos="449"/>
                <w:tab w:val="left" w:pos="2096"/>
                <w:tab w:val="left" w:pos="3307"/>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Организация и выполнение указаний по предупреждению и предотвращению загрязнения водной среды осуществляются правильно, требования национального и международного экологического законодательства выполняются.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 Выбирать способы решения задач профессиональной деятельности применительно к различным контекстам</w:t>
            </w:r>
          </w:p>
        </w:tc>
        <w:tc>
          <w:tcPr>
            <w:tcW w:w="3526" w:type="dxa"/>
          </w:tcPr>
          <w:p w:rsidR="00461691" w:rsidRPr="00471591" w:rsidRDefault="00461691" w:rsidP="00461691">
            <w:pPr>
              <w:widowControl w:val="0"/>
              <w:spacing w:after="0" w:line="240" w:lineRule="auto"/>
              <w:jc w:val="both"/>
              <w:rPr>
                <w:rFonts w:ascii="Times New Roman" w:eastAsia="Times New Roman" w:hAnsi="Times New Roman" w:cs="Times New Roman"/>
                <w:iCs/>
                <w:sz w:val="20"/>
                <w:szCs w:val="20"/>
                <w:lang w:eastAsia="ru-RU"/>
              </w:rPr>
            </w:pPr>
            <w:r w:rsidRPr="00471591">
              <w:rPr>
                <w:rFonts w:ascii="Times New Roman" w:eastAsia="Times New Roman" w:hAnsi="Times New Roman" w:cs="Times New Roman"/>
                <w:iCs/>
                <w:sz w:val="20"/>
                <w:szCs w:val="20"/>
                <w:lang w:eastAsia="ru-RU"/>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2720" w:type="dxa"/>
            <w:vMerge w:val="restar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экспертное наблюдение за деятельностью обучающихся: </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 на практических занятиях; </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ходе выполнения и защиты индивидуальных и коллективных работ (рефератов, презентаций, расчетно-графических работ);</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ходе выполнения работ на учебной практике;</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ходе экзамена по профессиональному модулю</w:t>
            </w:r>
          </w:p>
        </w:tc>
      </w:tr>
      <w:tr w:rsidR="00461691" w:rsidRPr="00471591" w:rsidTr="00863802">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2 Осуществлять поиск, анализ и интерпретацию информации, необходимой для выполнения задач профессиональной деятельности</w:t>
            </w:r>
          </w:p>
        </w:tc>
        <w:tc>
          <w:tcPr>
            <w:tcW w:w="3526" w:type="dxa"/>
          </w:tcPr>
          <w:p w:rsidR="00461691" w:rsidRPr="00471591" w:rsidRDefault="00461691" w:rsidP="00461691">
            <w:pPr>
              <w:widowControl w:val="0"/>
              <w:spacing w:after="0" w:line="240" w:lineRule="auto"/>
              <w:jc w:val="both"/>
              <w:rPr>
                <w:rFonts w:ascii="Times New Roman" w:eastAsia="Times New Roman" w:hAnsi="Times New Roman" w:cs="Times New Roman"/>
                <w:b/>
                <w:iCs/>
                <w:sz w:val="20"/>
                <w:szCs w:val="20"/>
                <w:lang w:eastAsia="ru-RU"/>
              </w:rPr>
            </w:pPr>
            <w:r w:rsidRPr="00471591">
              <w:rPr>
                <w:rFonts w:ascii="Times New Roman" w:eastAsia="Times New Roman" w:hAnsi="Times New Roman" w:cs="Times New Roman"/>
                <w:iCs/>
                <w:sz w:val="20"/>
                <w:szCs w:val="20"/>
                <w:lang w:eastAsia="ru-RU"/>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3 Планировать и реализовывать собственное профессиональное и личностное развитие</w:t>
            </w:r>
          </w:p>
        </w:tc>
        <w:tc>
          <w:tcPr>
            <w:tcW w:w="3526" w:type="dxa"/>
          </w:tcPr>
          <w:p w:rsidR="00461691" w:rsidRPr="00471591" w:rsidRDefault="00461691" w:rsidP="00461691">
            <w:pPr>
              <w:widowControl w:val="0"/>
              <w:spacing w:after="0" w:line="240" w:lineRule="auto"/>
              <w:jc w:val="both"/>
              <w:rPr>
                <w:rFonts w:ascii="Times New Roman" w:eastAsia="Times New Roman" w:hAnsi="Times New Roman" w:cs="Times New Roman"/>
                <w:iCs/>
                <w:sz w:val="20"/>
                <w:szCs w:val="20"/>
                <w:lang w:eastAsia="ru-RU"/>
              </w:rPr>
            </w:pPr>
            <w:r w:rsidRPr="00471591">
              <w:rPr>
                <w:rFonts w:ascii="Times New Roman" w:eastAsia="Times New Roman" w:hAnsi="Times New Roman" w:cs="Times New Roman"/>
                <w:sz w:val="20"/>
                <w:szCs w:val="20"/>
                <w:lang w:eastAsia="ru-RU"/>
              </w:rPr>
              <w:t xml:space="preserve">Собственное профессиональное и личностное развитие планируется и реализовывается с учётом актуальной </w:t>
            </w:r>
            <w:r w:rsidRPr="00471591">
              <w:rPr>
                <w:rFonts w:ascii="Times New Roman" w:eastAsia="Times New Roman" w:hAnsi="Times New Roman" w:cs="Times New Roman"/>
                <w:bCs/>
                <w:iCs/>
                <w:sz w:val="20"/>
                <w:szCs w:val="20"/>
                <w:lang w:eastAsia="ru-RU"/>
              </w:rPr>
              <w:t xml:space="preserve">нормативно-правовой документации в профессиональной деятельности по выстроенной траектории </w:t>
            </w:r>
            <w:r w:rsidRPr="00471591">
              <w:rPr>
                <w:rFonts w:ascii="Times New Roman" w:eastAsia="Times New Roman" w:hAnsi="Times New Roman" w:cs="Times New Roman"/>
                <w:sz w:val="20"/>
                <w:szCs w:val="20"/>
                <w:lang w:eastAsia="ru-RU"/>
              </w:rPr>
              <w:t>профессионального развития и самообразования.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4 Работать в коллективе и команде, эффективно </w:t>
            </w:r>
            <w:r w:rsidRPr="00471591">
              <w:rPr>
                <w:rFonts w:ascii="Times New Roman" w:eastAsia="Times New Roman" w:hAnsi="Times New Roman" w:cs="Times New Roman"/>
                <w:lang w:eastAsia="ru-RU"/>
              </w:rPr>
              <w:lastRenderedPageBreak/>
              <w:t>взаимодействовать с коллегами, руководством, клиентами</w:t>
            </w:r>
          </w:p>
        </w:tc>
        <w:tc>
          <w:tcPr>
            <w:tcW w:w="3526" w:type="dxa"/>
          </w:tcPr>
          <w:p w:rsidR="00461691" w:rsidRPr="00471591" w:rsidRDefault="00461691" w:rsidP="00461691">
            <w:pPr>
              <w:widowControl w:val="0"/>
              <w:spacing w:after="0" w:line="240" w:lineRule="auto"/>
              <w:jc w:val="both"/>
              <w:rPr>
                <w:rFonts w:ascii="Times New Roman" w:eastAsia="Times New Roman" w:hAnsi="Times New Roman" w:cs="Times New Roman"/>
                <w:bCs/>
                <w:spacing w:val="-4"/>
                <w:lang w:eastAsia="ru-RU"/>
              </w:rPr>
            </w:pPr>
            <w:r w:rsidRPr="00471591">
              <w:rPr>
                <w:rFonts w:ascii="Times New Roman" w:eastAsia="Times New Roman" w:hAnsi="Times New Roman" w:cs="Times New Roman"/>
                <w:bCs/>
                <w:spacing w:val="-4"/>
                <w:lang w:eastAsia="ru-RU"/>
              </w:rPr>
              <w:lastRenderedPageBreak/>
              <w:t xml:space="preserve">Работа коллектива и команды организовывается, взаимодействие с </w:t>
            </w:r>
            <w:r w:rsidRPr="00471591">
              <w:rPr>
                <w:rFonts w:ascii="Times New Roman" w:eastAsia="Times New Roman" w:hAnsi="Times New Roman" w:cs="Times New Roman"/>
                <w:bCs/>
                <w:spacing w:val="-4"/>
                <w:lang w:eastAsia="ru-RU"/>
              </w:rPr>
              <w:lastRenderedPageBreak/>
              <w:t xml:space="preserve">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w:t>
            </w:r>
            <w:r w:rsidRPr="00471591">
              <w:rPr>
                <w:rFonts w:ascii="Times New Roman" w:eastAsia="Times New Roman" w:hAnsi="Times New Roman" w:cs="Times New Roman"/>
                <w:bCs/>
                <w:lang w:eastAsia="ru-RU"/>
              </w:rPr>
              <w:t>деятельности коллектива.</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526" w:type="dxa"/>
          </w:tcPr>
          <w:p w:rsidR="00461691" w:rsidRPr="00471591" w:rsidRDefault="00461691" w:rsidP="00461691">
            <w:pPr>
              <w:widowControl w:val="0"/>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Оформление документов и изложение своих мыслей </w:t>
            </w:r>
            <w:r w:rsidRPr="00471591">
              <w:rPr>
                <w:rFonts w:ascii="Times New Roman" w:eastAsia="Times New Roman" w:hAnsi="Times New Roman" w:cs="Times New Roman"/>
                <w:bCs/>
                <w:sz w:val="20"/>
                <w:szCs w:val="20"/>
                <w:lang w:eastAsia="ru-RU"/>
              </w:rPr>
              <w:t>по профессиональной тематике на государственном языке</w:t>
            </w:r>
            <w:r w:rsidRPr="00471591">
              <w:rPr>
                <w:rFonts w:ascii="Times New Roman" w:eastAsia="Times New Roman" w:hAnsi="Times New Roman" w:cs="Times New Roman"/>
                <w:sz w:val="20"/>
                <w:szCs w:val="20"/>
                <w:lang w:eastAsia="ru-RU"/>
              </w:rPr>
              <w:t xml:space="preserve"> точное и чёткое.</w:t>
            </w:r>
          </w:p>
          <w:p w:rsidR="00461691" w:rsidRPr="00471591" w:rsidRDefault="00461691" w:rsidP="00461691">
            <w:pPr>
              <w:widowControl w:val="0"/>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Правила взаимодействия с подчинёнными и руководством, делового этикета и делового общения понимаются и соблюдаются.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526"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bCs/>
                <w:iCs/>
                <w:lang w:eastAsia="ru-RU"/>
              </w:rPr>
              <w:t>Значимость своей специальности понимается и может быть объяснена.</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7 Содействовать сохранению окружающей среды, ресурсосбережению, эффективно действовать в чрезвычайных ситуациях</w:t>
            </w:r>
          </w:p>
        </w:tc>
        <w:tc>
          <w:tcPr>
            <w:tcW w:w="3526" w:type="dxa"/>
          </w:tcPr>
          <w:p w:rsidR="00461691" w:rsidRPr="00471591" w:rsidRDefault="00461691" w:rsidP="00461691">
            <w:pPr>
              <w:widowControl w:val="0"/>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iCs/>
                <w:sz w:val="20"/>
                <w:szCs w:val="20"/>
                <w:lang w:eastAsia="ru-RU"/>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9 Использовать информационные технологии в профессиональной деятельности</w:t>
            </w:r>
          </w:p>
        </w:tc>
        <w:tc>
          <w:tcPr>
            <w:tcW w:w="3526" w:type="dxa"/>
          </w:tcPr>
          <w:p w:rsidR="00461691" w:rsidRPr="00471591" w:rsidRDefault="00461691" w:rsidP="00461691">
            <w:pPr>
              <w:widowControl w:val="0"/>
              <w:spacing w:after="0" w:line="240" w:lineRule="auto"/>
              <w:jc w:val="both"/>
              <w:rPr>
                <w:rFonts w:ascii="Times New Roman" w:eastAsia="Times New Roman" w:hAnsi="Times New Roman" w:cs="Times New Roman"/>
                <w:iCs/>
                <w:sz w:val="20"/>
                <w:szCs w:val="20"/>
                <w:lang w:eastAsia="ru-RU"/>
              </w:rPr>
            </w:pPr>
            <w:r w:rsidRPr="00471591">
              <w:rPr>
                <w:rFonts w:ascii="Times New Roman" w:eastAsia="Times New Roman" w:hAnsi="Times New Roman" w:cs="Times New Roman"/>
                <w:iCs/>
                <w:sz w:val="20"/>
                <w:szCs w:val="20"/>
                <w:lang w:eastAsia="ru-RU"/>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widowControl w:val="0"/>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ОК  10 Пользоваться профессиональной документацией на государственном и иностранном языке</w:t>
            </w:r>
          </w:p>
        </w:tc>
        <w:tc>
          <w:tcPr>
            <w:tcW w:w="3526" w:type="dxa"/>
          </w:tcPr>
          <w:p w:rsidR="00461691" w:rsidRPr="00471591" w:rsidRDefault="00461691" w:rsidP="00461691">
            <w:pPr>
              <w:widowControl w:val="0"/>
              <w:spacing w:after="0" w:line="240" w:lineRule="auto"/>
              <w:jc w:val="both"/>
              <w:rPr>
                <w:rFonts w:ascii="Times New Roman" w:eastAsia="Times New Roman" w:hAnsi="Times New Roman" w:cs="Times New Roman"/>
                <w:iCs/>
                <w:sz w:val="20"/>
                <w:szCs w:val="20"/>
                <w:lang w:eastAsia="ru-RU"/>
              </w:rPr>
            </w:pPr>
            <w:r w:rsidRPr="00471591">
              <w:rPr>
                <w:rFonts w:ascii="Times New Roman" w:eastAsia="Times New Roman" w:hAnsi="Times New Roman" w:cs="Times New Roman"/>
                <w:iCs/>
                <w:sz w:val="20"/>
                <w:szCs w:val="20"/>
                <w:lang w:eastAsia="ru-RU"/>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bl>
    <w:p w:rsidR="00461691" w:rsidRPr="00471591" w:rsidRDefault="00461691" w:rsidP="00461691">
      <w:pPr>
        <w:spacing w:after="0" w:line="240" w:lineRule="auto"/>
        <w:rPr>
          <w:rFonts w:ascii="Times New Roman" w:eastAsia="Times New Roman" w:hAnsi="Times New Roman" w:cs="Times New Roman"/>
          <w:sz w:val="24"/>
          <w:szCs w:val="24"/>
          <w:lang w:eastAsia="ru-RU"/>
        </w:rPr>
      </w:pP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br w:type="page"/>
      </w:r>
    </w:p>
    <w:p w:rsidR="00461691" w:rsidRPr="00471591" w:rsidRDefault="00461691" w:rsidP="00461691">
      <w:pPr>
        <w:spacing w:after="0" w:line="240" w:lineRule="auto"/>
        <w:jc w:val="right"/>
        <w:outlineLvl w:val="1"/>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lastRenderedPageBreak/>
        <w:t>Приложение 2.4</w:t>
      </w:r>
    </w:p>
    <w:p w:rsidR="000C26D6" w:rsidRPr="000C26D6" w:rsidRDefault="00461691" w:rsidP="00461691">
      <w:pPr>
        <w:spacing w:after="0" w:line="240" w:lineRule="auto"/>
        <w:jc w:val="right"/>
        <w:rPr>
          <w:rFonts w:ascii="Times New Roman" w:eastAsia="Times New Roman" w:hAnsi="Times New Roman" w:cs="Times New Roman"/>
          <w:sz w:val="24"/>
          <w:szCs w:val="24"/>
          <w:lang w:eastAsia="ru-RU"/>
        </w:rPr>
      </w:pPr>
      <w:r w:rsidRPr="000C26D6">
        <w:rPr>
          <w:rFonts w:ascii="Times New Roman" w:eastAsia="Times New Roman" w:hAnsi="Times New Roman" w:cs="Times New Roman"/>
          <w:sz w:val="24"/>
          <w:szCs w:val="24"/>
          <w:lang w:eastAsia="ru-RU"/>
        </w:rPr>
        <w:t xml:space="preserve">к ПООП-П по специальности </w:t>
      </w:r>
    </w:p>
    <w:p w:rsidR="00461691" w:rsidRPr="000C26D6" w:rsidRDefault="00461691" w:rsidP="00461691">
      <w:pPr>
        <w:spacing w:after="0" w:line="240" w:lineRule="auto"/>
        <w:jc w:val="right"/>
        <w:rPr>
          <w:rFonts w:ascii="Times New Roman" w:eastAsia="Times New Roman" w:hAnsi="Times New Roman" w:cs="Times New Roman"/>
          <w:bCs/>
          <w:sz w:val="24"/>
          <w:szCs w:val="24"/>
          <w:lang w:eastAsia="ru-RU"/>
        </w:rPr>
      </w:pPr>
      <w:r w:rsidRPr="000C26D6">
        <w:rPr>
          <w:rFonts w:ascii="Times New Roman" w:eastAsia="Times New Roman" w:hAnsi="Times New Roman" w:cs="Times New Roman"/>
          <w:sz w:val="24"/>
          <w:szCs w:val="24"/>
          <w:lang w:eastAsia="ru-RU"/>
        </w:rPr>
        <w:t>26</w:t>
      </w:r>
      <w:r w:rsidR="000C26D6" w:rsidRPr="000C26D6">
        <w:rPr>
          <w:rFonts w:ascii="Times New Roman" w:eastAsia="Times New Roman" w:hAnsi="Times New Roman" w:cs="Times New Roman"/>
          <w:sz w:val="24"/>
          <w:szCs w:val="24"/>
          <w:lang w:eastAsia="ru-RU"/>
        </w:rPr>
        <w:t xml:space="preserve">.02.06 </w:t>
      </w:r>
      <w:r w:rsidRPr="000C26D6">
        <w:rPr>
          <w:rFonts w:ascii="Times New Roman" w:eastAsia="Times New Roman" w:hAnsi="Times New Roman" w:cs="Times New Roman"/>
          <w:sz w:val="24"/>
          <w:szCs w:val="24"/>
          <w:lang w:eastAsia="ru-RU"/>
        </w:rPr>
        <w:t>Эксплуатация судового электрооб</w:t>
      </w:r>
      <w:r w:rsidR="000C26D6" w:rsidRPr="000C26D6">
        <w:rPr>
          <w:rFonts w:ascii="Times New Roman" w:eastAsia="Times New Roman" w:hAnsi="Times New Roman" w:cs="Times New Roman"/>
          <w:sz w:val="24"/>
          <w:szCs w:val="24"/>
          <w:lang w:eastAsia="ru-RU"/>
        </w:rPr>
        <w:t>орудования и средств автоматики</w:t>
      </w: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color w:val="000000"/>
          <w:sz w:val="24"/>
          <w:szCs w:val="24"/>
          <w:lang w:eastAsia="ru-RU"/>
        </w:rPr>
        <w:t>РАБОЧАЯ ПРОГРАММА</w:t>
      </w:r>
      <w:r w:rsidRPr="00471591">
        <w:rPr>
          <w:rFonts w:ascii="Times New Roman" w:eastAsia="Times New Roman" w:hAnsi="Times New Roman" w:cs="Times New Roman"/>
          <w:b/>
          <w:sz w:val="24"/>
          <w:szCs w:val="24"/>
          <w:lang w:eastAsia="ru-RU"/>
        </w:rPr>
        <w:t xml:space="preserve"> ПРОФЕССИОНАЛЬНОГО МОДУЛЯ</w:t>
      </w:r>
    </w:p>
    <w:p w:rsidR="00461691" w:rsidRPr="00471591" w:rsidRDefault="00461691" w:rsidP="00461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color w:val="000000"/>
          <w:sz w:val="24"/>
          <w:szCs w:val="24"/>
          <w:lang w:eastAsia="ru-RU"/>
        </w:rPr>
      </w:pPr>
      <w:r w:rsidRPr="00471591">
        <w:rPr>
          <w:rFonts w:ascii="Times New Roman" w:eastAsia="Times New Roman" w:hAnsi="Times New Roman" w:cs="Times New Roman"/>
          <w:b/>
          <w:color w:val="000000"/>
          <w:sz w:val="24"/>
          <w:szCs w:val="24"/>
          <w:lang w:eastAsia="ru-RU"/>
        </w:rPr>
        <w:t>ПМ.04 . ВЫПОЛНЕНИЕ РАБОТ ПО ОДНОЙ ИЛИ НЕСКОЛЬКИМ ПРОФЕССИЯМ</w:t>
      </w:r>
    </w:p>
    <w:p w:rsidR="00461691" w:rsidRPr="00471591" w:rsidRDefault="00461691" w:rsidP="00461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color w:val="000000"/>
          <w:sz w:val="24"/>
          <w:szCs w:val="24"/>
          <w:lang w:eastAsia="ru-RU"/>
        </w:rPr>
      </w:pPr>
      <w:r w:rsidRPr="00471591">
        <w:rPr>
          <w:rFonts w:ascii="Times New Roman" w:eastAsia="Times New Roman" w:hAnsi="Times New Roman" w:cs="Times New Roman"/>
          <w:b/>
          <w:color w:val="000000"/>
          <w:sz w:val="24"/>
          <w:szCs w:val="24"/>
          <w:lang w:eastAsia="ru-RU"/>
        </w:rPr>
        <w:t>РАБОЧИХ, ДОЛЖНОСТЯМ СЛУЖАЩИХ</w:t>
      </w:r>
    </w:p>
    <w:p w:rsidR="00461691" w:rsidRPr="00471591" w:rsidRDefault="00461691" w:rsidP="00461691">
      <w:pPr>
        <w:jc w:val="center"/>
        <w:rPr>
          <w:rFonts w:ascii="Times New Roman" w:eastAsia="Times New Roman" w:hAnsi="Times New Roman" w:cs="Times New Roman"/>
          <w:b/>
          <w:color w:val="000000"/>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bCs/>
          <w:lang w:eastAsia="ru-RU"/>
        </w:rPr>
        <w:t>Обязательный профессиональный блок</w:t>
      </w: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Cs/>
          <w:sz w:val="24"/>
          <w:szCs w:val="24"/>
          <w:lang w:eastAsia="ru-RU"/>
        </w:rPr>
      </w:pPr>
      <w:r w:rsidRPr="00471591">
        <w:rPr>
          <w:rFonts w:ascii="Times New Roman" w:eastAsia="Times New Roman" w:hAnsi="Times New Roman" w:cs="Times New Roman"/>
          <w:b/>
          <w:bCs/>
          <w:iCs/>
          <w:lang w:eastAsia="ru-RU"/>
        </w:rPr>
        <w:t>2022 г.</w:t>
      </w:r>
    </w:p>
    <w:p w:rsidR="00461691" w:rsidRPr="00471591" w:rsidRDefault="00461691" w:rsidP="00461691">
      <w:pPr>
        <w:rPr>
          <w:rFonts w:ascii="Times New Roman" w:eastAsia="Times New Roman" w:hAnsi="Times New Roman" w:cs="Times New Roman"/>
          <w:b/>
          <w:i/>
          <w:sz w:val="24"/>
          <w:szCs w:val="24"/>
          <w:lang w:eastAsia="ru-RU"/>
        </w:rPr>
        <w:sectPr w:rsidR="00461691" w:rsidRPr="00471591" w:rsidSect="000C26D6">
          <w:footerReference w:type="even" r:id="rId16"/>
          <w:pgSz w:w="11906" w:h="16838"/>
          <w:pgMar w:top="1134" w:right="851" w:bottom="1134" w:left="1701" w:header="709" w:footer="709" w:gutter="0"/>
          <w:cols w:space="720"/>
        </w:sectPr>
      </w:pPr>
    </w:p>
    <w:p w:rsidR="00461691" w:rsidRPr="00471591" w:rsidRDefault="00461691" w:rsidP="00461691">
      <w:pPr>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lastRenderedPageBreak/>
        <w:t>СОДЕРЖАНИЕ</w:t>
      </w:r>
    </w:p>
    <w:p w:rsidR="00461691" w:rsidRPr="00471591" w:rsidRDefault="00461691" w:rsidP="0046169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330"/>
        <w:gridCol w:w="1112"/>
      </w:tblGrid>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1. ОБЩАЯ ХАРАКТЕРИСТИКА </w:t>
            </w:r>
            <w:r w:rsidRPr="00471591">
              <w:rPr>
                <w:rFonts w:ascii="Times New Roman" w:eastAsia="Times New Roman" w:hAnsi="Times New Roman" w:cs="Times New Roman"/>
                <w:b/>
                <w:color w:val="000000"/>
                <w:sz w:val="24"/>
                <w:szCs w:val="24"/>
                <w:lang w:eastAsia="ru-RU"/>
              </w:rPr>
              <w:t xml:space="preserve">РАБОЧЕЙ </w:t>
            </w:r>
            <w:r w:rsidRPr="00471591">
              <w:rPr>
                <w:rFonts w:ascii="Times New Roman" w:eastAsia="Times New Roman" w:hAnsi="Times New Roman" w:cs="Times New Roman"/>
                <w:b/>
                <w:sz w:val="24"/>
                <w:szCs w:val="24"/>
                <w:lang w:eastAsia="ru-RU"/>
              </w:rPr>
              <w:t>ПРОГРАММЫ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w:t>
            </w:r>
          </w:p>
        </w:tc>
      </w:tr>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2. СТРУКТУРА И СОДЕРЖАНИЕ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5</w:t>
            </w:r>
          </w:p>
        </w:tc>
      </w:tr>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 УСЛОВИЯ РЕАЛИЗАЦИИ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9</w:t>
            </w:r>
          </w:p>
        </w:tc>
      </w:tr>
      <w:tr w:rsidR="00461691" w:rsidRPr="00471591" w:rsidTr="00863802">
        <w:trPr>
          <w:trHeight w:val="20"/>
        </w:trPr>
        <w:tc>
          <w:tcPr>
            <w:tcW w:w="8330" w:type="dxa"/>
          </w:tcPr>
          <w:p w:rsidR="00461691" w:rsidRPr="00471591" w:rsidRDefault="00461691" w:rsidP="00461691">
            <w:pPr>
              <w:suppressAutoHyphens/>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4. КОНТРОЛЬ И ОЦЕНКА РЕЗУЛЬТАТОВ ОСВОЕНИЯ ПРОФЕССИОНАЛЬНОГО МОДУЛЯ</w:t>
            </w:r>
          </w:p>
        </w:tc>
        <w:tc>
          <w:tcPr>
            <w:tcW w:w="1112" w:type="dxa"/>
          </w:tcPr>
          <w:p w:rsidR="00461691" w:rsidRPr="00471591" w:rsidRDefault="00461691" w:rsidP="00461691">
            <w:pPr>
              <w:suppressAutoHyphens/>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10</w:t>
            </w:r>
          </w:p>
        </w:tc>
      </w:tr>
    </w:tbl>
    <w:p w:rsidR="00461691" w:rsidRPr="00471591" w:rsidRDefault="00461691" w:rsidP="00461691">
      <w:pPr>
        <w:rPr>
          <w:rFonts w:ascii="Times New Roman" w:eastAsia="Times New Roman" w:hAnsi="Times New Roman" w:cs="Times New Roman"/>
          <w:b/>
          <w:i/>
          <w:sz w:val="24"/>
          <w:szCs w:val="24"/>
          <w:lang w:eastAsia="ru-RU"/>
        </w:rPr>
        <w:sectPr w:rsidR="00461691" w:rsidRPr="00471591" w:rsidSect="000C26D6">
          <w:pgSz w:w="11906" w:h="16838"/>
          <w:pgMar w:top="1134" w:right="851" w:bottom="1134" w:left="1701" w:header="709" w:footer="709" w:gutter="0"/>
          <w:cols w:space="720"/>
        </w:sectPr>
      </w:pPr>
    </w:p>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lastRenderedPageBreak/>
        <w:t xml:space="preserve">1. ОБЩАЯ ХАРАКТЕРИСТИКА </w:t>
      </w:r>
      <w:r w:rsidRPr="00471591">
        <w:rPr>
          <w:rFonts w:ascii="Times New Roman" w:eastAsia="Times New Roman" w:hAnsi="Times New Roman" w:cs="Times New Roman"/>
          <w:b/>
          <w:color w:val="000000"/>
          <w:sz w:val="24"/>
          <w:szCs w:val="24"/>
          <w:lang w:eastAsia="ru-RU"/>
        </w:rPr>
        <w:t>РАБОЧЕЙ ПРОГРАММЫ</w:t>
      </w:r>
    </w:p>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ПРОФЕССИОНАЛЬНОГО МОДУЛЯ</w:t>
      </w:r>
    </w:p>
    <w:p w:rsidR="00461691" w:rsidRPr="00471591" w:rsidRDefault="00461691" w:rsidP="00461691">
      <w:pPr>
        <w:spacing w:after="0" w:line="240" w:lineRule="auto"/>
        <w:jc w:val="center"/>
        <w:rPr>
          <w:rFonts w:ascii="Times New Roman" w:eastAsia="Times New Roman" w:hAnsi="Times New Roman" w:cs="Times New Roman"/>
          <w:b/>
          <w:sz w:val="24"/>
          <w:szCs w:val="24"/>
          <w:vertAlign w:val="superscript"/>
          <w:lang w:eastAsia="ru-RU"/>
        </w:rPr>
      </w:pPr>
      <w:r w:rsidRPr="00471591">
        <w:rPr>
          <w:rFonts w:ascii="Times New Roman" w:eastAsia="Times New Roman" w:hAnsi="Times New Roman" w:cs="Times New Roman"/>
          <w:b/>
          <w:sz w:val="24"/>
          <w:szCs w:val="24"/>
          <w:lang w:eastAsia="ru-RU"/>
        </w:rPr>
        <w:t xml:space="preserve">ПМ.02 </w:t>
      </w:r>
      <w:r w:rsidRPr="00471591">
        <w:rPr>
          <w:rFonts w:ascii="Times New Roman" w:eastAsia="Times New Roman" w:hAnsi="Times New Roman" w:cs="Times New Roman"/>
          <w:b/>
          <w:color w:val="000000"/>
          <w:sz w:val="24"/>
          <w:szCs w:val="24"/>
          <w:lang w:eastAsia="ru-RU"/>
        </w:rPr>
        <w:t>ОРГАНИЗАЦИЯ РАБОТЫ КОЛЛЕКТИВА ИСПОЛНИТЕЛЕЙ</w:t>
      </w:r>
    </w:p>
    <w:p w:rsidR="00461691" w:rsidRPr="00471591" w:rsidRDefault="00461691" w:rsidP="00461691">
      <w:pPr>
        <w:suppressAutoHyphens/>
        <w:spacing w:after="0" w:line="240" w:lineRule="auto"/>
        <w:ind w:firstLine="709"/>
        <w:rPr>
          <w:rFonts w:ascii="Times New Roman" w:eastAsia="Times New Roman" w:hAnsi="Times New Roman" w:cs="Times New Roman"/>
          <w:b/>
          <w:sz w:val="24"/>
          <w:szCs w:val="24"/>
          <w:lang w:eastAsia="ru-RU"/>
        </w:rPr>
      </w:pPr>
    </w:p>
    <w:p w:rsidR="00461691" w:rsidRPr="00471591" w:rsidRDefault="00461691" w:rsidP="00461691">
      <w:pPr>
        <w:suppressAutoHyphens/>
        <w:spacing w:after="0" w:line="240" w:lineRule="auto"/>
        <w:ind w:firstLine="709"/>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461691" w:rsidRPr="00471591" w:rsidRDefault="00461691" w:rsidP="00461691">
      <w:pPr>
        <w:suppressAutoHyphens/>
        <w:spacing w:after="0" w:line="240" w:lineRule="auto"/>
        <w:ind w:firstLine="709"/>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471591">
        <w:rPr>
          <w:rFonts w:ascii="Times New Roman" w:eastAsia="Times New Roman" w:hAnsi="Times New Roman" w:cs="Times New Roman"/>
          <w:color w:val="000000"/>
          <w:sz w:val="24"/>
          <w:szCs w:val="24"/>
          <w:lang w:eastAsia="ru-RU"/>
        </w:rPr>
        <w:t>Организация работы коллектива исполнителей</w:t>
      </w:r>
      <w:r w:rsidRPr="00471591">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p>
    <w:p w:rsidR="00461691" w:rsidRPr="00471591" w:rsidRDefault="00461691" w:rsidP="00461691">
      <w:pPr>
        <w:spacing w:after="0" w:line="240" w:lineRule="auto"/>
        <w:ind w:left="708"/>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8975"/>
      </w:tblGrid>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Код</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Наименование общих компетенций</w:t>
            </w:r>
          </w:p>
        </w:tc>
      </w:tr>
      <w:tr w:rsidR="00461691" w:rsidRPr="00471591" w:rsidTr="00863802">
        <w:trPr>
          <w:trHeight w:val="327"/>
        </w:trPr>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1.</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r w:rsidRPr="00471591">
              <w:rPr>
                <w:rFonts w:ascii="Times New Roman" w:eastAsia="Times New Roman" w:hAnsi="Times New Roman" w:cs="Times New Roman"/>
                <w:i/>
                <w:color w:val="000000"/>
                <w:lang w:eastAsia="ru-RU"/>
              </w:rPr>
              <w:t xml:space="preserve"> </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2.</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3.</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4.</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5.</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6.</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ОК 7.</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ОК 9.</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ОК 10.</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r>
      <w:tr w:rsidR="00461691" w:rsidRPr="00471591" w:rsidTr="00863802">
        <w:tc>
          <w:tcPr>
            <w:tcW w:w="596"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ОК 11</w:t>
            </w:r>
          </w:p>
        </w:tc>
        <w:tc>
          <w:tcPr>
            <w:tcW w:w="9258"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461691" w:rsidRPr="00471591" w:rsidRDefault="00461691" w:rsidP="00461691">
      <w:pPr>
        <w:spacing w:after="0" w:line="240" w:lineRule="auto"/>
        <w:ind w:firstLine="709"/>
        <w:rPr>
          <w:rFonts w:ascii="Times New Roman" w:eastAsia="Times New Roman" w:hAnsi="Times New Roman" w:cs="Times New Roman"/>
          <w:bCs/>
          <w:iCs/>
          <w:sz w:val="4"/>
          <w:szCs w:val="4"/>
          <w:lang w:eastAsia="ru-RU"/>
        </w:rPr>
      </w:pPr>
    </w:p>
    <w:p w:rsidR="00461691" w:rsidRPr="00471591" w:rsidRDefault="00461691" w:rsidP="00461691">
      <w:pPr>
        <w:spacing w:after="0" w:line="240" w:lineRule="auto"/>
        <w:ind w:firstLine="709"/>
        <w:rPr>
          <w:rFonts w:ascii="Times New Roman" w:eastAsia="Times New Roman" w:hAnsi="Times New Roman" w:cs="Times New Roman"/>
          <w:bCs/>
          <w:i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Cs/>
          <w:i/>
          <w:iCs/>
          <w:sz w:val="24"/>
          <w:szCs w:val="24"/>
          <w:lang w:eastAsia="ru-RU"/>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8357"/>
      </w:tblGrid>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Код</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Наименование видов деятельности и профессиональных компетенций</w:t>
            </w:r>
          </w:p>
        </w:tc>
      </w:tr>
      <w:tr w:rsidR="00461691" w:rsidRPr="00471591" w:rsidTr="00863802">
        <w:tc>
          <w:tcPr>
            <w:tcW w:w="1240"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i/>
                <w:color w:val="000000"/>
                <w:lang w:eastAsia="ru-RU"/>
              </w:rPr>
              <w:t>ВД 2</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Выполнение работ по одной или нескольким профессиям</w:t>
            </w:r>
          </w:p>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рабочих, должностям служащих</w:t>
            </w:r>
          </w:p>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p>
        </w:tc>
      </w:tr>
      <w:tr w:rsidR="00461691" w:rsidRPr="00471591" w:rsidTr="00863802">
        <w:tc>
          <w:tcPr>
            <w:tcW w:w="1240" w:type="dxa"/>
            <w:vAlign w:val="center"/>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ПК 4.1</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lang w:eastAsia="ru-RU"/>
              </w:rPr>
              <w:t>Эксплуатировать</w:t>
            </w:r>
            <w:r w:rsidRPr="00471591">
              <w:rPr>
                <w:rFonts w:ascii="Times New Roman" w:eastAsia="Times New Roman" w:hAnsi="Times New Roman" w:cs="Times New Roman"/>
                <w:color w:val="000000"/>
                <w:sz w:val="24"/>
                <w:szCs w:val="24"/>
                <w:lang w:eastAsia="ru-RU"/>
              </w:rPr>
              <w:t xml:space="preserve"> судовое электрооборудование</w:t>
            </w:r>
          </w:p>
        </w:tc>
      </w:tr>
      <w:tr w:rsidR="00461691" w:rsidRPr="00471591" w:rsidTr="00863802">
        <w:tc>
          <w:tcPr>
            <w:tcW w:w="1240" w:type="dxa"/>
            <w:vAlign w:val="center"/>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ПК 4.2</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Проводить техническое обслуживание электрооборудования судна.</w:t>
            </w:r>
          </w:p>
        </w:tc>
      </w:tr>
      <w:tr w:rsidR="00461691" w:rsidRPr="00471591" w:rsidTr="00863802">
        <w:tc>
          <w:tcPr>
            <w:tcW w:w="1240" w:type="dxa"/>
            <w:vAlign w:val="center"/>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ПК 4.6</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Выполнять слесарные работы</w:t>
            </w:r>
          </w:p>
        </w:tc>
      </w:tr>
      <w:tr w:rsidR="00461691" w:rsidRPr="00471591" w:rsidTr="00863802">
        <w:tc>
          <w:tcPr>
            <w:tcW w:w="1240" w:type="dxa"/>
            <w:vAlign w:val="center"/>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ПК 4.7</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Выполнять электромонтажные работы</w:t>
            </w:r>
          </w:p>
        </w:tc>
      </w:tr>
      <w:tr w:rsidR="00461691" w:rsidRPr="00471591" w:rsidTr="00863802">
        <w:tc>
          <w:tcPr>
            <w:tcW w:w="1240" w:type="dxa"/>
            <w:vAlign w:val="center"/>
          </w:tcPr>
          <w:p w:rsidR="00461691" w:rsidRPr="00471591" w:rsidRDefault="00461691" w:rsidP="00461691">
            <w:pPr>
              <w:spacing w:after="0" w:line="240" w:lineRule="auto"/>
              <w:ind w:firstLine="36"/>
              <w:jc w:val="both"/>
              <w:rPr>
                <w:rFonts w:ascii="Times New Roman" w:eastAsia="Times New Roman" w:hAnsi="Times New Roman" w:cs="Times New Roman"/>
                <w:i/>
                <w:color w:val="000000"/>
                <w:lang w:eastAsia="ru-RU"/>
              </w:rPr>
            </w:pPr>
            <w:r w:rsidRPr="00471591">
              <w:rPr>
                <w:rFonts w:ascii="Times New Roman" w:eastAsia="Times New Roman" w:hAnsi="Times New Roman" w:cs="Times New Roman"/>
                <w:i/>
                <w:color w:val="000000"/>
                <w:lang w:eastAsia="ru-RU"/>
              </w:rPr>
              <w:t>ПК 4.8</w:t>
            </w:r>
          </w:p>
        </w:tc>
        <w:tc>
          <w:tcPr>
            <w:tcW w:w="8614" w:type="dxa"/>
          </w:tcPr>
          <w:p w:rsidR="00461691" w:rsidRPr="00471591" w:rsidRDefault="00461691" w:rsidP="00461691">
            <w:pPr>
              <w:spacing w:after="0" w:line="240" w:lineRule="auto"/>
              <w:ind w:firstLine="36"/>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Использовать контрольно-измерительные приборы</w:t>
            </w:r>
          </w:p>
        </w:tc>
      </w:tr>
    </w:tbl>
    <w:p w:rsidR="00461691" w:rsidRPr="00471591" w:rsidRDefault="00461691" w:rsidP="00461691">
      <w:pPr>
        <w:spacing w:after="0" w:line="240" w:lineRule="auto"/>
        <w:ind w:firstLine="709"/>
        <w:rPr>
          <w:rFonts w:ascii="Times New Roman" w:eastAsia="Times New Roman" w:hAnsi="Times New Roman" w:cs="Times New Roman"/>
          <w:b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Владеть навыками/иметь практический опыт</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4.1.01 проведения технического обслуживания и ремонта электрооборудования судна, электрифицированных механизмов, электроприборов, электротехнических средств, закрепленных расписанием по заведованию;</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Н 4.2.01 проведения проверки работы электрооборудования, систем </w:t>
            </w:r>
            <w:proofErr w:type="spellStart"/>
            <w:r w:rsidRPr="00471591">
              <w:rPr>
                <w:rFonts w:ascii="Times New Roman" w:eastAsia="Times New Roman" w:hAnsi="Times New Roman" w:cs="Times New Roman"/>
                <w:bCs/>
                <w:sz w:val="24"/>
                <w:szCs w:val="24"/>
              </w:rPr>
              <w:t>электрообеспечения</w:t>
            </w:r>
            <w:proofErr w:type="spellEnd"/>
            <w:r w:rsidRPr="00471591">
              <w:rPr>
                <w:rFonts w:ascii="Times New Roman" w:eastAsia="Times New Roman" w:hAnsi="Times New Roman" w:cs="Times New Roman"/>
                <w:bCs/>
                <w:sz w:val="24"/>
                <w:szCs w:val="24"/>
              </w:rPr>
              <w:t xml:space="preserve"> судна, распределительных устройств, </w:t>
            </w:r>
            <w:r w:rsidRPr="00471591">
              <w:rPr>
                <w:rFonts w:ascii="Times New Roman" w:eastAsia="Times New Roman" w:hAnsi="Times New Roman" w:cs="Times New Roman"/>
                <w:bCs/>
                <w:sz w:val="24"/>
                <w:szCs w:val="24"/>
              </w:rPr>
              <w:lastRenderedPageBreak/>
              <w:t>электронагревательных и электроосветительных приборов судна;</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4.6.01  проведения слесарных работ;</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4.7.01  проведения электромонтажных работ;</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Н 4.8.01 правильного использования контрольно-измерительных приборов;</w:t>
            </w:r>
          </w:p>
        </w:tc>
      </w:tr>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lastRenderedPageBreak/>
              <w:t>Уметь</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4.1.01 осуществлять действия по эксплуатации судового электрооборудования;</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У 4.2.01 проводить техническое обслуживание судового электрооборудования </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У 4.6.01 пользоваться правильно слесарным инструментом </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У 4.7.01 производить электромонтажные работы</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У 4.8.01 пользоваться контрольно-измерительными приборами </w:t>
            </w:r>
          </w:p>
        </w:tc>
      </w:tr>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Знать</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4.1.01.  принцип  действия  судового электрооборудования и схему распределения электроэнергии по судну</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4.7.01 правила технической эксплуатации  судового электрооборудования</w:t>
            </w:r>
          </w:p>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 4.8.01 правила  регистрации показаний приборов</w:t>
            </w:r>
          </w:p>
          <w:p w:rsidR="00461691" w:rsidRPr="00471591" w:rsidRDefault="00461691" w:rsidP="00461691">
            <w:pPr>
              <w:spacing w:after="0" w:line="240" w:lineRule="auto"/>
              <w:rPr>
                <w:rFonts w:ascii="Times New Roman" w:eastAsia="Times New Roman" w:hAnsi="Times New Roman" w:cs="Times New Roman"/>
                <w:bCs/>
                <w:sz w:val="24"/>
                <w:szCs w:val="24"/>
              </w:rPr>
            </w:pPr>
          </w:p>
        </w:tc>
      </w:tr>
    </w:tbl>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Всего часов – 432 ч.</w:t>
      </w:r>
    </w:p>
    <w:p w:rsidR="00461691" w:rsidRPr="00471591" w:rsidRDefault="00461691" w:rsidP="00461691">
      <w:pPr>
        <w:spacing w:after="0" w:line="240" w:lineRule="auto"/>
        <w:ind w:firstLine="708"/>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 том числе в форме практической подготовки – 360 ч.</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Из них на освоение МДК – 66 ч.</w:t>
      </w:r>
    </w:p>
    <w:p w:rsidR="00461691" w:rsidRPr="00471591" w:rsidRDefault="00461691" w:rsidP="00461691">
      <w:pPr>
        <w:spacing w:after="0" w:line="240" w:lineRule="auto"/>
        <w:ind w:firstLine="708"/>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sz w:val="24"/>
          <w:szCs w:val="24"/>
          <w:lang w:eastAsia="ru-RU"/>
        </w:rPr>
        <w:t>в том числе самостоятельная работа –ч.</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практики, в том числе учебная– 360 ч. (10 </w:t>
      </w:r>
      <w:proofErr w:type="spellStart"/>
      <w:r w:rsidRPr="00471591">
        <w:rPr>
          <w:rFonts w:ascii="Times New Roman" w:eastAsia="Times New Roman" w:hAnsi="Times New Roman" w:cs="Times New Roman"/>
          <w:sz w:val="24"/>
          <w:szCs w:val="24"/>
          <w:lang w:eastAsia="ru-RU"/>
        </w:rPr>
        <w:t>нед</w:t>
      </w:r>
      <w:proofErr w:type="spellEnd"/>
      <w:r w:rsidRPr="00471591">
        <w:rPr>
          <w:rFonts w:ascii="Times New Roman" w:eastAsia="Times New Roman" w:hAnsi="Times New Roman" w:cs="Times New Roman"/>
          <w:sz w:val="24"/>
          <w:szCs w:val="24"/>
          <w:lang w:eastAsia="ru-RU"/>
        </w:rPr>
        <w:t>.)</w:t>
      </w:r>
    </w:p>
    <w:p w:rsidR="00461691" w:rsidRPr="00471591" w:rsidRDefault="00461691" w:rsidP="00461691">
      <w:pPr>
        <w:spacing w:after="0" w:line="240" w:lineRule="auto"/>
        <w:rPr>
          <w:rFonts w:ascii="Times New Roman" w:eastAsia="Times New Roman" w:hAnsi="Times New Roman" w:cs="Times New Roman"/>
          <w:sz w:val="24"/>
          <w:szCs w:val="24"/>
          <w:u w:val="single"/>
          <w:lang w:eastAsia="ru-RU"/>
        </w:rPr>
      </w:pPr>
      <w:r w:rsidRPr="00471591">
        <w:rPr>
          <w:rFonts w:ascii="Times New Roman" w:eastAsia="Times New Roman" w:hAnsi="Times New Roman" w:cs="Times New Roman"/>
          <w:iCs/>
          <w:sz w:val="24"/>
          <w:szCs w:val="24"/>
          <w:lang w:eastAsia="ru-RU"/>
        </w:rPr>
        <w:t xml:space="preserve">Промежуточная </w:t>
      </w:r>
      <w:proofErr w:type="spellStart"/>
      <w:r w:rsidRPr="00471591">
        <w:rPr>
          <w:rFonts w:ascii="Times New Roman" w:eastAsia="Times New Roman" w:hAnsi="Times New Roman" w:cs="Times New Roman"/>
          <w:iCs/>
          <w:sz w:val="24"/>
          <w:szCs w:val="24"/>
          <w:lang w:eastAsia="ru-RU"/>
        </w:rPr>
        <w:t>аттестация</w:t>
      </w:r>
      <w:r w:rsidRPr="00471591">
        <w:rPr>
          <w:rFonts w:ascii="Times New Roman" w:eastAsia="Times New Roman" w:hAnsi="Times New Roman" w:cs="Times New Roman"/>
          <w:sz w:val="24"/>
          <w:szCs w:val="24"/>
          <w:lang w:eastAsia="ru-RU"/>
        </w:rPr>
        <w:t>проводится</w:t>
      </w:r>
      <w:proofErr w:type="spellEnd"/>
      <w:r w:rsidRPr="00471591">
        <w:rPr>
          <w:rFonts w:ascii="Times New Roman" w:eastAsia="Times New Roman" w:hAnsi="Times New Roman" w:cs="Times New Roman"/>
          <w:sz w:val="24"/>
          <w:szCs w:val="24"/>
          <w:lang w:eastAsia="ru-RU"/>
        </w:rPr>
        <w:t xml:space="preserve"> в форме экзамена по профессиональному модулю</w:t>
      </w:r>
      <w:r w:rsidRPr="00471591">
        <w:rPr>
          <w:rFonts w:ascii="Times New Roman" w:eastAsia="Times New Roman" w:hAnsi="Times New Roman" w:cs="Times New Roman"/>
          <w:bCs/>
          <w:i/>
          <w:sz w:val="24"/>
          <w:szCs w:val="24"/>
          <w:lang w:eastAsia="ru-RU"/>
        </w:rPr>
        <w:t>.</w:t>
      </w:r>
    </w:p>
    <w:p w:rsidR="00461691" w:rsidRPr="00471591" w:rsidRDefault="00461691" w:rsidP="00461691">
      <w:pPr>
        <w:spacing w:after="0" w:line="240" w:lineRule="auto"/>
        <w:rPr>
          <w:rFonts w:ascii="Times New Roman" w:eastAsia="Times New Roman" w:hAnsi="Times New Roman" w:cs="Times New Roman"/>
          <w:sz w:val="24"/>
          <w:szCs w:val="24"/>
          <w:u w:val="single"/>
          <w:lang w:eastAsia="ru-RU"/>
        </w:rPr>
      </w:pPr>
    </w:p>
    <w:p w:rsidR="000C26D6" w:rsidRDefault="000C26D6" w:rsidP="00461691">
      <w:pPr>
        <w:spacing w:after="0" w:line="240" w:lineRule="auto"/>
        <w:rPr>
          <w:rFonts w:ascii="Times New Roman" w:eastAsia="Times New Roman" w:hAnsi="Times New Roman" w:cs="Times New Roman"/>
          <w:i/>
          <w:sz w:val="24"/>
          <w:szCs w:val="24"/>
          <w:lang w:eastAsia="ru-RU"/>
        </w:rPr>
        <w:sectPr w:rsidR="000C26D6" w:rsidSect="000C26D6">
          <w:pgSz w:w="11906" w:h="16838"/>
          <w:pgMar w:top="1134" w:right="851" w:bottom="1134" w:left="1701" w:header="709" w:footer="709" w:gutter="0"/>
          <w:cols w:space="720"/>
        </w:sectPr>
      </w:pPr>
    </w:p>
    <w:p w:rsidR="00461691" w:rsidRPr="00471591" w:rsidRDefault="00461691" w:rsidP="00461691">
      <w:pPr>
        <w:spacing w:after="0"/>
        <w:jc w:val="center"/>
        <w:rPr>
          <w:rFonts w:ascii="Times New Roman" w:eastAsia="Times New Roman" w:hAnsi="Times New Roman" w:cs="Times New Roman"/>
          <w:b/>
          <w:caps/>
          <w:sz w:val="24"/>
          <w:szCs w:val="24"/>
          <w:lang w:eastAsia="ru-RU"/>
        </w:rPr>
      </w:pPr>
      <w:r w:rsidRPr="0047159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461691" w:rsidRPr="00471591" w:rsidRDefault="00461691" w:rsidP="00461691">
      <w:pPr>
        <w:spacing w:after="0"/>
        <w:ind w:firstLine="851"/>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147"/>
        <w:gridCol w:w="732"/>
        <w:gridCol w:w="687"/>
        <w:gridCol w:w="1528"/>
        <w:gridCol w:w="1377"/>
        <w:gridCol w:w="1567"/>
        <w:gridCol w:w="572"/>
        <w:gridCol w:w="21"/>
        <w:gridCol w:w="868"/>
        <w:gridCol w:w="1773"/>
      </w:tblGrid>
      <w:tr w:rsidR="00461691" w:rsidRPr="00471591" w:rsidTr="00863802">
        <w:trPr>
          <w:trHeight w:val="484"/>
        </w:trPr>
        <w:tc>
          <w:tcPr>
            <w:tcW w:w="568"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461691" w:rsidRPr="00471591" w:rsidRDefault="00461691" w:rsidP="00461691">
            <w:pPr>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rsidR="00461691" w:rsidRPr="00471591" w:rsidRDefault="00461691" w:rsidP="00461691">
            <w:pPr>
              <w:spacing w:after="0" w:line="240" w:lineRule="auto"/>
              <w:ind w:left="113" w:right="113"/>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 xml:space="preserve">В </w:t>
            </w:r>
            <w:proofErr w:type="spellStart"/>
            <w:r w:rsidRPr="00471591">
              <w:rPr>
                <w:rFonts w:ascii="Times New Roman" w:eastAsia="Times New Roman" w:hAnsi="Times New Roman" w:cs="Times New Roman"/>
                <w:iCs/>
                <w:sz w:val="20"/>
                <w:szCs w:val="20"/>
                <w:lang w:eastAsia="ru-RU"/>
              </w:rPr>
              <w:t>т.ч</w:t>
            </w:r>
            <w:proofErr w:type="spellEnd"/>
            <w:r w:rsidRPr="00471591">
              <w:rPr>
                <w:rFonts w:ascii="Times New Roman" w:eastAsia="Times New Roman" w:hAnsi="Times New Roman" w:cs="Times New Roman"/>
                <w:iCs/>
                <w:sz w:val="20"/>
                <w:szCs w:val="20"/>
                <w:lang w:eastAsia="ru-RU"/>
              </w:rPr>
              <w:t>. в форме практической. подготовки</w:t>
            </w:r>
          </w:p>
        </w:tc>
        <w:tc>
          <w:tcPr>
            <w:tcW w:w="2774" w:type="pct"/>
            <w:gridSpan w:val="8"/>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Объем профессионального модуля, </w:t>
            </w:r>
            <w:proofErr w:type="spellStart"/>
            <w:r w:rsidRPr="00471591">
              <w:rPr>
                <w:rFonts w:ascii="Times New Roman" w:eastAsia="Times New Roman" w:hAnsi="Times New Roman" w:cs="Times New Roman"/>
                <w:sz w:val="20"/>
                <w:szCs w:val="20"/>
                <w:lang w:eastAsia="ru-RU"/>
              </w:rPr>
              <w:t>ак</w:t>
            </w:r>
            <w:proofErr w:type="spellEnd"/>
            <w:r w:rsidRPr="00471591">
              <w:rPr>
                <w:rFonts w:ascii="Times New Roman" w:eastAsia="Times New Roman" w:hAnsi="Times New Roman" w:cs="Times New Roman"/>
                <w:sz w:val="20"/>
                <w:szCs w:val="20"/>
                <w:lang w:eastAsia="ru-RU"/>
              </w:rPr>
              <w:t>. час.</w:t>
            </w:r>
          </w:p>
        </w:tc>
      </w:tr>
      <w:tr w:rsidR="00461691" w:rsidRPr="00471591" w:rsidTr="00863802">
        <w:trPr>
          <w:trHeight w:val="58"/>
        </w:trPr>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79"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1892" w:type="pct"/>
            <w:gridSpan w:val="5"/>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Обучение по МДК</w:t>
            </w:r>
          </w:p>
        </w:tc>
        <w:tc>
          <w:tcPr>
            <w:tcW w:w="882" w:type="pct"/>
            <w:gridSpan w:val="3"/>
            <w:vMerge w:val="restar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Практики</w:t>
            </w:r>
          </w:p>
        </w:tc>
      </w:tr>
      <w:tr w:rsidR="00461691" w:rsidRPr="00471591" w:rsidTr="00863802">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79"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Всего</w:t>
            </w:r>
          </w:p>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1665" w:type="pct"/>
            <w:gridSpan w:val="4"/>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том числе</w:t>
            </w:r>
          </w:p>
        </w:tc>
        <w:tc>
          <w:tcPr>
            <w:tcW w:w="882" w:type="pct"/>
            <w:gridSpan w:val="3"/>
            <w:vMerge/>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i/>
                <w:lang w:eastAsia="ru-RU"/>
              </w:rPr>
            </w:pPr>
          </w:p>
        </w:tc>
      </w:tr>
      <w:tr w:rsidR="000C26D6" w:rsidRPr="00471591" w:rsidTr="00863802">
        <w:trPr>
          <w:cantSplit/>
          <w:trHeight w:val="1415"/>
        </w:trPr>
        <w:tc>
          <w:tcPr>
            <w:tcW w:w="568"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79"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color w:val="000000"/>
                <w:sz w:val="20"/>
                <w:szCs w:val="20"/>
                <w:lang w:eastAsia="ru-RU"/>
              </w:rPr>
              <w:t>Лабораторных. и практических. занятий</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Курсовых работ (проектов)</w:t>
            </w:r>
          </w:p>
          <w:p w:rsidR="00461691" w:rsidRPr="00471591" w:rsidRDefault="00461691" w:rsidP="00461691">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rsidR="00461691" w:rsidRPr="00471591" w:rsidRDefault="00461691" w:rsidP="00461691">
            <w:pPr>
              <w:suppressAutoHyphens/>
              <w:spacing w:after="0" w:line="240" w:lineRule="auto"/>
              <w:ind w:left="-57" w:right="-57"/>
              <w:jc w:val="right"/>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Промежуточная аттестация</w:t>
            </w:r>
          </w:p>
        </w:tc>
        <w:tc>
          <w:tcPr>
            <w:tcW w:w="294" w:type="pct"/>
            <w:gridSpan w:val="2"/>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Учебная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Производственная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0C26D6" w:rsidRPr="00471591" w:rsidTr="00863802">
        <w:trPr>
          <w:trHeight w:val="415"/>
        </w:trPr>
        <w:tc>
          <w:tcPr>
            <w:tcW w:w="568"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w:t>
            </w:r>
          </w:p>
        </w:tc>
        <w:tc>
          <w:tcPr>
            <w:tcW w:w="1037"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2</w:t>
            </w:r>
          </w:p>
        </w:tc>
        <w:tc>
          <w:tcPr>
            <w:tcW w:w="379"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3</w:t>
            </w:r>
          </w:p>
        </w:tc>
        <w:tc>
          <w:tcPr>
            <w:tcW w:w="242"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4</w:t>
            </w:r>
          </w:p>
        </w:tc>
        <w:tc>
          <w:tcPr>
            <w:tcW w:w="227"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5</w:t>
            </w:r>
          </w:p>
        </w:tc>
        <w:tc>
          <w:tcPr>
            <w:tcW w:w="505"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6</w:t>
            </w:r>
          </w:p>
        </w:tc>
        <w:tc>
          <w:tcPr>
            <w:tcW w:w="455"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7</w:t>
            </w:r>
          </w:p>
        </w:tc>
        <w:tc>
          <w:tcPr>
            <w:tcW w:w="518"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8</w:t>
            </w:r>
          </w:p>
        </w:tc>
        <w:tc>
          <w:tcPr>
            <w:tcW w:w="189" w:type="pct"/>
            <w:vMerge w:val="restart"/>
            <w:vAlign w:val="center"/>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294" w:type="pct"/>
            <w:gridSpan w:val="2"/>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10</w:t>
            </w:r>
          </w:p>
        </w:tc>
        <w:tc>
          <w:tcPr>
            <w:tcW w:w="586"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11</w:t>
            </w:r>
          </w:p>
        </w:tc>
      </w:tr>
      <w:tr w:rsidR="000C26D6"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ПК.4.1, ПК 4.2,ПК 4.6, ПК 4.7, ПК 4. ОК 1. – ОК 7, ОК 9 – ОК 11</w:t>
            </w:r>
          </w:p>
        </w:tc>
        <w:tc>
          <w:tcPr>
            <w:tcW w:w="1037"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МДК.04.</w:t>
            </w:r>
          </w:p>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Выполнение работ по одной или нескольким профессиям</w:t>
            </w:r>
          </w:p>
          <w:p w:rsidR="00461691" w:rsidRPr="00471591" w:rsidRDefault="00461691" w:rsidP="00461691">
            <w:pPr>
              <w:spacing w:after="0" w:line="240" w:lineRule="auto"/>
              <w:ind w:firstLine="36"/>
              <w:jc w:val="both"/>
              <w:rPr>
                <w:rFonts w:ascii="Times New Roman" w:eastAsia="Times New Roman" w:hAnsi="Times New Roman" w:cs="Times New Roman"/>
                <w:color w:val="000000"/>
                <w:sz w:val="24"/>
                <w:szCs w:val="24"/>
                <w:lang w:eastAsia="ru-RU"/>
              </w:rPr>
            </w:pPr>
            <w:r w:rsidRPr="00471591">
              <w:rPr>
                <w:rFonts w:ascii="Times New Roman" w:eastAsia="Times New Roman" w:hAnsi="Times New Roman" w:cs="Times New Roman"/>
                <w:color w:val="000000"/>
                <w:sz w:val="24"/>
                <w:szCs w:val="24"/>
                <w:lang w:eastAsia="ru-RU"/>
              </w:rPr>
              <w:t>рабочих, должностям служащих</w:t>
            </w:r>
          </w:p>
          <w:p w:rsidR="00461691" w:rsidRPr="00471591" w:rsidRDefault="00461691" w:rsidP="00461691">
            <w:pPr>
              <w:spacing w:after="0" w:line="240" w:lineRule="auto"/>
              <w:rPr>
                <w:rFonts w:ascii="Times New Roman" w:eastAsia="Times New Roman" w:hAnsi="Times New Roman" w:cs="Times New Roman"/>
                <w:lang w:eastAsia="ru-RU"/>
              </w:rPr>
            </w:pP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66</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36</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lang w:eastAsia="ru-RU"/>
              </w:rPr>
              <w:t>-</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18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r>
      <w:tr w:rsidR="000C26D6" w:rsidRPr="00471591" w:rsidTr="00863802">
        <w:trPr>
          <w:trHeight w:val="314"/>
        </w:trPr>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ПК.4.1, ПК 4.2,ПК 4.6, ПК 4.7, ПК 4. ОК 1. – ОК 7, ОК 9 – ОК 11</w:t>
            </w:r>
          </w:p>
        </w:tc>
        <w:tc>
          <w:tcPr>
            <w:tcW w:w="1037"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УП.04 Учебная практика</w:t>
            </w: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288</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288</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18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288</w:t>
            </w: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r>
      <w:tr w:rsidR="000C26D6" w:rsidRPr="00471591" w:rsidTr="00863802">
        <w:trPr>
          <w:trHeight w:val="314"/>
        </w:trPr>
        <w:tc>
          <w:tcPr>
            <w:tcW w:w="568"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ПК.4.1, ПК 4.2,ПК 4.6, ПК 4.7, ПК 4. ОК 1. – ОК 7, ОК 9 – ОК 11</w:t>
            </w:r>
          </w:p>
        </w:tc>
        <w:tc>
          <w:tcPr>
            <w:tcW w:w="1037" w:type="pct"/>
          </w:tcPr>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ПП.04 Производственная практика</w:t>
            </w: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72</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72</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w:t>
            </w:r>
          </w:p>
        </w:tc>
        <w:tc>
          <w:tcPr>
            <w:tcW w:w="189"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72</w:t>
            </w:r>
          </w:p>
        </w:tc>
      </w:tr>
      <w:tr w:rsidR="00461691" w:rsidRPr="00471591" w:rsidTr="00863802">
        <w:tc>
          <w:tcPr>
            <w:tcW w:w="568" w:type="pct"/>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037" w:type="pc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tc>
        <w:tc>
          <w:tcPr>
            <w:tcW w:w="379" w:type="pct"/>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p>
        </w:tc>
        <w:tc>
          <w:tcPr>
            <w:tcW w:w="242"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27"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1456" w:type="pct"/>
            <w:gridSpan w:val="5"/>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86"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0C26D6" w:rsidRPr="00471591" w:rsidTr="00863802">
        <w:tc>
          <w:tcPr>
            <w:tcW w:w="568" w:type="pct"/>
          </w:tcPr>
          <w:p w:rsidR="00461691" w:rsidRPr="00471591" w:rsidRDefault="00461691" w:rsidP="00461691">
            <w:pPr>
              <w:spacing w:line="240" w:lineRule="auto"/>
              <w:rPr>
                <w:rFonts w:ascii="Times New Roman" w:eastAsia="Times New Roman" w:hAnsi="Times New Roman" w:cs="Times New Roman"/>
                <w:b/>
                <w:i/>
                <w:lang w:eastAsia="ru-RU"/>
              </w:rPr>
            </w:pPr>
          </w:p>
        </w:tc>
        <w:tc>
          <w:tcPr>
            <w:tcW w:w="1037" w:type="pct"/>
          </w:tcPr>
          <w:p w:rsidR="00461691" w:rsidRPr="00471591" w:rsidRDefault="00461691" w:rsidP="00461691">
            <w:pPr>
              <w:spacing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Всего:</w:t>
            </w:r>
          </w:p>
        </w:tc>
        <w:tc>
          <w:tcPr>
            <w:tcW w:w="379"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432</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360</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36</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196" w:type="pct"/>
            <w:gridSpan w:val="2"/>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6</w:t>
            </w:r>
          </w:p>
        </w:tc>
        <w:tc>
          <w:tcPr>
            <w:tcW w:w="28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288</w:t>
            </w:r>
          </w:p>
        </w:tc>
        <w:tc>
          <w:tcPr>
            <w:tcW w:w="586"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72</w:t>
            </w:r>
          </w:p>
        </w:tc>
      </w:tr>
    </w:tbl>
    <w:p w:rsidR="00461691" w:rsidRPr="00471591" w:rsidRDefault="00461691" w:rsidP="00461691">
      <w:pPr>
        <w:suppressAutoHyphens/>
        <w:spacing w:line="240" w:lineRule="auto"/>
        <w:jc w:val="both"/>
        <w:rPr>
          <w:rFonts w:ascii="Times New Roman" w:eastAsia="Times New Roman" w:hAnsi="Times New Roman" w:cs="Times New Roman"/>
          <w:i/>
          <w:sz w:val="20"/>
          <w:szCs w:val="20"/>
          <w:lang w:eastAsia="ru-RU"/>
        </w:rPr>
      </w:pPr>
    </w:p>
    <w:p w:rsidR="00461691" w:rsidRPr="00471591" w:rsidRDefault="00461691" w:rsidP="00461691">
      <w:pPr>
        <w:ind w:left="851"/>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lang w:eastAsia="ru-RU"/>
        </w:rPr>
        <w:br w:type="page"/>
      </w:r>
      <w:r w:rsidRPr="0047159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874"/>
        <w:gridCol w:w="1620"/>
        <w:gridCol w:w="1368"/>
        <w:gridCol w:w="1371"/>
      </w:tblGrid>
      <w:tr w:rsidR="00461691" w:rsidRPr="00471591" w:rsidTr="00863802">
        <w:trPr>
          <w:trHeight w:val="20"/>
        </w:trPr>
        <w:tc>
          <w:tcPr>
            <w:tcW w:w="855" w:type="pct"/>
            <w:vAlign w:val="center"/>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667"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 учебного материала,</w:t>
            </w:r>
          </w:p>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471591">
              <w:rPr>
                <w:rFonts w:ascii="Times New Roman" w:eastAsia="Times New Roman" w:hAnsi="Times New Roman" w:cs="Times New Roman"/>
                <w:bCs/>
                <w:lang w:eastAsia="ru-RU"/>
              </w:rPr>
              <w:t>(если предусмотрены)</w:t>
            </w:r>
          </w:p>
        </w:tc>
        <w:tc>
          <w:tcPr>
            <w:tcW w:w="543"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471591">
              <w:rPr>
                <w:rFonts w:ascii="Times New Roman" w:eastAsia="Times New Roman" w:hAnsi="Times New Roman" w:cs="Times New Roman"/>
                <w:b/>
                <w:bCs/>
                <w:lang w:eastAsia="ru-RU"/>
              </w:rPr>
              <w:t>акад</w:t>
            </w:r>
            <w:proofErr w:type="spellEnd"/>
            <w:r w:rsidRPr="00471591">
              <w:rPr>
                <w:rFonts w:ascii="Times New Roman" w:eastAsia="Times New Roman" w:hAnsi="Times New Roman" w:cs="Times New Roman"/>
                <w:b/>
                <w:bCs/>
                <w:lang w:eastAsia="ru-RU"/>
              </w:rPr>
              <w:t xml:space="preserve"> ч</w:t>
            </w:r>
          </w:p>
        </w:tc>
        <w:tc>
          <w:tcPr>
            <w:tcW w:w="467"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sz w:val="24"/>
                <w:szCs w:val="24"/>
              </w:rPr>
              <w:t>Код ПК, ОК</w:t>
            </w:r>
          </w:p>
        </w:tc>
        <w:tc>
          <w:tcPr>
            <w:tcW w:w="468"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sz w:val="24"/>
                <w:szCs w:val="24"/>
              </w:rPr>
              <w:t>Код Н/У/З</w:t>
            </w:r>
          </w:p>
        </w:tc>
      </w:tr>
      <w:tr w:rsidR="00461691" w:rsidRPr="00471591" w:rsidTr="00863802">
        <w:trPr>
          <w:trHeight w:val="20"/>
        </w:trPr>
        <w:tc>
          <w:tcPr>
            <w:tcW w:w="85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w:t>
            </w:r>
          </w:p>
        </w:tc>
        <w:tc>
          <w:tcPr>
            <w:tcW w:w="266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2</w:t>
            </w:r>
          </w:p>
        </w:tc>
        <w:tc>
          <w:tcPr>
            <w:tcW w:w="543"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w:t>
            </w:r>
          </w:p>
        </w:tc>
        <w:tc>
          <w:tcPr>
            <w:tcW w:w="46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4</w:t>
            </w:r>
          </w:p>
        </w:tc>
        <w:tc>
          <w:tcPr>
            <w:tcW w:w="468"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5</w:t>
            </w:r>
          </w:p>
        </w:tc>
      </w:tr>
      <w:tr w:rsidR="00461691" w:rsidRPr="00471591" w:rsidTr="00863802">
        <w:trPr>
          <w:trHeight w:val="20"/>
        </w:trPr>
        <w:tc>
          <w:tcPr>
            <w:tcW w:w="3522" w:type="pct"/>
            <w:gridSpan w:val="2"/>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Раздел 1. Эксплуатации  электрооборудования судна</w:t>
            </w:r>
          </w:p>
        </w:tc>
        <w:tc>
          <w:tcPr>
            <w:tcW w:w="543"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sz w:val="24"/>
                <w:szCs w:val="24"/>
                <w:lang w:eastAsia="ru-RU"/>
              </w:rPr>
              <w:t>20/-</w:t>
            </w:r>
          </w:p>
        </w:tc>
        <w:tc>
          <w:tcPr>
            <w:tcW w:w="467"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8"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855" w:type="pct"/>
            <w:vMerge w:val="restar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1.1 Правила эксплуатации  электрооборудования судна</w:t>
            </w:r>
          </w:p>
        </w:tc>
        <w:tc>
          <w:tcPr>
            <w:tcW w:w="266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43"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10/-</w:t>
            </w:r>
          </w:p>
        </w:tc>
        <w:tc>
          <w:tcPr>
            <w:tcW w:w="46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 – 7, 9, ОК 10, 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ПК 4.1., ПК 4.2, ПК 4.6, ПК 4.7, ПК 4.8</w:t>
            </w:r>
          </w:p>
        </w:tc>
        <w:tc>
          <w:tcPr>
            <w:tcW w:w="468"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4.6.1,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4.7.1,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4.8.1,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4.6.1,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4.7.1,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4.8.1,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4.6.1,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4.7.1,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4.8.1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 </w:t>
            </w:r>
          </w:p>
        </w:tc>
      </w:tr>
      <w:tr w:rsidR="00461691" w:rsidRPr="00471591" w:rsidTr="00863802">
        <w:trPr>
          <w:trHeight w:val="20"/>
        </w:trPr>
        <w:tc>
          <w:tcPr>
            <w:tcW w:w="855" w:type="pct"/>
            <w:vMerge/>
            <w:tcBorders>
              <w:bottom w:val="single" w:sz="4" w:space="0" w:color="auto"/>
            </w:tcBorders>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67" w:type="pct"/>
            <w:tcBorders>
              <w:bottom w:val="single" w:sz="4" w:space="0" w:color="auto"/>
            </w:tcBorders>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1.  Общие требования по организации эксплуатации судового электрооборудования.  Обязанности электротехнического персонала. Распределение обязанностей при эксплуатации судового электрооборудования.  Порядок проверки знаний..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2. Техника безопасности при обслуживании судового электрооборудования. Общие требования техники безопасности при производстве работ судовым электротехническим персоналом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3. Общие требования к использованию по назначению судового электрооборудования. Общие требования по техническому обслуживанию судового электрооборудования</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4. Организация ремонта электрооборудования на судне и на судоремонтных заводах. Основные требования к   опробованию,  регулировке и испытанию электрооборудования в действии</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5. Эксплуатационная документация по электрооборудованию и документы учета по электротехнической части. Основные требования к ведению  документов  учета по электротехнической части</w:t>
            </w:r>
          </w:p>
        </w:tc>
        <w:tc>
          <w:tcPr>
            <w:tcW w:w="543" w:type="pct"/>
            <w:tcBorders>
              <w:bottom w:val="single" w:sz="4" w:space="0" w:color="auto"/>
            </w:tcBorders>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10/-</w:t>
            </w:r>
          </w:p>
        </w:tc>
        <w:tc>
          <w:tcPr>
            <w:tcW w:w="46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8"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159"/>
        </w:trPr>
        <w:tc>
          <w:tcPr>
            <w:tcW w:w="855"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1.2 Правила чтения   схем  электротехнической части судов</w:t>
            </w:r>
          </w:p>
        </w:tc>
        <w:tc>
          <w:tcPr>
            <w:tcW w:w="266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43" w:type="pct"/>
            <w:shd w:val="clear" w:color="auto" w:fill="auto"/>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w:t>
            </w:r>
          </w:p>
        </w:tc>
        <w:tc>
          <w:tcPr>
            <w:tcW w:w="467"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c>
          <w:tcPr>
            <w:tcW w:w="468"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r>
      <w:tr w:rsidR="00461691" w:rsidRPr="00471591" w:rsidTr="00863802">
        <w:trPr>
          <w:trHeight w:val="159"/>
        </w:trPr>
        <w:tc>
          <w:tcPr>
            <w:tcW w:w="855"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6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1. Наименование, классификация и обозначение электрических схем </w:t>
            </w:r>
          </w:p>
          <w:p w:rsidR="00461691" w:rsidRPr="00471591" w:rsidRDefault="00461691" w:rsidP="00461691">
            <w:pPr>
              <w:shd w:val="clear" w:color="auto" w:fill="FFFFFF"/>
              <w:tabs>
                <w:tab w:val="left" w:pos="4722"/>
                <w:tab w:val="right" w:pos="5314"/>
              </w:tab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2. Условно-графические  обозначения в электрических схемах.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Правила чтения электрических  схем</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3. Изучение  и чтение схем электрических принципиальных</w:t>
            </w:r>
          </w:p>
        </w:tc>
        <w:tc>
          <w:tcPr>
            <w:tcW w:w="543" w:type="pct"/>
            <w:shd w:val="clear" w:color="auto" w:fill="auto"/>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w:t>
            </w:r>
          </w:p>
        </w:tc>
        <w:tc>
          <w:tcPr>
            <w:tcW w:w="467"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c>
          <w:tcPr>
            <w:tcW w:w="468"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r>
      <w:tr w:rsidR="00461691" w:rsidRPr="00471591" w:rsidTr="00863802">
        <w:trPr>
          <w:trHeight w:val="249"/>
        </w:trPr>
        <w:tc>
          <w:tcPr>
            <w:tcW w:w="855"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Тема 1.3 Судовые </w:t>
            </w:r>
            <w:r w:rsidRPr="00471591">
              <w:rPr>
                <w:rFonts w:ascii="Times New Roman" w:eastAsia="Times New Roman" w:hAnsi="Times New Roman" w:cs="Times New Roman"/>
                <w:b/>
                <w:bCs/>
                <w:lang w:eastAsia="ru-RU"/>
              </w:rPr>
              <w:lastRenderedPageBreak/>
              <w:t>электроизмерительные приборы.</w:t>
            </w:r>
          </w:p>
        </w:tc>
        <w:tc>
          <w:tcPr>
            <w:tcW w:w="266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lastRenderedPageBreak/>
              <w:t xml:space="preserve">Содержание </w:t>
            </w:r>
          </w:p>
        </w:tc>
        <w:tc>
          <w:tcPr>
            <w:tcW w:w="543"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4/-</w:t>
            </w:r>
          </w:p>
        </w:tc>
        <w:tc>
          <w:tcPr>
            <w:tcW w:w="467"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c>
          <w:tcPr>
            <w:tcW w:w="468"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r>
      <w:tr w:rsidR="00461691" w:rsidRPr="00471591" w:rsidTr="00863802">
        <w:trPr>
          <w:trHeight w:val="1365"/>
        </w:trPr>
        <w:tc>
          <w:tcPr>
            <w:tcW w:w="855" w:type="pct"/>
            <w:vMerge/>
          </w:tcPr>
          <w:p w:rsidR="00461691" w:rsidRPr="00471591" w:rsidRDefault="00461691" w:rsidP="00461691">
            <w:pPr>
              <w:spacing w:after="0" w:line="240" w:lineRule="auto"/>
              <w:jc w:val="center"/>
              <w:rPr>
                <w:rFonts w:ascii="Times New Roman" w:eastAsia="Times New Roman" w:hAnsi="Times New Roman" w:cs="Times New Roman"/>
                <w:b/>
                <w:bCs/>
                <w:lang w:eastAsia="ru-RU"/>
              </w:rPr>
            </w:pPr>
          </w:p>
        </w:tc>
        <w:tc>
          <w:tcPr>
            <w:tcW w:w="266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 Классификация основных электроизмерительных приборов.</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 Общие сведения о назначение, об устройстве и принципе действия основных  электроизмерительных приборов</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2. Правила пользования и регистрации показаний  стационарными и переносными измерительными приборами.</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 Техника безопасности при работе с приборами</w:t>
            </w:r>
          </w:p>
        </w:tc>
        <w:tc>
          <w:tcPr>
            <w:tcW w:w="543"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4/-</w:t>
            </w:r>
          </w:p>
        </w:tc>
        <w:tc>
          <w:tcPr>
            <w:tcW w:w="467"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c>
          <w:tcPr>
            <w:tcW w:w="468" w:type="pct"/>
            <w:vMerge/>
            <w:vAlign w:val="center"/>
          </w:tcPr>
          <w:p w:rsidR="00461691" w:rsidRPr="00471591" w:rsidRDefault="00461691" w:rsidP="00461691">
            <w:pPr>
              <w:widowControl w:val="0"/>
              <w:tabs>
                <w:tab w:val="left" w:pos="4119"/>
              </w:tabs>
              <w:rPr>
                <w:rFonts w:ascii="Times New Roman" w:eastAsia="Times New Roman" w:hAnsi="Times New Roman" w:cs="Times New Roman"/>
                <w:b/>
                <w:i/>
                <w:sz w:val="18"/>
                <w:szCs w:val="18"/>
                <w:lang w:eastAsia="ru-RU"/>
              </w:rPr>
            </w:pPr>
          </w:p>
        </w:tc>
      </w:tr>
      <w:tr w:rsidR="00461691" w:rsidRPr="00471591" w:rsidTr="00863802">
        <w:trPr>
          <w:trHeight w:val="84"/>
        </w:trPr>
        <w:tc>
          <w:tcPr>
            <w:tcW w:w="855"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6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43"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p>
        </w:tc>
        <w:tc>
          <w:tcPr>
            <w:tcW w:w="4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68"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84"/>
        </w:trPr>
        <w:tc>
          <w:tcPr>
            <w:tcW w:w="855"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67" w:type="pct"/>
            <w:vAlign w:val="center"/>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p>
        </w:tc>
        <w:tc>
          <w:tcPr>
            <w:tcW w:w="543" w:type="pct"/>
          </w:tcPr>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p>
        </w:tc>
        <w:tc>
          <w:tcPr>
            <w:tcW w:w="4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68"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3522" w:type="pct"/>
            <w:gridSpan w:val="2"/>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Раздел 2 Выполнение  слесарных и электромонтажных работ</w:t>
            </w:r>
          </w:p>
        </w:tc>
        <w:tc>
          <w:tcPr>
            <w:tcW w:w="543"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14/-</w:t>
            </w:r>
          </w:p>
        </w:tc>
        <w:tc>
          <w:tcPr>
            <w:tcW w:w="467"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68"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855"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2.1.</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Выполнение  слесарных и электромонтажных работ</w:t>
            </w:r>
          </w:p>
        </w:tc>
        <w:tc>
          <w:tcPr>
            <w:tcW w:w="266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43"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14/-</w:t>
            </w:r>
          </w:p>
        </w:tc>
        <w:tc>
          <w:tcPr>
            <w:tcW w:w="467" w:type="pc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68"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863802">
        <w:trPr>
          <w:trHeight w:val="20"/>
        </w:trPr>
        <w:tc>
          <w:tcPr>
            <w:tcW w:w="855" w:type="pct"/>
            <w:vMerge/>
            <w:tcBorders>
              <w:bottom w:val="single" w:sz="4" w:space="0" w:color="auto"/>
            </w:tcBorders>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67" w:type="pct"/>
            <w:tcBorders>
              <w:bottom w:val="single" w:sz="4" w:space="0" w:color="auto"/>
            </w:tcBorders>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1. Судовые кабели и провода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2. Проводниковые и изоляционные материалы,  применяемые при эксплуатации судового электрооборудования</w:t>
            </w:r>
          </w:p>
          <w:p w:rsidR="00461691" w:rsidRPr="00471591" w:rsidRDefault="00461691" w:rsidP="00461691">
            <w:pPr>
              <w:shd w:val="clear" w:color="auto" w:fill="FFFFFF"/>
              <w:spacing w:after="0"/>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3. Слесарный и электромонтажный инструменты  применяемые электротехническим персоналом  на судах.</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 Правила пользования и техника безопасности</w:t>
            </w:r>
          </w:p>
          <w:p w:rsidR="00461691" w:rsidRPr="00471591" w:rsidRDefault="00461691" w:rsidP="00461691">
            <w:pPr>
              <w:spacing w:after="0"/>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4. Слесарные и электромонтажные работы на судах: монтаж-демонтаж оборудования, сборочные работы,  технологический процесс лужения и пайки.  Ремонт и сращивание кабелей. Инструмент для пайки. Припои. Флюсы</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 5. Установка и заземление электрооборудования.  Основные электромонтажные конструкции и изделия для выполнения этих работ</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6. Внешний монтаж электрооборудования (кабельные работы): прокладка кабелей, уплотнение мест прохода кабелей, разводка,  ввод и разделка кабелей, заземление металлических оболочек кабеля</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7. Внутренний монтаж электрооборудования: контактное, уплотнительное и защитное </w:t>
            </w:r>
            <w:proofErr w:type="spellStart"/>
            <w:r w:rsidRPr="00471591">
              <w:rPr>
                <w:rFonts w:ascii="Times New Roman" w:eastAsia="Times New Roman" w:hAnsi="Times New Roman" w:cs="Times New Roman"/>
                <w:bCs/>
                <w:sz w:val="24"/>
                <w:szCs w:val="24"/>
                <w:lang w:eastAsia="ru-RU"/>
              </w:rPr>
              <w:t>оконцевание</w:t>
            </w:r>
            <w:proofErr w:type="spellEnd"/>
            <w:r w:rsidRPr="00471591">
              <w:rPr>
                <w:rFonts w:ascii="Times New Roman" w:eastAsia="Times New Roman" w:hAnsi="Times New Roman" w:cs="Times New Roman"/>
                <w:bCs/>
                <w:sz w:val="24"/>
                <w:szCs w:val="24"/>
                <w:lang w:eastAsia="ru-RU"/>
              </w:rPr>
              <w:t xml:space="preserve">  жил кабелей, укладка,  маркировка и включение жил на контакты</w:t>
            </w:r>
          </w:p>
        </w:tc>
        <w:tc>
          <w:tcPr>
            <w:tcW w:w="543" w:type="pct"/>
            <w:tcBorders>
              <w:bottom w:val="single" w:sz="4" w:space="0" w:color="auto"/>
            </w:tcBorders>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14/-</w:t>
            </w:r>
          </w:p>
        </w:tc>
        <w:tc>
          <w:tcPr>
            <w:tcW w:w="467" w:type="pct"/>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 – 7, 9, ОК 10, 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ПК 4.1., ПК 4.2, ПК 4.6, ПК 4.7, ПК 4.8</w:t>
            </w:r>
          </w:p>
        </w:tc>
        <w:tc>
          <w:tcPr>
            <w:tcW w:w="468" w:type="pct"/>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4.6.1,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4.7.1,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4.8.1,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4.6.1,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4.7.1,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4.8.1,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4.6.1,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4.7.1,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4.8.1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 </w:t>
            </w:r>
          </w:p>
        </w:tc>
      </w:tr>
      <w:tr w:rsidR="00461691" w:rsidRPr="00471591" w:rsidTr="00863802">
        <w:trPr>
          <w:trHeight w:val="20"/>
        </w:trPr>
        <w:tc>
          <w:tcPr>
            <w:tcW w:w="3522" w:type="pct"/>
            <w:gridSpan w:val="2"/>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Раздел 3 Выполнение работ при использовании по назначению и при техническом обслуживании судового электрооборудования</w:t>
            </w:r>
          </w:p>
        </w:tc>
        <w:tc>
          <w:tcPr>
            <w:tcW w:w="543" w:type="pct"/>
            <w:shd w:val="clear" w:color="auto" w:fill="auto"/>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6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ОК 1 – 7, 9, ОК 10, 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 xml:space="preserve">ПК 4.1., ПК </w:t>
            </w:r>
            <w:r w:rsidRPr="00471591">
              <w:rPr>
                <w:rFonts w:ascii="Times New Roman" w:eastAsia="Times New Roman" w:hAnsi="Times New Roman" w:cs="Times New Roman"/>
                <w:lang w:eastAsia="ru-RU"/>
              </w:rPr>
              <w:lastRenderedPageBreak/>
              <w:t>4.2, ПК 4.6, ПК 4.7, ПК 4.8</w:t>
            </w:r>
          </w:p>
        </w:tc>
        <w:tc>
          <w:tcPr>
            <w:tcW w:w="468"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lastRenderedPageBreak/>
              <w:t>Н 4.1.1,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4.6.1,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lastRenderedPageBreak/>
              <w:t>Н 4.7.1,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4.8.1,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4.6.1,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4.7.1,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 4.8.1,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4.1.1,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4.2.1,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4.6.1,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4.7.1,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З 4.8.1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 xml:space="preserve"> </w:t>
            </w:r>
          </w:p>
        </w:tc>
      </w:tr>
      <w:tr w:rsidR="00461691" w:rsidRPr="00471591" w:rsidTr="00863802">
        <w:trPr>
          <w:trHeight w:val="237"/>
        </w:trPr>
        <w:tc>
          <w:tcPr>
            <w:tcW w:w="855"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3.1.</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Судовое электрооборудование</w:t>
            </w:r>
          </w:p>
        </w:tc>
        <w:tc>
          <w:tcPr>
            <w:tcW w:w="266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lastRenderedPageBreak/>
              <w:t xml:space="preserve">Содержание </w:t>
            </w:r>
          </w:p>
        </w:tc>
        <w:tc>
          <w:tcPr>
            <w:tcW w:w="543"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26/-</w:t>
            </w:r>
          </w:p>
        </w:tc>
        <w:tc>
          <w:tcPr>
            <w:tcW w:w="46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68"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863802">
        <w:trPr>
          <w:trHeight w:val="692"/>
        </w:trPr>
        <w:tc>
          <w:tcPr>
            <w:tcW w:w="855"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6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 Выполнение работ при использовании  по назначению и техническом обслуживании трансформаторов и  генераторов.</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2. Распределительные устройства и кабельные сети.  Выполнение работ при использовании  по назначению и техническом обслуживании распределительных устройств и кабельных сетей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3. </w:t>
            </w:r>
            <w:bookmarkStart w:id="7" w:name="OLE_LINK1"/>
            <w:r w:rsidRPr="00471591">
              <w:rPr>
                <w:rFonts w:ascii="Times New Roman" w:eastAsia="Times New Roman" w:hAnsi="Times New Roman" w:cs="Times New Roman"/>
                <w:bCs/>
                <w:sz w:val="24"/>
                <w:szCs w:val="24"/>
                <w:lang w:eastAsia="ru-RU"/>
              </w:rPr>
              <w:t>Электроприводы механизмов и устройств. Выполнение работ при использовании  по назначению и техническом обслуживании электроприводов</w:t>
            </w:r>
            <w:bookmarkEnd w:id="7"/>
            <w:r w:rsidRPr="00471591">
              <w:rPr>
                <w:rFonts w:ascii="Times New Roman" w:eastAsia="Times New Roman" w:hAnsi="Times New Roman" w:cs="Times New Roman"/>
                <w:bCs/>
                <w:sz w:val="24"/>
                <w:szCs w:val="24"/>
                <w:lang w:eastAsia="ru-RU"/>
              </w:rPr>
              <w:t xml:space="preserve">. </w:t>
            </w:r>
            <w:r w:rsidRPr="00471591">
              <w:rPr>
                <w:rFonts w:ascii="Times New Roman" w:eastAsia="Times New Roman" w:hAnsi="Times New Roman" w:cs="Times New Roman"/>
                <w:bCs/>
                <w:sz w:val="24"/>
                <w:szCs w:val="24"/>
                <w:lang w:eastAsia="ru-RU"/>
              </w:rPr>
              <w:fldChar w:fldCharType="begin"/>
            </w:r>
            <w:r w:rsidRPr="00471591">
              <w:rPr>
                <w:rFonts w:ascii="Times New Roman" w:eastAsia="Times New Roman" w:hAnsi="Times New Roman" w:cs="Times New Roman"/>
                <w:bCs/>
                <w:sz w:val="24"/>
                <w:szCs w:val="24"/>
                <w:lang w:eastAsia="ru-RU"/>
              </w:rPr>
              <w:instrText xml:space="preserve"> LINK Word.Document.12 "G:\\ПООП, проф\\ПООп-П для СЭ общая готово\\ПМ.04проф.docx" OLE_LINK1 \a \r  \* MERGEFORMAT </w:instrText>
            </w:r>
            <w:r w:rsidRPr="00471591">
              <w:rPr>
                <w:rFonts w:ascii="Times New Roman" w:eastAsia="Times New Roman" w:hAnsi="Times New Roman" w:cs="Times New Roman"/>
                <w:bCs/>
                <w:sz w:val="24"/>
                <w:szCs w:val="24"/>
                <w:lang w:eastAsia="ru-RU"/>
              </w:rPr>
              <w:fldChar w:fldCharType="separate"/>
            </w:r>
            <w:r w:rsidRPr="00471591">
              <w:rPr>
                <w:rFonts w:ascii="Times New Roman" w:eastAsia="Times New Roman" w:hAnsi="Times New Roman" w:cs="Times New Roman"/>
                <w:bCs/>
                <w:sz w:val="24"/>
                <w:szCs w:val="24"/>
                <w:lang w:eastAsia="ru-RU"/>
              </w:rPr>
              <w:t>Электроприводы механизмов и устройств. Выполнение работ при использовании  по назначению и техническом обслуживании электроприводов</w:t>
            </w:r>
            <w:r w:rsidRPr="00471591">
              <w:rPr>
                <w:rFonts w:ascii="Times New Roman" w:eastAsia="Times New Roman" w:hAnsi="Times New Roman" w:cs="Times New Roman"/>
                <w:bCs/>
                <w:sz w:val="24"/>
                <w:szCs w:val="24"/>
                <w:lang w:eastAsia="ru-RU"/>
              </w:rPr>
              <w:fldChar w:fldCharType="end"/>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4. Гребные электрические  установки. Выполнение работ при использовании  по назначению и техническом обслуживании гребных электрических установок</w:t>
            </w:r>
          </w:p>
          <w:p w:rsidR="00461691" w:rsidRPr="00471591" w:rsidRDefault="00461691" w:rsidP="00461691">
            <w:pPr>
              <w:spacing w:after="0"/>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5. Общие сведения  об аварийных и пусковых аккумуляторах</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Порядок приготовления электролита. Техника безопасности при работе</w:t>
            </w:r>
          </w:p>
          <w:p w:rsidR="00461691" w:rsidRPr="00471591" w:rsidRDefault="00461691" w:rsidP="00461691">
            <w:pPr>
              <w:shd w:val="clear" w:color="auto" w:fill="FFFFFF"/>
              <w:spacing w:after="0"/>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6. Хранение и заряд  аккумуляторов.  Выполнение работ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при использовании  по назначению и техническом обслуживании аккумуляторов.</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7. Коммутационно-защитная  и пусковая  аппаратура. Выполнение работ при использовании  по назначению и техническом обслуживании коммутационно-защитной  и пусковой  аппаратуры</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8. Сопротивление изоляции и защитные  заземления. Выполнение работ при использовании  по назначению и техническом обслуживании защитного заземления.    Сушка электрических машин.</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9. Судовое  электрическое   освещение. Выполнение работ при использовании  по назначению и техническом обслуживании электрического   освещения</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10. Электрические нагревательные и отопительные приборы. Выполнение работ при использовании  по назначению и техническом обслуживании электронагревательных и отопительных приборов</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11. Электроснабжение судов от береговых сетей.   Выполнение работ при использовании  по назначению и техническом обслуживании береговых сетей</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lastRenderedPageBreak/>
              <w:t>12. Сварочное оборудование. Выполнение работ при использовании  по назначению и техническом обслуживании сварочного электрооборудования</w:t>
            </w:r>
          </w:p>
          <w:p w:rsidR="00461691" w:rsidRPr="00471591" w:rsidRDefault="00461691" w:rsidP="00461691">
            <w:pPr>
              <w:tabs>
                <w:tab w:val="left" w:pos="1206"/>
                <w:tab w:val="left" w:pos="1239"/>
                <w:tab w:val="center" w:pos="2654"/>
                <w:tab w:val="left" w:pos="3885"/>
              </w:tabs>
              <w:spacing w:after="0" w:line="230" w:lineRule="exact"/>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13. Выполнение работ при использовании  по назначению и техническом обслуживании устройства электрохимической защиты корпуса </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судна</w:t>
            </w:r>
          </w:p>
        </w:tc>
        <w:tc>
          <w:tcPr>
            <w:tcW w:w="543"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26/-</w:t>
            </w:r>
          </w:p>
        </w:tc>
        <w:tc>
          <w:tcPr>
            <w:tcW w:w="467" w:type="pct"/>
            <w:vMerge/>
            <w:tcBorders>
              <w:bottom w:val="nil"/>
            </w:tcBorders>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c>
          <w:tcPr>
            <w:tcW w:w="468" w:type="pct"/>
            <w:vMerge/>
            <w:tcBorders>
              <w:bottom w:val="nil"/>
            </w:tcBorders>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p>
        </w:tc>
      </w:tr>
      <w:tr w:rsidR="00461691" w:rsidRPr="00471591" w:rsidTr="00863802">
        <w:trPr>
          <w:trHeight w:val="302"/>
        </w:trPr>
        <w:tc>
          <w:tcPr>
            <w:tcW w:w="855"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Тема 3.2 Судовые электрические машины</w:t>
            </w:r>
          </w:p>
        </w:tc>
        <w:tc>
          <w:tcPr>
            <w:tcW w:w="2667"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543"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w:t>
            </w:r>
          </w:p>
        </w:tc>
        <w:tc>
          <w:tcPr>
            <w:tcW w:w="467" w:type="pct"/>
            <w:vMerge w:val="restart"/>
            <w:tcBorders>
              <w:top w:val="nil"/>
            </w:tcBorders>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68" w:type="pct"/>
            <w:vMerge w:val="restart"/>
            <w:tcBorders>
              <w:top w:val="nil"/>
            </w:tcBorders>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863802">
        <w:trPr>
          <w:trHeight w:val="301"/>
        </w:trPr>
        <w:tc>
          <w:tcPr>
            <w:tcW w:w="855"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667" w:type="pct"/>
          </w:tcPr>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 Общие сведения о назначении, устройстве и принципе действия электрических машин постоянного тока и универсальных коллекторных  машин</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2. Общие сведения о назначении, устройстве и принципе действия электрических машин переменного тока</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3. Общие сведения о назначении, устройстве и принципе действия трансформаторов</w:t>
            </w:r>
          </w:p>
          <w:p w:rsidR="00461691" w:rsidRPr="00471591" w:rsidRDefault="00461691" w:rsidP="00461691">
            <w:pPr>
              <w:suppressAutoHyphens/>
              <w:spacing w:after="0" w:line="240" w:lineRule="auto"/>
              <w:jc w:val="both"/>
              <w:rPr>
                <w:rFonts w:ascii="Times New Roman" w:eastAsia="Times New Roman" w:hAnsi="Times New Roman" w:cs="Times New Roman"/>
                <w:bCs/>
                <w:sz w:val="24"/>
                <w:szCs w:val="24"/>
                <w:lang w:eastAsia="ru-RU"/>
              </w:rPr>
            </w:pPr>
          </w:p>
        </w:tc>
        <w:tc>
          <w:tcPr>
            <w:tcW w:w="543"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w:t>
            </w:r>
          </w:p>
        </w:tc>
        <w:tc>
          <w:tcPr>
            <w:tcW w:w="46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p>
        </w:tc>
        <w:tc>
          <w:tcPr>
            <w:tcW w:w="468" w:type="pct"/>
            <w:vMerge/>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863802">
        <w:trPr>
          <w:trHeight w:val="20"/>
        </w:trPr>
        <w:tc>
          <w:tcPr>
            <w:tcW w:w="3522" w:type="pct"/>
            <w:gridSpan w:val="2"/>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Промежуточная аттестация - экзамен</w:t>
            </w:r>
          </w:p>
        </w:tc>
        <w:tc>
          <w:tcPr>
            <w:tcW w:w="543"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p>
        </w:tc>
        <w:tc>
          <w:tcPr>
            <w:tcW w:w="46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68"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863802">
        <w:trPr>
          <w:trHeight w:val="20"/>
        </w:trPr>
        <w:tc>
          <w:tcPr>
            <w:tcW w:w="3522" w:type="pct"/>
            <w:gridSpan w:val="2"/>
            <w:vAlign w:val="center"/>
          </w:tcPr>
          <w:p w:rsidR="00461691" w:rsidRPr="00471591" w:rsidRDefault="00461691" w:rsidP="00461691">
            <w:pPr>
              <w:spacing w:after="0" w:line="240" w:lineRule="auto"/>
              <w:jc w:val="right"/>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Всего</w:t>
            </w:r>
          </w:p>
        </w:tc>
        <w:tc>
          <w:tcPr>
            <w:tcW w:w="543" w:type="pct"/>
          </w:tcPr>
          <w:p w:rsidR="00461691" w:rsidRPr="00471591" w:rsidRDefault="00461691" w:rsidP="00461691">
            <w:pPr>
              <w:spacing w:after="0" w:line="240" w:lineRule="auto"/>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66/-</w:t>
            </w:r>
          </w:p>
        </w:tc>
        <w:tc>
          <w:tcPr>
            <w:tcW w:w="46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68"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bl>
    <w:p w:rsidR="00461691" w:rsidRPr="00471591" w:rsidRDefault="00461691" w:rsidP="00461691">
      <w:pPr>
        <w:suppressAutoHyphens/>
        <w:rPr>
          <w:rFonts w:ascii="Times New Roman" w:eastAsia="Times New Roman" w:hAnsi="Times New Roman" w:cs="Times New Roman"/>
          <w:i/>
          <w:lang w:eastAsia="ru-RU"/>
        </w:rPr>
      </w:pPr>
    </w:p>
    <w:p w:rsidR="000C26D6" w:rsidRDefault="000C26D6" w:rsidP="00461691">
      <w:pPr>
        <w:rPr>
          <w:rFonts w:ascii="Times New Roman" w:eastAsia="Times New Roman" w:hAnsi="Times New Roman" w:cs="Times New Roman"/>
          <w:i/>
          <w:lang w:eastAsia="ru-RU"/>
        </w:rPr>
        <w:sectPr w:rsidR="000C26D6" w:rsidSect="000C26D6">
          <w:pgSz w:w="16838" w:h="11906" w:orient="landscape"/>
          <w:pgMar w:top="1701" w:right="1134" w:bottom="851" w:left="1134" w:header="709" w:footer="709" w:gutter="0"/>
          <w:cols w:space="720"/>
        </w:sectPr>
      </w:pPr>
    </w:p>
    <w:p w:rsidR="00461691" w:rsidRPr="00471591" w:rsidRDefault="00461691" w:rsidP="00461691">
      <w:pPr>
        <w:spacing w:after="0" w:line="240" w:lineRule="auto"/>
        <w:jc w:val="center"/>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461691" w:rsidRPr="00471591" w:rsidRDefault="00461691" w:rsidP="00461691">
      <w:pPr>
        <w:spacing w:after="0" w:line="240" w:lineRule="auto"/>
        <w:ind w:firstLine="709"/>
        <w:rPr>
          <w:rFonts w:ascii="Times New Roman" w:eastAsia="Times New Roman" w:hAnsi="Times New Roman" w:cs="Times New Roman"/>
          <w:b/>
          <w:bCs/>
          <w:sz w:val="24"/>
          <w:szCs w:val="24"/>
          <w:lang w:eastAsia="ru-RU"/>
        </w:rPr>
      </w:pPr>
    </w:p>
    <w:p w:rsidR="00461691" w:rsidRPr="00471591" w:rsidRDefault="00461691" w:rsidP="00461691">
      <w:pPr>
        <w:spacing w:after="0" w:line="240" w:lineRule="auto"/>
        <w:ind w:firstLine="709"/>
        <w:jc w:val="both"/>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Электромонтажная и слесарная мастерская в соответствии с п. 6.1.2.1 образовательной программы по специальности 26.02.06 Эксплуатация судового электрооборудования и средств автоматики</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 26.02.06 Эксплуатация судового электрооборудования и средств автоматики</w:t>
      </w:r>
    </w:p>
    <w:p w:rsidR="00461691" w:rsidRPr="00471591" w:rsidRDefault="00461691" w:rsidP="0046169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bCs/>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bCs/>
          <w:sz w:val="24"/>
          <w:szCs w:val="24"/>
          <w:lang w:eastAsia="ru-RU"/>
        </w:rPr>
      </w:pPr>
      <w:r w:rsidRPr="00471591">
        <w:rPr>
          <w:rFonts w:ascii="Times New Roman" w:eastAsia="Times New Roman" w:hAnsi="Times New Roman" w:cs="Times New Roman"/>
          <w:b/>
          <w:bCs/>
          <w:sz w:val="24"/>
          <w:szCs w:val="24"/>
          <w:lang w:eastAsia="ru-RU"/>
        </w:rPr>
        <w:t>3.2. Информационное обеспечение реализации программы</w:t>
      </w:r>
    </w:p>
    <w:p w:rsidR="00461691" w:rsidRPr="00471591" w:rsidRDefault="00461691" w:rsidP="00461691">
      <w:pPr>
        <w:suppressAutoHyphens/>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7159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159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1691" w:rsidRPr="00471591" w:rsidRDefault="00461691" w:rsidP="00461691">
      <w:pPr>
        <w:spacing w:after="0" w:line="240" w:lineRule="auto"/>
        <w:ind w:firstLine="709"/>
        <w:contextualSpacing/>
        <w:rPr>
          <w:rFonts w:ascii="Times New Roman" w:eastAsia="Times New Roman" w:hAnsi="Times New Roman" w:cs="Times New Roman"/>
          <w:sz w:val="24"/>
          <w:szCs w:val="24"/>
          <w:lang w:eastAsia="ru-RU"/>
        </w:rPr>
      </w:pPr>
    </w:p>
    <w:p w:rsidR="00461691" w:rsidRPr="00471591" w:rsidRDefault="00461691" w:rsidP="00461691">
      <w:pPr>
        <w:spacing w:after="0" w:line="240" w:lineRule="auto"/>
        <w:ind w:firstLine="709"/>
        <w:contextualSpacing/>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3.2.1. Основные печатные издания</w:t>
      </w:r>
    </w:p>
    <w:p w:rsidR="00461691" w:rsidRPr="00471591" w:rsidRDefault="00461691" w:rsidP="00461691">
      <w:pPr>
        <w:tabs>
          <w:tab w:val="left" w:pos="142"/>
        </w:tabs>
        <w:spacing w:after="0" w:line="240" w:lineRule="auto"/>
        <w:ind w:left="284" w:firstLine="142"/>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1. Аполлонский, С. М. Электротехника [Электронный ресурс]  : учебник / С. М. Аполлонский. - Электрон. текстовые дан. - Москва : КНОРУС, 2018.</w:t>
      </w:r>
    </w:p>
    <w:p w:rsidR="00461691" w:rsidRPr="00471591" w:rsidRDefault="00461691" w:rsidP="00461691">
      <w:pPr>
        <w:tabs>
          <w:tab w:val="left" w:pos="142"/>
        </w:tabs>
        <w:spacing w:after="0" w:line="240" w:lineRule="auto"/>
        <w:ind w:left="284" w:firstLine="142"/>
        <w:contextualSpacing/>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 Правила технической эксплуатации электрооборудования судов ФРП России.- Росрыболовство,2000.</w:t>
      </w:r>
    </w:p>
    <w:p w:rsidR="00461691" w:rsidRPr="00471591" w:rsidRDefault="00461691" w:rsidP="00461691">
      <w:pPr>
        <w:tabs>
          <w:tab w:val="left" w:pos="142"/>
        </w:tabs>
        <w:spacing w:after="0" w:line="240" w:lineRule="auto"/>
        <w:ind w:left="284" w:firstLine="142"/>
        <w:contextualSpacing/>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3.Правила техники безопасности при выполнении </w:t>
      </w:r>
      <w:proofErr w:type="spellStart"/>
      <w:r w:rsidRPr="00471591">
        <w:rPr>
          <w:rFonts w:ascii="Times New Roman" w:eastAsia="Times New Roman" w:hAnsi="Times New Roman" w:cs="Times New Roman"/>
          <w:sz w:val="24"/>
          <w:szCs w:val="24"/>
          <w:lang w:eastAsia="ru-RU"/>
        </w:rPr>
        <w:t>электромонтажных,радиомонтажных,настроечно</w:t>
      </w:r>
      <w:proofErr w:type="spellEnd"/>
      <w:r w:rsidRPr="00471591">
        <w:rPr>
          <w:rFonts w:ascii="Times New Roman" w:eastAsia="Times New Roman" w:hAnsi="Times New Roman" w:cs="Times New Roman"/>
          <w:sz w:val="24"/>
          <w:szCs w:val="24"/>
          <w:lang w:eastAsia="ru-RU"/>
        </w:rPr>
        <w:t xml:space="preserve">-регулировочных и </w:t>
      </w:r>
      <w:proofErr w:type="spellStart"/>
      <w:r w:rsidRPr="00471591">
        <w:rPr>
          <w:rFonts w:ascii="Times New Roman" w:eastAsia="Times New Roman" w:hAnsi="Times New Roman" w:cs="Times New Roman"/>
          <w:sz w:val="24"/>
          <w:szCs w:val="24"/>
          <w:lang w:eastAsia="ru-RU"/>
        </w:rPr>
        <w:t>электрорадиоремонтных</w:t>
      </w:r>
      <w:proofErr w:type="spellEnd"/>
      <w:r w:rsidRPr="00471591">
        <w:rPr>
          <w:rFonts w:ascii="Times New Roman" w:eastAsia="Times New Roman" w:hAnsi="Times New Roman" w:cs="Times New Roman"/>
          <w:sz w:val="24"/>
          <w:szCs w:val="24"/>
          <w:lang w:eastAsia="ru-RU"/>
        </w:rPr>
        <w:t xml:space="preserve"> работ на судах,1968( с изм. И дополнениями 1970г)</w:t>
      </w:r>
    </w:p>
    <w:p w:rsidR="00461691" w:rsidRPr="00471591" w:rsidRDefault="00461691" w:rsidP="00461691">
      <w:pPr>
        <w:spacing w:after="0" w:line="240" w:lineRule="auto"/>
        <w:ind w:firstLine="709"/>
        <w:contextualSpacing/>
        <w:rPr>
          <w:rFonts w:ascii="Times New Roman" w:eastAsia="Times New Roman" w:hAnsi="Times New Roman" w:cs="Times New Roman"/>
          <w:sz w:val="24"/>
          <w:szCs w:val="24"/>
          <w:lang w:eastAsia="ru-RU"/>
        </w:rPr>
      </w:pPr>
    </w:p>
    <w:p w:rsidR="00461691" w:rsidRPr="00471591" w:rsidRDefault="00461691" w:rsidP="00461691">
      <w:pPr>
        <w:spacing w:after="0" w:line="240" w:lineRule="auto"/>
        <w:ind w:firstLine="709"/>
        <w:contextualSpacing/>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3.2.2. Основные электронные издания</w:t>
      </w:r>
    </w:p>
    <w:p w:rsidR="00461691" w:rsidRPr="00471591" w:rsidRDefault="00461691" w:rsidP="004616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 ЭБС «</w:t>
      </w:r>
      <w:r w:rsidRPr="00471591">
        <w:rPr>
          <w:rFonts w:ascii="Times New Roman" w:eastAsia="Times New Roman" w:hAnsi="Times New Roman" w:cs="Times New Roman"/>
          <w:bCs/>
          <w:sz w:val="24"/>
          <w:szCs w:val="24"/>
          <w:lang w:val="en-US" w:eastAsia="ru-RU"/>
        </w:rPr>
        <w:t>Book</w:t>
      </w:r>
      <w:r w:rsidRPr="00471591">
        <w:rPr>
          <w:rFonts w:ascii="Times New Roman" w:eastAsia="Times New Roman" w:hAnsi="Times New Roman" w:cs="Times New Roman"/>
          <w:bCs/>
          <w:sz w:val="24"/>
          <w:szCs w:val="24"/>
          <w:lang w:eastAsia="ru-RU"/>
        </w:rPr>
        <w:t>.</w:t>
      </w:r>
      <w:proofErr w:type="spellStart"/>
      <w:r w:rsidRPr="00471591">
        <w:rPr>
          <w:rFonts w:ascii="Times New Roman" w:eastAsia="Times New Roman" w:hAnsi="Times New Roman" w:cs="Times New Roman"/>
          <w:bCs/>
          <w:sz w:val="24"/>
          <w:szCs w:val="24"/>
          <w:lang w:val="en-US" w:eastAsia="ru-RU"/>
        </w:rPr>
        <w:t>ru</w:t>
      </w:r>
      <w:proofErr w:type="spellEnd"/>
      <w:r w:rsidRPr="00471591">
        <w:rPr>
          <w:rFonts w:ascii="Times New Roman" w:eastAsia="Times New Roman" w:hAnsi="Times New Roman" w:cs="Times New Roman"/>
          <w:bCs/>
          <w:sz w:val="24"/>
          <w:szCs w:val="24"/>
          <w:lang w:eastAsia="ru-RU"/>
        </w:rPr>
        <w:t xml:space="preserve">»,  </w:t>
      </w:r>
      <w:r w:rsidRPr="00471591">
        <w:rPr>
          <w:rFonts w:ascii="Times New Roman" w:eastAsia="Times New Roman" w:hAnsi="Times New Roman" w:cs="Times New Roman"/>
          <w:bCs/>
          <w:sz w:val="24"/>
          <w:szCs w:val="24"/>
          <w:lang w:val="en-US" w:eastAsia="ru-RU"/>
        </w:rPr>
        <w:t>https</w:t>
      </w:r>
      <w:r w:rsidRPr="00471591">
        <w:rPr>
          <w:rFonts w:ascii="Times New Roman" w:eastAsia="Times New Roman" w:hAnsi="Times New Roman" w:cs="Times New Roman"/>
          <w:bCs/>
          <w:sz w:val="24"/>
          <w:szCs w:val="24"/>
          <w:lang w:eastAsia="ru-RU"/>
        </w:rPr>
        <w:t>://</w:t>
      </w:r>
      <w:r w:rsidRPr="00471591">
        <w:rPr>
          <w:rFonts w:ascii="Times New Roman" w:eastAsia="Times New Roman" w:hAnsi="Times New Roman" w:cs="Times New Roman"/>
          <w:bCs/>
          <w:sz w:val="24"/>
          <w:szCs w:val="24"/>
          <w:lang w:val="en-US" w:eastAsia="ru-RU"/>
        </w:rPr>
        <w:t>www</w:t>
      </w:r>
      <w:r w:rsidRPr="00471591">
        <w:rPr>
          <w:rFonts w:ascii="Times New Roman" w:eastAsia="Times New Roman" w:hAnsi="Times New Roman" w:cs="Times New Roman"/>
          <w:bCs/>
          <w:sz w:val="24"/>
          <w:szCs w:val="24"/>
          <w:lang w:eastAsia="ru-RU"/>
        </w:rPr>
        <w:t>.</w:t>
      </w:r>
      <w:r w:rsidRPr="00471591">
        <w:rPr>
          <w:rFonts w:ascii="Times New Roman" w:eastAsia="Times New Roman" w:hAnsi="Times New Roman" w:cs="Times New Roman"/>
          <w:bCs/>
          <w:sz w:val="24"/>
          <w:szCs w:val="24"/>
          <w:lang w:val="en-US" w:eastAsia="ru-RU"/>
        </w:rPr>
        <w:t>book</w:t>
      </w:r>
      <w:r w:rsidRPr="00471591">
        <w:rPr>
          <w:rFonts w:ascii="Times New Roman" w:eastAsia="Times New Roman" w:hAnsi="Times New Roman" w:cs="Times New Roman"/>
          <w:bCs/>
          <w:sz w:val="24"/>
          <w:szCs w:val="24"/>
          <w:lang w:eastAsia="ru-RU"/>
        </w:rPr>
        <w:t>.</w:t>
      </w:r>
      <w:proofErr w:type="spellStart"/>
      <w:r w:rsidRPr="00471591">
        <w:rPr>
          <w:rFonts w:ascii="Times New Roman" w:eastAsia="Times New Roman" w:hAnsi="Times New Roman" w:cs="Times New Roman"/>
          <w:bCs/>
          <w:sz w:val="24"/>
          <w:szCs w:val="24"/>
          <w:lang w:val="en-US" w:eastAsia="ru-RU"/>
        </w:rPr>
        <w:t>ru</w:t>
      </w:r>
      <w:proofErr w:type="spellEnd"/>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2. ЭБС « </w:t>
      </w:r>
      <w:proofErr w:type="spellStart"/>
      <w:r w:rsidRPr="00471591">
        <w:rPr>
          <w:rFonts w:ascii="Times New Roman" w:eastAsia="Times New Roman" w:hAnsi="Times New Roman" w:cs="Times New Roman"/>
          <w:bCs/>
          <w:sz w:val="24"/>
          <w:szCs w:val="24"/>
          <w:lang w:eastAsia="ru-RU"/>
        </w:rPr>
        <w:t>ЮРАЙТ»</w:t>
      </w:r>
      <w:hyperlink r:id="rId17" w:history="1">
        <w:r w:rsidRPr="00471591">
          <w:rPr>
            <w:rFonts w:ascii="Times New Roman" w:eastAsia="Times New Roman" w:hAnsi="Times New Roman" w:cs="Times New Roman"/>
            <w:bCs/>
            <w:lang w:eastAsia="ru-RU"/>
          </w:rPr>
          <w:t>https</w:t>
        </w:r>
        <w:proofErr w:type="spellEnd"/>
        <w:r w:rsidRPr="00471591">
          <w:rPr>
            <w:rFonts w:ascii="Times New Roman" w:eastAsia="Times New Roman" w:hAnsi="Times New Roman" w:cs="Times New Roman"/>
            <w:bCs/>
            <w:lang w:eastAsia="ru-RU"/>
          </w:rPr>
          <w:t>://www.biblio-online.ru</w:t>
        </w:r>
      </w:hyperlink>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3. ЭБС  «Академия»,  https://www.academia-moscow.ru</w:t>
      </w:r>
    </w:p>
    <w:p w:rsidR="00461691" w:rsidRPr="00471591" w:rsidRDefault="00461691" w:rsidP="004616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4. Издательство «Лань», </w:t>
      </w:r>
      <w:hyperlink r:id="rId18" w:history="1">
        <w:r w:rsidRPr="00471591">
          <w:rPr>
            <w:rFonts w:ascii="Times New Roman" w:eastAsia="Times New Roman" w:hAnsi="Times New Roman" w:cs="Times New Roman"/>
            <w:lang w:eastAsia="ru-RU"/>
          </w:rPr>
          <w:t>https://e.lanbook.com</w:t>
        </w:r>
      </w:hyperlink>
    </w:p>
    <w:p w:rsidR="00461691" w:rsidRPr="00471591" w:rsidRDefault="00461691" w:rsidP="004616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 xml:space="preserve">5. Электронно-библиотечная система «Университетская библиотека онлайн», </w:t>
      </w:r>
      <w:hyperlink r:id="rId19" w:history="1">
        <w:r w:rsidRPr="00471591">
          <w:rPr>
            <w:rFonts w:ascii="Times New Roman" w:eastAsia="Times New Roman" w:hAnsi="Times New Roman" w:cs="Times New Roman"/>
            <w:lang w:eastAsia="ru-RU"/>
          </w:rPr>
          <w:t>https://www.biblioclub.ru</w:t>
        </w:r>
      </w:hyperlink>
    </w:p>
    <w:p w:rsidR="00461691" w:rsidRPr="00471591" w:rsidRDefault="00461691" w:rsidP="00461691">
      <w:pPr>
        <w:suppressAutoHyphens/>
        <w:spacing w:after="0" w:line="240" w:lineRule="auto"/>
        <w:ind w:firstLine="709"/>
        <w:contextualSpacing/>
        <w:rPr>
          <w:rFonts w:ascii="Times New Roman" w:eastAsia="Times New Roman" w:hAnsi="Times New Roman" w:cs="Times New Roman"/>
          <w:b/>
          <w:bCs/>
          <w:sz w:val="24"/>
          <w:szCs w:val="24"/>
          <w:lang w:eastAsia="ru-RU"/>
        </w:rPr>
      </w:pPr>
    </w:p>
    <w:p w:rsidR="00461691" w:rsidRPr="00471591" w:rsidRDefault="00461691" w:rsidP="00461691">
      <w:pPr>
        <w:suppressAutoHyphens/>
        <w:spacing w:after="0" w:line="240" w:lineRule="auto"/>
        <w:ind w:firstLine="709"/>
        <w:contextualSpacing/>
        <w:rPr>
          <w:rFonts w:ascii="Times New Roman" w:eastAsia="Times New Roman" w:hAnsi="Times New Roman" w:cs="Times New Roman"/>
          <w:bCs/>
          <w:i/>
          <w:sz w:val="24"/>
          <w:szCs w:val="24"/>
          <w:lang w:eastAsia="ru-RU"/>
        </w:rPr>
      </w:pPr>
      <w:r w:rsidRPr="00471591">
        <w:rPr>
          <w:rFonts w:ascii="Times New Roman" w:eastAsia="Times New Roman" w:hAnsi="Times New Roman" w:cs="Times New Roman"/>
          <w:b/>
          <w:bCs/>
          <w:sz w:val="24"/>
          <w:szCs w:val="24"/>
          <w:lang w:eastAsia="ru-RU"/>
        </w:rPr>
        <w:t>3.2.3. Дополнительные источники</w:t>
      </w:r>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1. Правила техники безопасности на судах флота рыбной про-</w:t>
      </w:r>
      <w:proofErr w:type="spellStart"/>
      <w:r w:rsidRPr="00471591">
        <w:rPr>
          <w:rFonts w:ascii="Times New Roman" w:eastAsia="Times New Roman" w:hAnsi="Times New Roman" w:cs="Times New Roman"/>
          <w:bCs/>
          <w:sz w:val="24"/>
          <w:szCs w:val="24"/>
          <w:lang w:eastAsia="ru-RU"/>
        </w:rPr>
        <w:t>мышленности</w:t>
      </w:r>
      <w:proofErr w:type="spellEnd"/>
      <w:r w:rsidRPr="00471591">
        <w:rPr>
          <w:rFonts w:ascii="Times New Roman" w:eastAsia="Times New Roman" w:hAnsi="Times New Roman" w:cs="Times New Roman"/>
          <w:bCs/>
          <w:sz w:val="24"/>
          <w:szCs w:val="24"/>
          <w:lang w:eastAsia="ru-RU"/>
        </w:rPr>
        <w:t xml:space="preserve"> СССР,1991 г..</w:t>
      </w:r>
    </w:p>
    <w:p w:rsidR="00461691" w:rsidRPr="00471591" w:rsidRDefault="00461691" w:rsidP="00461691">
      <w:pPr>
        <w:spacing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2. Чумаченко, Ю. Т. Материаловедение и слесарное дело [Электронный ресурс]  : учебник / Ю. Т. Чумаченко, Г. В. Чумаченко. - М. : КНОРУС, 2016.</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br w:type="page"/>
      </w:r>
    </w:p>
    <w:p w:rsidR="00461691" w:rsidRPr="00471591" w:rsidRDefault="00461691" w:rsidP="00461691">
      <w:pPr>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 xml:space="preserve">4. КОНТРОЛЬ И ОЦЕНКА РЕЗУЛЬТАТОВ ОСВОЕНИЯ </w:t>
      </w:r>
      <w:r w:rsidRPr="00471591">
        <w:rPr>
          <w:rFonts w:ascii="Times New Roman" w:eastAsia="Times New Roman" w:hAnsi="Times New Roman" w:cs="Times New Roman"/>
          <w:b/>
          <w:bCs/>
          <w:lang w:eastAsia="ru-RU"/>
        </w:rPr>
        <w:br/>
        <w:t>ПРОФЕССИОНАЛЬНОГО МОДУЛЯ</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578"/>
        <w:gridCol w:w="2760"/>
      </w:tblGrid>
      <w:tr w:rsidR="00461691" w:rsidRPr="00471591" w:rsidTr="00863802">
        <w:tc>
          <w:tcPr>
            <w:tcW w:w="3107" w:type="dxa"/>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526" w:type="dxa"/>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Критерии оценки</w:t>
            </w:r>
          </w:p>
        </w:tc>
        <w:tc>
          <w:tcPr>
            <w:tcW w:w="2720" w:type="dxa"/>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Методы оценки</w:t>
            </w:r>
          </w:p>
        </w:tc>
      </w:tr>
      <w:tr w:rsidR="00461691" w:rsidRPr="00471591" w:rsidTr="00863802">
        <w:trPr>
          <w:trHeight w:val="6690"/>
        </w:trPr>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4.1.</w:t>
            </w:r>
            <w:r w:rsidRPr="00471591">
              <w:rPr>
                <w:rFonts w:ascii="Times New Roman" w:eastAsia="Times New Roman" w:hAnsi="Times New Roman" w:cs="Times New Roman"/>
                <w:color w:val="000000"/>
                <w:sz w:val="24"/>
                <w:szCs w:val="24"/>
                <w:lang w:eastAsia="ru-RU"/>
              </w:rPr>
              <w:t xml:space="preserve"> </w:t>
            </w:r>
            <w:r w:rsidRPr="00471591">
              <w:rPr>
                <w:rFonts w:ascii="Times New Roman" w:eastAsia="Times New Roman" w:hAnsi="Times New Roman" w:cs="Times New Roman"/>
                <w:color w:val="000000"/>
                <w:lang w:eastAsia="ru-RU"/>
              </w:rPr>
              <w:t>Эксплуатировать</w:t>
            </w:r>
            <w:r w:rsidRPr="00471591">
              <w:rPr>
                <w:rFonts w:ascii="Times New Roman" w:eastAsia="Times New Roman" w:hAnsi="Times New Roman" w:cs="Times New Roman"/>
                <w:color w:val="000000"/>
                <w:sz w:val="24"/>
                <w:szCs w:val="24"/>
                <w:lang w:eastAsia="ru-RU"/>
              </w:rPr>
              <w:t xml:space="preserve"> судовое электрооборудование</w:t>
            </w:r>
            <w:r w:rsidRPr="00471591">
              <w:rPr>
                <w:rFonts w:ascii="Times New Roman" w:eastAsia="Times New Roman" w:hAnsi="Times New Roman" w:cs="Times New Roman"/>
                <w:lang w:eastAsia="ru-RU"/>
              </w:rPr>
              <w:t>.</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bCs/>
                <w:sz w:val="24"/>
                <w:szCs w:val="24"/>
              </w:rPr>
              <w:t>проведения технического обслуживания и ремонта электрооборудования судна, электрифицированных механизмов, электроприборов, электротехнических средств, закрепленных расписанием по заведованию</w:t>
            </w:r>
          </w:p>
        </w:tc>
        <w:tc>
          <w:tcPr>
            <w:tcW w:w="2720" w:type="dxa"/>
            <w:vMerge w:val="restar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экспертное наблюдение за деятельностью обучающихся на практических занятиях, в ходе выполнения работ на учебной практике;</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оценка результатов выполнения практической работы;</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защита индивидуальных и коллективных работ;</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дифференцированные зачеты по учебной практике, междисциплинарному курсу;</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экзамен по междисциплинарному курсу;</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экзамен по профессиональному модулю</w:t>
            </w: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4.2. Проводить техническое обслуживание электрооборудования судна</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bCs/>
                <w:sz w:val="24"/>
                <w:szCs w:val="24"/>
              </w:rPr>
              <w:t xml:space="preserve">проведения проверки работы электрооборудования, систем </w:t>
            </w:r>
            <w:proofErr w:type="spellStart"/>
            <w:r w:rsidRPr="00471591">
              <w:rPr>
                <w:rFonts w:ascii="Times New Roman" w:eastAsia="Times New Roman" w:hAnsi="Times New Roman" w:cs="Times New Roman"/>
                <w:bCs/>
                <w:sz w:val="24"/>
                <w:szCs w:val="24"/>
              </w:rPr>
              <w:t>электрообеспечения</w:t>
            </w:r>
            <w:proofErr w:type="spellEnd"/>
            <w:r w:rsidRPr="00471591">
              <w:rPr>
                <w:rFonts w:ascii="Times New Roman" w:eastAsia="Times New Roman" w:hAnsi="Times New Roman" w:cs="Times New Roman"/>
                <w:bCs/>
                <w:sz w:val="24"/>
                <w:szCs w:val="24"/>
              </w:rPr>
              <w:t xml:space="preserve"> судна, распределительных устройств, электронагревательных и электроосветительных приборов судна;</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4.6. Выполнять слесарные работы</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bCs/>
                <w:sz w:val="24"/>
                <w:szCs w:val="24"/>
              </w:rPr>
              <w:t>проведения слесарных работ</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ПК.4.7 Выполнять электромонтажные работы</w:t>
            </w:r>
          </w:p>
        </w:tc>
        <w:tc>
          <w:tcPr>
            <w:tcW w:w="3526" w:type="dxa"/>
          </w:tcPr>
          <w:p w:rsidR="00461691" w:rsidRPr="00471591" w:rsidRDefault="00461691" w:rsidP="00461691">
            <w:pPr>
              <w:rPr>
                <w:rFonts w:ascii="Times New Roman" w:eastAsia="Times New Roman" w:hAnsi="Times New Roman" w:cs="Times New Roman"/>
                <w:lang w:eastAsia="ru-RU"/>
              </w:rPr>
            </w:pPr>
            <w:r w:rsidRPr="00471591">
              <w:rPr>
                <w:rFonts w:ascii="Times New Roman" w:eastAsia="Times New Roman" w:hAnsi="Times New Roman" w:cs="Times New Roman"/>
                <w:bCs/>
                <w:sz w:val="24"/>
                <w:szCs w:val="24"/>
              </w:rPr>
              <w:t>проведения электромонтажных работ</w:t>
            </w:r>
          </w:p>
        </w:tc>
        <w:tc>
          <w:tcPr>
            <w:tcW w:w="2720" w:type="dxa"/>
            <w:vMerge/>
          </w:tcPr>
          <w:p w:rsidR="00461691" w:rsidRPr="00471591" w:rsidRDefault="00461691" w:rsidP="00461691">
            <w:pPr>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ПК 4.8 </w:t>
            </w:r>
            <w:r w:rsidRPr="00471591">
              <w:rPr>
                <w:rFonts w:ascii="Times New Roman" w:eastAsia="Times New Roman" w:hAnsi="Times New Roman" w:cs="Times New Roman"/>
                <w:color w:val="000000"/>
                <w:lang w:eastAsia="ru-RU"/>
              </w:rPr>
              <w:t>Использовать контрольно-измерительные приборы</w:t>
            </w:r>
          </w:p>
        </w:tc>
        <w:tc>
          <w:tcPr>
            <w:tcW w:w="3526" w:type="dxa"/>
          </w:tcPr>
          <w:p w:rsidR="00461691" w:rsidRPr="00471591" w:rsidRDefault="00461691" w:rsidP="00461691">
            <w:pPr>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правильного использования контрольно-измерительных приборов</w:t>
            </w:r>
          </w:p>
        </w:tc>
        <w:tc>
          <w:tcPr>
            <w:tcW w:w="2720" w:type="dxa"/>
            <w:vMerge/>
          </w:tcPr>
          <w:p w:rsidR="00461691" w:rsidRPr="00471591" w:rsidRDefault="00461691" w:rsidP="00461691">
            <w:pPr>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1. </w:t>
            </w:r>
            <w:r w:rsidRPr="00471591">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к </w:t>
            </w:r>
            <w:r w:rsidRPr="00471591">
              <w:rPr>
                <w:rFonts w:ascii="Times New Roman" w:eastAsia="Times New Roman" w:hAnsi="Times New Roman" w:cs="Times New Roman"/>
                <w:iCs/>
                <w:sz w:val="24"/>
                <w:szCs w:val="24"/>
                <w:lang w:eastAsia="ru-RU"/>
              </w:rPr>
              <w:lastRenderedPageBreak/>
              <w:t>различным контекстам</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 </w:t>
            </w:r>
            <w:r w:rsidRPr="00471591">
              <w:rPr>
                <w:rFonts w:ascii="Times New Roman" w:eastAsia="Times New Roman" w:hAnsi="Times New Roman" w:cs="Times New Roman"/>
                <w:iCs/>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w:t>
            </w:r>
            <w:r w:rsidRPr="00471591">
              <w:rPr>
                <w:rFonts w:ascii="Times New Roman" w:eastAsia="Times New Roman" w:hAnsi="Times New Roman" w:cs="Times New Roman"/>
                <w:iCs/>
                <w:sz w:val="24"/>
                <w:szCs w:val="24"/>
                <w:lang w:eastAsia="ru-RU"/>
              </w:rPr>
              <w:lastRenderedPageBreak/>
              <w:t>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720" w:type="dxa"/>
            <w:vMerge w:val="restar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 xml:space="preserve">экспертное наблюдение за деятельностью обучающихся: </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 на практических занятиях; </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 в ходе выполнения и защиты индивидуальных и коллективных работ (рефератов, презентаций, расчетно-графических работ);</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ходе выполнения работ на учебной практике;</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 ходе экзамена по профессиональному модулю</w:t>
            </w: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 xml:space="preserve">ОК 2. </w:t>
            </w:r>
            <w:r w:rsidRPr="00471591">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владеть актуальными методами и способами работы в профессиональной сфере; реализовывать составленный план; оценивать результаты и последствия своих действий</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3. </w:t>
            </w:r>
            <w:r w:rsidRPr="00471591">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w:t>
            </w:r>
            <w:r w:rsidRPr="00471591">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471591">
              <w:rPr>
                <w:rFonts w:ascii="Times New Roman" w:eastAsia="Times New Roman" w:hAnsi="Times New Roman" w:cs="Times New Roman"/>
                <w:sz w:val="24"/>
                <w:szCs w:val="24"/>
                <w:lang w:eastAsia="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4. </w:t>
            </w:r>
            <w:r w:rsidRPr="00471591">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b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5. </w:t>
            </w:r>
            <w:r w:rsidRPr="00471591">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Российской Федерации с </w:t>
            </w:r>
            <w:r w:rsidRPr="00471591">
              <w:rPr>
                <w:rFonts w:ascii="Times New Roman" w:eastAsia="Times New Roman" w:hAnsi="Times New Roman" w:cs="Times New Roman"/>
                <w:sz w:val="24"/>
                <w:szCs w:val="24"/>
                <w:lang w:eastAsia="ru-RU"/>
              </w:rPr>
              <w:lastRenderedPageBreak/>
              <w:t>учётом особенностей социального и культурного контекста</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 </w:t>
            </w:r>
            <w:r w:rsidRPr="00471591">
              <w:rPr>
                <w:rFonts w:ascii="Times New Roman" w:eastAsia="Times New Roman" w:hAnsi="Times New Roman" w:cs="Times New Roman"/>
                <w:iCs/>
                <w:sz w:val="24"/>
                <w:szCs w:val="24"/>
                <w:lang w:eastAsia="ru-RU"/>
              </w:rPr>
              <w:t xml:space="preserve">грамотно </w:t>
            </w:r>
            <w:r w:rsidRPr="00471591">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471591">
              <w:rPr>
                <w:rFonts w:ascii="Times New Roman" w:eastAsia="Times New Roman" w:hAnsi="Times New Roman" w:cs="Times New Roman"/>
                <w:iCs/>
                <w:sz w:val="24"/>
                <w:szCs w:val="24"/>
                <w:lang w:eastAsia="ru-RU"/>
              </w:rPr>
              <w:t xml:space="preserve">проявлять толерантность в </w:t>
            </w:r>
            <w:r w:rsidRPr="00471591">
              <w:rPr>
                <w:rFonts w:ascii="Times New Roman" w:eastAsia="Times New Roman" w:hAnsi="Times New Roman" w:cs="Times New Roman"/>
                <w:iCs/>
                <w:sz w:val="24"/>
                <w:szCs w:val="24"/>
                <w:lang w:eastAsia="ru-RU"/>
              </w:rPr>
              <w:lastRenderedPageBreak/>
              <w:t>рабочем коллективе</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lastRenderedPageBreak/>
              <w:t>ОК 6</w:t>
            </w:r>
            <w:r w:rsidRPr="00471591">
              <w:rPr>
                <w:rFonts w:ascii="Times New Roman" w:eastAsia="Times New Roman" w:hAnsi="Times New Roman" w:cs="Times New Roman"/>
                <w:sz w:val="24"/>
                <w:szCs w:val="24"/>
                <w:lang w:eastAsia="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w:t>
            </w:r>
            <w:r w:rsidRPr="00471591">
              <w:rPr>
                <w:rFonts w:ascii="Times New Roman" w:eastAsia="Times New Roman" w:hAnsi="Times New Roman" w:cs="Times New Roman"/>
                <w:bCs/>
                <w:iCs/>
                <w:sz w:val="24"/>
                <w:szCs w:val="24"/>
                <w:lang w:eastAsia="ru-RU"/>
              </w:rPr>
              <w:t>описывать значимость своей специальности; применять стандарты антикоррупционного поведения</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7. </w:t>
            </w:r>
            <w:r w:rsidRPr="00471591">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w:t>
            </w:r>
            <w:r w:rsidRPr="00471591">
              <w:rPr>
                <w:rFonts w:ascii="Times New Roman" w:eastAsia="Times New Roman" w:hAnsi="Times New Roman" w:cs="Times New Roman"/>
                <w:bCs/>
                <w:iCs/>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9. </w:t>
            </w:r>
            <w:r w:rsidRPr="00471591">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w:t>
            </w:r>
            <w:r w:rsidRPr="00471591">
              <w:rPr>
                <w:rFonts w:ascii="Times New Roman" w:eastAsia="Times New Roman" w:hAnsi="Times New Roman" w:cs="Times New Roman"/>
                <w:bCs/>
                <w:iCs/>
                <w:sz w:val="24"/>
                <w:szCs w:val="24"/>
                <w:lang w:eastAsia="ru-RU"/>
              </w:rPr>
              <w:t>применять средства информационных технологий для решения профессиональных задач; использовать современное программное обеспечение</w:t>
            </w:r>
            <w:r w:rsidRPr="00471591">
              <w:rPr>
                <w:rFonts w:ascii="Times New Roman" w:eastAsia="Times New Roman" w:hAnsi="Times New Roman" w:cs="Times New Roman"/>
                <w:lang w:eastAsia="ru-RU"/>
              </w:rPr>
              <w:t xml:space="preserve"> </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r w:rsidR="00461691" w:rsidRPr="00471591" w:rsidTr="00863802">
        <w:tc>
          <w:tcPr>
            <w:tcW w:w="3107"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ОК 10. </w:t>
            </w:r>
            <w:r w:rsidRPr="00471591">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языке</w:t>
            </w:r>
          </w:p>
        </w:tc>
        <w:tc>
          <w:tcPr>
            <w:tcW w:w="3526" w:type="dxa"/>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w:t>
            </w:r>
            <w:r w:rsidRPr="00471591">
              <w:rPr>
                <w:rFonts w:ascii="Times New Roman" w:eastAsia="Times New Roman" w:hAnsi="Times New Roman" w:cs="Times New Roman"/>
                <w:iCs/>
                <w:sz w:val="24"/>
                <w:szCs w:val="24"/>
                <w:lang w:eastAsia="ru-RU"/>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720" w:type="dxa"/>
            <w:vMerge/>
          </w:tcPr>
          <w:p w:rsidR="00461691" w:rsidRPr="00471591" w:rsidRDefault="00461691" w:rsidP="00461691">
            <w:pPr>
              <w:suppressAutoHyphens/>
              <w:spacing w:after="0" w:line="240" w:lineRule="auto"/>
              <w:rPr>
                <w:rFonts w:ascii="Times New Roman" w:eastAsia="Times New Roman" w:hAnsi="Times New Roman" w:cs="Times New Roman"/>
                <w:lang w:eastAsia="ru-RU"/>
              </w:rPr>
            </w:pPr>
          </w:p>
        </w:tc>
      </w:tr>
    </w:tbl>
    <w:p w:rsidR="00461691" w:rsidRPr="00471591" w:rsidRDefault="00461691" w:rsidP="00461691">
      <w:pPr>
        <w:spacing w:after="0" w:line="240" w:lineRule="auto"/>
        <w:rPr>
          <w:rFonts w:ascii="Times New Roman" w:eastAsia="Times New Roman" w:hAnsi="Times New Roman" w:cs="Times New Roman"/>
          <w:sz w:val="24"/>
          <w:szCs w:val="24"/>
          <w:lang w:eastAsia="ru-RU"/>
        </w:rPr>
      </w:pP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br w:type="page"/>
      </w:r>
    </w:p>
    <w:p w:rsidR="00461691" w:rsidRPr="00471591" w:rsidRDefault="00461691" w:rsidP="00461691">
      <w:pPr>
        <w:spacing w:after="0" w:line="240" w:lineRule="auto"/>
        <w:jc w:val="right"/>
        <w:rPr>
          <w:rFonts w:ascii="Times New Roman" w:eastAsia="Times New Roman" w:hAnsi="Times New Roman" w:cs="Times New Roman"/>
          <w:b/>
          <w:sz w:val="24"/>
          <w:lang w:eastAsia="ru-RU"/>
        </w:rPr>
      </w:pPr>
      <w:r w:rsidRPr="00471591">
        <w:rPr>
          <w:rFonts w:ascii="Times New Roman" w:eastAsia="Times New Roman" w:hAnsi="Times New Roman" w:cs="Times New Roman"/>
          <w:b/>
          <w:sz w:val="24"/>
          <w:lang w:eastAsia="ru-RU"/>
        </w:rPr>
        <w:lastRenderedPageBreak/>
        <w:t>Приложение 2.5</w:t>
      </w:r>
    </w:p>
    <w:p w:rsidR="00461691" w:rsidRPr="00863802" w:rsidRDefault="00461691" w:rsidP="00461691">
      <w:pPr>
        <w:spacing w:after="0" w:line="240" w:lineRule="auto"/>
        <w:jc w:val="right"/>
        <w:rPr>
          <w:rFonts w:ascii="Times New Roman" w:eastAsia="Times New Roman" w:hAnsi="Times New Roman" w:cs="Times New Roman"/>
          <w:sz w:val="24"/>
          <w:lang w:eastAsia="ru-RU"/>
        </w:rPr>
      </w:pPr>
      <w:r w:rsidRPr="00863802">
        <w:rPr>
          <w:rFonts w:ascii="Times New Roman" w:eastAsia="Times New Roman" w:hAnsi="Times New Roman" w:cs="Times New Roman"/>
          <w:sz w:val="24"/>
          <w:lang w:eastAsia="ru-RU"/>
        </w:rPr>
        <w:t>к ПООП-П по специальности</w:t>
      </w:r>
    </w:p>
    <w:p w:rsidR="00461691" w:rsidRPr="00863802" w:rsidRDefault="00461691" w:rsidP="00461691">
      <w:pPr>
        <w:spacing w:after="0" w:line="240" w:lineRule="auto"/>
        <w:jc w:val="right"/>
        <w:rPr>
          <w:rFonts w:ascii="Times New Roman" w:eastAsia="Times New Roman" w:hAnsi="Times New Roman" w:cs="Times New Roman"/>
          <w:sz w:val="24"/>
          <w:lang w:eastAsia="ru-RU"/>
        </w:rPr>
      </w:pPr>
      <w:r w:rsidRPr="00863802">
        <w:rPr>
          <w:rFonts w:ascii="Times New Roman" w:eastAsia="Times New Roman" w:hAnsi="Times New Roman" w:cs="Times New Roman"/>
          <w:sz w:val="24"/>
          <w:lang w:eastAsia="ru-RU"/>
        </w:rPr>
        <w:t>26.02.06 Эксплуатация судового электрооборудования и средств автоматики</w:t>
      </w:r>
    </w:p>
    <w:p w:rsidR="00461691" w:rsidRPr="00471591" w:rsidRDefault="00461691" w:rsidP="00461691">
      <w:pPr>
        <w:spacing w:after="0" w:line="240" w:lineRule="auto"/>
        <w:jc w:val="right"/>
        <w:rPr>
          <w:rFonts w:ascii="Times New Roman" w:eastAsia="Times New Roman" w:hAnsi="Times New Roman" w:cs="Times New Roman"/>
          <w:b/>
          <w:sz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color w:val="000000"/>
          <w:sz w:val="24"/>
          <w:szCs w:val="24"/>
          <w:lang w:eastAsia="ru-RU"/>
        </w:rPr>
        <w:t>РАБОЧАЯ ПРОГРАММА</w:t>
      </w:r>
      <w:r w:rsidRPr="00471591">
        <w:rPr>
          <w:rFonts w:ascii="Times New Roman" w:eastAsia="Times New Roman" w:hAnsi="Times New Roman" w:cs="Times New Roman"/>
          <w:b/>
          <w:sz w:val="24"/>
          <w:szCs w:val="24"/>
          <w:lang w:eastAsia="ru-RU"/>
        </w:rPr>
        <w:t xml:space="preserve"> ПРОФЕССИОНАЛЬНОГО МОДУЛЯ</w:t>
      </w:r>
    </w:p>
    <w:p w:rsidR="00461691" w:rsidRPr="00471591" w:rsidRDefault="00461691" w:rsidP="00461691">
      <w:pPr>
        <w:jc w:val="center"/>
        <w:rPr>
          <w:rFonts w:ascii="Times New Roman" w:eastAsia="Times New Roman" w:hAnsi="Times New Roman" w:cs="Times New Roman"/>
          <w:b/>
          <w:sz w:val="24"/>
          <w:szCs w:val="24"/>
          <w:u w:val="single"/>
          <w:lang w:eastAsia="ru-RU"/>
        </w:rPr>
      </w:pPr>
    </w:p>
    <w:p w:rsidR="00461691" w:rsidRPr="00471591" w:rsidRDefault="00461691" w:rsidP="00461691">
      <w:pPr>
        <w:spacing w:after="0"/>
        <w:jc w:val="center"/>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 xml:space="preserve">ПМд.05 </w:t>
      </w:r>
      <w:r w:rsidR="00863802" w:rsidRPr="00471591">
        <w:rPr>
          <w:rFonts w:ascii="Times New Roman" w:eastAsia="Times New Roman" w:hAnsi="Times New Roman" w:cs="Times New Roman"/>
          <w:b/>
          <w:sz w:val="24"/>
          <w:szCs w:val="24"/>
          <w:lang w:eastAsia="ru-RU"/>
        </w:rPr>
        <w:t>Ц</w:t>
      </w:r>
      <w:r w:rsidR="00863802" w:rsidRPr="00471591">
        <w:rPr>
          <w:rFonts w:ascii="Times New Roman" w:eastAsia="Times New Roman" w:hAnsi="Times New Roman" w:cs="Times New Roman"/>
          <w:b/>
          <w:bCs/>
          <w:sz w:val="24"/>
          <w:szCs w:val="20"/>
          <w:lang w:eastAsia="ru-RU"/>
        </w:rPr>
        <w:t>ИФРОВАЯ ЭКОНОМИКА МОРСКОГО И РЕЧНОГО ТРАНСПОРТА</w:t>
      </w:r>
    </w:p>
    <w:p w:rsidR="00461691" w:rsidRPr="00471591" w:rsidRDefault="00461691" w:rsidP="00461691">
      <w:pPr>
        <w:jc w:val="center"/>
        <w:rPr>
          <w:rFonts w:ascii="Times New Roman" w:eastAsia="Times New Roman" w:hAnsi="Times New Roman" w:cs="Times New Roman"/>
          <w:i/>
          <w:sz w:val="28"/>
          <w:szCs w:val="28"/>
          <w:vertAlign w:val="superscript"/>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bCs/>
          <w:lang w:eastAsia="ru-RU"/>
        </w:rPr>
        <w:t>Обязательный профессиональный блок</w:t>
      </w: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i/>
          <w:sz w:val="24"/>
          <w:szCs w:val="24"/>
          <w:lang w:eastAsia="ru-RU"/>
        </w:rPr>
      </w:pPr>
    </w:p>
    <w:p w:rsidR="00461691" w:rsidRPr="00471591" w:rsidRDefault="00461691" w:rsidP="00461691">
      <w:pPr>
        <w:jc w:val="center"/>
        <w:rPr>
          <w:rFonts w:ascii="Times New Roman" w:eastAsia="Times New Roman" w:hAnsi="Times New Roman" w:cs="Times New Roman"/>
          <w:b/>
          <w:bCs/>
          <w:iCs/>
          <w:lang w:eastAsia="ru-RU"/>
        </w:rPr>
      </w:pPr>
    </w:p>
    <w:p w:rsidR="00461691" w:rsidRPr="00471591" w:rsidRDefault="00461691" w:rsidP="00461691">
      <w:pPr>
        <w:jc w:val="center"/>
        <w:rPr>
          <w:rFonts w:ascii="Times New Roman" w:eastAsia="Times New Roman" w:hAnsi="Times New Roman" w:cs="Times New Roman"/>
          <w:b/>
          <w:bCs/>
          <w:iCs/>
          <w:lang w:eastAsia="ru-RU"/>
        </w:rPr>
      </w:pPr>
    </w:p>
    <w:p w:rsidR="00461691" w:rsidRPr="00471591" w:rsidRDefault="00461691" w:rsidP="00461691">
      <w:pPr>
        <w:jc w:val="center"/>
        <w:rPr>
          <w:rFonts w:ascii="Times New Roman" w:eastAsia="Times New Roman" w:hAnsi="Times New Roman" w:cs="Times New Roman"/>
          <w:b/>
          <w:bCs/>
          <w:iCs/>
          <w:lang w:eastAsia="ru-RU"/>
        </w:rPr>
      </w:pPr>
    </w:p>
    <w:p w:rsidR="00461691" w:rsidRPr="00471591" w:rsidRDefault="00461691" w:rsidP="00461691">
      <w:pPr>
        <w:jc w:val="center"/>
        <w:rPr>
          <w:rFonts w:ascii="Times New Roman" w:eastAsia="Times New Roman" w:hAnsi="Times New Roman" w:cs="Times New Roman"/>
          <w:b/>
          <w:bCs/>
          <w:iCs/>
          <w:lang w:eastAsia="ru-RU"/>
        </w:rPr>
      </w:pPr>
    </w:p>
    <w:p w:rsidR="00461691" w:rsidRPr="00471591" w:rsidRDefault="00461691" w:rsidP="00461691">
      <w:pPr>
        <w:jc w:val="center"/>
        <w:rPr>
          <w:rFonts w:ascii="Times New Roman" w:eastAsia="Times New Roman" w:hAnsi="Times New Roman" w:cs="Times New Roman"/>
          <w:b/>
          <w:bCs/>
          <w:iCs/>
          <w:lang w:eastAsia="ru-RU"/>
        </w:rPr>
      </w:pPr>
    </w:p>
    <w:p w:rsidR="00461691" w:rsidRPr="00471591" w:rsidRDefault="00461691" w:rsidP="00461691">
      <w:pPr>
        <w:jc w:val="center"/>
        <w:rPr>
          <w:rFonts w:ascii="Times New Roman" w:eastAsia="Times New Roman" w:hAnsi="Times New Roman" w:cs="Times New Roman"/>
          <w:b/>
          <w:bCs/>
          <w:iCs/>
          <w:lang w:eastAsia="ru-RU"/>
        </w:rPr>
      </w:pPr>
    </w:p>
    <w:p w:rsidR="00461691" w:rsidRDefault="00461691" w:rsidP="00461691">
      <w:pPr>
        <w:jc w:val="center"/>
        <w:rPr>
          <w:rFonts w:ascii="Times New Roman" w:eastAsia="Times New Roman" w:hAnsi="Times New Roman" w:cs="Times New Roman"/>
          <w:b/>
          <w:bCs/>
          <w:iCs/>
          <w:lang w:eastAsia="ru-RU"/>
        </w:rPr>
      </w:pPr>
      <w:r w:rsidRPr="00471591">
        <w:rPr>
          <w:rFonts w:ascii="Times New Roman" w:eastAsia="Times New Roman" w:hAnsi="Times New Roman" w:cs="Times New Roman"/>
          <w:b/>
          <w:bCs/>
          <w:iCs/>
          <w:lang w:eastAsia="ru-RU"/>
        </w:rPr>
        <w:t>2022 г.</w:t>
      </w:r>
    </w:p>
    <w:p w:rsidR="00D46EEB" w:rsidRDefault="00D46EEB" w:rsidP="00461691">
      <w:pPr>
        <w:jc w:val="center"/>
        <w:rPr>
          <w:rFonts w:ascii="Times New Roman" w:eastAsia="Times New Roman" w:hAnsi="Times New Roman" w:cs="Times New Roman"/>
          <w:b/>
          <w:bCs/>
          <w:iCs/>
          <w:lang w:eastAsia="ru-RU"/>
        </w:rPr>
      </w:pPr>
    </w:p>
    <w:p w:rsidR="00D46EEB" w:rsidRPr="00471591" w:rsidRDefault="00D46EEB" w:rsidP="00461691">
      <w:pPr>
        <w:jc w:val="center"/>
        <w:rPr>
          <w:rFonts w:ascii="Times New Roman" w:eastAsia="Times New Roman" w:hAnsi="Times New Roman" w:cs="Times New Roman"/>
          <w:b/>
          <w:iCs/>
          <w:sz w:val="24"/>
          <w:szCs w:val="24"/>
          <w:lang w:eastAsia="ru-RU"/>
        </w:rPr>
      </w:pPr>
    </w:p>
    <w:p w:rsidR="00461691" w:rsidRPr="00471591" w:rsidRDefault="00461691" w:rsidP="00461691">
      <w:pPr>
        <w:spacing w:after="0" w:line="240" w:lineRule="auto"/>
        <w:jc w:val="center"/>
        <w:rPr>
          <w:rFonts w:ascii="Times New Roman" w:eastAsia="Times New Roman" w:hAnsi="Times New Roman" w:cs="Times New Roman"/>
          <w:sz w:val="24"/>
          <w:lang w:eastAsia="ru-RU"/>
        </w:rPr>
      </w:pPr>
    </w:p>
    <w:p w:rsidR="00461691" w:rsidRPr="00471591" w:rsidRDefault="00461691" w:rsidP="00461691">
      <w:pPr>
        <w:spacing w:after="0" w:line="240" w:lineRule="auto"/>
        <w:jc w:val="center"/>
        <w:rPr>
          <w:rFonts w:ascii="Times New Roman" w:eastAsia="Times New Roman" w:hAnsi="Times New Roman" w:cs="Times New Roman"/>
          <w:noProof/>
          <w:sz w:val="24"/>
          <w:szCs w:val="24"/>
          <w:lang w:eastAsia="ru-RU"/>
        </w:rPr>
      </w:pPr>
      <w:r w:rsidRPr="00471591">
        <w:rPr>
          <w:rFonts w:ascii="Times New Roman" w:eastAsia="Times New Roman" w:hAnsi="Times New Roman" w:cs="Times New Roman"/>
          <w:sz w:val="24"/>
          <w:szCs w:val="24"/>
          <w:lang w:eastAsia="ru-RU"/>
        </w:rPr>
        <w:lastRenderedPageBreak/>
        <w:t>СОДЕРЖАНИЕ</w:t>
      </w:r>
      <w:r w:rsidRPr="00471591">
        <w:rPr>
          <w:rFonts w:ascii="Times New Roman" w:eastAsia="Times New Roman" w:hAnsi="Times New Roman" w:cs="Times New Roman"/>
          <w:b/>
          <w:caps/>
          <w:sz w:val="24"/>
          <w:szCs w:val="24"/>
          <w:lang w:eastAsia="ru-RU"/>
        </w:rPr>
        <w:fldChar w:fldCharType="begin"/>
      </w:r>
      <w:r w:rsidRPr="00471591">
        <w:rPr>
          <w:rFonts w:ascii="Times New Roman" w:eastAsia="Times New Roman" w:hAnsi="Times New Roman" w:cs="Times New Roman"/>
          <w:b/>
          <w:caps/>
          <w:sz w:val="24"/>
          <w:szCs w:val="24"/>
          <w:lang w:eastAsia="ru-RU"/>
        </w:rPr>
        <w:instrText xml:space="preserve"> TOC \o "1-3" \h \z \u </w:instrText>
      </w:r>
      <w:r w:rsidRPr="00471591">
        <w:rPr>
          <w:rFonts w:ascii="Times New Roman" w:eastAsia="Times New Roman" w:hAnsi="Times New Roman" w:cs="Times New Roman"/>
          <w:b/>
          <w:caps/>
          <w:sz w:val="24"/>
          <w:szCs w:val="24"/>
          <w:lang w:eastAsia="ru-RU"/>
        </w:rPr>
        <w:fldChar w:fldCharType="separate"/>
      </w:r>
    </w:p>
    <w:p w:rsidR="00461691" w:rsidRPr="00471591" w:rsidRDefault="00863802" w:rsidP="00461691">
      <w:pPr>
        <w:tabs>
          <w:tab w:val="right" w:leader="dot" w:pos="9629"/>
        </w:tabs>
        <w:spacing w:before="120" w:after="120" w:line="240" w:lineRule="auto"/>
        <w:rPr>
          <w:rFonts w:ascii="Times New Roman" w:eastAsiaTheme="minorEastAsia" w:hAnsi="Times New Roman" w:cs="Times New Roman"/>
          <w:noProof/>
          <w:sz w:val="24"/>
          <w:szCs w:val="24"/>
          <w:lang w:eastAsia="ru-RU"/>
        </w:rPr>
      </w:pPr>
      <w:hyperlink w:anchor="_Toc107587864" w:history="1">
        <w:r w:rsidR="00461691" w:rsidRPr="00471591">
          <w:rPr>
            <w:rFonts w:ascii="Times New Roman" w:eastAsia="Times New Roman" w:hAnsi="Times New Roman" w:cs="Times New Roman"/>
            <w:b/>
            <w:bCs/>
            <w:caps/>
            <w:noProof/>
            <w:sz w:val="24"/>
            <w:szCs w:val="24"/>
            <w:u w:val="single"/>
            <w:lang w:eastAsia="ru-RU"/>
          </w:rPr>
          <w:t>1 ОБЩАЯ ХАРАКТЕРИСТИКА РАБОЧЕЙ ПРОГРАММЫ ПРОФЕССИОНАЛЬНОГО МОДУЛЯ</w:t>
        </w:r>
        <w:r w:rsidR="00461691" w:rsidRPr="00471591">
          <w:rPr>
            <w:rFonts w:ascii="Times New Roman" w:eastAsia="Times New Roman" w:hAnsi="Times New Roman" w:cs="Times New Roman"/>
            <w:b/>
            <w:bCs/>
            <w:caps/>
            <w:noProof/>
            <w:webHidden/>
            <w:sz w:val="24"/>
            <w:szCs w:val="24"/>
            <w:lang w:eastAsia="ru-RU"/>
          </w:rPr>
          <w:tab/>
        </w:r>
        <w:r w:rsidR="00461691" w:rsidRPr="00471591">
          <w:rPr>
            <w:rFonts w:ascii="Times New Roman" w:eastAsia="Times New Roman" w:hAnsi="Times New Roman" w:cs="Times New Roman"/>
            <w:b/>
            <w:bCs/>
            <w:caps/>
            <w:noProof/>
            <w:webHidden/>
            <w:sz w:val="24"/>
            <w:szCs w:val="24"/>
            <w:lang w:eastAsia="ru-RU"/>
          </w:rPr>
          <w:fldChar w:fldCharType="begin"/>
        </w:r>
        <w:r w:rsidR="00461691" w:rsidRPr="00471591">
          <w:rPr>
            <w:rFonts w:ascii="Times New Roman" w:eastAsia="Times New Roman" w:hAnsi="Times New Roman" w:cs="Times New Roman"/>
            <w:b/>
            <w:bCs/>
            <w:caps/>
            <w:noProof/>
            <w:webHidden/>
            <w:sz w:val="24"/>
            <w:szCs w:val="24"/>
            <w:lang w:eastAsia="ru-RU"/>
          </w:rPr>
          <w:instrText xml:space="preserve"> PAGEREF _Toc107587864 \h </w:instrText>
        </w:r>
        <w:r w:rsidR="00461691" w:rsidRPr="00471591">
          <w:rPr>
            <w:rFonts w:ascii="Times New Roman" w:eastAsia="Times New Roman" w:hAnsi="Times New Roman" w:cs="Times New Roman"/>
            <w:b/>
            <w:bCs/>
            <w:caps/>
            <w:noProof/>
            <w:webHidden/>
            <w:sz w:val="24"/>
            <w:szCs w:val="24"/>
            <w:lang w:eastAsia="ru-RU"/>
          </w:rPr>
        </w:r>
        <w:r w:rsidR="00461691" w:rsidRPr="00471591">
          <w:rPr>
            <w:rFonts w:ascii="Times New Roman" w:eastAsia="Times New Roman" w:hAnsi="Times New Roman" w:cs="Times New Roman"/>
            <w:b/>
            <w:bCs/>
            <w:caps/>
            <w:noProof/>
            <w:webHidden/>
            <w:sz w:val="24"/>
            <w:szCs w:val="24"/>
            <w:lang w:eastAsia="ru-RU"/>
          </w:rPr>
          <w:fldChar w:fldCharType="separate"/>
        </w:r>
        <w:r w:rsidR="00461691" w:rsidRPr="00471591">
          <w:rPr>
            <w:rFonts w:ascii="Times New Roman" w:eastAsia="Times New Roman" w:hAnsi="Times New Roman" w:cs="Times New Roman"/>
            <w:b/>
            <w:bCs/>
            <w:caps/>
            <w:noProof/>
            <w:webHidden/>
            <w:sz w:val="24"/>
            <w:szCs w:val="24"/>
            <w:lang w:eastAsia="ru-RU"/>
          </w:rPr>
          <w:t>3</w:t>
        </w:r>
        <w:r w:rsidR="00461691" w:rsidRPr="00471591">
          <w:rPr>
            <w:rFonts w:ascii="Times New Roman" w:eastAsia="Times New Roman" w:hAnsi="Times New Roman" w:cs="Times New Roman"/>
            <w:b/>
            <w:bCs/>
            <w:caps/>
            <w:noProof/>
            <w:webHidden/>
            <w:sz w:val="24"/>
            <w:szCs w:val="24"/>
            <w:lang w:eastAsia="ru-RU"/>
          </w:rPr>
          <w:fldChar w:fldCharType="end"/>
        </w:r>
      </w:hyperlink>
    </w:p>
    <w:p w:rsidR="00461691" w:rsidRPr="00471591" w:rsidRDefault="00863802" w:rsidP="00461691">
      <w:pPr>
        <w:tabs>
          <w:tab w:val="right" w:leader="dot" w:pos="9629"/>
        </w:tabs>
        <w:spacing w:before="120" w:after="120" w:line="240" w:lineRule="auto"/>
        <w:rPr>
          <w:rFonts w:ascii="Times New Roman" w:eastAsiaTheme="minorEastAsia" w:hAnsi="Times New Roman" w:cs="Times New Roman"/>
          <w:noProof/>
          <w:sz w:val="24"/>
          <w:szCs w:val="24"/>
          <w:lang w:eastAsia="ru-RU"/>
        </w:rPr>
      </w:pPr>
      <w:hyperlink w:anchor="_Toc107587865" w:history="1">
        <w:r w:rsidR="00461691" w:rsidRPr="00471591">
          <w:rPr>
            <w:rFonts w:ascii="Times New Roman" w:eastAsia="Times New Roman" w:hAnsi="Times New Roman" w:cs="Times New Roman"/>
            <w:b/>
            <w:bCs/>
            <w:caps/>
            <w:noProof/>
            <w:sz w:val="24"/>
            <w:szCs w:val="24"/>
            <w:u w:val="single"/>
            <w:lang w:eastAsia="ru-RU"/>
          </w:rPr>
          <w:t>2. СТРУКТУРА И СОДЕРЖАНИЕ ПРОФЕССИОНАЛЬНОГО МОДУЛЯ</w:t>
        </w:r>
        <w:r w:rsidR="00461691" w:rsidRPr="00471591">
          <w:rPr>
            <w:rFonts w:ascii="Times New Roman" w:eastAsia="Times New Roman" w:hAnsi="Times New Roman" w:cs="Times New Roman"/>
            <w:b/>
            <w:bCs/>
            <w:caps/>
            <w:noProof/>
            <w:webHidden/>
            <w:sz w:val="24"/>
            <w:szCs w:val="24"/>
            <w:lang w:eastAsia="ru-RU"/>
          </w:rPr>
          <w:tab/>
        </w:r>
        <w:r w:rsidR="00461691" w:rsidRPr="00471591">
          <w:rPr>
            <w:rFonts w:ascii="Times New Roman" w:eastAsia="Times New Roman" w:hAnsi="Times New Roman" w:cs="Times New Roman"/>
            <w:b/>
            <w:bCs/>
            <w:caps/>
            <w:noProof/>
            <w:webHidden/>
            <w:sz w:val="24"/>
            <w:szCs w:val="24"/>
            <w:lang w:eastAsia="ru-RU"/>
          </w:rPr>
          <w:fldChar w:fldCharType="begin"/>
        </w:r>
        <w:r w:rsidR="00461691" w:rsidRPr="00471591">
          <w:rPr>
            <w:rFonts w:ascii="Times New Roman" w:eastAsia="Times New Roman" w:hAnsi="Times New Roman" w:cs="Times New Roman"/>
            <w:b/>
            <w:bCs/>
            <w:caps/>
            <w:noProof/>
            <w:webHidden/>
            <w:sz w:val="24"/>
            <w:szCs w:val="24"/>
            <w:lang w:eastAsia="ru-RU"/>
          </w:rPr>
          <w:instrText xml:space="preserve"> PAGEREF _Toc107587865 \h </w:instrText>
        </w:r>
        <w:r w:rsidR="00461691" w:rsidRPr="00471591">
          <w:rPr>
            <w:rFonts w:ascii="Times New Roman" w:eastAsia="Times New Roman" w:hAnsi="Times New Roman" w:cs="Times New Roman"/>
            <w:b/>
            <w:bCs/>
            <w:caps/>
            <w:noProof/>
            <w:webHidden/>
            <w:sz w:val="24"/>
            <w:szCs w:val="24"/>
            <w:lang w:eastAsia="ru-RU"/>
          </w:rPr>
        </w:r>
        <w:r w:rsidR="00461691" w:rsidRPr="00471591">
          <w:rPr>
            <w:rFonts w:ascii="Times New Roman" w:eastAsia="Times New Roman" w:hAnsi="Times New Roman" w:cs="Times New Roman"/>
            <w:b/>
            <w:bCs/>
            <w:caps/>
            <w:noProof/>
            <w:webHidden/>
            <w:sz w:val="24"/>
            <w:szCs w:val="24"/>
            <w:lang w:eastAsia="ru-RU"/>
          </w:rPr>
          <w:fldChar w:fldCharType="separate"/>
        </w:r>
        <w:r w:rsidR="00461691" w:rsidRPr="00471591">
          <w:rPr>
            <w:rFonts w:ascii="Times New Roman" w:eastAsia="Times New Roman" w:hAnsi="Times New Roman" w:cs="Times New Roman"/>
            <w:b/>
            <w:bCs/>
            <w:caps/>
            <w:noProof/>
            <w:webHidden/>
            <w:sz w:val="24"/>
            <w:szCs w:val="24"/>
            <w:lang w:eastAsia="ru-RU"/>
          </w:rPr>
          <w:t>7</w:t>
        </w:r>
        <w:r w:rsidR="00461691" w:rsidRPr="00471591">
          <w:rPr>
            <w:rFonts w:ascii="Times New Roman" w:eastAsia="Times New Roman" w:hAnsi="Times New Roman" w:cs="Times New Roman"/>
            <w:b/>
            <w:bCs/>
            <w:caps/>
            <w:noProof/>
            <w:webHidden/>
            <w:sz w:val="24"/>
            <w:szCs w:val="24"/>
            <w:lang w:eastAsia="ru-RU"/>
          </w:rPr>
          <w:fldChar w:fldCharType="end"/>
        </w:r>
      </w:hyperlink>
    </w:p>
    <w:p w:rsidR="00461691" w:rsidRPr="00471591" w:rsidRDefault="00863802" w:rsidP="00461691">
      <w:pPr>
        <w:tabs>
          <w:tab w:val="right" w:leader="dot" w:pos="9629"/>
        </w:tabs>
        <w:spacing w:before="120" w:after="120" w:line="240" w:lineRule="auto"/>
        <w:rPr>
          <w:rFonts w:ascii="Times New Roman" w:eastAsiaTheme="minorEastAsia" w:hAnsi="Times New Roman" w:cs="Times New Roman"/>
          <w:noProof/>
          <w:sz w:val="24"/>
          <w:szCs w:val="24"/>
          <w:lang w:eastAsia="ru-RU"/>
        </w:rPr>
      </w:pPr>
      <w:hyperlink w:anchor="_Toc107587866" w:history="1">
        <w:r w:rsidR="00461691" w:rsidRPr="00471591">
          <w:rPr>
            <w:rFonts w:ascii="Times New Roman" w:eastAsia="Times New Roman" w:hAnsi="Times New Roman" w:cs="Times New Roman"/>
            <w:b/>
            <w:bCs/>
            <w:caps/>
            <w:noProof/>
            <w:sz w:val="24"/>
            <w:szCs w:val="24"/>
            <w:u w:val="single"/>
            <w:lang w:eastAsia="ru-RU"/>
          </w:rPr>
          <w:t>3. условия реализации программы ПРОФЕССИОНАЛЬНОГО МОДУЛЯ</w:t>
        </w:r>
        <w:r w:rsidR="00461691" w:rsidRPr="00471591">
          <w:rPr>
            <w:rFonts w:ascii="Times New Roman" w:eastAsia="Times New Roman" w:hAnsi="Times New Roman" w:cs="Times New Roman"/>
            <w:b/>
            <w:bCs/>
            <w:caps/>
            <w:noProof/>
            <w:webHidden/>
            <w:sz w:val="24"/>
            <w:szCs w:val="24"/>
            <w:lang w:eastAsia="ru-RU"/>
          </w:rPr>
          <w:tab/>
        </w:r>
        <w:r w:rsidR="00461691" w:rsidRPr="00471591">
          <w:rPr>
            <w:rFonts w:ascii="Times New Roman" w:eastAsia="Times New Roman" w:hAnsi="Times New Roman" w:cs="Times New Roman"/>
            <w:b/>
            <w:bCs/>
            <w:caps/>
            <w:noProof/>
            <w:webHidden/>
            <w:sz w:val="24"/>
            <w:szCs w:val="24"/>
            <w:lang w:eastAsia="ru-RU"/>
          </w:rPr>
          <w:fldChar w:fldCharType="begin"/>
        </w:r>
        <w:r w:rsidR="00461691" w:rsidRPr="00471591">
          <w:rPr>
            <w:rFonts w:ascii="Times New Roman" w:eastAsia="Times New Roman" w:hAnsi="Times New Roman" w:cs="Times New Roman"/>
            <w:b/>
            <w:bCs/>
            <w:caps/>
            <w:noProof/>
            <w:webHidden/>
            <w:sz w:val="24"/>
            <w:szCs w:val="24"/>
            <w:lang w:eastAsia="ru-RU"/>
          </w:rPr>
          <w:instrText xml:space="preserve"> PAGEREF _Toc107587866 \h </w:instrText>
        </w:r>
        <w:r w:rsidR="00461691" w:rsidRPr="00471591">
          <w:rPr>
            <w:rFonts w:ascii="Times New Roman" w:eastAsia="Times New Roman" w:hAnsi="Times New Roman" w:cs="Times New Roman"/>
            <w:b/>
            <w:bCs/>
            <w:caps/>
            <w:noProof/>
            <w:webHidden/>
            <w:sz w:val="24"/>
            <w:szCs w:val="24"/>
            <w:lang w:eastAsia="ru-RU"/>
          </w:rPr>
        </w:r>
        <w:r w:rsidR="00461691" w:rsidRPr="00471591">
          <w:rPr>
            <w:rFonts w:ascii="Times New Roman" w:eastAsia="Times New Roman" w:hAnsi="Times New Roman" w:cs="Times New Roman"/>
            <w:b/>
            <w:bCs/>
            <w:caps/>
            <w:noProof/>
            <w:webHidden/>
            <w:sz w:val="24"/>
            <w:szCs w:val="24"/>
            <w:lang w:eastAsia="ru-RU"/>
          </w:rPr>
          <w:fldChar w:fldCharType="separate"/>
        </w:r>
        <w:r w:rsidR="00461691" w:rsidRPr="00471591">
          <w:rPr>
            <w:rFonts w:ascii="Times New Roman" w:eastAsia="Times New Roman" w:hAnsi="Times New Roman" w:cs="Times New Roman"/>
            <w:b/>
            <w:bCs/>
            <w:caps/>
            <w:noProof/>
            <w:webHidden/>
            <w:sz w:val="24"/>
            <w:szCs w:val="24"/>
            <w:lang w:eastAsia="ru-RU"/>
          </w:rPr>
          <w:t>17</w:t>
        </w:r>
        <w:r w:rsidR="00461691" w:rsidRPr="00471591">
          <w:rPr>
            <w:rFonts w:ascii="Times New Roman" w:eastAsia="Times New Roman" w:hAnsi="Times New Roman" w:cs="Times New Roman"/>
            <w:b/>
            <w:bCs/>
            <w:caps/>
            <w:noProof/>
            <w:webHidden/>
            <w:sz w:val="24"/>
            <w:szCs w:val="24"/>
            <w:lang w:eastAsia="ru-RU"/>
          </w:rPr>
          <w:fldChar w:fldCharType="end"/>
        </w:r>
      </w:hyperlink>
    </w:p>
    <w:p w:rsidR="00461691" w:rsidRPr="00471591" w:rsidRDefault="00863802" w:rsidP="00461691">
      <w:pPr>
        <w:tabs>
          <w:tab w:val="right" w:leader="dot" w:pos="9629"/>
        </w:tabs>
        <w:spacing w:before="120" w:after="120" w:line="240" w:lineRule="auto"/>
        <w:rPr>
          <w:rFonts w:ascii="Times New Roman" w:eastAsiaTheme="minorEastAsia" w:hAnsi="Times New Roman" w:cs="Times New Roman"/>
          <w:noProof/>
          <w:sz w:val="24"/>
          <w:szCs w:val="24"/>
          <w:lang w:eastAsia="ru-RU"/>
        </w:rPr>
      </w:pPr>
      <w:hyperlink w:anchor="_Toc107587867" w:history="1">
        <w:r w:rsidR="00461691" w:rsidRPr="00471591">
          <w:rPr>
            <w:rFonts w:ascii="Times New Roman" w:eastAsia="Times New Roman" w:hAnsi="Times New Roman" w:cs="Times New Roman"/>
            <w:b/>
            <w:bCs/>
            <w:caps/>
            <w:noProof/>
            <w:sz w:val="24"/>
            <w:szCs w:val="24"/>
            <w:u w:val="single"/>
            <w:lang w:eastAsia="ru-RU"/>
          </w:rPr>
          <w:t>4. Контроль и оценка результатов освоения профессионального модуля</w:t>
        </w:r>
        <w:r w:rsidR="00461691" w:rsidRPr="00471591">
          <w:rPr>
            <w:rFonts w:ascii="Times New Roman" w:eastAsia="Times New Roman" w:hAnsi="Times New Roman" w:cs="Times New Roman"/>
            <w:b/>
            <w:bCs/>
            <w:caps/>
            <w:noProof/>
            <w:webHidden/>
            <w:sz w:val="24"/>
            <w:szCs w:val="24"/>
            <w:lang w:eastAsia="ru-RU"/>
          </w:rPr>
          <w:tab/>
        </w:r>
        <w:r w:rsidR="00461691" w:rsidRPr="00471591">
          <w:rPr>
            <w:rFonts w:ascii="Times New Roman" w:eastAsia="Times New Roman" w:hAnsi="Times New Roman" w:cs="Times New Roman"/>
            <w:b/>
            <w:bCs/>
            <w:caps/>
            <w:noProof/>
            <w:webHidden/>
            <w:sz w:val="24"/>
            <w:szCs w:val="24"/>
            <w:lang w:eastAsia="ru-RU"/>
          </w:rPr>
          <w:fldChar w:fldCharType="begin"/>
        </w:r>
        <w:r w:rsidR="00461691" w:rsidRPr="00471591">
          <w:rPr>
            <w:rFonts w:ascii="Times New Roman" w:eastAsia="Times New Roman" w:hAnsi="Times New Roman" w:cs="Times New Roman"/>
            <w:b/>
            <w:bCs/>
            <w:caps/>
            <w:noProof/>
            <w:webHidden/>
            <w:sz w:val="24"/>
            <w:szCs w:val="24"/>
            <w:lang w:eastAsia="ru-RU"/>
          </w:rPr>
          <w:instrText xml:space="preserve"> PAGEREF _Toc107587867 \h </w:instrText>
        </w:r>
        <w:r w:rsidR="00461691" w:rsidRPr="00471591">
          <w:rPr>
            <w:rFonts w:ascii="Times New Roman" w:eastAsia="Times New Roman" w:hAnsi="Times New Roman" w:cs="Times New Roman"/>
            <w:b/>
            <w:bCs/>
            <w:caps/>
            <w:noProof/>
            <w:webHidden/>
            <w:sz w:val="24"/>
            <w:szCs w:val="24"/>
            <w:lang w:eastAsia="ru-RU"/>
          </w:rPr>
        </w:r>
        <w:r w:rsidR="00461691" w:rsidRPr="00471591">
          <w:rPr>
            <w:rFonts w:ascii="Times New Roman" w:eastAsia="Times New Roman" w:hAnsi="Times New Roman" w:cs="Times New Roman"/>
            <w:b/>
            <w:bCs/>
            <w:caps/>
            <w:noProof/>
            <w:webHidden/>
            <w:sz w:val="24"/>
            <w:szCs w:val="24"/>
            <w:lang w:eastAsia="ru-RU"/>
          </w:rPr>
          <w:fldChar w:fldCharType="separate"/>
        </w:r>
        <w:r w:rsidR="00461691" w:rsidRPr="00471591">
          <w:rPr>
            <w:rFonts w:ascii="Times New Roman" w:eastAsia="Times New Roman" w:hAnsi="Times New Roman" w:cs="Times New Roman"/>
            <w:b/>
            <w:bCs/>
            <w:caps/>
            <w:noProof/>
            <w:webHidden/>
            <w:sz w:val="24"/>
            <w:szCs w:val="24"/>
            <w:lang w:eastAsia="ru-RU"/>
          </w:rPr>
          <w:t>18</w:t>
        </w:r>
        <w:r w:rsidR="00461691" w:rsidRPr="00471591">
          <w:rPr>
            <w:rFonts w:ascii="Times New Roman" w:eastAsia="Times New Roman" w:hAnsi="Times New Roman" w:cs="Times New Roman"/>
            <w:b/>
            <w:bCs/>
            <w:caps/>
            <w:noProof/>
            <w:webHidden/>
            <w:sz w:val="24"/>
            <w:szCs w:val="24"/>
            <w:lang w:eastAsia="ru-RU"/>
          </w:rPr>
          <w:fldChar w:fldCharType="end"/>
        </w:r>
      </w:hyperlink>
    </w:p>
    <w:p w:rsidR="00461691" w:rsidRPr="00471591" w:rsidRDefault="00461691" w:rsidP="00461691">
      <w:pPr>
        <w:spacing w:line="36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sz w:val="24"/>
          <w:szCs w:val="24"/>
          <w:lang w:eastAsia="ru-RU"/>
        </w:rPr>
        <w:fldChar w:fldCharType="end"/>
      </w:r>
      <w:r w:rsidRPr="00471591">
        <w:rPr>
          <w:rFonts w:ascii="Times New Roman" w:eastAsia="Times New Roman" w:hAnsi="Times New Roman" w:cs="Times New Roman"/>
          <w:lang w:eastAsia="ru-RU"/>
        </w:rPr>
        <w:br w:type="page"/>
      </w:r>
    </w:p>
    <w:p w:rsidR="00461691" w:rsidRPr="00471591" w:rsidRDefault="00461691" w:rsidP="00D46EEB">
      <w:pPr>
        <w:keepNext/>
        <w:autoSpaceDE w:val="0"/>
        <w:autoSpaceDN w:val="0"/>
        <w:spacing w:after="0" w:line="360" w:lineRule="auto"/>
        <w:ind w:firstLine="709"/>
        <w:jc w:val="both"/>
        <w:outlineLvl w:val="0"/>
        <w:rPr>
          <w:rFonts w:ascii="Times New Roman" w:eastAsia="Times New Roman" w:hAnsi="Times New Roman" w:cs="Times New Roman"/>
          <w:lang w:eastAsia="ru-RU"/>
        </w:rPr>
      </w:pPr>
      <w:bookmarkStart w:id="8" w:name="_Toc100585901"/>
      <w:bookmarkStart w:id="9" w:name="_Toc107587864"/>
      <w:r w:rsidRPr="00D46EEB">
        <w:rPr>
          <w:rFonts w:ascii="Times New Roman" w:eastAsia="Times New Roman" w:hAnsi="Times New Roman" w:cs="Times New Roman"/>
          <w:b/>
          <w:sz w:val="24"/>
          <w:szCs w:val="24"/>
          <w:lang w:eastAsia="ru-RU"/>
        </w:rPr>
        <w:lastRenderedPageBreak/>
        <w:t>1 ОБЩАЯ ХАРАКТЕРИСТИКА РАБОЧЕЙ ПРОГРАММЫ ПРОФЕССИОНАЛЬНОГО МОДУЛЯ</w:t>
      </w:r>
      <w:bookmarkEnd w:id="8"/>
      <w:bookmarkEnd w:id="9"/>
    </w:p>
    <w:p w:rsidR="00461691" w:rsidRPr="00D46EEB" w:rsidRDefault="00D46EEB" w:rsidP="00D46EEB">
      <w:pPr>
        <w:ind w:firstLine="709"/>
        <w:rPr>
          <w:rFonts w:ascii="Times New Roman" w:eastAsia="Times New Roman" w:hAnsi="Times New Roman" w:cs="Times New Roman"/>
          <w:b/>
          <w:lang w:eastAsia="ru-RU"/>
        </w:rPr>
      </w:pPr>
      <w:r w:rsidRPr="00D46EEB">
        <w:rPr>
          <w:rFonts w:ascii="Times New Roman" w:eastAsia="Times New Roman" w:hAnsi="Times New Roman" w:cs="Times New Roman"/>
          <w:b/>
          <w:sz w:val="24"/>
          <w:lang w:eastAsia="ru-RU"/>
        </w:rPr>
        <w:t>«</w:t>
      </w:r>
      <w:r w:rsidRPr="00D46EEB">
        <w:rPr>
          <w:rFonts w:ascii="Times New Roman" w:eastAsia="Times New Roman" w:hAnsi="Times New Roman" w:cs="Times New Roman"/>
          <w:b/>
          <w:color w:val="000000"/>
          <w:sz w:val="24"/>
          <w:szCs w:val="28"/>
          <w:lang w:eastAsia="ru-RU"/>
        </w:rPr>
        <w:t>ЦИФРОВАЯ ЭКОНОМИКА МОРСКОГО И РЕЧНОГО ТРАНСПОРТА</w:t>
      </w:r>
      <w:r w:rsidRPr="00D46EEB">
        <w:rPr>
          <w:rFonts w:ascii="Times New Roman" w:eastAsia="Times New Roman" w:hAnsi="Times New Roman" w:cs="Times New Roman"/>
          <w:b/>
          <w:sz w:val="24"/>
          <w:lang w:eastAsia="ru-RU"/>
        </w:rPr>
        <w:t>»</w:t>
      </w:r>
    </w:p>
    <w:p w:rsidR="00461691" w:rsidRPr="00471591" w:rsidRDefault="00461691" w:rsidP="00D46EEB">
      <w:pPr>
        <w:keepNext/>
        <w:autoSpaceDE w:val="0"/>
        <w:autoSpaceDN w:val="0"/>
        <w:spacing w:after="0" w:line="240" w:lineRule="auto"/>
        <w:ind w:firstLine="709"/>
        <w:jc w:val="both"/>
        <w:outlineLvl w:val="0"/>
        <w:rPr>
          <w:rFonts w:ascii="Times New Roman" w:eastAsia="Times New Roman" w:hAnsi="Times New Roman" w:cs="Times New Roman"/>
          <w:sz w:val="24"/>
          <w:szCs w:val="24"/>
          <w:lang w:eastAsia="ru-RU"/>
        </w:rPr>
      </w:pPr>
    </w:p>
    <w:p w:rsidR="00461691" w:rsidRPr="00471591" w:rsidRDefault="00461691" w:rsidP="00D46EEB">
      <w:pPr>
        <w:spacing w:after="0" w:line="240" w:lineRule="auto"/>
        <w:ind w:firstLine="709"/>
        <w:rPr>
          <w:rFonts w:ascii="Times New Roman" w:eastAsia="Times New Roman" w:hAnsi="Times New Roman" w:cs="Times New Roman"/>
          <w:sz w:val="24"/>
          <w:lang w:eastAsia="ru-RU"/>
        </w:rPr>
      </w:pPr>
      <w:bookmarkStart w:id="10" w:name="_Toc517253303"/>
      <w:bookmarkStart w:id="11" w:name="_Toc100585712"/>
      <w:bookmarkStart w:id="12" w:name="_Toc100585902"/>
      <w:bookmarkStart w:id="13" w:name="_Toc102119632"/>
      <w:bookmarkStart w:id="14" w:name="_Toc105246236"/>
      <w:bookmarkStart w:id="15" w:name="_Toc105246258"/>
      <w:r w:rsidRPr="00471591">
        <w:rPr>
          <w:rFonts w:ascii="Times New Roman" w:eastAsia="Times New Roman" w:hAnsi="Times New Roman" w:cs="Times New Roman"/>
          <w:sz w:val="24"/>
          <w:lang w:eastAsia="ru-RU"/>
        </w:rPr>
        <w:t>1.1 </w:t>
      </w:r>
      <w:bookmarkEnd w:id="10"/>
      <w:r w:rsidRPr="00471591">
        <w:rPr>
          <w:rFonts w:ascii="Times New Roman" w:eastAsia="Times New Roman" w:hAnsi="Times New Roman" w:cs="Times New Roman"/>
          <w:sz w:val="24"/>
          <w:lang w:eastAsia="ru-RU"/>
        </w:rPr>
        <w:t>Цель и планируемые результаты освоения профессионального модуля</w:t>
      </w:r>
      <w:bookmarkEnd w:id="11"/>
      <w:bookmarkEnd w:id="12"/>
      <w:bookmarkEnd w:id="13"/>
      <w:bookmarkEnd w:id="14"/>
      <w:bookmarkEnd w:id="15"/>
    </w:p>
    <w:p w:rsidR="00461691" w:rsidRPr="00471591" w:rsidRDefault="00461691" w:rsidP="00461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461691" w:rsidRPr="00471591" w:rsidRDefault="00461691" w:rsidP="00461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471591">
        <w:rPr>
          <w:rFonts w:ascii="Times New Roman" w:eastAsia="Times New Roman" w:hAnsi="Times New Roman" w:cs="Times New Roman"/>
          <w:spacing w:val="-5"/>
          <w:sz w:val="24"/>
          <w:lang w:eastAsia="ru-RU"/>
        </w:rPr>
        <w:t>«</w:t>
      </w:r>
      <w:r w:rsidRPr="00471591">
        <w:rPr>
          <w:rFonts w:ascii="Times New Roman" w:eastAsia="Times New Roman" w:hAnsi="Times New Roman" w:cs="Times New Roman"/>
          <w:sz w:val="24"/>
          <w:szCs w:val="24"/>
          <w:lang w:eastAsia="ru-RU"/>
        </w:rPr>
        <w:t>Решение стандартных задач профессиональной деятельности на основе знаний цифровой экономики</w:t>
      </w:r>
      <w:r w:rsidRPr="00471591">
        <w:rPr>
          <w:rFonts w:ascii="Times New Roman" w:eastAsia="Times New Roman" w:hAnsi="Times New Roman" w:cs="Times New Roman"/>
          <w:sz w:val="24"/>
          <w:lang w:eastAsia="ru-RU"/>
        </w:rPr>
        <w:t>»</w:t>
      </w:r>
      <w:r w:rsidRPr="00471591">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461691" w:rsidRPr="00471591" w:rsidRDefault="00461691" w:rsidP="00461691">
      <w:pPr>
        <w:numPr>
          <w:ilvl w:val="2"/>
          <w:numId w:val="20"/>
        </w:numPr>
        <w:spacing w:after="0" w:line="36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61691" w:rsidRPr="00471591" w:rsidTr="00863802">
        <w:tc>
          <w:tcPr>
            <w:tcW w:w="1229" w:type="dxa"/>
          </w:tcPr>
          <w:p w:rsidR="00461691" w:rsidRPr="00471591" w:rsidRDefault="00461691" w:rsidP="00461691">
            <w:pPr>
              <w:spacing w:after="0" w:line="240" w:lineRule="auto"/>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i/>
                <w:sz w:val="24"/>
                <w:szCs w:val="24"/>
                <w:lang w:eastAsia="ru-RU"/>
              </w:rPr>
              <w:t>Код</w:t>
            </w:r>
          </w:p>
        </w:tc>
        <w:tc>
          <w:tcPr>
            <w:tcW w:w="8342" w:type="dxa"/>
          </w:tcPr>
          <w:p w:rsidR="00461691" w:rsidRPr="00471591" w:rsidRDefault="00461691" w:rsidP="00461691">
            <w:pPr>
              <w:spacing w:after="0" w:line="240" w:lineRule="auto"/>
              <w:jc w:val="center"/>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
                <w:iCs/>
                <w:sz w:val="24"/>
                <w:szCs w:val="24"/>
                <w:lang w:eastAsia="ru-RU"/>
              </w:rPr>
              <w:t>Наименование общих компетенций</w:t>
            </w:r>
          </w:p>
        </w:tc>
      </w:tr>
      <w:tr w:rsidR="00461691" w:rsidRPr="00471591" w:rsidTr="00863802">
        <w:trPr>
          <w:trHeight w:val="447"/>
        </w:trPr>
        <w:tc>
          <w:tcPr>
            <w:tcW w:w="1229" w:type="dxa"/>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0"/>
                <w:lang w:eastAsia="ru-RU"/>
              </w:rPr>
              <w:t>ОК 1</w:t>
            </w:r>
          </w:p>
        </w:tc>
        <w:tc>
          <w:tcPr>
            <w:tcW w:w="8342" w:type="dxa"/>
          </w:tcPr>
          <w:p w:rsidR="00461691" w:rsidRPr="00471591" w:rsidRDefault="00461691" w:rsidP="00461691">
            <w:pPr>
              <w:spacing w:after="0" w:line="240" w:lineRule="auto"/>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461691" w:rsidRPr="00471591" w:rsidTr="00863802">
        <w:tc>
          <w:tcPr>
            <w:tcW w:w="1229" w:type="dxa"/>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0"/>
                <w:lang w:eastAsia="ru-RU"/>
              </w:rPr>
              <w:t>ОК 2</w:t>
            </w:r>
          </w:p>
        </w:tc>
        <w:tc>
          <w:tcPr>
            <w:tcW w:w="8342" w:type="dxa"/>
          </w:tcPr>
          <w:p w:rsidR="00461691" w:rsidRPr="00471591" w:rsidRDefault="00461691" w:rsidP="00461691">
            <w:pPr>
              <w:spacing w:after="0" w:line="240" w:lineRule="auto"/>
              <w:jc w:val="both"/>
              <w:rPr>
                <w:rFonts w:ascii="Times New Roman" w:eastAsia="Times New Roman" w:hAnsi="Times New Roman" w:cs="Times New Roman"/>
                <w:bCs/>
                <w:sz w:val="24"/>
                <w:szCs w:val="20"/>
                <w:lang w:eastAsia="ru-RU"/>
              </w:rPr>
            </w:pPr>
            <w:r w:rsidRPr="00471591">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61691" w:rsidRPr="00471591" w:rsidTr="00863802">
        <w:tc>
          <w:tcPr>
            <w:tcW w:w="1229" w:type="dxa"/>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0"/>
                <w:lang w:eastAsia="ru-RU"/>
              </w:rPr>
              <w:t>ОК 3</w:t>
            </w:r>
          </w:p>
        </w:tc>
        <w:tc>
          <w:tcPr>
            <w:tcW w:w="8342" w:type="dxa"/>
          </w:tcPr>
          <w:p w:rsidR="00461691" w:rsidRPr="00471591" w:rsidRDefault="00461691" w:rsidP="00461691">
            <w:pPr>
              <w:spacing w:after="0" w:line="240" w:lineRule="auto"/>
              <w:jc w:val="both"/>
              <w:rPr>
                <w:rFonts w:ascii="Times New Roman" w:eastAsia="Times New Roman" w:hAnsi="Times New Roman" w:cs="Times New Roman"/>
                <w:bCs/>
                <w:sz w:val="24"/>
                <w:szCs w:val="20"/>
                <w:lang w:eastAsia="ru-RU"/>
              </w:rPr>
            </w:pPr>
            <w:r w:rsidRPr="00471591">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61691" w:rsidRPr="00471591" w:rsidTr="00863802">
        <w:tc>
          <w:tcPr>
            <w:tcW w:w="1229" w:type="dxa"/>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0"/>
                <w:lang w:eastAsia="ru-RU"/>
              </w:rPr>
              <w:t>ОК 4</w:t>
            </w:r>
          </w:p>
        </w:tc>
        <w:tc>
          <w:tcPr>
            <w:tcW w:w="8342" w:type="dxa"/>
          </w:tcPr>
          <w:p w:rsidR="00461691" w:rsidRPr="00471591" w:rsidRDefault="00461691" w:rsidP="00461691">
            <w:pPr>
              <w:spacing w:after="0" w:line="240" w:lineRule="auto"/>
              <w:jc w:val="both"/>
              <w:rPr>
                <w:rFonts w:ascii="Times New Roman" w:eastAsia="Times New Roman" w:hAnsi="Times New Roman" w:cs="Times New Roman"/>
                <w:bCs/>
                <w:sz w:val="24"/>
                <w:szCs w:val="20"/>
                <w:lang w:eastAsia="ru-RU"/>
              </w:rPr>
            </w:pPr>
            <w:r w:rsidRPr="00471591">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461691" w:rsidRPr="00471591" w:rsidTr="00863802">
        <w:tc>
          <w:tcPr>
            <w:tcW w:w="1229" w:type="dxa"/>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0"/>
                <w:lang w:eastAsia="ru-RU"/>
              </w:rPr>
              <w:t>ОК 5</w:t>
            </w:r>
          </w:p>
        </w:tc>
        <w:tc>
          <w:tcPr>
            <w:tcW w:w="8342" w:type="dxa"/>
          </w:tcPr>
          <w:p w:rsidR="00461691" w:rsidRPr="00471591" w:rsidRDefault="00461691" w:rsidP="00461691">
            <w:pPr>
              <w:tabs>
                <w:tab w:val="left" w:pos="1005"/>
              </w:tabs>
              <w:spacing w:after="0" w:line="240" w:lineRule="auto"/>
              <w:jc w:val="both"/>
              <w:rPr>
                <w:rFonts w:ascii="Times New Roman" w:eastAsia="Times New Roman" w:hAnsi="Times New Roman" w:cs="Times New Roman"/>
                <w:bCs/>
                <w:sz w:val="24"/>
                <w:szCs w:val="20"/>
                <w:lang w:eastAsia="ru-RU"/>
              </w:rPr>
            </w:pPr>
            <w:r w:rsidRPr="00471591">
              <w:rPr>
                <w:rFonts w:ascii="Times New Roman" w:eastAsia="Times New Roman" w:hAnsi="Times New Roman" w:cs="Times New Roman"/>
                <w:sz w:val="24"/>
                <w:szCs w:val="24"/>
                <w:lang w:eastAsia="ru-RU"/>
              </w:rPr>
              <w:t xml:space="preserve">Осуществлять устную письменную коммуникацию На государственном языке Российской Федерации с учетом особенностей социального </w:t>
            </w:r>
            <w:r w:rsidRPr="00471591">
              <w:rPr>
                <w:rFonts w:ascii="Times New Roman" w:eastAsia="Times New Roman" w:hAnsi="Times New Roman" w:cs="Times New Roman"/>
                <w:sz w:val="24"/>
                <w:szCs w:val="24"/>
                <w:lang w:eastAsia="ru-RU"/>
              </w:rPr>
              <w:br/>
              <w:t>и культурного контекста</w:t>
            </w:r>
          </w:p>
        </w:tc>
      </w:tr>
      <w:tr w:rsidR="00461691" w:rsidRPr="00471591" w:rsidTr="00863802">
        <w:tc>
          <w:tcPr>
            <w:tcW w:w="1229" w:type="dxa"/>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0"/>
                <w:lang w:eastAsia="ru-RU"/>
              </w:rPr>
              <w:t xml:space="preserve">ОК 6 </w:t>
            </w:r>
          </w:p>
        </w:tc>
        <w:tc>
          <w:tcPr>
            <w:tcW w:w="8342" w:type="dxa"/>
          </w:tcPr>
          <w:p w:rsidR="00461691" w:rsidRPr="00471591" w:rsidRDefault="00461691" w:rsidP="00461691">
            <w:pPr>
              <w:spacing w:after="0" w:line="240" w:lineRule="auto"/>
              <w:jc w:val="both"/>
              <w:rPr>
                <w:rFonts w:ascii="Times New Roman" w:eastAsia="Times New Roman" w:hAnsi="Times New Roman" w:cs="Times New Roman"/>
                <w:bCs/>
                <w:sz w:val="24"/>
                <w:szCs w:val="20"/>
                <w:lang w:eastAsia="ru-RU"/>
              </w:rPr>
            </w:pPr>
            <w:r w:rsidRPr="00471591">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471591">
              <w:rPr>
                <w:rFonts w:ascii="Times New Roman" w:eastAsia="Times New Roman" w:hAnsi="Times New Roman" w:cs="Times New Roman"/>
                <w:sz w:val="24"/>
                <w:szCs w:val="24"/>
                <w:lang w:eastAsia="ru-RU"/>
              </w:rPr>
              <w:br/>
              <w:t>и межрелигиозных отношений, применять стандарты антикоррупционного поведения</w:t>
            </w:r>
          </w:p>
        </w:tc>
      </w:tr>
      <w:tr w:rsidR="00461691" w:rsidRPr="00471591" w:rsidTr="00863802">
        <w:tc>
          <w:tcPr>
            <w:tcW w:w="1229" w:type="dxa"/>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sz w:val="24"/>
                <w:szCs w:val="20"/>
                <w:lang w:eastAsia="ru-RU"/>
              </w:rPr>
              <w:t>ОК 7</w:t>
            </w:r>
          </w:p>
        </w:tc>
        <w:tc>
          <w:tcPr>
            <w:tcW w:w="8342" w:type="dxa"/>
          </w:tcPr>
          <w:p w:rsidR="00461691" w:rsidRPr="00471591" w:rsidRDefault="00461691" w:rsidP="00461691">
            <w:pPr>
              <w:spacing w:after="0" w:line="240" w:lineRule="auto"/>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61691" w:rsidRPr="00471591" w:rsidTr="00863802">
        <w:tc>
          <w:tcPr>
            <w:tcW w:w="1229" w:type="dxa"/>
          </w:tcPr>
          <w:p w:rsidR="00461691" w:rsidRPr="00471591" w:rsidRDefault="00461691" w:rsidP="00461691">
            <w:pPr>
              <w:spacing w:after="0" w:line="240" w:lineRule="auto"/>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i/>
                <w:iCs/>
                <w:sz w:val="24"/>
                <w:szCs w:val="20"/>
                <w:lang w:eastAsia="ru-RU"/>
              </w:rPr>
              <w:t>ОК 9</w:t>
            </w:r>
          </w:p>
        </w:tc>
        <w:tc>
          <w:tcPr>
            <w:tcW w:w="8342" w:type="dxa"/>
          </w:tcPr>
          <w:p w:rsidR="00461691" w:rsidRPr="00471591" w:rsidRDefault="00461691" w:rsidP="00461691">
            <w:pPr>
              <w:spacing w:after="0" w:line="240" w:lineRule="auto"/>
              <w:jc w:val="both"/>
              <w:rPr>
                <w:rFonts w:ascii="Times New Roman" w:eastAsia="Times New Roman" w:hAnsi="Times New Roman" w:cs="Times New Roman"/>
                <w:iCs/>
                <w:sz w:val="24"/>
                <w:szCs w:val="20"/>
                <w:lang w:eastAsia="ru-RU"/>
              </w:rPr>
            </w:pPr>
            <w:r w:rsidRPr="00471591">
              <w:rPr>
                <w:rFonts w:ascii="Times New Roman" w:eastAsia="Times New Roman" w:hAnsi="Times New Roman" w:cs="Times New Roman"/>
                <w:sz w:val="24"/>
                <w:szCs w:val="24"/>
                <w:lang w:eastAsia="ru-RU"/>
              </w:rPr>
              <w:t xml:space="preserve">Пользоваться профессиональной документацией на государственном </w:t>
            </w:r>
            <w:r w:rsidRPr="00471591">
              <w:rPr>
                <w:rFonts w:ascii="Times New Roman" w:eastAsia="Times New Roman" w:hAnsi="Times New Roman" w:cs="Times New Roman"/>
                <w:sz w:val="24"/>
                <w:szCs w:val="24"/>
                <w:lang w:eastAsia="ru-RU"/>
              </w:rPr>
              <w:br/>
              <w:t>и иностранном языках</w:t>
            </w:r>
          </w:p>
        </w:tc>
      </w:tr>
    </w:tbl>
    <w:p w:rsidR="00461691" w:rsidRPr="00471591" w:rsidRDefault="00461691" w:rsidP="00461691">
      <w:pPr>
        <w:rPr>
          <w:rFonts w:ascii="Times New Roman" w:eastAsia="Times New Roman" w:hAnsi="Times New Roman" w:cs="Times New Roman"/>
          <w:bCs/>
          <w:iCs/>
          <w:sz w:val="24"/>
          <w:szCs w:val="24"/>
          <w:lang w:eastAsia="ru-RU"/>
        </w:rPr>
      </w:pPr>
    </w:p>
    <w:p w:rsidR="00461691" w:rsidRPr="00471591" w:rsidRDefault="00461691" w:rsidP="00461691">
      <w:pPr>
        <w:numPr>
          <w:ilvl w:val="2"/>
          <w:numId w:val="20"/>
        </w:numPr>
        <w:contextualSpacing/>
        <w:rPr>
          <w:rFonts w:ascii="Times New Roman" w:eastAsia="Times New Roman" w:hAnsi="Times New Roman" w:cs="Times New Roman"/>
          <w:bCs/>
          <w:iCs/>
          <w:sz w:val="24"/>
          <w:szCs w:val="24"/>
          <w:lang w:eastAsia="ru-RU"/>
        </w:rPr>
      </w:pPr>
      <w:r w:rsidRPr="00471591">
        <w:rPr>
          <w:rFonts w:ascii="Times New Roman" w:eastAsia="Times New Roman" w:hAnsi="Times New Roman" w:cs="Times New Roman"/>
          <w:bCs/>
          <w:i/>
          <w:iCs/>
          <w:sz w:val="24"/>
          <w:szCs w:val="24"/>
          <w:lang w:eastAsia="ru-RU"/>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61691" w:rsidRPr="00471591" w:rsidTr="00863802">
        <w:tc>
          <w:tcPr>
            <w:tcW w:w="1204" w:type="dxa"/>
          </w:tcPr>
          <w:p w:rsidR="00461691" w:rsidRPr="00471591" w:rsidRDefault="00461691" w:rsidP="00461691">
            <w:pPr>
              <w:spacing w:after="0" w:line="240" w:lineRule="auto"/>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i/>
                <w:sz w:val="24"/>
                <w:szCs w:val="24"/>
                <w:lang w:eastAsia="ru-RU"/>
              </w:rPr>
              <w:t>Код</w:t>
            </w:r>
          </w:p>
        </w:tc>
        <w:tc>
          <w:tcPr>
            <w:tcW w:w="8367" w:type="dxa"/>
          </w:tcPr>
          <w:p w:rsidR="00461691" w:rsidRPr="00471591" w:rsidRDefault="00461691" w:rsidP="00461691">
            <w:pPr>
              <w:spacing w:after="0" w:line="240" w:lineRule="auto"/>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i/>
                <w:iCs/>
                <w:sz w:val="24"/>
                <w:szCs w:val="24"/>
                <w:lang w:eastAsia="ru-RU"/>
              </w:rPr>
              <w:t>Наименование видов деятельности и профессиональных компетенций</w:t>
            </w:r>
          </w:p>
        </w:tc>
      </w:tr>
      <w:tr w:rsidR="00461691" w:rsidRPr="00471591" w:rsidTr="00863802">
        <w:tc>
          <w:tcPr>
            <w:tcW w:w="1204" w:type="dxa"/>
          </w:tcPr>
          <w:p w:rsidR="00461691" w:rsidRPr="00471591" w:rsidRDefault="00461691" w:rsidP="00461691">
            <w:pPr>
              <w:rPr>
                <w:rFonts w:ascii="Times New Roman" w:eastAsia="Times New Roman" w:hAnsi="Times New Roman" w:cs="Times New Roman"/>
                <w:b/>
                <w:i/>
                <w:sz w:val="24"/>
                <w:szCs w:val="24"/>
                <w:lang w:eastAsia="ru-RU"/>
              </w:rPr>
            </w:pPr>
            <w:r w:rsidRPr="00471591">
              <w:rPr>
                <w:rFonts w:ascii="Times New Roman" w:eastAsia="Times New Roman" w:hAnsi="Times New Roman" w:cs="Times New Roman"/>
                <w:b/>
                <w:i/>
                <w:sz w:val="24"/>
                <w:szCs w:val="24"/>
                <w:lang w:eastAsia="ru-RU"/>
              </w:rPr>
              <w:t>ПМд05</w:t>
            </w:r>
          </w:p>
        </w:tc>
        <w:tc>
          <w:tcPr>
            <w:tcW w:w="8367" w:type="dxa"/>
          </w:tcPr>
          <w:p w:rsidR="00461691" w:rsidRPr="00471591" w:rsidRDefault="00461691" w:rsidP="00461691">
            <w:pPr>
              <w:spacing w:after="0" w:line="240" w:lineRule="auto"/>
              <w:rPr>
                <w:rFonts w:ascii="Times New Roman" w:eastAsia="Times New Roman" w:hAnsi="Times New Roman" w:cs="Times New Roman"/>
                <w:iCs/>
                <w:sz w:val="24"/>
                <w:szCs w:val="24"/>
                <w:lang w:eastAsia="ru-RU"/>
              </w:rPr>
            </w:pPr>
            <w:r w:rsidRPr="00471591">
              <w:rPr>
                <w:rFonts w:ascii="Times New Roman" w:eastAsia="Times New Roman" w:hAnsi="Times New Roman" w:cs="Times New Roman"/>
                <w:color w:val="000000"/>
                <w:sz w:val="24"/>
                <w:szCs w:val="28"/>
                <w:lang w:eastAsia="ru-RU"/>
              </w:rPr>
              <w:t>Цифровая экономика морского и речного транспорта</w:t>
            </w:r>
          </w:p>
        </w:tc>
      </w:tr>
      <w:tr w:rsidR="00461691" w:rsidRPr="00471591" w:rsidTr="00863802">
        <w:tc>
          <w:tcPr>
            <w:tcW w:w="1204" w:type="dxa"/>
          </w:tcPr>
          <w:p w:rsidR="00461691" w:rsidRPr="00471591" w:rsidRDefault="00461691" w:rsidP="00461691">
            <w:pPr>
              <w:rPr>
                <w:rFonts w:ascii="Times New Roman" w:eastAsia="Times New Roman" w:hAnsi="Times New Roman" w:cs="Times New Roman"/>
                <w:sz w:val="24"/>
                <w:szCs w:val="24"/>
                <w:lang w:eastAsia="ru-RU"/>
              </w:rPr>
            </w:pPr>
            <w:r w:rsidRPr="00471591">
              <w:rPr>
                <w:rFonts w:ascii="Times New Roman" w:eastAsia="Times New Roman" w:hAnsi="Times New Roman" w:cs="Times New Roman"/>
                <w:b/>
                <w:bCs/>
                <w:i/>
                <w:sz w:val="24"/>
                <w:szCs w:val="20"/>
                <w:lang w:eastAsia="ru-RU"/>
              </w:rPr>
              <w:t>ПК 5.1</w:t>
            </w:r>
          </w:p>
        </w:tc>
        <w:tc>
          <w:tcPr>
            <w:tcW w:w="8367" w:type="dxa"/>
          </w:tcPr>
          <w:p w:rsidR="00461691" w:rsidRPr="00471591" w:rsidRDefault="00461691" w:rsidP="00461691">
            <w:pPr>
              <w:tabs>
                <w:tab w:val="left" w:pos="990"/>
              </w:tabs>
              <w:spacing w:after="0" w:line="240" w:lineRule="auto"/>
              <w:jc w:val="both"/>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sz w:val="24"/>
                <w:szCs w:val="24"/>
                <w:lang w:eastAsia="ru-RU"/>
              </w:rPr>
              <w:t>Решать стандартные задачи профессиональной деятельности на основе знаний цифровой экономики.</w:t>
            </w:r>
          </w:p>
        </w:tc>
      </w:tr>
    </w:tbl>
    <w:p w:rsidR="00461691" w:rsidRPr="00471591" w:rsidRDefault="00461691" w:rsidP="00461691">
      <w:pPr>
        <w:spacing w:after="0" w:line="240" w:lineRule="auto"/>
        <w:ind w:firstLine="709"/>
        <w:rPr>
          <w:rFonts w:ascii="Times New Roman" w:eastAsia="Times New Roman" w:hAnsi="Times New Roman" w:cs="Times New Roman"/>
          <w:bCs/>
          <w:sz w:val="24"/>
          <w:szCs w:val="24"/>
          <w:lang w:eastAsia="ru-RU"/>
        </w:rPr>
      </w:pPr>
    </w:p>
    <w:p w:rsidR="00461691" w:rsidRPr="00471591" w:rsidRDefault="00461691" w:rsidP="00461691">
      <w:pPr>
        <w:numPr>
          <w:ilvl w:val="2"/>
          <w:numId w:val="20"/>
        </w:numPr>
        <w:spacing w:after="0" w:line="240" w:lineRule="auto"/>
        <w:rPr>
          <w:rFonts w:ascii="Times New Roman" w:eastAsia="Times New Roman" w:hAnsi="Times New Roman" w:cs="Times New Roman"/>
          <w:bCs/>
          <w:sz w:val="24"/>
          <w:szCs w:val="24"/>
          <w:lang w:eastAsia="ru-RU"/>
        </w:rPr>
      </w:pPr>
      <w:r w:rsidRPr="00471591">
        <w:rPr>
          <w:rFonts w:ascii="Times New Roman" w:eastAsia="Times New Roman" w:hAnsi="Times New Roman" w:cs="Times New Roman"/>
          <w:bCs/>
          <w:sz w:val="24"/>
          <w:szCs w:val="24"/>
          <w:lang w:eastAsia="ru-RU"/>
        </w:rPr>
        <w:t>В результате освоения профессионального модуля обучающийся должен:</w:t>
      </w:r>
    </w:p>
    <w:p w:rsidR="00461691" w:rsidRPr="00471591" w:rsidRDefault="00461691" w:rsidP="00461691">
      <w:pPr>
        <w:spacing w:after="0" w:line="240" w:lineRule="auto"/>
        <w:rPr>
          <w:rFonts w:ascii="Times New Roman" w:eastAsia="Times New Roman" w:hAnsi="Times New Roman" w:cs="Times New Roman"/>
          <w:bCs/>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 xml:space="preserve">Владеть навыками/иметь </w:t>
            </w:r>
            <w:r w:rsidRPr="00471591">
              <w:rPr>
                <w:rFonts w:ascii="Times New Roman" w:eastAsia="Times New Roman" w:hAnsi="Times New Roman" w:cs="Times New Roman"/>
                <w:bCs/>
                <w:sz w:val="24"/>
                <w:szCs w:val="24"/>
              </w:rPr>
              <w:lastRenderedPageBreak/>
              <w:t>практический опыт</w:t>
            </w:r>
          </w:p>
        </w:tc>
        <w:tc>
          <w:tcPr>
            <w:tcW w:w="7087"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sz w:val="24"/>
                <w:szCs w:val="24"/>
                <w:lang w:eastAsia="ru-RU"/>
              </w:rPr>
              <w:lastRenderedPageBreak/>
              <w:t xml:space="preserve">Н 5.1.01 обеспечивать безопасность мореплавания с применением </w:t>
            </w:r>
            <w:r w:rsidRPr="00471591">
              <w:rPr>
                <w:rFonts w:ascii="Times New Roman" w:eastAsia="Times New Roman" w:hAnsi="Times New Roman" w:cs="Times New Roman"/>
                <w:sz w:val="24"/>
                <w:szCs w:val="24"/>
                <w:lang w:eastAsia="ru-RU"/>
              </w:rPr>
              <w:lastRenderedPageBreak/>
              <w:t>знаний цифровой экономики.</w:t>
            </w:r>
          </w:p>
        </w:tc>
      </w:tr>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lastRenderedPageBreak/>
              <w:t>Уметь</w:t>
            </w:r>
          </w:p>
        </w:tc>
        <w:tc>
          <w:tcPr>
            <w:tcW w:w="7087" w:type="dxa"/>
          </w:tcPr>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5.1.01 соблюдать правила техники безопасности на морском судне;</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5.1.02 соблюдать правила пожарной безопасности на морском судне;</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5.1.03 использовать судовые средства пожаротушения;</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5.1.04 действовать в соответствии с правилами при оставлении судна;</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5.1.05 оказывать элементарную первую помощь;</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У 5.1.06 использовать аварийное снабжение при борьбе за непотопляемость судна; </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5.1.07 содействовать установлению эффективного общения на судне;</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У 5.1.08 содействовать установлению хороших взаимоотношений между людьми на судне;</w:t>
            </w:r>
          </w:p>
          <w:p w:rsidR="00461691" w:rsidRPr="00471591" w:rsidRDefault="00461691" w:rsidP="00461691">
            <w:pPr>
              <w:spacing w:after="0" w:line="240" w:lineRule="auto"/>
              <w:ind w:firstLine="33"/>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lang w:eastAsia="ru-RU"/>
              </w:rPr>
              <w:t>У 5.1.10 принимать необходимые меры по управлению усталостью</w:t>
            </w:r>
            <w:r w:rsidRPr="00471591">
              <w:rPr>
                <w:rFonts w:ascii="Times New Roman" w:eastAsia="Times New Roman" w:hAnsi="Times New Roman" w:cs="Times New Roman"/>
                <w:color w:val="000000"/>
                <w:lang w:eastAsia="ru-RU"/>
              </w:rPr>
              <w:t>;</w:t>
            </w:r>
          </w:p>
          <w:p w:rsidR="00461691" w:rsidRPr="00471591" w:rsidRDefault="00461691" w:rsidP="00461691">
            <w:pPr>
              <w:spacing w:after="0" w:line="240" w:lineRule="auto"/>
              <w:ind w:firstLine="33"/>
              <w:jc w:val="both"/>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5.1.11 </w:t>
            </w:r>
            <w:r w:rsidRPr="00471591">
              <w:rPr>
                <w:rFonts w:ascii="Times New Roman" w:eastAsia="Times New Roman" w:hAnsi="Times New Roman" w:cs="Times New Roman"/>
                <w:lang w:eastAsia="ru-RU"/>
              </w:rPr>
              <w:t>применять на практике основные правила охраны судов и портовых сооружений;</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У 5.1.12</w:t>
            </w:r>
            <w:r w:rsidRPr="00471591">
              <w:rPr>
                <w:rFonts w:ascii="Times New Roman" w:eastAsia="Times New Roman" w:hAnsi="Times New Roman" w:cs="Times New Roman"/>
                <w:lang w:eastAsia="ru-RU"/>
              </w:rPr>
              <w:t xml:space="preserve"> руководить борьбой с пожаром на судах;</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5.1.13 </w:t>
            </w:r>
            <w:r w:rsidRPr="00471591">
              <w:rPr>
                <w:rFonts w:ascii="Times New Roman" w:eastAsia="Times New Roman" w:hAnsi="Times New Roman" w:cs="Times New Roman"/>
                <w:lang w:eastAsia="ru-RU"/>
              </w:rPr>
              <w:t>руководить подготовкой и действиями аварийной партии;</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5.1.14 </w:t>
            </w:r>
            <w:r w:rsidRPr="00471591">
              <w:rPr>
                <w:rFonts w:ascii="Times New Roman" w:eastAsia="Times New Roman" w:hAnsi="Times New Roman" w:cs="Times New Roman"/>
                <w:lang w:eastAsia="ru-RU"/>
              </w:rPr>
              <w:t>проводить расследование и составлять доклады о случаях пожаров;</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5.1.15 </w:t>
            </w:r>
            <w:r w:rsidRPr="00471591">
              <w:rPr>
                <w:rFonts w:ascii="Times New Roman" w:eastAsia="Times New Roman" w:hAnsi="Times New Roman" w:cs="Times New Roman"/>
                <w:lang w:eastAsia="ru-RU"/>
              </w:rPr>
              <w:t>управлять спуском спасательной шлюпки и плота, спуском и подъёмом дежурной шлюпки;</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5.1.16 </w:t>
            </w:r>
            <w:r w:rsidRPr="00471591">
              <w:rPr>
                <w:rFonts w:ascii="Times New Roman" w:eastAsia="Times New Roman" w:hAnsi="Times New Roman" w:cs="Times New Roman"/>
                <w:lang w:eastAsia="ru-RU"/>
              </w:rPr>
              <w:t>запускать двигатель спасательной шлюпки и управлять его работой;</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5.1.17 </w:t>
            </w:r>
            <w:r w:rsidRPr="00471591">
              <w:rPr>
                <w:rFonts w:ascii="Times New Roman" w:eastAsia="Times New Roman" w:hAnsi="Times New Roman" w:cs="Times New Roman"/>
                <w:lang w:eastAsia="ru-RU"/>
              </w:rPr>
              <w:t>руководить людьми и управлять спасательной шлюпкой и плотом после оставления судна;</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5.1.18 </w:t>
            </w:r>
            <w:r w:rsidRPr="00471591">
              <w:rPr>
                <w:rFonts w:ascii="Times New Roman" w:eastAsia="Times New Roman" w:hAnsi="Times New Roman" w:cs="Times New Roman"/>
                <w:lang w:eastAsia="ru-RU"/>
              </w:rPr>
              <w:t xml:space="preserve"> управлять дежурной спасательной шлюпкой;</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5.1.19 </w:t>
            </w:r>
            <w:r w:rsidRPr="00471591">
              <w:rPr>
                <w:rFonts w:ascii="Times New Roman" w:eastAsia="Times New Roman" w:hAnsi="Times New Roman" w:cs="Times New Roman"/>
                <w:lang w:eastAsia="ru-RU"/>
              </w:rPr>
              <w:t xml:space="preserve"> использовать устройства, указывающие местонахождение, включая оборудование связи и сигнальную аппаратуру, а так же пиротехнические средства;</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У 5.1.20</w:t>
            </w:r>
            <w:r w:rsidRPr="00471591">
              <w:rPr>
                <w:rFonts w:ascii="Times New Roman" w:eastAsia="Times New Roman" w:hAnsi="Times New Roman" w:cs="Times New Roman"/>
                <w:lang w:eastAsia="ru-RU"/>
              </w:rPr>
              <w:t xml:space="preserve"> проводить реанимацию после асфиксии;</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5.1.21 </w:t>
            </w:r>
            <w:r w:rsidRPr="00471591">
              <w:rPr>
                <w:rFonts w:ascii="Times New Roman" w:eastAsia="Times New Roman" w:hAnsi="Times New Roman" w:cs="Times New Roman"/>
                <w:lang w:eastAsia="ru-RU"/>
              </w:rPr>
              <w:t>проводить наружный массаж сердца;</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У 5.1.22</w:t>
            </w:r>
            <w:r w:rsidRPr="00471591">
              <w:rPr>
                <w:rFonts w:ascii="Times New Roman" w:eastAsia="Times New Roman" w:hAnsi="Times New Roman" w:cs="Times New Roman"/>
                <w:lang w:eastAsia="ru-RU"/>
              </w:rPr>
              <w:t xml:space="preserve"> проводить медицинские мероприятия по ликвидации последствий различных видов отравлений;</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 xml:space="preserve">У 5.1.23 </w:t>
            </w:r>
            <w:r w:rsidRPr="00471591">
              <w:rPr>
                <w:rFonts w:ascii="Times New Roman" w:eastAsia="Times New Roman" w:hAnsi="Times New Roman" w:cs="Times New Roman"/>
                <w:lang w:eastAsia="ru-RU"/>
              </w:rPr>
              <w:t xml:space="preserve">проводить медицинские </w:t>
            </w:r>
            <w:proofErr w:type="spellStart"/>
            <w:r w:rsidRPr="00471591">
              <w:rPr>
                <w:rFonts w:ascii="Times New Roman" w:eastAsia="Times New Roman" w:hAnsi="Times New Roman" w:cs="Times New Roman"/>
                <w:lang w:eastAsia="ru-RU"/>
              </w:rPr>
              <w:t>радиоконсультации</w:t>
            </w:r>
            <w:proofErr w:type="spellEnd"/>
            <w:r w:rsidRPr="00471591">
              <w:rPr>
                <w:rFonts w:ascii="Times New Roman" w:eastAsia="Times New Roman" w:hAnsi="Times New Roman" w:cs="Times New Roman"/>
                <w:lang w:eastAsia="ru-RU"/>
              </w:rPr>
              <w:t>;</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У 5.1.24</w:t>
            </w:r>
            <w:r w:rsidRPr="00471591">
              <w:rPr>
                <w:rFonts w:ascii="Times New Roman" w:eastAsia="Times New Roman" w:hAnsi="Times New Roman" w:cs="Times New Roman"/>
                <w:lang w:eastAsia="ru-RU"/>
              </w:rPr>
              <w:t xml:space="preserve"> оказывать первую помощь при переломах;</w:t>
            </w:r>
          </w:p>
          <w:p w:rsidR="00461691" w:rsidRPr="00471591" w:rsidRDefault="00461691" w:rsidP="00461691">
            <w:pPr>
              <w:spacing w:after="0" w:line="240" w:lineRule="auto"/>
              <w:ind w:firstLine="33"/>
              <w:jc w:val="both"/>
              <w:rPr>
                <w:rFonts w:ascii="Times New Roman" w:eastAsia="Times New Roman" w:hAnsi="Times New Roman" w:cs="Times New Roman"/>
                <w:bCs/>
              </w:rPr>
            </w:pPr>
            <w:r w:rsidRPr="00471591">
              <w:rPr>
                <w:rFonts w:ascii="Times New Roman" w:eastAsia="Times New Roman" w:hAnsi="Times New Roman" w:cs="Times New Roman"/>
                <w:color w:val="000000"/>
                <w:lang w:eastAsia="ru-RU"/>
              </w:rPr>
              <w:t>У 5.1.25</w:t>
            </w:r>
            <w:r w:rsidRPr="00471591">
              <w:rPr>
                <w:rFonts w:ascii="Times New Roman" w:eastAsia="Times New Roman" w:hAnsi="Times New Roman" w:cs="Times New Roman"/>
                <w:lang w:eastAsia="ru-RU"/>
              </w:rPr>
              <w:t xml:space="preserve"> оказывать первую помощь при ожогах и ошпаривании.</w:t>
            </w:r>
          </w:p>
        </w:tc>
      </w:tr>
      <w:tr w:rsidR="00461691" w:rsidRPr="00471591" w:rsidTr="00863802">
        <w:tc>
          <w:tcPr>
            <w:tcW w:w="2802" w:type="dxa"/>
          </w:tcPr>
          <w:p w:rsidR="00461691" w:rsidRPr="00471591" w:rsidRDefault="00461691" w:rsidP="00461691">
            <w:pPr>
              <w:spacing w:after="0" w:line="240" w:lineRule="auto"/>
              <w:rPr>
                <w:rFonts w:ascii="Times New Roman" w:eastAsia="Times New Roman" w:hAnsi="Times New Roman" w:cs="Times New Roman"/>
                <w:bCs/>
                <w:sz w:val="24"/>
                <w:szCs w:val="24"/>
              </w:rPr>
            </w:pPr>
            <w:r w:rsidRPr="00471591">
              <w:rPr>
                <w:rFonts w:ascii="Times New Roman" w:eastAsia="Times New Roman" w:hAnsi="Times New Roman" w:cs="Times New Roman"/>
                <w:bCs/>
                <w:sz w:val="24"/>
                <w:szCs w:val="24"/>
              </w:rPr>
              <w:t>Знать</w:t>
            </w:r>
          </w:p>
        </w:tc>
        <w:tc>
          <w:tcPr>
            <w:tcW w:w="7087" w:type="dxa"/>
          </w:tcPr>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5.1.01</w:t>
            </w:r>
            <w:r w:rsidRPr="00471591">
              <w:rPr>
                <w:rFonts w:ascii="Times New Roman" w:eastAsia="Times New Roman" w:hAnsi="Times New Roman" w:cs="Times New Roman"/>
                <w:b/>
                <w:lang w:eastAsia="ru-RU"/>
              </w:rPr>
              <w:t xml:space="preserve"> </w:t>
            </w:r>
            <w:r w:rsidRPr="00471591">
              <w:rPr>
                <w:rFonts w:ascii="Times New Roman" w:eastAsia="Times New Roman" w:hAnsi="Times New Roman" w:cs="Times New Roman"/>
                <w:lang w:eastAsia="ru-RU"/>
              </w:rPr>
              <w:t>правила техники безопасности на морском судне;</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5.1.02</w:t>
            </w:r>
            <w:r w:rsidRPr="00471591">
              <w:rPr>
                <w:rFonts w:ascii="Times New Roman" w:eastAsia="Times New Roman" w:hAnsi="Times New Roman" w:cs="Times New Roman"/>
                <w:b/>
                <w:lang w:eastAsia="ru-RU"/>
              </w:rPr>
              <w:t xml:space="preserve"> </w:t>
            </w:r>
            <w:r w:rsidRPr="00471591">
              <w:rPr>
                <w:rFonts w:ascii="Times New Roman" w:eastAsia="Times New Roman" w:hAnsi="Times New Roman" w:cs="Times New Roman"/>
                <w:lang w:eastAsia="ru-RU"/>
              </w:rPr>
              <w:t>правила пожарной безопасности на морском судне;</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5.1.03</w:t>
            </w:r>
            <w:r w:rsidRPr="00471591">
              <w:rPr>
                <w:rFonts w:ascii="Times New Roman" w:eastAsia="Times New Roman" w:hAnsi="Times New Roman" w:cs="Times New Roman"/>
                <w:b/>
                <w:lang w:eastAsia="ru-RU"/>
              </w:rPr>
              <w:t xml:space="preserve"> </w:t>
            </w:r>
            <w:r w:rsidRPr="00471591">
              <w:rPr>
                <w:rFonts w:ascii="Times New Roman" w:eastAsia="Times New Roman" w:hAnsi="Times New Roman" w:cs="Times New Roman"/>
                <w:lang w:eastAsia="ru-RU"/>
              </w:rPr>
              <w:t>методы борьбы с огнем и тушения пожара;</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5.1.04</w:t>
            </w:r>
            <w:r w:rsidRPr="00471591">
              <w:rPr>
                <w:rFonts w:ascii="Times New Roman" w:eastAsia="Times New Roman" w:hAnsi="Times New Roman" w:cs="Times New Roman"/>
                <w:b/>
                <w:lang w:eastAsia="ru-RU"/>
              </w:rPr>
              <w:t xml:space="preserve"> </w:t>
            </w:r>
            <w:r w:rsidRPr="00471591">
              <w:rPr>
                <w:rFonts w:ascii="Times New Roman" w:eastAsia="Times New Roman" w:hAnsi="Times New Roman" w:cs="Times New Roman"/>
                <w:lang w:eastAsia="ru-RU"/>
              </w:rPr>
              <w:t>правила элементарной первой помощи;</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5.1.05</w:t>
            </w:r>
            <w:r w:rsidRPr="00471591">
              <w:rPr>
                <w:rFonts w:ascii="Times New Roman" w:eastAsia="Times New Roman" w:hAnsi="Times New Roman" w:cs="Times New Roman"/>
                <w:b/>
                <w:lang w:eastAsia="ru-RU"/>
              </w:rPr>
              <w:t xml:space="preserve"> </w:t>
            </w:r>
            <w:r w:rsidRPr="00471591">
              <w:rPr>
                <w:rFonts w:ascii="Times New Roman" w:eastAsia="Times New Roman" w:hAnsi="Times New Roman" w:cs="Times New Roman"/>
                <w:lang w:eastAsia="ru-RU"/>
              </w:rPr>
              <w:t>способы борьбы за непотопляемость судна;</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5.1.06</w:t>
            </w:r>
            <w:r w:rsidRPr="00471591">
              <w:rPr>
                <w:rFonts w:ascii="Times New Roman" w:eastAsia="Times New Roman" w:hAnsi="Times New Roman" w:cs="Times New Roman"/>
                <w:b/>
                <w:lang w:eastAsia="ru-RU"/>
              </w:rPr>
              <w:t xml:space="preserve"> </w:t>
            </w:r>
            <w:r w:rsidRPr="00471591">
              <w:rPr>
                <w:rFonts w:ascii="Times New Roman" w:eastAsia="Times New Roman" w:hAnsi="Times New Roman" w:cs="Times New Roman"/>
                <w:lang w:eastAsia="ru-RU"/>
              </w:rPr>
              <w:t>правила оставления судна;</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5.1.07</w:t>
            </w:r>
            <w:r w:rsidRPr="00471591">
              <w:rPr>
                <w:rFonts w:ascii="Times New Roman" w:eastAsia="Times New Roman" w:hAnsi="Times New Roman" w:cs="Times New Roman"/>
                <w:b/>
                <w:lang w:eastAsia="ru-RU"/>
              </w:rPr>
              <w:t xml:space="preserve"> </w:t>
            </w:r>
            <w:r w:rsidRPr="00471591">
              <w:rPr>
                <w:rFonts w:ascii="Times New Roman" w:eastAsia="Times New Roman" w:hAnsi="Times New Roman" w:cs="Times New Roman"/>
                <w:lang w:eastAsia="ru-RU"/>
              </w:rPr>
              <w:t>способы выживания в море в случае оставления судна;</w:t>
            </w:r>
          </w:p>
          <w:p w:rsidR="00461691" w:rsidRPr="00471591" w:rsidRDefault="00461691" w:rsidP="0046169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5.1.08</w:t>
            </w:r>
            <w:r w:rsidRPr="00471591">
              <w:rPr>
                <w:rFonts w:ascii="Times New Roman" w:eastAsia="Times New Roman" w:hAnsi="Times New Roman" w:cs="Times New Roman"/>
                <w:b/>
                <w:lang w:eastAsia="ru-RU"/>
              </w:rPr>
              <w:t xml:space="preserve"> </w:t>
            </w:r>
            <w:r w:rsidRPr="00471591">
              <w:rPr>
                <w:rFonts w:ascii="Times New Roman" w:eastAsia="Times New Roman" w:hAnsi="Times New Roman" w:cs="Times New Roman"/>
                <w:lang w:eastAsia="ru-RU"/>
              </w:rPr>
              <w:t>способы установления эффективного общения на судне;</w:t>
            </w:r>
          </w:p>
          <w:p w:rsidR="00461691" w:rsidRPr="00471591" w:rsidRDefault="00461691" w:rsidP="00461691">
            <w:pPr>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5.1.9 способы управления усталостью.</w:t>
            </w:r>
          </w:p>
          <w:p w:rsidR="00461691" w:rsidRPr="00471591" w:rsidRDefault="00461691" w:rsidP="00461691">
            <w:pPr>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lang w:eastAsia="ru-RU"/>
              </w:rPr>
              <w:t>З 5.1.10</w:t>
            </w:r>
            <w:r w:rsidRPr="00471591">
              <w:rPr>
                <w:rFonts w:ascii="Times New Roman" w:eastAsia="Times New Roman" w:hAnsi="Times New Roman" w:cs="Times New Roman"/>
                <w:b/>
                <w:lang w:eastAsia="ru-RU"/>
              </w:rPr>
              <w:t xml:space="preserve"> </w:t>
            </w:r>
            <w:r w:rsidRPr="00471591">
              <w:rPr>
                <w:rFonts w:ascii="Times New Roman" w:eastAsia="Times New Roman" w:hAnsi="Times New Roman" w:cs="Times New Roman"/>
                <w:color w:val="000000"/>
                <w:lang w:eastAsia="ru-RU"/>
              </w:rPr>
              <w:t xml:space="preserve"> </w:t>
            </w:r>
            <w:r w:rsidRPr="00471591">
              <w:rPr>
                <w:rFonts w:ascii="Times New Roman" w:eastAsia="Arial" w:hAnsi="Times New Roman" w:cs="Times New Roman"/>
                <w:lang w:eastAsia="ru-RU"/>
              </w:rPr>
              <w:t>знание международной политики в области охраны на море и обязанностей правительств, компаний и отдельных лиц, включая рабочее знание элементов, которые могут относиться к пиратству и вооруженному разбою;</w:t>
            </w:r>
          </w:p>
          <w:p w:rsidR="00461691" w:rsidRPr="00471591" w:rsidRDefault="00461691" w:rsidP="00461691">
            <w:pPr>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5.1.11</w:t>
            </w:r>
            <w:r w:rsidRPr="00471591">
              <w:rPr>
                <w:rFonts w:ascii="Times New Roman" w:eastAsia="Times New Roman" w:hAnsi="Times New Roman" w:cs="Times New Roman"/>
                <w:color w:val="000000"/>
                <w:lang w:eastAsia="ru-RU"/>
              </w:rPr>
              <w:t xml:space="preserve"> различные типы оборудования и систем охраны, включая те, которые могут использоваться в случае нападений пиратов и вооруженных грабителей, и ограничений такого оборудования и систем.</w:t>
            </w:r>
            <w:r w:rsidRPr="00471591">
              <w:rPr>
                <w:rFonts w:ascii="Times New Roman" w:eastAsia="Times New Roman" w:hAnsi="Times New Roman" w:cs="Times New Roman"/>
                <w:lang w:eastAsia="ru-RU"/>
              </w:rPr>
              <w:t xml:space="preserve"> </w:t>
            </w:r>
          </w:p>
          <w:p w:rsidR="00461691" w:rsidRPr="00471591" w:rsidRDefault="00461691" w:rsidP="00461691">
            <w:pPr>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5.1.12 тактика борьбы с пожарами на судах;</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5.1.13 правила организации аварийных партий и правила их подготовки;</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5.1.14 правила эксплуатации оборудования, стационарных систем обнаружения и тушения пожара;</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5.1.15 основные задачи оказания первой медицинской помощи в </w:t>
            </w:r>
            <w:r w:rsidRPr="00471591">
              <w:rPr>
                <w:rFonts w:ascii="Times New Roman" w:eastAsia="Times New Roman" w:hAnsi="Times New Roman" w:cs="Times New Roman"/>
                <w:lang w:eastAsia="ru-RU"/>
              </w:rPr>
              <w:lastRenderedPageBreak/>
              <w:t>условиях мореплавания;</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5.1.16 анатомию и физиологию человека;</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5.1.17 содержание аптечки первой медицинской помощи и свойства основных фармакологических препаратов и лекарств, используемых на судах при перевозке опасных грузов;</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5.1.18 основные токсические опасности, возникающие  на судах при перевозке опасных грузов;</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5.1.19 правила определения степени и процента ожога или ошпаривания;</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5.1.20 конструкцию и снабжение спасательных шлюпок, плотов и дежурных шлюпок;</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5.1.21 типы устройств для спуска на воду спасательных шлюпок, плотов и дежурных шлюпок;</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5.1.22 правила спуска на воду и подъёма спасательных шлюпок, плотов, дежурных шлюпок;</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5.1.23 действия, предпринимаемые после оставления судна;</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З 5.1.24 правила эксплуатации двигателя спасательной шлюпки; </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5.1.25 правила управления спасательной шлюпкой и плотом при сильном волнении;</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5.1.26 правила использования снабжения спасательных шлюпок и плотов;</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5.1.27 приемы спасения при помощи вертолета;</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5.1.28 правила использования дежурных шлюпок и спасательных шлюпок с двигателем для буксировки спасательных плотов и спасения людей, оказавшихся в воде;</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5.1.29  правила выброса спасательных шлюпок и плотов на береговую отмель;</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5.1.30 правила использования радиостанций, радиолокационного ответчика, спутникового АРБ;</w:t>
            </w:r>
          </w:p>
          <w:p w:rsidR="00461691" w:rsidRPr="00471591" w:rsidRDefault="00461691" w:rsidP="00461691">
            <w:pPr>
              <w:tabs>
                <w:tab w:val="left" w:pos="993"/>
              </w:tabs>
              <w:spacing w:after="0" w:line="240" w:lineRule="auto"/>
              <w:contextualSpacing/>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З 5.1.31 пиротехнические сигналы бедствия;</w:t>
            </w:r>
          </w:p>
          <w:p w:rsidR="00461691" w:rsidRPr="00471591" w:rsidRDefault="00461691" w:rsidP="00461691">
            <w:pPr>
              <w:spacing w:after="0" w:line="240" w:lineRule="auto"/>
              <w:jc w:val="both"/>
              <w:rPr>
                <w:rFonts w:ascii="Times New Roman" w:eastAsia="Times New Roman" w:hAnsi="Times New Roman" w:cs="Times New Roman"/>
                <w:bCs/>
              </w:rPr>
            </w:pPr>
            <w:r w:rsidRPr="00471591">
              <w:rPr>
                <w:rFonts w:ascii="Times New Roman" w:eastAsia="Times New Roman" w:hAnsi="Times New Roman" w:cs="Times New Roman"/>
                <w:lang w:eastAsia="ru-RU"/>
              </w:rPr>
              <w:t>З 6.1.32 правила оказания первой медицинской помощи в спасательной шлюпке, плоту.</w:t>
            </w:r>
            <w:r w:rsidRPr="00471591">
              <w:rPr>
                <w:rFonts w:ascii="Times New Roman" w:eastAsia="Times New Roman" w:hAnsi="Times New Roman" w:cs="Times New Roman"/>
                <w:bCs/>
              </w:rPr>
              <w:t xml:space="preserve"> </w:t>
            </w:r>
          </w:p>
        </w:tc>
      </w:tr>
    </w:tbl>
    <w:p w:rsidR="00461691" w:rsidRPr="00471591" w:rsidRDefault="00461691" w:rsidP="00461691">
      <w:pPr>
        <w:spacing w:after="0" w:line="240" w:lineRule="auto"/>
        <w:rPr>
          <w:rFonts w:ascii="Times New Roman" w:eastAsia="Times New Roman" w:hAnsi="Times New Roman" w:cs="Times New Roman"/>
          <w:b/>
          <w:sz w:val="24"/>
          <w:szCs w:val="24"/>
          <w:lang w:eastAsia="ru-RU"/>
        </w:rPr>
      </w:pPr>
    </w:p>
    <w:p w:rsidR="00461691" w:rsidRPr="00471591" w:rsidRDefault="00461691" w:rsidP="00461691">
      <w:pPr>
        <w:spacing w:after="0" w:line="240" w:lineRule="auto"/>
        <w:ind w:firstLine="709"/>
        <w:rPr>
          <w:rFonts w:ascii="Times New Roman" w:eastAsia="Times New Roman" w:hAnsi="Times New Roman" w:cs="Times New Roman"/>
          <w:b/>
          <w:sz w:val="24"/>
          <w:szCs w:val="24"/>
          <w:lang w:eastAsia="ru-RU"/>
        </w:rPr>
      </w:pPr>
      <w:r w:rsidRPr="0047159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Всего часов –  200 ч.</w:t>
      </w:r>
    </w:p>
    <w:p w:rsidR="00461691" w:rsidRPr="00471591" w:rsidRDefault="00461691" w:rsidP="00461691">
      <w:pPr>
        <w:spacing w:after="0" w:line="240" w:lineRule="auto"/>
        <w:ind w:firstLine="708"/>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в том числе в форме практической подготовки – 112ч.</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Из них на освоение МДК – 164ч.</w:t>
      </w:r>
    </w:p>
    <w:p w:rsidR="00461691" w:rsidRPr="00471591" w:rsidRDefault="00461691" w:rsidP="00461691">
      <w:pPr>
        <w:spacing w:after="0" w:line="240" w:lineRule="auto"/>
        <w:ind w:firstLine="708"/>
        <w:rPr>
          <w:rFonts w:ascii="Times New Roman" w:eastAsia="Times New Roman" w:hAnsi="Times New Roman" w:cs="Times New Roman"/>
          <w:i/>
          <w:sz w:val="24"/>
          <w:szCs w:val="24"/>
          <w:lang w:eastAsia="ru-RU"/>
        </w:rPr>
      </w:pPr>
      <w:r w:rsidRPr="00471591">
        <w:rPr>
          <w:rFonts w:ascii="Times New Roman" w:eastAsia="Times New Roman" w:hAnsi="Times New Roman" w:cs="Times New Roman"/>
          <w:sz w:val="24"/>
          <w:szCs w:val="24"/>
          <w:lang w:eastAsia="ru-RU"/>
        </w:rPr>
        <w:t>в том числе самостоятельная работа – 0 ч.</w:t>
      </w:r>
      <w:r w:rsidRPr="00471591">
        <w:rPr>
          <w:rFonts w:ascii="Times New Roman" w:eastAsia="Times New Roman" w:hAnsi="Times New Roman" w:cs="Times New Roman"/>
          <w:i/>
          <w:sz w:val="24"/>
          <w:szCs w:val="24"/>
          <w:lang w:eastAsia="ru-RU"/>
        </w:rPr>
        <w:t xml:space="preserve"> </w:t>
      </w:r>
    </w:p>
    <w:p w:rsidR="00461691" w:rsidRPr="00471591" w:rsidRDefault="00461691" w:rsidP="00461691">
      <w:pPr>
        <w:spacing w:after="0" w:line="240" w:lineRule="auto"/>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Практики</w:t>
      </w:r>
    </w:p>
    <w:p w:rsidR="00461691" w:rsidRPr="00471591" w:rsidRDefault="00461691" w:rsidP="00461691">
      <w:pPr>
        <w:spacing w:after="0" w:line="240" w:lineRule="auto"/>
        <w:ind w:firstLine="708"/>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 xml:space="preserve">Производственная  – 36 ч. (1 </w:t>
      </w:r>
      <w:proofErr w:type="spellStart"/>
      <w:r w:rsidRPr="00471591">
        <w:rPr>
          <w:rFonts w:ascii="Times New Roman" w:eastAsia="Times New Roman" w:hAnsi="Times New Roman" w:cs="Times New Roman"/>
          <w:sz w:val="24"/>
          <w:szCs w:val="24"/>
          <w:lang w:eastAsia="ru-RU"/>
        </w:rPr>
        <w:t>нед</w:t>
      </w:r>
      <w:proofErr w:type="spellEnd"/>
      <w:r w:rsidRPr="00471591">
        <w:rPr>
          <w:rFonts w:ascii="Times New Roman" w:eastAsia="Times New Roman" w:hAnsi="Times New Roman" w:cs="Times New Roman"/>
          <w:sz w:val="24"/>
          <w:szCs w:val="24"/>
          <w:lang w:eastAsia="ru-RU"/>
        </w:rPr>
        <w:t>.)</w:t>
      </w:r>
    </w:p>
    <w:p w:rsidR="00461691" w:rsidRPr="00471591" w:rsidRDefault="00461691" w:rsidP="00461691">
      <w:pPr>
        <w:spacing w:after="0" w:line="240" w:lineRule="auto"/>
        <w:jc w:val="both"/>
        <w:rPr>
          <w:rFonts w:ascii="Times New Roman" w:eastAsia="Times New Roman" w:hAnsi="Times New Roman" w:cs="Times New Roman"/>
          <w:sz w:val="24"/>
          <w:szCs w:val="24"/>
          <w:u w:val="single"/>
          <w:lang w:eastAsia="ru-RU"/>
        </w:rPr>
      </w:pPr>
      <w:r w:rsidRPr="00471591">
        <w:rPr>
          <w:rFonts w:ascii="Times New Roman" w:eastAsia="Times New Roman" w:hAnsi="Times New Roman" w:cs="Times New Roman"/>
          <w:iCs/>
          <w:sz w:val="24"/>
          <w:szCs w:val="24"/>
          <w:lang w:eastAsia="ru-RU"/>
        </w:rPr>
        <w:t>Промежуточная аттестация</w:t>
      </w:r>
      <w:r w:rsidRPr="00471591">
        <w:rPr>
          <w:rFonts w:ascii="Times New Roman" w:eastAsia="Times New Roman" w:hAnsi="Times New Roman" w:cs="Times New Roman"/>
          <w:i/>
          <w:sz w:val="24"/>
          <w:szCs w:val="24"/>
          <w:lang w:eastAsia="ru-RU"/>
        </w:rPr>
        <w:t xml:space="preserve"> </w:t>
      </w:r>
      <w:r w:rsidRPr="00471591">
        <w:rPr>
          <w:rFonts w:ascii="Times New Roman" w:eastAsia="Times New Roman" w:hAnsi="Times New Roman" w:cs="Times New Roman"/>
          <w:sz w:val="24"/>
          <w:szCs w:val="24"/>
          <w:lang w:eastAsia="ru-RU"/>
        </w:rPr>
        <w:t>проводится в форме зачёта по МДК.05.01, МДК.05.02, МДК.05.03.</w:t>
      </w:r>
    </w:p>
    <w:p w:rsidR="00D46EEB" w:rsidRDefault="00D46EEB" w:rsidP="00461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sectPr w:rsidR="00D46EEB" w:rsidSect="00D46EEB">
          <w:headerReference w:type="default" r:id="rId20"/>
          <w:footerReference w:type="even" r:id="rId21"/>
          <w:pgSz w:w="11906" w:h="16838"/>
          <w:pgMar w:top="1134" w:right="851" w:bottom="1134" w:left="1560" w:header="709" w:footer="709" w:gutter="0"/>
          <w:cols w:space="720"/>
          <w:titlePg/>
          <w:docGrid w:linePitch="299"/>
        </w:sectPr>
      </w:pPr>
    </w:p>
    <w:p w:rsidR="00461691" w:rsidRPr="00471591" w:rsidRDefault="00461691" w:rsidP="00461691">
      <w:pPr>
        <w:keepNext/>
        <w:autoSpaceDE w:val="0"/>
        <w:autoSpaceDN w:val="0"/>
        <w:spacing w:after="0" w:line="240" w:lineRule="auto"/>
        <w:ind w:firstLine="709"/>
        <w:outlineLvl w:val="0"/>
        <w:rPr>
          <w:rFonts w:ascii="Times New Roman" w:eastAsia="Times New Roman" w:hAnsi="Times New Roman" w:cs="Times New Roman"/>
          <w:sz w:val="24"/>
          <w:szCs w:val="24"/>
          <w:lang w:eastAsia="ru-RU"/>
        </w:rPr>
      </w:pPr>
      <w:bookmarkStart w:id="16" w:name="_Toc100585903"/>
      <w:bookmarkStart w:id="17" w:name="_Toc107587865"/>
      <w:r w:rsidRPr="00471591">
        <w:rPr>
          <w:rFonts w:ascii="Times New Roman" w:eastAsia="Times New Roman" w:hAnsi="Times New Roman" w:cs="Times New Roman"/>
          <w:sz w:val="24"/>
          <w:szCs w:val="24"/>
          <w:lang w:eastAsia="ru-RU"/>
        </w:rPr>
        <w:lastRenderedPageBreak/>
        <w:t>2. СТРУКТУРА И СОДЕРЖАНИЕ ПРОФЕССИОНАЛЬНОГО МОДУЛЯ</w:t>
      </w:r>
      <w:bookmarkEnd w:id="16"/>
      <w:bookmarkEnd w:id="17"/>
    </w:p>
    <w:p w:rsidR="00461691" w:rsidRPr="00471591" w:rsidRDefault="00461691" w:rsidP="00461691">
      <w:pPr>
        <w:spacing w:after="0" w:line="240" w:lineRule="auto"/>
        <w:ind w:firstLine="709"/>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828"/>
        <w:gridCol w:w="935"/>
        <w:gridCol w:w="732"/>
        <w:gridCol w:w="687"/>
        <w:gridCol w:w="1528"/>
        <w:gridCol w:w="1377"/>
        <w:gridCol w:w="1567"/>
        <w:gridCol w:w="572"/>
        <w:gridCol w:w="21"/>
        <w:gridCol w:w="868"/>
        <w:gridCol w:w="1773"/>
      </w:tblGrid>
      <w:tr w:rsidR="00461691" w:rsidRPr="00471591" w:rsidTr="00863802">
        <w:trPr>
          <w:trHeight w:val="484"/>
        </w:trPr>
        <w:tc>
          <w:tcPr>
            <w:tcW w:w="410"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Коды профессиональных общих компетенций</w:t>
            </w:r>
          </w:p>
        </w:tc>
        <w:tc>
          <w:tcPr>
            <w:tcW w:w="1265" w:type="pct"/>
            <w:vMerge w:val="restart"/>
            <w:tcBorders>
              <w:bottom w:val="single" w:sz="4" w:space="0" w:color="auto"/>
            </w:tcBorders>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Наименования разделов профессионального модуля</w:t>
            </w:r>
          </w:p>
        </w:tc>
        <w:tc>
          <w:tcPr>
            <w:tcW w:w="309" w:type="pct"/>
            <w:vMerge w:val="restart"/>
            <w:tcBorders>
              <w:bottom w:val="single" w:sz="4" w:space="0" w:color="auto"/>
            </w:tcBorders>
            <w:vAlign w:val="center"/>
          </w:tcPr>
          <w:p w:rsidR="00461691" w:rsidRPr="00471591" w:rsidRDefault="00461691" w:rsidP="00461691">
            <w:pPr>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rsidR="00461691" w:rsidRPr="00471591" w:rsidRDefault="00461691" w:rsidP="00461691">
            <w:pPr>
              <w:spacing w:after="0" w:line="240" w:lineRule="auto"/>
              <w:ind w:left="113" w:right="113"/>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iCs/>
                <w:sz w:val="20"/>
                <w:szCs w:val="20"/>
                <w:lang w:eastAsia="ru-RU"/>
              </w:rPr>
              <w:t xml:space="preserve">В </w:t>
            </w:r>
            <w:proofErr w:type="spellStart"/>
            <w:r w:rsidRPr="00471591">
              <w:rPr>
                <w:rFonts w:ascii="Times New Roman" w:eastAsia="Times New Roman" w:hAnsi="Times New Roman" w:cs="Times New Roman"/>
                <w:iCs/>
                <w:sz w:val="20"/>
                <w:szCs w:val="20"/>
                <w:lang w:eastAsia="ru-RU"/>
              </w:rPr>
              <w:t>т.ч</w:t>
            </w:r>
            <w:proofErr w:type="spellEnd"/>
            <w:r w:rsidRPr="00471591">
              <w:rPr>
                <w:rFonts w:ascii="Times New Roman" w:eastAsia="Times New Roman" w:hAnsi="Times New Roman" w:cs="Times New Roman"/>
                <w:iCs/>
                <w:sz w:val="20"/>
                <w:szCs w:val="20"/>
                <w:lang w:eastAsia="ru-RU"/>
              </w:rPr>
              <w:t>. в форме практической. подготовки</w:t>
            </w:r>
          </w:p>
        </w:tc>
        <w:tc>
          <w:tcPr>
            <w:tcW w:w="2774" w:type="pct"/>
            <w:gridSpan w:val="8"/>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Объем профессионального модуля, </w:t>
            </w:r>
            <w:proofErr w:type="spellStart"/>
            <w:r w:rsidRPr="00471591">
              <w:rPr>
                <w:rFonts w:ascii="Times New Roman" w:eastAsia="Times New Roman" w:hAnsi="Times New Roman" w:cs="Times New Roman"/>
                <w:sz w:val="20"/>
                <w:szCs w:val="20"/>
                <w:lang w:eastAsia="ru-RU"/>
              </w:rPr>
              <w:t>ак</w:t>
            </w:r>
            <w:proofErr w:type="spellEnd"/>
            <w:r w:rsidRPr="00471591">
              <w:rPr>
                <w:rFonts w:ascii="Times New Roman" w:eastAsia="Times New Roman" w:hAnsi="Times New Roman" w:cs="Times New Roman"/>
                <w:sz w:val="20"/>
                <w:szCs w:val="20"/>
                <w:lang w:eastAsia="ru-RU"/>
              </w:rPr>
              <w:t>. час.</w:t>
            </w:r>
          </w:p>
        </w:tc>
      </w:tr>
      <w:tr w:rsidR="00461691" w:rsidRPr="00471591" w:rsidTr="00863802">
        <w:trPr>
          <w:trHeight w:val="58"/>
        </w:trPr>
        <w:tc>
          <w:tcPr>
            <w:tcW w:w="410"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265"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09"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1892" w:type="pct"/>
            <w:gridSpan w:val="5"/>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Обучение по МДК</w:t>
            </w:r>
          </w:p>
        </w:tc>
        <w:tc>
          <w:tcPr>
            <w:tcW w:w="882" w:type="pct"/>
            <w:gridSpan w:val="3"/>
            <w:vMerge w:val="restar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Практики</w:t>
            </w:r>
          </w:p>
        </w:tc>
      </w:tr>
      <w:tr w:rsidR="00461691" w:rsidRPr="00471591" w:rsidTr="00863802">
        <w:tc>
          <w:tcPr>
            <w:tcW w:w="410"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265"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09" w:type="pct"/>
            <w:vMerge/>
            <w:vAlign w:val="center"/>
          </w:tcPr>
          <w:p w:rsidR="00461691" w:rsidRPr="00471591" w:rsidRDefault="00461691" w:rsidP="00461691">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Всего</w:t>
            </w:r>
          </w:p>
          <w:p w:rsidR="00461691" w:rsidRPr="00471591" w:rsidRDefault="00461691" w:rsidP="00461691">
            <w:pPr>
              <w:suppressAutoHyphens/>
              <w:spacing w:after="0" w:line="240" w:lineRule="auto"/>
              <w:jc w:val="center"/>
              <w:rPr>
                <w:rFonts w:ascii="Times New Roman" w:eastAsia="Times New Roman" w:hAnsi="Times New Roman" w:cs="Times New Roman"/>
                <w:sz w:val="20"/>
                <w:szCs w:val="20"/>
                <w:lang w:eastAsia="ru-RU"/>
              </w:rPr>
            </w:pPr>
          </w:p>
        </w:tc>
        <w:tc>
          <w:tcPr>
            <w:tcW w:w="1665" w:type="pct"/>
            <w:gridSpan w:val="4"/>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В том числе</w:t>
            </w:r>
          </w:p>
        </w:tc>
        <w:tc>
          <w:tcPr>
            <w:tcW w:w="882" w:type="pct"/>
            <w:gridSpan w:val="3"/>
            <w:vMerge/>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i/>
                <w:lang w:eastAsia="ru-RU"/>
              </w:rPr>
            </w:pPr>
          </w:p>
        </w:tc>
      </w:tr>
      <w:tr w:rsidR="000C26D6" w:rsidRPr="00471591" w:rsidTr="00863802">
        <w:trPr>
          <w:cantSplit/>
          <w:trHeight w:val="1270"/>
        </w:trPr>
        <w:tc>
          <w:tcPr>
            <w:tcW w:w="410" w:type="pct"/>
            <w:vMerge/>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265"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309" w:type="pct"/>
            <w:vMerge/>
            <w:vAlign w:val="center"/>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242" w:type="pct"/>
            <w:vMerge/>
            <w:shd w:val="clear" w:color="auto" w:fill="FFFF00"/>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color w:val="000000"/>
                <w:sz w:val="20"/>
                <w:szCs w:val="20"/>
                <w:lang w:eastAsia="ru-RU"/>
              </w:rPr>
              <w:t>Лабораторных. и практических. занятий</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Курсовых работ (проектов)</w:t>
            </w:r>
          </w:p>
          <w:p w:rsidR="00461691" w:rsidRPr="00471591" w:rsidRDefault="00461691" w:rsidP="00461691">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1591">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rsidR="00461691" w:rsidRPr="00471591" w:rsidRDefault="00461691" w:rsidP="00461691">
            <w:pPr>
              <w:suppressAutoHyphens/>
              <w:spacing w:after="0" w:line="240" w:lineRule="auto"/>
              <w:ind w:left="-57" w:right="-57"/>
              <w:jc w:val="right"/>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Промежуточная аттестация</w:t>
            </w:r>
          </w:p>
        </w:tc>
        <w:tc>
          <w:tcPr>
            <w:tcW w:w="294" w:type="pct"/>
            <w:gridSpan w:val="2"/>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Учебная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461691" w:rsidRPr="00471591" w:rsidRDefault="00461691" w:rsidP="00461691">
            <w:pPr>
              <w:suppressAutoHyphens/>
              <w:spacing w:after="0" w:line="240" w:lineRule="auto"/>
              <w:ind w:left="-57" w:right="-57"/>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Производственная</w:t>
            </w:r>
          </w:p>
          <w:p w:rsidR="00461691" w:rsidRPr="00471591" w:rsidRDefault="00461691" w:rsidP="0046169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0C26D6" w:rsidRPr="00471591" w:rsidTr="00863802">
        <w:trPr>
          <w:trHeight w:val="415"/>
        </w:trPr>
        <w:tc>
          <w:tcPr>
            <w:tcW w:w="410"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w:t>
            </w:r>
          </w:p>
        </w:tc>
        <w:tc>
          <w:tcPr>
            <w:tcW w:w="1265"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2</w:t>
            </w:r>
          </w:p>
        </w:tc>
        <w:tc>
          <w:tcPr>
            <w:tcW w:w="309"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3</w:t>
            </w:r>
          </w:p>
        </w:tc>
        <w:tc>
          <w:tcPr>
            <w:tcW w:w="242"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4</w:t>
            </w:r>
          </w:p>
        </w:tc>
        <w:tc>
          <w:tcPr>
            <w:tcW w:w="227"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5</w:t>
            </w:r>
          </w:p>
        </w:tc>
        <w:tc>
          <w:tcPr>
            <w:tcW w:w="505"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6</w:t>
            </w:r>
          </w:p>
        </w:tc>
        <w:tc>
          <w:tcPr>
            <w:tcW w:w="455"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7</w:t>
            </w:r>
          </w:p>
        </w:tc>
        <w:tc>
          <w:tcPr>
            <w:tcW w:w="518"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8</w:t>
            </w:r>
          </w:p>
        </w:tc>
        <w:tc>
          <w:tcPr>
            <w:tcW w:w="189" w:type="pct"/>
            <w:vMerge w:val="restart"/>
            <w:vAlign w:val="center"/>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10</w:t>
            </w:r>
          </w:p>
        </w:tc>
        <w:tc>
          <w:tcPr>
            <w:tcW w:w="586" w:type="pct"/>
            <w:vAlign w:val="center"/>
          </w:tcPr>
          <w:p w:rsidR="00461691" w:rsidRPr="00471591" w:rsidRDefault="00461691" w:rsidP="00461691">
            <w:pPr>
              <w:spacing w:after="0" w:line="240" w:lineRule="auto"/>
              <w:jc w:val="center"/>
              <w:rPr>
                <w:rFonts w:ascii="Times New Roman" w:eastAsia="Times New Roman" w:hAnsi="Times New Roman" w:cs="Times New Roman"/>
                <w:i/>
                <w:lang w:eastAsia="ru-RU"/>
              </w:rPr>
            </w:pPr>
            <w:r w:rsidRPr="00471591">
              <w:rPr>
                <w:rFonts w:ascii="Times New Roman" w:eastAsia="Times New Roman" w:hAnsi="Times New Roman" w:cs="Times New Roman"/>
                <w:i/>
                <w:lang w:eastAsia="ru-RU"/>
              </w:rPr>
              <w:t>11</w:t>
            </w:r>
          </w:p>
        </w:tc>
      </w:tr>
      <w:tr w:rsidR="000C26D6" w:rsidRPr="00471591" w:rsidTr="00863802">
        <w:tc>
          <w:tcPr>
            <w:tcW w:w="410" w:type="pct"/>
            <w:vAlign w:val="center"/>
          </w:tcPr>
          <w:p w:rsidR="00461691" w:rsidRPr="00471591" w:rsidRDefault="00461691" w:rsidP="00461691">
            <w:pPr>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ПК 5.1, ОК 1-9</w:t>
            </w:r>
          </w:p>
        </w:tc>
        <w:tc>
          <w:tcPr>
            <w:tcW w:w="1265" w:type="pct"/>
          </w:tcPr>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МДК.05.01 Начальная подготовка по безопасности</w:t>
            </w:r>
          </w:p>
        </w:tc>
        <w:tc>
          <w:tcPr>
            <w:tcW w:w="30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66</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34</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56</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24</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18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10</w:t>
            </w:r>
          </w:p>
        </w:tc>
      </w:tr>
      <w:tr w:rsidR="000C26D6" w:rsidRPr="00471591" w:rsidTr="00863802">
        <w:trPr>
          <w:trHeight w:val="314"/>
        </w:trPr>
        <w:tc>
          <w:tcPr>
            <w:tcW w:w="410" w:type="pct"/>
            <w:vAlign w:val="center"/>
          </w:tcPr>
          <w:p w:rsidR="00461691" w:rsidRPr="00471591" w:rsidRDefault="00461691" w:rsidP="00461691">
            <w:pPr>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ПК 5.1, ОК 1-9</w:t>
            </w:r>
          </w:p>
        </w:tc>
        <w:tc>
          <w:tcPr>
            <w:tcW w:w="1265" w:type="pct"/>
          </w:tcPr>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МДК.05.02 Подготовка по охране</w:t>
            </w:r>
          </w:p>
        </w:tc>
        <w:tc>
          <w:tcPr>
            <w:tcW w:w="30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20</w:t>
            </w:r>
          </w:p>
        </w:tc>
        <w:tc>
          <w:tcPr>
            <w:tcW w:w="24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9</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14</w:t>
            </w:r>
          </w:p>
        </w:tc>
        <w:tc>
          <w:tcPr>
            <w:tcW w:w="505" w:type="pct"/>
          </w:tcPr>
          <w:p w:rsidR="00461691" w:rsidRPr="00471591" w:rsidRDefault="00461691" w:rsidP="00461691">
            <w:pPr>
              <w:spacing w:after="0" w:line="240" w:lineRule="auto"/>
              <w:jc w:val="center"/>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3</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18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w:t>
            </w:r>
          </w:p>
        </w:tc>
      </w:tr>
      <w:tr w:rsidR="000C26D6" w:rsidRPr="00471591" w:rsidTr="00863802">
        <w:trPr>
          <w:trHeight w:val="314"/>
        </w:trPr>
        <w:tc>
          <w:tcPr>
            <w:tcW w:w="410" w:type="pct"/>
            <w:vAlign w:val="center"/>
          </w:tcPr>
          <w:p w:rsidR="00461691" w:rsidRPr="00471591" w:rsidRDefault="00461691" w:rsidP="00461691">
            <w:pPr>
              <w:spacing w:after="0" w:line="240" w:lineRule="auto"/>
              <w:jc w:val="center"/>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ПК 5.1, ОК 1-9</w:t>
            </w:r>
          </w:p>
        </w:tc>
        <w:tc>
          <w:tcPr>
            <w:tcW w:w="1265" w:type="pct"/>
          </w:tcPr>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МДК.05.03 Подготовка в соответствии с Правилами VI/2-1, VI/3, VI/4-1 Конвенции ПДНВ</w:t>
            </w:r>
          </w:p>
        </w:tc>
        <w:tc>
          <w:tcPr>
            <w:tcW w:w="309"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114</w:t>
            </w:r>
          </w:p>
        </w:tc>
        <w:tc>
          <w:tcPr>
            <w:tcW w:w="242" w:type="pct"/>
          </w:tcPr>
          <w:p w:rsidR="00461691" w:rsidRPr="00471591" w:rsidRDefault="009B46D2" w:rsidP="009B46D2">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69</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94</w:t>
            </w:r>
          </w:p>
        </w:tc>
        <w:tc>
          <w:tcPr>
            <w:tcW w:w="505" w:type="pct"/>
          </w:tcPr>
          <w:p w:rsidR="00461691" w:rsidRPr="00471591" w:rsidRDefault="009B46D2" w:rsidP="00461691">
            <w:pPr>
              <w:spacing w:after="0" w:line="240" w:lineRule="auto"/>
              <w:jc w:val="center"/>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49</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518"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189"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94" w:type="pct"/>
            <w:gridSpan w:val="2"/>
          </w:tcPr>
          <w:p w:rsidR="00461691" w:rsidRPr="00471591" w:rsidRDefault="00461691" w:rsidP="00461691">
            <w:pPr>
              <w:spacing w:after="0" w:line="240" w:lineRule="auto"/>
              <w:jc w:val="center"/>
              <w:rPr>
                <w:rFonts w:ascii="Times New Roman" w:eastAsia="Times New Roman" w:hAnsi="Times New Roman" w:cs="Times New Roman"/>
                <w:b/>
                <w:bCs/>
                <w:lang w:eastAsia="ru-RU"/>
              </w:rPr>
            </w:pPr>
          </w:p>
        </w:tc>
        <w:tc>
          <w:tcPr>
            <w:tcW w:w="586" w:type="pct"/>
          </w:tcPr>
          <w:p w:rsidR="00461691" w:rsidRPr="00471591" w:rsidRDefault="00461691" w:rsidP="00461691">
            <w:pPr>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20</w:t>
            </w:r>
          </w:p>
        </w:tc>
      </w:tr>
      <w:tr w:rsidR="00461691" w:rsidRPr="00471591" w:rsidTr="00863802">
        <w:tc>
          <w:tcPr>
            <w:tcW w:w="410" w:type="pct"/>
          </w:tcPr>
          <w:p w:rsidR="00461691" w:rsidRPr="00471591" w:rsidRDefault="00461691" w:rsidP="00461691">
            <w:pPr>
              <w:spacing w:after="0" w:line="240" w:lineRule="auto"/>
              <w:rPr>
                <w:rFonts w:ascii="Times New Roman" w:eastAsia="Times New Roman" w:hAnsi="Times New Roman" w:cs="Times New Roman"/>
                <w:i/>
                <w:lang w:eastAsia="ru-RU"/>
              </w:rPr>
            </w:pPr>
          </w:p>
        </w:tc>
        <w:tc>
          <w:tcPr>
            <w:tcW w:w="1265" w:type="pct"/>
          </w:tcPr>
          <w:p w:rsidR="00461691" w:rsidRPr="00471591" w:rsidRDefault="00461691" w:rsidP="00461691">
            <w:pPr>
              <w:suppressAutoHyphens/>
              <w:spacing w:after="0" w:line="240" w:lineRule="auto"/>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Промежуточная аттестация</w:t>
            </w:r>
          </w:p>
        </w:tc>
        <w:tc>
          <w:tcPr>
            <w:tcW w:w="309" w:type="pct"/>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p>
        </w:tc>
        <w:tc>
          <w:tcPr>
            <w:tcW w:w="242"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227"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rsidR="00461691" w:rsidRPr="00471591" w:rsidRDefault="00461691" w:rsidP="00461691">
            <w:pPr>
              <w:spacing w:after="0" w:line="240" w:lineRule="auto"/>
              <w:jc w:val="center"/>
              <w:rPr>
                <w:rFonts w:ascii="Times New Roman" w:eastAsia="Times New Roman" w:hAnsi="Times New Roman" w:cs="Times New Roman"/>
                <w:i/>
                <w:lang w:eastAsia="ru-RU"/>
              </w:rPr>
            </w:pPr>
          </w:p>
        </w:tc>
        <w:tc>
          <w:tcPr>
            <w:tcW w:w="2042" w:type="pct"/>
            <w:gridSpan w:val="6"/>
            <w:shd w:val="clear" w:color="auto" w:fill="C0C0C0"/>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0C26D6" w:rsidRPr="00471591" w:rsidTr="00863802">
        <w:tc>
          <w:tcPr>
            <w:tcW w:w="410" w:type="pct"/>
          </w:tcPr>
          <w:p w:rsidR="00461691" w:rsidRPr="00471591" w:rsidRDefault="00461691" w:rsidP="00461691">
            <w:pPr>
              <w:spacing w:after="0" w:line="240" w:lineRule="auto"/>
              <w:rPr>
                <w:rFonts w:ascii="Times New Roman" w:eastAsia="Times New Roman" w:hAnsi="Times New Roman" w:cs="Times New Roman"/>
                <w:b/>
                <w:i/>
                <w:lang w:eastAsia="ru-RU"/>
              </w:rPr>
            </w:pPr>
          </w:p>
        </w:tc>
        <w:tc>
          <w:tcPr>
            <w:tcW w:w="1265"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Всего:</w:t>
            </w:r>
          </w:p>
        </w:tc>
        <w:tc>
          <w:tcPr>
            <w:tcW w:w="309"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200</w:t>
            </w:r>
          </w:p>
        </w:tc>
        <w:tc>
          <w:tcPr>
            <w:tcW w:w="242" w:type="pct"/>
          </w:tcPr>
          <w:p w:rsidR="00461691" w:rsidRPr="00471591" w:rsidRDefault="00461691" w:rsidP="008F7A63">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11</w:t>
            </w:r>
            <w:r w:rsidR="008F7A63" w:rsidRPr="00471591">
              <w:rPr>
                <w:rFonts w:ascii="Times New Roman" w:eastAsia="Times New Roman" w:hAnsi="Times New Roman" w:cs="Times New Roman"/>
                <w:b/>
                <w:lang w:eastAsia="ru-RU"/>
              </w:rPr>
              <w:t>2</w:t>
            </w:r>
          </w:p>
        </w:tc>
        <w:tc>
          <w:tcPr>
            <w:tcW w:w="22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164</w:t>
            </w:r>
          </w:p>
        </w:tc>
        <w:tc>
          <w:tcPr>
            <w:tcW w:w="505" w:type="pct"/>
          </w:tcPr>
          <w:p w:rsidR="00461691" w:rsidRPr="00471591" w:rsidRDefault="00461691" w:rsidP="009B46D2">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7</w:t>
            </w:r>
            <w:r w:rsidR="008F7A63" w:rsidRPr="00471591">
              <w:rPr>
                <w:rFonts w:ascii="Times New Roman" w:eastAsia="Times New Roman" w:hAnsi="Times New Roman" w:cs="Times New Roman"/>
                <w:b/>
                <w:lang w:eastAsia="ru-RU"/>
              </w:rPr>
              <w:t>6</w:t>
            </w:r>
          </w:p>
        </w:tc>
        <w:tc>
          <w:tcPr>
            <w:tcW w:w="455"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w:t>
            </w:r>
          </w:p>
        </w:tc>
        <w:tc>
          <w:tcPr>
            <w:tcW w:w="518"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196" w:type="pct"/>
            <w:gridSpan w:val="2"/>
          </w:tcPr>
          <w:p w:rsidR="00461691" w:rsidRPr="00471591" w:rsidRDefault="00461691" w:rsidP="00461691">
            <w:pPr>
              <w:spacing w:after="0" w:line="240" w:lineRule="auto"/>
              <w:jc w:val="center"/>
              <w:rPr>
                <w:rFonts w:ascii="Times New Roman" w:eastAsia="Times New Roman" w:hAnsi="Times New Roman" w:cs="Times New Roman"/>
                <w:b/>
                <w:vertAlign w:val="superscript"/>
                <w:lang w:eastAsia="ru-RU"/>
              </w:rPr>
            </w:pPr>
          </w:p>
        </w:tc>
        <w:tc>
          <w:tcPr>
            <w:tcW w:w="28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586"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36</w:t>
            </w:r>
          </w:p>
        </w:tc>
      </w:tr>
    </w:tbl>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spacing w:after="0" w:line="240" w:lineRule="auto"/>
        <w:rPr>
          <w:rFonts w:ascii="Times New Roman" w:eastAsia="Calibri" w:hAnsi="Times New Roman" w:cs="Times New Roman"/>
          <w:sz w:val="24"/>
          <w:szCs w:val="24"/>
          <w:lang w:eastAsia="ru-RU"/>
        </w:rPr>
      </w:pPr>
    </w:p>
    <w:p w:rsidR="00461691" w:rsidRPr="00471591" w:rsidRDefault="00461691" w:rsidP="00461691">
      <w:pPr>
        <w:rPr>
          <w:rFonts w:ascii="Times New Roman" w:eastAsia="Calibri" w:hAnsi="Times New Roman" w:cs="Times New Roman"/>
          <w:lang w:eastAsia="ru-RU"/>
        </w:rPr>
      </w:pPr>
      <w:bookmarkStart w:id="18" w:name="_Toc460916416"/>
      <w:bookmarkStart w:id="19" w:name="_Toc460916456"/>
      <w:bookmarkStart w:id="20" w:name="_Toc517253306"/>
      <w:bookmarkStart w:id="21" w:name="_Toc100585715"/>
      <w:bookmarkStart w:id="22" w:name="_Toc100585904"/>
      <w:bookmarkStart w:id="23" w:name="_Toc102119634"/>
      <w:bookmarkStart w:id="24" w:name="_Toc105246238"/>
      <w:bookmarkStart w:id="25" w:name="_Toc105246260"/>
      <w:bookmarkStart w:id="26" w:name="_Toc107052630"/>
      <w:r w:rsidRPr="00471591">
        <w:rPr>
          <w:rFonts w:ascii="Times New Roman" w:eastAsia="Times New Roman" w:hAnsi="Times New Roman" w:cs="Times New Roman"/>
          <w:sz w:val="24"/>
          <w:lang w:eastAsia="ru-RU"/>
        </w:rPr>
        <w:lastRenderedPageBreak/>
        <w:t xml:space="preserve">2.2. </w:t>
      </w:r>
      <w:bookmarkEnd w:id="18"/>
      <w:bookmarkEnd w:id="19"/>
      <w:bookmarkEnd w:id="20"/>
      <w:r w:rsidRPr="00471591">
        <w:rPr>
          <w:rFonts w:ascii="Times New Roman" w:eastAsia="Times New Roman" w:hAnsi="Times New Roman" w:cs="Times New Roman"/>
          <w:sz w:val="24"/>
          <w:lang w:eastAsia="ru-RU"/>
        </w:rPr>
        <w:t>Тематический план и содержание профессионального модуля (ПМ)</w:t>
      </w:r>
      <w:bookmarkEnd w:id="21"/>
      <w:bookmarkEnd w:id="22"/>
      <w:bookmarkEnd w:id="23"/>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197"/>
        <w:gridCol w:w="1899"/>
        <w:gridCol w:w="1085"/>
        <w:gridCol w:w="1248"/>
      </w:tblGrid>
      <w:tr w:rsidR="00461691" w:rsidRPr="00471591" w:rsidTr="00863802">
        <w:trPr>
          <w:trHeight w:val="20"/>
        </w:trPr>
        <w:tc>
          <w:tcPr>
            <w:tcW w:w="797" w:type="pct"/>
            <w:vAlign w:val="center"/>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772" w:type="pct"/>
            <w:vAlign w:val="center"/>
          </w:tcPr>
          <w:p w:rsidR="00461691" w:rsidRPr="00471591" w:rsidRDefault="00461691" w:rsidP="00461691">
            <w:pPr>
              <w:suppressAutoHyphens/>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Содержание учебного материала,</w:t>
            </w:r>
          </w:p>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471591">
              <w:rPr>
                <w:rFonts w:ascii="Times New Roman" w:eastAsia="Times New Roman" w:hAnsi="Times New Roman" w:cs="Times New Roman"/>
                <w:bCs/>
                <w:lang w:eastAsia="ru-RU"/>
              </w:rPr>
              <w:t>(если предусмотрены)</w:t>
            </w:r>
          </w:p>
        </w:tc>
        <w:tc>
          <w:tcPr>
            <w:tcW w:w="642"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471591">
              <w:rPr>
                <w:rFonts w:ascii="Times New Roman" w:eastAsia="Times New Roman" w:hAnsi="Times New Roman" w:cs="Times New Roman"/>
                <w:b/>
                <w:bCs/>
                <w:lang w:eastAsia="ru-RU"/>
              </w:rPr>
              <w:t>акад</w:t>
            </w:r>
            <w:proofErr w:type="spellEnd"/>
            <w:r w:rsidRPr="00471591">
              <w:rPr>
                <w:rFonts w:ascii="Times New Roman" w:eastAsia="Times New Roman" w:hAnsi="Times New Roman" w:cs="Times New Roman"/>
                <w:b/>
                <w:bCs/>
                <w:lang w:eastAsia="ru-RU"/>
              </w:rPr>
              <w:t xml:space="preserve"> ч</w:t>
            </w:r>
          </w:p>
        </w:tc>
        <w:tc>
          <w:tcPr>
            <w:tcW w:w="367"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rPr>
              <w:t>Код ПК, ОК</w:t>
            </w:r>
          </w:p>
        </w:tc>
        <w:tc>
          <w:tcPr>
            <w:tcW w:w="422" w:type="pct"/>
            <w:vAlign w:val="center"/>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Calibri" w:hAnsi="Times New Roman" w:cs="Times New Roman"/>
                <w:b/>
                <w:bCs/>
              </w:rPr>
              <w:t>Код Н/У/З</w:t>
            </w:r>
          </w:p>
        </w:tc>
      </w:tr>
      <w:tr w:rsidR="00461691" w:rsidRPr="00471591" w:rsidTr="00863802">
        <w:trPr>
          <w:trHeight w:val="20"/>
        </w:trPr>
        <w:tc>
          <w:tcPr>
            <w:tcW w:w="79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1</w:t>
            </w:r>
          </w:p>
        </w:tc>
        <w:tc>
          <w:tcPr>
            <w:tcW w:w="2772"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2</w:t>
            </w:r>
          </w:p>
        </w:tc>
        <w:tc>
          <w:tcPr>
            <w:tcW w:w="642"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3</w:t>
            </w:r>
          </w:p>
        </w:tc>
        <w:tc>
          <w:tcPr>
            <w:tcW w:w="367"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4</w:t>
            </w:r>
          </w:p>
        </w:tc>
        <w:tc>
          <w:tcPr>
            <w:tcW w:w="422" w:type="pct"/>
          </w:tcPr>
          <w:p w:rsidR="00461691" w:rsidRPr="00471591" w:rsidRDefault="00461691" w:rsidP="00461691">
            <w:pPr>
              <w:spacing w:after="0" w:line="240" w:lineRule="auto"/>
              <w:jc w:val="center"/>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5</w:t>
            </w:r>
          </w:p>
        </w:tc>
      </w:tr>
      <w:tr w:rsidR="00461691" w:rsidRPr="00471591" w:rsidTr="00863802">
        <w:trPr>
          <w:trHeight w:val="20"/>
        </w:trPr>
        <w:tc>
          <w:tcPr>
            <w:tcW w:w="3569" w:type="pct"/>
            <w:gridSpan w:val="2"/>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 xml:space="preserve">МДК.05.01. </w:t>
            </w:r>
            <w:r w:rsidRPr="00471591">
              <w:rPr>
                <w:rFonts w:ascii="Times New Roman" w:eastAsia="Times New Roman" w:hAnsi="Times New Roman" w:cs="Times New Roman"/>
                <w:b/>
                <w:szCs w:val="20"/>
                <w:lang w:eastAsia="ru-RU"/>
              </w:rPr>
              <w:t>Начальная подготовка по безопасности</w:t>
            </w:r>
          </w:p>
        </w:tc>
        <w:tc>
          <w:tcPr>
            <w:tcW w:w="642"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56/24</w:t>
            </w:r>
          </w:p>
        </w:tc>
        <w:tc>
          <w:tcPr>
            <w:tcW w:w="367"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2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Calibri" w:hAnsi="Times New Roman" w:cs="Times New Roman"/>
                <w:b/>
                <w:lang w:eastAsia="ru-RU"/>
              </w:rPr>
              <w:t xml:space="preserve">Тема 1.1 </w:t>
            </w:r>
            <w:r w:rsidRPr="00471591">
              <w:rPr>
                <w:rFonts w:ascii="Times New Roman" w:eastAsia="Times New Roman" w:hAnsi="Times New Roman" w:cs="Times New Roman"/>
                <w:b/>
                <w:lang w:eastAsia="ru-RU"/>
              </w:rPr>
              <w:t>Способы личного выживания.</w:t>
            </w:r>
          </w:p>
        </w:tc>
        <w:tc>
          <w:tcPr>
            <w:tcW w:w="2772" w:type="pct"/>
          </w:tcPr>
          <w:p w:rsidR="00461691" w:rsidRPr="00471591" w:rsidRDefault="00461691" w:rsidP="00461691">
            <w:pPr>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642" w:type="pct"/>
            <w:shd w:val="clear" w:color="auto" w:fill="auto"/>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16/6</w:t>
            </w:r>
          </w:p>
        </w:tc>
        <w:tc>
          <w:tcPr>
            <w:tcW w:w="367" w:type="pct"/>
            <w:vMerge w:val="restart"/>
            <w:vAlign w:val="center"/>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У5.1.01-У5.1.10,   З5.1.01-З5.1.09</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Borders>
              <w:bottom w:val="single" w:sz="4" w:space="0" w:color="auto"/>
            </w:tcBorders>
          </w:tcPr>
          <w:p w:rsidR="00461691" w:rsidRPr="00471591" w:rsidRDefault="00461691" w:rsidP="00461691">
            <w:pPr>
              <w:suppressAutoHyphens/>
              <w:spacing w:after="0" w:line="240" w:lineRule="auto"/>
              <w:jc w:val="both"/>
              <w:rPr>
                <w:rFonts w:ascii="Times New Roman" w:eastAsia="Times New Roman" w:hAnsi="Times New Roman" w:cs="Times New Roman"/>
                <w:color w:val="000000"/>
                <w:szCs w:val="18"/>
                <w:lang w:eastAsia="ru-RU"/>
              </w:rPr>
            </w:pPr>
            <w:r w:rsidRPr="00471591">
              <w:rPr>
                <w:rFonts w:ascii="Times New Roman" w:eastAsia="Times New Roman" w:hAnsi="Times New Roman" w:cs="Times New Roman"/>
                <w:color w:val="000000"/>
                <w:szCs w:val="18"/>
                <w:lang w:eastAsia="ru-RU"/>
              </w:rPr>
              <w:t>Возможные виды аварийных ситуаций, которые могут привести к необходимости оставления судна.</w:t>
            </w:r>
          </w:p>
          <w:p w:rsidR="00461691" w:rsidRPr="00471591" w:rsidRDefault="00461691" w:rsidP="00461691">
            <w:pPr>
              <w:suppressAutoHyphens/>
              <w:spacing w:after="0" w:line="240" w:lineRule="auto"/>
              <w:jc w:val="both"/>
              <w:rPr>
                <w:rFonts w:ascii="Times New Roman" w:eastAsia="Times New Roman" w:hAnsi="Times New Roman" w:cs="Times New Roman"/>
                <w:color w:val="000000"/>
                <w:szCs w:val="18"/>
                <w:lang w:eastAsia="ru-RU"/>
              </w:rPr>
            </w:pPr>
            <w:r w:rsidRPr="00471591">
              <w:rPr>
                <w:rFonts w:ascii="Times New Roman" w:eastAsia="Times New Roman" w:hAnsi="Times New Roman" w:cs="Times New Roman"/>
                <w:color w:val="000000"/>
                <w:szCs w:val="18"/>
                <w:lang w:eastAsia="ru-RU"/>
              </w:rPr>
              <w:t>Типы спасательных средств на морских судах.</w:t>
            </w:r>
          </w:p>
          <w:p w:rsidR="00461691" w:rsidRPr="00471591" w:rsidRDefault="00461691" w:rsidP="00461691">
            <w:pPr>
              <w:suppressAutoHyphens/>
              <w:spacing w:after="0" w:line="240" w:lineRule="auto"/>
              <w:jc w:val="both"/>
              <w:rPr>
                <w:rFonts w:ascii="Times New Roman" w:eastAsia="Times New Roman" w:hAnsi="Times New Roman" w:cs="Times New Roman"/>
                <w:color w:val="000000"/>
                <w:szCs w:val="18"/>
                <w:lang w:eastAsia="ru-RU"/>
              </w:rPr>
            </w:pPr>
            <w:r w:rsidRPr="00471591">
              <w:rPr>
                <w:rFonts w:ascii="Times New Roman" w:eastAsia="Times New Roman" w:hAnsi="Times New Roman" w:cs="Times New Roman"/>
                <w:color w:val="000000"/>
                <w:szCs w:val="18"/>
                <w:lang w:eastAsia="ru-RU"/>
              </w:rPr>
              <w:t>Оборудование и снабжение спасательных шлюпок и плотов.</w:t>
            </w:r>
          </w:p>
          <w:p w:rsidR="00461691" w:rsidRPr="00471591" w:rsidRDefault="00461691" w:rsidP="00461691">
            <w:pPr>
              <w:suppressAutoHyphens/>
              <w:spacing w:after="0" w:line="240" w:lineRule="auto"/>
              <w:jc w:val="both"/>
              <w:rPr>
                <w:rFonts w:ascii="Times New Roman" w:eastAsia="Times New Roman" w:hAnsi="Times New Roman" w:cs="Times New Roman"/>
                <w:color w:val="000000"/>
                <w:szCs w:val="18"/>
                <w:lang w:eastAsia="ru-RU"/>
              </w:rPr>
            </w:pPr>
            <w:r w:rsidRPr="00471591">
              <w:rPr>
                <w:rFonts w:ascii="Times New Roman" w:eastAsia="Times New Roman" w:hAnsi="Times New Roman" w:cs="Times New Roman"/>
                <w:color w:val="000000"/>
                <w:szCs w:val="18"/>
                <w:lang w:eastAsia="ru-RU"/>
              </w:rPr>
              <w:t>Действия членов экипажа при оставлении судна.</w:t>
            </w:r>
          </w:p>
          <w:p w:rsidR="00461691" w:rsidRPr="00471591" w:rsidRDefault="00461691" w:rsidP="00461691">
            <w:pPr>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color w:val="000000"/>
                <w:szCs w:val="18"/>
                <w:lang w:eastAsia="ru-RU"/>
              </w:rPr>
              <w:t>Организация жизни на воде и в спасательных средствах. Основные опасности, угрожающие оставшимся в живых людям</w:t>
            </w:r>
            <w:r w:rsidRPr="00471591">
              <w:rPr>
                <w:rFonts w:ascii="Times New Roman" w:eastAsia="Times New Roman" w:hAnsi="Times New Roman" w:cs="Times New Roman"/>
                <w:bCs/>
                <w:szCs w:val="18"/>
                <w:lang w:eastAsia="ru-RU"/>
              </w:rPr>
              <w:t>.</w:t>
            </w:r>
          </w:p>
        </w:tc>
        <w:tc>
          <w:tcPr>
            <w:tcW w:w="642" w:type="pct"/>
            <w:tcBorders>
              <w:bottom w:val="single" w:sz="4" w:space="0" w:color="auto"/>
            </w:tcBorders>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10/-</w:t>
            </w:r>
          </w:p>
        </w:tc>
        <w:tc>
          <w:tcPr>
            <w:tcW w:w="367" w:type="pct"/>
            <w:vMerge/>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22" w:type="pct"/>
            <w:vMerge/>
            <w:tcBorders>
              <w:bottom w:val="single" w:sz="4" w:space="0" w:color="auto"/>
            </w:tcBorders>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jc w:val="both"/>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6/6</w:t>
            </w:r>
          </w:p>
        </w:tc>
        <w:tc>
          <w:tcPr>
            <w:tcW w:w="36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r>
      <w:tr w:rsidR="00461691" w:rsidRPr="00471591" w:rsidTr="00863802">
        <w:trPr>
          <w:trHeight w:val="298"/>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rPr>
              <w:t xml:space="preserve">Практическое занятие № 1 </w:t>
            </w:r>
            <w:r w:rsidRPr="00471591">
              <w:rPr>
                <w:rFonts w:ascii="Times New Roman" w:eastAsia="Calibri" w:hAnsi="Times New Roman" w:cs="Times New Roman"/>
                <w:color w:val="000000"/>
              </w:rPr>
              <w:t>Типы спасательных средств на морских судах</w:t>
            </w:r>
            <w:r w:rsidRPr="00471591">
              <w:rPr>
                <w:rFonts w:ascii="Times New Roman" w:eastAsia="Calibri" w:hAnsi="Times New Roman" w:cs="Times New Roman"/>
                <w:bCs/>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4/4</w:t>
            </w:r>
          </w:p>
        </w:tc>
        <w:tc>
          <w:tcPr>
            <w:tcW w:w="36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98"/>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rPr>
              <w:t>Практическое занятие №2. Оборудование и снабжение спасательных шлюпок и плотов.</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p>
        </w:tc>
        <w:tc>
          <w:tcPr>
            <w:tcW w:w="367"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c>
          <w:tcPr>
            <w:tcW w:w="42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Calibri" w:hAnsi="Times New Roman" w:cs="Times New Roman"/>
                <w:b/>
                <w:bCs/>
              </w:rPr>
            </w:pPr>
            <w:r w:rsidRPr="00471591">
              <w:rPr>
                <w:rFonts w:ascii="Times New Roman" w:eastAsia="Calibri" w:hAnsi="Times New Roman" w:cs="Times New Roman"/>
                <w:b/>
              </w:rPr>
              <w:t>Тема 1.2 Пожарная безопасность и борьба с пожаром.</w:t>
            </w: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642" w:type="pct"/>
            <w:shd w:val="clear" w:color="auto" w:fill="auto"/>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14/6</w:t>
            </w:r>
          </w:p>
        </w:tc>
        <w:tc>
          <w:tcPr>
            <w:tcW w:w="367" w:type="pct"/>
            <w:vMerge w:val="restart"/>
            <w:vAlign w:val="center"/>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iCs/>
                <w:lang w:eastAsia="ru-RU"/>
              </w:rPr>
              <w:t>У5.1.01-У5.1.10,   З 5.1.01-З 5.1.09</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Cs/>
                <w:lang w:eastAsia="ru-RU"/>
              </w:rPr>
              <w:t>Возможные виды пожарной опасности на судах.</w:t>
            </w:r>
          </w:p>
          <w:p w:rsidR="00461691" w:rsidRPr="00471591" w:rsidRDefault="00461691" w:rsidP="00461691">
            <w:pPr>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Комплекс противопожарной защиты судов.</w:t>
            </w:r>
          </w:p>
          <w:p w:rsidR="00461691" w:rsidRPr="00471591" w:rsidRDefault="00461691" w:rsidP="00461691">
            <w:pPr>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Организация борьбы с пожаром на судах.</w:t>
            </w:r>
          </w:p>
          <w:p w:rsidR="00461691" w:rsidRPr="00471591" w:rsidRDefault="00461691" w:rsidP="00461691">
            <w:pPr>
              <w:suppressAutoHyphens/>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color w:val="000000"/>
                <w:lang w:eastAsia="ru-RU"/>
              </w:rPr>
              <w:t>Использование противопожарного оборудования и снабжения.</w:t>
            </w:r>
          </w:p>
        </w:tc>
        <w:tc>
          <w:tcPr>
            <w:tcW w:w="64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8/-</w:t>
            </w:r>
          </w:p>
        </w:tc>
        <w:tc>
          <w:tcPr>
            <w:tcW w:w="36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b/>
                <w:bCs/>
                <w:lang w:eastAsia="ru-RU"/>
              </w:rPr>
              <w:t>том числе практических занятий и лабораторных работ:</w:t>
            </w:r>
          </w:p>
        </w:tc>
        <w:tc>
          <w:tcPr>
            <w:tcW w:w="64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6/6</w:t>
            </w:r>
          </w:p>
        </w:tc>
        <w:tc>
          <w:tcPr>
            <w:tcW w:w="36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lang w:eastAsia="ru-RU"/>
              </w:rPr>
              <w:t>Практическое занятие №3. Комплекс противопожарной защиты судов</w:t>
            </w:r>
            <w:r w:rsidRPr="00471591">
              <w:rPr>
                <w:rFonts w:ascii="Times New Roman" w:eastAsia="Times New Roman" w:hAnsi="Times New Roman" w:cs="Times New Roman"/>
                <w:color w:val="000000"/>
                <w:lang w:eastAsia="ru-RU"/>
              </w:rPr>
              <w:t>.</w:t>
            </w:r>
          </w:p>
        </w:tc>
        <w:tc>
          <w:tcPr>
            <w:tcW w:w="64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2/2</w:t>
            </w:r>
          </w:p>
        </w:tc>
        <w:tc>
          <w:tcPr>
            <w:tcW w:w="36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lang w:eastAsia="ru-RU"/>
              </w:rPr>
              <w:t xml:space="preserve">Практическое занятие №4. </w:t>
            </w:r>
            <w:r w:rsidRPr="00471591">
              <w:rPr>
                <w:rFonts w:ascii="Times New Roman" w:eastAsia="Times New Roman" w:hAnsi="Times New Roman" w:cs="Times New Roman"/>
                <w:color w:val="000000"/>
                <w:lang w:eastAsia="ru-RU"/>
              </w:rPr>
              <w:t>Борьба с огнем и тушение пожара.</w:t>
            </w:r>
          </w:p>
        </w:tc>
        <w:tc>
          <w:tcPr>
            <w:tcW w:w="64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4/4</w:t>
            </w:r>
          </w:p>
        </w:tc>
        <w:tc>
          <w:tcPr>
            <w:tcW w:w="367"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b/>
                <w:iCs/>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1.3 Элементарная первая помощь.</w:t>
            </w: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8/6</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 5.1.01,</w:t>
            </w:r>
          </w:p>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У5.1.01-У5.1.10,   З 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-З 5.1.09</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 xml:space="preserve">Анатомия человека и функции организма. </w:t>
            </w:r>
          </w:p>
          <w:p w:rsidR="00461691" w:rsidRPr="00471591" w:rsidRDefault="00461691" w:rsidP="00461691">
            <w:pPr>
              <w:suppressAutoHyphens/>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Оценка помощи, в которой нуждается пострадавший и угрозы собственной безопасности.</w:t>
            </w:r>
          </w:p>
          <w:p w:rsidR="00461691" w:rsidRPr="00471591" w:rsidRDefault="00461691" w:rsidP="00461691">
            <w:pPr>
              <w:suppressAutoHyphens/>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Неотложные меры, которые должны быть предприняты в чрезвычайных ситуациях</w:t>
            </w:r>
            <w:r w:rsidRPr="00471591">
              <w:rPr>
                <w:rFonts w:ascii="Times New Roman" w:eastAsia="Times New Roman" w:hAnsi="Times New Roman" w:cs="Times New Roman"/>
                <w:lang w:eastAsia="ru-RU"/>
              </w:rPr>
              <w:t>.</w:t>
            </w:r>
          </w:p>
        </w:tc>
        <w:tc>
          <w:tcPr>
            <w:tcW w:w="64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6/6</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rPr>
              <w:t>Практическое занятие №5. Оказание первой элементарной помощи.</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6/6</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lastRenderedPageBreak/>
              <w:t>Тема 1.4 Личная безопасность и общественные обязанности.</w:t>
            </w: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16/6</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У5.1.01-У5.1.10,   З5.1.01-З5.1.09</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Готовность к действию в чрезвычайных ситуациях.</w:t>
            </w:r>
          </w:p>
          <w:p w:rsidR="00461691" w:rsidRPr="00471591" w:rsidRDefault="00461691" w:rsidP="00461691">
            <w:pPr>
              <w:suppressAutoHyphens/>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Борьба за непотопляемость.</w:t>
            </w:r>
          </w:p>
          <w:p w:rsidR="00461691" w:rsidRPr="00471591" w:rsidRDefault="00461691" w:rsidP="00461691">
            <w:pPr>
              <w:suppressAutoHyphens/>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Соблюдение техники безопасности.</w:t>
            </w:r>
          </w:p>
          <w:p w:rsidR="00461691" w:rsidRPr="00471591" w:rsidRDefault="00461691" w:rsidP="00461691">
            <w:pPr>
              <w:suppressAutoHyphens/>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Предотвращение загрязнения окружающей среды.</w:t>
            </w:r>
          </w:p>
          <w:p w:rsidR="00461691" w:rsidRPr="00471591" w:rsidRDefault="00461691" w:rsidP="00461691">
            <w:pPr>
              <w:suppressAutoHyphens/>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color w:val="000000"/>
                <w:lang w:eastAsia="ru-RU"/>
              </w:rPr>
              <w:t>Взаимоотношения между людьми на судне.</w:t>
            </w:r>
          </w:p>
        </w:tc>
        <w:tc>
          <w:tcPr>
            <w:tcW w:w="64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10/-</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6/6</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Cs/>
              </w:rPr>
              <w:t xml:space="preserve">Практическое занятие №6. </w:t>
            </w:r>
            <w:r w:rsidRPr="00471591">
              <w:rPr>
                <w:rFonts w:ascii="Times New Roman" w:eastAsia="Calibri" w:hAnsi="Times New Roman" w:cs="Times New Roman"/>
                <w:color w:val="000000"/>
              </w:rPr>
              <w:t>Борьба за непотопляемость</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Cs/>
              </w:rPr>
              <w:t xml:space="preserve">Практическое занятие №7. </w:t>
            </w:r>
            <w:r w:rsidRPr="00471591">
              <w:rPr>
                <w:rFonts w:ascii="Times New Roman" w:eastAsia="Calibri" w:hAnsi="Times New Roman" w:cs="Times New Roman"/>
                <w:color w:val="000000"/>
              </w:rPr>
              <w:t>Соблюдение техники безопасности</w:t>
            </w:r>
            <w:r w:rsidRPr="00471591">
              <w:rPr>
                <w:rFonts w:ascii="Times New Roman" w:eastAsia="Calibri" w:hAnsi="Times New Roman" w:cs="Times New Roman"/>
                <w:bCs/>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Cs/>
              </w:rPr>
              <w:t xml:space="preserve">Практическое занятие №8. Предотвращение загрязнения </w:t>
            </w:r>
            <w:r w:rsidRPr="00471591">
              <w:rPr>
                <w:rFonts w:ascii="Times New Roman" w:eastAsia="Calibri" w:hAnsi="Times New Roman" w:cs="Times New Roman"/>
                <w:color w:val="000000"/>
              </w:rPr>
              <w:t>окружающей среды</w:t>
            </w:r>
            <w:r w:rsidRPr="00471591">
              <w:rPr>
                <w:rFonts w:ascii="Times New Roman" w:eastAsia="Calibri" w:hAnsi="Times New Roman" w:cs="Times New Roman"/>
                <w:bCs/>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1/1</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Cs/>
              </w:rPr>
              <w:t xml:space="preserve">Практическое занятие №9. </w:t>
            </w:r>
            <w:r w:rsidRPr="00471591">
              <w:rPr>
                <w:rFonts w:ascii="Times New Roman" w:eastAsia="Calibri" w:hAnsi="Times New Roman" w:cs="Times New Roman"/>
                <w:color w:val="000000"/>
              </w:rPr>
              <w:t>Взаимоотношения между людьми на судне.</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1/1</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3569" w:type="pct"/>
            <w:gridSpan w:val="2"/>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
              </w:rPr>
              <w:t>МДК.05.02 Подготовка по охране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14/3</w:t>
            </w:r>
          </w:p>
        </w:tc>
        <w:tc>
          <w:tcPr>
            <w:tcW w:w="367"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Calibri" w:hAnsi="Times New Roman" w:cs="Times New Roman"/>
                <w:b/>
                <w:lang w:eastAsia="ru-RU"/>
              </w:rPr>
              <w:t xml:space="preserve">Тема 2.1 </w:t>
            </w:r>
            <w:r w:rsidRPr="00471591">
              <w:rPr>
                <w:rFonts w:ascii="Times New Roman" w:eastAsia="Times New Roman" w:hAnsi="Times New Roman" w:cs="Times New Roman"/>
                <w:b/>
                <w:lang w:eastAsia="ru-RU"/>
              </w:rPr>
              <w:t>Основы охраны судов и портовых сооружений.</w:t>
            </w: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7/3</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У5.1.11,   З5.1.10, З5.1.11</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jc w:val="both"/>
              <w:rPr>
                <w:rFonts w:ascii="Times New Roman" w:eastAsia="Times New Roman" w:hAnsi="Times New Roman" w:cs="Times New Roman"/>
                <w:i/>
                <w:sz w:val="18"/>
                <w:lang w:eastAsia="ru-RU"/>
              </w:rPr>
            </w:pPr>
            <w:r w:rsidRPr="00471591">
              <w:rPr>
                <w:rFonts w:ascii="Times New Roman" w:eastAsia="Times New Roman" w:hAnsi="Times New Roman" w:cs="Times New Roman"/>
                <w:i/>
                <w:sz w:val="18"/>
                <w:lang w:eastAsia="ru-RU"/>
              </w:rPr>
              <w:t>Терминология и определения в области охраны на море, включая элементы, связанные с пиратством и вооруженным ограблением.</w:t>
            </w:r>
          </w:p>
          <w:p w:rsidR="00461691" w:rsidRPr="00471591" w:rsidRDefault="00461691" w:rsidP="00461691">
            <w:pPr>
              <w:suppressAutoHyphens/>
              <w:spacing w:after="0" w:line="240" w:lineRule="auto"/>
              <w:jc w:val="both"/>
              <w:rPr>
                <w:rFonts w:ascii="Times New Roman" w:eastAsia="Times New Roman" w:hAnsi="Times New Roman" w:cs="Times New Roman"/>
                <w:bCs/>
                <w:lang w:eastAsia="ru-RU"/>
              </w:rPr>
            </w:pPr>
            <w:r w:rsidRPr="00471591">
              <w:rPr>
                <w:rFonts w:ascii="Times New Roman" w:eastAsia="Times New Roman" w:hAnsi="Times New Roman" w:cs="Times New Roman"/>
                <w:i/>
                <w:color w:val="000000"/>
                <w:sz w:val="18"/>
                <w:szCs w:val="24"/>
                <w:lang w:eastAsia="ru-RU"/>
              </w:rPr>
              <w:t>Опознание рисков и угроз охране, процедуры</w:t>
            </w:r>
            <w:r w:rsidRPr="00471591">
              <w:rPr>
                <w:rFonts w:ascii="Times New Roman" w:eastAsia="Times New Roman" w:hAnsi="Times New Roman" w:cs="Times New Roman"/>
                <w:i/>
                <w:color w:val="000000"/>
                <w:sz w:val="18"/>
                <w:szCs w:val="24"/>
                <w:lang w:eastAsia="ru-RU"/>
              </w:rPr>
              <w:br/>
              <w:t>сообщений, связанных с охраной.</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4/-</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3/3</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color w:val="000000"/>
              </w:rPr>
            </w:pPr>
            <w:r w:rsidRPr="00471591">
              <w:rPr>
                <w:rFonts w:ascii="Times New Roman" w:eastAsia="Calibri" w:hAnsi="Times New Roman" w:cs="Times New Roman"/>
              </w:rPr>
              <w:t xml:space="preserve">Практическое занятие № 1. </w:t>
            </w:r>
            <w:r w:rsidRPr="00471591">
              <w:rPr>
                <w:rFonts w:ascii="Times New Roman" w:eastAsia="Calibri" w:hAnsi="Times New Roman" w:cs="Times New Roman"/>
                <w:color w:val="000000"/>
              </w:rPr>
              <w:t>Опознание различных рисков и угроз охране судна, практическая отработка процедур сообщений, связанных с охраной</w:t>
            </w:r>
            <w:r w:rsidRPr="00471591">
              <w:rPr>
                <w:rFonts w:ascii="Times New Roman" w:eastAsia="Calibri" w:hAnsi="Times New Roman" w:cs="Times New Roman"/>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color w:val="000000"/>
              </w:rPr>
            </w:pPr>
            <w:r w:rsidRPr="00471591">
              <w:rPr>
                <w:rFonts w:ascii="Times New Roman" w:eastAsia="Calibri" w:hAnsi="Times New Roman" w:cs="Times New Roman"/>
              </w:rPr>
              <w:t xml:space="preserve">Практическое занятие № 2. </w:t>
            </w:r>
            <w:r w:rsidRPr="00471591">
              <w:rPr>
                <w:rFonts w:ascii="Times New Roman" w:eastAsia="Calibri" w:hAnsi="Times New Roman" w:cs="Times New Roman"/>
                <w:color w:val="000000"/>
              </w:rPr>
              <w:t>Демонстрация практического перехода на повышенный уровень охраны, выполнение дополнительных мероприятий и процедур, связанных с переходом на повышенный уровень охраны</w:t>
            </w:r>
            <w:r w:rsidRPr="00471591">
              <w:rPr>
                <w:rFonts w:ascii="Times New Roman" w:eastAsia="Calibri" w:hAnsi="Times New Roman" w:cs="Times New Roman"/>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1/1</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lang w:eastAsia="ru-RU"/>
              </w:rPr>
              <w:t>Тема 2.2 Обеспечение охраны судов и портовых сооружений.</w:t>
            </w: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 xml:space="preserve">Содержание </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7/1</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У5.1.11,   З5.1.10, З5.1.11</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Уровни охраны на море и их воздействие на меры и процедуры по охране на судах и</w:t>
            </w:r>
            <w:r w:rsidRPr="00471591">
              <w:rPr>
                <w:rFonts w:ascii="Times New Roman" w:eastAsia="Times New Roman" w:hAnsi="Times New Roman" w:cs="Times New Roman"/>
                <w:color w:val="000000"/>
                <w:lang w:eastAsia="ru-RU"/>
              </w:rPr>
              <w:br/>
              <w:t>портовых средствах.</w:t>
            </w:r>
          </w:p>
          <w:p w:rsidR="00461691" w:rsidRPr="00471591" w:rsidRDefault="00461691" w:rsidP="00461691">
            <w:pPr>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План охраны судна.</w:t>
            </w:r>
          </w:p>
          <w:p w:rsidR="00461691" w:rsidRPr="00471591" w:rsidRDefault="00461691" w:rsidP="00461691">
            <w:pPr>
              <w:suppressAutoHyphens/>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Процедуры проведения учений и занятий, относящихся к охране судна.</w:t>
            </w:r>
          </w:p>
          <w:p w:rsidR="00461691" w:rsidRPr="00471591" w:rsidRDefault="00461691" w:rsidP="00461691">
            <w:pPr>
              <w:suppressAutoHyphens/>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Охранное оборудование.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6/-</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1/1</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color w:val="000000"/>
              </w:rPr>
            </w:pPr>
            <w:r w:rsidRPr="00471591">
              <w:rPr>
                <w:rFonts w:ascii="Times New Roman" w:eastAsia="Calibri" w:hAnsi="Times New Roman" w:cs="Times New Roman"/>
              </w:rPr>
              <w:t xml:space="preserve">Практическое занятие №3. </w:t>
            </w:r>
            <w:r w:rsidRPr="00471591">
              <w:rPr>
                <w:rFonts w:ascii="Times New Roman" w:eastAsia="Calibri" w:hAnsi="Times New Roman" w:cs="Times New Roman"/>
                <w:color w:val="000000"/>
              </w:rPr>
              <w:t>Испытание, калибровка и техническое обслуживания систем и оборудования охраны на макете охранного оборудования</w:t>
            </w:r>
          </w:p>
          <w:p w:rsidR="00461691" w:rsidRPr="00471591" w:rsidRDefault="00461691" w:rsidP="00461691">
            <w:pPr>
              <w:spacing w:after="0" w:line="240" w:lineRule="auto"/>
              <w:jc w:val="both"/>
              <w:rPr>
                <w:rFonts w:ascii="Times New Roman" w:eastAsia="Calibri" w:hAnsi="Times New Roman" w:cs="Times New Roman"/>
              </w:rPr>
            </w:pP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1/1</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3569" w:type="pct"/>
            <w:gridSpan w:val="2"/>
          </w:tcPr>
          <w:p w:rsidR="00461691" w:rsidRPr="00471591" w:rsidRDefault="00461691" w:rsidP="00461691">
            <w:pPr>
              <w:spacing w:after="0" w:line="240" w:lineRule="auto"/>
              <w:jc w:val="both"/>
              <w:rPr>
                <w:rFonts w:ascii="Times New Roman" w:eastAsia="Calibri" w:hAnsi="Times New Roman" w:cs="Times New Roman"/>
                <w:b/>
                <w:bCs/>
              </w:rPr>
            </w:pPr>
            <w:r w:rsidRPr="00471591">
              <w:rPr>
                <w:rFonts w:ascii="Times New Roman" w:eastAsia="Calibri" w:hAnsi="Times New Roman" w:cs="Times New Roman"/>
                <w:b/>
                <w:szCs w:val="20"/>
              </w:rPr>
              <w:t>МДК.05.03 Подготовка в соответствии с Правилами VI/2-1, VI/3, VI/4-1 Конвенции ПДНВ</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94/49</w:t>
            </w:r>
          </w:p>
        </w:tc>
        <w:tc>
          <w:tcPr>
            <w:tcW w:w="367"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3569" w:type="pct"/>
            <w:gridSpan w:val="2"/>
          </w:tcPr>
          <w:p w:rsidR="00461691" w:rsidRPr="00471591" w:rsidRDefault="00461691" w:rsidP="00461691">
            <w:pPr>
              <w:spacing w:after="0" w:line="240" w:lineRule="auto"/>
              <w:jc w:val="both"/>
              <w:rPr>
                <w:rFonts w:ascii="Times New Roman" w:eastAsia="Calibri" w:hAnsi="Times New Roman" w:cs="Times New Roman"/>
                <w:b/>
                <w:szCs w:val="20"/>
              </w:rPr>
            </w:pPr>
            <w:r w:rsidRPr="00471591">
              <w:rPr>
                <w:rFonts w:ascii="Times New Roman" w:eastAsia="Calibri" w:hAnsi="Times New Roman" w:cs="Times New Roman"/>
                <w:b/>
                <w:szCs w:val="18"/>
              </w:rPr>
              <w:t>Раздел 1.</w:t>
            </w:r>
            <w:r w:rsidRPr="00471591">
              <w:rPr>
                <w:rFonts w:ascii="Times New Roman" w:eastAsia="Calibri" w:hAnsi="Times New Roman" w:cs="Times New Roman"/>
                <w:szCs w:val="18"/>
              </w:rPr>
              <w:t xml:space="preserve"> </w:t>
            </w:r>
            <w:r w:rsidRPr="00471591">
              <w:rPr>
                <w:rFonts w:ascii="Times New Roman" w:eastAsia="Calibri" w:hAnsi="Times New Roman" w:cs="Times New Roman"/>
                <w:b/>
                <w:color w:val="000000"/>
                <w:szCs w:val="24"/>
              </w:rPr>
              <w:t>Подготовка к борьбе с пожаром по расширенной программе</w:t>
            </w:r>
            <w:r w:rsidRPr="00471591">
              <w:rPr>
                <w:rFonts w:ascii="Times New Roman" w:eastAsia="Calibri" w:hAnsi="Times New Roman" w:cs="Times New Roman"/>
                <w:b/>
                <w:szCs w:val="18"/>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36/16</w:t>
            </w:r>
          </w:p>
        </w:tc>
        <w:tc>
          <w:tcPr>
            <w:tcW w:w="367"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lang w:eastAsia="ru-RU"/>
              </w:rPr>
              <w:lastRenderedPageBreak/>
              <w:t xml:space="preserve">Тема 1.1 Принципы противопожарной безопасности. </w:t>
            </w:r>
            <w:r w:rsidRPr="00471591">
              <w:rPr>
                <w:rFonts w:ascii="Times New Roman" w:eastAsia="Times New Roman" w:hAnsi="Times New Roman" w:cs="Times New Roman"/>
                <w:b/>
                <w:color w:val="000000"/>
                <w:lang w:eastAsia="ru-RU"/>
              </w:rPr>
              <w:t>Руководство операциями по борьбе с пожарами на судах</w:t>
            </w:r>
            <w:r w:rsidRPr="00471591">
              <w:rPr>
                <w:rFonts w:ascii="Times New Roman" w:eastAsia="Times New Roman" w:hAnsi="Times New Roman" w:cs="Times New Roman"/>
                <w:b/>
                <w:lang w:eastAsia="ru-RU"/>
              </w:rPr>
              <w:t>.</w:t>
            </w: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
                <w:bCs/>
              </w:rPr>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18/6</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У5.1.12-У5.1.14,   З5.1.12-З5.1.14</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Times New Roman" w:hAnsi="Times New Roman" w:cs="Times New Roman"/>
                <w:color w:val="000000"/>
                <w:szCs w:val="24"/>
                <w:lang w:eastAsia="ru-RU"/>
              </w:rPr>
            </w:pPr>
            <w:r w:rsidRPr="00471591">
              <w:rPr>
                <w:rFonts w:ascii="Times New Roman" w:eastAsia="Times New Roman" w:hAnsi="Times New Roman" w:cs="Times New Roman"/>
                <w:color w:val="000000"/>
                <w:szCs w:val="24"/>
                <w:lang w:eastAsia="ru-RU"/>
              </w:rPr>
              <w:t>Содержание курса. Принципы противопожарной безопасности.</w:t>
            </w:r>
          </w:p>
          <w:p w:rsidR="00461691" w:rsidRPr="00471591" w:rsidRDefault="00461691" w:rsidP="00461691">
            <w:pPr>
              <w:spacing w:after="0" w:line="240" w:lineRule="auto"/>
              <w:jc w:val="both"/>
              <w:rPr>
                <w:rFonts w:ascii="Times New Roman" w:eastAsia="Calibri" w:hAnsi="Times New Roman" w:cs="Times New Roman"/>
                <w:color w:val="000000"/>
                <w:szCs w:val="18"/>
              </w:rPr>
            </w:pPr>
            <w:r w:rsidRPr="00471591">
              <w:rPr>
                <w:rFonts w:ascii="Times New Roman" w:eastAsia="Calibri" w:hAnsi="Times New Roman" w:cs="Times New Roman"/>
                <w:color w:val="000000"/>
                <w:szCs w:val="18"/>
              </w:rPr>
              <w:t>Пожарно-профилактическая работа. Методика предупреждения пожаров.</w:t>
            </w:r>
          </w:p>
          <w:p w:rsidR="00461691" w:rsidRPr="00471591" w:rsidRDefault="00461691" w:rsidP="00461691">
            <w:pPr>
              <w:spacing w:after="0" w:line="240" w:lineRule="auto"/>
              <w:jc w:val="both"/>
              <w:rPr>
                <w:rFonts w:ascii="Times New Roman" w:eastAsia="Calibri" w:hAnsi="Times New Roman" w:cs="Times New Roman"/>
                <w:color w:val="000000"/>
                <w:szCs w:val="18"/>
              </w:rPr>
            </w:pPr>
            <w:r w:rsidRPr="00471591">
              <w:rPr>
                <w:rFonts w:ascii="Times New Roman" w:eastAsia="Calibri" w:hAnsi="Times New Roman" w:cs="Times New Roman"/>
                <w:color w:val="000000"/>
                <w:szCs w:val="18"/>
              </w:rPr>
              <w:t>Процедуры борьбы с пожаром в море и порту.</w:t>
            </w:r>
          </w:p>
          <w:p w:rsidR="00461691" w:rsidRPr="00471591" w:rsidRDefault="00461691" w:rsidP="00461691">
            <w:pPr>
              <w:spacing w:after="0" w:line="240" w:lineRule="auto"/>
              <w:jc w:val="both"/>
              <w:rPr>
                <w:rFonts w:ascii="Times New Roman" w:eastAsia="Calibri" w:hAnsi="Times New Roman" w:cs="Times New Roman"/>
                <w:color w:val="000000"/>
                <w:szCs w:val="18"/>
              </w:rPr>
            </w:pPr>
            <w:r w:rsidRPr="00471591">
              <w:rPr>
                <w:rFonts w:ascii="Times New Roman" w:eastAsia="Calibri" w:hAnsi="Times New Roman" w:cs="Times New Roman"/>
                <w:color w:val="000000"/>
                <w:szCs w:val="18"/>
              </w:rPr>
              <w:t>Использование воды для пожаротушения, ее влияние на остойчивость</w:t>
            </w:r>
            <w:r w:rsidRPr="00471591">
              <w:rPr>
                <w:rFonts w:ascii="Times New Roman" w:eastAsia="Calibri" w:hAnsi="Times New Roman" w:cs="Times New Roman"/>
                <w:bCs/>
                <w:color w:val="000000"/>
                <w:szCs w:val="18"/>
              </w:rPr>
              <w:t xml:space="preserve"> с</w:t>
            </w:r>
            <w:r w:rsidRPr="00471591">
              <w:rPr>
                <w:rFonts w:ascii="Times New Roman" w:eastAsia="Calibri" w:hAnsi="Times New Roman" w:cs="Times New Roman"/>
                <w:color w:val="000000"/>
                <w:szCs w:val="18"/>
              </w:rPr>
              <w:t>удна, меры предосторожности и меры по устранению отрицательных последствий.</w:t>
            </w:r>
          </w:p>
          <w:p w:rsidR="00461691" w:rsidRPr="00471591" w:rsidRDefault="00461691" w:rsidP="00461691">
            <w:pPr>
              <w:spacing w:after="0" w:line="240" w:lineRule="auto"/>
              <w:jc w:val="both"/>
              <w:rPr>
                <w:rFonts w:ascii="Times New Roman" w:eastAsia="Calibri" w:hAnsi="Times New Roman" w:cs="Times New Roman"/>
                <w:color w:val="000000"/>
                <w:szCs w:val="18"/>
              </w:rPr>
            </w:pPr>
            <w:r w:rsidRPr="00471591">
              <w:rPr>
                <w:rFonts w:ascii="Times New Roman" w:eastAsia="Calibri" w:hAnsi="Times New Roman" w:cs="Times New Roman"/>
                <w:color w:val="000000"/>
                <w:szCs w:val="18"/>
              </w:rPr>
              <w:t>Опасности, возникающие в процессе борьбы с пожаром.</w:t>
            </w:r>
          </w:p>
          <w:p w:rsidR="00461691" w:rsidRPr="00471591" w:rsidRDefault="00461691" w:rsidP="00461691">
            <w:pPr>
              <w:spacing w:after="0" w:line="240" w:lineRule="auto"/>
              <w:jc w:val="both"/>
              <w:rPr>
                <w:rFonts w:ascii="Times New Roman" w:eastAsia="Calibri" w:hAnsi="Times New Roman" w:cs="Times New Roman"/>
                <w:bCs/>
                <w:szCs w:val="18"/>
              </w:rPr>
            </w:pPr>
            <w:r w:rsidRPr="00471591">
              <w:rPr>
                <w:rFonts w:ascii="Times New Roman" w:eastAsia="Calibri" w:hAnsi="Times New Roman" w:cs="Times New Roman"/>
                <w:color w:val="000000"/>
                <w:szCs w:val="18"/>
              </w:rPr>
              <w:t>Тушение пожаров опасных грузов. Борьба с пожаром на танкере</w:t>
            </w:r>
            <w:r w:rsidRPr="00471591">
              <w:rPr>
                <w:rFonts w:ascii="Times New Roman" w:eastAsia="Calibri" w:hAnsi="Times New Roman" w:cs="Times New Roman"/>
                <w:bCs/>
                <w:szCs w:val="18"/>
              </w:rPr>
              <w:t>.</w:t>
            </w:r>
          </w:p>
          <w:p w:rsidR="00461691" w:rsidRPr="00471591" w:rsidRDefault="00461691" w:rsidP="00461691">
            <w:pPr>
              <w:spacing w:after="0" w:line="240" w:lineRule="auto"/>
              <w:jc w:val="both"/>
              <w:rPr>
                <w:rFonts w:ascii="Times New Roman" w:eastAsia="Calibri" w:hAnsi="Times New Roman" w:cs="Times New Roman"/>
                <w:color w:val="000000"/>
                <w:szCs w:val="18"/>
              </w:rPr>
            </w:pPr>
            <w:r w:rsidRPr="00471591">
              <w:rPr>
                <w:rFonts w:ascii="Times New Roman" w:eastAsia="Calibri" w:hAnsi="Times New Roman" w:cs="Times New Roman"/>
                <w:color w:val="000000"/>
                <w:szCs w:val="18"/>
              </w:rPr>
              <w:t xml:space="preserve">Связь и координация во время борьбы с пожаром. </w:t>
            </w:r>
          </w:p>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szCs w:val="18"/>
              </w:rPr>
              <w:t>Первая помощь при пожарах.</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12/-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6/6</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Cs/>
                <w:szCs w:val="18"/>
              </w:rPr>
              <w:t>Практическое занятие №1. О</w:t>
            </w:r>
            <w:r w:rsidRPr="00471591">
              <w:rPr>
                <w:rFonts w:ascii="Times New Roman" w:eastAsia="Calibri" w:hAnsi="Times New Roman" w:cs="Times New Roman"/>
                <w:color w:val="000000"/>
                <w:szCs w:val="18"/>
              </w:rPr>
              <w:t>рганизация борьбы с пожаром в море и в порту.</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szCs w:val="18"/>
              </w:rPr>
              <w:t>Практическое занятие №2. Тушение очагов возгораний в составе аварийных партий. Тушение пожаров водой. Применение для пожаротушения распыленной воды.</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szCs w:val="18"/>
              </w:rPr>
              <w:t xml:space="preserve">Практическое занятие №3. Отработка взаимодействия в составе аварийных партий при разведке очага пожара и спасении пострадавшего. </w:t>
            </w:r>
            <w:r w:rsidRPr="00471591">
              <w:rPr>
                <w:rFonts w:ascii="Times New Roman" w:eastAsia="Calibri" w:hAnsi="Times New Roman" w:cs="Times New Roman"/>
                <w:color w:val="000000"/>
                <w:szCs w:val="28"/>
              </w:rPr>
              <w:t>Оказание медицинской помощи пострадавшим. Эвакуация пострадавших.</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color w:val="000000"/>
                <w:szCs w:val="18"/>
                <w:lang w:eastAsia="ru-RU"/>
              </w:rPr>
            </w:pPr>
            <w:r w:rsidRPr="00471591">
              <w:rPr>
                <w:rFonts w:ascii="Times New Roman" w:eastAsia="Times New Roman" w:hAnsi="Times New Roman" w:cs="Times New Roman"/>
                <w:b/>
                <w:color w:val="000000"/>
                <w:szCs w:val="18"/>
                <w:lang w:eastAsia="ru-RU"/>
              </w:rPr>
              <w:t>Тема 2.2 Организация и подготовка пожарных партий</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t xml:space="preserve">Содержание: </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10/6</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У5.1.12-У5.1.14,   З5.1.12-З5.1.14</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color w:val="000000"/>
                <w:szCs w:val="18"/>
              </w:rPr>
            </w:pPr>
            <w:r w:rsidRPr="00471591">
              <w:rPr>
                <w:rFonts w:ascii="Times New Roman" w:eastAsia="Calibri" w:hAnsi="Times New Roman" w:cs="Times New Roman"/>
                <w:color w:val="000000"/>
                <w:szCs w:val="18"/>
              </w:rPr>
              <w:t>Состав и распределение людей в аварийных партиях.</w:t>
            </w:r>
            <w:r w:rsidRPr="00471591">
              <w:rPr>
                <w:rFonts w:ascii="Times New Roman" w:eastAsia="Calibri" w:hAnsi="Times New Roman" w:cs="Times New Roman"/>
                <w:b/>
                <w:bCs/>
                <w:i/>
                <w:iCs/>
                <w:szCs w:val="18"/>
              </w:rPr>
              <w:t xml:space="preserve"> </w:t>
            </w:r>
            <w:r w:rsidRPr="00471591">
              <w:rPr>
                <w:rFonts w:ascii="Times New Roman" w:eastAsia="Calibri" w:hAnsi="Times New Roman" w:cs="Times New Roman"/>
                <w:color w:val="000000"/>
                <w:szCs w:val="18"/>
              </w:rPr>
              <w:t>Стратегия и тактика борьбы с огнем в различных частях судна.</w:t>
            </w:r>
          </w:p>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szCs w:val="18"/>
              </w:rPr>
              <w:t>Подготовка планов действий в чрезвычайных ситуациях. Оперативный план борьбы с пожаром.</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4/-</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6/6</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pacing w:after="0" w:line="240" w:lineRule="auto"/>
              <w:jc w:val="both"/>
              <w:rPr>
                <w:rFonts w:ascii="Times New Roman" w:eastAsia="Times New Roman" w:hAnsi="Times New Roman" w:cs="Times New Roman"/>
                <w:szCs w:val="18"/>
                <w:lang w:eastAsia="ru-RU"/>
              </w:rPr>
            </w:pPr>
            <w:r w:rsidRPr="00471591">
              <w:rPr>
                <w:rFonts w:ascii="Times New Roman" w:eastAsia="Times New Roman" w:hAnsi="Times New Roman" w:cs="Times New Roman"/>
                <w:szCs w:val="18"/>
                <w:lang w:eastAsia="ru-RU"/>
              </w:rPr>
              <w:t>Практическое занятие №4. Действия группы разведки очага пожара</w:t>
            </w:r>
            <w:r w:rsidRPr="00471591">
              <w:rPr>
                <w:rFonts w:ascii="Times New Roman" w:eastAsia="Times New Roman" w:hAnsi="Times New Roman" w:cs="Times New Roman"/>
                <w:color w:val="000000"/>
                <w:szCs w:val="28"/>
                <w:lang w:eastAsia="ru-RU"/>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pacing w:after="0" w:line="240" w:lineRule="auto"/>
              <w:jc w:val="both"/>
              <w:rPr>
                <w:rFonts w:ascii="Times New Roman" w:eastAsia="Times New Roman" w:hAnsi="Times New Roman" w:cs="Times New Roman"/>
                <w:color w:val="000000"/>
                <w:szCs w:val="28"/>
                <w:lang w:eastAsia="ru-RU"/>
              </w:rPr>
            </w:pPr>
            <w:r w:rsidRPr="00471591">
              <w:rPr>
                <w:rFonts w:ascii="Times New Roman" w:eastAsia="Times New Roman" w:hAnsi="Times New Roman" w:cs="Times New Roman"/>
                <w:szCs w:val="18"/>
                <w:lang w:eastAsia="ru-RU"/>
              </w:rPr>
              <w:t xml:space="preserve">Практическое занятие №5. </w:t>
            </w:r>
            <w:r w:rsidRPr="00471591">
              <w:rPr>
                <w:rFonts w:ascii="Times New Roman" w:eastAsia="Times New Roman" w:hAnsi="Times New Roman" w:cs="Times New Roman"/>
                <w:color w:val="000000"/>
                <w:szCs w:val="28"/>
                <w:lang w:eastAsia="ru-RU"/>
              </w:rPr>
              <w:t>Борьба с огнем и тушение пожара.</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4/4</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color w:val="000000"/>
                <w:szCs w:val="18"/>
                <w:lang w:eastAsia="ru-RU"/>
              </w:rPr>
              <w:t>Тема 1.3 Проверка и обслуживание оборудования и</w:t>
            </w:r>
            <w:r w:rsidRPr="00471591">
              <w:rPr>
                <w:rFonts w:ascii="Times New Roman" w:eastAsia="Times New Roman" w:hAnsi="Times New Roman" w:cs="Times New Roman"/>
                <w:b/>
                <w:color w:val="000000"/>
                <w:szCs w:val="18"/>
                <w:lang w:eastAsia="ru-RU"/>
              </w:rPr>
              <w:br/>
              <w:t>систем для обнаружения пожара и пожаротушения</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6/2</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У5.1.12-У5.1.14,   З5.1.12-З5.1.14</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color w:val="000000"/>
                <w:szCs w:val="28"/>
              </w:rPr>
            </w:pPr>
            <w:r w:rsidRPr="00471591">
              <w:rPr>
                <w:rFonts w:ascii="Times New Roman" w:eastAsia="Calibri" w:hAnsi="Times New Roman" w:cs="Times New Roman"/>
                <w:color w:val="000000"/>
                <w:szCs w:val="28"/>
              </w:rPr>
              <w:t>Системы обнаружения пожара. Стационарные системы пожаротушения.</w:t>
            </w:r>
          </w:p>
          <w:p w:rsidR="00461691" w:rsidRPr="00471591" w:rsidRDefault="00461691" w:rsidP="00461691">
            <w:pPr>
              <w:spacing w:after="0" w:line="240" w:lineRule="auto"/>
              <w:jc w:val="both"/>
              <w:rPr>
                <w:rFonts w:ascii="Times New Roman" w:eastAsia="Calibri" w:hAnsi="Times New Roman" w:cs="Times New Roman"/>
                <w:color w:val="000000"/>
                <w:szCs w:val="28"/>
              </w:rPr>
            </w:pPr>
            <w:r w:rsidRPr="00471591">
              <w:rPr>
                <w:rFonts w:ascii="Times New Roman" w:eastAsia="Calibri" w:hAnsi="Times New Roman" w:cs="Times New Roman"/>
                <w:color w:val="000000"/>
                <w:szCs w:val="28"/>
              </w:rPr>
              <w:t>Переносное и мобильное оборудование для тушения пожара, системы жизнеобеспечения, личное защитное снаряжение и оборудование. Проверки и обслуживание.</w:t>
            </w:r>
          </w:p>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szCs w:val="28"/>
              </w:rPr>
              <w:t>Требование по конвенционному и классификационному освидетельствованию.</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4/-</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szCs w:val="18"/>
              </w:rPr>
              <w:t xml:space="preserve">Практическое занятие №6. </w:t>
            </w:r>
            <w:r w:rsidRPr="00471591">
              <w:rPr>
                <w:rFonts w:ascii="Times New Roman" w:eastAsia="Calibri" w:hAnsi="Times New Roman" w:cs="Times New Roman"/>
                <w:color w:val="000000"/>
                <w:szCs w:val="28"/>
              </w:rPr>
              <w:t>Организация технической эксплуатации противопожарных средств судна</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szCs w:val="18"/>
                <w:lang w:eastAsia="ru-RU"/>
              </w:rPr>
              <w:t xml:space="preserve">Тема 1.4. </w:t>
            </w:r>
            <w:r w:rsidRPr="00471591">
              <w:rPr>
                <w:rFonts w:ascii="Times New Roman" w:eastAsia="Times New Roman" w:hAnsi="Times New Roman" w:cs="Times New Roman"/>
                <w:b/>
                <w:color w:val="000000"/>
                <w:szCs w:val="24"/>
                <w:lang w:eastAsia="ru-RU"/>
              </w:rPr>
              <w:t xml:space="preserve">Расследование и </w:t>
            </w:r>
            <w:r w:rsidRPr="00471591">
              <w:rPr>
                <w:rFonts w:ascii="Times New Roman" w:eastAsia="Times New Roman" w:hAnsi="Times New Roman" w:cs="Times New Roman"/>
                <w:b/>
                <w:color w:val="000000"/>
                <w:szCs w:val="24"/>
                <w:lang w:eastAsia="ru-RU"/>
              </w:rPr>
              <w:lastRenderedPageBreak/>
              <w:t>составление докладов об</w:t>
            </w:r>
            <w:r w:rsidRPr="00471591">
              <w:rPr>
                <w:rFonts w:ascii="Times New Roman" w:eastAsia="Times New Roman" w:hAnsi="Times New Roman" w:cs="Times New Roman"/>
                <w:b/>
                <w:color w:val="000000"/>
                <w:szCs w:val="24"/>
                <w:lang w:eastAsia="ru-RU"/>
              </w:rPr>
              <w:br/>
              <w:t>инцидентах, связанных с пожарами</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lastRenderedPageBreak/>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2/2</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У5.1.12-</w:t>
            </w:r>
            <w:r w:rsidRPr="00471591">
              <w:rPr>
                <w:rFonts w:ascii="Times New Roman" w:eastAsia="Times New Roman" w:hAnsi="Times New Roman" w:cs="Times New Roman"/>
                <w:iCs/>
                <w:lang w:eastAsia="ru-RU"/>
              </w:rPr>
              <w:lastRenderedPageBreak/>
              <w:t>У5.1.14,   З5.1.12-З5.1.14</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Cs/>
                <w:szCs w:val="18"/>
              </w:rPr>
              <w:t xml:space="preserve">Практическое занятие №7. </w:t>
            </w:r>
            <w:r w:rsidRPr="00471591">
              <w:rPr>
                <w:rFonts w:ascii="Times New Roman" w:eastAsia="Calibri" w:hAnsi="Times New Roman" w:cs="Times New Roman"/>
                <w:color w:val="000000"/>
                <w:szCs w:val="18"/>
              </w:rPr>
              <w:t>Оценка причин инцидентов, связанных с пожарами. Составление докладов об инцидентах, связанных с пожарами. Составление докладов о случаях пожаров</w:t>
            </w:r>
            <w:r w:rsidRPr="00471591">
              <w:rPr>
                <w:rFonts w:ascii="Times New Roman" w:eastAsia="Calibri" w:hAnsi="Times New Roman" w:cs="Times New Roman"/>
                <w:bCs/>
                <w:szCs w:val="18"/>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3569" w:type="pct"/>
            <w:gridSpan w:val="2"/>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
                <w:szCs w:val="18"/>
              </w:rPr>
              <w:t xml:space="preserve">Раздел 2. </w:t>
            </w:r>
            <w:r w:rsidRPr="00471591">
              <w:rPr>
                <w:rFonts w:ascii="Times New Roman" w:eastAsia="Calibri" w:hAnsi="Times New Roman" w:cs="Times New Roman"/>
                <w:b/>
                <w:color w:val="000000"/>
                <w:szCs w:val="28"/>
              </w:rPr>
              <w:t>Подготовка специалистов по спасательным шлюпкам, спасательным плотам и дежурным шлюпкам, не являющимися скоростными дежурными шлюпками</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p>
        </w:tc>
        <w:tc>
          <w:tcPr>
            <w:tcW w:w="367"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szCs w:val="18"/>
                <w:lang w:eastAsia="ru-RU"/>
              </w:rPr>
              <w:t xml:space="preserve">Тема 2.1. </w:t>
            </w:r>
            <w:r w:rsidRPr="00471591">
              <w:rPr>
                <w:rFonts w:ascii="Times New Roman" w:eastAsia="Times New Roman" w:hAnsi="Times New Roman" w:cs="Times New Roman"/>
                <w:b/>
                <w:color w:val="000000"/>
                <w:szCs w:val="24"/>
                <w:lang w:eastAsia="ru-RU"/>
              </w:rPr>
              <w:t>Командование спасательной шлюпкой, спасательным плотом, дежурной шлюпкой во время и после спуска.</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14/8</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У5.1.15-У5.1.19,   З5.1.15-З5.1.27</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Times New Roman" w:hAnsi="Times New Roman" w:cs="Times New Roman"/>
                <w:color w:val="000000"/>
                <w:szCs w:val="24"/>
                <w:lang w:eastAsia="ru-RU"/>
              </w:rPr>
            </w:pPr>
            <w:r w:rsidRPr="00471591">
              <w:rPr>
                <w:rFonts w:ascii="Times New Roman" w:eastAsia="Times New Roman" w:hAnsi="Times New Roman" w:cs="Times New Roman"/>
                <w:color w:val="000000"/>
                <w:szCs w:val="24"/>
                <w:lang w:eastAsia="ru-RU"/>
              </w:rPr>
              <w:t>Содержание курса. Аварийные ситуации и принципы выживания.</w:t>
            </w:r>
          </w:p>
          <w:p w:rsidR="00461691" w:rsidRPr="00471591" w:rsidRDefault="00461691" w:rsidP="00461691">
            <w:pPr>
              <w:spacing w:after="0" w:line="240" w:lineRule="auto"/>
              <w:jc w:val="both"/>
              <w:rPr>
                <w:rFonts w:ascii="Times New Roman" w:eastAsia="Calibri" w:hAnsi="Times New Roman" w:cs="Times New Roman"/>
                <w:color w:val="000000"/>
                <w:szCs w:val="28"/>
              </w:rPr>
            </w:pPr>
            <w:r w:rsidRPr="00471591">
              <w:rPr>
                <w:rFonts w:ascii="Times New Roman" w:eastAsia="Calibri" w:hAnsi="Times New Roman" w:cs="Times New Roman"/>
                <w:color w:val="000000"/>
                <w:szCs w:val="28"/>
              </w:rPr>
              <w:t>Конструкция спасательных и дежурных шлюпок, спасательных плотов. Снабжение спасательных и дежурных шлюпок, спасательных плотов. Судовые спусковые устройства.</w:t>
            </w:r>
          </w:p>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szCs w:val="28"/>
              </w:rPr>
              <w:t>Приемы спуска и подъема спасательных шлюпок, плотов и дежурных шлюпок. Процедуры технического обслуживания. Действия, предпринимаемые после оставления судна.</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6/6</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8/8</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color w:val="000000"/>
                <w:szCs w:val="24"/>
                <w:lang w:eastAsia="ru-RU"/>
              </w:rPr>
            </w:pPr>
            <w:r w:rsidRPr="00471591">
              <w:rPr>
                <w:rFonts w:ascii="Times New Roman" w:eastAsia="Times New Roman" w:hAnsi="Times New Roman" w:cs="Times New Roman"/>
                <w:color w:val="000000"/>
                <w:szCs w:val="24"/>
                <w:lang w:eastAsia="ru-RU"/>
              </w:rPr>
              <w:t xml:space="preserve">Практическое занятие №8. </w:t>
            </w:r>
            <w:r w:rsidRPr="00471591">
              <w:rPr>
                <w:rFonts w:ascii="Times New Roman" w:eastAsia="Times New Roman" w:hAnsi="Times New Roman" w:cs="Times New Roman"/>
                <w:color w:val="000000"/>
                <w:szCs w:val="28"/>
                <w:lang w:eastAsia="ru-RU"/>
              </w:rPr>
              <w:t>Использование отдельных предметов снабжения спасательных шлюпок и плотов.</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4/4</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szCs w:val="18"/>
                <w:lang w:eastAsia="ru-RU"/>
              </w:rPr>
            </w:pPr>
            <w:r w:rsidRPr="00471591">
              <w:rPr>
                <w:rFonts w:ascii="Times New Roman" w:eastAsia="Times New Roman" w:hAnsi="Times New Roman" w:cs="Times New Roman"/>
                <w:szCs w:val="18"/>
                <w:lang w:eastAsia="ru-RU"/>
              </w:rPr>
              <w:t xml:space="preserve">Практическое занятие №9. </w:t>
            </w:r>
            <w:r w:rsidRPr="00471591">
              <w:rPr>
                <w:rFonts w:ascii="Times New Roman" w:eastAsia="Times New Roman" w:hAnsi="Times New Roman" w:cs="Times New Roman"/>
                <w:color w:val="000000"/>
                <w:szCs w:val="18"/>
                <w:lang w:eastAsia="ru-RU"/>
              </w:rPr>
              <w:t>Командование коллективными спасательными средствами во время или после спуска.</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4/4</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szCs w:val="18"/>
                <w:lang w:eastAsia="ru-RU"/>
              </w:rPr>
              <w:t xml:space="preserve">Тема 2.2. </w:t>
            </w:r>
            <w:r w:rsidRPr="00471591">
              <w:rPr>
                <w:rFonts w:ascii="Times New Roman" w:eastAsia="Times New Roman" w:hAnsi="Times New Roman" w:cs="Times New Roman"/>
                <w:b/>
                <w:color w:val="000000"/>
                <w:szCs w:val="24"/>
                <w:lang w:eastAsia="ru-RU"/>
              </w:rPr>
              <w:t>Эксплуатация двигателя спасательной шлюпки</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У5.1.15-У5.1.19,   З5.1.15-З5.1.27</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szCs w:val="28"/>
              </w:rPr>
              <w:t>Требования Кодекса LSA к двигателю спасательной шлюпки. Системы и устройства, связанные с работой двигателя. Охлаждение двигателя. Зарядка батарей. Использование огнетушителя в случае возгорания</w:t>
            </w:r>
            <w:r w:rsidRPr="00471591">
              <w:rPr>
                <w:rFonts w:ascii="Times New Roman" w:eastAsia="Calibri" w:hAnsi="Times New Roman" w:cs="Times New Roman"/>
                <w:bCs/>
                <w:color w:val="000000"/>
                <w:szCs w:val="28"/>
              </w:rPr>
              <w:t xml:space="preserve"> </w:t>
            </w:r>
            <w:r w:rsidRPr="00471591">
              <w:rPr>
                <w:rFonts w:ascii="Times New Roman" w:eastAsia="Calibri" w:hAnsi="Times New Roman" w:cs="Times New Roman"/>
                <w:color w:val="000000"/>
                <w:szCs w:val="28"/>
              </w:rPr>
              <w:t>двигателя.</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lang w:eastAsia="ru-RU"/>
              </w:rPr>
              <w:t>Тема 2.3. Руководство людьми, управление спасательной шлюпкой и плотом после оставления судна</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10/4</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У5.1.15-У5.1.19,   З5.1.15-З5.1.27</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color w:val="000000"/>
                <w:szCs w:val="18"/>
              </w:rPr>
            </w:pPr>
            <w:r w:rsidRPr="00471591">
              <w:rPr>
                <w:rFonts w:ascii="Times New Roman" w:eastAsia="Calibri" w:hAnsi="Times New Roman" w:cs="Times New Roman"/>
                <w:color w:val="000000"/>
                <w:szCs w:val="18"/>
              </w:rPr>
              <w:t>Управление спасательной шлюпкой и плотом при сильном волнении. Распределение пищи и воды на спасательной шлюпке и в плоту.</w:t>
            </w:r>
          </w:p>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szCs w:val="18"/>
              </w:rPr>
              <w:t>Выброс спасательных шлюпок и плотов на береговую отмель. Использование индивидуальных спасательных средств.</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6/6</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4/4</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Практическое занятие №10. Использование защитной одежды, включая гидрокостюмы и теплозащитные средства.</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Практическое занятие №11. </w:t>
            </w:r>
            <w:r w:rsidRPr="00471591">
              <w:rPr>
                <w:rFonts w:ascii="Times New Roman" w:eastAsia="Times New Roman" w:hAnsi="Times New Roman" w:cs="Times New Roman"/>
                <w:color w:val="000000"/>
                <w:lang w:eastAsia="ru-RU"/>
              </w:rPr>
              <w:t>Управление коллективными спасательными средствами после оставления судна.</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szCs w:val="18"/>
                <w:lang w:eastAsia="ru-RU"/>
              </w:rPr>
              <w:t xml:space="preserve">Тема 2.4. </w:t>
            </w:r>
            <w:r w:rsidRPr="00471591">
              <w:rPr>
                <w:rFonts w:ascii="Times New Roman" w:eastAsia="Times New Roman" w:hAnsi="Times New Roman" w:cs="Times New Roman"/>
                <w:b/>
                <w:color w:val="000000"/>
                <w:szCs w:val="24"/>
                <w:lang w:eastAsia="ru-RU"/>
              </w:rPr>
              <w:lastRenderedPageBreak/>
              <w:t>Использование устройств, указывающих</w:t>
            </w:r>
            <w:r w:rsidRPr="00471591">
              <w:rPr>
                <w:rFonts w:ascii="Times New Roman" w:eastAsia="Times New Roman" w:hAnsi="Times New Roman" w:cs="Times New Roman"/>
                <w:b/>
                <w:color w:val="000000"/>
                <w:szCs w:val="24"/>
                <w:lang w:eastAsia="ru-RU"/>
              </w:rPr>
              <w:br/>
              <w:t>местоположение, включая оборудование связи и сигнальную аппаратуру, а также пиротехнические средства.</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lastRenderedPageBreak/>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2/2</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 xml:space="preserve">ПК 5.1, </w:t>
            </w:r>
            <w:r w:rsidRPr="00471591">
              <w:rPr>
                <w:rFonts w:ascii="Times New Roman" w:eastAsia="Times New Roman" w:hAnsi="Times New Roman" w:cs="Times New Roman"/>
                <w:lang w:eastAsia="ru-RU"/>
              </w:rPr>
              <w:lastRenderedPageBreak/>
              <w:t>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lastRenderedPageBreak/>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lastRenderedPageBreak/>
              <w:t>У5.1.15-У5.1.19,   З5.1.15-З5.1.27</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Times New Roman" w:hAnsi="Times New Roman" w:cs="Times New Roman"/>
                <w:color w:val="000000"/>
                <w:szCs w:val="24"/>
                <w:lang w:eastAsia="ru-RU"/>
              </w:rPr>
              <w:t xml:space="preserve">Практическое занятие №12. </w:t>
            </w:r>
            <w:r w:rsidRPr="00471591">
              <w:rPr>
                <w:rFonts w:ascii="Times New Roman" w:eastAsia="Times New Roman" w:hAnsi="Times New Roman" w:cs="Times New Roman"/>
                <w:color w:val="000000"/>
                <w:szCs w:val="18"/>
                <w:lang w:eastAsia="ru-RU"/>
              </w:rPr>
              <w:t>Использование о</w:t>
            </w:r>
            <w:r w:rsidRPr="00471591">
              <w:rPr>
                <w:rFonts w:ascii="Times New Roman" w:eastAsia="Calibri" w:hAnsi="Times New Roman" w:cs="Times New Roman"/>
                <w:color w:val="000000"/>
                <w:szCs w:val="28"/>
              </w:rPr>
              <w:t>борудования связи (УКВ радиостанции, аварийные радиобуи, радиолокационные ответчики и отражатели). Сигнальное оборудование. Пиротехнические средства.</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Тема 2.5. </w:t>
            </w:r>
            <w:r w:rsidRPr="00471591">
              <w:rPr>
                <w:rFonts w:ascii="Times New Roman" w:eastAsia="Times New Roman" w:hAnsi="Times New Roman" w:cs="Times New Roman"/>
                <w:b/>
                <w:color w:val="000000"/>
                <w:lang w:eastAsia="ru-RU"/>
              </w:rPr>
              <w:t>Оказание первой помощи спасённым</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2/1</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5.1,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У5.1.15-У5.1.19,   З5.1.15-З5.1.27</w:t>
            </w:r>
          </w:p>
        </w:tc>
      </w:tr>
      <w:tr w:rsidR="00461691" w:rsidRPr="00471591" w:rsidTr="00863802">
        <w:trPr>
          <w:trHeight w:val="563"/>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szCs w:val="28"/>
              </w:rPr>
              <w:t>Использование аптечки первой помощи и техника приведения в сознание. Уход за людьми, получившими травмы, остановка кровотечения, вывод из шокового состояния.</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1/1</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1/1</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Times New Roman" w:hAnsi="Times New Roman" w:cs="Times New Roman"/>
                <w:color w:val="000000"/>
                <w:szCs w:val="24"/>
                <w:lang w:eastAsia="ru-RU"/>
              </w:rPr>
              <w:t>Практическое занятие №13. И</w:t>
            </w:r>
            <w:r w:rsidRPr="00471591">
              <w:rPr>
                <w:rFonts w:ascii="Times New Roman" w:eastAsia="Calibri" w:hAnsi="Times New Roman" w:cs="Times New Roman"/>
                <w:color w:val="000000"/>
                <w:szCs w:val="18"/>
              </w:rPr>
              <w:t>спользование аптечки первой помощи и приемов приведения в сознание. Уход за людьми, получившими травмы.</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1/1</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3569" w:type="pct"/>
            <w:gridSpan w:val="2"/>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b/>
              </w:rPr>
              <w:t xml:space="preserve">Раздел 3. </w:t>
            </w:r>
            <w:r w:rsidRPr="00471591">
              <w:rPr>
                <w:rFonts w:ascii="Times New Roman" w:eastAsia="Calibri" w:hAnsi="Times New Roman" w:cs="Times New Roman"/>
                <w:b/>
                <w:color w:val="000000"/>
              </w:rPr>
              <w:t>Подготовка по оказанию первой помощи</w:t>
            </w:r>
            <w:r w:rsidRPr="00471591">
              <w:rPr>
                <w:rFonts w:ascii="Times New Roman" w:eastAsia="Calibri" w:hAnsi="Times New Roman" w:cs="Times New Roman"/>
                <w:b/>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28/18</w:t>
            </w:r>
          </w:p>
        </w:tc>
        <w:tc>
          <w:tcPr>
            <w:tcW w:w="367" w:type="pct"/>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3.1. Основные положения. Анатомия человека.</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4/2</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 6.1,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У5.1.20-У5.1.25,   З5.1.28-З5.1.32</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Times New Roman" w:hAnsi="Times New Roman" w:cs="Times New Roman"/>
                <w:color w:val="000000"/>
                <w:szCs w:val="24"/>
                <w:lang w:eastAsia="ru-RU"/>
              </w:rPr>
            </w:pPr>
            <w:r w:rsidRPr="00471591">
              <w:rPr>
                <w:rFonts w:ascii="Times New Roman" w:eastAsia="Times New Roman" w:hAnsi="Times New Roman" w:cs="Times New Roman"/>
                <w:color w:val="000000"/>
                <w:szCs w:val="24"/>
                <w:lang w:eastAsia="ru-RU"/>
              </w:rPr>
              <w:t>Общие положения и введение в курс. Судовая аптека.</w:t>
            </w:r>
          </w:p>
          <w:p w:rsidR="00461691" w:rsidRPr="00471591" w:rsidRDefault="00461691" w:rsidP="00461691">
            <w:pPr>
              <w:spacing w:after="0" w:line="240" w:lineRule="auto"/>
              <w:jc w:val="both"/>
              <w:rPr>
                <w:rFonts w:ascii="Times New Roman" w:eastAsia="Calibri" w:hAnsi="Times New Roman" w:cs="Times New Roman"/>
                <w:color w:val="000000"/>
                <w:szCs w:val="28"/>
              </w:rPr>
            </w:pPr>
            <w:r w:rsidRPr="00471591">
              <w:rPr>
                <w:rFonts w:ascii="Times New Roman" w:eastAsia="Calibri" w:hAnsi="Times New Roman" w:cs="Times New Roman"/>
                <w:color w:val="000000"/>
                <w:szCs w:val="28"/>
              </w:rPr>
              <w:t>Анатомия и физиология человека.</w:t>
            </w:r>
          </w:p>
          <w:p w:rsidR="00461691" w:rsidRPr="00471591" w:rsidRDefault="00461691" w:rsidP="00461691">
            <w:pPr>
              <w:spacing w:after="0" w:line="240" w:lineRule="auto"/>
              <w:jc w:val="both"/>
              <w:rPr>
                <w:rFonts w:ascii="Times New Roman" w:eastAsia="Calibri" w:hAnsi="Times New Roman" w:cs="Times New Roman"/>
              </w:rPr>
            </w:pP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Times New Roman" w:hAnsi="Times New Roman" w:cs="Times New Roman"/>
                <w:color w:val="000000"/>
                <w:szCs w:val="24"/>
                <w:lang w:eastAsia="ru-RU"/>
              </w:rPr>
              <w:t xml:space="preserve">Практическое занятие №14. </w:t>
            </w:r>
            <w:r w:rsidRPr="00471591">
              <w:rPr>
                <w:rFonts w:ascii="Times New Roman" w:eastAsia="Times New Roman" w:hAnsi="Times New Roman" w:cs="Times New Roman"/>
                <w:color w:val="000000"/>
                <w:szCs w:val="18"/>
                <w:lang w:eastAsia="ru-RU"/>
              </w:rPr>
              <w:t xml:space="preserve">Изучение </w:t>
            </w:r>
            <w:r w:rsidRPr="00471591">
              <w:rPr>
                <w:rFonts w:ascii="Times New Roman" w:eastAsia="Calibri" w:hAnsi="Times New Roman" w:cs="Times New Roman"/>
                <w:color w:val="000000"/>
                <w:szCs w:val="18"/>
              </w:rPr>
              <w:t>строения основных систем человека: опорно-двигательного аппарата, кровеносной, дыхательной, пищеварительной, мочевыделительной, нервной; строения кожи и ее функциями.</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val="restart"/>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Тема 3.2. Оказание первой помощи.</w:t>
            </w:r>
          </w:p>
        </w:tc>
        <w:tc>
          <w:tcPr>
            <w:tcW w:w="2772" w:type="pct"/>
          </w:tcPr>
          <w:p w:rsidR="00461691" w:rsidRPr="00471591" w:rsidRDefault="00461691" w:rsidP="00461691">
            <w:pPr>
              <w:spacing w:after="0" w:line="240" w:lineRule="auto"/>
              <w:jc w:val="both"/>
              <w:rPr>
                <w:rFonts w:ascii="Times New Roman" w:eastAsia="Calibri" w:hAnsi="Times New Roman" w:cs="Times New Roman"/>
                <w:b/>
              </w:rPr>
            </w:pPr>
            <w:r w:rsidRPr="00471591">
              <w:rPr>
                <w:rFonts w:ascii="Times New Roman" w:eastAsia="Calibri" w:hAnsi="Times New Roman" w:cs="Times New Roman"/>
                <w:b/>
              </w:rPr>
              <w:t>Содержание:</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24/16</w:t>
            </w:r>
          </w:p>
        </w:tc>
        <w:tc>
          <w:tcPr>
            <w:tcW w:w="367" w:type="pct"/>
            <w:vMerge w:val="restart"/>
          </w:tcPr>
          <w:p w:rsidR="00461691" w:rsidRPr="00471591" w:rsidRDefault="00461691" w:rsidP="00461691">
            <w:pPr>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lang w:eastAsia="ru-RU"/>
              </w:rPr>
              <w:t>ПК56.1, ОК 1-9</w:t>
            </w:r>
          </w:p>
        </w:tc>
        <w:tc>
          <w:tcPr>
            <w:tcW w:w="422" w:type="pct"/>
            <w:vMerge w:val="restar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iCs/>
                <w:lang w:eastAsia="ru-RU"/>
              </w:rPr>
              <w:t>Н5.1.01,</w:t>
            </w:r>
          </w:p>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r w:rsidRPr="00471591">
              <w:rPr>
                <w:rFonts w:ascii="Times New Roman" w:eastAsia="Times New Roman" w:hAnsi="Times New Roman" w:cs="Times New Roman"/>
                <w:iCs/>
                <w:lang w:eastAsia="ru-RU"/>
              </w:rPr>
              <w:t>У5.1.20-У5.1.25,   З5.1.28-З5.1.32</w:t>
            </w: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pacing w:after="0" w:line="240" w:lineRule="auto"/>
              <w:jc w:val="both"/>
              <w:rPr>
                <w:rFonts w:ascii="Times New Roman" w:eastAsia="Times New Roman" w:hAnsi="Times New Roman" w:cs="Times New Roman"/>
                <w:color w:val="000000"/>
                <w:lang w:eastAsia="ru-RU"/>
              </w:rPr>
            </w:pPr>
            <w:r w:rsidRPr="00471591">
              <w:rPr>
                <w:rFonts w:ascii="Times New Roman" w:eastAsia="Times New Roman" w:hAnsi="Times New Roman" w:cs="Times New Roman"/>
                <w:color w:val="000000"/>
                <w:lang w:eastAsia="ru-RU"/>
              </w:rPr>
              <w:t>Токсические опасности на судах. Первая помощь при несчастных случаях, связанных с перевозкой опасных грузов.</w:t>
            </w:r>
          </w:p>
          <w:p w:rsidR="00461691" w:rsidRPr="00471591" w:rsidRDefault="00461691" w:rsidP="00461691">
            <w:pPr>
              <w:spacing w:after="0" w:line="240" w:lineRule="auto"/>
              <w:jc w:val="both"/>
              <w:rPr>
                <w:rFonts w:ascii="Times New Roman" w:eastAsia="Calibri" w:hAnsi="Times New Roman" w:cs="Times New Roman"/>
                <w:color w:val="000000"/>
              </w:rPr>
            </w:pPr>
            <w:r w:rsidRPr="00471591">
              <w:rPr>
                <w:rFonts w:ascii="Times New Roman" w:eastAsia="Calibri" w:hAnsi="Times New Roman" w:cs="Times New Roman"/>
                <w:color w:val="000000"/>
              </w:rPr>
              <w:t>Травмы позвоночника. Ожоги и ошпаривание, первая помощь и лечение.</w:t>
            </w:r>
          </w:p>
          <w:p w:rsidR="00461691" w:rsidRPr="00471591" w:rsidRDefault="00461691" w:rsidP="00461691">
            <w:pPr>
              <w:spacing w:after="0" w:line="240" w:lineRule="auto"/>
              <w:jc w:val="both"/>
              <w:rPr>
                <w:rFonts w:ascii="Times New Roman" w:eastAsia="Calibri" w:hAnsi="Times New Roman" w:cs="Times New Roman"/>
                <w:color w:val="000000"/>
              </w:rPr>
            </w:pPr>
            <w:r w:rsidRPr="00471591">
              <w:rPr>
                <w:rFonts w:ascii="Times New Roman" w:eastAsia="Calibri" w:hAnsi="Times New Roman" w:cs="Times New Roman"/>
                <w:color w:val="000000"/>
              </w:rPr>
              <w:t>Первая помощь при переломах, вывихах и мышечных травмах. Уход за спасёнными людьми.</w:t>
            </w:r>
          </w:p>
          <w:p w:rsidR="00461691" w:rsidRPr="00471591" w:rsidRDefault="00461691" w:rsidP="00461691">
            <w:pPr>
              <w:spacing w:after="0" w:line="240" w:lineRule="auto"/>
              <w:jc w:val="both"/>
              <w:rPr>
                <w:rFonts w:ascii="Times New Roman" w:eastAsia="Times New Roman" w:hAnsi="Times New Roman" w:cs="Times New Roman"/>
                <w:lang w:eastAsia="ru-RU"/>
              </w:rPr>
            </w:pPr>
            <w:r w:rsidRPr="00471591">
              <w:rPr>
                <w:rFonts w:ascii="Times New Roman" w:eastAsia="Times New Roman" w:hAnsi="Times New Roman" w:cs="Times New Roman"/>
                <w:color w:val="000000"/>
                <w:lang w:eastAsia="ru-RU"/>
              </w:rPr>
              <w:t>Медицинские изделия, инструменты, медикаменты и рекомендации по их применению</w:t>
            </w:r>
            <w:r w:rsidRPr="00471591">
              <w:rPr>
                <w:rFonts w:ascii="Times New Roman" w:eastAsia="Times New Roman" w:hAnsi="Times New Roman" w:cs="Times New Roman"/>
                <w:lang w:eastAsia="ru-RU"/>
              </w:rPr>
              <w:t>.</w:t>
            </w:r>
          </w:p>
          <w:p w:rsidR="00461691" w:rsidRPr="00471591" w:rsidRDefault="00461691" w:rsidP="00461691">
            <w:pPr>
              <w:spacing w:after="0" w:line="240" w:lineRule="auto"/>
              <w:jc w:val="both"/>
              <w:rPr>
                <w:rFonts w:ascii="Times New Roman" w:eastAsia="Calibri" w:hAnsi="Times New Roman" w:cs="Times New Roman"/>
              </w:rPr>
            </w:pPr>
            <w:r w:rsidRPr="00471591">
              <w:rPr>
                <w:rFonts w:ascii="Times New Roman" w:eastAsia="Calibri" w:hAnsi="Times New Roman" w:cs="Times New Roman"/>
                <w:color w:val="000000"/>
              </w:rPr>
              <w:t>Медицинские консультации по радио.</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18/8</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tcPr>
          <w:p w:rsidR="00461691" w:rsidRPr="00471591" w:rsidRDefault="00461691" w:rsidP="00461691">
            <w:pPr>
              <w:suppressAutoHyphens/>
              <w:spacing w:after="0" w:line="240" w:lineRule="auto"/>
              <w:rPr>
                <w:rFonts w:ascii="Times New Roman" w:eastAsia="Times New Roman" w:hAnsi="Times New Roman" w:cs="Times New Roman"/>
                <w:b/>
                <w:lang w:eastAsia="ru-RU"/>
              </w:rPr>
            </w:pPr>
            <w:r w:rsidRPr="00471591">
              <w:rPr>
                <w:rFonts w:ascii="Times New Roman" w:eastAsia="Times New Roman" w:hAnsi="Times New Roman" w:cs="Times New Roman"/>
                <w:b/>
                <w:bCs/>
                <w:lang w:eastAsia="ru-RU"/>
              </w:rPr>
              <w:t>В том числе практических занятий и лабораторных работ:</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16/16</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color w:val="000000"/>
                <w:szCs w:val="18"/>
                <w:lang w:eastAsia="ru-RU"/>
              </w:rPr>
            </w:pPr>
            <w:r w:rsidRPr="00471591">
              <w:rPr>
                <w:rFonts w:ascii="Times New Roman" w:eastAsia="Times New Roman" w:hAnsi="Times New Roman" w:cs="Times New Roman"/>
                <w:szCs w:val="18"/>
                <w:lang w:eastAsia="ru-RU"/>
              </w:rPr>
              <w:t>Практическое занятие №15. Д</w:t>
            </w:r>
            <w:r w:rsidRPr="00471591">
              <w:rPr>
                <w:rFonts w:ascii="Times New Roman" w:eastAsia="Times New Roman" w:hAnsi="Times New Roman" w:cs="Times New Roman"/>
                <w:color w:val="000000"/>
                <w:szCs w:val="18"/>
                <w:lang w:eastAsia="ru-RU"/>
              </w:rPr>
              <w:t>иагностика отравлений, использование Руководства по оказанию первой медицинской помощи при несчастных случаях, связанных с перевозкой опасных грузов (MFAG), проведение сердечно-легочной реанимации при токсических отравлениях</w:t>
            </w:r>
            <w:r w:rsidRPr="00471591">
              <w:rPr>
                <w:rFonts w:ascii="Times New Roman" w:eastAsia="Times New Roman" w:hAnsi="Times New Roman" w:cs="Times New Roman"/>
                <w:b/>
                <w:color w:val="000000"/>
                <w:szCs w:val="18"/>
                <w:lang w:eastAsia="ru-RU"/>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szCs w:val="18"/>
                <w:lang w:eastAsia="ru-RU"/>
              </w:rPr>
            </w:pPr>
            <w:r w:rsidRPr="00471591">
              <w:rPr>
                <w:rFonts w:ascii="Times New Roman" w:eastAsia="Times New Roman" w:hAnsi="Times New Roman" w:cs="Times New Roman"/>
                <w:szCs w:val="18"/>
                <w:lang w:eastAsia="ru-RU"/>
              </w:rPr>
              <w:t xml:space="preserve">Практическое занятие №16. </w:t>
            </w:r>
            <w:r w:rsidRPr="00471591">
              <w:rPr>
                <w:rFonts w:ascii="Times New Roman" w:eastAsia="Times New Roman" w:hAnsi="Times New Roman" w:cs="Times New Roman"/>
                <w:color w:val="000000"/>
                <w:szCs w:val="18"/>
                <w:lang w:eastAsia="ru-RU"/>
              </w:rPr>
              <w:t>Осмотр пострадавшего пациента.</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szCs w:val="18"/>
                <w:lang w:eastAsia="ru-RU"/>
              </w:rPr>
            </w:pPr>
            <w:r w:rsidRPr="00471591">
              <w:rPr>
                <w:rFonts w:ascii="Times New Roman" w:eastAsia="Times New Roman" w:hAnsi="Times New Roman" w:cs="Times New Roman"/>
                <w:szCs w:val="18"/>
                <w:lang w:eastAsia="ru-RU"/>
              </w:rPr>
              <w:t>Практическое занятие №17. О</w:t>
            </w:r>
            <w:r w:rsidRPr="00471591">
              <w:rPr>
                <w:rFonts w:ascii="Times New Roman" w:eastAsia="Times New Roman" w:hAnsi="Times New Roman" w:cs="Times New Roman"/>
                <w:color w:val="000000"/>
                <w:szCs w:val="18"/>
                <w:lang w:eastAsia="ru-RU"/>
              </w:rPr>
              <w:t>казание первой помощи при переломах костей позвоночника, включая упражнение по мобилизации позвоночника.</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szCs w:val="18"/>
                <w:lang w:eastAsia="ru-RU"/>
              </w:rPr>
            </w:pPr>
            <w:r w:rsidRPr="00471591">
              <w:rPr>
                <w:rFonts w:ascii="Times New Roman" w:eastAsia="Times New Roman" w:hAnsi="Times New Roman" w:cs="Times New Roman"/>
                <w:szCs w:val="18"/>
                <w:lang w:eastAsia="ru-RU"/>
              </w:rPr>
              <w:t xml:space="preserve">Практическое занятие №18. </w:t>
            </w:r>
            <w:r w:rsidRPr="00471591">
              <w:rPr>
                <w:rFonts w:ascii="Times New Roman" w:eastAsia="Times New Roman" w:hAnsi="Times New Roman" w:cs="Times New Roman"/>
                <w:color w:val="000000"/>
                <w:szCs w:val="18"/>
                <w:lang w:eastAsia="ru-RU"/>
              </w:rPr>
              <w:t>Оказание первой помощи при ожогах и ошпаривании.</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color w:val="000000"/>
                <w:szCs w:val="18"/>
                <w:lang w:eastAsia="ru-RU"/>
              </w:rPr>
            </w:pPr>
            <w:r w:rsidRPr="00471591">
              <w:rPr>
                <w:rFonts w:ascii="Times New Roman" w:eastAsia="Times New Roman" w:hAnsi="Times New Roman" w:cs="Times New Roman"/>
                <w:szCs w:val="18"/>
                <w:lang w:eastAsia="ru-RU"/>
              </w:rPr>
              <w:t xml:space="preserve">Практическое занятие №19. </w:t>
            </w:r>
            <w:r w:rsidRPr="00471591">
              <w:rPr>
                <w:rFonts w:ascii="Times New Roman" w:eastAsia="Times New Roman" w:hAnsi="Times New Roman" w:cs="Times New Roman"/>
                <w:color w:val="000000"/>
                <w:szCs w:val="18"/>
                <w:lang w:eastAsia="ru-RU"/>
              </w:rPr>
              <w:t xml:space="preserve">Оказание первой помощи при переломах и вывихах (обработка раны, накладывание </w:t>
            </w:r>
            <w:r w:rsidRPr="00471591">
              <w:rPr>
                <w:rFonts w:ascii="Times New Roman" w:eastAsia="Times New Roman" w:hAnsi="Times New Roman" w:cs="Times New Roman"/>
                <w:vanish/>
                <w:color w:val="000000"/>
                <w:szCs w:val="18"/>
                <w:lang w:eastAsia="ru-RU"/>
              </w:rPr>
              <w:t>9 ктическое занятие №29ения. асности. 03применением знаний цифровой экономики.</w:t>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vanish/>
                <w:color w:val="000000"/>
                <w:szCs w:val="18"/>
                <w:lang w:eastAsia="ru-RU"/>
              </w:rPr>
              <w:pgNum/>
            </w:r>
            <w:r w:rsidRPr="00471591">
              <w:rPr>
                <w:rFonts w:ascii="Times New Roman" w:eastAsia="Times New Roman" w:hAnsi="Times New Roman" w:cs="Times New Roman"/>
                <w:color w:val="000000"/>
                <w:szCs w:val="18"/>
                <w:lang w:eastAsia="ru-RU"/>
              </w:rPr>
              <w:t xml:space="preserve">лестничной шины </w:t>
            </w:r>
            <w:proofErr w:type="spellStart"/>
            <w:r w:rsidRPr="00471591">
              <w:rPr>
                <w:rFonts w:ascii="Times New Roman" w:eastAsia="Times New Roman" w:hAnsi="Times New Roman" w:cs="Times New Roman"/>
                <w:color w:val="000000"/>
                <w:szCs w:val="18"/>
                <w:lang w:eastAsia="ru-RU"/>
              </w:rPr>
              <w:t>Крамера</w:t>
            </w:r>
            <w:proofErr w:type="spellEnd"/>
            <w:r w:rsidRPr="00471591">
              <w:rPr>
                <w:rFonts w:ascii="Times New Roman" w:eastAsia="Times New Roman" w:hAnsi="Times New Roman" w:cs="Times New Roman"/>
                <w:color w:val="000000"/>
                <w:szCs w:val="18"/>
                <w:lang w:eastAsia="ru-RU"/>
              </w:rPr>
              <w:t>), переноска пострадавших при переломах костей таза, грудной клетки</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szCs w:val="18"/>
                <w:lang w:eastAsia="ru-RU"/>
              </w:rPr>
            </w:pPr>
            <w:r w:rsidRPr="00471591">
              <w:rPr>
                <w:rFonts w:ascii="Times New Roman" w:eastAsia="Times New Roman" w:hAnsi="Times New Roman" w:cs="Times New Roman"/>
                <w:szCs w:val="18"/>
                <w:lang w:eastAsia="ru-RU"/>
              </w:rPr>
              <w:t xml:space="preserve">Практическое занятие №20. </w:t>
            </w:r>
            <w:r w:rsidRPr="00471591">
              <w:rPr>
                <w:rFonts w:ascii="Times New Roman" w:eastAsia="Times New Roman" w:hAnsi="Times New Roman" w:cs="Times New Roman"/>
                <w:color w:val="000000"/>
                <w:szCs w:val="18"/>
                <w:lang w:eastAsia="ru-RU"/>
              </w:rPr>
              <w:t>Применение основных приемов реанимации; основных приемов введения лекарственных веществ. Производство  подкожных, внутримышечных, внутривенных инъекций. Сборка капельницы; постановка клизмы; закапывание капель в глаза, уши, нос; а также оказание помощи при утоплении, гипотермии, асфиксии.</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color w:val="000000"/>
                <w:szCs w:val="16"/>
                <w:lang w:eastAsia="ru-RU"/>
              </w:rPr>
            </w:pPr>
            <w:r w:rsidRPr="00471591">
              <w:rPr>
                <w:rFonts w:ascii="Times New Roman" w:eastAsia="Times New Roman" w:hAnsi="Times New Roman" w:cs="Times New Roman"/>
                <w:color w:val="000000"/>
                <w:szCs w:val="16"/>
                <w:lang w:eastAsia="ru-RU"/>
              </w:rPr>
              <w:t>Практическое занятие №21. Проведение стерилизации, наложения швов, выполнение внутримышечных, внутривенных и подкожных инъекций.</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797" w:type="pct"/>
            <w:vMerge/>
          </w:tcPr>
          <w:p w:rsidR="00461691" w:rsidRPr="00471591" w:rsidRDefault="00461691" w:rsidP="00461691">
            <w:pPr>
              <w:spacing w:after="0" w:line="240" w:lineRule="auto"/>
              <w:rPr>
                <w:rFonts w:ascii="Times New Roman" w:eastAsia="Times New Roman" w:hAnsi="Times New Roman" w:cs="Times New Roman"/>
                <w:b/>
                <w:bCs/>
                <w:lang w:eastAsia="ru-RU"/>
              </w:rPr>
            </w:pPr>
          </w:p>
        </w:tc>
        <w:tc>
          <w:tcPr>
            <w:tcW w:w="2772" w:type="pct"/>
            <w:vAlign w:val="center"/>
          </w:tcPr>
          <w:p w:rsidR="00461691" w:rsidRPr="00471591" w:rsidRDefault="00461691" w:rsidP="00461691">
            <w:pPr>
              <w:shd w:val="clear" w:color="auto" w:fill="FFFFFF"/>
              <w:spacing w:after="0" w:line="240" w:lineRule="auto"/>
              <w:jc w:val="both"/>
              <w:rPr>
                <w:rFonts w:ascii="Times New Roman" w:eastAsia="Times New Roman" w:hAnsi="Times New Roman" w:cs="Times New Roman"/>
                <w:szCs w:val="16"/>
                <w:lang w:eastAsia="ru-RU"/>
              </w:rPr>
            </w:pPr>
            <w:r w:rsidRPr="00471591">
              <w:rPr>
                <w:rFonts w:ascii="Times New Roman" w:eastAsia="Times New Roman" w:hAnsi="Times New Roman" w:cs="Times New Roman"/>
                <w:szCs w:val="16"/>
                <w:lang w:eastAsia="ru-RU"/>
              </w:rPr>
              <w:t xml:space="preserve">Практическое занятие №22. </w:t>
            </w:r>
            <w:r w:rsidRPr="00471591">
              <w:rPr>
                <w:rFonts w:ascii="Times New Roman" w:eastAsia="Times New Roman" w:hAnsi="Times New Roman" w:cs="Times New Roman"/>
                <w:color w:val="000000"/>
                <w:szCs w:val="16"/>
                <w:lang w:eastAsia="ru-RU"/>
              </w:rPr>
              <w:t>Организация проведения медицинской консультации по радио, эвакуации пациентов с судна, а также формирование знаний в части форм карантинных сообщений, форм медицинской отчетности, сигнальных международных кодов</w:t>
            </w:r>
            <w:r w:rsidRPr="00471591">
              <w:rPr>
                <w:rFonts w:ascii="Times New Roman" w:eastAsia="Times New Roman" w:hAnsi="Times New Roman" w:cs="Times New Roman"/>
                <w:b/>
                <w:color w:val="000000"/>
                <w:szCs w:val="16"/>
                <w:lang w:eastAsia="ru-RU"/>
              </w:rPr>
              <w:t>.</w:t>
            </w:r>
          </w:p>
        </w:tc>
        <w:tc>
          <w:tcPr>
            <w:tcW w:w="642" w:type="pct"/>
          </w:tcPr>
          <w:p w:rsidR="00461691" w:rsidRPr="00471591" w:rsidRDefault="00461691" w:rsidP="00461691">
            <w:pPr>
              <w:spacing w:after="0" w:line="240" w:lineRule="auto"/>
              <w:jc w:val="center"/>
              <w:rPr>
                <w:rFonts w:ascii="Times New Roman" w:eastAsia="Calibri" w:hAnsi="Times New Roman" w:cs="Times New Roman"/>
              </w:rPr>
            </w:pPr>
            <w:r w:rsidRPr="00471591">
              <w:rPr>
                <w:rFonts w:ascii="Times New Roman" w:eastAsia="Calibri" w:hAnsi="Times New Roman" w:cs="Times New Roman"/>
              </w:rPr>
              <w:t>2/2</w:t>
            </w:r>
          </w:p>
        </w:tc>
        <w:tc>
          <w:tcPr>
            <w:tcW w:w="367" w:type="pct"/>
            <w:vMerge/>
          </w:tcPr>
          <w:p w:rsidR="00461691" w:rsidRPr="00471591" w:rsidRDefault="00461691" w:rsidP="00461691">
            <w:pPr>
              <w:spacing w:after="0" w:line="240" w:lineRule="auto"/>
              <w:jc w:val="center"/>
              <w:rPr>
                <w:rFonts w:ascii="Times New Roman" w:eastAsia="Times New Roman" w:hAnsi="Times New Roman" w:cs="Times New Roman"/>
                <w:lang w:eastAsia="ru-RU"/>
              </w:rPr>
            </w:pPr>
          </w:p>
        </w:tc>
        <w:tc>
          <w:tcPr>
            <w:tcW w:w="422" w:type="pct"/>
            <w:vMerge/>
          </w:tcPr>
          <w:p w:rsidR="00461691" w:rsidRPr="00471591" w:rsidRDefault="00461691" w:rsidP="00461691">
            <w:pPr>
              <w:suppressAutoHyphens/>
              <w:spacing w:after="0" w:line="240" w:lineRule="auto"/>
              <w:jc w:val="center"/>
              <w:rPr>
                <w:rFonts w:ascii="Times New Roman" w:eastAsia="Times New Roman" w:hAnsi="Times New Roman" w:cs="Times New Roman"/>
                <w:lang w:eastAsia="ru-RU"/>
              </w:rPr>
            </w:pPr>
          </w:p>
        </w:tc>
      </w:tr>
      <w:tr w:rsidR="00461691" w:rsidRPr="00471591" w:rsidTr="00863802">
        <w:trPr>
          <w:trHeight w:val="20"/>
        </w:trPr>
        <w:tc>
          <w:tcPr>
            <w:tcW w:w="3569" w:type="pct"/>
            <w:gridSpan w:val="2"/>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Производственная практика </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ПП.06.01. Производственная практика по </w:t>
            </w:r>
            <w:r w:rsidRPr="00471591">
              <w:rPr>
                <w:rFonts w:ascii="Times New Roman" w:eastAsia="Times New Roman" w:hAnsi="Times New Roman" w:cs="Times New Roman"/>
                <w:b/>
                <w:sz w:val="24"/>
                <w:szCs w:val="24"/>
                <w:lang w:eastAsia="ru-RU"/>
              </w:rPr>
              <w:t>решению стандартных задач профессиональной деятельности на основе знаний цифровой экономики.</w:t>
            </w:r>
          </w:p>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Виды работ </w:t>
            </w:r>
          </w:p>
          <w:p w:rsidR="00461691" w:rsidRPr="00471591" w:rsidRDefault="00461691" w:rsidP="00461691">
            <w:pPr>
              <w:numPr>
                <w:ilvl w:val="0"/>
                <w:numId w:val="4"/>
              </w:numPr>
              <w:spacing w:after="0" w:line="240" w:lineRule="auto"/>
              <w:ind w:left="714" w:hanging="357"/>
              <w:jc w:val="both"/>
              <w:rPr>
                <w:rFonts w:ascii="Times New Roman" w:eastAsia="Times New Roman" w:hAnsi="Times New Roman" w:cs="Times New Roman"/>
                <w:szCs w:val="24"/>
                <w:lang w:eastAsia="ru-RU"/>
              </w:rPr>
            </w:pPr>
            <w:r w:rsidRPr="00471591">
              <w:rPr>
                <w:rFonts w:ascii="Times New Roman" w:eastAsia="Times New Roman" w:hAnsi="Times New Roman" w:cs="Times New Roman"/>
                <w:szCs w:val="24"/>
                <w:lang w:eastAsia="ru-RU"/>
              </w:rPr>
              <w:t>Отработка навыков по борьбе с пожаром на судне;</w:t>
            </w:r>
          </w:p>
          <w:p w:rsidR="00461691" w:rsidRPr="00471591" w:rsidRDefault="00461691" w:rsidP="00461691">
            <w:pPr>
              <w:numPr>
                <w:ilvl w:val="0"/>
                <w:numId w:val="4"/>
              </w:numPr>
              <w:spacing w:after="0" w:line="240" w:lineRule="auto"/>
              <w:ind w:left="714" w:hanging="357"/>
              <w:jc w:val="both"/>
              <w:rPr>
                <w:rFonts w:ascii="Times New Roman" w:eastAsia="Times New Roman" w:hAnsi="Times New Roman" w:cs="Times New Roman"/>
                <w:szCs w:val="24"/>
                <w:lang w:eastAsia="ru-RU"/>
              </w:rPr>
            </w:pPr>
            <w:r w:rsidRPr="00471591">
              <w:rPr>
                <w:rFonts w:ascii="Times New Roman" w:eastAsia="Times New Roman" w:hAnsi="Times New Roman" w:cs="Times New Roman"/>
                <w:szCs w:val="24"/>
                <w:lang w:eastAsia="ru-RU"/>
              </w:rPr>
              <w:t>Отработка навыков по работе со</w:t>
            </w:r>
            <w:r w:rsidRPr="00471591">
              <w:rPr>
                <w:rFonts w:ascii="Times New Roman" w:eastAsia="Times New Roman" w:hAnsi="Times New Roman" w:cs="Times New Roman"/>
                <w:vanish/>
                <w:szCs w:val="24"/>
                <w:lang w:eastAsia="ru-RU"/>
              </w:rPr>
              <w:t>о работе с выков по личному пожаром на судне</w:t>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vanish/>
                <w:szCs w:val="24"/>
                <w:lang w:eastAsia="ru-RU"/>
              </w:rPr>
              <w:pgNum/>
            </w:r>
            <w:r w:rsidRPr="00471591">
              <w:rPr>
                <w:rFonts w:ascii="Times New Roman" w:eastAsia="Times New Roman" w:hAnsi="Times New Roman" w:cs="Times New Roman"/>
                <w:szCs w:val="24"/>
                <w:lang w:eastAsia="ru-RU"/>
              </w:rPr>
              <w:t xml:space="preserve"> </w:t>
            </w:r>
            <w:r w:rsidRPr="00471591">
              <w:rPr>
                <w:rFonts w:ascii="Times New Roman" w:eastAsia="Times New Roman" w:hAnsi="Times New Roman" w:cs="Times New Roman"/>
                <w:color w:val="000000"/>
                <w:szCs w:val="28"/>
                <w:lang w:eastAsia="ru-RU"/>
              </w:rPr>
              <w:t>спасательными шлюпками, спасательными плотами и дежурными шлюпками, не являющимися скоростными дежурными шлюпками;</w:t>
            </w:r>
          </w:p>
          <w:p w:rsidR="00461691" w:rsidRPr="00471591" w:rsidRDefault="00461691" w:rsidP="00461691">
            <w:pPr>
              <w:numPr>
                <w:ilvl w:val="0"/>
                <w:numId w:val="4"/>
              </w:numPr>
              <w:spacing w:after="0" w:line="240" w:lineRule="auto"/>
              <w:ind w:left="714" w:hanging="357"/>
              <w:jc w:val="both"/>
              <w:rPr>
                <w:rFonts w:ascii="Times New Roman" w:eastAsia="Times New Roman" w:hAnsi="Times New Roman" w:cs="Times New Roman"/>
                <w:b/>
                <w:lang w:eastAsia="ru-RU"/>
              </w:rPr>
            </w:pPr>
            <w:r w:rsidRPr="00471591">
              <w:rPr>
                <w:rFonts w:ascii="Times New Roman" w:eastAsia="Times New Roman" w:hAnsi="Times New Roman" w:cs="Times New Roman"/>
                <w:lang w:eastAsia="ru-RU"/>
              </w:rPr>
              <w:t>Отработка навыков по оказанию первой помощи на судне.</w:t>
            </w:r>
          </w:p>
        </w:tc>
        <w:tc>
          <w:tcPr>
            <w:tcW w:w="642"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b/>
                <w:lang w:eastAsia="ru-RU"/>
              </w:rPr>
              <w:t>36/36</w:t>
            </w:r>
          </w:p>
        </w:tc>
        <w:tc>
          <w:tcPr>
            <w:tcW w:w="367" w:type="pct"/>
          </w:tcPr>
          <w:p w:rsidR="00461691" w:rsidRPr="00471591" w:rsidRDefault="00461691" w:rsidP="00461691">
            <w:pPr>
              <w:suppressAutoHyphens/>
              <w:spacing w:after="0" w:line="240" w:lineRule="auto"/>
              <w:jc w:val="center"/>
              <w:rPr>
                <w:rFonts w:ascii="Times New Roman" w:eastAsia="Times New Roman" w:hAnsi="Times New Roman" w:cs="Times New Roman"/>
                <w:iCs/>
                <w:lang w:eastAsia="ru-RU"/>
              </w:rPr>
            </w:pPr>
            <w:r w:rsidRPr="00471591">
              <w:rPr>
                <w:rFonts w:ascii="Times New Roman" w:eastAsia="Times New Roman" w:hAnsi="Times New Roman" w:cs="Times New Roman"/>
                <w:lang w:eastAsia="ru-RU"/>
              </w:rPr>
              <w:t>ПК 5.1, ОК 1-9</w:t>
            </w:r>
          </w:p>
        </w:tc>
        <w:tc>
          <w:tcPr>
            <w:tcW w:w="422" w:type="pct"/>
          </w:tcPr>
          <w:p w:rsidR="00461691" w:rsidRPr="00471591" w:rsidRDefault="00461691" w:rsidP="00461691">
            <w:pPr>
              <w:suppressAutoHyphens/>
              <w:spacing w:after="0" w:line="240" w:lineRule="auto"/>
              <w:jc w:val="center"/>
              <w:rPr>
                <w:rFonts w:ascii="Times New Roman" w:eastAsia="Times New Roman" w:hAnsi="Times New Roman" w:cs="Times New Roman"/>
                <w:b/>
                <w:lang w:eastAsia="ru-RU"/>
              </w:rPr>
            </w:pPr>
            <w:r w:rsidRPr="00471591">
              <w:rPr>
                <w:rFonts w:ascii="Times New Roman" w:eastAsia="Times New Roman" w:hAnsi="Times New Roman" w:cs="Times New Roman"/>
                <w:iCs/>
                <w:lang w:eastAsia="ru-RU"/>
              </w:rPr>
              <w:t>Н5.1.01</w:t>
            </w:r>
          </w:p>
        </w:tc>
      </w:tr>
      <w:tr w:rsidR="00461691" w:rsidRPr="00471591" w:rsidTr="00863802">
        <w:trPr>
          <w:trHeight w:val="20"/>
        </w:trPr>
        <w:tc>
          <w:tcPr>
            <w:tcW w:w="3569" w:type="pct"/>
            <w:gridSpan w:val="2"/>
          </w:tcPr>
          <w:p w:rsidR="00461691" w:rsidRPr="00471591" w:rsidRDefault="00461691" w:rsidP="00461691">
            <w:pPr>
              <w:spacing w:after="0" w:line="240" w:lineRule="auto"/>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 xml:space="preserve">Промежуточная аттестация </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p>
        </w:tc>
        <w:tc>
          <w:tcPr>
            <w:tcW w:w="36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22"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r w:rsidR="00461691" w:rsidRPr="00471591" w:rsidTr="00863802">
        <w:trPr>
          <w:trHeight w:val="20"/>
        </w:trPr>
        <w:tc>
          <w:tcPr>
            <w:tcW w:w="3569" w:type="pct"/>
            <w:gridSpan w:val="2"/>
            <w:vAlign w:val="center"/>
          </w:tcPr>
          <w:p w:rsidR="00461691" w:rsidRPr="00471591" w:rsidRDefault="00461691" w:rsidP="00461691">
            <w:pPr>
              <w:spacing w:after="0" w:line="240" w:lineRule="auto"/>
              <w:jc w:val="right"/>
              <w:rPr>
                <w:rFonts w:ascii="Times New Roman" w:eastAsia="Times New Roman" w:hAnsi="Times New Roman" w:cs="Times New Roman"/>
                <w:b/>
                <w:bCs/>
                <w:lang w:eastAsia="ru-RU"/>
              </w:rPr>
            </w:pPr>
            <w:r w:rsidRPr="00471591">
              <w:rPr>
                <w:rFonts w:ascii="Times New Roman" w:eastAsia="Times New Roman" w:hAnsi="Times New Roman" w:cs="Times New Roman"/>
                <w:b/>
                <w:bCs/>
                <w:lang w:eastAsia="ru-RU"/>
              </w:rPr>
              <w:t>Всего</w:t>
            </w:r>
          </w:p>
        </w:tc>
        <w:tc>
          <w:tcPr>
            <w:tcW w:w="642" w:type="pct"/>
          </w:tcPr>
          <w:p w:rsidR="00461691" w:rsidRPr="00471591" w:rsidRDefault="00461691" w:rsidP="00461691">
            <w:pPr>
              <w:spacing w:after="0" w:line="240" w:lineRule="auto"/>
              <w:jc w:val="center"/>
              <w:rPr>
                <w:rFonts w:ascii="Times New Roman" w:eastAsia="Calibri" w:hAnsi="Times New Roman" w:cs="Times New Roman"/>
                <w:b/>
              </w:rPr>
            </w:pPr>
            <w:r w:rsidRPr="00471591">
              <w:rPr>
                <w:rFonts w:ascii="Times New Roman" w:eastAsia="Calibri" w:hAnsi="Times New Roman" w:cs="Times New Roman"/>
                <w:b/>
              </w:rPr>
              <w:t>200/112</w:t>
            </w:r>
          </w:p>
        </w:tc>
        <w:tc>
          <w:tcPr>
            <w:tcW w:w="367"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c>
          <w:tcPr>
            <w:tcW w:w="422" w:type="pct"/>
          </w:tcPr>
          <w:p w:rsidR="00461691" w:rsidRPr="00471591" w:rsidRDefault="00461691" w:rsidP="00461691">
            <w:pPr>
              <w:spacing w:after="0" w:line="240" w:lineRule="auto"/>
              <w:jc w:val="center"/>
              <w:rPr>
                <w:rFonts w:ascii="Times New Roman" w:eastAsia="Times New Roman" w:hAnsi="Times New Roman" w:cs="Times New Roman"/>
                <w:b/>
                <w:lang w:eastAsia="ru-RU"/>
              </w:rPr>
            </w:pPr>
          </w:p>
        </w:tc>
      </w:tr>
    </w:tbl>
    <w:p w:rsidR="00D46EEB" w:rsidRDefault="00D46EEB" w:rsidP="00461691">
      <w:pPr>
        <w:spacing w:after="0" w:line="240" w:lineRule="auto"/>
        <w:rPr>
          <w:rFonts w:ascii="Times New Roman" w:eastAsia="Calibri" w:hAnsi="Times New Roman" w:cs="Times New Roman"/>
          <w:sz w:val="24"/>
          <w:szCs w:val="24"/>
          <w:lang w:eastAsia="ru-RU"/>
        </w:rPr>
        <w:sectPr w:rsidR="00D46EEB" w:rsidSect="00D46EEB">
          <w:pgSz w:w="16838" w:h="11906" w:orient="landscape"/>
          <w:pgMar w:top="1559" w:right="1134" w:bottom="851" w:left="1134" w:header="709" w:footer="709" w:gutter="0"/>
          <w:cols w:space="720"/>
        </w:sectPr>
      </w:pPr>
    </w:p>
    <w:p w:rsidR="00461691" w:rsidRPr="00471591" w:rsidRDefault="00461691" w:rsidP="0046169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caps/>
          <w:sz w:val="24"/>
          <w:szCs w:val="24"/>
          <w:lang w:eastAsia="ru-RU"/>
        </w:rPr>
      </w:pPr>
      <w:bookmarkStart w:id="27" w:name="_Toc517252697"/>
      <w:bookmarkStart w:id="28" w:name="_Toc100585905"/>
      <w:bookmarkStart w:id="29" w:name="_Toc107587866"/>
      <w:r w:rsidRPr="00471591">
        <w:rPr>
          <w:rFonts w:ascii="Times New Roman" w:eastAsia="Times New Roman" w:hAnsi="Times New Roman" w:cs="Times New Roman"/>
          <w:caps/>
          <w:sz w:val="24"/>
          <w:szCs w:val="24"/>
          <w:lang w:eastAsia="ru-RU"/>
        </w:rPr>
        <w:lastRenderedPageBreak/>
        <w:t>3. условия реализации программы ПРОФЕССИОНАЛЬНОГО МОДУЛЯ</w:t>
      </w:r>
      <w:bookmarkEnd w:id="27"/>
      <w:bookmarkEnd w:id="28"/>
      <w:bookmarkEnd w:id="29"/>
    </w:p>
    <w:p w:rsidR="00461691" w:rsidRPr="00471591" w:rsidRDefault="00461691" w:rsidP="00461691">
      <w:pPr>
        <w:spacing w:after="0" w:line="240" w:lineRule="auto"/>
        <w:ind w:firstLine="709"/>
        <w:rPr>
          <w:rFonts w:ascii="Times New Roman" w:eastAsia="Times New Roman" w:hAnsi="Times New Roman" w:cs="Times New Roman"/>
          <w:sz w:val="24"/>
          <w:szCs w:val="24"/>
          <w:lang w:eastAsia="ru-RU"/>
        </w:rPr>
      </w:pPr>
    </w:p>
    <w:p w:rsidR="00461691" w:rsidRPr="00471591" w:rsidRDefault="00461691" w:rsidP="00461691">
      <w:pPr>
        <w:spacing w:after="0" w:line="240" w:lineRule="auto"/>
        <w:ind w:firstLine="709"/>
        <w:jc w:val="both"/>
        <w:rPr>
          <w:rFonts w:ascii="Times New Roman" w:eastAsia="Times New Roman" w:hAnsi="Times New Roman" w:cs="Times New Roman"/>
          <w:sz w:val="24"/>
          <w:szCs w:val="24"/>
          <w:lang w:eastAsia="ru-RU"/>
        </w:rPr>
      </w:pPr>
      <w:bookmarkStart w:id="30" w:name="_Toc517252698"/>
      <w:bookmarkStart w:id="31" w:name="_Toc517252627"/>
      <w:bookmarkStart w:id="32" w:name="_Toc460916458"/>
      <w:bookmarkStart w:id="33" w:name="_Toc460916418"/>
      <w:bookmarkStart w:id="34" w:name="_Toc354584003"/>
      <w:bookmarkStart w:id="35" w:name="_Toc336264355"/>
      <w:bookmarkStart w:id="36" w:name="_Toc517253308"/>
      <w:bookmarkStart w:id="37" w:name="_Toc100585717"/>
      <w:bookmarkStart w:id="38" w:name="_Toc100585906"/>
      <w:r w:rsidRPr="00471591">
        <w:rPr>
          <w:rFonts w:ascii="Times New Roman" w:eastAsia="Times New Roman" w:hAnsi="Times New Roman" w:cs="Times New Roman"/>
          <w:sz w:val="24"/>
          <w:szCs w:val="24"/>
          <w:lang w:eastAsia="ru-RU"/>
        </w:rPr>
        <w:t xml:space="preserve">3.1 </w:t>
      </w:r>
      <w:bookmarkEnd w:id="30"/>
      <w:bookmarkEnd w:id="31"/>
      <w:bookmarkEnd w:id="32"/>
      <w:bookmarkEnd w:id="33"/>
      <w:bookmarkEnd w:id="34"/>
      <w:bookmarkEnd w:id="35"/>
      <w:bookmarkEnd w:id="36"/>
      <w:r w:rsidRPr="00471591">
        <w:rPr>
          <w:rFonts w:ascii="Times New Roman" w:eastAsia="Times New Roman" w:hAnsi="Times New Roman" w:cs="Times New Roman"/>
          <w:sz w:val="24"/>
          <w:szCs w:val="24"/>
          <w:lang w:eastAsia="ru-RU"/>
        </w:rPr>
        <w:t>Для реализации программы профессионального модуля должны быть предусмотрены следующие специальные помещения</w:t>
      </w:r>
      <w:bookmarkEnd w:id="37"/>
      <w:bookmarkEnd w:id="38"/>
    </w:p>
    <w:p w:rsidR="00461691" w:rsidRPr="00471591" w:rsidRDefault="00461691" w:rsidP="00461691">
      <w:pPr>
        <w:spacing w:after="0" w:line="240" w:lineRule="auto"/>
        <w:ind w:firstLine="709"/>
        <w:jc w:val="both"/>
        <w:rPr>
          <w:rFonts w:ascii="Times New Roman" w:eastAsia="Times New Roman" w:hAnsi="Times New Roman" w:cs="Times New Roman"/>
          <w:color w:val="000000"/>
          <w:sz w:val="24"/>
          <w:szCs w:val="20"/>
          <w:lang w:eastAsia="ru-RU"/>
        </w:rPr>
      </w:pPr>
      <w:r w:rsidRPr="00471591">
        <w:rPr>
          <w:rFonts w:ascii="Times New Roman" w:eastAsia="Times New Roman" w:hAnsi="Times New Roman" w:cs="Times New Roman"/>
          <w:lang w:eastAsia="ru-RU"/>
        </w:rPr>
        <w:t xml:space="preserve">Кабинет </w:t>
      </w:r>
      <w:r w:rsidRPr="00471591">
        <w:rPr>
          <w:rFonts w:ascii="Times New Roman" w:eastAsia="Times New Roman" w:hAnsi="Times New Roman" w:cs="Times New Roman"/>
          <w:color w:val="000000"/>
          <w:sz w:val="24"/>
          <w:szCs w:val="24"/>
          <w:lang w:eastAsia="ru-RU"/>
        </w:rPr>
        <w:t>Монтажа, технической эксплуатации, обслуживания, ремонта и испытания холодильно-компрессорных машин и установок</w:t>
      </w:r>
      <w:r w:rsidRPr="00471591">
        <w:rPr>
          <w:rFonts w:ascii="Times New Roman" w:eastAsia="Times New Roman" w:hAnsi="Times New Roman" w:cs="Times New Roman"/>
          <w:color w:val="000000"/>
          <w:sz w:val="24"/>
          <w:szCs w:val="20"/>
          <w:lang w:eastAsia="ru-RU"/>
        </w:rPr>
        <w:t>.</w:t>
      </w:r>
    </w:p>
    <w:p w:rsidR="00461691" w:rsidRPr="00471591" w:rsidRDefault="00461691" w:rsidP="00461691">
      <w:pPr>
        <w:spacing w:after="0" w:line="240" w:lineRule="auto"/>
        <w:ind w:firstLine="708"/>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color w:val="000000"/>
          <w:sz w:val="24"/>
          <w:szCs w:val="20"/>
          <w:lang w:eastAsia="ru-RU"/>
        </w:rPr>
        <w:t xml:space="preserve">Лаборатории </w:t>
      </w:r>
      <w:r w:rsidRPr="00471591">
        <w:rPr>
          <w:rFonts w:ascii="Times New Roman" w:eastAsia="Times New Roman" w:hAnsi="Times New Roman" w:cs="Times New Roman"/>
          <w:sz w:val="24"/>
          <w:szCs w:val="26"/>
          <w:lang w:eastAsia="ru-RU"/>
        </w:rPr>
        <w:t>электроники, электрооборудования и автоматизации холодильных машин и установок</w:t>
      </w:r>
      <w:r w:rsidRPr="00471591">
        <w:rPr>
          <w:rFonts w:ascii="Times New Roman" w:eastAsia="Times New Roman" w:hAnsi="Times New Roman" w:cs="Times New Roman"/>
          <w:sz w:val="24"/>
          <w:szCs w:val="20"/>
          <w:lang w:eastAsia="ru-RU"/>
        </w:rPr>
        <w:t>.</w:t>
      </w:r>
    </w:p>
    <w:p w:rsidR="00461691" w:rsidRPr="00471591" w:rsidRDefault="00461691" w:rsidP="00461691">
      <w:pPr>
        <w:spacing w:after="0" w:line="240" w:lineRule="auto"/>
        <w:ind w:firstLine="708"/>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sz w:val="24"/>
          <w:szCs w:val="20"/>
          <w:lang w:eastAsia="ru-RU"/>
        </w:rPr>
        <w:t>Мастерские Слесарные, Сварочный участок.</w:t>
      </w:r>
    </w:p>
    <w:p w:rsidR="00461691" w:rsidRPr="00471591" w:rsidRDefault="00461691" w:rsidP="00461691">
      <w:pPr>
        <w:spacing w:after="0" w:line="240" w:lineRule="auto"/>
        <w:ind w:firstLine="709"/>
        <w:rPr>
          <w:rFonts w:ascii="Times New Roman" w:eastAsia="Times New Roman" w:hAnsi="Times New Roman" w:cs="Times New Roman"/>
          <w:sz w:val="24"/>
          <w:lang w:eastAsia="ru-RU"/>
        </w:rPr>
      </w:pPr>
      <w:r w:rsidRPr="00471591">
        <w:rPr>
          <w:rFonts w:ascii="Times New Roman" w:eastAsia="Times New Roman" w:hAnsi="Times New Roman" w:cs="Times New Roman"/>
          <w:sz w:val="24"/>
          <w:lang w:eastAsia="ru-RU"/>
        </w:rPr>
        <w:t>Оснащённые базы практики – ЗАО «</w:t>
      </w:r>
      <w:proofErr w:type="spellStart"/>
      <w:r w:rsidRPr="00471591">
        <w:rPr>
          <w:rFonts w:ascii="Times New Roman" w:eastAsia="Times New Roman" w:hAnsi="Times New Roman" w:cs="Times New Roman"/>
          <w:sz w:val="24"/>
          <w:lang w:eastAsia="ru-RU"/>
        </w:rPr>
        <w:t>Вестрыбфлот</w:t>
      </w:r>
      <w:proofErr w:type="spellEnd"/>
      <w:r w:rsidRPr="00471591">
        <w:rPr>
          <w:rFonts w:ascii="Times New Roman" w:eastAsia="Times New Roman" w:hAnsi="Times New Roman" w:cs="Times New Roman"/>
          <w:sz w:val="24"/>
          <w:lang w:eastAsia="ru-RU"/>
        </w:rPr>
        <w:t>.</w:t>
      </w:r>
    </w:p>
    <w:p w:rsidR="00461691" w:rsidRPr="00471591" w:rsidRDefault="00461691" w:rsidP="00461691">
      <w:pPr>
        <w:spacing w:after="0" w:line="240" w:lineRule="auto"/>
        <w:ind w:firstLine="709"/>
        <w:rPr>
          <w:rFonts w:ascii="Times New Roman" w:eastAsia="Times New Roman" w:hAnsi="Times New Roman" w:cs="Times New Roman"/>
          <w:sz w:val="24"/>
          <w:lang w:eastAsia="ru-RU"/>
        </w:rPr>
      </w:pPr>
    </w:p>
    <w:p w:rsidR="00461691" w:rsidRPr="00471591" w:rsidRDefault="00461691" w:rsidP="00461691">
      <w:pPr>
        <w:numPr>
          <w:ilvl w:val="1"/>
          <w:numId w:val="2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Информационное обеспечение реализации программы.</w:t>
      </w:r>
    </w:p>
    <w:p w:rsidR="00461691" w:rsidRPr="00471591" w:rsidRDefault="00461691" w:rsidP="00461691">
      <w:pPr>
        <w:numPr>
          <w:ilvl w:val="1"/>
          <w:numId w:val="2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hanging="357"/>
        <w:contextualSpacing/>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7159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159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1691" w:rsidRPr="00471591" w:rsidRDefault="00461691" w:rsidP="00461691">
      <w:pPr>
        <w:numPr>
          <w:ilvl w:val="2"/>
          <w:numId w:val="2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Основные печатные издания.</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 xml:space="preserve">Мойсеенко С. С. </w:t>
      </w:r>
      <w:r w:rsidRPr="00471591">
        <w:rPr>
          <w:rFonts w:ascii="Times New Roman" w:eastAsia="Times New Roman" w:hAnsi="Times New Roman" w:cs="Times New Roman"/>
          <w:sz w:val="24"/>
          <w:szCs w:val="20"/>
          <w:lang w:eastAsia="ru-RU"/>
        </w:rPr>
        <w:t xml:space="preserve">Управление рисками в мореплавании и промышленном рыболовстве [Электронный ресурс] : учебное пособие для курсантов, студентов и аспирантов по специальности "Судовождение" / С. С. Мойсеенко. - Москва: </w:t>
      </w:r>
      <w:proofErr w:type="spellStart"/>
      <w:r w:rsidRPr="00471591">
        <w:rPr>
          <w:rFonts w:ascii="Times New Roman" w:eastAsia="Times New Roman" w:hAnsi="Times New Roman" w:cs="Times New Roman"/>
          <w:sz w:val="24"/>
          <w:szCs w:val="20"/>
          <w:lang w:eastAsia="ru-RU"/>
        </w:rPr>
        <w:t>Моркнига</w:t>
      </w:r>
      <w:proofErr w:type="spellEnd"/>
      <w:r w:rsidRPr="00471591">
        <w:rPr>
          <w:rFonts w:ascii="Times New Roman" w:eastAsia="Times New Roman" w:hAnsi="Times New Roman" w:cs="Times New Roman"/>
          <w:sz w:val="24"/>
          <w:szCs w:val="20"/>
          <w:lang w:eastAsia="ru-RU"/>
        </w:rPr>
        <w:t>, 2017.</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proofErr w:type="spellStart"/>
      <w:r w:rsidRPr="00471591">
        <w:rPr>
          <w:rFonts w:ascii="Times New Roman" w:eastAsia="Times New Roman" w:hAnsi="Times New Roman" w:cs="Times New Roman"/>
          <w:bCs/>
          <w:sz w:val="24"/>
          <w:szCs w:val="20"/>
          <w:lang w:eastAsia="ru-RU"/>
        </w:rPr>
        <w:t>Шарлай</w:t>
      </w:r>
      <w:proofErr w:type="spellEnd"/>
      <w:r w:rsidRPr="00471591">
        <w:rPr>
          <w:rFonts w:ascii="Times New Roman" w:eastAsia="Times New Roman" w:hAnsi="Times New Roman" w:cs="Times New Roman"/>
          <w:bCs/>
          <w:sz w:val="24"/>
          <w:szCs w:val="20"/>
          <w:lang w:eastAsia="ru-RU"/>
        </w:rPr>
        <w:t xml:space="preserve"> Г. Н. </w:t>
      </w:r>
      <w:r w:rsidRPr="00471591">
        <w:rPr>
          <w:rFonts w:ascii="Times New Roman" w:eastAsia="Times New Roman" w:hAnsi="Times New Roman" w:cs="Times New Roman"/>
          <w:sz w:val="24"/>
          <w:szCs w:val="20"/>
          <w:lang w:eastAsia="ru-RU"/>
        </w:rPr>
        <w:t xml:space="preserve">МППСС-72 с комментариями [Электронный ресурс]: учебное пособие / Г.Н. </w:t>
      </w:r>
      <w:proofErr w:type="spellStart"/>
      <w:r w:rsidRPr="00471591">
        <w:rPr>
          <w:rFonts w:ascii="Times New Roman" w:eastAsia="Times New Roman" w:hAnsi="Times New Roman" w:cs="Times New Roman"/>
          <w:sz w:val="24"/>
          <w:szCs w:val="20"/>
          <w:lang w:eastAsia="ru-RU"/>
        </w:rPr>
        <w:t>Шарлай</w:t>
      </w:r>
      <w:proofErr w:type="spellEnd"/>
      <w:r w:rsidRPr="00471591">
        <w:rPr>
          <w:rFonts w:ascii="Times New Roman" w:eastAsia="Times New Roman" w:hAnsi="Times New Roman" w:cs="Times New Roman"/>
          <w:sz w:val="24"/>
          <w:szCs w:val="20"/>
          <w:lang w:eastAsia="ru-RU"/>
        </w:rPr>
        <w:t xml:space="preserve">. - Москва: </w:t>
      </w:r>
      <w:proofErr w:type="spellStart"/>
      <w:r w:rsidRPr="00471591">
        <w:rPr>
          <w:rFonts w:ascii="Times New Roman" w:eastAsia="Times New Roman" w:hAnsi="Times New Roman" w:cs="Times New Roman"/>
          <w:sz w:val="24"/>
          <w:szCs w:val="20"/>
          <w:lang w:eastAsia="ru-RU"/>
        </w:rPr>
        <w:t>Моркнига</w:t>
      </w:r>
      <w:proofErr w:type="spellEnd"/>
      <w:r w:rsidRPr="00471591">
        <w:rPr>
          <w:rFonts w:ascii="Times New Roman" w:eastAsia="Times New Roman" w:hAnsi="Times New Roman" w:cs="Times New Roman"/>
          <w:sz w:val="24"/>
          <w:szCs w:val="20"/>
          <w:lang w:eastAsia="ru-RU"/>
        </w:rPr>
        <w:t>, 2017.</w:t>
      </w:r>
    </w:p>
    <w:p w:rsidR="00461691" w:rsidRPr="00471591" w:rsidRDefault="00461691" w:rsidP="00461691">
      <w:pPr>
        <w:widowControl w:val="0"/>
        <w:numPr>
          <w:ilvl w:val="0"/>
          <w:numId w:val="31"/>
        </w:numPr>
        <w:shd w:val="clear" w:color="auto" w:fill="FFFFFF"/>
        <w:tabs>
          <w:tab w:val="left" w:pos="709"/>
          <w:tab w:val="left" w:pos="743"/>
          <w:tab w:val="left" w:pos="851"/>
        </w:tabs>
        <w:autoSpaceDE w:val="0"/>
        <w:autoSpaceDN w:val="0"/>
        <w:adjustRightInd w:val="0"/>
        <w:spacing w:after="0" w:line="240" w:lineRule="auto"/>
        <w:ind w:left="709" w:hanging="709"/>
        <w:jc w:val="both"/>
        <w:rPr>
          <w:rFonts w:ascii="Times New Roman" w:eastAsia="Times New Roman" w:hAnsi="Times New Roman" w:cs="Times New Roman"/>
          <w:color w:val="000000"/>
          <w:spacing w:val="-23"/>
          <w:sz w:val="24"/>
          <w:szCs w:val="20"/>
          <w:lang w:eastAsia="ru-RU"/>
        </w:rPr>
      </w:pPr>
      <w:r w:rsidRPr="00471591">
        <w:rPr>
          <w:rFonts w:ascii="Times New Roman" w:eastAsia="Times New Roman" w:hAnsi="Times New Roman" w:cs="Times New Roman"/>
          <w:bCs/>
          <w:sz w:val="24"/>
          <w:szCs w:val="20"/>
          <w:lang w:eastAsia="ru-RU"/>
        </w:rPr>
        <w:t>Наставление по борьбе</w:t>
      </w:r>
      <w:r w:rsidRPr="00471591">
        <w:rPr>
          <w:rFonts w:ascii="Times New Roman" w:eastAsia="Times New Roman" w:hAnsi="Times New Roman" w:cs="Times New Roman"/>
          <w:sz w:val="24"/>
          <w:szCs w:val="20"/>
          <w:lang w:eastAsia="ru-RU"/>
        </w:rPr>
        <w:t xml:space="preserve"> за живучесть судов </w:t>
      </w:r>
      <w:proofErr w:type="spellStart"/>
      <w:r w:rsidRPr="00471591">
        <w:rPr>
          <w:rFonts w:ascii="Times New Roman" w:eastAsia="Times New Roman" w:hAnsi="Times New Roman" w:cs="Times New Roman"/>
          <w:sz w:val="24"/>
          <w:szCs w:val="20"/>
          <w:lang w:eastAsia="ru-RU"/>
        </w:rPr>
        <w:t>Минречфлота</w:t>
      </w:r>
      <w:proofErr w:type="spellEnd"/>
      <w:r w:rsidRPr="00471591">
        <w:rPr>
          <w:rFonts w:ascii="Times New Roman" w:eastAsia="Times New Roman" w:hAnsi="Times New Roman" w:cs="Times New Roman"/>
          <w:sz w:val="24"/>
          <w:szCs w:val="20"/>
          <w:lang w:eastAsia="ru-RU"/>
        </w:rPr>
        <w:t xml:space="preserve"> РФ [Электронный ресурс]: нормативно-технический документ / Министерство речного флота РФ, Главная судоходная инспекция по безопасности. - Москва: </w:t>
      </w:r>
      <w:proofErr w:type="spellStart"/>
      <w:r w:rsidRPr="00471591">
        <w:rPr>
          <w:rFonts w:ascii="Times New Roman" w:eastAsia="Times New Roman" w:hAnsi="Times New Roman" w:cs="Times New Roman"/>
          <w:sz w:val="24"/>
          <w:szCs w:val="20"/>
          <w:lang w:eastAsia="ru-RU"/>
        </w:rPr>
        <w:t>Моркнига</w:t>
      </w:r>
      <w:proofErr w:type="spellEnd"/>
      <w:r w:rsidRPr="00471591">
        <w:rPr>
          <w:rFonts w:ascii="Times New Roman" w:eastAsia="Times New Roman" w:hAnsi="Times New Roman" w:cs="Times New Roman"/>
          <w:sz w:val="24"/>
          <w:szCs w:val="20"/>
          <w:lang w:eastAsia="ru-RU"/>
        </w:rPr>
        <w:t>, 2018</w:t>
      </w:r>
    </w:p>
    <w:p w:rsidR="00461691" w:rsidRPr="00471591" w:rsidRDefault="00461691" w:rsidP="00461691">
      <w:pPr>
        <w:widowControl w:val="0"/>
        <w:numPr>
          <w:ilvl w:val="0"/>
          <w:numId w:val="31"/>
        </w:numPr>
        <w:shd w:val="clear" w:color="auto" w:fill="FFFFFF"/>
        <w:tabs>
          <w:tab w:val="left" w:pos="709"/>
          <w:tab w:val="left" w:pos="743"/>
          <w:tab w:val="left" w:pos="851"/>
        </w:tabs>
        <w:autoSpaceDE w:val="0"/>
        <w:autoSpaceDN w:val="0"/>
        <w:adjustRightInd w:val="0"/>
        <w:spacing w:after="0" w:line="240" w:lineRule="auto"/>
        <w:ind w:left="709" w:hanging="709"/>
        <w:jc w:val="both"/>
        <w:rPr>
          <w:rFonts w:ascii="Times New Roman" w:eastAsia="Times New Roman" w:hAnsi="Times New Roman" w:cs="Times New Roman"/>
          <w:color w:val="000000"/>
          <w:spacing w:val="-23"/>
          <w:sz w:val="24"/>
          <w:szCs w:val="20"/>
          <w:lang w:eastAsia="ru-RU"/>
        </w:rPr>
      </w:pPr>
      <w:r w:rsidRPr="00471591">
        <w:rPr>
          <w:rFonts w:ascii="Times New Roman" w:eastAsia="Times New Roman" w:hAnsi="Times New Roman" w:cs="Times New Roman"/>
          <w:color w:val="000000"/>
          <w:sz w:val="24"/>
          <w:szCs w:val="20"/>
          <w:lang w:eastAsia="ru-RU"/>
        </w:rPr>
        <w:t>Международная конвенция по охране человеческой жизни на море 1974 года (СОЛАС-74). (Консолидированный текст, измененный Протоколом 1988 года к ней, с поправками), - СПб.: ЗАО «ЦНИИМФ», 2010 г.</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sz w:val="24"/>
          <w:szCs w:val="20"/>
          <w:lang w:eastAsia="ru-RU"/>
        </w:rPr>
        <w:t xml:space="preserve">Международная конвенция о подготовке и </w:t>
      </w:r>
      <w:proofErr w:type="spellStart"/>
      <w:r w:rsidRPr="00471591">
        <w:rPr>
          <w:rFonts w:ascii="Times New Roman" w:eastAsia="Times New Roman" w:hAnsi="Times New Roman" w:cs="Times New Roman"/>
          <w:sz w:val="24"/>
          <w:szCs w:val="20"/>
          <w:lang w:eastAsia="ru-RU"/>
        </w:rPr>
        <w:t>дипломировании</w:t>
      </w:r>
      <w:proofErr w:type="spellEnd"/>
      <w:r w:rsidRPr="00471591">
        <w:rPr>
          <w:rFonts w:ascii="Times New Roman" w:eastAsia="Times New Roman" w:hAnsi="Times New Roman" w:cs="Times New Roman"/>
          <w:sz w:val="24"/>
          <w:szCs w:val="20"/>
          <w:lang w:eastAsia="ru-RU"/>
        </w:rPr>
        <w:t xml:space="preserve"> моряков и несении вахты 1978 года с поправками [Текст] = ПДМНВ-78 : консолидированный текст. - СПб.: ЦНИИМФ, 2010.</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Международная Конвенция по</w:t>
      </w:r>
      <w:r w:rsidRPr="00471591">
        <w:rPr>
          <w:rFonts w:ascii="Times New Roman" w:eastAsia="Times New Roman" w:hAnsi="Times New Roman" w:cs="Times New Roman"/>
          <w:sz w:val="24"/>
          <w:szCs w:val="20"/>
          <w:lang w:eastAsia="ru-RU"/>
        </w:rPr>
        <w:t xml:space="preserve"> предотвращению загрязнения с судов 1973 г., измененная протоколом 1978 г. к ней [Текст]: в 3-х кн. - СПб.: ЦНИИМФ, 2012 - </w:t>
      </w:r>
      <w:r w:rsidRPr="00471591">
        <w:rPr>
          <w:rFonts w:ascii="Times New Roman" w:eastAsia="Times New Roman" w:hAnsi="Times New Roman" w:cs="Times New Roman"/>
          <w:bCs/>
          <w:sz w:val="24"/>
          <w:szCs w:val="20"/>
          <w:lang w:eastAsia="ru-RU"/>
        </w:rPr>
        <w:t>Книга I и Книга II</w:t>
      </w:r>
      <w:r w:rsidRPr="00471591">
        <w:rPr>
          <w:rFonts w:ascii="Times New Roman" w:eastAsia="Times New Roman" w:hAnsi="Times New Roman" w:cs="Times New Roman"/>
          <w:sz w:val="24"/>
          <w:szCs w:val="20"/>
          <w:lang w:eastAsia="ru-RU"/>
        </w:rPr>
        <w:t xml:space="preserve"> МАРПОЛ 73/78. – 2012.</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Международная Конвенция по</w:t>
      </w:r>
      <w:r w:rsidRPr="00471591">
        <w:rPr>
          <w:rFonts w:ascii="Times New Roman" w:eastAsia="Times New Roman" w:hAnsi="Times New Roman" w:cs="Times New Roman"/>
          <w:sz w:val="24"/>
          <w:szCs w:val="20"/>
          <w:lang w:eastAsia="ru-RU"/>
        </w:rPr>
        <w:t xml:space="preserve"> предотвращению загрязнения с судов 1973 г., измененная протоколом 1978 г. к ней [Текст] / консолидированный текст. – СПб.: ЦНИИМФ, 2009 - </w:t>
      </w:r>
      <w:r w:rsidRPr="00471591">
        <w:rPr>
          <w:rFonts w:ascii="Times New Roman" w:eastAsia="Times New Roman" w:hAnsi="Times New Roman" w:cs="Times New Roman"/>
          <w:bCs/>
          <w:sz w:val="24"/>
          <w:szCs w:val="20"/>
          <w:lang w:eastAsia="ru-RU"/>
        </w:rPr>
        <w:t xml:space="preserve">Книга III. </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Международные правила предупреждения</w:t>
      </w:r>
      <w:r w:rsidRPr="00471591">
        <w:rPr>
          <w:rFonts w:ascii="Times New Roman" w:eastAsia="Times New Roman" w:hAnsi="Times New Roman" w:cs="Times New Roman"/>
          <w:sz w:val="24"/>
          <w:szCs w:val="20"/>
          <w:lang w:eastAsia="ru-RU"/>
        </w:rPr>
        <w:t xml:space="preserve"> столкновений судов в море, 1972 г. (МППСС-72) [Текст]: с последними поправками на 1 января 2013 г. с обновленными иллюстрациями. - 5-е изд., </w:t>
      </w:r>
      <w:proofErr w:type="spellStart"/>
      <w:r w:rsidRPr="00471591">
        <w:rPr>
          <w:rFonts w:ascii="Times New Roman" w:eastAsia="Times New Roman" w:hAnsi="Times New Roman" w:cs="Times New Roman"/>
          <w:sz w:val="24"/>
          <w:szCs w:val="20"/>
          <w:lang w:eastAsia="ru-RU"/>
        </w:rPr>
        <w:t>испр</w:t>
      </w:r>
      <w:proofErr w:type="spellEnd"/>
      <w:r w:rsidRPr="00471591">
        <w:rPr>
          <w:rFonts w:ascii="Times New Roman" w:eastAsia="Times New Roman" w:hAnsi="Times New Roman" w:cs="Times New Roman"/>
          <w:sz w:val="24"/>
          <w:szCs w:val="20"/>
          <w:lang w:eastAsia="ru-RU"/>
        </w:rPr>
        <w:t xml:space="preserve">. - М.: </w:t>
      </w:r>
      <w:proofErr w:type="spellStart"/>
      <w:r w:rsidRPr="00471591">
        <w:rPr>
          <w:rFonts w:ascii="Times New Roman" w:eastAsia="Times New Roman" w:hAnsi="Times New Roman" w:cs="Times New Roman"/>
          <w:sz w:val="24"/>
          <w:szCs w:val="20"/>
          <w:lang w:eastAsia="ru-RU"/>
        </w:rPr>
        <w:t>Моркнига</w:t>
      </w:r>
      <w:proofErr w:type="spellEnd"/>
      <w:r w:rsidRPr="00471591">
        <w:rPr>
          <w:rFonts w:ascii="Times New Roman" w:eastAsia="Times New Roman" w:hAnsi="Times New Roman" w:cs="Times New Roman"/>
          <w:sz w:val="24"/>
          <w:szCs w:val="20"/>
          <w:lang w:eastAsia="ru-RU"/>
        </w:rPr>
        <w:t>, 2013.</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color w:val="000000"/>
          <w:sz w:val="24"/>
          <w:szCs w:val="20"/>
          <w:lang w:eastAsia="ru-RU"/>
        </w:rPr>
        <w:t>Международный кодекс по системам пожарной безопасности - Резолюция КБМ ИМО 98(73) Обязательный по МК СОЛАС-74, - СПб.: ЗАО «ЦНИИМФ», 2004.</w:t>
      </w:r>
    </w:p>
    <w:p w:rsidR="00461691" w:rsidRPr="00471591" w:rsidRDefault="00461691" w:rsidP="00461691">
      <w:pPr>
        <w:numPr>
          <w:ilvl w:val="0"/>
          <w:numId w:val="31"/>
        </w:numPr>
        <w:tabs>
          <w:tab w:val="left" w:pos="176"/>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sz w:val="24"/>
          <w:szCs w:val="20"/>
          <w:lang w:eastAsia="ru-RU"/>
        </w:rPr>
        <w:t>Правила Российского Морского Регистра Судоходства, Санкт-Петербург, 2015 г.</w:t>
      </w:r>
    </w:p>
    <w:p w:rsidR="00461691" w:rsidRPr="00471591" w:rsidRDefault="00461691" w:rsidP="00461691">
      <w:pPr>
        <w:numPr>
          <w:ilvl w:val="0"/>
          <w:numId w:val="31"/>
        </w:numPr>
        <w:tabs>
          <w:tab w:val="left" w:pos="176"/>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sz w:val="24"/>
          <w:szCs w:val="20"/>
          <w:lang w:eastAsia="ru-RU"/>
        </w:rPr>
        <w:t xml:space="preserve">Правила ТБ на судах морского флота, РД 31.81.10-91, М. </w:t>
      </w:r>
      <w:proofErr w:type="spellStart"/>
      <w:r w:rsidRPr="00471591">
        <w:rPr>
          <w:rFonts w:ascii="Times New Roman" w:eastAsia="Times New Roman" w:hAnsi="Times New Roman" w:cs="Times New Roman"/>
          <w:sz w:val="24"/>
          <w:szCs w:val="20"/>
          <w:lang w:eastAsia="ru-RU"/>
        </w:rPr>
        <w:t>Мортехинформ</w:t>
      </w:r>
      <w:proofErr w:type="spellEnd"/>
      <w:r w:rsidRPr="00471591">
        <w:rPr>
          <w:rFonts w:ascii="Times New Roman" w:eastAsia="Times New Roman" w:hAnsi="Times New Roman" w:cs="Times New Roman"/>
          <w:sz w:val="24"/>
          <w:szCs w:val="20"/>
          <w:lang w:eastAsia="ru-RU"/>
        </w:rPr>
        <w:t xml:space="preserve"> реклама, 1992.</w:t>
      </w:r>
    </w:p>
    <w:p w:rsidR="00461691" w:rsidRPr="00471591" w:rsidRDefault="00461691" w:rsidP="00461691">
      <w:pPr>
        <w:numPr>
          <w:ilvl w:val="0"/>
          <w:numId w:val="31"/>
        </w:numPr>
        <w:tabs>
          <w:tab w:val="left" w:pos="176"/>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proofErr w:type="spellStart"/>
      <w:r w:rsidRPr="00471591">
        <w:rPr>
          <w:rFonts w:ascii="Times New Roman" w:eastAsia="Times New Roman" w:hAnsi="Times New Roman" w:cs="Times New Roman"/>
          <w:sz w:val="24"/>
          <w:szCs w:val="20"/>
          <w:lang w:eastAsia="ru-RU"/>
        </w:rPr>
        <w:t>International</w:t>
      </w:r>
      <w:proofErr w:type="spellEnd"/>
      <w:r w:rsidRPr="00471591">
        <w:rPr>
          <w:rFonts w:ascii="Times New Roman" w:eastAsia="Times New Roman" w:hAnsi="Times New Roman" w:cs="Times New Roman"/>
          <w:sz w:val="24"/>
          <w:szCs w:val="20"/>
          <w:lang w:eastAsia="ru-RU"/>
        </w:rPr>
        <w:t xml:space="preserve"> </w:t>
      </w:r>
      <w:proofErr w:type="spellStart"/>
      <w:r w:rsidRPr="00471591">
        <w:rPr>
          <w:rFonts w:ascii="Times New Roman" w:eastAsia="Times New Roman" w:hAnsi="Times New Roman" w:cs="Times New Roman"/>
          <w:sz w:val="24"/>
          <w:szCs w:val="20"/>
          <w:lang w:eastAsia="ru-RU"/>
        </w:rPr>
        <w:t>Medical</w:t>
      </w:r>
      <w:proofErr w:type="spellEnd"/>
      <w:r w:rsidRPr="00471591">
        <w:rPr>
          <w:rFonts w:ascii="Times New Roman" w:eastAsia="Times New Roman" w:hAnsi="Times New Roman" w:cs="Times New Roman"/>
          <w:sz w:val="24"/>
          <w:szCs w:val="20"/>
          <w:lang w:eastAsia="ru-RU"/>
        </w:rPr>
        <w:t xml:space="preserve"> </w:t>
      </w:r>
      <w:proofErr w:type="spellStart"/>
      <w:r w:rsidRPr="00471591">
        <w:rPr>
          <w:rFonts w:ascii="Times New Roman" w:eastAsia="Times New Roman" w:hAnsi="Times New Roman" w:cs="Times New Roman"/>
          <w:sz w:val="24"/>
          <w:szCs w:val="20"/>
          <w:lang w:eastAsia="ru-RU"/>
        </w:rPr>
        <w:t>Guide</w:t>
      </w:r>
      <w:proofErr w:type="spellEnd"/>
      <w:r w:rsidRPr="00471591">
        <w:rPr>
          <w:rFonts w:ascii="Times New Roman" w:eastAsia="Times New Roman" w:hAnsi="Times New Roman" w:cs="Times New Roman"/>
          <w:sz w:val="24"/>
          <w:szCs w:val="20"/>
          <w:lang w:eastAsia="ru-RU"/>
        </w:rPr>
        <w:t xml:space="preserve"> </w:t>
      </w:r>
      <w:proofErr w:type="spellStart"/>
      <w:r w:rsidRPr="00471591">
        <w:rPr>
          <w:rFonts w:ascii="Times New Roman" w:eastAsia="Times New Roman" w:hAnsi="Times New Roman" w:cs="Times New Roman"/>
          <w:sz w:val="24"/>
          <w:szCs w:val="20"/>
          <w:lang w:eastAsia="ru-RU"/>
        </w:rPr>
        <w:t>for</w:t>
      </w:r>
      <w:proofErr w:type="spellEnd"/>
      <w:r w:rsidRPr="00471591">
        <w:rPr>
          <w:rFonts w:ascii="Times New Roman" w:eastAsia="Times New Roman" w:hAnsi="Times New Roman" w:cs="Times New Roman"/>
          <w:sz w:val="24"/>
          <w:szCs w:val="20"/>
          <w:lang w:eastAsia="ru-RU"/>
        </w:rPr>
        <w:t xml:space="preserve"> </w:t>
      </w:r>
      <w:proofErr w:type="spellStart"/>
      <w:r w:rsidRPr="00471591">
        <w:rPr>
          <w:rFonts w:ascii="Times New Roman" w:eastAsia="Times New Roman" w:hAnsi="Times New Roman" w:cs="Times New Roman"/>
          <w:sz w:val="24"/>
          <w:szCs w:val="20"/>
          <w:lang w:eastAsia="ru-RU"/>
        </w:rPr>
        <w:t>Ships</w:t>
      </w:r>
      <w:proofErr w:type="spellEnd"/>
      <w:r w:rsidRPr="00471591">
        <w:rPr>
          <w:rFonts w:ascii="Times New Roman" w:eastAsia="Times New Roman" w:hAnsi="Times New Roman" w:cs="Times New Roman"/>
          <w:sz w:val="24"/>
          <w:szCs w:val="20"/>
          <w:lang w:eastAsia="ru-RU"/>
        </w:rPr>
        <w:t>. – Женева: Всемирная организация здравоохранения, 2002.</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bCs/>
          <w:sz w:val="24"/>
          <w:szCs w:val="20"/>
          <w:lang w:eastAsia="ru-RU"/>
        </w:rPr>
      </w:pPr>
      <w:r w:rsidRPr="00471591">
        <w:rPr>
          <w:rFonts w:ascii="Times New Roman" w:eastAsia="Times New Roman" w:hAnsi="Times New Roman" w:cs="Times New Roman"/>
          <w:sz w:val="24"/>
          <w:szCs w:val="20"/>
          <w:lang w:eastAsia="ru-RU"/>
        </w:rPr>
        <w:lastRenderedPageBreak/>
        <w:t>Международная Конвенция по предотвращению загрязнения с судов 73/78 [Текст] = Бюллетень № 14 изменений и дополнений: законы и законодательные акты. - СПб.: ЦНИИМФ, 2012.</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Международная конвенция по</w:t>
      </w:r>
      <w:r w:rsidRPr="00471591">
        <w:rPr>
          <w:rFonts w:ascii="Times New Roman" w:eastAsia="Times New Roman" w:hAnsi="Times New Roman" w:cs="Times New Roman"/>
          <w:sz w:val="24"/>
          <w:szCs w:val="20"/>
          <w:lang w:eastAsia="ru-RU"/>
        </w:rPr>
        <w:t xml:space="preserve"> охране человеческой жизни на море 1974 года [Текст]: с последующими изменениями и дополнениями: в 6-ти ч. Приложение № 1 к Бюллетеню международных договоров. Ч. 1. - М. : Юридическая лит., 2011. - 560 с. + 1 эл. опт. диск</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Международная конвенция по</w:t>
      </w:r>
      <w:r w:rsidRPr="00471591">
        <w:rPr>
          <w:rFonts w:ascii="Times New Roman" w:eastAsia="Times New Roman" w:hAnsi="Times New Roman" w:cs="Times New Roman"/>
          <w:sz w:val="24"/>
          <w:szCs w:val="20"/>
          <w:lang w:eastAsia="ru-RU"/>
        </w:rPr>
        <w:t xml:space="preserve"> охране человеческой жизни на море 1974 года [Текст]: с последующими изменениями и дополнениями: в 6-ти ч. Приложение № 1 к Бюллетеню международных договоров. Ч. 2. - М.: Юридическая лит., 2011.</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Международная конвенция по</w:t>
      </w:r>
      <w:r w:rsidRPr="00471591">
        <w:rPr>
          <w:rFonts w:ascii="Times New Roman" w:eastAsia="Times New Roman" w:hAnsi="Times New Roman" w:cs="Times New Roman"/>
          <w:sz w:val="24"/>
          <w:szCs w:val="20"/>
          <w:lang w:eastAsia="ru-RU"/>
        </w:rPr>
        <w:t xml:space="preserve"> охране человеческой жизни на море 1974 года [Текст] : с последующими изменениями и дополнениями в 6-ти ч. Приложение № 1 к Бюллетеню международных договоров. Ч. 3. - М. : Юридическая лит., 2011.</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Международная конвенция по</w:t>
      </w:r>
      <w:r w:rsidRPr="00471591">
        <w:rPr>
          <w:rFonts w:ascii="Times New Roman" w:eastAsia="Times New Roman" w:hAnsi="Times New Roman" w:cs="Times New Roman"/>
          <w:sz w:val="24"/>
          <w:szCs w:val="20"/>
          <w:lang w:eastAsia="ru-RU"/>
        </w:rPr>
        <w:t xml:space="preserve"> охране человеческой жизни на море 1974 года [Текст] : с последующими изменениями и дополнениями в 6-ти ч. Приложение № 1 к Бюллетеню международных договоров. Ч. 4. - М. : Юридическая лит., 2011.</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Международная конвенция по</w:t>
      </w:r>
      <w:r w:rsidRPr="00471591">
        <w:rPr>
          <w:rFonts w:ascii="Times New Roman" w:eastAsia="Times New Roman" w:hAnsi="Times New Roman" w:cs="Times New Roman"/>
          <w:sz w:val="24"/>
          <w:szCs w:val="20"/>
          <w:lang w:eastAsia="ru-RU"/>
        </w:rPr>
        <w:t xml:space="preserve"> охране человеческой жизни на море 1974 года [Текст] = МАРПОЛ 73/78 : с последующими изменениями и дополнениями в 6-ти ч. Приложение № 1 к Бюллетеню международных договоров. Ч. 5. - М. : Юридическая лит., 2011.</w:t>
      </w:r>
    </w:p>
    <w:p w:rsidR="00461691" w:rsidRPr="00471591" w:rsidRDefault="00461691" w:rsidP="00461691">
      <w:pPr>
        <w:numPr>
          <w:ilvl w:val="0"/>
          <w:numId w:val="31"/>
        </w:numPr>
        <w:tabs>
          <w:tab w:val="left" w:pos="709"/>
          <w:tab w:val="left" w:pos="851"/>
        </w:tabs>
        <w:spacing w:after="0" w:line="240" w:lineRule="auto"/>
        <w:ind w:left="709" w:hanging="709"/>
        <w:jc w:val="both"/>
        <w:rPr>
          <w:rFonts w:ascii="Times New Roman" w:eastAsia="Times New Roman" w:hAnsi="Times New Roman" w:cs="Times New Roman"/>
          <w:sz w:val="24"/>
          <w:szCs w:val="20"/>
          <w:lang w:eastAsia="ru-RU"/>
        </w:rPr>
      </w:pPr>
      <w:r w:rsidRPr="00471591">
        <w:rPr>
          <w:rFonts w:ascii="Times New Roman" w:eastAsia="Times New Roman" w:hAnsi="Times New Roman" w:cs="Times New Roman"/>
          <w:bCs/>
          <w:sz w:val="24"/>
          <w:szCs w:val="20"/>
          <w:lang w:eastAsia="ru-RU"/>
        </w:rPr>
        <w:t>Международная конвенция по</w:t>
      </w:r>
      <w:r w:rsidRPr="00471591">
        <w:rPr>
          <w:rFonts w:ascii="Times New Roman" w:eastAsia="Times New Roman" w:hAnsi="Times New Roman" w:cs="Times New Roman"/>
          <w:sz w:val="24"/>
          <w:szCs w:val="20"/>
          <w:lang w:eastAsia="ru-RU"/>
        </w:rPr>
        <w:t xml:space="preserve"> охране человеческой жизни на море 1974 года [Текст] : с последующими изменениями и дополнениями в 6-ти ч. Приложение № 1 к Бюллетеню международных договоров. Ч. 6. - М. : Юридическая лит., 2011</w:t>
      </w:r>
    </w:p>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p>
    <w:p w:rsidR="00461691" w:rsidRPr="00471591" w:rsidRDefault="00461691" w:rsidP="00461691">
      <w:pPr>
        <w:numPr>
          <w:ilvl w:val="2"/>
          <w:numId w:val="3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Основные электронные издания.</w:t>
      </w:r>
    </w:p>
    <w:p w:rsidR="00461691" w:rsidRPr="00471591" w:rsidRDefault="00461691" w:rsidP="00461691">
      <w:pPr>
        <w:numPr>
          <w:ilvl w:val="0"/>
          <w:numId w:val="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contextualSpacing/>
        <w:jc w:val="both"/>
        <w:rPr>
          <w:rFonts w:ascii="Times New Roman" w:eastAsia="Times New Roman" w:hAnsi="Times New Roman" w:cs="Times New Roman"/>
          <w:sz w:val="24"/>
          <w:szCs w:val="24"/>
          <w:lang w:val="en-US" w:eastAsia="ru-RU"/>
        </w:rPr>
      </w:pPr>
      <w:r w:rsidRPr="00471591">
        <w:rPr>
          <w:rFonts w:ascii="Times New Roman" w:hAnsi="Times New Roman" w:cs="Times New Roman"/>
          <w:bCs/>
          <w:sz w:val="24"/>
          <w:szCs w:val="24"/>
        </w:rPr>
        <w:t>ЭБС</w:t>
      </w:r>
      <w:r w:rsidRPr="00471591">
        <w:rPr>
          <w:rFonts w:ascii="Times New Roman" w:hAnsi="Times New Roman" w:cs="Times New Roman"/>
          <w:bCs/>
          <w:sz w:val="24"/>
          <w:szCs w:val="24"/>
          <w:lang w:val="en-US"/>
        </w:rPr>
        <w:t xml:space="preserve"> «Book.ru»,  </w:t>
      </w:r>
      <w:hyperlink r:id="rId22" w:history="1">
        <w:r w:rsidRPr="00471591">
          <w:rPr>
            <w:rFonts w:ascii="Times New Roman" w:hAnsi="Times New Roman" w:cs="Times New Roman"/>
            <w:bCs/>
            <w:color w:val="0000FF"/>
            <w:sz w:val="24"/>
            <w:szCs w:val="24"/>
            <w:u w:val="single"/>
            <w:lang w:val="en-US"/>
          </w:rPr>
          <w:t>https://www.book.ru</w:t>
        </w:r>
      </w:hyperlink>
    </w:p>
    <w:p w:rsidR="00461691" w:rsidRPr="00471591" w:rsidRDefault="00461691" w:rsidP="00461691">
      <w:pPr>
        <w:numPr>
          <w:ilvl w:val="0"/>
          <w:numId w:val="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contextualSpacing/>
        <w:jc w:val="both"/>
        <w:rPr>
          <w:rFonts w:ascii="Times New Roman" w:eastAsia="Times New Roman" w:hAnsi="Times New Roman" w:cs="Times New Roman"/>
          <w:sz w:val="24"/>
          <w:szCs w:val="24"/>
          <w:lang w:eastAsia="ru-RU"/>
        </w:rPr>
      </w:pPr>
      <w:r w:rsidRPr="00471591">
        <w:rPr>
          <w:rFonts w:ascii="Times New Roman" w:hAnsi="Times New Roman" w:cs="Times New Roman"/>
          <w:bCs/>
          <w:sz w:val="24"/>
          <w:szCs w:val="24"/>
        </w:rPr>
        <w:t xml:space="preserve">ЭБС « ЮРАЙТ», </w:t>
      </w:r>
      <w:hyperlink r:id="rId23" w:history="1">
        <w:r w:rsidRPr="00471591">
          <w:rPr>
            <w:rFonts w:ascii="Times New Roman" w:hAnsi="Times New Roman" w:cs="Times New Roman"/>
            <w:color w:val="0000FF"/>
            <w:sz w:val="24"/>
            <w:szCs w:val="24"/>
            <w:u w:val="single"/>
            <w:lang w:val="en-US"/>
          </w:rPr>
          <w:t>https</w:t>
        </w:r>
        <w:r w:rsidRPr="00471591">
          <w:rPr>
            <w:rFonts w:ascii="Times New Roman" w:hAnsi="Times New Roman" w:cs="Times New Roman"/>
            <w:color w:val="0000FF"/>
            <w:sz w:val="24"/>
            <w:szCs w:val="24"/>
            <w:u w:val="single"/>
          </w:rPr>
          <w:t>://</w:t>
        </w:r>
        <w:r w:rsidRPr="00471591">
          <w:rPr>
            <w:rFonts w:ascii="Times New Roman" w:hAnsi="Times New Roman" w:cs="Times New Roman"/>
            <w:color w:val="0000FF"/>
            <w:sz w:val="24"/>
            <w:szCs w:val="24"/>
            <w:u w:val="single"/>
            <w:lang w:val="en-US"/>
          </w:rPr>
          <w:t>www</w:t>
        </w:r>
        <w:r w:rsidRPr="00471591">
          <w:rPr>
            <w:rFonts w:ascii="Times New Roman" w:hAnsi="Times New Roman" w:cs="Times New Roman"/>
            <w:color w:val="0000FF"/>
            <w:sz w:val="24"/>
            <w:szCs w:val="24"/>
            <w:u w:val="single"/>
          </w:rPr>
          <w:t>.</w:t>
        </w:r>
        <w:proofErr w:type="spellStart"/>
        <w:r w:rsidRPr="00471591">
          <w:rPr>
            <w:rFonts w:ascii="Times New Roman" w:hAnsi="Times New Roman" w:cs="Times New Roman"/>
            <w:color w:val="0000FF"/>
            <w:sz w:val="24"/>
            <w:szCs w:val="24"/>
            <w:u w:val="single"/>
            <w:lang w:val="en-US"/>
          </w:rPr>
          <w:t>biblio</w:t>
        </w:r>
        <w:proofErr w:type="spellEnd"/>
        <w:r w:rsidRPr="00471591">
          <w:rPr>
            <w:rFonts w:ascii="Times New Roman" w:hAnsi="Times New Roman" w:cs="Times New Roman"/>
            <w:color w:val="0000FF"/>
            <w:sz w:val="24"/>
            <w:szCs w:val="24"/>
            <w:u w:val="single"/>
          </w:rPr>
          <w:t>-</w:t>
        </w:r>
        <w:r w:rsidRPr="00471591">
          <w:rPr>
            <w:rFonts w:ascii="Times New Roman" w:hAnsi="Times New Roman" w:cs="Times New Roman"/>
            <w:color w:val="0000FF"/>
            <w:sz w:val="24"/>
            <w:szCs w:val="24"/>
            <w:u w:val="single"/>
            <w:lang w:val="en-US"/>
          </w:rPr>
          <w:t>online</w:t>
        </w:r>
        <w:r w:rsidRPr="00471591">
          <w:rPr>
            <w:rFonts w:ascii="Times New Roman" w:hAnsi="Times New Roman" w:cs="Times New Roman"/>
            <w:color w:val="0000FF"/>
            <w:sz w:val="24"/>
            <w:szCs w:val="24"/>
            <w:u w:val="single"/>
          </w:rPr>
          <w:t>.</w:t>
        </w:r>
        <w:proofErr w:type="spellStart"/>
        <w:r w:rsidRPr="00471591">
          <w:rPr>
            <w:rFonts w:ascii="Times New Roman" w:hAnsi="Times New Roman" w:cs="Times New Roman"/>
            <w:color w:val="0000FF"/>
            <w:sz w:val="24"/>
            <w:szCs w:val="24"/>
            <w:u w:val="single"/>
            <w:lang w:val="en-US"/>
          </w:rPr>
          <w:t>ru</w:t>
        </w:r>
        <w:proofErr w:type="spellEnd"/>
      </w:hyperlink>
    </w:p>
    <w:p w:rsidR="00461691" w:rsidRPr="00471591" w:rsidRDefault="00461691" w:rsidP="00461691">
      <w:pPr>
        <w:numPr>
          <w:ilvl w:val="0"/>
          <w:numId w:val="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contextualSpacing/>
        <w:jc w:val="both"/>
        <w:rPr>
          <w:rFonts w:ascii="Times New Roman" w:eastAsia="Times New Roman" w:hAnsi="Times New Roman" w:cs="Times New Roman"/>
          <w:sz w:val="24"/>
          <w:szCs w:val="24"/>
          <w:lang w:eastAsia="ru-RU"/>
        </w:rPr>
      </w:pPr>
      <w:r w:rsidRPr="00471591">
        <w:rPr>
          <w:rFonts w:ascii="Times New Roman" w:hAnsi="Times New Roman" w:cs="Times New Roman"/>
          <w:bCs/>
          <w:sz w:val="24"/>
          <w:szCs w:val="24"/>
        </w:rPr>
        <w:t xml:space="preserve">ЭБС  «Академия»,  </w:t>
      </w:r>
      <w:hyperlink r:id="rId24" w:history="1">
        <w:r w:rsidRPr="00471591">
          <w:rPr>
            <w:rFonts w:ascii="Times New Roman" w:hAnsi="Times New Roman" w:cs="Times New Roman"/>
            <w:bCs/>
            <w:color w:val="0000FF"/>
            <w:sz w:val="24"/>
            <w:szCs w:val="24"/>
            <w:u w:val="single"/>
            <w:lang w:val="en-US"/>
          </w:rPr>
          <w:t>https</w:t>
        </w:r>
        <w:r w:rsidRPr="00471591">
          <w:rPr>
            <w:rFonts w:ascii="Times New Roman" w:hAnsi="Times New Roman" w:cs="Times New Roman"/>
            <w:bCs/>
            <w:color w:val="0000FF"/>
            <w:sz w:val="24"/>
            <w:szCs w:val="24"/>
            <w:u w:val="single"/>
          </w:rPr>
          <w:t>://</w:t>
        </w:r>
        <w:r w:rsidRPr="00471591">
          <w:rPr>
            <w:rFonts w:ascii="Times New Roman" w:hAnsi="Times New Roman" w:cs="Times New Roman"/>
            <w:bCs/>
            <w:color w:val="0000FF"/>
            <w:sz w:val="24"/>
            <w:szCs w:val="24"/>
            <w:u w:val="single"/>
            <w:lang w:val="en-US"/>
          </w:rPr>
          <w:t>www</w:t>
        </w:r>
        <w:r w:rsidRPr="00471591">
          <w:rPr>
            <w:rFonts w:ascii="Times New Roman" w:hAnsi="Times New Roman" w:cs="Times New Roman"/>
            <w:bCs/>
            <w:color w:val="0000FF"/>
            <w:sz w:val="24"/>
            <w:szCs w:val="24"/>
            <w:u w:val="single"/>
          </w:rPr>
          <w:t>.</w:t>
        </w:r>
        <w:r w:rsidRPr="00471591">
          <w:rPr>
            <w:rFonts w:ascii="Times New Roman" w:hAnsi="Times New Roman" w:cs="Times New Roman"/>
            <w:bCs/>
            <w:color w:val="0000FF"/>
            <w:sz w:val="24"/>
            <w:szCs w:val="24"/>
            <w:u w:val="single"/>
            <w:lang w:val="en-US"/>
          </w:rPr>
          <w:t>academia</w:t>
        </w:r>
        <w:r w:rsidRPr="00471591">
          <w:rPr>
            <w:rFonts w:ascii="Times New Roman" w:hAnsi="Times New Roman" w:cs="Times New Roman"/>
            <w:bCs/>
            <w:color w:val="0000FF"/>
            <w:sz w:val="24"/>
            <w:szCs w:val="24"/>
            <w:u w:val="single"/>
          </w:rPr>
          <w:t>-</w:t>
        </w:r>
        <w:proofErr w:type="spellStart"/>
        <w:r w:rsidRPr="00471591">
          <w:rPr>
            <w:rFonts w:ascii="Times New Roman" w:hAnsi="Times New Roman" w:cs="Times New Roman"/>
            <w:bCs/>
            <w:color w:val="0000FF"/>
            <w:sz w:val="24"/>
            <w:szCs w:val="24"/>
            <w:u w:val="single"/>
            <w:lang w:val="en-US"/>
          </w:rPr>
          <w:t>moscow</w:t>
        </w:r>
        <w:proofErr w:type="spellEnd"/>
        <w:r w:rsidRPr="00471591">
          <w:rPr>
            <w:rFonts w:ascii="Times New Roman" w:hAnsi="Times New Roman" w:cs="Times New Roman"/>
            <w:bCs/>
            <w:color w:val="0000FF"/>
            <w:sz w:val="24"/>
            <w:szCs w:val="24"/>
            <w:u w:val="single"/>
          </w:rPr>
          <w:t>.</w:t>
        </w:r>
        <w:proofErr w:type="spellStart"/>
        <w:r w:rsidRPr="00471591">
          <w:rPr>
            <w:rFonts w:ascii="Times New Roman" w:hAnsi="Times New Roman" w:cs="Times New Roman"/>
            <w:bCs/>
            <w:color w:val="0000FF"/>
            <w:sz w:val="24"/>
            <w:szCs w:val="24"/>
            <w:u w:val="single"/>
            <w:lang w:val="en-US"/>
          </w:rPr>
          <w:t>ru</w:t>
        </w:r>
        <w:proofErr w:type="spellEnd"/>
      </w:hyperlink>
    </w:p>
    <w:p w:rsidR="00461691" w:rsidRPr="00471591" w:rsidRDefault="00461691" w:rsidP="00461691">
      <w:pPr>
        <w:numPr>
          <w:ilvl w:val="0"/>
          <w:numId w:val="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contextualSpacing/>
        <w:jc w:val="both"/>
        <w:rPr>
          <w:rFonts w:ascii="Times New Roman" w:eastAsia="Times New Roman" w:hAnsi="Times New Roman" w:cs="Times New Roman"/>
          <w:sz w:val="24"/>
          <w:szCs w:val="24"/>
          <w:lang w:eastAsia="ru-RU"/>
        </w:rPr>
      </w:pPr>
      <w:r w:rsidRPr="00471591">
        <w:rPr>
          <w:rFonts w:ascii="Times New Roman" w:hAnsi="Times New Roman" w:cs="Times New Roman"/>
          <w:bCs/>
          <w:sz w:val="24"/>
          <w:szCs w:val="24"/>
        </w:rPr>
        <w:t xml:space="preserve">Издательство «Лань», </w:t>
      </w:r>
      <w:hyperlink r:id="rId25" w:history="1">
        <w:r w:rsidRPr="00471591">
          <w:rPr>
            <w:rFonts w:ascii="Times New Roman" w:hAnsi="Times New Roman" w:cs="Times New Roman"/>
            <w:bCs/>
            <w:color w:val="0000FF"/>
            <w:sz w:val="24"/>
            <w:szCs w:val="24"/>
            <w:u w:val="single"/>
            <w:lang w:val="en-US"/>
          </w:rPr>
          <w:t>https</w:t>
        </w:r>
        <w:r w:rsidRPr="00471591">
          <w:rPr>
            <w:rFonts w:ascii="Times New Roman" w:hAnsi="Times New Roman" w:cs="Times New Roman"/>
            <w:bCs/>
            <w:color w:val="0000FF"/>
            <w:sz w:val="24"/>
            <w:szCs w:val="24"/>
            <w:u w:val="single"/>
          </w:rPr>
          <w:t>://</w:t>
        </w:r>
        <w:r w:rsidRPr="00471591">
          <w:rPr>
            <w:rFonts w:ascii="Times New Roman" w:hAnsi="Times New Roman" w:cs="Times New Roman"/>
            <w:bCs/>
            <w:color w:val="0000FF"/>
            <w:sz w:val="24"/>
            <w:szCs w:val="24"/>
            <w:u w:val="single"/>
            <w:lang w:val="en-US"/>
          </w:rPr>
          <w:t>e</w:t>
        </w:r>
        <w:r w:rsidRPr="00471591">
          <w:rPr>
            <w:rFonts w:ascii="Times New Roman" w:hAnsi="Times New Roman" w:cs="Times New Roman"/>
            <w:bCs/>
            <w:color w:val="0000FF"/>
            <w:sz w:val="24"/>
            <w:szCs w:val="24"/>
            <w:u w:val="single"/>
          </w:rPr>
          <w:t>.</w:t>
        </w:r>
        <w:proofErr w:type="spellStart"/>
        <w:r w:rsidRPr="00471591">
          <w:rPr>
            <w:rFonts w:ascii="Times New Roman" w:hAnsi="Times New Roman" w:cs="Times New Roman"/>
            <w:bCs/>
            <w:color w:val="0000FF"/>
            <w:sz w:val="24"/>
            <w:szCs w:val="24"/>
            <w:u w:val="single"/>
            <w:lang w:val="en-US"/>
          </w:rPr>
          <w:t>lanbook</w:t>
        </w:r>
        <w:proofErr w:type="spellEnd"/>
        <w:r w:rsidRPr="00471591">
          <w:rPr>
            <w:rFonts w:ascii="Times New Roman" w:hAnsi="Times New Roman" w:cs="Times New Roman"/>
            <w:bCs/>
            <w:color w:val="0000FF"/>
            <w:sz w:val="24"/>
            <w:szCs w:val="24"/>
            <w:u w:val="single"/>
          </w:rPr>
          <w:t>.</w:t>
        </w:r>
        <w:r w:rsidRPr="00471591">
          <w:rPr>
            <w:rFonts w:ascii="Times New Roman" w:hAnsi="Times New Roman" w:cs="Times New Roman"/>
            <w:bCs/>
            <w:color w:val="0000FF"/>
            <w:sz w:val="24"/>
            <w:szCs w:val="24"/>
            <w:u w:val="single"/>
            <w:lang w:val="en-US"/>
          </w:rPr>
          <w:t>com</w:t>
        </w:r>
      </w:hyperlink>
    </w:p>
    <w:p w:rsidR="00461691" w:rsidRPr="00471591" w:rsidRDefault="00461691" w:rsidP="00461691">
      <w:pPr>
        <w:numPr>
          <w:ilvl w:val="0"/>
          <w:numId w:val="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contextualSpacing/>
        <w:jc w:val="both"/>
        <w:rPr>
          <w:rFonts w:ascii="Times New Roman" w:eastAsia="Times New Roman" w:hAnsi="Times New Roman" w:cs="Times New Roman"/>
          <w:sz w:val="24"/>
          <w:szCs w:val="24"/>
          <w:lang w:eastAsia="ru-RU"/>
        </w:rPr>
      </w:pPr>
      <w:r w:rsidRPr="00471591">
        <w:rPr>
          <w:rFonts w:ascii="Times New Roman" w:hAnsi="Times New Roman" w:cs="Times New Roman"/>
          <w:sz w:val="24"/>
          <w:szCs w:val="24"/>
        </w:rPr>
        <w:t>Электронно-библиотечная система «Университетская библиотека онлайн»,</w:t>
      </w:r>
      <w:r w:rsidRPr="00471591">
        <w:rPr>
          <w:rFonts w:ascii="Times New Roman" w:hAnsi="Times New Roman" w:cs="Times New Roman"/>
          <w:bCs/>
          <w:sz w:val="24"/>
          <w:szCs w:val="24"/>
          <w:lang w:val="en-US"/>
        </w:rPr>
        <w:t>https</w:t>
      </w:r>
      <w:r w:rsidRPr="00471591">
        <w:rPr>
          <w:rFonts w:ascii="Times New Roman" w:hAnsi="Times New Roman" w:cs="Times New Roman"/>
          <w:bCs/>
          <w:sz w:val="24"/>
          <w:szCs w:val="24"/>
        </w:rPr>
        <w:t>://</w:t>
      </w:r>
      <w:r w:rsidRPr="00471591">
        <w:rPr>
          <w:rFonts w:ascii="Times New Roman" w:hAnsi="Times New Roman" w:cs="Times New Roman"/>
          <w:bCs/>
          <w:sz w:val="24"/>
          <w:szCs w:val="24"/>
          <w:lang w:val="en-US"/>
        </w:rPr>
        <w:t>www</w:t>
      </w:r>
      <w:r w:rsidRPr="00471591">
        <w:rPr>
          <w:rFonts w:ascii="Times New Roman" w:hAnsi="Times New Roman" w:cs="Times New Roman"/>
          <w:bCs/>
          <w:sz w:val="24"/>
          <w:szCs w:val="24"/>
        </w:rPr>
        <w:t>.</w:t>
      </w:r>
      <w:proofErr w:type="spellStart"/>
      <w:r w:rsidRPr="00471591">
        <w:rPr>
          <w:rFonts w:ascii="Times New Roman" w:hAnsi="Times New Roman" w:cs="Times New Roman"/>
          <w:bCs/>
          <w:sz w:val="24"/>
          <w:szCs w:val="24"/>
          <w:lang w:val="en-US"/>
        </w:rPr>
        <w:t>biblioclub</w:t>
      </w:r>
      <w:proofErr w:type="spellEnd"/>
      <w:r w:rsidRPr="00471591">
        <w:rPr>
          <w:rFonts w:ascii="Times New Roman" w:hAnsi="Times New Roman" w:cs="Times New Roman"/>
          <w:bCs/>
          <w:sz w:val="24"/>
          <w:szCs w:val="24"/>
        </w:rPr>
        <w:t>.</w:t>
      </w:r>
      <w:proofErr w:type="spellStart"/>
      <w:r w:rsidRPr="00471591">
        <w:rPr>
          <w:rFonts w:ascii="Times New Roman" w:hAnsi="Times New Roman" w:cs="Times New Roman"/>
          <w:bCs/>
          <w:sz w:val="24"/>
          <w:szCs w:val="24"/>
          <w:lang w:val="en-US"/>
        </w:rPr>
        <w:t>ru</w:t>
      </w:r>
      <w:proofErr w:type="spellEnd"/>
    </w:p>
    <w:p w:rsidR="00461691" w:rsidRPr="00471591" w:rsidRDefault="00461691" w:rsidP="00461691">
      <w:pPr>
        <w:numPr>
          <w:ilvl w:val="2"/>
          <w:numId w:val="3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Дополнительные источники.</w:t>
      </w:r>
    </w:p>
    <w:p w:rsidR="00461691" w:rsidRPr="00471591" w:rsidRDefault="00461691" w:rsidP="00461691">
      <w:pPr>
        <w:numPr>
          <w:ilvl w:val="0"/>
          <w:numId w:val="33"/>
        </w:num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z w:val="24"/>
          <w:szCs w:val="24"/>
          <w:lang w:eastAsia="ru-RU"/>
        </w:rPr>
        <w:t xml:space="preserve">Дмитриев В.И. </w:t>
      </w:r>
      <w:r w:rsidRPr="00471591">
        <w:rPr>
          <w:rFonts w:ascii="Times New Roman" w:eastAsia="Times New Roman" w:hAnsi="Times New Roman" w:cs="Times New Roman"/>
          <w:sz w:val="24"/>
          <w:szCs w:val="24"/>
          <w:lang w:eastAsia="ru-RU"/>
        </w:rPr>
        <w:t xml:space="preserve">Информационные технологии обеспечения безопасности судоходства и их комплексное использование (е-NAVIGATION) [Электронный ресурс]: учебное пособие / В. И. Дмитриев. - Москва: </w:t>
      </w:r>
      <w:proofErr w:type="spellStart"/>
      <w:r w:rsidRPr="00471591">
        <w:rPr>
          <w:rFonts w:ascii="Times New Roman" w:eastAsia="Times New Roman" w:hAnsi="Times New Roman" w:cs="Times New Roman"/>
          <w:sz w:val="24"/>
          <w:szCs w:val="24"/>
          <w:lang w:eastAsia="ru-RU"/>
        </w:rPr>
        <w:t>Моркнига</w:t>
      </w:r>
      <w:proofErr w:type="spellEnd"/>
      <w:r w:rsidRPr="00471591">
        <w:rPr>
          <w:rFonts w:ascii="Times New Roman" w:eastAsia="Times New Roman" w:hAnsi="Times New Roman" w:cs="Times New Roman"/>
          <w:sz w:val="24"/>
          <w:szCs w:val="24"/>
          <w:lang w:eastAsia="ru-RU"/>
        </w:rPr>
        <w:t>, 2013.</w:t>
      </w:r>
    </w:p>
    <w:p w:rsidR="00461691" w:rsidRPr="00471591" w:rsidRDefault="00461691" w:rsidP="00461691">
      <w:pPr>
        <w:numPr>
          <w:ilvl w:val="0"/>
          <w:numId w:val="33"/>
        </w:num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color w:val="000000"/>
          <w:sz w:val="24"/>
          <w:szCs w:val="24"/>
          <w:lang w:eastAsia="ru-RU"/>
        </w:rPr>
        <w:t>Дмитриев В.И., К.К.. Первая медицинская помощь на судах. - М.: издательство "Моркнига",2011 г.- 110 с.</w:t>
      </w:r>
    </w:p>
    <w:p w:rsidR="00461691" w:rsidRPr="00471591" w:rsidRDefault="00461691" w:rsidP="00461691">
      <w:pPr>
        <w:numPr>
          <w:ilvl w:val="0"/>
          <w:numId w:val="33"/>
        </w:numPr>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bCs/>
          <w:spacing w:val="2"/>
          <w:kern w:val="36"/>
          <w:sz w:val="24"/>
          <w:szCs w:val="24"/>
          <w:lang w:eastAsia="ru-RU"/>
        </w:rPr>
        <w:t xml:space="preserve">РД 31.21.30-97 Правила технической эксплуатации судовых технических средств и конструкций. Нормативный документ. </w:t>
      </w:r>
      <w:r w:rsidRPr="00471591">
        <w:rPr>
          <w:rFonts w:ascii="Times New Roman" w:eastAsia="Times New Roman" w:hAnsi="Times New Roman" w:cs="Times New Roman"/>
          <w:spacing w:val="2"/>
          <w:sz w:val="24"/>
          <w:szCs w:val="24"/>
          <w:shd w:val="clear" w:color="auto" w:fill="FFFFFF"/>
          <w:lang w:eastAsia="ru-RU"/>
        </w:rPr>
        <w:t xml:space="preserve">Дата введения 1997-07-01. </w:t>
      </w:r>
      <w:r w:rsidRPr="00471591">
        <w:rPr>
          <w:rFonts w:ascii="Times New Roman" w:eastAsia="Times New Roman" w:hAnsi="Times New Roman" w:cs="Times New Roman"/>
          <w:sz w:val="24"/>
          <w:szCs w:val="24"/>
          <w:shd w:val="clear" w:color="auto" w:fill="FFFFFF"/>
          <w:lang w:eastAsia="ru-RU"/>
        </w:rPr>
        <w:t>ЗАО "ЦНИИМФ", 1997.</w:t>
      </w:r>
    </w:p>
    <w:p w:rsidR="00461691" w:rsidRPr="00471591" w:rsidRDefault="00461691" w:rsidP="00461691">
      <w:pPr>
        <w:framePr w:hSpace="180" w:wrap="around" w:vAnchor="text" w:hAnchor="text" w:y="1"/>
        <w:numPr>
          <w:ilvl w:val="0"/>
          <w:numId w:val="33"/>
        </w:numPr>
        <w:tabs>
          <w:tab w:val="left" w:pos="175"/>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suppressOverlap/>
        <w:jc w:val="both"/>
        <w:rPr>
          <w:rFonts w:ascii="Times New Roman" w:eastAsia="Times New Roman" w:hAnsi="Times New Roman" w:cs="Times New Roman"/>
          <w:bCs/>
          <w:sz w:val="24"/>
          <w:szCs w:val="24"/>
          <w:lang w:eastAsia="ru-RU"/>
        </w:rPr>
      </w:pPr>
    </w:p>
    <w:p w:rsidR="00461691" w:rsidRPr="00471591" w:rsidRDefault="00461691" w:rsidP="00461691">
      <w:pPr>
        <w:tabs>
          <w:tab w:val="left" w:pos="316"/>
        </w:tabs>
        <w:spacing w:after="0" w:line="240" w:lineRule="auto"/>
        <w:jc w:val="both"/>
        <w:rPr>
          <w:rFonts w:ascii="Times New Roman" w:eastAsia="Times New Roman" w:hAnsi="Times New Roman" w:cs="Times New Roman"/>
          <w:sz w:val="24"/>
          <w:szCs w:val="24"/>
          <w:lang w:eastAsia="ru-RU"/>
        </w:rPr>
      </w:pPr>
      <w:r w:rsidRPr="00471591">
        <w:rPr>
          <w:rFonts w:ascii="Times New Roman" w:eastAsia="Times New Roman" w:hAnsi="Times New Roman" w:cs="Times New Roman"/>
          <w:sz w:val="24"/>
          <w:szCs w:val="24"/>
          <w:lang w:eastAsia="ru-RU"/>
        </w:rPr>
        <w:t>Дмитриев В.И. Обеспечение живучести судов и предотвращение загрязнения окружающей среды. – М.: МОРКНИГА, 2010.</w:t>
      </w:r>
    </w:p>
    <w:p w:rsidR="00461691" w:rsidRPr="00471591" w:rsidRDefault="00461691" w:rsidP="0046169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bookmarkStart w:id="39" w:name="_Toc100585909"/>
      <w:bookmarkStart w:id="40" w:name="_Toc517252701"/>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rPr>
          <w:rFonts w:ascii="Times New Roman" w:eastAsia="Times New Roman" w:hAnsi="Times New Roman" w:cs="Times New Roman"/>
          <w:lang w:eastAsia="ru-RU"/>
        </w:rPr>
      </w:pPr>
    </w:p>
    <w:p w:rsidR="00461691" w:rsidRPr="00471591" w:rsidRDefault="00461691" w:rsidP="0046169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p>
    <w:p w:rsidR="00461691" w:rsidRPr="00471591" w:rsidRDefault="00461691" w:rsidP="0046169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bookmarkStart w:id="41" w:name="_Toc107587867"/>
      <w:r w:rsidRPr="00471591">
        <w:rPr>
          <w:rFonts w:ascii="Times New Roman" w:eastAsia="Times New Roman" w:hAnsi="Times New Roman" w:cs="Times New Roman"/>
          <w:caps/>
          <w:sz w:val="24"/>
          <w:szCs w:val="24"/>
          <w:lang w:eastAsia="ru-RU"/>
        </w:rPr>
        <w:t>4. Контроль и оценка результатов освоения профессионального модуля</w:t>
      </w:r>
      <w:bookmarkEnd w:id="39"/>
      <w:bookmarkEnd w:id="41"/>
      <w:r w:rsidRPr="00471591">
        <w:rPr>
          <w:rFonts w:ascii="Times New Roman" w:eastAsia="Times New Roman" w:hAnsi="Times New Roman" w:cs="Times New Roman"/>
          <w:caps/>
          <w:sz w:val="24"/>
          <w:szCs w:val="24"/>
          <w:lang w:eastAsia="ru-RU"/>
        </w:rPr>
        <w:t xml:space="preserve"> </w:t>
      </w:r>
      <w:bookmarkEnd w:id="40"/>
    </w:p>
    <w:p w:rsidR="00461691" w:rsidRPr="00471591" w:rsidRDefault="00461691" w:rsidP="00461691">
      <w:pPr>
        <w:spacing w:after="0" w:line="240" w:lineRule="auto"/>
        <w:jc w:val="center"/>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3403"/>
        <w:gridCol w:w="3544"/>
      </w:tblGrid>
      <w:tr w:rsidR="00461691" w:rsidRPr="00471591" w:rsidTr="00D46EEB">
        <w:tc>
          <w:tcPr>
            <w:tcW w:w="2942"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461691" w:rsidRPr="00471591" w:rsidRDefault="00461691" w:rsidP="00461691">
            <w:pPr>
              <w:spacing w:after="0" w:line="240" w:lineRule="auto"/>
              <w:jc w:val="center"/>
              <w:rPr>
                <w:rFonts w:ascii="Times New Roman" w:eastAsia="Times New Roman" w:hAnsi="Times New Roman" w:cs="Times New Roman"/>
                <w:b/>
                <w:bCs/>
                <w:sz w:val="20"/>
                <w:szCs w:val="20"/>
                <w:lang w:eastAsia="ru-RU"/>
              </w:rPr>
            </w:pPr>
            <w:r w:rsidRPr="00471591">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r w:rsidRPr="00471591">
              <w:rPr>
                <w:rFonts w:ascii="Times New Roman" w:eastAsia="Times New Roman" w:hAnsi="Times New Roman" w:cs="Times New Roman"/>
                <w:b/>
                <w:bCs/>
                <w:sz w:val="20"/>
                <w:szCs w:val="20"/>
                <w:lang w:eastAsia="ru-RU"/>
              </w:rPr>
              <w:t>)</w:t>
            </w:r>
          </w:p>
        </w:tc>
        <w:tc>
          <w:tcPr>
            <w:tcW w:w="3403"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461691" w:rsidRPr="00471591" w:rsidRDefault="00461691" w:rsidP="00461691">
            <w:pPr>
              <w:spacing w:after="0" w:line="240" w:lineRule="auto"/>
              <w:jc w:val="center"/>
              <w:rPr>
                <w:rFonts w:ascii="Times New Roman" w:eastAsia="Times New Roman" w:hAnsi="Times New Roman" w:cs="Times New Roman"/>
                <w:b/>
                <w:bCs/>
                <w:sz w:val="20"/>
                <w:szCs w:val="20"/>
                <w:lang w:eastAsia="ru-RU"/>
              </w:rPr>
            </w:pPr>
            <w:r w:rsidRPr="00471591">
              <w:rPr>
                <w:rFonts w:ascii="Times New Roman" w:eastAsia="Times New Roman" w:hAnsi="Times New Roman" w:cs="Times New Roman"/>
                <w:b/>
                <w:sz w:val="20"/>
                <w:szCs w:val="20"/>
                <w:lang w:eastAsia="ru-RU"/>
              </w:rPr>
              <w:t>Критерии оценки</w:t>
            </w:r>
          </w:p>
        </w:tc>
        <w:tc>
          <w:tcPr>
            <w:tcW w:w="354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461691" w:rsidRPr="00471591" w:rsidRDefault="00461691" w:rsidP="00461691">
            <w:pPr>
              <w:spacing w:after="0" w:line="240" w:lineRule="auto"/>
              <w:jc w:val="center"/>
              <w:rPr>
                <w:rFonts w:ascii="Times New Roman" w:eastAsia="Times New Roman" w:hAnsi="Times New Roman" w:cs="Times New Roman"/>
                <w:b/>
                <w:bCs/>
                <w:sz w:val="20"/>
                <w:szCs w:val="20"/>
                <w:lang w:eastAsia="ru-RU"/>
              </w:rPr>
            </w:pPr>
            <w:r w:rsidRPr="00471591">
              <w:rPr>
                <w:rFonts w:ascii="Times New Roman" w:eastAsia="Times New Roman" w:hAnsi="Times New Roman" w:cs="Times New Roman"/>
                <w:b/>
                <w:sz w:val="20"/>
                <w:szCs w:val="20"/>
                <w:lang w:eastAsia="ru-RU"/>
              </w:rPr>
              <w:t xml:space="preserve">Методы оценки </w:t>
            </w:r>
          </w:p>
        </w:tc>
      </w:tr>
      <w:tr w:rsidR="00461691" w:rsidRPr="00471591" w:rsidTr="00D46EEB">
        <w:trPr>
          <w:trHeight w:val="637"/>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widowControl w:val="0"/>
              <w:suppressAutoHyphens/>
              <w:spacing w:after="0" w:line="240" w:lineRule="auto"/>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4"/>
                <w:lang w:eastAsia="ru-RU"/>
              </w:rPr>
              <w:t>ПК 5.1. Решать стандартные задачи профессиональной деятельности на основе знаний цифровой экономики.</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последовательно, чётко, связно, обоснованно и безошибочно излагает учебный материал;</w:t>
            </w:r>
          </w:p>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дает ответ в логической последовательности с использованием принятой терминологии;</w:t>
            </w:r>
          </w:p>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показывает понимание сущности рассматриваемых понятий, явлений и закономерностей.</w:t>
            </w:r>
          </w:p>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умеет выделять главное, самостоятельно подтверждать ответ конкретными примерами.</w:t>
            </w:r>
          </w:p>
          <w:p w:rsidR="00461691" w:rsidRPr="00471591" w:rsidRDefault="00461691" w:rsidP="00461691">
            <w:pPr>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sz w:val="20"/>
                <w:szCs w:val="20"/>
                <w:lang w:eastAsia="ru-RU"/>
              </w:rPr>
              <w:t>- рационально использует наглядные пособия, справочные материалы.</w:t>
            </w:r>
          </w:p>
        </w:tc>
        <w:tc>
          <w:tcPr>
            <w:tcW w:w="3544" w:type="dxa"/>
            <w:tcBorders>
              <w:top w:val="single" w:sz="12" w:space="0" w:color="auto"/>
              <w:left w:val="single" w:sz="4" w:space="0" w:color="auto"/>
              <w:bottom w:val="single" w:sz="4" w:space="0" w:color="000000"/>
              <w:right w:val="single" w:sz="12" w:space="0" w:color="auto"/>
            </w:tcBorders>
            <w:hideMark/>
          </w:tcPr>
          <w:p w:rsidR="00461691" w:rsidRPr="00471591" w:rsidRDefault="00461691" w:rsidP="00461691">
            <w:pPr>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iCs/>
                <w:sz w:val="20"/>
                <w:szCs w:val="20"/>
                <w:lang w:eastAsia="ru-RU"/>
              </w:rPr>
              <w:t>Текущий контроль в форме опросов  по разделам и темам МДК 05.01, МДК 05.02, МДК 05.03. Зачеты по производственной практике и по МДК 5.01, МДК 05.02, МДК 05.03.</w:t>
            </w:r>
          </w:p>
        </w:tc>
      </w:tr>
      <w:tr w:rsidR="00461691" w:rsidRPr="00471591" w:rsidTr="00D46EEB">
        <w:trPr>
          <w:trHeight w:val="637"/>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spacing w:after="0" w:line="240" w:lineRule="auto"/>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ОК 1. </w:t>
            </w:r>
            <w:r w:rsidRPr="00471591">
              <w:rPr>
                <w:rFonts w:ascii="Times New Roman" w:eastAsia="Times New Roman" w:hAnsi="Times New Roman" w:cs="Times New Roman"/>
                <w:iCs/>
                <w:sz w:val="20"/>
                <w:szCs w:val="24"/>
                <w:lang w:eastAsia="ru-RU"/>
              </w:rPr>
              <w:t>Выбирать способы решения задач профессиональной деятельности применительно к различным контекстам</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 xml:space="preserve">Понимание </w:t>
            </w:r>
            <w:r w:rsidRPr="00471591">
              <w:rPr>
                <w:rFonts w:ascii="Times New Roman" w:eastAsia="Times New Roman" w:hAnsi="Times New Roman" w:cs="Times New Roman"/>
                <w:iCs/>
                <w:sz w:val="20"/>
                <w:szCs w:val="24"/>
                <w:lang w:eastAsia="ru-RU"/>
              </w:rPr>
              <w:t>задач профессиональной деятельности применительно к различным контекстам</w:t>
            </w:r>
            <w:r w:rsidRPr="00471591">
              <w:rPr>
                <w:rFonts w:ascii="Times New Roman" w:eastAsia="Times New Roman" w:hAnsi="Times New Roman" w:cs="Times New Roman"/>
                <w:bCs/>
                <w:sz w:val="20"/>
                <w:szCs w:val="20"/>
                <w:lang w:eastAsia="ru-RU"/>
              </w:rPr>
              <w:t>.</w:t>
            </w:r>
          </w:p>
        </w:tc>
        <w:tc>
          <w:tcPr>
            <w:tcW w:w="3544" w:type="dxa"/>
            <w:tcBorders>
              <w:top w:val="single" w:sz="12" w:space="0" w:color="auto"/>
              <w:left w:val="single" w:sz="4" w:space="0" w:color="auto"/>
              <w:bottom w:val="single" w:sz="12" w:space="0" w:color="auto"/>
              <w:right w:val="single" w:sz="12" w:space="0" w:color="auto"/>
            </w:tcBorders>
            <w:vAlign w:val="center"/>
            <w:hideMark/>
          </w:tcPr>
          <w:p w:rsidR="00461691" w:rsidRPr="00471591" w:rsidRDefault="00461691" w:rsidP="00461691">
            <w:pPr>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Оценка деятельности студента в процессе освоения образовательной программы при выполнении работ по учебной практике.</w:t>
            </w:r>
          </w:p>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sz w:val="20"/>
                <w:szCs w:val="20"/>
                <w:lang w:eastAsia="ru-RU"/>
              </w:rPr>
              <w:t>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w:t>
            </w:r>
            <w:proofErr w:type="spellStart"/>
            <w:r w:rsidRPr="00471591">
              <w:rPr>
                <w:rFonts w:ascii="Times New Roman" w:eastAsia="Times New Roman" w:hAnsi="Times New Roman" w:cs="Times New Roman"/>
                <w:bCs/>
                <w:sz w:val="20"/>
                <w:szCs w:val="20"/>
                <w:lang w:eastAsia="ru-RU"/>
              </w:rPr>
              <w:t>брейн</w:t>
            </w:r>
            <w:proofErr w:type="spellEnd"/>
            <w:r w:rsidRPr="00471591">
              <w:rPr>
                <w:rFonts w:ascii="Times New Roman" w:eastAsia="Times New Roman" w:hAnsi="Times New Roman" w:cs="Times New Roman"/>
                <w:bCs/>
                <w:sz w:val="20"/>
                <w:szCs w:val="20"/>
                <w:lang w:eastAsia="ru-RU"/>
              </w:rPr>
              <w:t>-ринги» и т.п.)</w:t>
            </w:r>
          </w:p>
        </w:tc>
      </w:tr>
      <w:tr w:rsidR="00461691" w:rsidRPr="00471591" w:rsidTr="00D46EEB">
        <w:trPr>
          <w:trHeight w:val="637"/>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sz w:val="20"/>
                <w:szCs w:val="20"/>
                <w:lang w:eastAsia="ru-RU"/>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tabs>
                <w:tab w:val="left" w:pos="252"/>
              </w:tabs>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sz w:val="20"/>
                <w:szCs w:val="20"/>
                <w:lang w:eastAsia="ru-RU"/>
              </w:rPr>
              <w:t xml:space="preserve">Использование </w:t>
            </w:r>
            <w:r w:rsidRPr="00471591">
              <w:rPr>
                <w:rFonts w:ascii="Times New Roman" w:eastAsia="Times New Roman" w:hAnsi="Times New Roman" w:cs="Times New Roman"/>
                <w:sz w:val="20"/>
                <w:szCs w:val="20"/>
                <w:lang w:eastAsia="ru-RU"/>
              </w:rPr>
              <w:t>современных средств поиска, анализа и интерпретации информации, и информационных технологий для выполнения задач профессиональной деятельности</w:t>
            </w:r>
            <w:r w:rsidRPr="00471591">
              <w:rPr>
                <w:rFonts w:ascii="Times New Roman" w:eastAsia="Times New Roman" w:hAnsi="Times New Roman" w:cs="Times New Roman"/>
                <w:bCs/>
                <w:sz w:val="20"/>
                <w:szCs w:val="20"/>
                <w:lang w:eastAsia="ru-RU"/>
              </w:rPr>
              <w:t>.</w:t>
            </w:r>
          </w:p>
        </w:tc>
        <w:tc>
          <w:tcPr>
            <w:tcW w:w="3544" w:type="dxa"/>
            <w:tcBorders>
              <w:top w:val="single" w:sz="12" w:space="0" w:color="auto"/>
              <w:left w:val="single" w:sz="4" w:space="0" w:color="auto"/>
              <w:bottom w:val="single" w:sz="12" w:space="0" w:color="auto"/>
              <w:right w:val="single" w:sz="12" w:space="0" w:color="auto"/>
            </w:tcBorders>
            <w:hideMark/>
          </w:tcPr>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sz w:val="20"/>
                <w:szCs w:val="20"/>
                <w:lang w:eastAsia="ru-RU"/>
              </w:rPr>
              <w:t xml:space="preserve">Наблюдение и оценка деятельности студента в процессе освоения образовательной программы при выполнении работ по </w:t>
            </w:r>
            <w:r w:rsidRPr="00471591">
              <w:rPr>
                <w:rFonts w:ascii="Times New Roman" w:eastAsia="Times New Roman" w:hAnsi="Times New Roman" w:cs="Times New Roman"/>
                <w:sz w:val="20"/>
                <w:szCs w:val="20"/>
                <w:lang w:eastAsia="ru-RU"/>
              </w:rPr>
              <w:t xml:space="preserve">технической эксплуатации и обслуживанию </w:t>
            </w:r>
            <w:r w:rsidRPr="00471591">
              <w:rPr>
                <w:rFonts w:ascii="Times New Roman" w:eastAsia="Times New Roman" w:hAnsi="Times New Roman" w:cs="Times New Roman"/>
                <w:iCs/>
                <w:sz w:val="20"/>
                <w:szCs w:val="20"/>
                <w:lang w:eastAsia="ru-RU"/>
              </w:rPr>
              <w:t>электрооборудования судов</w:t>
            </w:r>
            <w:r w:rsidRPr="00471591">
              <w:rPr>
                <w:rFonts w:ascii="Times New Roman" w:eastAsia="Times New Roman" w:hAnsi="Times New Roman" w:cs="Times New Roman"/>
                <w:sz w:val="20"/>
                <w:szCs w:val="20"/>
                <w:lang w:eastAsia="ru-RU"/>
              </w:rPr>
              <w:t xml:space="preserve"> и </w:t>
            </w:r>
            <w:r w:rsidRPr="00471591">
              <w:rPr>
                <w:rFonts w:ascii="Times New Roman" w:eastAsia="Times New Roman" w:hAnsi="Times New Roman" w:cs="Times New Roman"/>
                <w:bCs/>
                <w:sz w:val="20"/>
                <w:szCs w:val="20"/>
                <w:lang w:eastAsia="ru-RU"/>
              </w:rPr>
              <w:t>учебной практике.</w:t>
            </w:r>
          </w:p>
        </w:tc>
      </w:tr>
      <w:tr w:rsidR="00461691" w:rsidRPr="00471591" w:rsidTr="00D46EEB">
        <w:trPr>
          <w:trHeight w:val="637"/>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sz w:val="20"/>
                <w:szCs w:val="20"/>
                <w:lang w:eastAsia="ru-RU"/>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sz w:val="20"/>
                <w:szCs w:val="20"/>
                <w:lang w:eastAsia="ru-RU"/>
              </w:rPr>
              <w:t xml:space="preserve">Демонстрация способности </w:t>
            </w:r>
            <w:r w:rsidRPr="00471591">
              <w:rPr>
                <w:rFonts w:ascii="Times New Roman" w:eastAsia="Times New Roman" w:hAnsi="Times New Roman" w:cs="Times New Roman"/>
                <w:sz w:val="20"/>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Borders>
              <w:top w:val="single" w:sz="12" w:space="0" w:color="auto"/>
              <w:left w:val="single" w:sz="4" w:space="0" w:color="auto"/>
              <w:bottom w:val="single" w:sz="12" w:space="0" w:color="auto"/>
              <w:right w:val="single" w:sz="12" w:space="0" w:color="auto"/>
            </w:tcBorders>
            <w:vAlign w:val="center"/>
            <w:hideMark/>
          </w:tcPr>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sz w:val="20"/>
                <w:szCs w:val="20"/>
                <w:lang w:eastAsia="ru-RU"/>
              </w:rPr>
              <w:t xml:space="preserve">Наблюдение и оценка деятельности студента в процессе освоения образовательной программы при выполнении работ по </w:t>
            </w:r>
            <w:r w:rsidRPr="00471591">
              <w:rPr>
                <w:rFonts w:ascii="Times New Roman" w:eastAsia="Times New Roman" w:hAnsi="Times New Roman" w:cs="Times New Roman"/>
                <w:sz w:val="20"/>
                <w:szCs w:val="20"/>
                <w:lang w:eastAsia="ru-RU"/>
              </w:rPr>
              <w:t xml:space="preserve">технической эксплуатации и обслуживании </w:t>
            </w:r>
            <w:r w:rsidRPr="00471591">
              <w:rPr>
                <w:rFonts w:ascii="Times New Roman" w:eastAsia="Times New Roman" w:hAnsi="Times New Roman" w:cs="Times New Roman"/>
                <w:iCs/>
                <w:sz w:val="20"/>
                <w:szCs w:val="20"/>
                <w:lang w:eastAsia="ru-RU"/>
              </w:rPr>
              <w:t>электрооборудования судов</w:t>
            </w:r>
            <w:r w:rsidRPr="00471591">
              <w:rPr>
                <w:rFonts w:ascii="Times New Roman" w:eastAsia="Times New Roman" w:hAnsi="Times New Roman" w:cs="Times New Roman"/>
                <w:sz w:val="20"/>
                <w:szCs w:val="20"/>
                <w:lang w:eastAsia="ru-RU"/>
              </w:rPr>
              <w:t xml:space="preserve"> и </w:t>
            </w:r>
            <w:r w:rsidRPr="00471591">
              <w:rPr>
                <w:rFonts w:ascii="Times New Roman" w:eastAsia="Times New Roman" w:hAnsi="Times New Roman" w:cs="Times New Roman"/>
                <w:bCs/>
                <w:sz w:val="20"/>
                <w:szCs w:val="20"/>
                <w:lang w:eastAsia="ru-RU"/>
              </w:rPr>
              <w:t>учебной практике.</w:t>
            </w:r>
          </w:p>
        </w:tc>
      </w:tr>
      <w:tr w:rsidR="00461691" w:rsidRPr="00471591" w:rsidTr="00D46EEB">
        <w:trPr>
          <w:trHeight w:val="637"/>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spacing w:after="0" w:line="240" w:lineRule="auto"/>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sz w:val="20"/>
                <w:szCs w:val="20"/>
                <w:lang w:eastAsia="ru-RU"/>
              </w:rPr>
              <w:t>ОК 4. Эффективно взаимодействовать и работать в коллективе и команде.</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sz w:val="20"/>
                <w:szCs w:val="20"/>
                <w:lang w:eastAsia="ru-RU"/>
              </w:rPr>
              <w:t>Демонстрация эффективного взаимодействия и работы в коллективе и команде.</w:t>
            </w:r>
          </w:p>
        </w:tc>
        <w:tc>
          <w:tcPr>
            <w:tcW w:w="3544" w:type="dxa"/>
            <w:tcBorders>
              <w:top w:val="single" w:sz="12" w:space="0" w:color="auto"/>
              <w:left w:val="single" w:sz="4" w:space="0" w:color="auto"/>
              <w:bottom w:val="single" w:sz="12" w:space="0" w:color="auto"/>
              <w:right w:val="single" w:sz="12" w:space="0" w:color="auto"/>
            </w:tcBorders>
            <w:hideMark/>
          </w:tcPr>
          <w:p w:rsidR="00461691" w:rsidRPr="00471591" w:rsidRDefault="00461691" w:rsidP="00461691">
            <w:pPr>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sz w:val="20"/>
                <w:szCs w:val="20"/>
                <w:lang w:eastAsia="ru-RU"/>
              </w:rPr>
              <w:t xml:space="preserve">Наблюдение и оценка деятельности студента в процессе освоения образовательной программы при выполнении работ по </w:t>
            </w:r>
            <w:r w:rsidRPr="00471591">
              <w:rPr>
                <w:rFonts w:ascii="Times New Roman" w:eastAsia="Times New Roman" w:hAnsi="Times New Roman" w:cs="Times New Roman"/>
                <w:sz w:val="20"/>
                <w:szCs w:val="20"/>
                <w:lang w:eastAsia="ru-RU"/>
              </w:rPr>
              <w:t xml:space="preserve">технической эксплуатации и обслуживании </w:t>
            </w:r>
            <w:r w:rsidRPr="00471591">
              <w:rPr>
                <w:rFonts w:ascii="Times New Roman" w:eastAsia="Times New Roman" w:hAnsi="Times New Roman" w:cs="Times New Roman"/>
                <w:iCs/>
                <w:sz w:val="20"/>
                <w:szCs w:val="20"/>
                <w:lang w:eastAsia="ru-RU"/>
              </w:rPr>
              <w:t>электрооборудования судов</w:t>
            </w:r>
            <w:r w:rsidRPr="00471591">
              <w:rPr>
                <w:rFonts w:ascii="Times New Roman" w:eastAsia="Times New Roman" w:hAnsi="Times New Roman" w:cs="Times New Roman"/>
                <w:sz w:val="20"/>
                <w:szCs w:val="20"/>
                <w:lang w:eastAsia="ru-RU"/>
              </w:rPr>
              <w:t xml:space="preserve"> и </w:t>
            </w:r>
            <w:r w:rsidRPr="00471591">
              <w:rPr>
                <w:rFonts w:ascii="Times New Roman" w:eastAsia="Times New Roman" w:hAnsi="Times New Roman" w:cs="Times New Roman"/>
                <w:bCs/>
                <w:sz w:val="20"/>
                <w:szCs w:val="20"/>
                <w:lang w:eastAsia="ru-RU"/>
              </w:rPr>
              <w:t>учебной практике.</w:t>
            </w:r>
          </w:p>
        </w:tc>
      </w:tr>
      <w:tr w:rsidR="00461691" w:rsidRPr="00471591" w:rsidTr="00D46EEB">
        <w:trPr>
          <w:trHeight w:val="637"/>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spacing w:after="0" w:line="240" w:lineRule="auto"/>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lastRenderedPageBreak/>
              <w:t xml:space="preserve">ОК 5. Осуществлять устную </w:t>
            </w:r>
            <w:r w:rsidRPr="00471591">
              <w:rPr>
                <w:rFonts w:ascii="Times New Roman" w:eastAsia="Times New Roman" w:hAnsi="Times New Roman" w:cs="Times New Roman"/>
                <w:sz w:val="20"/>
                <w:szCs w:val="20"/>
                <w:lang w:eastAsia="ru-RU"/>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tabs>
                <w:tab w:val="left" w:pos="252"/>
              </w:tabs>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pacing w:val="-4"/>
                <w:sz w:val="20"/>
                <w:szCs w:val="20"/>
                <w:lang w:eastAsia="ru-RU"/>
              </w:rPr>
              <w:t xml:space="preserve">Применение </w:t>
            </w:r>
            <w:r w:rsidRPr="00471591">
              <w:rPr>
                <w:rFonts w:ascii="Times New Roman" w:eastAsia="Times New Roman" w:hAnsi="Times New Roman" w:cs="Times New Roman"/>
                <w:sz w:val="20"/>
                <w:szCs w:val="20"/>
                <w:lang w:eastAsia="ru-RU"/>
              </w:rPr>
              <w:t>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3544" w:type="dxa"/>
            <w:tcBorders>
              <w:top w:val="single" w:sz="12" w:space="0" w:color="auto"/>
              <w:left w:val="single" w:sz="4" w:space="0" w:color="auto"/>
              <w:bottom w:val="single" w:sz="12" w:space="0" w:color="auto"/>
              <w:right w:val="single" w:sz="12" w:space="0" w:color="auto"/>
            </w:tcBorders>
            <w:hideMark/>
          </w:tcPr>
          <w:p w:rsidR="00461691" w:rsidRPr="00471591" w:rsidRDefault="00461691" w:rsidP="00461691">
            <w:pPr>
              <w:widowControl w:val="0"/>
              <w:spacing w:after="0" w:line="240" w:lineRule="auto"/>
              <w:jc w:val="both"/>
              <w:rPr>
                <w:rFonts w:ascii="Times New Roman" w:eastAsia="Times New Roman" w:hAnsi="Times New Roman" w:cs="Times New Roman"/>
                <w:bCs/>
                <w:iCs/>
                <w:sz w:val="20"/>
                <w:szCs w:val="20"/>
                <w:lang w:eastAsia="ru-RU"/>
              </w:rPr>
            </w:pPr>
            <w:r w:rsidRPr="00471591">
              <w:rPr>
                <w:rFonts w:ascii="Times New Roman" w:eastAsia="Times New Roman" w:hAnsi="Times New Roman" w:cs="Times New Roman"/>
                <w:bCs/>
                <w:iCs/>
                <w:sz w:val="20"/>
                <w:szCs w:val="20"/>
                <w:lang w:eastAsia="ru-RU"/>
              </w:rPr>
              <w:t xml:space="preserve">Наблюдение и оценка деятельности студента в процессе освоения образовательной программы </w:t>
            </w:r>
          </w:p>
        </w:tc>
      </w:tr>
      <w:tr w:rsidR="00461691" w:rsidRPr="00471591" w:rsidTr="00D46EEB">
        <w:trPr>
          <w:trHeight w:val="69"/>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spacing w:after="0" w:line="240" w:lineRule="auto"/>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471591">
              <w:rPr>
                <w:rFonts w:ascii="Times New Roman" w:eastAsia="Times New Roman" w:hAnsi="Times New Roman" w:cs="Times New Roman"/>
                <w:sz w:val="20"/>
                <w:szCs w:val="20"/>
                <w:lang w:eastAsia="ru-RU"/>
              </w:rPr>
              <w:br/>
              <w:t>и межрелигиозных отношений, применять стандарты антикоррупционного поведения</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tabs>
                <w:tab w:val="left" w:pos="252"/>
              </w:tabs>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sz w:val="20"/>
                <w:szCs w:val="20"/>
                <w:lang w:eastAsia="ru-RU"/>
              </w:rPr>
              <w:t>Проявление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471591">
              <w:rPr>
                <w:rFonts w:ascii="Times New Roman" w:eastAsia="Times New Roman" w:hAnsi="Times New Roman" w:cs="Times New Roman"/>
                <w:bCs/>
                <w:sz w:val="20"/>
                <w:szCs w:val="20"/>
                <w:lang w:eastAsia="ru-RU"/>
              </w:rPr>
              <w:t>.</w:t>
            </w:r>
          </w:p>
        </w:tc>
        <w:tc>
          <w:tcPr>
            <w:tcW w:w="3544" w:type="dxa"/>
            <w:tcBorders>
              <w:top w:val="single" w:sz="12" w:space="0" w:color="auto"/>
              <w:left w:val="single" w:sz="4" w:space="0" w:color="auto"/>
              <w:bottom w:val="single" w:sz="12" w:space="0" w:color="auto"/>
              <w:right w:val="single" w:sz="12" w:space="0" w:color="auto"/>
            </w:tcBorders>
            <w:vAlign w:val="center"/>
            <w:hideMark/>
          </w:tcPr>
          <w:p w:rsidR="00461691" w:rsidRPr="00471591" w:rsidRDefault="00461691" w:rsidP="00461691">
            <w:pPr>
              <w:widowControl w:val="0"/>
              <w:spacing w:after="0" w:line="240" w:lineRule="auto"/>
              <w:jc w:val="both"/>
              <w:rPr>
                <w:rFonts w:ascii="Times New Roman" w:eastAsia="Times New Roman" w:hAnsi="Times New Roman" w:cs="Times New Roman"/>
                <w:bCs/>
                <w:iCs/>
                <w:sz w:val="20"/>
                <w:szCs w:val="20"/>
                <w:lang w:eastAsia="ru-RU"/>
              </w:rPr>
            </w:pPr>
            <w:r w:rsidRPr="00471591">
              <w:rPr>
                <w:rFonts w:ascii="Times New Roman" w:eastAsia="Times New Roman" w:hAnsi="Times New Roman" w:cs="Times New Roman"/>
                <w:bCs/>
                <w:iCs/>
                <w:sz w:val="20"/>
                <w:szCs w:val="20"/>
                <w:lang w:eastAsia="ru-RU"/>
              </w:rPr>
              <w:t>Наблюдение и оценка коммуникативной деятельности студента в процессе освоения образовательной программы при выполнении индивидуальных домашних заданий, работ по учебной практике.</w:t>
            </w:r>
          </w:p>
          <w:p w:rsidR="00461691" w:rsidRPr="00471591" w:rsidRDefault="00461691" w:rsidP="00461691">
            <w:pPr>
              <w:spacing w:after="0" w:line="240" w:lineRule="auto"/>
              <w:jc w:val="both"/>
              <w:rPr>
                <w:rFonts w:ascii="Times New Roman" w:eastAsia="Times New Roman" w:hAnsi="Times New Roman" w:cs="Times New Roman"/>
                <w:bCs/>
                <w:iCs/>
                <w:sz w:val="20"/>
                <w:szCs w:val="20"/>
                <w:lang w:eastAsia="ru-RU"/>
              </w:rPr>
            </w:pPr>
            <w:r w:rsidRPr="00471591">
              <w:rPr>
                <w:rFonts w:ascii="Times New Roman" w:eastAsia="Times New Roman" w:hAnsi="Times New Roman" w:cs="Times New Roman"/>
                <w:bCs/>
                <w:iCs/>
                <w:sz w:val="20"/>
                <w:szCs w:val="20"/>
                <w:lang w:eastAsia="ru-RU"/>
              </w:rPr>
              <w:t>Наблюдение и оценка использования студентом коммуникативных методов и приёмов при подготовке и проведении учебно-воспитательных мероприятий различной тематики.</w:t>
            </w:r>
          </w:p>
        </w:tc>
      </w:tr>
      <w:tr w:rsidR="00461691" w:rsidRPr="00471591" w:rsidTr="00D46EEB">
        <w:trPr>
          <w:trHeight w:val="637"/>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spacing w:after="0" w:line="240" w:lineRule="auto"/>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widowControl w:val="0"/>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sz w:val="20"/>
                <w:szCs w:val="20"/>
                <w:lang w:eastAsia="ru-RU"/>
              </w:rPr>
              <w:t xml:space="preserve">Ответственность за </w:t>
            </w:r>
            <w:r w:rsidRPr="00471591">
              <w:rPr>
                <w:rFonts w:ascii="Times New Roman" w:eastAsia="Times New Roman" w:hAnsi="Times New Roman" w:cs="Times New Roman"/>
                <w:sz w:val="20"/>
                <w:szCs w:val="20"/>
                <w:lang w:eastAsia="ru-RU"/>
              </w:rPr>
              <w:t>результат выполнения заданий.</w:t>
            </w:r>
          </w:p>
          <w:p w:rsidR="00461691" w:rsidRPr="00471591" w:rsidRDefault="00461691" w:rsidP="00461691">
            <w:pPr>
              <w:tabs>
                <w:tab w:val="left" w:pos="252"/>
              </w:tabs>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Способность к самоанализу и коррекции результатов собственной работы.</w:t>
            </w:r>
          </w:p>
        </w:tc>
        <w:tc>
          <w:tcPr>
            <w:tcW w:w="3544" w:type="dxa"/>
            <w:tcBorders>
              <w:top w:val="single" w:sz="12" w:space="0" w:color="auto"/>
              <w:left w:val="single" w:sz="4" w:space="0" w:color="auto"/>
              <w:bottom w:val="single" w:sz="12" w:space="0" w:color="auto"/>
              <w:right w:val="single" w:sz="12" w:space="0" w:color="auto"/>
            </w:tcBorders>
            <w:vAlign w:val="center"/>
            <w:hideMark/>
          </w:tcPr>
          <w:p w:rsidR="00461691" w:rsidRPr="00471591" w:rsidRDefault="00461691" w:rsidP="00461691">
            <w:pPr>
              <w:spacing w:after="0" w:line="240" w:lineRule="auto"/>
              <w:jc w:val="both"/>
              <w:rPr>
                <w:rFonts w:ascii="Times New Roman" w:eastAsia="Times New Roman" w:hAnsi="Times New Roman" w:cs="Times New Roman"/>
                <w:bCs/>
                <w:iCs/>
                <w:sz w:val="20"/>
                <w:szCs w:val="20"/>
                <w:lang w:eastAsia="ru-RU"/>
              </w:rPr>
            </w:pPr>
            <w:r w:rsidRPr="00471591">
              <w:rPr>
                <w:rFonts w:ascii="Times New Roman" w:eastAsia="Times New Roman" w:hAnsi="Times New Roman" w:cs="Times New Roman"/>
                <w:bCs/>
                <w:iCs/>
                <w:sz w:val="20"/>
                <w:szCs w:val="20"/>
                <w:lang w:eastAsia="ru-RU"/>
              </w:rPr>
              <w:t>Наблюдение и оценка деятельности студента в процессе освоения образовательной программы работ по учебной практике.</w:t>
            </w:r>
          </w:p>
          <w:p w:rsidR="00461691" w:rsidRPr="00471591" w:rsidRDefault="00461691" w:rsidP="00461691">
            <w:pPr>
              <w:spacing w:after="0" w:line="240" w:lineRule="auto"/>
              <w:jc w:val="both"/>
              <w:rPr>
                <w:rFonts w:ascii="Times New Roman" w:eastAsia="Times New Roman" w:hAnsi="Times New Roman" w:cs="Times New Roman"/>
                <w:bCs/>
                <w:iCs/>
                <w:sz w:val="20"/>
                <w:szCs w:val="20"/>
                <w:lang w:eastAsia="ru-RU"/>
              </w:rPr>
            </w:pPr>
            <w:r w:rsidRPr="00471591">
              <w:rPr>
                <w:rFonts w:ascii="Times New Roman" w:eastAsia="Times New Roman" w:hAnsi="Times New Roman" w:cs="Times New Roman"/>
                <w:bCs/>
                <w:iCs/>
                <w:sz w:val="20"/>
                <w:szCs w:val="20"/>
                <w:lang w:eastAsia="ru-RU"/>
              </w:rPr>
              <w:t>Наблюдение и оценка уровня ответственности студента за работу членов команды, при проведении учебно-воспитательных мероприятий различной тематики.</w:t>
            </w:r>
          </w:p>
          <w:p w:rsidR="00461691" w:rsidRPr="00471591" w:rsidRDefault="00461691" w:rsidP="00461691">
            <w:pPr>
              <w:spacing w:after="0" w:line="240" w:lineRule="auto"/>
              <w:jc w:val="both"/>
              <w:rPr>
                <w:rFonts w:ascii="Times New Roman" w:eastAsia="Times New Roman" w:hAnsi="Times New Roman" w:cs="Times New Roman"/>
                <w:bCs/>
                <w:iCs/>
                <w:sz w:val="20"/>
                <w:szCs w:val="20"/>
                <w:lang w:eastAsia="ru-RU"/>
              </w:rPr>
            </w:pPr>
            <w:r w:rsidRPr="00471591">
              <w:rPr>
                <w:rFonts w:ascii="Times New Roman" w:eastAsia="Times New Roman" w:hAnsi="Times New Roman" w:cs="Times New Roman"/>
                <w:bCs/>
                <w:iCs/>
                <w:sz w:val="20"/>
                <w:szCs w:val="20"/>
                <w:lang w:eastAsia="ru-RU"/>
              </w:rPr>
              <w:t>Наблюдение и оценка динамики достижений студента в выполнении заданий, а также в учебной и общественной деятельности.</w:t>
            </w:r>
          </w:p>
        </w:tc>
      </w:tr>
      <w:tr w:rsidR="00461691" w:rsidRPr="00471591" w:rsidTr="00D46EEB">
        <w:trPr>
          <w:trHeight w:val="637"/>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spacing w:after="0" w:line="240" w:lineRule="auto"/>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ОК 8. Использовать средства физической культуры для сохранения укрепления здоровья в процессе профессиональной деятельности и поддержания необходимого уровня физической подготовленности</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tabs>
                <w:tab w:val="left" w:pos="252"/>
              </w:tabs>
              <w:spacing w:after="0" w:line="240" w:lineRule="auto"/>
              <w:jc w:val="both"/>
              <w:rPr>
                <w:rFonts w:ascii="Times New Roman" w:eastAsia="Times New Roman" w:hAnsi="Times New Roman" w:cs="Times New Roman"/>
                <w:bCs/>
                <w:sz w:val="20"/>
                <w:szCs w:val="20"/>
                <w:lang w:eastAsia="ru-RU"/>
              </w:rPr>
            </w:pPr>
            <w:r w:rsidRPr="00471591">
              <w:rPr>
                <w:rFonts w:ascii="Times New Roman" w:eastAsia="Times New Roman" w:hAnsi="Times New Roman" w:cs="Times New Roman"/>
                <w:bCs/>
                <w:sz w:val="20"/>
                <w:szCs w:val="20"/>
                <w:lang w:eastAsia="ru-RU"/>
              </w:rPr>
              <w:t>Способность выполнять работы, связанные с физическим трудом.</w:t>
            </w:r>
          </w:p>
        </w:tc>
        <w:tc>
          <w:tcPr>
            <w:tcW w:w="3544" w:type="dxa"/>
            <w:tcBorders>
              <w:top w:val="single" w:sz="12" w:space="0" w:color="auto"/>
              <w:left w:val="single" w:sz="4" w:space="0" w:color="auto"/>
              <w:bottom w:val="single" w:sz="12" w:space="0" w:color="auto"/>
              <w:right w:val="single" w:sz="12" w:space="0" w:color="auto"/>
            </w:tcBorders>
            <w:vAlign w:val="center"/>
            <w:hideMark/>
          </w:tcPr>
          <w:p w:rsidR="00461691" w:rsidRPr="00471591" w:rsidRDefault="00461691" w:rsidP="00461691">
            <w:pPr>
              <w:widowControl w:val="0"/>
              <w:spacing w:after="0" w:line="240" w:lineRule="auto"/>
              <w:jc w:val="both"/>
              <w:rPr>
                <w:rFonts w:ascii="Times New Roman" w:eastAsia="Times New Roman" w:hAnsi="Times New Roman" w:cs="Times New Roman"/>
                <w:bCs/>
                <w:iCs/>
                <w:sz w:val="20"/>
                <w:szCs w:val="20"/>
                <w:lang w:eastAsia="ru-RU"/>
              </w:rPr>
            </w:pPr>
            <w:r w:rsidRPr="00471591">
              <w:rPr>
                <w:rFonts w:ascii="Times New Roman" w:eastAsia="Times New Roman" w:hAnsi="Times New Roman" w:cs="Times New Roman"/>
                <w:bCs/>
                <w:iCs/>
                <w:sz w:val="20"/>
                <w:szCs w:val="20"/>
                <w:lang w:eastAsia="ru-RU"/>
              </w:rPr>
              <w:t>Наблюдение и оценка использования студентом методов и приёмов личной организации: в процессе освоения образовательной программы; при выполнении индивидуальных домашних заданий; работ по учебной практике.</w:t>
            </w:r>
          </w:p>
          <w:p w:rsidR="00461691" w:rsidRPr="00471591" w:rsidRDefault="00461691" w:rsidP="00461691">
            <w:pPr>
              <w:spacing w:after="0" w:line="240" w:lineRule="auto"/>
              <w:jc w:val="both"/>
              <w:rPr>
                <w:rFonts w:ascii="Times New Roman" w:eastAsia="Times New Roman" w:hAnsi="Times New Roman" w:cs="Times New Roman"/>
                <w:bCs/>
                <w:iCs/>
                <w:sz w:val="20"/>
                <w:szCs w:val="20"/>
                <w:lang w:eastAsia="ru-RU"/>
              </w:rPr>
            </w:pPr>
            <w:r w:rsidRPr="00471591">
              <w:rPr>
                <w:rFonts w:ascii="Times New Roman" w:eastAsia="Times New Roman" w:hAnsi="Times New Roman" w:cs="Times New Roman"/>
                <w:bCs/>
                <w:iCs/>
                <w:sz w:val="20"/>
                <w:szCs w:val="20"/>
                <w:lang w:eastAsia="ru-RU"/>
              </w:rPr>
              <w:t>Наблюдение и оценка динамики достижений студента в учебной и общественной деятельности.</w:t>
            </w:r>
          </w:p>
        </w:tc>
      </w:tr>
      <w:tr w:rsidR="00461691" w:rsidRPr="00471591" w:rsidTr="00D46EEB">
        <w:trPr>
          <w:trHeight w:val="637"/>
        </w:trPr>
        <w:tc>
          <w:tcPr>
            <w:tcW w:w="2942" w:type="dxa"/>
            <w:tcBorders>
              <w:top w:val="single" w:sz="12" w:space="0" w:color="auto"/>
              <w:left w:val="single" w:sz="12" w:space="0" w:color="auto"/>
              <w:bottom w:val="single" w:sz="12" w:space="0" w:color="auto"/>
              <w:right w:val="single" w:sz="4" w:space="0" w:color="auto"/>
            </w:tcBorders>
            <w:hideMark/>
          </w:tcPr>
          <w:p w:rsidR="00461691" w:rsidRPr="00471591" w:rsidRDefault="00461691" w:rsidP="00461691">
            <w:pPr>
              <w:spacing w:after="0" w:line="240" w:lineRule="auto"/>
              <w:rPr>
                <w:rFonts w:ascii="Times New Roman" w:eastAsia="Times New Roman" w:hAnsi="Times New Roman" w:cs="Times New Roman"/>
                <w:sz w:val="20"/>
                <w:szCs w:val="20"/>
                <w:lang w:eastAsia="ru-RU"/>
              </w:rPr>
            </w:pPr>
            <w:r w:rsidRPr="00471591">
              <w:rPr>
                <w:rFonts w:ascii="Times New Roman" w:eastAsia="Times New Roman" w:hAnsi="Times New Roman" w:cs="Times New Roman"/>
                <w:sz w:val="20"/>
                <w:szCs w:val="20"/>
                <w:lang w:eastAsia="ru-RU"/>
              </w:rPr>
              <w:t xml:space="preserve">ОК 9. Пользоваться профессиональной документацией </w:t>
            </w:r>
            <w:r w:rsidRPr="00471591">
              <w:rPr>
                <w:rFonts w:ascii="Times New Roman" w:eastAsia="Times New Roman" w:hAnsi="Times New Roman" w:cs="Times New Roman"/>
                <w:sz w:val="20"/>
                <w:szCs w:val="20"/>
                <w:lang w:eastAsia="ru-RU"/>
              </w:rPr>
              <w:br/>
              <w:t>на государственном и иностранном языках</w:t>
            </w:r>
          </w:p>
        </w:tc>
        <w:tc>
          <w:tcPr>
            <w:tcW w:w="3403" w:type="dxa"/>
            <w:tcBorders>
              <w:top w:val="single" w:sz="12" w:space="0" w:color="auto"/>
              <w:left w:val="single" w:sz="4" w:space="0" w:color="auto"/>
              <w:bottom w:val="single" w:sz="12" w:space="0" w:color="auto"/>
              <w:right w:val="single" w:sz="4" w:space="0" w:color="auto"/>
            </w:tcBorders>
            <w:hideMark/>
          </w:tcPr>
          <w:p w:rsidR="00461691" w:rsidRPr="00471591" w:rsidRDefault="00461691" w:rsidP="00461691">
            <w:pPr>
              <w:tabs>
                <w:tab w:val="left" w:pos="252"/>
              </w:tabs>
              <w:spacing w:after="0" w:line="240" w:lineRule="auto"/>
              <w:jc w:val="both"/>
              <w:rPr>
                <w:rFonts w:ascii="Times New Roman" w:eastAsia="Times New Roman" w:hAnsi="Times New Roman" w:cs="Times New Roman"/>
                <w:sz w:val="20"/>
                <w:szCs w:val="20"/>
                <w:lang w:eastAsia="ru-RU"/>
              </w:rPr>
            </w:pPr>
            <w:r w:rsidRPr="00471591">
              <w:rPr>
                <w:rFonts w:ascii="Times New Roman" w:eastAsia="Times New Roman" w:hAnsi="Times New Roman" w:cs="Times New Roman"/>
                <w:bCs/>
                <w:sz w:val="20"/>
                <w:szCs w:val="20"/>
                <w:lang w:eastAsia="ru-RU"/>
              </w:rPr>
              <w:t xml:space="preserve">Использование </w:t>
            </w:r>
            <w:r w:rsidRPr="00471591">
              <w:rPr>
                <w:rFonts w:ascii="Times New Roman" w:eastAsia="Times New Roman" w:hAnsi="Times New Roman" w:cs="Times New Roman"/>
                <w:sz w:val="20"/>
                <w:szCs w:val="20"/>
                <w:lang w:eastAsia="ru-RU"/>
              </w:rPr>
              <w:t xml:space="preserve">профессиональной документации </w:t>
            </w:r>
            <w:r w:rsidRPr="00471591">
              <w:rPr>
                <w:rFonts w:ascii="Times New Roman" w:eastAsia="Times New Roman" w:hAnsi="Times New Roman" w:cs="Times New Roman"/>
                <w:sz w:val="20"/>
                <w:szCs w:val="20"/>
                <w:lang w:eastAsia="ru-RU"/>
              </w:rPr>
              <w:br/>
              <w:t>на государственном и иностранном языках.</w:t>
            </w:r>
          </w:p>
        </w:tc>
        <w:tc>
          <w:tcPr>
            <w:tcW w:w="3544" w:type="dxa"/>
            <w:tcBorders>
              <w:top w:val="single" w:sz="12" w:space="0" w:color="auto"/>
              <w:left w:val="single" w:sz="4" w:space="0" w:color="auto"/>
              <w:bottom w:val="single" w:sz="12" w:space="0" w:color="auto"/>
              <w:right w:val="single" w:sz="12" w:space="0" w:color="auto"/>
            </w:tcBorders>
            <w:vAlign w:val="center"/>
            <w:hideMark/>
          </w:tcPr>
          <w:p w:rsidR="00461691" w:rsidRPr="00471591" w:rsidRDefault="00461691" w:rsidP="00461691">
            <w:pPr>
              <w:spacing w:after="0" w:line="240" w:lineRule="auto"/>
              <w:jc w:val="both"/>
              <w:rPr>
                <w:rFonts w:ascii="Times New Roman" w:eastAsia="Times New Roman" w:hAnsi="Times New Roman" w:cs="Times New Roman"/>
                <w:bCs/>
                <w:iCs/>
                <w:sz w:val="20"/>
                <w:szCs w:val="20"/>
                <w:lang w:eastAsia="ru-RU"/>
              </w:rPr>
            </w:pPr>
            <w:r w:rsidRPr="00471591">
              <w:rPr>
                <w:rFonts w:ascii="Times New Roman" w:eastAsia="Times New Roman" w:hAnsi="Times New Roman" w:cs="Times New Roman"/>
                <w:bCs/>
                <w:iCs/>
                <w:sz w:val="20"/>
                <w:szCs w:val="20"/>
                <w:lang w:eastAsia="ru-RU"/>
              </w:rPr>
              <w:t xml:space="preserve">Наблюдение и оценка деятельности студента в процессе освоения образовательной программы при выполнении работ </w:t>
            </w:r>
            <w:r w:rsidRPr="00471591">
              <w:rPr>
                <w:rFonts w:ascii="Times New Roman" w:eastAsia="Times New Roman" w:hAnsi="Times New Roman" w:cs="Times New Roman"/>
                <w:iCs/>
                <w:sz w:val="20"/>
                <w:szCs w:val="20"/>
                <w:lang w:eastAsia="ru-RU"/>
              </w:rPr>
              <w:t xml:space="preserve">технической эксплуатации и обслуживании электрооборудования судов и </w:t>
            </w:r>
            <w:r w:rsidRPr="00471591">
              <w:rPr>
                <w:rFonts w:ascii="Times New Roman" w:eastAsia="Times New Roman" w:hAnsi="Times New Roman" w:cs="Times New Roman"/>
                <w:bCs/>
                <w:iCs/>
                <w:sz w:val="20"/>
                <w:szCs w:val="20"/>
                <w:lang w:eastAsia="ru-RU"/>
              </w:rPr>
              <w:t>учебной практике.</w:t>
            </w:r>
          </w:p>
        </w:tc>
      </w:tr>
    </w:tbl>
    <w:p w:rsidR="00461691" w:rsidRPr="00471591" w:rsidRDefault="00461691" w:rsidP="00461691">
      <w:pPr>
        <w:spacing w:after="0" w:line="240" w:lineRule="auto"/>
        <w:rPr>
          <w:rFonts w:ascii="Times New Roman" w:eastAsia="Times New Roman" w:hAnsi="Times New Roman" w:cs="Times New Roman"/>
          <w:lang w:eastAsia="ru-RU"/>
        </w:rPr>
      </w:pPr>
      <w:bookmarkStart w:id="42" w:name="_GoBack"/>
      <w:bookmarkEnd w:id="42"/>
    </w:p>
    <w:sectPr w:rsidR="00461691" w:rsidRPr="00471591" w:rsidSect="00D46EEB">
      <w:pgSz w:w="11906" w:h="16838"/>
      <w:pgMar w:top="1134" w:right="851" w:bottom="1134" w:left="1559" w:header="284"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537" w:rsidRDefault="00A75537">
      <w:pPr>
        <w:spacing w:after="0" w:line="240" w:lineRule="auto"/>
      </w:pPr>
      <w:r>
        <w:separator/>
      </w:r>
    </w:p>
  </w:endnote>
  <w:endnote w:type="continuationSeparator" w:id="0">
    <w:p w:rsidR="00A75537" w:rsidRDefault="00A75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802" w:rsidRDefault="00863802" w:rsidP="0086380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63802" w:rsidRDefault="00863802" w:rsidP="00863802">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802" w:rsidRDefault="00863802" w:rsidP="0086380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63802" w:rsidRDefault="00863802" w:rsidP="00863802">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802" w:rsidRDefault="00863802" w:rsidP="0086380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63802" w:rsidRDefault="00863802" w:rsidP="00863802">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802" w:rsidRDefault="00863802" w:rsidP="0086380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63802" w:rsidRDefault="00863802" w:rsidP="00863802">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537" w:rsidRDefault="00A75537">
      <w:pPr>
        <w:spacing w:after="0" w:line="240" w:lineRule="auto"/>
      </w:pPr>
      <w:r>
        <w:separator/>
      </w:r>
    </w:p>
  </w:footnote>
  <w:footnote w:type="continuationSeparator" w:id="0">
    <w:p w:rsidR="00A75537" w:rsidRDefault="00A75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802" w:rsidRDefault="00863802" w:rsidP="0086380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0581"/>
    <w:multiLevelType w:val="hybridMultilevel"/>
    <w:tmpl w:val="B3346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87D60"/>
    <w:multiLevelType w:val="hybridMultilevel"/>
    <w:tmpl w:val="3D2E958A"/>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0BDE02C3"/>
    <w:multiLevelType w:val="hybridMultilevel"/>
    <w:tmpl w:val="DE0AC2E0"/>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061B74"/>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45B1525"/>
    <w:multiLevelType w:val="hybridMultilevel"/>
    <w:tmpl w:val="937EBB22"/>
    <w:lvl w:ilvl="0" w:tplc="1FA8C06C">
      <w:start w:val="1"/>
      <w:numFmt w:val="decimal"/>
      <w:lvlText w:val="%1."/>
      <w:lvlJc w:val="left"/>
      <w:pPr>
        <w:ind w:left="720" w:hanging="360"/>
      </w:pPr>
      <w:rPr>
        <w:rFonts w:eastAsiaTheme="minorHAns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2852CD"/>
    <w:multiLevelType w:val="hybridMultilevel"/>
    <w:tmpl w:val="8BB87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0A409C"/>
    <w:multiLevelType w:val="multilevel"/>
    <w:tmpl w:val="B5EC95A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8149D1"/>
    <w:multiLevelType w:val="hybridMultilevel"/>
    <w:tmpl w:val="46104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4F2786"/>
    <w:multiLevelType w:val="multilevel"/>
    <w:tmpl w:val="D4DA5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7E2F09"/>
    <w:multiLevelType w:val="hybridMultilevel"/>
    <w:tmpl w:val="3BA0C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AA77E6"/>
    <w:multiLevelType w:val="multilevel"/>
    <w:tmpl w:val="31AA77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394A02C1"/>
    <w:multiLevelType w:val="hybridMultilevel"/>
    <w:tmpl w:val="08D43146"/>
    <w:lvl w:ilvl="0" w:tplc="A18282F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1662272"/>
    <w:multiLevelType w:val="multilevel"/>
    <w:tmpl w:val="A61AB94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3C94875"/>
    <w:multiLevelType w:val="hybridMultilevel"/>
    <w:tmpl w:val="FD1A98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91062A"/>
    <w:multiLevelType w:val="multilevel"/>
    <w:tmpl w:val="5E96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AA47DE"/>
    <w:multiLevelType w:val="hybridMultilevel"/>
    <w:tmpl w:val="B0727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AE025A"/>
    <w:multiLevelType w:val="hybridMultilevel"/>
    <w:tmpl w:val="DFF8E6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BB3CF9"/>
    <w:multiLevelType w:val="hybridMultilevel"/>
    <w:tmpl w:val="C3EE1FB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A9A0967"/>
    <w:multiLevelType w:val="hybridMultilevel"/>
    <w:tmpl w:val="B49EA5F8"/>
    <w:lvl w:ilvl="0" w:tplc="B336A2E0">
      <w:start w:val="1"/>
      <w:numFmt w:val="bullet"/>
      <w:lvlText w:val=""/>
      <w:lvlJc w:val="left"/>
      <w:pPr>
        <w:ind w:left="360" w:hanging="360"/>
      </w:pPr>
      <w:rPr>
        <w:rFonts w:ascii="Symbol" w:hAnsi="Symbol" w:hint="default"/>
      </w:rPr>
    </w:lvl>
    <w:lvl w:ilvl="1" w:tplc="98CAE4BA">
      <w:start w:val="1"/>
      <w:numFmt w:val="decimal"/>
      <w:lvlText w:val="%2."/>
      <w:lvlJc w:val="left"/>
      <w:pPr>
        <w:ind w:left="1515" w:hanging="4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2BD4324"/>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64FF5D5E"/>
    <w:multiLevelType w:val="hybridMultilevel"/>
    <w:tmpl w:val="5CDCE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E363C0"/>
    <w:multiLevelType w:val="multilevel"/>
    <w:tmpl w:val="A942B5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7C115F7"/>
    <w:multiLevelType w:val="hybridMultilevel"/>
    <w:tmpl w:val="8D9AC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A645479"/>
    <w:multiLevelType w:val="hybridMultilevel"/>
    <w:tmpl w:val="80CC8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736EF"/>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A83D49"/>
    <w:multiLevelType w:val="multilevel"/>
    <w:tmpl w:val="B5EC95A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4704CC"/>
    <w:multiLevelType w:val="hybridMultilevel"/>
    <w:tmpl w:val="4A0AB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79051F"/>
    <w:multiLevelType w:val="hybridMultilevel"/>
    <w:tmpl w:val="2610A698"/>
    <w:lvl w:ilvl="0" w:tplc="477245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7AA319FA"/>
    <w:multiLevelType w:val="hybridMultilevel"/>
    <w:tmpl w:val="2584AA08"/>
    <w:lvl w:ilvl="0" w:tplc="8EDC038A">
      <w:start w:val="1"/>
      <w:numFmt w:val="decimal"/>
      <w:lvlText w:val="%1."/>
      <w:lvlJc w:val="left"/>
      <w:pPr>
        <w:ind w:left="720" w:hanging="360"/>
      </w:pPr>
      <w:rPr>
        <w:rFonts w:ascii="Arial CYR" w:hAnsi="Arial CYR" w:cs="Arial CYR" w:hint="default"/>
        <w:sz w:val="20"/>
        <w:szCs w:val="20"/>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755BAB"/>
    <w:multiLevelType w:val="hybridMultilevel"/>
    <w:tmpl w:val="E2CC46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4"/>
  </w:num>
  <w:num w:numId="3">
    <w:abstractNumId w:val="3"/>
  </w:num>
  <w:num w:numId="4">
    <w:abstractNumId w:val="11"/>
  </w:num>
  <w:num w:numId="5">
    <w:abstractNumId w:val="26"/>
  </w:num>
  <w:num w:numId="6">
    <w:abstractNumId w:val="20"/>
  </w:num>
  <w:num w:numId="7">
    <w:abstractNumId w:val="8"/>
  </w:num>
  <w:num w:numId="8">
    <w:abstractNumId w:val="28"/>
  </w:num>
  <w:num w:numId="9">
    <w:abstractNumId w:val="24"/>
  </w:num>
  <w:num w:numId="10">
    <w:abstractNumId w:val="12"/>
  </w:num>
  <w:num w:numId="11">
    <w:abstractNumId w:val="6"/>
  </w:num>
  <w:num w:numId="12">
    <w:abstractNumId w:val="0"/>
  </w:num>
  <w:num w:numId="13">
    <w:abstractNumId w:val="17"/>
  </w:num>
  <w:num w:numId="14">
    <w:abstractNumId w:val="32"/>
  </w:num>
  <w:num w:numId="15">
    <w:abstractNumId w:val="1"/>
  </w:num>
  <w:num w:numId="16">
    <w:abstractNumId w:val="15"/>
  </w:num>
  <w:num w:numId="17">
    <w:abstractNumId w:val="18"/>
  </w:num>
  <w:num w:numId="18">
    <w:abstractNumId w:val="10"/>
  </w:num>
  <w:num w:numId="19">
    <w:abstractNumId w:val="2"/>
  </w:num>
  <w:num w:numId="20">
    <w:abstractNumId w:val="30"/>
  </w:num>
  <w:num w:numId="21">
    <w:abstractNumId w:val="7"/>
  </w:num>
  <w:num w:numId="22">
    <w:abstractNumId w:val="22"/>
  </w:num>
  <w:num w:numId="23">
    <w:abstractNumId w:val="25"/>
  </w:num>
  <w:num w:numId="24">
    <w:abstractNumId w:val="5"/>
  </w:num>
  <w:num w:numId="25">
    <w:abstractNumId w:val="13"/>
  </w:num>
  <w:num w:numId="26">
    <w:abstractNumId w:val="29"/>
  </w:num>
  <w:num w:numId="27">
    <w:abstractNumId w:val="19"/>
  </w:num>
  <w:num w:numId="28">
    <w:abstractNumId w:val="31"/>
  </w:num>
  <w:num w:numId="29">
    <w:abstractNumId w:val="16"/>
  </w:num>
  <w:num w:numId="30">
    <w:abstractNumId w:val="27"/>
  </w:num>
  <w:num w:numId="31">
    <w:abstractNumId w:val="23"/>
  </w:num>
  <w:num w:numId="32">
    <w:abstractNumId w:val="9"/>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6C8"/>
    <w:rsid w:val="00087F28"/>
    <w:rsid w:val="000C26D6"/>
    <w:rsid w:val="00461691"/>
    <w:rsid w:val="00471591"/>
    <w:rsid w:val="004906CB"/>
    <w:rsid w:val="006A26C8"/>
    <w:rsid w:val="007520CC"/>
    <w:rsid w:val="00863802"/>
    <w:rsid w:val="008F7A63"/>
    <w:rsid w:val="009B46D2"/>
    <w:rsid w:val="00A75537"/>
    <w:rsid w:val="00D46E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4A4B"/>
  <w15:docId w15:val="{07A2F507-E123-4420-ACF4-926DA4A36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461691"/>
    <w:pPr>
      <w:keepNext/>
      <w:keepLines/>
      <w:spacing w:before="480" w:after="0"/>
      <w:outlineLvl w:val="0"/>
    </w:pPr>
    <w:rPr>
      <w:rFonts w:ascii="Calibri Light" w:eastAsia="Times New Roman" w:hAnsi="Calibri Light" w:cs="Times New Roman"/>
      <w:color w:val="2E74B5"/>
      <w:sz w:val="32"/>
      <w:szCs w:val="32"/>
      <w:lang w:eastAsia="ru-RU"/>
    </w:rPr>
  </w:style>
  <w:style w:type="paragraph" w:styleId="2">
    <w:name w:val="heading 2"/>
    <w:basedOn w:val="a"/>
    <w:next w:val="a"/>
    <w:link w:val="20"/>
    <w:unhideWhenUsed/>
    <w:qFormat/>
    <w:rsid w:val="00461691"/>
    <w:pPr>
      <w:keepNext/>
      <w:keepLines/>
      <w:spacing w:before="200" w:after="0"/>
      <w:outlineLvl w:val="1"/>
    </w:pPr>
    <w:rPr>
      <w:rFonts w:ascii="Calibri Light" w:eastAsia="Times New Roman" w:hAnsi="Calibri Light" w:cs="Times New Roman"/>
      <w:color w:val="2E74B5"/>
      <w:sz w:val="26"/>
      <w:szCs w:val="26"/>
      <w:lang w:eastAsia="ru-RU"/>
    </w:rPr>
  </w:style>
  <w:style w:type="paragraph" w:styleId="3">
    <w:name w:val="heading 3"/>
    <w:basedOn w:val="a"/>
    <w:next w:val="a"/>
    <w:link w:val="30"/>
    <w:uiPriority w:val="99"/>
    <w:qFormat/>
    <w:rsid w:val="00461691"/>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qFormat/>
    <w:rsid w:val="0046169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461691"/>
    <w:pPr>
      <w:spacing w:before="240" w:after="60" w:line="240" w:lineRule="auto"/>
      <w:outlineLvl w:val="4"/>
    </w:pPr>
    <w:rPr>
      <w:rFonts w:ascii="Calibri" w:eastAsia="Times New Roman" w:hAnsi="Calibri" w:cs="Times New Roman"/>
      <w:b/>
      <w:bCs/>
      <w:i/>
      <w:iCs/>
      <w:sz w:val="26"/>
      <w:szCs w:val="26"/>
      <w:lang w:eastAsia="ru-RU"/>
    </w:rPr>
  </w:style>
  <w:style w:type="paragraph" w:styleId="7">
    <w:name w:val="heading 7"/>
    <w:basedOn w:val="a"/>
    <w:next w:val="a"/>
    <w:link w:val="70"/>
    <w:qFormat/>
    <w:rsid w:val="00461691"/>
    <w:pPr>
      <w:keepNext/>
      <w:spacing w:after="0" w:line="240" w:lineRule="auto"/>
      <w:jc w:val="center"/>
      <w:outlineLvl w:val="6"/>
    </w:pPr>
    <w:rPr>
      <w:rFonts w:ascii="Times New Roman" w:eastAsia="Times New Roman" w:hAnsi="Times New Roman" w:cs="Times New Roman"/>
      <w:b/>
      <w:sz w:val="44"/>
      <w:szCs w:val="20"/>
      <w:lang w:eastAsia="ru-RU"/>
    </w:rPr>
  </w:style>
  <w:style w:type="paragraph" w:styleId="9">
    <w:name w:val="heading 9"/>
    <w:basedOn w:val="a"/>
    <w:next w:val="a"/>
    <w:link w:val="90"/>
    <w:qFormat/>
    <w:rsid w:val="00461691"/>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61691"/>
    <w:pPr>
      <w:keepNext/>
      <w:keepLines/>
      <w:spacing w:before="240" w:after="0"/>
      <w:outlineLvl w:val="0"/>
    </w:pPr>
    <w:rPr>
      <w:rFonts w:ascii="Calibri Light" w:eastAsia="Times New Roman" w:hAnsi="Calibri Light" w:cs="Times New Roman"/>
      <w:color w:val="2E74B5"/>
      <w:sz w:val="32"/>
      <w:szCs w:val="32"/>
      <w:lang w:eastAsia="ru-RU"/>
    </w:rPr>
  </w:style>
  <w:style w:type="paragraph" w:customStyle="1" w:styleId="21">
    <w:name w:val="Заголовок 21"/>
    <w:basedOn w:val="a"/>
    <w:next w:val="a"/>
    <w:uiPriority w:val="9"/>
    <w:semiHidden/>
    <w:unhideWhenUsed/>
    <w:qFormat/>
    <w:rsid w:val="00461691"/>
    <w:pPr>
      <w:keepNext/>
      <w:keepLines/>
      <w:spacing w:before="40" w:after="0"/>
      <w:outlineLvl w:val="1"/>
    </w:pPr>
    <w:rPr>
      <w:rFonts w:ascii="Calibri Light" w:eastAsia="Times New Roman" w:hAnsi="Calibri Light" w:cs="Times New Roman"/>
      <w:color w:val="2E74B5"/>
      <w:sz w:val="26"/>
      <w:szCs w:val="26"/>
      <w:lang w:eastAsia="ru-RU"/>
    </w:rPr>
  </w:style>
  <w:style w:type="character" w:customStyle="1" w:styleId="90">
    <w:name w:val="Заголовок 9 Знак"/>
    <w:basedOn w:val="a0"/>
    <w:link w:val="9"/>
    <w:rsid w:val="00461691"/>
    <w:rPr>
      <w:rFonts w:ascii="Arial" w:eastAsia="Times New Roman" w:hAnsi="Arial" w:cs="Arial"/>
      <w:lang w:eastAsia="ru-RU"/>
    </w:rPr>
  </w:style>
  <w:style w:type="numbering" w:customStyle="1" w:styleId="12">
    <w:name w:val="Нет списка1"/>
    <w:next w:val="a2"/>
    <w:uiPriority w:val="99"/>
    <w:semiHidden/>
    <w:unhideWhenUsed/>
    <w:rsid w:val="00461691"/>
  </w:style>
  <w:style w:type="character" w:customStyle="1" w:styleId="10">
    <w:name w:val="Заголовок 1 Знак"/>
    <w:basedOn w:val="a0"/>
    <w:link w:val="1"/>
    <w:uiPriority w:val="99"/>
    <w:qFormat/>
    <w:rsid w:val="00461691"/>
    <w:rPr>
      <w:rFonts w:ascii="Calibri Light" w:eastAsia="Times New Roman" w:hAnsi="Calibri Light" w:cs="Times New Roman"/>
      <w:color w:val="2E74B5"/>
      <w:sz w:val="32"/>
      <w:szCs w:val="32"/>
      <w:lang w:eastAsia="ru-RU"/>
    </w:rPr>
  </w:style>
  <w:style w:type="character" w:customStyle="1" w:styleId="20">
    <w:name w:val="Заголовок 2 Знак"/>
    <w:basedOn w:val="a0"/>
    <w:link w:val="2"/>
    <w:rsid w:val="00461691"/>
    <w:rPr>
      <w:rFonts w:ascii="Calibri Light" w:eastAsia="Times New Roman" w:hAnsi="Calibri Light" w:cs="Times New Roman"/>
      <w:color w:val="2E74B5"/>
      <w:sz w:val="26"/>
      <w:szCs w:val="26"/>
      <w:lang w:eastAsia="ru-RU"/>
    </w:rPr>
  </w:style>
  <w:style w:type="paragraph" w:styleId="a3">
    <w:name w:val="header"/>
    <w:basedOn w:val="a"/>
    <w:link w:val="a4"/>
    <w:uiPriority w:val="99"/>
    <w:unhideWhenUsed/>
    <w:rsid w:val="00461691"/>
    <w:pPr>
      <w:tabs>
        <w:tab w:val="center" w:pos="4677"/>
        <w:tab w:val="right" w:pos="9355"/>
      </w:tabs>
      <w:spacing w:after="0" w:line="240" w:lineRule="auto"/>
    </w:pPr>
    <w:rPr>
      <w:rFonts w:ascii="Calibri" w:eastAsia="Times New Roman" w:hAnsi="Calibri" w:cs="Times New Roman"/>
      <w:lang w:eastAsia="ru-RU"/>
    </w:rPr>
  </w:style>
  <w:style w:type="character" w:customStyle="1" w:styleId="a4">
    <w:name w:val="Верхний колонтитул Знак"/>
    <w:basedOn w:val="a0"/>
    <w:link w:val="a3"/>
    <w:uiPriority w:val="99"/>
    <w:rsid w:val="00461691"/>
    <w:rPr>
      <w:rFonts w:ascii="Calibri" w:eastAsia="Times New Roman" w:hAnsi="Calibri" w:cs="Times New Roman"/>
      <w:lang w:eastAsia="ru-RU"/>
    </w:rPr>
  </w:style>
  <w:style w:type="paragraph" w:styleId="a5">
    <w:name w:val="footer"/>
    <w:aliases w:val="Нижний колонтитул Знак Знак Знак,Нижний колонтитул1,Нижний колонтитул Знак Знак"/>
    <w:basedOn w:val="a"/>
    <w:link w:val="a6"/>
    <w:uiPriority w:val="99"/>
    <w:unhideWhenUsed/>
    <w:rsid w:val="00461691"/>
    <w:pPr>
      <w:tabs>
        <w:tab w:val="center" w:pos="4677"/>
        <w:tab w:val="right" w:pos="9355"/>
      </w:tabs>
      <w:spacing w:after="0" w:line="240" w:lineRule="auto"/>
    </w:pPr>
    <w:rPr>
      <w:rFonts w:ascii="Calibri" w:eastAsia="Times New Roman" w:hAnsi="Calibri" w:cs="Times New Roman"/>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61691"/>
    <w:rPr>
      <w:rFonts w:ascii="Calibri" w:eastAsia="Times New Roman" w:hAnsi="Calibri" w:cs="Times New Roman"/>
      <w:lang w:eastAsia="ru-RU"/>
    </w:rPr>
  </w:style>
  <w:style w:type="character" w:styleId="a7">
    <w:name w:val="page number"/>
    <w:rsid w:val="00461691"/>
    <w:rPr>
      <w:rFonts w:cs="Times New Roman"/>
    </w:rPr>
  </w:style>
  <w:style w:type="paragraph" w:customStyle="1" w:styleId="13">
    <w:name w:val="Заголовок оглавления1"/>
    <w:basedOn w:val="1"/>
    <w:next w:val="a"/>
    <w:uiPriority w:val="39"/>
    <w:unhideWhenUsed/>
    <w:qFormat/>
    <w:rsid w:val="00461691"/>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9"/>
    <w:uiPriority w:val="99"/>
    <w:qFormat/>
    <w:rsid w:val="00461691"/>
    <w:pPr>
      <w:spacing w:after="0" w:line="240" w:lineRule="auto"/>
    </w:pPr>
    <w:rPr>
      <w:rFonts w:ascii="Times New Roman" w:eastAsia="Times New Roman" w:hAnsi="Times New Roman" w:cs="Times New Roman"/>
      <w:sz w:val="20"/>
      <w:szCs w:val="20"/>
      <w:lang w:val="en-US" w:eastAsia="ru-RU"/>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qFormat/>
    <w:rsid w:val="00461691"/>
    <w:rPr>
      <w:rFonts w:ascii="Times New Roman" w:eastAsia="Times New Roman" w:hAnsi="Times New Roman" w:cs="Times New Roman"/>
      <w:sz w:val="20"/>
      <w:szCs w:val="20"/>
      <w:lang w:val="en-US" w:eastAsia="ru-RU"/>
    </w:rPr>
  </w:style>
  <w:style w:type="character" w:styleId="aa">
    <w:name w:val="footnote reference"/>
    <w:uiPriority w:val="99"/>
    <w:rsid w:val="00461691"/>
    <w:rPr>
      <w:rFonts w:cs="Times New Roman"/>
      <w:vertAlign w:val="superscript"/>
    </w:rPr>
  </w:style>
  <w:style w:type="character" w:styleId="ab">
    <w:name w:val="Emphasis"/>
    <w:qFormat/>
    <w:rsid w:val="00461691"/>
    <w:rPr>
      <w:rFonts w:cs="Times New Roman"/>
      <w:i/>
    </w:rPr>
  </w:style>
  <w:style w:type="paragraph" w:styleId="ac">
    <w:name w:val="List Paragraph"/>
    <w:aliases w:val="Содержание. 2 уровень,List Paragraph"/>
    <w:basedOn w:val="a"/>
    <w:link w:val="ad"/>
    <w:uiPriority w:val="34"/>
    <w:qFormat/>
    <w:rsid w:val="00461691"/>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d">
    <w:name w:val="Абзац списка Знак"/>
    <w:aliases w:val="Содержание. 2 уровень Знак,List Paragraph Знак"/>
    <w:link w:val="ac"/>
    <w:uiPriority w:val="34"/>
    <w:qFormat/>
    <w:locked/>
    <w:rsid w:val="00461691"/>
    <w:rPr>
      <w:rFonts w:ascii="Times New Roman" w:eastAsia="Times New Roman" w:hAnsi="Times New Roman" w:cs="Times New Roman"/>
      <w:sz w:val="24"/>
      <w:szCs w:val="24"/>
      <w:lang w:eastAsia="ru-RU"/>
    </w:rPr>
  </w:style>
  <w:style w:type="paragraph" w:styleId="ae">
    <w:name w:val="No Spacing"/>
    <w:link w:val="af"/>
    <w:uiPriority w:val="1"/>
    <w:qFormat/>
    <w:rsid w:val="00461691"/>
    <w:pPr>
      <w:spacing w:after="0" w:line="240" w:lineRule="auto"/>
    </w:pPr>
    <w:rPr>
      <w:rFonts w:ascii="Calibri" w:eastAsia="Calibri" w:hAnsi="Calibri" w:cs="Times New Roman"/>
    </w:rPr>
  </w:style>
  <w:style w:type="paragraph" w:styleId="14">
    <w:name w:val="toc 1"/>
    <w:basedOn w:val="a"/>
    <w:next w:val="a"/>
    <w:autoRedefine/>
    <w:uiPriority w:val="39"/>
    <w:unhideWhenUsed/>
    <w:rsid w:val="00461691"/>
    <w:pPr>
      <w:spacing w:after="100"/>
    </w:pPr>
    <w:rPr>
      <w:rFonts w:ascii="Calibri" w:eastAsia="Times New Roman" w:hAnsi="Calibri" w:cs="Times New Roman"/>
      <w:lang w:eastAsia="ru-RU"/>
    </w:rPr>
  </w:style>
  <w:style w:type="character" w:customStyle="1" w:styleId="15">
    <w:name w:val="Гиперссылка1"/>
    <w:basedOn w:val="a0"/>
    <w:uiPriority w:val="99"/>
    <w:unhideWhenUsed/>
    <w:rsid w:val="00461691"/>
    <w:rPr>
      <w:color w:val="0563C1"/>
      <w:u w:val="single"/>
    </w:rPr>
  </w:style>
  <w:style w:type="paragraph" w:styleId="af0">
    <w:name w:val="Balloon Text"/>
    <w:basedOn w:val="a"/>
    <w:link w:val="af1"/>
    <w:uiPriority w:val="99"/>
    <w:unhideWhenUsed/>
    <w:rsid w:val="00461691"/>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rsid w:val="00461691"/>
    <w:rPr>
      <w:rFonts w:ascii="Tahoma" w:eastAsia="Times New Roman" w:hAnsi="Tahoma" w:cs="Tahoma"/>
      <w:sz w:val="16"/>
      <w:szCs w:val="16"/>
      <w:lang w:eastAsia="ru-RU"/>
    </w:rPr>
  </w:style>
  <w:style w:type="character" w:customStyle="1" w:styleId="af2">
    <w:name w:val="Основной текст_"/>
    <w:link w:val="22"/>
    <w:rsid w:val="00461691"/>
    <w:rPr>
      <w:rFonts w:ascii="Arial" w:eastAsia="Arial" w:hAnsi="Arial" w:cs="Arial"/>
      <w:spacing w:val="1"/>
      <w:sz w:val="18"/>
      <w:szCs w:val="18"/>
      <w:shd w:val="clear" w:color="auto" w:fill="FFFFFF"/>
    </w:rPr>
  </w:style>
  <w:style w:type="paragraph" w:customStyle="1" w:styleId="22">
    <w:name w:val="Основной текст2"/>
    <w:basedOn w:val="a"/>
    <w:link w:val="af2"/>
    <w:rsid w:val="00461691"/>
    <w:pPr>
      <w:widowControl w:val="0"/>
      <w:shd w:val="clear" w:color="auto" w:fill="FFFFFF"/>
      <w:spacing w:after="0" w:line="230" w:lineRule="exact"/>
    </w:pPr>
    <w:rPr>
      <w:rFonts w:ascii="Arial" w:eastAsia="Arial" w:hAnsi="Arial" w:cs="Arial"/>
      <w:spacing w:val="1"/>
      <w:sz w:val="18"/>
      <w:szCs w:val="18"/>
    </w:rPr>
  </w:style>
  <w:style w:type="character" w:customStyle="1" w:styleId="af">
    <w:name w:val="Без интервала Знак"/>
    <w:link w:val="ae"/>
    <w:uiPriority w:val="1"/>
    <w:rsid w:val="00461691"/>
    <w:rPr>
      <w:rFonts w:ascii="Calibri" w:eastAsia="Calibri" w:hAnsi="Calibri" w:cs="Times New Roman"/>
    </w:rPr>
  </w:style>
  <w:style w:type="paragraph" w:styleId="af3">
    <w:name w:val="Title"/>
    <w:basedOn w:val="a"/>
    <w:link w:val="16"/>
    <w:uiPriority w:val="99"/>
    <w:qFormat/>
    <w:rsid w:val="00461691"/>
    <w:pPr>
      <w:spacing w:after="0" w:line="240" w:lineRule="auto"/>
      <w:jc w:val="center"/>
    </w:pPr>
    <w:rPr>
      <w:rFonts w:ascii="Arial" w:eastAsia="Times New Roman" w:hAnsi="Arial" w:cs="Arial"/>
      <w:sz w:val="24"/>
      <w:szCs w:val="24"/>
      <w:lang w:eastAsia="ru-RU"/>
    </w:rPr>
  </w:style>
  <w:style w:type="character" w:customStyle="1" w:styleId="16">
    <w:name w:val="Заголовок Знак1"/>
    <w:basedOn w:val="a0"/>
    <w:link w:val="af3"/>
    <w:uiPriority w:val="99"/>
    <w:rsid w:val="00461691"/>
    <w:rPr>
      <w:rFonts w:ascii="Arial" w:eastAsia="Times New Roman" w:hAnsi="Arial" w:cs="Arial"/>
      <w:sz w:val="24"/>
      <w:szCs w:val="24"/>
      <w:lang w:eastAsia="ru-RU"/>
    </w:rPr>
  </w:style>
  <w:style w:type="paragraph" w:styleId="af4">
    <w:name w:val="Subtitle"/>
    <w:basedOn w:val="a"/>
    <w:next w:val="a"/>
    <w:link w:val="af5"/>
    <w:uiPriority w:val="11"/>
    <w:qFormat/>
    <w:rsid w:val="00461691"/>
    <w:pPr>
      <w:spacing w:after="60"/>
      <w:jc w:val="center"/>
      <w:outlineLvl w:val="1"/>
    </w:pPr>
    <w:rPr>
      <w:rFonts w:ascii="Calibri Light" w:eastAsia="Times New Roman" w:hAnsi="Calibri Light" w:cs="Times New Roman"/>
      <w:sz w:val="24"/>
      <w:szCs w:val="24"/>
      <w:lang w:eastAsia="ru-RU"/>
    </w:rPr>
  </w:style>
  <w:style w:type="character" w:customStyle="1" w:styleId="af5">
    <w:name w:val="Подзаголовок Знак"/>
    <w:basedOn w:val="a0"/>
    <w:link w:val="af4"/>
    <w:uiPriority w:val="11"/>
    <w:rsid w:val="00461691"/>
    <w:rPr>
      <w:rFonts w:ascii="Calibri Light" w:eastAsia="Times New Roman" w:hAnsi="Calibri Light" w:cs="Times New Roman"/>
      <w:sz w:val="24"/>
      <w:szCs w:val="24"/>
      <w:lang w:eastAsia="ru-RU"/>
    </w:rPr>
  </w:style>
  <w:style w:type="character" w:customStyle="1" w:styleId="110">
    <w:name w:val="Заголовок 1 Знак1"/>
    <w:basedOn w:val="a0"/>
    <w:uiPriority w:val="9"/>
    <w:rsid w:val="00461691"/>
    <w:rPr>
      <w:rFonts w:asciiTheme="majorHAnsi" w:eastAsiaTheme="majorEastAsia" w:hAnsiTheme="majorHAnsi" w:cstheme="majorBidi"/>
      <w:b/>
      <w:bCs/>
      <w:color w:val="365F91" w:themeColor="accent1" w:themeShade="BF"/>
      <w:sz w:val="28"/>
      <w:szCs w:val="28"/>
    </w:rPr>
  </w:style>
  <w:style w:type="character" w:customStyle="1" w:styleId="210">
    <w:name w:val="Заголовок 2 Знак1"/>
    <w:basedOn w:val="a0"/>
    <w:uiPriority w:val="9"/>
    <w:semiHidden/>
    <w:rsid w:val="00461691"/>
    <w:rPr>
      <w:rFonts w:asciiTheme="majorHAnsi" w:eastAsiaTheme="majorEastAsia" w:hAnsiTheme="majorHAnsi" w:cstheme="majorBidi"/>
      <w:b/>
      <w:bCs/>
      <w:color w:val="4F81BD" w:themeColor="accent1"/>
      <w:sz w:val="26"/>
      <w:szCs w:val="26"/>
    </w:rPr>
  </w:style>
  <w:style w:type="character" w:styleId="af6">
    <w:name w:val="Hyperlink"/>
    <w:basedOn w:val="a0"/>
    <w:uiPriority w:val="99"/>
    <w:unhideWhenUsed/>
    <w:rsid w:val="00461691"/>
    <w:rPr>
      <w:color w:val="0000FF" w:themeColor="hyperlink"/>
      <w:u w:val="single"/>
    </w:rPr>
  </w:style>
  <w:style w:type="character" w:customStyle="1" w:styleId="30">
    <w:name w:val="Заголовок 3 Знак"/>
    <w:basedOn w:val="a0"/>
    <w:link w:val="3"/>
    <w:uiPriority w:val="99"/>
    <w:rsid w:val="00461691"/>
    <w:rPr>
      <w:rFonts w:ascii="Arial" w:eastAsia="Times New Roman" w:hAnsi="Arial" w:cs="Times New Roman"/>
      <w:b/>
      <w:bCs/>
      <w:sz w:val="26"/>
      <w:szCs w:val="26"/>
      <w:lang w:eastAsia="ru-RU"/>
    </w:rPr>
  </w:style>
  <w:style w:type="character" w:customStyle="1" w:styleId="40">
    <w:name w:val="Заголовок 4 Знак"/>
    <w:basedOn w:val="a0"/>
    <w:link w:val="4"/>
    <w:rsid w:val="00461691"/>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461691"/>
    <w:rPr>
      <w:rFonts w:ascii="Calibri" w:eastAsia="Times New Roman" w:hAnsi="Calibri" w:cs="Times New Roman"/>
      <w:b/>
      <w:bCs/>
      <w:i/>
      <w:iCs/>
      <w:sz w:val="26"/>
      <w:szCs w:val="26"/>
      <w:lang w:eastAsia="ru-RU"/>
    </w:rPr>
  </w:style>
  <w:style w:type="character" w:customStyle="1" w:styleId="70">
    <w:name w:val="Заголовок 7 Знак"/>
    <w:basedOn w:val="a0"/>
    <w:link w:val="7"/>
    <w:rsid w:val="00461691"/>
    <w:rPr>
      <w:rFonts w:ascii="Times New Roman" w:eastAsia="Times New Roman" w:hAnsi="Times New Roman" w:cs="Times New Roman"/>
      <w:b/>
      <w:sz w:val="44"/>
      <w:szCs w:val="20"/>
      <w:lang w:eastAsia="ru-RU"/>
    </w:rPr>
  </w:style>
  <w:style w:type="numbering" w:customStyle="1" w:styleId="23">
    <w:name w:val="Нет списка2"/>
    <w:next w:val="a2"/>
    <w:uiPriority w:val="99"/>
    <w:semiHidden/>
    <w:unhideWhenUsed/>
    <w:rsid w:val="00461691"/>
  </w:style>
  <w:style w:type="paragraph" w:styleId="af7">
    <w:name w:val="Body Text"/>
    <w:basedOn w:val="a"/>
    <w:link w:val="af8"/>
    <w:uiPriority w:val="99"/>
    <w:rsid w:val="00461691"/>
    <w:pPr>
      <w:spacing w:after="0" w:line="240" w:lineRule="auto"/>
    </w:pPr>
    <w:rPr>
      <w:rFonts w:ascii="Times New Roman" w:eastAsia="Times New Roman" w:hAnsi="Times New Roman" w:cs="Times New Roman"/>
      <w:sz w:val="24"/>
      <w:szCs w:val="24"/>
      <w:lang w:eastAsia="ru-RU"/>
    </w:rPr>
  </w:style>
  <w:style w:type="character" w:customStyle="1" w:styleId="af8">
    <w:name w:val="Основной текст Знак"/>
    <w:basedOn w:val="a0"/>
    <w:link w:val="af7"/>
    <w:uiPriority w:val="99"/>
    <w:rsid w:val="00461691"/>
    <w:rPr>
      <w:rFonts w:ascii="Times New Roman" w:eastAsia="Times New Roman" w:hAnsi="Times New Roman" w:cs="Times New Roman"/>
      <w:sz w:val="24"/>
      <w:szCs w:val="24"/>
      <w:lang w:eastAsia="ru-RU"/>
    </w:rPr>
  </w:style>
  <w:style w:type="paragraph" w:styleId="24">
    <w:name w:val="Body Text 2"/>
    <w:basedOn w:val="a"/>
    <w:link w:val="25"/>
    <w:uiPriority w:val="99"/>
    <w:rsid w:val="00461691"/>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uiPriority w:val="99"/>
    <w:rsid w:val="00461691"/>
    <w:rPr>
      <w:rFonts w:ascii="Times New Roman" w:eastAsia="Times New Roman" w:hAnsi="Times New Roman" w:cs="Times New Roman"/>
      <w:sz w:val="24"/>
      <w:szCs w:val="24"/>
      <w:lang w:eastAsia="ru-RU"/>
    </w:rPr>
  </w:style>
  <w:style w:type="character" w:customStyle="1" w:styleId="blk">
    <w:name w:val="blk"/>
    <w:rsid w:val="00461691"/>
  </w:style>
  <w:style w:type="paragraph" w:customStyle="1" w:styleId="17">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9"/>
    <w:uiPriority w:val="99"/>
    <w:qFormat/>
    <w:rsid w:val="00461691"/>
    <w:pPr>
      <w:widowControl w:val="0"/>
      <w:spacing w:after="0" w:line="240" w:lineRule="auto"/>
    </w:pPr>
    <w:rPr>
      <w:rFonts w:ascii="Times New Roman" w:eastAsia="Times New Roman" w:hAnsi="Times New Roman" w:cs="Times New Roman"/>
      <w:sz w:val="24"/>
      <w:szCs w:val="24"/>
      <w:lang w:val="en-US" w:eastAsia="nl-NL"/>
    </w:rPr>
  </w:style>
  <w:style w:type="paragraph" w:styleId="26">
    <w:name w:val="List 2"/>
    <w:basedOn w:val="a"/>
    <w:uiPriority w:val="99"/>
    <w:rsid w:val="00461691"/>
    <w:pPr>
      <w:spacing w:before="120" w:after="120" w:line="240" w:lineRule="auto"/>
      <w:ind w:left="720" w:hanging="360"/>
      <w:jc w:val="both"/>
    </w:pPr>
    <w:rPr>
      <w:rFonts w:ascii="Arial" w:eastAsia="Batang" w:hAnsi="Arial" w:cs="Times New Roman"/>
      <w:sz w:val="20"/>
      <w:szCs w:val="24"/>
      <w:lang w:eastAsia="ko-KR"/>
    </w:rPr>
  </w:style>
  <w:style w:type="paragraph" w:styleId="27">
    <w:name w:val="toc 2"/>
    <w:basedOn w:val="a"/>
    <w:next w:val="a"/>
    <w:autoRedefine/>
    <w:uiPriority w:val="39"/>
    <w:rsid w:val="00461691"/>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46169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461691"/>
    <w:rPr>
      <w:rFonts w:ascii="Times New Roman" w:hAnsi="Times New Roman"/>
      <w:sz w:val="20"/>
      <w:lang w:eastAsia="ru-RU"/>
    </w:rPr>
  </w:style>
  <w:style w:type="paragraph" w:customStyle="1" w:styleId="ConsPlusNormal">
    <w:name w:val="ConsPlusNormal"/>
    <w:rsid w:val="0046169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Текст примечания Знак11"/>
    <w:uiPriority w:val="99"/>
    <w:rsid w:val="00461691"/>
    <w:rPr>
      <w:rFonts w:cs="Times New Roman"/>
      <w:sz w:val="20"/>
      <w:szCs w:val="20"/>
    </w:rPr>
  </w:style>
  <w:style w:type="paragraph" w:styleId="afa">
    <w:name w:val="annotation text"/>
    <w:basedOn w:val="a"/>
    <w:link w:val="afb"/>
    <w:uiPriority w:val="99"/>
    <w:unhideWhenUsed/>
    <w:rsid w:val="00461691"/>
    <w:pPr>
      <w:spacing w:after="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0"/>
    <w:link w:val="afa"/>
    <w:uiPriority w:val="99"/>
    <w:rsid w:val="00461691"/>
    <w:rPr>
      <w:rFonts w:ascii="Calibri" w:eastAsia="Times New Roman" w:hAnsi="Calibri" w:cs="Times New Roman"/>
      <w:sz w:val="20"/>
      <w:szCs w:val="20"/>
      <w:lang w:eastAsia="ru-RU"/>
    </w:rPr>
  </w:style>
  <w:style w:type="character" w:customStyle="1" w:styleId="18">
    <w:name w:val="Текст примечания Знак1"/>
    <w:uiPriority w:val="99"/>
    <w:rsid w:val="00461691"/>
    <w:rPr>
      <w:rFonts w:cs="Times New Roman"/>
      <w:sz w:val="20"/>
      <w:szCs w:val="20"/>
    </w:rPr>
  </w:style>
  <w:style w:type="character" w:customStyle="1" w:styleId="112">
    <w:name w:val="Тема примечания Знак11"/>
    <w:uiPriority w:val="99"/>
    <w:rsid w:val="00461691"/>
    <w:rPr>
      <w:rFonts w:cs="Times New Roman"/>
      <w:b/>
      <w:bCs/>
      <w:sz w:val="20"/>
      <w:szCs w:val="20"/>
    </w:rPr>
  </w:style>
  <w:style w:type="paragraph" w:styleId="afc">
    <w:name w:val="annotation subject"/>
    <w:basedOn w:val="afa"/>
    <w:next w:val="afa"/>
    <w:link w:val="afd"/>
    <w:uiPriority w:val="99"/>
    <w:unhideWhenUsed/>
    <w:rsid w:val="00461691"/>
    <w:rPr>
      <w:rFonts w:ascii="Times New Roman" w:hAnsi="Times New Roman"/>
      <w:b/>
      <w:bCs/>
    </w:rPr>
  </w:style>
  <w:style w:type="character" w:customStyle="1" w:styleId="afd">
    <w:name w:val="Тема примечания Знак"/>
    <w:basedOn w:val="afb"/>
    <w:link w:val="afc"/>
    <w:uiPriority w:val="99"/>
    <w:rsid w:val="00461691"/>
    <w:rPr>
      <w:rFonts w:ascii="Times New Roman" w:eastAsia="Times New Roman" w:hAnsi="Times New Roman" w:cs="Times New Roman"/>
      <w:b/>
      <w:bCs/>
      <w:sz w:val="20"/>
      <w:szCs w:val="20"/>
      <w:lang w:eastAsia="ru-RU"/>
    </w:rPr>
  </w:style>
  <w:style w:type="character" w:customStyle="1" w:styleId="19">
    <w:name w:val="Тема примечания Знак1"/>
    <w:uiPriority w:val="99"/>
    <w:rsid w:val="00461691"/>
    <w:rPr>
      <w:rFonts w:cs="Times New Roman"/>
      <w:b/>
      <w:bCs/>
      <w:sz w:val="20"/>
      <w:szCs w:val="20"/>
    </w:rPr>
  </w:style>
  <w:style w:type="paragraph" w:styleId="28">
    <w:name w:val="Body Text Indent 2"/>
    <w:basedOn w:val="a"/>
    <w:link w:val="29"/>
    <w:uiPriority w:val="99"/>
    <w:rsid w:val="00461691"/>
    <w:pPr>
      <w:spacing w:after="120" w:line="480" w:lineRule="auto"/>
      <w:ind w:left="283"/>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0"/>
    <w:link w:val="28"/>
    <w:uiPriority w:val="99"/>
    <w:rsid w:val="00461691"/>
    <w:rPr>
      <w:rFonts w:ascii="Times New Roman" w:eastAsia="Times New Roman" w:hAnsi="Times New Roman" w:cs="Times New Roman"/>
      <w:sz w:val="24"/>
      <w:szCs w:val="24"/>
      <w:lang w:eastAsia="ru-RU"/>
    </w:rPr>
  </w:style>
  <w:style w:type="character" w:customStyle="1" w:styleId="apple-converted-space">
    <w:name w:val="apple-converted-space"/>
    <w:rsid w:val="00461691"/>
  </w:style>
  <w:style w:type="character" w:customStyle="1" w:styleId="afe">
    <w:name w:val="Цветовое выделение"/>
    <w:uiPriority w:val="99"/>
    <w:rsid w:val="00461691"/>
    <w:rPr>
      <w:b/>
      <w:color w:val="26282F"/>
    </w:rPr>
  </w:style>
  <w:style w:type="character" w:customStyle="1" w:styleId="aff">
    <w:name w:val="Гипертекстовая ссылка"/>
    <w:uiPriority w:val="99"/>
    <w:rsid w:val="00461691"/>
    <w:rPr>
      <w:b/>
      <w:color w:val="106BBE"/>
    </w:rPr>
  </w:style>
  <w:style w:type="character" w:customStyle="1" w:styleId="aff0">
    <w:name w:val="Активная гипертекстовая ссылка"/>
    <w:uiPriority w:val="99"/>
    <w:rsid w:val="00461691"/>
    <w:rPr>
      <w:b/>
      <w:color w:val="106BBE"/>
      <w:u w:val="single"/>
    </w:rPr>
  </w:style>
  <w:style w:type="paragraph" w:customStyle="1" w:styleId="aff1">
    <w:name w:val="Внимание"/>
    <w:basedOn w:val="a"/>
    <w:next w:val="a"/>
    <w:uiPriority w:val="99"/>
    <w:rsid w:val="0046169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2">
    <w:name w:val="Внимание: криминал!!"/>
    <w:basedOn w:val="aff1"/>
    <w:next w:val="a"/>
    <w:uiPriority w:val="99"/>
    <w:rsid w:val="00461691"/>
  </w:style>
  <w:style w:type="paragraph" w:customStyle="1" w:styleId="aff3">
    <w:name w:val="Внимание: недобросовестность!"/>
    <w:basedOn w:val="aff1"/>
    <w:next w:val="a"/>
    <w:uiPriority w:val="99"/>
    <w:rsid w:val="00461691"/>
  </w:style>
  <w:style w:type="character" w:customStyle="1" w:styleId="aff4">
    <w:name w:val="Выделение для Базового Поиска"/>
    <w:uiPriority w:val="99"/>
    <w:rsid w:val="00461691"/>
    <w:rPr>
      <w:b/>
      <w:color w:val="0058A9"/>
    </w:rPr>
  </w:style>
  <w:style w:type="character" w:customStyle="1" w:styleId="aff5">
    <w:name w:val="Выделение для Базового Поиска (курсив)"/>
    <w:uiPriority w:val="99"/>
    <w:rsid w:val="00461691"/>
    <w:rPr>
      <w:b/>
      <w:i/>
      <w:color w:val="0058A9"/>
    </w:rPr>
  </w:style>
  <w:style w:type="paragraph" w:customStyle="1" w:styleId="aff6">
    <w:name w:val="Дочерний элемент списка"/>
    <w:basedOn w:val="a"/>
    <w:next w:val="a"/>
    <w:uiPriority w:val="99"/>
    <w:rsid w:val="0046169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rsid w:val="0046169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7"/>
    <w:next w:val="a"/>
    <w:uiPriority w:val="99"/>
    <w:rsid w:val="00461691"/>
    <w:rPr>
      <w:b/>
      <w:bCs/>
      <w:color w:val="0058A9"/>
      <w:shd w:val="clear" w:color="auto" w:fill="ECE9D8"/>
    </w:rPr>
  </w:style>
  <w:style w:type="paragraph" w:customStyle="1" w:styleId="aff8">
    <w:name w:val="Заголовок группы контролов"/>
    <w:basedOn w:val="a"/>
    <w:next w:val="a"/>
    <w:uiPriority w:val="99"/>
    <w:rsid w:val="0046169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rsid w:val="00461691"/>
    <w:pPr>
      <w:autoSpaceDE w:val="0"/>
      <w:autoSpaceDN w:val="0"/>
      <w:adjustRightInd w:val="0"/>
      <w:spacing w:before="0" w:after="240" w:line="360" w:lineRule="auto"/>
      <w:ind w:firstLine="709"/>
      <w:jc w:val="center"/>
      <w:outlineLvl w:val="9"/>
    </w:pPr>
    <w:rPr>
      <w:rFonts w:ascii="Times New Roman" w:hAnsi="Times New Roman"/>
      <w:color w:val="auto"/>
      <w:sz w:val="18"/>
      <w:szCs w:val="18"/>
      <w:shd w:val="clear" w:color="auto" w:fill="FFFFFF"/>
    </w:rPr>
  </w:style>
  <w:style w:type="paragraph" w:customStyle="1" w:styleId="affa">
    <w:name w:val="Заголовок распахивающейся части диалога"/>
    <w:basedOn w:val="a"/>
    <w:next w:val="a"/>
    <w:uiPriority w:val="99"/>
    <w:rsid w:val="0046169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b">
    <w:name w:val="Заголовок своего сообщения"/>
    <w:uiPriority w:val="99"/>
    <w:rsid w:val="00461691"/>
    <w:rPr>
      <w:b/>
      <w:color w:val="26282F"/>
    </w:rPr>
  </w:style>
  <w:style w:type="paragraph" w:customStyle="1" w:styleId="affc">
    <w:name w:val="Заголовок статьи"/>
    <w:basedOn w:val="a"/>
    <w:next w:val="a"/>
    <w:uiPriority w:val="99"/>
    <w:rsid w:val="0046169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d">
    <w:name w:val="Заголовок чужого сообщения"/>
    <w:uiPriority w:val="99"/>
    <w:rsid w:val="00461691"/>
    <w:rPr>
      <w:b/>
      <w:color w:val="FF0000"/>
    </w:rPr>
  </w:style>
  <w:style w:type="paragraph" w:customStyle="1" w:styleId="affe">
    <w:name w:val="Заголовок ЭР (левое окно)"/>
    <w:basedOn w:val="a"/>
    <w:next w:val="a"/>
    <w:uiPriority w:val="99"/>
    <w:rsid w:val="0046169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rsid w:val="00461691"/>
    <w:pPr>
      <w:spacing w:after="0"/>
      <w:jc w:val="left"/>
    </w:pPr>
  </w:style>
  <w:style w:type="paragraph" w:customStyle="1" w:styleId="afff0">
    <w:name w:val="Интерактивный заголовок"/>
    <w:basedOn w:val="1a"/>
    <w:next w:val="a"/>
    <w:uiPriority w:val="99"/>
    <w:rsid w:val="00461691"/>
    <w:rPr>
      <w:u w:val="single"/>
    </w:rPr>
  </w:style>
  <w:style w:type="paragraph" w:customStyle="1" w:styleId="afff1">
    <w:name w:val="Текст информации об изменениях"/>
    <w:basedOn w:val="a"/>
    <w:next w:val="a"/>
    <w:uiPriority w:val="99"/>
    <w:rsid w:val="0046169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rsid w:val="00461691"/>
    <w:pPr>
      <w:spacing w:before="180"/>
      <w:ind w:left="360" w:right="360" w:firstLine="0"/>
    </w:pPr>
    <w:rPr>
      <w:shd w:val="clear" w:color="auto" w:fill="EAEFED"/>
    </w:rPr>
  </w:style>
  <w:style w:type="paragraph" w:customStyle="1" w:styleId="afff3">
    <w:name w:val="Текст (справка)"/>
    <w:basedOn w:val="a"/>
    <w:next w:val="a"/>
    <w:uiPriority w:val="99"/>
    <w:rsid w:val="0046169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rsid w:val="00461691"/>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461691"/>
    <w:rPr>
      <w:i/>
      <w:iCs/>
    </w:rPr>
  </w:style>
  <w:style w:type="paragraph" w:customStyle="1" w:styleId="afff6">
    <w:name w:val="Текст (лев. подпись)"/>
    <w:basedOn w:val="a"/>
    <w:next w:val="a"/>
    <w:uiPriority w:val="99"/>
    <w:rsid w:val="0046169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rsid w:val="00461691"/>
    <w:rPr>
      <w:sz w:val="14"/>
      <w:szCs w:val="14"/>
    </w:rPr>
  </w:style>
  <w:style w:type="paragraph" w:customStyle="1" w:styleId="afff8">
    <w:name w:val="Текст (прав. подпись)"/>
    <w:basedOn w:val="a"/>
    <w:next w:val="a"/>
    <w:uiPriority w:val="99"/>
    <w:rsid w:val="0046169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rsid w:val="00461691"/>
    <w:rPr>
      <w:sz w:val="14"/>
      <w:szCs w:val="14"/>
    </w:rPr>
  </w:style>
  <w:style w:type="paragraph" w:customStyle="1" w:styleId="afffa">
    <w:name w:val="Комментарий пользователя"/>
    <w:basedOn w:val="afff4"/>
    <w:next w:val="a"/>
    <w:uiPriority w:val="99"/>
    <w:rsid w:val="00461691"/>
    <w:pPr>
      <w:jc w:val="left"/>
    </w:pPr>
    <w:rPr>
      <w:shd w:val="clear" w:color="auto" w:fill="FFDFE0"/>
    </w:rPr>
  </w:style>
  <w:style w:type="paragraph" w:customStyle="1" w:styleId="afffb">
    <w:name w:val="Куда обратиться?"/>
    <w:basedOn w:val="aff1"/>
    <w:next w:val="a"/>
    <w:uiPriority w:val="99"/>
    <w:rsid w:val="00461691"/>
  </w:style>
  <w:style w:type="paragraph" w:customStyle="1" w:styleId="afffc">
    <w:name w:val="Моноширинный"/>
    <w:basedOn w:val="a"/>
    <w:next w:val="a"/>
    <w:uiPriority w:val="99"/>
    <w:rsid w:val="0046169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d">
    <w:name w:val="Найденные слова"/>
    <w:uiPriority w:val="99"/>
    <w:rsid w:val="00461691"/>
    <w:rPr>
      <w:b/>
      <w:color w:val="26282F"/>
      <w:shd w:val="clear" w:color="auto" w:fill="FFF580"/>
    </w:rPr>
  </w:style>
  <w:style w:type="paragraph" w:customStyle="1" w:styleId="afffe">
    <w:name w:val="Напишите нам"/>
    <w:basedOn w:val="a"/>
    <w:next w:val="a"/>
    <w:uiPriority w:val="99"/>
    <w:rsid w:val="0046169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
    <w:name w:val="Не вступил в силу"/>
    <w:uiPriority w:val="99"/>
    <w:rsid w:val="00461691"/>
    <w:rPr>
      <w:b/>
      <w:color w:val="000000"/>
      <w:shd w:val="clear" w:color="auto" w:fill="D8EDE8"/>
    </w:rPr>
  </w:style>
  <w:style w:type="paragraph" w:customStyle="1" w:styleId="affff0">
    <w:name w:val="Необходимые документы"/>
    <w:basedOn w:val="aff1"/>
    <w:next w:val="a"/>
    <w:uiPriority w:val="99"/>
    <w:rsid w:val="00461691"/>
    <w:pPr>
      <w:ind w:firstLine="118"/>
    </w:pPr>
  </w:style>
  <w:style w:type="paragraph" w:customStyle="1" w:styleId="affff1">
    <w:name w:val="Нормальный (таблица)"/>
    <w:basedOn w:val="a"/>
    <w:next w:val="a"/>
    <w:uiPriority w:val="99"/>
    <w:rsid w:val="0046169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2">
    <w:name w:val="Таблицы (моноширинный)"/>
    <w:basedOn w:val="a"/>
    <w:next w:val="a"/>
    <w:uiPriority w:val="99"/>
    <w:rsid w:val="0046169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3">
    <w:name w:val="Оглавление"/>
    <w:basedOn w:val="affff2"/>
    <w:next w:val="a"/>
    <w:uiPriority w:val="99"/>
    <w:rsid w:val="00461691"/>
    <w:pPr>
      <w:ind w:left="140"/>
    </w:pPr>
  </w:style>
  <w:style w:type="character" w:customStyle="1" w:styleId="affff4">
    <w:name w:val="Опечатки"/>
    <w:uiPriority w:val="99"/>
    <w:rsid w:val="00461691"/>
    <w:rPr>
      <w:color w:val="FF0000"/>
    </w:rPr>
  </w:style>
  <w:style w:type="paragraph" w:customStyle="1" w:styleId="affff5">
    <w:name w:val="Переменная часть"/>
    <w:basedOn w:val="aff7"/>
    <w:next w:val="a"/>
    <w:uiPriority w:val="99"/>
    <w:rsid w:val="00461691"/>
    <w:rPr>
      <w:sz w:val="18"/>
      <w:szCs w:val="18"/>
    </w:rPr>
  </w:style>
  <w:style w:type="paragraph" w:customStyle="1" w:styleId="affff6">
    <w:name w:val="Подвал для информации об изменениях"/>
    <w:basedOn w:val="1"/>
    <w:next w:val="a"/>
    <w:uiPriority w:val="99"/>
    <w:rsid w:val="00461691"/>
    <w:pPr>
      <w:autoSpaceDE w:val="0"/>
      <w:autoSpaceDN w:val="0"/>
      <w:adjustRightInd w:val="0"/>
      <w:spacing w:after="240" w:line="360" w:lineRule="auto"/>
      <w:ind w:firstLine="709"/>
      <w:jc w:val="center"/>
      <w:outlineLvl w:val="9"/>
    </w:pPr>
    <w:rPr>
      <w:rFonts w:ascii="Times New Roman" w:hAnsi="Times New Roman"/>
      <w:color w:val="auto"/>
      <w:sz w:val="18"/>
      <w:szCs w:val="18"/>
    </w:rPr>
  </w:style>
  <w:style w:type="paragraph" w:customStyle="1" w:styleId="affff7">
    <w:name w:val="Подзаголовок для информации об изменениях"/>
    <w:basedOn w:val="afff1"/>
    <w:next w:val="a"/>
    <w:uiPriority w:val="99"/>
    <w:rsid w:val="00461691"/>
    <w:rPr>
      <w:b/>
      <w:bCs/>
    </w:rPr>
  </w:style>
  <w:style w:type="paragraph" w:customStyle="1" w:styleId="affff8">
    <w:name w:val="Подчёркнуный текст"/>
    <w:basedOn w:val="a"/>
    <w:next w:val="a"/>
    <w:uiPriority w:val="99"/>
    <w:rsid w:val="0046169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9">
    <w:name w:val="Постоянная часть"/>
    <w:basedOn w:val="aff7"/>
    <w:next w:val="a"/>
    <w:uiPriority w:val="99"/>
    <w:rsid w:val="00461691"/>
    <w:rPr>
      <w:sz w:val="20"/>
      <w:szCs w:val="20"/>
    </w:rPr>
  </w:style>
  <w:style w:type="paragraph" w:customStyle="1" w:styleId="affffa">
    <w:name w:val="Прижатый влево"/>
    <w:basedOn w:val="a"/>
    <w:next w:val="a"/>
    <w:uiPriority w:val="99"/>
    <w:rsid w:val="0046169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b">
    <w:name w:val="Пример."/>
    <w:basedOn w:val="aff1"/>
    <w:next w:val="a"/>
    <w:uiPriority w:val="99"/>
    <w:rsid w:val="00461691"/>
  </w:style>
  <w:style w:type="paragraph" w:customStyle="1" w:styleId="affffc">
    <w:name w:val="Примечание."/>
    <w:basedOn w:val="aff1"/>
    <w:next w:val="a"/>
    <w:uiPriority w:val="99"/>
    <w:rsid w:val="00461691"/>
  </w:style>
  <w:style w:type="character" w:customStyle="1" w:styleId="affffd">
    <w:name w:val="Продолжение ссылки"/>
    <w:uiPriority w:val="99"/>
    <w:rsid w:val="00461691"/>
  </w:style>
  <w:style w:type="paragraph" w:customStyle="1" w:styleId="affffe">
    <w:name w:val="Словарная статья"/>
    <w:basedOn w:val="a"/>
    <w:next w:val="a"/>
    <w:uiPriority w:val="99"/>
    <w:rsid w:val="0046169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
    <w:name w:val="Сравнение редакций"/>
    <w:uiPriority w:val="99"/>
    <w:rsid w:val="00461691"/>
    <w:rPr>
      <w:b/>
      <w:color w:val="26282F"/>
    </w:rPr>
  </w:style>
  <w:style w:type="character" w:customStyle="1" w:styleId="afffff0">
    <w:name w:val="Сравнение редакций. Добавленный фрагмент"/>
    <w:uiPriority w:val="99"/>
    <w:rsid w:val="00461691"/>
    <w:rPr>
      <w:color w:val="000000"/>
      <w:shd w:val="clear" w:color="auto" w:fill="C1D7FF"/>
    </w:rPr>
  </w:style>
  <w:style w:type="character" w:customStyle="1" w:styleId="afffff1">
    <w:name w:val="Сравнение редакций. Удаленный фрагмент"/>
    <w:uiPriority w:val="99"/>
    <w:rsid w:val="00461691"/>
    <w:rPr>
      <w:color w:val="000000"/>
      <w:shd w:val="clear" w:color="auto" w:fill="C4C413"/>
    </w:rPr>
  </w:style>
  <w:style w:type="paragraph" w:customStyle="1" w:styleId="afffff2">
    <w:name w:val="Ссылка на официальную публикацию"/>
    <w:basedOn w:val="a"/>
    <w:next w:val="a"/>
    <w:uiPriority w:val="99"/>
    <w:rsid w:val="0046169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3">
    <w:name w:val="Ссылка на утративший силу документ"/>
    <w:uiPriority w:val="99"/>
    <w:rsid w:val="00461691"/>
    <w:rPr>
      <w:b/>
      <w:color w:val="749232"/>
    </w:rPr>
  </w:style>
  <w:style w:type="paragraph" w:customStyle="1" w:styleId="afffff4">
    <w:name w:val="Текст в таблице"/>
    <w:basedOn w:val="affff1"/>
    <w:next w:val="a"/>
    <w:uiPriority w:val="99"/>
    <w:rsid w:val="00461691"/>
    <w:pPr>
      <w:ind w:firstLine="500"/>
    </w:pPr>
  </w:style>
  <w:style w:type="paragraph" w:customStyle="1" w:styleId="afffff5">
    <w:name w:val="Текст ЭР (см. также)"/>
    <w:basedOn w:val="a"/>
    <w:next w:val="a"/>
    <w:uiPriority w:val="99"/>
    <w:rsid w:val="0046169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6">
    <w:name w:val="Технический комментарий"/>
    <w:basedOn w:val="a"/>
    <w:next w:val="a"/>
    <w:uiPriority w:val="99"/>
    <w:rsid w:val="0046169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7">
    <w:name w:val="Утратил силу"/>
    <w:uiPriority w:val="99"/>
    <w:rsid w:val="00461691"/>
    <w:rPr>
      <w:b/>
      <w:strike/>
      <w:color w:val="666600"/>
    </w:rPr>
  </w:style>
  <w:style w:type="paragraph" w:customStyle="1" w:styleId="afffff8">
    <w:name w:val="Формула"/>
    <w:basedOn w:val="a"/>
    <w:next w:val="a"/>
    <w:uiPriority w:val="99"/>
    <w:rsid w:val="0046169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9">
    <w:name w:val="Центрированный (таблица)"/>
    <w:basedOn w:val="affff1"/>
    <w:next w:val="a"/>
    <w:uiPriority w:val="99"/>
    <w:rsid w:val="00461691"/>
    <w:pPr>
      <w:jc w:val="center"/>
    </w:pPr>
  </w:style>
  <w:style w:type="paragraph" w:customStyle="1" w:styleId="-">
    <w:name w:val="ЭР-содержание (правое окно)"/>
    <w:basedOn w:val="a"/>
    <w:next w:val="a"/>
    <w:uiPriority w:val="99"/>
    <w:rsid w:val="0046169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4616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a">
    <w:name w:val="annotation reference"/>
    <w:uiPriority w:val="99"/>
    <w:unhideWhenUsed/>
    <w:rsid w:val="00461691"/>
    <w:rPr>
      <w:rFonts w:cs="Times New Roman"/>
      <w:sz w:val="16"/>
    </w:rPr>
  </w:style>
  <w:style w:type="paragraph" w:styleId="41">
    <w:name w:val="toc 4"/>
    <w:basedOn w:val="a"/>
    <w:next w:val="a"/>
    <w:autoRedefine/>
    <w:rsid w:val="00461691"/>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461691"/>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461691"/>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461691"/>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461691"/>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46169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461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b">
    <w:name w:val="Table Grid"/>
    <w:basedOn w:val="a1"/>
    <w:uiPriority w:val="59"/>
    <w:rsid w:val="0046169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c">
    <w:name w:val="endnote text"/>
    <w:basedOn w:val="a"/>
    <w:link w:val="afffffd"/>
    <w:uiPriority w:val="99"/>
    <w:semiHidden/>
    <w:unhideWhenUsed/>
    <w:rsid w:val="00461691"/>
    <w:pPr>
      <w:spacing w:after="0" w:line="240" w:lineRule="auto"/>
    </w:pPr>
    <w:rPr>
      <w:rFonts w:ascii="Calibri" w:eastAsia="Times New Roman" w:hAnsi="Calibri" w:cs="Times New Roman"/>
      <w:sz w:val="20"/>
      <w:szCs w:val="20"/>
      <w:lang w:eastAsia="ru-RU"/>
    </w:rPr>
  </w:style>
  <w:style w:type="character" w:customStyle="1" w:styleId="afffffd">
    <w:name w:val="Текст концевой сноски Знак"/>
    <w:basedOn w:val="a0"/>
    <w:link w:val="afffffc"/>
    <w:uiPriority w:val="99"/>
    <w:semiHidden/>
    <w:rsid w:val="00461691"/>
    <w:rPr>
      <w:rFonts w:ascii="Calibri" w:eastAsia="Times New Roman" w:hAnsi="Calibri" w:cs="Times New Roman"/>
      <w:sz w:val="20"/>
      <w:szCs w:val="20"/>
      <w:lang w:eastAsia="ru-RU"/>
    </w:rPr>
  </w:style>
  <w:style w:type="character" w:styleId="afffffe">
    <w:name w:val="endnote reference"/>
    <w:uiPriority w:val="99"/>
    <w:semiHidden/>
    <w:unhideWhenUsed/>
    <w:rsid w:val="00461691"/>
    <w:rPr>
      <w:rFonts w:cs="Times New Roman"/>
      <w:vertAlign w:val="superscript"/>
    </w:rPr>
  </w:style>
  <w:style w:type="character" w:customStyle="1" w:styleId="a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461691"/>
    <w:rPr>
      <w:rFonts w:ascii="Times New Roman" w:eastAsia="Times New Roman" w:hAnsi="Times New Roman" w:cs="Times New Roman"/>
      <w:sz w:val="24"/>
      <w:szCs w:val="24"/>
      <w:lang w:val="en-US" w:eastAsia="nl-NL"/>
    </w:rPr>
  </w:style>
  <w:style w:type="character" w:styleId="affffff">
    <w:name w:val="Strong"/>
    <w:uiPriority w:val="22"/>
    <w:qFormat/>
    <w:rsid w:val="00461691"/>
    <w:rPr>
      <w:b/>
      <w:bCs/>
    </w:rPr>
  </w:style>
  <w:style w:type="table" w:customStyle="1" w:styleId="TableNormal">
    <w:name w:val="Table Normal"/>
    <w:uiPriority w:val="2"/>
    <w:semiHidden/>
    <w:unhideWhenUsed/>
    <w:qFormat/>
    <w:rsid w:val="004616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61691"/>
    <w:pPr>
      <w:widowControl w:val="0"/>
      <w:autoSpaceDE w:val="0"/>
      <w:autoSpaceDN w:val="0"/>
      <w:spacing w:after="0" w:line="240" w:lineRule="auto"/>
      <w:ind w:left="9"/>
    </w:pPr>
    <w:rPr>
      <w:rFonts w:ascii="Times New Roman" w:eastAsia="Times New Roman" w:hAnsi="Times New Roman" w:cs="Times New Roman"/>
    </w:rPr>
  </w:style>
  <w:style w:type="character" w:styleId="affffff0">
    <w:name w:val="FollowedHyperlink"/>
    <w:uiPriority w:val="99"/>
    <w:unhideWhenUsed/>
    <w:rsid w:val="00461691"/>
    <w:rPr>
      <w:color w:val="0000FF"/>
      <w:u w:val="single"/>
    </w:rPr>
  </w:style>
  <w:style w:type="character" w:styleId="affffff1">
    <w:name w:val="Subtle Emphasis"/>
    <w:uiPriority w:val="19"/>
    <w:qFormat/>
    <w:rsid w:val="00461691"/>
    <w:rPr>
      <w:i/>
      <w:iCs/>
      <w:color w:val="404040"/>
    </w:rPr>
  </w:style>
  <w:style w:type="paragraph" w:styleId="affffff2">
    <w:name w:val="TOC Heading"/>
    <w:basedOn w:val="1"/>
    <w:next w:val="a"/>
    <w:uiPriority w:val="39"/>
    <w:unhideWhenUsed/>
    <w:qFormat/>
    <w:rsid w:val="00461691"/>
    <w:pPr>
      <w:spacing w:before="240" w:line="259" w:lineRule="auto"/>
      <w:ind w:firstLine="709"/>
      <w:outlineLvl w:val="9"/>
    </w:pPr>
    <w:rPr>
      <w:color w:val="2F5496"/>
      <w:sz w:val="24"/>
      <w:szCs w:val="24"/>
    </w:rPr>
  </w:style>
  <w:style w:type="table" w:customStyle="1" w:styleId="310">
    <w:name w:val="Таблица простая 31"/>
    <w:basedOn w:val="a1"/>
    <w:uiPriority w:val="43"/>
    <w:rsid w:val="0046169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b">
    <w:name w:val="Неразрешенное упоминание1"/>
    <w:uiPriority w:val="99"/>
    <w:semiHidden/>
    <w:unhideWhenUsed/>
    <w:rsid w:val="00461691"/>
    <w:rPr>
      <w:color w:val="605E5C"/>
      <w:shd w:val="clear" w:color="auto" w:fill="E1DFDD"/>
    </w:rPr>
  </w:style>
  <w:style w:type="paragraph" w:customStyle="1" w:styleId="2a">
    <w:name w:val="Заголовок2"/>
    <w:basedOn w:val="a"/>
    <w:next w:val="a"/>
    <w:link w:val="affffff3"/>
    <w:uiPriority w:val="10"/>
    <w:qFormat/>
    <w:rsid w:val="00461691"/>
    <w:pPr>
      <w:spacing w:after="120"/>
      <w:ind w:firstLine="709"/>
      <w:outlineLvl w:val="0"/>
    </w:pPr>
    <w:rPr>
      <w:rFonts w:ascii="Times New Roman" w:eastAsia="Times New Roman" w:hAnsi="Times New Roman" w:cs="Times New Roman"/>
      <w:kern w:val="28"/>
      <w:sz w:val="24"/>
      <w:szCs w:val="24"/>
      <w:lang w:eastAsia="ru-RU"/>
    </w:rPr>
  </w:style>
  <w:style w:type="character" w:customStyle="1" w:styleId="affffff3">
    <w:name w:val="Заголовок Знак"/>
    <w:link w:val="2a"/>
    <w:uiPriority w:val="10"/>
    <w:rsid w:val="00461691"/>
    <w:rPr>
      <w:rFonts w:ascii="Times New Roman" w:eastAsia="Times New Roman" w:hAnsi="Times New Roman" w:cs="Times New Roman"/>
      <w:kern w:val="28"/>
      <w:sz w:val="24"/>
      <w:szCs w:val="24"/>
      <w:lang w:eastAsia="ru-RU"/>
    </w:rPr>
  </w:style>
  <w:style w:type="table" w:customStyle="1" w:styleId="1c">
    <w:name w:val="Сетка таблицы1"/>
    <w:basedOn w:val="a1"/>
    <w:next w:val="afffffb"/>
    <w:uiPriority w:val="59"/>
    <w:rsid w:val="004616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1"/>
    <w:next w:val="afffffb"/>
    <w:uiPriority w:val="39"/>
    <w:rsid w:val="004616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461691"/>
    <w:pPr>
      <w:snapToGrid w:val="0"/>
      <w:spacing w:after="0" w:line="240" w:lineRule="auto"/>
    </w:pPr>
    <w:rPr>
      <w:rFonts w:ascii="Times New Roman" w:eastAsia="Times New Roman" w:hAnsi="Times New Roman" w:cs="Times New Roman"/>
      <w:iCs/>
      <w:sz w:val="24"/>
      <w:szCs w:val="28"/>
      <w:lang w:eastAsia="ru-RU"/>
    </w:rPr>
  </w:style>
  <w:style w:type="table" w:customStyle="1" w:styleId="113">
    <w:name w:val="Сетка таблицы11"/>
    <w:basedOn w:val="a1"/>
    <w:next w:val="afffffb"/>
    <w:uiPriority w:val="59"/>
    <w:rsid w:val="004616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4">
    <w:name w:val="Placeholder Text"/>
    <w:basedOn w:val="a0"/>
    <w:uiPriority w:val="99"/>
    <w:semiHidden/>
    <w:rsid w:val="00461691"/>
    <w:rPr>
      <w:color w:val="808080"/>
    </w:rPr>
  </w:style>
  <w:style w:type="paragraph" w:styleId="affffff5">
    <w:name w:val="Normal (Web)"/>
    <w:basedOn w:val="a"/>
    <w:uiPriority w:val="99"/>
    <w:qFormat/>
    <w:rsid w:val="00461691"/>
    <w:pPr>
      <w:widowControl w:val="0"/>
      <w:spacing w:after="0" w:line="240" w:lineRule="auto"/>
    </w:pPr>
    <w:rPr>
      <w:rFonts w:ascii="Times New Roman" w:eastAsia="Times New Roman" w:hAnsi="Times New Roman" w:cs="Times New Roman"/>
      <w:sz w:val="24"/>
      <w:szCs w:val="24"/>
      <w:lang w:val="en-US" w:eastAsia="nl-NL"/>
    </w:rPr>
  </w:style>
  <w:style w:type="table" w:customStyle="1" w:styleId="32">
    <w:name w:val="Таблица простая 32"/>
    <w:basedOn w:val="a1"/>
    <w:uiPriority w:val="43"/>
    <w:rsid w:val="0046169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461691"/>
    <w:rPr>
      <w:color w:val="605E5C"/>
      <w:shd w:val="clear" w:color="auto" w:fill="E1DFDD"/>
    </w:rPr>
  </w:style>
  <w:style w:type="character" w:customStyle="1" w:styleId="f">
    <w:name w:val="f"/>
    <w:basedOn w:val="a0"/>
    <w:rsid w:val="00461691"/>
  </w:style>
  <w:style w:type="character" w:customStyle="1" w:styleId="epm">
    <w:name w:val="epm"/>
    <w:basedOn w:val="a0"/>
    <w:rsid w:val="00461691"/>
  </w:style>
  <w:style w:type="paragraph" w:customStyle="1" w:styleId="Style5">
    <w:name w:val="Style5"/>
    <w:basedOn w:val="a"/>
    <w:rsid w:val="00461691"/>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29">
    <w:name w:val="Font Style29"/>
    <w:rsid w:val="00461691"/>
    <w:rPr>
      <w:rFonts w:ascii="Times New Roman" w:hAnsi="Times New Roman" w:cs="Times New Roman"/>
      <w:b/>
      <w:bCs/>
      <w:sz w:val="18"/>
      <w:szCs w:val="18"/>
    </w:rPr>
  </w:style>
  <w:style w:type="character" w:customStyle="1" w:styleId="FontStyle24">
    <w:name w:val="Font Style24"/>
    <w:rsid w:val="00461691"/>
    <w:rPr>
      <w:rFonts w:ascii="Times New Roman" w:hAnsi="Times New Roman" w:cs="Times New Roman"/>
      <w:sz w:val="18"/>
      <w:szCs w:val="18"/>
    </w:rPr>
  </w:style>
  <w:style w:type="paragraph" w:customStyle="1" w:styleId="ConsPlusNonformat">
    <w:name w:val="ConsPlusNonformat"/>
    <w:uiPriority w:val="99"/>
    <w:rsid w:val="0046169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2">
    <w:name w:val="Style2"/>
    <w:basedOn w:val="a"/>
    <w:rsid w:val="00461691"/>
    <w:pPr>
      <w:widowControl w:val="0"/>
      <w:autoSpaceDE w:val="0"/>
      <w:autoSpaceDN w:val="0"/>
      <w:adjustRightInd w:val="0"/>
      <w:spacing w:after="0" w:line="225" w:lineRule="exact"/>
      <w:ind w:firstLine="504"/>
      <w:jc w:val="both"/>
    </w:pPr>
    <w:rPr>
      <w:rFonts w:ascii="Times New Roman" w:eastAsia="Times New Roman" w:hAnsi="Times New Roman" w:cs="Times New Roman"/>
      <w:sz w:val="24"/>
      <w:szCs w:val="24"/>
      <w:lang w:eastAsia="ru-RU"/>
    </w:rPr>
  </w:style>
  <w:style w:type="paragraph" w:customStyle="1" w:styleId="Style10">
    <w:name w:val="Style10"/>
    <w:basedOn w:val="a"/>
    <w:rsid w:val="00461691"/>
    <w:pPr>
      <w:widowControl w:val="0"/>
      <w:autoSpaceDE w:val="0"/>
      <w:autoSpaceDN w:val="0"/>
      <w:adjustRightInd w:val="0"/>
      <w:spacing w:after="0" w:line="222" w:lineRule="exact"/>
      <w:ind w:firstLine="504"/>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rsid w:val="00461691"/>
    <w:pPr>
      <w:widowControl w:val="0"/>
      <w:autoSpaceDE w:val="0"/>
      <w:autoSpaceDN w:val="0"/>
      <w:adjustRightInd w:val="0"/>
      <w:spacing w:after="0" w:line="228" w:lineRule="exact"/>
      <w:ind w:firstLine="422"/>
      <w:jc w:val="both"/>
    </w:pPr>
    <w:rPr>
      <w:rFonts w:ascii="Times New Roman" w:eastAsia="Times New Roman" w:hAnsi="Times New Roman" w:cs="Times New Roman"/>
      <w:sz w:val="24"/>
      <w:szCs w:val="24"/>
      <w:lang w:eastAsia="ru-RU"/>
    </w:rPr>
  </w:style>
  <w:style w:type="paragraph" w:customStyle="1" w:styleId="Style17">
    <w:name w:val="Style17"/>
    <w:basedOn w:val="a"/>
    <w:rsid w:val="00461691"/>
    <w:pPr>
      <w:widowControl w:val="0"/>
      <w:autoSpaceDE w:val="0"/>
      <w:autoSpaceDN w:val="0"/>
      <w:adjustRightInd w:val="0"/>
      <w:spacing w:after="0" w:line="226" w:lineRule="exact"/>
    </w:pPr>
    <w:rPr>
      <w:rFonts w:ascii="Times New Roman" w:eastAsia="Times New Roman" w:hAnsi="Times New Roman" w:cs="Times New Roman"/>
      <w:sz w:val="24"/>
      <w:szCs w:val="24"/>
      <w:lang w:eastAsia="ru-RU"/>
    </w:rPr>
  </w:style>
  <w:style w:type="paragraph" w:customStyle="1" w:styleId="Style4">
    <w:name w:val="Style4"/>
    <w:basedOn w:val="a"/>
    <w:rsid w:val="0046169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2">
    <w:name w:val="Style12"/>
    <w:basedOn w:val="a"/>
    <w:rsid w:val="00461691"/>
    <w:pPr>
      <w:widowControl w:val="0"/>
      <w:autoSpaceDE w:val="0"/>
      <w:autoSpaceDN w:val="0"/>
      <w:adjustRightInd w:val="0"/>
      <w:spacing w:after="0" w:line="221" w:lineRule="exact"/>
      <w:ind w:hanging="2107"/>
    </w:pPr>
    <w:rPr>
      <w:rFonts w:ascii="Times New Roman" w:eastAsia="Times New Roman" w:hAnsi="Times New Roman" w:cs="Times New Roman"/>
      <w:sz w:val="24"/>
      <w:szCs w:val="24"/>
      <w:lang w:eastAsia="ru-RU"/>
    </w:rPr>
  </w:style>
  <w:style w:type="paragraph" w:customStyle="1" w:styleId="Style21">
    <w:name w:val="Style21"/>
    <w:basedOn w:val="a"/>
    <w:rsid w:val="00461691"/>
    <w:pPr>
      <w:widowControl w:val="0"/>
      <w:autoSpaceDE w:val="0"/>
      <w:autoSpaceDN w:val="0"/>
      <w:adjustRightInd w:val="0"/>
      <w:spacing w:after="0" w:line="250" w:lineRule="exact"/>
      <w:ind w:firstLine="106"/>
    </w:pPr>
    <w:rPr>
      <w:rFonts w:ascii="Times New Roman" w:eastAsia="Times New Roman" w:hAnsi="Times New Roman" w:cs="Times New Roman"/>
      <w:sz w:val="24"/>
      <w:szCs w:val="24"/>
      <w:lang w:eastAsia="ru-RU"/>
    </w:rPr>
  </w:style>
  <w:style w:type="paragraph" w:styleId="affffff6">
    <w:name w:val="Body Text Indent"/>
    <w:basedOn w:val="a"/>
    <w:link w:val="affffff7"/>
    <w:uiPriority w:val="99"/>
    <w:unhideWhenUsed/>
    <w:rsid w:val="00461691"/>
    <w:pPr>
      <w:spacing w:after="120" w:line="240" w:lineRule="auto"/>
      <w:ind w:left="283"/>
    </w:pPr>
    <w:rPr>
      <w:rFonts w:ascii="Times New Roman" w:eastAsia="Times New Roman" w:hAnsi="Times New Roman" w:cs="Times New Roman"/>
      <w:sz w:val="20"/>
      <w:szCs w:val="20"/>
      <w:lang w:eastAsia="ru-RU"/>
    </w:rPr>
  </w:style>
  <w:style w:type="character" w:customStyle="1" w:styleId="affffff7">
    <w:name w:val="Основной текст с отступом Знак"/>
    <w:basedOn w:val="a0"/>
    <w:link w:val="affffff6"/>
    <w:uiPriority w:val="99"/>
    <w:rsid w:val="00461691"/>
    <w:rPr>
      <w:rFonts w:ascii="Times New Roman" w:eastAsia="Times New Roman" w:hAnsi="Times New Roman" w:cs="Times New Roman"/>
      <w:sz w:val="20"/>
      <w:szCs w:val="20"/>
      <w:lang w:eastAsia="ru-RU"/>
    </w:rPr>
  </w:style>
  <w:style w:type="character" w:customStyle="1" w:styleId="r">
    <w:name w:val="r"/>
    <w:basedOn w:val="a0"/>
    <w:rsid w:val="00461691"/>
  </w:style>
  <w:style w:type="paragraph" w:customStyle="1" w:styleId="1d">
    <w:name w:val="Абзац списка1"/>
    <w:basedOn w:val="a"/>
    <w:rsid w:val="00461691"/>
    <w:pPr>
      <w:ind w:left="720"/>
    </w:pPr>
    <w:rPr>
      <w:rFonts w:ascii="Calibri" w:eastAsia="Calibri" w:hAnsi="Calibri" w:cs="Times New Roman"/>
      <w:lang w:eastAsia="ru-RU"/>
    </w:rPr>
  </w:style>
  <w:style w:type="character" w:customStyle="1" w:styleId="FontStyle17">
    <w:name w:val="Font Style17"/>
    <w:rsid w:val="00461691"/>
    <w:rPr>
      <w:rFonts w:ascii="Times New Roman" w:hAnsi="Times New Roman" w:cs="Times New Roman"/>
      <w:sz w:val="26"/>
      <w:szCs w:val="26"/>
    </w:rPr>
  </w:style>
  <w:style w:type="paragraph" w:styleId="affffff8">
    <w:name w:val="List"/>
    <w:basedOn w:val="a"/>
    <w:rsid w:val="00461691"/>
    <w:pPr>
      <w:spacing w:after="0" w:line="240" w:lineRule="auto"/>
      <w:ind w:left="283" w:hanging="283"/>
      <w:contextualSpacing/>
    </w:pPr>
    <w:rPr>
      <w:rFonts w:ascii="Times New Roman" w:eastAsia="Times New Roman" w:hAnsi="Times New Roman" w:cs="Times New Roman"/>
      <w:sz w:val="24"/>
      <w:szCs w:val="24"/>
      <w:lang w:eastAsia="ru-RU"/>
    </w:rPr>
  </w:style>
  <w:style w:type="character" w:customStyle="1" w:styleId="115pt0pt">
    <w:name w:val="Основной текст + 11.5 pt;Полужирный;Интервал 0 pt"/>
    <w:rsid w:val="00461691"/>
    <w:rPr>
      <w:b/>
      <w:bCs/>
      <w:color w:val="000000"/>
      <w:spacing w:val="-10"/>
      <w:w w:val="100"/>
      <w:position w:val="0"/>
      <w:sz w:val="23"/>
      <w:szCs w:val="23"/>
      <w:shd w:val="clear" w:color="auto" w:fill="FFFFFF"/>
      <w:lang w:val="ru-RU"/>
    </w:rPr>
  </w:style>
  <w:style w:type="paragraph" w:styleId="33">
    <w:name w:val="List 3"/>
    <w:basedOn w:val="a"/>
    <w:rsid w:val="00461691"/>
    <w:pPr>
      <w:spacing w:after="0" w:line="240" w:lineRule="auto"/>
      <w:ind w:left="849" w:hanging="283"/>
      <w:contextualSpacing/>
    </w:pPr>
    <w:rPr>
      <w:rFonts w:ascii="Times New Roman" w:eastAsia="Times New Roman" w:hAnsi="Times New Roman" w:cs="Times New Roman"/>
      <w:sz w:val="24"/>
      <w:szCs w:val="24"/>
      <w:lang w:eastAsia="ru-RU"/>
    </w:rPr>
  </w:style>
  <w:style w:type="character" w:customStyle="1" w:styleId="FontStyle60">
    <w:name w:val="Font Style60"/>
    <w:uiPriority w:val="99"/>
    <w:rsid w:val="00461691"/>
    <w:rPr>
      <w:rFonts w:ascii="Times New Roman" w:hAnsi="Times New Roman" w:cs="Times New Roman"/>
      <w:sz w:val="26"/>
      <w:szCs w:val="26"/>
    </w:rPr>
  </w:style>
  <w:style w:type="character" w:customStyle="1" w:styleId="FontStyle51">
    <w:name w:val="Font Style51"/>
    <w:rsid w:val="00461691"/>
    <w:rPr>
      <w:rFonts w:ascii="Times New Roman" w:hAnsi="Times New Roman" w:cs="Times New Roman"/>
      <w:sz w:val="26"/>
      <w:szCs w:val="26"/>
    </w:rPr>
  </w:style>
  <w:style w:type="character" w:customStyle="1" w:styleId="FontStyle55">
    <w:name w:val="Font Style55"/>
    <w:rsid w:val="00461691"/>
    <w:rPr>
      <w:rFonts w:ascii="Times New Roman" w:hAnsi="Times New Roman" w:cs="Times New Roman"/>
      <w:sz w:val="26"/>
      <w:szCs w:val="26"/>
    </w:rPr>
  </w:style>
  <w:style w:type="paragraph" w:customStyle="1" w:styleId="Style23">
    <w:name w:val="Style23"/>
    <w:basedOn w:val="a"/>
    <w:rsid w:val="0046169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26">
    <w:name w:val="Style26"/>
    <w:basedOn w:val="a"/>
    <w:rsid w:val="00461691"/>
    <w:pPr>
      <w:widowControl w:val="0"/>
      <w:autoSpaceDE w:val="0"/>
      <w:autoSpaceDN w:val="0"/>
      <w:adjustRightInd w:val="0"/>
      <w:spacing w:after="0" w:line="422" w:lineRule="exact"/>
      <w:jc w:val="both"/>
    </w:pPr>
    <w:rPr>
      <w:rFonts w:ascii="Times New Roman" w:eastAsia="Times New Roman" w:hAnsi="Times New Roman" w:cs="Times New Roman"/>
      <w:sz w:val="24"/>
      <w:szCs w:val="24"/>
      <w:lang w:eastAsia="ru-RU"/>
    </w:rPr>
  </w:style>
  <w:style w:type="paragraph" w:customStyle="1" w:styleId="Style34">
    <w:name w:val="Style34"/>
    <w:basedOn w:val="a"/>
    <w:rsid w:val="00461691"/>
    <w:pPr>
      <w:widowControl w:val="0"/>
      <w:autoSpaceDE w:val="0"/>
      <w:autoSpaceDN w:val="0"/>
      <w:adjustRightInd w:val="0"/>
      <w:spacing w:after="0" w:line="229" w:lineRule="exact"/>
    </w:pPr>
    <w:rPr>
      <w:rFonts w:ascii="Times New Roman" w:eastAsia="Times New Roman" w:hAnsi="Times New Roman" w:cs="Times New Roman"/>
      <w:sz w:val="24"/>
      <w:szCs w:val="24"/>
      <w:lang w:eastAsia="ru-RU"/>
    </w:rPr>
  </w:style>
  <w:style w:type="character" w:customStyle="1" w:styleId="FontStyle47">
    <w:name w:val="Font Style47"/>
    <w:rsid w:val="00461691"/>
    <w:rPr>
      <w:rFonts w:ascii="Times New Roman" w:hAnsi="Times New Roman" w:cs="Times New Roman"/>
      <w:sz w:val="18"/>
      <w:szCs w:val="18"/>
    </w:rPr>
  </w:style>
  <w:style w:type="paragraph" w:customStyle="1" w:styleId="Style3">
    <w:name w:val="Style3"/>
    <w:basedOn w:val="a"/>
    <w:rsid w:val="00461691"/>
    <w:pPr>
      <w:widowControl w:val="0"/>
      <w:autoSpaceDE w:val="0"/>
      <w:autoSpaceDN w:val="0"/>
      <w:adjustRightInd w:val="0"/>
      <w:spacing w:after="0" w:line="235" w:lineRule="exact"/>
      <w:ind w:firstLine="158"/>
    </w:pPr>
    <w:rPr>
      <w:rFonts w:ascii="Times New Roman" w:eastAsia="Times New Roman" w:hAnsi="Times New Roman" w:cs="Times New Roman"/>
      <w:sz w:val="24"/>
      <w:szCs w:val="24"/>
      <w:lang w:eastAsia="ru-RU"/>
    </w:rPr>
  </w:style>
  <w:style w:type="paragraph" w:customStyle="1" w:styleId="Style37">
    <w:name w:val="Style37"/>
    <w:basedOn w:val="a"/>
    <w:rsid w:val="0046169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9">
    <w:name w:val="Стиль"/>
    <w:uiPriority w:val="99"/>
    <w:rsid w:val="0046169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fa">
    <w:name w:val="Колонтитул"/>
    <w:uiPriority w:val="99"/>
    <w:rsid w:val="00461691"/>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b">
    <w:name w:val="Колонтитул_"/>
    <w:link w:val="1e"/>
    <w:uiPriority w:val="99"/>
    <w:locked/>
    <w:rsid w:val="00461691"/>
    <w:rPr>
      <w:b/>
      <w:bCs/>
      <w:spacing w:val="20"/>
      <w:sz w:val="24"/>
      <w:szCs w:val="24"/>
      <w:shd w:val="clear" w:color="auto" w:fill="FFFFFF"/>
    </w:rPr>
  </w:style>
  <w:style w:type="paragraph" w:customStyle="1" w:styleId="1e">
    <w:name w:val="Колонтитул1"/>
    <w:basedOn w:val="a"/>
    <w:link w:val="affffffb"/>
    <w:uiPriority w:val="99"/>
    <w:rsid w:val="00461691"/>
    <w:pPr>
      <w:widowControl w:val="0"/>
      <w:shd w:val="clear" w:color="auto" w:fill="FFFFFF"/>
      <w:spacing w:after="0" w:line="240" w:lineRule="atLeast"/>
    </w:pPr>
    <w:rPr>
      <w:b/>
      <w:bCs/>
      <w:spacing w:val="20"/>
      <w:sz w:val="24"/>
      <w:szCs w:val="24"/>
    </w:rPr>
  </w:style>
  <w:style w:type="paragraph" w:customStyle="1" w:styleId="Style41">
    <w:name w:val="Style41"/>
    <w:basedOn w:val="a"/>
    <w:rsid w:val="00461691"/>
    <w:pPr>
      <w:widowControl w:val="0"/>
      <w:autoSpaceDE w:val="0"/>
      <w:autoSpaceDN w:val="0"/>
      <w:adjustRightInd w:val="0"/>
      <w:spacing w:after="0" w:line="274" w:lineRule="exact"/>
      <w:ind w:firstLine="350"/>
      <w:jc w:val="both"/>
    </w:pPr>
    <w:rPr>
      <w:rFonts w:ascii="Calibri" w:eastAsia="Times New Roman" w:hAnsi="Calibri" w:cs="Calibri"/>
      <w:sz w:val="24"/>
      <w:szCs w:val="24"/>
      <w:lang w:eastAsia="ru-RU"/>
    </w:rPr>
  </w:style>
  <w:style w:type="paragraph" w:customStyle="1" w:styleId="formattext">
    <w:name w:val="formattext"/>
    <w:basedOn w:val="a"/>
    <w:rsid w:val="004616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6">
    <w:name w:val="Font Style56"/>
    <w:uiPriority w:val="99"/>
    <w:rsid w:val="00461691"/>
    <w:rPr>
      <w:rFonts w:ascii="Times New Roman" w:hAnsi="Times New Roman" w:cs="Times New Roman" w:hint="default"/>
      <w:sz w:val="22"/>
      <w:szCs w:val="22"/>
    </w:rPr>
  </w:style>
  <w:style w:type="character" w:customStyle="1" w:styleId="affffffc">
    <w:name w:val="Обычный (веб) Знак"/>
    <w:aliases w:val="Обычный (Web) Знак"/>
    <w:uiPriority w:val="99"/>
    <w:locked/>
    <w:rsid w:val="00461691"/>
    <w:rPr>
      <w:sz w:val="24"/>
      <w:szCs w:val="24"/>
    </w:rPr>
  </w:style>
  <w:style w:type="numbering" w:customStyle="1" w:styleId="34">
    <w:name w:val="Нет списка3"/>
    <w:next w:val="a2"/>
    <w:uiPriority w:val="99"/>
    <w:semiHidden/>
    <w:unhideWhenUsed/>
    <w:rsid w:val="00461691"/>
  </w:style>
  <w:style w:type="character" w:customStyle="1" w:styleId="fontstyle01">
    <w:name w:val="fontstyle01"/>
    <w:rsid w:val="00461691"/>
    <w:rPr>
      <w:rFonts w:ascii="Times New Roman" w:hAnsi="Times New Roman" w:cs="Times New Roman" w:hint="default"/>
      <w:b w:val="0"/>
      <w:bCs w:val="0"/>
      <w:i w:val="0"/>
      <w:iCs w:val="0"/>
      <w:color w:val="000000"/>
      <w:sz w:val="28"/>
      <w:szCs w:val="28"/>
    </w:rPr>
  </w:style>
  <w:style w:type="character" w:customStyle="1" w:styleId="FontStyle12">
    <w:name w:val="Font Style12"/>
    <w:uiPriority w:val="99"/>
    <w:rsid w:val="00461691"/>
    <w:rPr>
      <w:rFonts w:ascii="Times New Roman" w:hAnsi="Times New Roman" w:cs="Times New Roman"/>
      <w:b/>
      <w:bCs/>
      <w:sz w:val="26"/>
      <w:szCs w:val="26"/>
    </w:rPr>
  </w:style>
  <w:style w:type="paragraph" w:styleId="HTML">
    <w:name w:val="HTML Preformatted"/>
    <w:basedOn w:val="a"/>
    <w:link w:val="HTML0"/>
    <w:rsid w:val="00461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461691"/>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biblio-online.ru" TargetMode="External"/><Relationship Id="rId18" Type="http://schemas.openxmlformats.org/officeDocument/2006/relationships/hyperlink" Target="https://e.lanbook.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yperlink" Target="https://www.biblio-online.ru" TargetMode="External"/><Relationship Id="rId12" Type="http://schemas.openxmlformats.org/officeDocument/2006/relationships/footer" Target="footer2.xml"/><Relationship Id="rId17" Type="http://schemas.openxmlformats.org/officeDocument/2006/relationships/hyperlink" Target="https://www.biblio-online.ru" TargetMode="External"/><Relationship Id="rId25" Type="http://schemas.openxmlformats.org/officeDocument/2006/relationships/hyperlink" Target="https://e.lanbook.com"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ioclub.ru" TargetMode="External"/><Relationship Id="rId24" Type="http://schemas.openxmlformats.org/officeDocument/2006/relationships/hyperlink" Target="https://www.academia-moscow.ru" TargetMode="External"/><Relationship Id="rId5" Type="http://schemas.openxmlformats.org/officeDocument/2006/relationships/footnotes" Target="footnotes.xml"/><Relationship Id="rId15" Type="http://schemas.openxmlformats.org/officeDocument/2006/relationships/hyperlink" Target="https://www.biblioclub.ru" TargetMode="External"/><Relationship Id="rId23" Type="http://schemas.openxmlformats.org/officeDocument/2006/relationships/hyperlink" Target="https://www.biblio-online.ru" TargetMode="External"/><Relationship Id="rId10" Type="http://schemas.openxmlformats.org/officeDocument/2006/relationships/hyperlink" Target="https://e.lanbook.com" TargetMode="External"/><Relationship Id="rId19" Type="http://schemas.openxmlformats.org/officeDocument/2006/relationships/hyperlink" Target="https://www.biblioclub.ru" TargetMode="External"/><Relationship Id="rId4" Type="http://schemas.openxmlformats.org/officeDocument/2006/relationships/webSettings" Target="webSettings.xml"/><Relationship Id="rId9" Type="http://schemas.openxmlformats.org/officeDocument/2006/relationships/hyperlink" Target="https://www.biblio-online.ru" TargetMode="External"/><Relationship Id="rId14" Type="http://schemas.openxmlformats.org/officeDocument/2006/relationships/hyperlink" Target="https://e.lanbook.com" TargetMode="External"/><Relationship Id="rId22" Type="http://schemas.openxmlformats.org/officeDocument/2006/relationships/hyperlink" Target="https://www.book.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98</Pages>
  <Words>25267</Words>
  <Characters>144023</Characters>
  <Application>Microsoft Office Word</Application>
  <DocSecurity>0</DocSecurity>
  <Lines>1200</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2022-07-12T12:40:00Z</dcterms:created>
  <dcterms:modified xsi:type="dcterms:W3CDTF">2022-07-13T12:01:00Z</dcterms:modified>
</cp:coreProperties>
</file>