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D7D61" w14:textId="4A1C6516" w:rsidR="00D734CE" w:rsidRDefault="008F5A54" w:rsidP="00B54C19">
      <w:pPr>
        <w:pStyle w:val="1"/>
        <w:spacing w:before="0" w:after="0" w:line="276" w:lineRule="auto"/>
        <w:jc w:val="right"/>
      </w:pPr>
      <w:bookmarkStart w:id="0" w:name="_Toc84499262"/>
      <w:r w:rsidRPr="00B54C19">
        <w:t>П</w:t>
      </w:r>
      <w:r w:rsidR="00D734CE" w:rsidRPr="00B54C19">
        <w:t xml:space="preserve">риложение </w:t>
      </w:r>
      <w:bookmarkEnd w:id="0"/>
      <w:r w:rsidR="00C1034E" w:rsidRPr="00B54C19">
        <w:t>1</w:t>
      </w:r>
    </w:p>
    <w:p w14:paraId="3E5EDA47" w14:textId="77777777" w:rsidR="00FD720D" w:rsidRPr="00FD720D" w:rsidRDefault="00FD720D" w:rsidP="00FD720D">
      <w:pPr>
        <w:spacing w:after="0" w:line="240" w:lineRule="auto"/>
        <w:rPr>
          <w:sz w:val="16"/>
          <w:szCs w:val="16"/>
        </w:rPr>
      </w:pPr>
    </w:p>
    <w:p w14:paraId="013FD90B" w14:textId="77777777" w:rsidR="00D734CE" w:rsidRPr="00FD720D" w:rsidRDefault="00D734CE" w:rsidP="00FD720D">
      <w:pPr>
        <w:spacing w:after="0" w:line="240" w:lineRule="auto"/>
        <w:jc w:val="right"/>
        <w:rPr>
          <w:rFonts w:ascii="Times New Roman" w:hAnsi="Times New Roman"/>
          <w:b/>
          <w:bCs/>
          <w:sz w:val="24"/>
          <w:szCs w:val="24"/>
        </w:rPr>
      </w:pPr>
      <w:r w:rsidRPr="00FD720D">
        <w:rPr>
          <w:rFonts w:ascii="Times New Roman" w:hAnsi="Times New Roman"/>
          <w:b/>
          <w:bCs/>
          <w:sz w:val="24"/>
          <w:szCs w:val="24"/>
        </w:rPr>
        <w:t xml:space="preserve">к </w:t>
      </w:r>
      <w:r w:rsidR="00E27177" w:rsidRPr="00FD720D">
        <w:rPr>
          <w:rFonts w:ascii="Times New Roman" w:hAnsi="Times New Roman"/>
          <w:b/>
          <w:bCs/>
          <w:sz w:val="24"/>
          <w:szCs w:val="24"/>
        </w:rPr>
        <w:t>ПООП-П</w:t>
      </w:r>
      <w:r w:rsidRPr="00FD720D">
        <w:rPr>
          <w:rFonts w:ascii="Times New Roman" w:hAnsi="Times New Roman"/>
          <w:b/>
          <w:bCs/>
          <w:sz w:val="24"/>
          <w:szCs w:val="24"/>
        </w:rPr>
        <w:t xml:space="preserve"> </w:t>
      </w:r>
      <w:r w:rsidR="007058BB" w:rsidRPr="00FD720D">
        <w:rPr>
          <w:rFonts w:ascii="Times New Roman" w:hAnsi="Times New Roman"/>
          <w:b/>
          <w:bCs/>
          <w:sz w:val="24"/>
          <w:szCs w:val="24"/>
        </w:rPr>
        <w:t>по профессии</w:t>
      </w:r>
    </w:p>
    <w:p w14:paraId="37CA03D2" w14:textId="77777777" w:rsidR="00FD720D" w:rsidRPr="00FD720D" w:rsidRDefault="00FD720D" w:rsidP="00FD720D">
      <w:pPr>
        <w:spacing w:after="0" w:line="240" w:lineRule="auto"/>
        <w:jc w:val="right"/>
        <w:rPr>
          <w:rFonts w:ascii="Times New Roman" w:hAnsi="Times New Roman"/>
          <w:b/>
          <w:bCs/>
          <w:sz w:val="24"/>
          <w:szCs w:val="24"/>
        </w:rPr>
      </w:pPr>
      <w:r w:rsidRPr="00FD720D">
        <w:rPr>
          <w:rFonts w:ascii="Times New Roman" w:hAnsi="Times New Roman"/>
          <w:b/>
          <w:bCs/>
          <w:sz w:val="24"/>
          <w:szCs w:val="24"/>
        </w:rPr>
        <w:t>15.01.35 Мастер слесарных работ</w:t>
      </w:r>
    </w:p>
    <w:p w14:paraId="17181BAA" w14:textId="77777777" w:rsidR="00D734CE" w:rsidRPr="00B54C19" w:rsidRDefault="00D734CE" w:rsidP="00B54C19">
      <w:pPr>
        <w:tabs>
          <w:tab w:val="right" w:leader="underscore" w:pos="9639"/>
        </w:tabs>
        <w:spacing w:after="0"/>
        <w:jc w:val="center"/>
        <w:rPr>
          <w:rFonts w:ascii="Times New Roman" w:hAnsi="Times New Roman"/>
          <w:b/>
          <w:sz w:val="24"/>
          <w:szCs w:val="24"/>
          <w:vertAlign w:val="superscript"/>
        </w:rPr>
      </w:pPr>
    </w:p>
    <w:p w14:paraId="12EA1693" w14:textId="77777777" w:rsidR="00D734CE" w:rsidRPr="00B54C19" w:rsidRDefault="00D734CE" w:rsidP="00B54C19">
      <w:pPr>
        <w:spacing w:after="0"/>
        <w:jc w:val="center"/>
        <w:rPr>
          <w:rFonts w:ascii="Times New Roman" w:hAnsi="Times New Roman"/>
          <w:b/>
          <w:sz w:val="24"/>
          <w:szCs w:val="24"/>
        </w:rPr>
      </w:pPr>
    </w:p>
    <w:p w14:paraId="3970BE03" w14:textId="77777777" w:rsidR="00D734CE" w:rsidRPr="00B54C19" w:rsidRDefault="00D734CE" w:rsidP="00B54C19">
      <w:pPr>
        <w:spacing w:after="0"/>
        <w:jc w:val="center"/>
        <w:rPr>
          <w:rFonts w:ascii="Times New Roman" w:hAnsi="Times New Roman"/>
          <w:b/>
          <w:sz w:val="24"/>
          <w:szCs w:val="24"/>
        </w:rPr>
      </w:pPr>
    </w:p>
    <w:p w14:paraId="3536488D" w14:textId="77777777" w:rsidR="00D734CE" w:rsidRPr="00B54C19" w:rsidRDefault="00D734CE" w:rsidP="00B54C19">
      <w:pPr>
        <w:spacing w:after="0"/>
        <w:jc w:val="center"/>
        <w:rPr>
          <w:rFonts w:ascii="Times New Roman" w:hAnsi="Times New Roman"/>
          <w:b/>
          <w:sz w:val="24"/>
          <w:szCs w:val="24"/>
        </w:rPr>
      </w:pPr>
    </w:p>
    <w:p w14:paraId="7E8A2814" w14:textId="77777777" w:rsidR="00D734CE" w:rsidRDefault="00D734CE" w:rsidP="00B54C19">
      <w:pPr>
        <w:spacing w:after="0"/>
        <w:jc w:val="center"/>
        <w:rPr>
          <w:rFonts w:ascii="Times New Roman" w:hAnsi="Times New Roman"/>
          <w:b/>
          <w:sz w:val="24"/>
          <w:szCs w:val="24"/>
        </w:rPr>
      </w:pPr>
    </w:p>
    <w:p w14:paraId="153085D3" w14:textId="77777777" w:rsidR="00B54C19" w:rsidRDefault="00B54C19" w:rsidP="00B54C19">
      <w:pPr>
        <w:spacing w:after="0"/>
        <w:jc w:val="center"/>
        <w:rPr>
          <w:rFonts w:ascii="Times New Roman" w:hAnsi="Times New Roman"/>
          <w:b/>
          <w:sz w:val="24"/>
          <w:szCs w:val="24"/>
        </w:rPr>
      </w:pPr>
    </w:p>
    <w:p w14:paraId="018A9B31" w14:textId="77777777" w:rsidR="00B54C19" w:rsidRDefault="00B54C19" w:rsidP="00B54C19">
      <w:pPr>
        <w:spacing w:after="0"/>
        <w:jc w:val="center"/>
        <w:rPr>
          <w:rFonts w:ascii="Times New Roman" w:hAnsi="Times New Roman"/>
          <w:b/>
          <w:sz w:val="24"/>
          <w:szCs w:val="24"/>
        </w:rPr>
      </w:pPr>
    </w:p>
    <w:p w14:paraId="3D70485F" w14:textId="77777777" w:rsidR="00B54C19" w:rsidRDefault="00B54C19" w:rsidP="00B54C19">
      <w:pPr>
        <w:spacing w:after="0"/>
        <w:jc w:val="center"/>
        <w:rPr>
          <w:rFonts w:ascii="Times New Roman" w:hAnsi="Times New Roman"/>
          <w:b/>
          <w:sz w:val="24"/>
          <w:szCs w:val="24"/>
        </w:rPr>
      </w:pPr>
    </w:p>
    <w:p w14:paraId="17952661" w14:textId="77777777" w:rsidR="00B54C19" w:rsidRDefault="00B54C19" w:rsidP="00B54C19">
      <w:pPr>
        <w:spacing w:after="0"/>
        <w:jc w:val="center"/>
        <w:rPr>
          <w:rFonts w:ascii="Times New Roman" w:hAnsi="Times New Roman"/>
          <w:b/>
          <w:sz w:val="24"/>
          <w:szCs w:val="24"/>
        </w:rPr>
      </w:pPr>
    </w:p>
    <w:p w14:paraId="4FEE0937" w14:textId="77777777" w:rsidR="00B54C19" w:rsidRDefault="00B54C19" w:rsidP="00B54C19">
      <w:pPr>
        <w:spacing w:after="0"/>
        <w:jc w:val="center"/>
        <w:rPr>
          <w:rFonts w:ascii="Times New Roman" w:hAnsi="Times New Roman"/>
          <w:b/>
          <w:sz w:val="24"/>
          <w:szCs w:val="24"/>
        </w:rPr>
      </w:pPr>
    </w:p>
    <w:p w14:paraId="79E462BC" w14:textId="7BD21E1F" w:rsidR="00B54C19" w:rsidRDefault="00B54C19" w:rsidP="00B54C19">
      <w:pPr>
        <w:spacing w:after="0"/>
        <w:jc w:val="center"/>
        <w:rPr>
          <w:rFonts w:ascii="Times New Roman" w:hAnsi="Times New Roman"/>
          <w:b/>
          <w:sz w:val="24"/>
          <w:szCs w:val="24"/>
        </w:rPr>
      </w:pPr>
    </w:p>
    <w:p w14:paraId="46DA73A3" w14:textId="45930F1A" w:rsidR="00FD720D" w:rsidRDefault="00FD720D" w:rsidP="00B54C19">
      <w:pPr>
        <w:spacing w:after="0"/>
        <w:jc w:val="center"/>
        <w:rPr>
          <w:rFonts w:ascii="Times New Roman" w:hAnsi="Times New Roman"/>
          <w:b/>
          <w:sz w:val="24"/>
          <w:szCs w:val="24"/>
        </w:rPr>
      </w:pPr>
    </w:p>
    <w:p w14:paraId="35B73EF3" w14:textId="51F6B656" w:rsidR="00FD720D" w:rsidRDefault="00FD720D" w:rsidP="00B54C19">
      <w:pPr>
        <w:spacing w:after="0"/>
        <w:jc w:val="center"/>
        <w:rPr>
          <w:rFonts w:ascii="Times New Roman" w:hAnsi="Times New Roman"/>
          <w:b/>
          <w:sz w:val="24"/>
          <w:szCs w:val="24"/>
        </w:rPr>
      </w:pPr>
    </w:p>
    <w:p w14:paraId="00BDD4B7" w14:textId="0D96314C" w:rsidR="00FD720D" w:rsidRDefault="00FD720D" w:rsidP="00B54C19">
      <w:pPr>
        <w:spacing w:after="0"/>
        <w:jc w:val="center"/>
        <w:rPr>
          <w:rFonts w:ascii="Times New Roman" w:hAnsi="Times New Roman"/>
          <w:b/>
          <w:sz w:val="24"/>
          <w:szCs w:val="24"/>
        </w:rPr>
      </w:pPr>
    </w:p>
    <w:p w14:paraId="55EDE8A8" w14:textId="77777777" w:rsidR="00FD720D" w:rsidRDefault="00FD720D" w:rsidP="00B54C19">
      <w:pPr>
        <w:spacing w:after="0"/>
        <w:jc w:val="center"/>
        <w:rPr>
          <w:rFonts w:ascii="Times New Roman" w:hAnsi="Times New Roman"/>
          <w:b/>
          <w:sz w:val="24"/>
          <w:szCs w:val="24"/>
        </w:rPr>
      </w:pPr>
    </w:p>
    <w:p w14:paraId="49ACCBBE" w14:textId="77777777" w:rsidR="00B54C19" w:rsidRDefault="00B54C19" w:rsidP="00B54C19">
      <w:pPr>
        <w:spacing w:after="0"/>
        <w:jc w:val="center"/>
        <w:rPr>
          <w:rFonts w:ascii="Times New Roman" w:hAnsi="Times New Roman"/>
          <w:b/>
          <w:sz w:val="24"/>
          <w:szCs w:val="24"/>
        </w:rPr>
      </w:pPr>
    </w:p>
    <w:p w14:paraId="05112533" w14:textId="77777777" w:rsidR="00B54C19" w:rsidRPr="00B54C19" w:rsidRDefault="00B54C19" w:rsidP="00B54C19">
      <w:pPr>
        <w:spacing w:after="0"/>
        <w:jc w:val="center"/>
        <w:rPr>
          <w:rFonts w:ascii="Times New Roman" w:hAnsi="Times New Roman"/>
          <w:b/>
          <w:sz w:val="24"/>
          <w:szCs w:val="24"/>
        </w:rPr>
      </w:pPr>
    </w:p>
    <w:p w14:paraId="7DCCBB96" w14:textId="77777777" w:rsidR="00D734CE" w:rsidRPr="00B54C19" w:rsidRDefault="00D734CE" w:rsidP="00B54C19">
      <w:pPr>
        <w:spacing w:after="0"/>
        <w:jc w:val="center"/>
        <w:rPr>
          <w:rFonts w:ascii="Times New Roman" w:hAnsi="Times New Roman"/>
          <w:b/>
          <w:sz w:val="24"/>
          <w:szCs w:val="24"/>
        </w:rPr>
      </w:pPr>
    </w:p>
    <w:p w14:paraId="32457430" w14:textId="364E27EC" w:rsidR="00D734CE" w:rsidRDefault="000912D8" w:rsidP="00B54C19">
      <w:pPr>
        <w:pStyle w:val="1"/>
        <w:spacing w:before="0" w:after="0" w:line="276" w:lineRule="auto"/>
        <w:ind w:firstLine="0"/>
        <w:jc w:val="center"/>
      </w:pPr>
      <w:r w:rsidRPr="00B54C19">
        <w:t>Модель</w:t>
      </w:r>
      <w:r w:rsidR="00EB619C" w:rsidRPr="00B54C19">
        <w:t xml:space="preserve"> компетенций</w:t>
      </w:r>
      <w:r w:rsidR="00103E93" w:rsidRPr="00B54C19">
        <w:t xml:space="preserve"> выпускника</w:t>
      </w:r>
    </w:p>
    <w:p w14:paraId="6F5E6A4A" w14:textId="77777777" w:rsidR="00FD720D" w:rsidRPr="00FD720D" w:rsidRDefault="00FD720D" w:rsidP="00FD720D">
      <w:pPr>
        <w:spacing w:after="0" w:line="240" w:lineRule="auto"/>
        <w:rPr>
          <w:sz w:val="16"/>
          <w:szCs w:val="16"/>
        </w:rPr>
      </w:pPr>
    </w:p>
    <w:p w14:paraId="4DCD6704" w14:textId="77777777" w:rsidR="00FD720D" w:rsidRDefault="00FD720D" w:rsidP="00FD720D">
      <w:pPr>
        <w:spacing w:after="0"/>
        <w:jc w:val="center"/>
        <w:rPr>
          <w:rFonts w:ascii="Times New Roman" w:hAnsi="Times New Roman"/>
          <w:b/>
          <w:sz w:val="24"/>
          <w:szCs w:val="24"/>
        </w:rPr>
      </w:pPr>
      <w:r>
        <w:rPr>
          <w:rFonts w:ascii="Times New Roman" w:hAnsi="Times New Roman"/>
          <w:b/>
          <w:sz w:val="24"/>
          <w:szCs w:val="24"/>
        </w:rPr>
        <w:t>15.01.35 Мастер слесарных работ</w:t>
      </w:r>
    </w:p>
    <w:p w14:paraId="2D87114F" w14:textId="74A089A5" w:rsidR="005669E7" w:rsidRPr="00B54C19" w:rsidRDefault="005669E7" w:rsidP="00B54C19">
      <w:pPr>
        <w:spacing w:after="0"/>
        <w:jc w:val="center"/>
        <w:rPr>
          <w:rFonts w:ascii="Times New Roman" w:hAnsi="Times New Roman"/>
          <w:b/>
          <w:sz w:val="24"/>
          <w:szCs w:val="24"/>
          <w:vertAlign w:val="superscript"/>
        </w:rPr>
      </w:pPr>
    </w:p>
    <w:p w14:paraId="31AFBC32" w14:textId="77777777" w:rsidR="00D734CE" w:rsidRPr="00B54C19" w:rsidRDefault="00D734CE" w:rsidP="00B54C19">
      <w:pPr>
        <w:spacing w:after="0"/>
        <w:jc w:val="center"/>
        <w:rPr>
          <w:rFonts w:ascii="Times New Roman" w:hAnsi="Times New Roman"/>
          <w:b/>
          <w:sz w:val="24"/>
          <w:szCs w:val="24"/>
        </w:rPr>
      </w:pPr>
    </w:p>
    <w:p w14:paraId="3DD3A25B" w14:textId="77777777" w:rsidR="00D734CE" w:rsidRPr="00B54C19" w:rsidRDefault="00D734CE" w:rsidP="00B54C19">
      <w:pPr>
        <w:spacing w:after="0"/>
        <w:jc w:val="center"/>
        <w:rPr>
          <w:rFonts w:ascii="Times New Roman" w:hAnsi="Times New Roman"/>
          <w:b/>
          <w:sz w:val="24"/>
          <w:szCs w:val="24"/>
        </w:rPr>
      </w:pPr>
    </w:p>
    <w:p w14:paraId="7B084EE1" w14:textId="77777777" w:rsidR="00D734CE" w:rsidRPr="00B54C19" w:rsidRDefault="00D734CE" w:rsidP="00B54C19">
      <w:pPr>
        <w:spacing w:after="0"/>
        <w:jc w:val="center"/>
        <w:rPr>
          <w:rFonts w:ascii="Times New Roman" w:hAnsi="Times New Roman"/>
          <w:b/>
          <w:sz w:val="24"/>
          <w:szCs w:val="24"/>
        </w:rPr>
      </w:pPr>
    </w:p>
    <w:p w14:paraId="08C6F511" w14:textId="77777777" w:rsidR="00D734CE" w:rsidRPr="00B54C19" w:rsidRDefault="00D734CE" w:rsidP="00B54C19">
      <w:pPr>
        <w:spacing w:after="0"/>
        <w:jc w:val="center"/>
        <w:rPr>
          <w:rFonts w:ascii="Times New Roman" w:hAnsi="Times New Roman"/>
          <w:b/>
          <w:sz w:val="24"/>
          <w:szCs w:val="24"/>
        </w:rPr>
      </w:pPr>
    </w:p>
    <w:p w14:paraId="53B4533C" w14:textId="77777777" w:rsidR="00924CE4" w:rsidRDefault="00924CE4" w:rsidP="00B54C19">
      <w:pPr>
        <w:spacing w:after="0"/>
        <w:jc w:val="center"/>
        <w:rPr>
          <w:rFonts w:ascii="Times New Roman" w:hAnsi="Times New Roman"/>
          <w:b/>
          <w:sz w:val="24"/>
          <w:szCs w:val="24"/>
        </w:rPr>
      </w:pPr>
    </w:p>
    <w:p w14:paraId="47E9F844" w14:textId="77777777" w:rsidR="00B54C19" w:rsidRDefault="00B54C19" w:rsidP="00B54C19">
      <w:pPr>
        <w:spacing w:after="0"/>
        <w:jc w:val="center"/>
        <w:rPr>
          <w:rFonts w:ascii="Times New Roman" w:hAnsi="Times New Roman"/>
          <w:b/>
          <w:sz w:val="24"/>
          <w:szCs w:val="24"/>
        </w:rPr>
      </w:pPr>
    </w:p>
    <w:p w14:paraId="75E62FE0" w14:textId="77777777" w:rsidR="00B54C19" w:rsidRDefault="00B54C19" w:rsidP="00B54C19">
      <w:pPr>
        <w:spacing w:after="0"/>
        <w:jc w:val="center"/>
        <w:rPr>
          <w:rFonts w:ascii="Times New Roman" w:hAnsi="Times New Roman"/>
          <w:b/>
          <w:sz w:val="24"/>
          <w:szCs w:val="24"/>
        </w:rPr>
      </w:pPr>
    </w:p>
    <w:p w14:paraId="1AC7A927" w14:textId="77777777" w:rsidR="00B54C19" w:rsidRPr="00B54C19" w:rsidRDefault="00B54C19" w:rsidP="00B54C19">
      <w:pPr>
        <w:spacing w:after="0"/>
        <w:jc w:val="center"/>
        <w:rPr>
          <w:rFonts w:ascii="Times New Roman" w:hAnsi="Times New Roman"/>
          <w:b/>
          <w:sz w:val="24"/>
          <w:szCs w:val="24"/>
        </w:rPr>
      </w:pPr>
    </w:p>
    <w:p w14:paraId="78B0EB8C" w14:textId="77777777" w:rsidR="00924CE4" w:rsidRPr="00B54C19" w:rsidRDefault="00924CE4" w:rsidP="00B54C19">
      <w:pPr>
        <w:spacing w:after="0"/>
        <w:jc w:val="center"/>
        <w:rPr>
          <w:rFonts w:ascii="Times New Roman" w:hAnsi="Times New Roman"/>
          <w:b/>
          <w:sz w:val="24"/>
          <w:szCs w:val="24"/>
        </w:rPr>
      </w:pPr>
    </w:p>
    <w:p w14:paraId="36494469" w14:textId="77777777" w:rsidR="00924CE4" w:rsidRPr="00B54C19" w:rsidRDefault="00924CE4" w:rsidP="00B54C19">
      <w:pPr>
        <w:spacing w:after="0"/>
        <w:jc w:val="center"/>
        <w:rPr>
          <w:rFonts w:ascii="Times New Roman" w:hAnsi="Times New Roman"/>
          <w:b/>
          <w:sz w:val="24"/>
          <w:szCs w:val="24"/>
        </w:rPr>
      </w:pPr>
    </w:p>
    <w:p w14:paraId="33D22F03" w14:textId="77777777" w:rsidR="00924CE4" w:rsidRPr="00B54C19" w:rsidRDefault="00924CE4" w:rsidP="00B54C19">
      <w:pPr>
        <w:spacing w:after="0"/>
        <w:jc w:val="center"/>
        <w:rPr>
          <w:rFonts w:ascii="Times New Roman" w:hAnsi="Times New Roman"/>
          <w:b/>
          <w:sz w:val="24"/>
          <w:szCs w:val="24"/>
        </w:rPr>
      </w:pPr>
    </w:p>
    <w:p w14:paraId="216248C7" w14:textId="77777777" w:rsidR="00924CE4" w:rsidRPr="00B54C19" w:rsidRDefault="00924CE4" w:rsidP="00B54C19">
      <w:pPr>
        <w:spacing w:after="0"/>
        <w:jc w:val="center"/>
        <w:rPr>
          <w:rFonts w:ascii="Times New Roman" w:hAnsi="Times New Roman"/>
          <w:b/>
          <w:sz w:val="24"/>
          <w:szCs w:val="24"/>
        </w:rPr>
      </w:pPr>
    </w:p>
    <w:p w14:paraId="528EC718" w14:textId="23035547" w:rsidR="00D734CE" w:rsidRDefault="00D734CE" w:rsidP="00B54C19">
      <w:pPr>
        <w:spacing w:after="0"/>
        <w:jc w:val="center"/>
        <w:rPr>
          <w:rFonts w:ascii="Times New Roman" w:hAnsi="Times New Roman"/>
          <w:b/>
          <w:sz w:val="24"/>
          <w:szCs w:val="24"/>
        </w:rPr>
      </w:pPr>
    </w:p>
    <w:p w14:paraId="51EB57AA" w14:textId="4C8EEA8D" w:rsidR="00FD720D" w:rsidRDefault="00FD720D" w:rsidP="00B54C19">
      <w:pPr>
        <w:spacing w:after="0"/>
        <w:jc w:val="center"/>
        <w:rPr>
          <w:rFonts w:ascii="Times New Roman" w:hAnsi="Times New Roman"/>
          <w:b/>
          <w:sz w:val="24"/>
          <w:szCs w:val="24"/>
        </w:rPr>
      </w:pPr>
    </w:p>
    <w:p w14:paraId="21C8FC3D" w14:textId="77777777" w:rsidR="00FD720D" w:rsidRPr="00B54C19" w:rsidRDefault="00FD720D" w:rsidP="00B54C19">
      <w:pPr>
        <w:spacing w:after="0"/>
        <w:jc w:val="center"/>
        <w:rPr>
          <w:rFonts w:ascii="Times New Roman" w:hAnsi="Times New Roman"/>
          <w:b/>
          <w:sz w:val="24"/>
          <w:szCs w:val="24"/>
        </w:rPr>
      </w:pPr>
    </w:p>
    <w:p w14:paraId="4A78C487" w14:textId="77777777" w:rsidR="001B0ED3" w:rsidRPr="00B54C19" w:rsidRDefault="001B0ED3" w:rsidP="00B54C19">
      <w:pPr>
        <w:spacing w:after="0"/>
        <w:jc w:val="center"/>
        <w:rPr>
          <w:rFonts w:ascii="Times New Roman" w:hAnsi="Times New Roman"/>
          <w:b/>
          <w:sz w:val="24"/>
          <w:szCs w:val="24"/>
        </w:rPr>
      </w:pPr>
    </w:p>
    <w:p w14:paraId="16183C99" w14:textId="77777777" w:rsidR="00D734CE" w:rsidRPr="00B54C19" w:rsidRDefault="00D734CE" w:rsidP="00B54C19">
      <w:pPr>
        <w:spacing w:after="0"/>
        <w:jc w:val="center"/>
        <w:rPr>
          <w:rFonts w:ascii="Times New Roman" w:hAnsi="Times New Roman"/>
          <w:b/>
          <w:sz w:val="24"/>
          <w:szCs w:val="24"/>
        </w:rPr>
      </w:pPr>
    </w:p>
    <w:p w14:paraId="3AD96CFC" w14:textId="77777777" w:rsidR="00D734CE" w:rsidRPr="00B54C19" w:rsidRDefault="00D734CE" w:rsidP="00B54C19">
      <w:pPr>
        <w:spacing w:after="0"/>
        <w:jc w:val="center"/>
        <w:rPr>
          <w:rFonts w:ascii="Times New Roman" w:hAnsi="Times New Roman"/>
          <w:b/>
          <w:sz w:val="24"/>
          <w:szCs w:val="24"/>
        </w:rPr>
      </w:pPr>
    </w:p>
    <w:p w14:paraId="4236CA40" w14:textId="62A8ABC2" w:rsidR="00D734CE" w:rsidRPr="00B54C19" w:rsidRDefault="00FD720D" w:rsidP="00B54C19">
      <w:pPr>
        <w:spacing w:after="0"/>
        <w:jc w:val="center"/>
        <w:rPr>
          <w:rFonts w:ascii="Times New Roman" w:hAnsi="Times New Roman"/>
          <w:b/>
          <w:iCs/>
          <w:sz w:val="24"/>
          <w:szCs w:val="24"/>
        </w:rPr>
      </w:pPr>
      <w:r>
        <w:rPr>
          <w:rFonts w:ascii="Times New Roman" w:hAnsi="Times New Roman"/>
          <w:b/>
          <w:iCs/>
          <w:sz w:val="24"/>
          <w:szCs w:val="24"/>
        </w:rPr>
        <w:t>2022 г.</w:t>
      </w:r>
    </w:p>
    <w:p w14:paraId="4AF9D6C3" w14:textId="77777777" w:rsidR="00833FC8" w:rsidRPr="00B54C19" w:rsidRDefault="00833FC8" w:rsidP="00B54C19">
      <w:pPr>
        <w:spacing w:after="0"/>
        <w:jc w:val="center"/>
        <w:rPr>
          <w:rFonts w:ascii="Times New Roman" w:hAnsi="Times New Roman"/>
          <w:b/>
          <w:iCs/>
          <w:sz w:val="24"/>
          <w:szCs w:val="24"/>
        </w:rPr>
      </w:pPr>
      <w:r w:rsidRPr="00B54C19">
        <w:rPr>
          <w:rFonts w:ascii="Times New Roman" w:hAnsi="Times New Roman"/>
          <w:b/>
          <w:iCs/>
          <w:sz w:val="24"/>
          <w:szCs w:val="24"/>
        </w:rPr>
        <w:br w:type="page"/>
      </w:r>
      <w:r w:rsidR="00103E93" w:rsidRPr="00B54C19">
        <w:rPr>
          <w:rFonts w:ascii="Times New Roman" w:hAnsi="Times New Roman"/>
          <w:b/>
          <w:iCs/>
          <w:sz w:val="24"/>
          <w:szCs w:val="24"/>
        </w:rPr>
        <w:lastRenderedPageBreak/>
        <w:t>Пояснительная записка</w:t>
      </w:r>
    </w:p>
    <w:p w14:paraId="6DB0C4B0" w14:textId="77777777" w:rsidR="00D539DF" w:rsidRPr="00B54C19" w:rsidRDefault="00D539DF" w:rsidP="00B54C19">
      <w:pPr>
        <w:tabs>
          <w:tab w:val="left" w:pos="1276"/>
        </w:tabs>
        <w:spacing w:after="0"/>
        <w:ind w:firstLine="709"/>
        <w:contextualSpacing/>
        <w:jc w:val="both"/>
        <w:rPr>
          <w:rFonts w:ascii="Times New Roman" w:hAnsi="Times New Roman"/>
          <w:strike/>
          <w:color w:val="000000"/>
          <w:sz w:val="24"/>
          <w:szCs w:val="24"/>
        </w:rPr>
      </w:pPr>
      <w:r w:rsidRPr="00B54C19">
        <w:rPr>
          <w:rFonts w:ascii="Times New Roman" w:hAnsi="Times New Roman"/>
          <w:sz w:val="24"/>
          <w:szCs w:val="24"/>
        </w:rPr>
        <w:t>1.</w:t>
      </w:r>
      <w:r w:rsidR="00692163" w:rsidRPr="00B54C19">
        <w:rPr>
          <w:rFonts w:ascii="Times New Roman" w:hAnsi="Times New Roman"/>
          <w:b/>
          <w:bCs/>
          <w:color w:val="000000"/>
          <w:sz w:val="24"/>
          <w:szCs w:val="24"/>
        </w:rPr>
        <w:t xml:space="preserve"> </w:t>
      </w:r>
      <w:r w:rsidRPr="00B54C19">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14:paraId="31768993" w14:textId="77777777" w:rsidR="00D539DF" w:rsidRPr="00B54C19" w:rsidRDefault="00D539DF" w:rsidP="00B54C19">
      <w:pPr>
        <w:tabs>
          <w:tab w:val="left" w:pos="1276"/>
        </w:tabs>
        <w:spacing w:after="0"/>
        <w:ind w:firstLine="709"/>
        <w:contextualSpacing/>
        <w:jc w:val="both"/>
        <w:rPr>
          <w:rFonts w:ascii="Times New Roman" w:hAnsi="Times New Roman"/>
          <w:sz w:val="24"/>
          <w:szCs w:val="24"/>
        </w:rPr>
      </w:pPr>
      <w:r w:rsidRPr="00B54C19">
        <w:rPr>
          <w:rFonts w:ascii="Times New Roman" w:hAnsi="Times New Roman"/>
          <w:sz w:val="24"/>
          <w:szCs w:val="24"/>
        </w:rPr>
        <w:t>2.</w:t>
      </w:r>
      <w:r w:rsidR="00692163" w:rsidRPr="00B54C19">
        <w:rPr>
          <w:rFonts w:ascii="Times New Roman" w:hAnsi="Times New Roman"/>
          <w:sz w:val="24"/>
          <w:szCs w:val="24"/>
        </w:rPr>
        <w:t xml:space="preserve"> </w:t>
      </w:r>
      <w:r w:rsidRPr="00B54C19">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2B88AD23" w14:textId="77777777" w:rsidR="00D539DF" w:rsidRPr="00B54C19" w:rsidRDefault="00D539DF" w:rsidP="00B54C19">
      <w:pPr>
        <w:tabs>
          <w:tab w:val="left" w:pos="1276"/>
        </w:tabs>
        <w:spacing w:after="0"/>
        <w:ind w:firstLine="709"/>
        <w:contextualSpacing/>
        <w:jc w:val="both"/>
        <w:rPr>
          <w:rFonts w:ascii="Times New Roman" w:hAnsi="Times New Roman"/>
          <w:color w:val="000000"/>
          <w:sz w:val="24"/>
          <w:szCs w:val="24"/>
        </w:rPr>
      </w:pPr>
      <w:r w:rsidRPr="00B54C19">
        <w:rPr>
          <w:rFonts w:ascii="Times New Roman" w:hAnsi="Times New Roman"/>
          <w:color w:val="000000"/>
          <w:sz w:val="24"/>
          <w:szCs w:val="24"/>
        </w:rPr>
        <w:t>3.</w:t>
      </w:r>
      <w:r w:rsidR="00692163" w:rsidRPr="00B54C19">
        <w:rPr>
          <w:rFonts w:ascii="Times New Roman" w:hAnsi="Times New Roman"/>
          <w:color w:val="000000"/>
          <w:sz w:val="24"/>
          <w:szCs w:val="24"/>
        </w:rPr>
        <w:t xml:space="preserve"> </w:t>
      </w:r>
      <w:r w:rsidRPr="00B54C19">
        <w:rPr>
          <w:rFonts w:ascii="Times New Roman" w:hAnsi="Times New Roman"/>
          <w:color w:val="000000"/>
          <w:sz w:val="24"/>
          <w:szCs w:val="24"/>
        </w:rPr>
        <w:t xml:space="preserve">МК включает в себя профессиональную и </w:t>
      </w:r>
      <w:proofErr w:type="spellStart"/>
      <w:r w:rsidRPr="00B54C19">
        <w:rPr>
          <w:rFonts w:ascii="Times New Roman" w:hAnsi="Times New Roman"/>
          <w:sz w:val="24"/>
          <w:szCs w:val="24"/>
        </w:rPr>
        <w:t>надпрофессиональную</w:t>
      </w:r>
      <w:proofErr w:type="spellEnd"/>
      <w:r w:rsidRPr="00B54C19">
        <w:rPr>
          <w:rFonts w:ascii="Times New Roman" w:hAnsi="Times New Roman"/>
          <w:sz w:val="24"/>
          <w:szCs w:val="24"/>
        </w:rPr>
        <w:t xml:space="preserve"> части.</w:t>
      </w:r>
    </w:p>
    <w:p w14:paraId="3566DE4C" w14:textId="77777777" w:rsidR="00D539DF" w:rsidRPr="00B54C19" w:rsidRDefault="00D539DF" w:rsidP="00B54C19">
      <w:pPr>
        <w:tabs>
          <w:tab w:val="left" w:pos="1276"/>
        </w:tabs>
        <w:spacing w:after="0"/>
        <w:ind w:firstLine="709"/>
        <w:contextualSpacing/>
        <w:jc w:val="both"/>
        <w:rPr>
          <w:rFonts w:ascii="Times New Roman" w:hAnsi="Times New Roman"/>
          <w:color w:val="000000"/>
          <w:sz w:val="24"/>
          <w:szCs w:val="24"/>
        </w:rPr>
      </w:pPr>
      <w:r w:rsidRPr="00B54C19">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466AE77F" w14:textId="77777777" w:rsidR="00D539DF" w:rsidRPr="00B54C19" w:rsidRDefault="00D539DF" w:rsidP="00B54C19">
      <w:pPr>
        <w:tabs>
          <w:tab w:val="left" w:pos="1276"/>
        </w:tabs>
        <w:spacing w:after="0"/>
        <w:ind w:firstLine="709"/>
        <w:contextualSpacing/>
        <w:jc w:val="both"/>
        <w:rPr>
          <w:rFonts w:ascii="Times New Roman" w:hAnsi="Times New Roman"/>
          <w:color w:val="000000"/>
          <w:sz w:val="24"/>
          <w:szCs w:val="24"/>
        </w:rPr>
      </w:pPr>
      <w:r w:rsidRPr="00B54C19">
        <w:rPr>
          <w:rFonts w:ascii="Times New Roman" w:hAnsi="Times New Roman"/>
          <w:color w:val="000000"/>
          <w:sz w:val="24"/>
          <w:szCs w:val="24"/>
        </w:rPr>
        <w:t>5.  </w:t>
      </w:r>
      <w:r w:rsidRPr="00B54C19">
        <w:rPr>
          <w:rFonts w:ascii="Times New Roman" w:hAnsi="Times New Roman"/>
          <w:sz w:val="24"/>
          <w:szCs w:val="24"/>
        </w:rPr>
        <w:t xml:space="preserve">Надпрофессиональная </w:t>
      </w:r>
      <w:r w:rsidRPr="00B54C19">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0E3FBD78" w14:textId="77777777" w:rsidR="00D539DF" w:rsidRPr="00B54C19" w:rsidRDefault="00D539DF" w:rsidP="00B54C19">
      <w:pPr>
        <w:tabs>
          <w:tab w:val="left" w:pos="1276"/>
        </w:tabs>
        <w:spacing w:after="0"/>
        <w:ind w:firstLine="709"/>
        <w:contextualSpacing/>
        <w:jc w:val="both"/>
        <w:rPr>
          <w:rFonts w:ascii="Times New Roman" w:hAnsi="Times New Roman"/>
          <w:color w:val="000000"/>
          <w:sz w:val="24"/>
          <w:szCs w:val="24"/>
        </w:rPr>
      </w:pPr>
      <w:r w:rsidRPr="00B54C19">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3E545F43" w14:textId="77777777" w:rsidR="00103E93" w:rsidRPr="00B54C19" w:rsidRDefault="00D539DF" w:rsidP="00B54C19">
      <w:pPr>
        <w:widowControl w:val="0"/>
        <w:suppressAutoHyphens/>
        <w:spacing w:after="0"/>
        <w:ind w:firstLine="709"/>
        <w:jc w:val="both"/>
        <w:rPr>
          <w:rFonts w:ascii="Times New Roman" w:hAnsi="Times New Roman"/>
          <w:color w:val="000000"/>
          <w:sz w:val="24"/>
          <w:szCs w:val="24"/>
        </w:rPr>
      </w:pPr>
      <w:r w:rsidRPr="00B54C19">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B54C19">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45D76FCC" w14:textId="77777777" w:rsidR="00D0283C" w:rsidRPr="00B54C19" w:rsidRDefault="00695FC2" w:rsidP="00B54C19">
      <w:pPr>
        <w:widowControl w:val="0"/>
        <w:suppressAutoHyphens/>
        <w:spacing w:after="0"/>
        <w:jc w:val="both"/>
        <w:rPr>
          <w:rFonts w:ascii="Times New Roman" w:hAnsi="Times New Roman"/>
          <w:color w:val="000000"/>
          <w:sz w:val="24"/>
          <w:szCs w:val="24"/>
        </w:rPr>
      </w:pPr>
      <w:r w:rsidRPr="00B54C19">
        <w:rPr>
          <w:rFonts w:ascii="Times New Roman" w:hAnsi="Times New Roman"/>
          <w:b/>
          <w:noProof/>
          <w:sz w:val="24"/>
          <w:szCs w:val="24"/>
        </w:rPr>
        <w:drawing>
          <wp:inline distT="0" distB="0" distL="0" distR="0" wp14:anchorId="27F0DA7A" wp14:editId="5DFA3896">
            <wp:extent cx="6634480" cy="3569970"/>
            <wp:effectExtent l="0" t="0" r="0" b="0"/>
            <wp:docPr id="1" name="Схема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5"/>
                    <pic:cNvPicPr>
                      <a:picLocks noChangeArrowheads="1"/>
                    </pic:cNvPicPr>
                  </pic:nvPicPr>
                  <pic:blipFill>
                    <a:blip r:embed="rId8"/>
                    <a:srcRect l="-41898" r="-41809"/>
                    <a:stretch>
                      <a:fillRect/>
                    </a:stretch>
                  </pic:blipFill>
                  <pic:spPr bwMode="auto">
                    <a:xfrm>
                      <a:off x="0" y="0"/>
                      <a:ext cx="6634480" cy="3569970"/>
                    </a:xfrm>
                    <a:prstGeom prst="rect">
                      <a:avLst/>
                    </a:prstGeom>
                    <a:noFill/>
                    <a:ln w="9525">
                      <a:noFill/>
                      <a:miter lim="800000"/>
                      <a:headEnd/>
                      <a:tailEnd/>
                    </a:ln>
                  </pic:spPr>
                </pic:pic>
              </a:graphicData>
            </a:graphic>
          </wp:inline>
        </w:drawing>
      </w:r>
      <w:bookmarkEnd w:id="1"/>
    </w:p>
    <w:p w14:paraId="74E8B282" w14:textId="77777777" w:rsidR="00D734CE" w:rsidRPr="00B54C19" w:rsidRDefault="00D734CE" w:rsidP="00B54C19">
      <w:pPr>
        <w:spacing w:after="0"/>
        <w:rPr>
          <w:rFonts w:ascii="Times New Roman" w:hAnsi="Times New Roman"/>
          <w:b/>
          <w:iCs/>
          <w:sz w:val="24"/>
          <w:szCs w:val="24"/>
        </w:rPr>
        <w:sectPr w:rsidR="00D734CE" w:rsidRPr="00B54C19" w:rsidSect="003551C6">
          <w:footerReference w:type="even" r:id="rId9"/>
          <w:footerReference w:type="default" r:id="rId10"/>
          <w:pgSz w:w="11907" w:h="16840"/>
          <w:pgMar w:top="1134" w:right="851" w:bottom="992" w:left="1418" w:header="709" w:footer="709" w:gutter="0"/>
          <w:cols w:space="720"/>
        </w:sectPr>
      </w:pPr>
    </w:p>
    <w:p w14:paraId="1E15176B" w14:textId="77777777" w:rsidR="00103E93" w:rsidRPr="00B54C19" w:rsidRDefault="00103E93" w:rsidP="00B54C19">
      <w:pPr>
        <w:tabs>
          <w:tab w:val="left" w:pos="204"/>
        </w:tabs>
        <w:spacing w:after="0"/>
        <w:jc w:val="center"/>
        <w:rPr>
          <w:rFonts w:ascii="Times New Roman" w:hAnsi="Times New Roman"/>
          <w:b/>
          <w:bCs/>
          <w:sz w:val="24"/>
          <w:szCs w:val="24"/>
        </w:rPr>
      </w:pPr>
      <w:r w:rsidRPr="00B54C19">
        <w:rPr>
          <w:rFonts w:ascii="Times New Roman" w:hAnsi="Times New Roman"/>
          <w:b/>
          <w:bCs/>
          <w:sz w:val="24"/>
          <w:szCs w:val="24"/>
        </w:rPr>
        <w:lastRenderedPageBreak/>
        <w:t>Таблица 1 – Модель компетенций выпускника (профессиональная часть)</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0"/>
        <w:gridCol w:w="1660"/>
        <w:gridCol w:w="1495"/>
        <w:gridCol w:w="1544"/>
        <w:gridCol w:w="1675"/>
        <w:gridCol w:w="1675"/>
        <w:gridCol w:w="1673"/>
        <w:gridCol w:w="2049"/>
        <w:gridCol w:w="2126"/>
      </w:tblGrid>
      <w:tr w:rsidR="00871363" w:rsidRPr="00B54C19" w14:paraId="3A4E427C" w14:textId="77777777" w:rsidTr="00F21009">
        <w:trPr>
          <w:trHeight w:val="356"/>
        </w:trPr>
        <w:tc>
          <w:tcPr>
            <w:tcW w:w="3180" w:type="dxa"/>
            <w:gridSpan w:val="2"/>
            <w:vMerge w:val="restart"/>
            <w:shd w:val="clear" w:color="auto" w:fill="C5E0B3"/>
            <w:vAlign w:val="center"/>
          </w:tcPr>
          <w:p w14:paraId="2A3036D2" w14:textId="77777777" w:rsidR="00871363" w:rsidRPr="00B54C19" w:rsidRDefault="00871363" w:rsidP="00B54C19">
            <w:pPr>
              <w:widowControl w:val="0"/>
              <w:spacing w:after="0"/>
              <w:contextualSpacing/>
              <w:jc w:val="center"/>
              <w:rPr>
                <w:rFonts w:ascii="Times New Roman" w:hAnsi="Times New Roman"/>
                <w:b/>
                <w:bCs/>
                <w:sz w:val="24"/>
                <w:szCs w:val="24"/>
              </w:rPr>
            </w:pPr>
            <w:bookmarkStart w:id="2" w:name="_Hlk103623257"/>
            <w:r w:rsidRPr="00B54C19">
              <w:rPr>
                <w:rFonts w:ascii="Times New Roman" w:hAnsi="Times New Roman"/>
                <w:sz w:val="24"/>
                <w:szCs w:val="24"/>
              </w:rPr>
              <w:br w:type="page"/>
            </w:r>
            <w:r w:rsidRPr="00B54C19">
              <w:rPr>
                <w:rFonts w:ascii="Times New Roman" w:hAnsi="Times New Roman"/>
                <w:b/>
                <w:bCs/>
                <w:sz w:val="24"/>
                <w:szCs w:val="24"/>
              </w:rPr>
              <w:t>ПС 1</w:t>
            </w:r>
          </w:p>
          <w:p w14:paraId="16B3CCB1" w14:textId="77777777" w:rsidR="00871363" w:rsidRPr="00B54C19" w:rsidRDefault="00871363" w:rsidP="00B54C19">
            <w:pPr>
              <w:widowControl w:val="0"/>
              <w:spacing w:after="0"/>
              <w:contextualSpacing/>
              <w:jc w:val="center"/>
              <w:rPr>
                <w:rFonts w:ascii="Times New Roman" w:hAnsi="Times New Roman"/>
                <w:b/>
                <w:bCs/>
                <w:sz w:val="24"/>
                <w:szCs w:val="24"/>
              </w:rPr>
            </w:pPr>
            <w:r w:rsidRPr="00B54C19">
              <w:rPr>
                <w:rFonts w:ascii="Times New Roman" w:hAnsi="Times New Roman"/>
                <w:b/>
                <w:sz w:val="24"/>
                <w:szCs w:val="24"/>
              </w:rPr>
              <w:t>40.009</w:t>
            </w:r>
            <w:r w:rsidR="00973D3F" w:rsidRPr="00B54C19">
              <w:rPr>
                <w:rFonts w:ascii="Times New Roman" w:hAnsi="Times New Roman"/>
                <w:b/>
                <w:sz w:val="24"/>
                <w:szCs w:val="24"/>
              </w:rPr>
              <w:t xml:space="preserve"> </w:t>
            </w:r>
            <w:r w:rsidR="00B05519" w:rsidRPr="00B54C19">
              <w:rPr>
                <w:rFonts w:ascii="Times New Roman" w:hAnsi="Times New Roman"/>
                <w:b/>
                <w:sz w:val="24"/>
                <w:szCs w:val="24"/>
              </w:rPr>
              <w:t xml:space="preserve"> </w:t>
            </w:r>
            <w:r w:rsidR="00B05519" w:rsidRPr="00B54C19">
              <w:rPr>
                <w:rFonts w:ascii="Times New Roman" w:hAnsi="Times New Roman"/>
                <w:sz w:val="24"/>
                <w:szCs w:val="24"/>
              </w:rPr>
              <w:t>Слесарь-сборщик</w:t>
            </w:r>
          </w:p>
        </w:tc>
        <w:tc>
          <w:tcPr>
            <w:tcW w:w="3039" w:type="dxa"/>
            <w:gridSpan w:val="2"/>
            <w:vMerge w:val="restart"/>
            <w:shd w:val="clear" w:color="auto" w:fill="FBE4D5"/>
            <w:vAlign w:val="center"/>
          </w:tcPr>
          <w:p w14:paraId="0AC050D6" w14:textId="77777777" w:rsidR="00871363" w:rsidRPr="00B54C19" w:rsidRDefault="00871363" w:rsidP="00B54C19">
            <w:pPr>
              <w:widowControl w:val="0"/>
              <w:spacing w:after="0"/>
              <w:contextualSpacing/>
              <w:jc w:val="center"/>
              <w:rPr>
                <w:rFonts w:ascii="Times New Roman" w:hAnsi="Times New Roman"/>
                <w:b/>
                <w:bCs/>
                <w:sz w:val="24"/>
                <w:szCs w:val="24"/>
              </w:rPr>
            </w:pPr>
            <w:r w:rsidRPr="00B54C19">
              <w:rPr>
                <w:rFonts w:ascii="Times New Roman" w:hAnsi="Times New Roman"/>
                <w:b/>
                <w:bCs/>
                <w:sz w:val="24"/>
                <w:szCs w:val="24"/>
              </w:rPr>
              <w:t>ПС 2</w:t>
            </w:r>
          </w:p>
          <w:p w14:paraId="0EE9CD81" w14:textId="77777777" w:rsidR="00871363" w:rsidRPr="00B54C19" w:rsidRDefault="00871363" w:rsidP="00B54C19">
            <w:pPr>
              <w:widowControl w:val="0"/>
              <w:spacing w:after="0"/>
              <w:contextualSpacing/>
              <w:jc w:val="center"/>
              <w:rPr>
                <w:rFonts w:ascii="Times New Roman" w:hAnsi="Times New Roman"/>
                <w:b/>
                <w:bCs/>
                <w:sz w:val="24"/>
                <w:szCs w:val="24"/>
              </w:rPr>
            </w:pPr>
            <w:r w:rsidRPr="00B54C19">
              <w:rPr>
                <w:rFonts w:ascii="Times New Roman" w:hAnsi="Times New Roman"/>
                <w:b/>
                <w:bCs/>
                <w:sz w:val="24"/>
                <w:szCs w:val="24"/>
              </w:rPr>
              <w:t>40.028</w:t>
            </w:r>
            <w:r w:rsidR="003F4E71" w:rsidRPr="00B54C19">
              <w:rPr>
                <w:rFonts w:ascii="Times New Roman" w:hAnsi="Times New Roman"/>
                <w:b/>
                <w:bCs/>
                <w:sz w:val="24"/>
                <w:szCs w:val="24"/>
              </w:rPr>
              <w:t xml:space="preserve"> </w:t>
            </w:r>
            <w:r w:rsidR="003F4E71" w:rsidRPr="00B54C19">
              <w:rPr>
                <w:rFonts w:ascii="Times New Roman" w:hAnsi="Times New Roman"/>
                <w:sz w:val="24"/>
                <w:szCs w:val="24"/>
              </w:rPr>
              <w:t>Слесарь-инструментальщик</w:t>
            </w:r>
          </w:p>
        </w:tc>
        <w:tc>
          <w:tcPr>
            <w:tcW w:w="3350" w:type="dxa"/>
            <w:gridSpan w:val="2"/>
            <w:vMerge w:val="restart"/>
            <w:shd w:val="clear" w:color="auto" w:fill="FDE9D9" w:themeFill="accent6" w:themeFillTint="33"/>
            <w:vAlign w:val="center"/>
          </w:tcPr>
          <w:p w14:paraId="3A7D8456" w14:textId="77777777" w:rsidR="00871363" w:rsidRPr="00B54C19" w:rsidRDefault="00871363" w:rsidP="00B54C19">
            <w:pPr>
              <w:widowControl w:val="0"/>
              <w:spacing w:after="0"/>
              <w:contextualSpacing/>
              <w:jc w:val="center"/>
              <w:rPr>
                <w:rFonts w:ascii="Times New Roman" w:hAnsi="Times New Roman"/>
                <w:b/>
                <w:bCs/>
                <w:sz w:val="24"/>
                <w:szCs w:val="24"/>
              </w:rPr>
            </w:pPr>
            <w:r w:rsidRPr="00B54C19">
              <w:rPr>
                <w:rFonts w:ascii="Times New Roman" w:hAnsi="Times New Roman"/>
                <w:b/>
                <w:bCs/>
                <w:sz w:val="24"/>
                <w:szCs w:val="24"/>
              </w:rPr>
              <w:t>ПС 3</w:t>
            </w:r>
          </w:p>
          <w:p w14:paraId="7C4AB31A" w14:textId="77777777" w:rsidR="00871363" w:rsidRPr="00B54C19" w:rsidRDefault="003F4E71" w:rsidP="00B54C19">
            <w:pPr>
              <w:widowControl w:val="0"/>
              <w:spacing w:after="0"/>
              <w:contextualSpacing/>
              <w:jc w:val="center"/>
              <w:rPr>
                <w:rFonts w:ascii="Times New Roman" w:hAnsi="Times New Roman"/>
                <w:b/>
                <w:bCs/>
                <w:sz w:val="24"/>
                <w:szCs w:val="24"/>
              </w:rPr>
            </w:pPr>
            <w:r w:rsidRPr="00B54C19">
              <w:rPr>
                <w:rFonts w:ascii="Times New Roman" w:hAnsi="Times New Roman"/>
                <w:sz w:val="24"/>
                <w:szCs w:val="24"/>
              </w:rPr>
              <w:t>40.077 Слесарь-ремонтник промышленного оборудования</w:t>
            </w:r>
          </w:p>
        </w:tc>
        <w:tc>
          <w:tcPr>
            <w:tcW w:w="5848" w:type="dxa"/>
            <w:gridSpan w:val="3"/>
            <w:shd w:val="clear" w:color="auto" w:fill="BDD6EE"/>
          </w:tcPr>
          <w:p w14:paraId="58C5E0CF" w14:textId="77777777" w:rsidR="00871363" w:rsidRPr="00B54C19" w:rsidRDefault="00871363" w:rsidP="00B54C19">
            <w:pPr>
              <w:widowControl w:val="0"/>
              <w:spacing w:after="0"/>
              <w:contextualSpacing/>
              <w:jc w:val="center"/>
              <w:rPr>
                <w:rFonts w:ascii="Times New Roman" w:hAnsi="Times New Roman"/>
                <w:b/>
                <w:bCs/>
                <w:sz w:val="24"/>
                <w:szCs w:val="24"/>
              </w:rPr>
            </w:pPr>
            <w:r w:rsidRPr="00B54C19">
              <w:rPr>
                <w:rFonts w:ascii="Times New Roman" w:hAnsi="Times New Roman"/>
                <w:b/>
                <w:bCs/>
                <w:sz w:val="24"/>
                <w:szCs w:val="24"/>
              </w:rPr>
              <w:t>ФГОС</w:t>
            </w:r>
          </w:p>
        </w:tc>
      </w:tr>
      <w:tr w:rsidR="00D73A0A" w:rsidRPr="00B54C19" w14:paraId="54FA503D" w14:textId="77777777" w:rsidTr="00F21009">
        <w:trPr>
          <w:trHeight w:val="250"/>
        </w:trPr>
        <w:tc>
          <w:tcPr>
            <w:tcW w:w="3180" w:type="dxa"/>
            <w:gridSpan w:val="2"/>
            <w:vMerge/>
            <w:shd w:val="clear" w:color="auto" w:fill="C5E0B3"/>
          </w:tcPr>
          <w:p w14:paraId="67596E5B" w14:textId="77777777" w:rsidR="00871363" w:rsidRPr="00B54C19" w:rsidRDefault="00871363" w:rsidP="00B54C19">
            <w:pPr>
              <w:widowControl w:val="0"/>
              <w:spacing w:after="0"/>
              <w:contextualSpacing/>
              <w:jc w:val="center"/>
              <w:rPr>
                <w:rFonts w:ascii="Times New Roman" w:hAnsi="Times New Roman"/>
                <w:b/>
                <w:bCs/>
                <w:sz w:val="24"/>
                <w:szCs w:val="24"/>
              </w:rPr>
            </w:pPr>
          </w:p>
        </w:tc>
        <w:tc>
          <w:tcPr>
            <w:tcW w:w="3039" w:type="dxa"/>
            <w:gridSpan w:val="2"/>
            <w:vMerge/>
            <w:shd w:val="clear" w:color="auto" w:fill="FBE4D5"/>
          </w:tcPr>
          <w:p w14:paraId="6CEB74B2" w14:textId="77777777" w:rsidR="00871363" w:rsidRPr="00B54C19" w:rsidRDefault="00871363" w:rsidP="00B54C19">
            <w:pPr>
              <w:widowControl w:val="0"/>
              <w:spacing w:after="0"/>
              <w:contextualSpacing/>
              <w:jc w:val="center"/>
              <w:rPr>
                <w:rFonts w:ascii="Times New Roman" w:hAnsi="Times New Roman"/>
                <w:b/>
                <w:bCs/>
                <w:sz w:val="24"/>
                <w:szCs w:val="24"/>
              </w:rPr>
            </w:pPr>
          </w:p>
        </w:tc>
        <w:tc>
          <w:tcPr>
            <w:tcW w:w="3350" w:type="dxa"/>
            <w:gridSpan w:val="2"/>
            <w:vMerge/>
            <w:shd w:val="clear" w:color="auto" w:fill="FDE9D9" w:themeFill="accent6" w:themeFillTint="33"/>
          </w:tcPr>
          <w:p w14:paraId="1FE8B020" w14:textId="77777777" w:rsidR="00871363" w:rsidRPr="00B54C19" w:rsidRDefault="00871363" w:rsidP="00B54C19">
            <w:pPr>
              <w:widowControl w:val="0"/>
              <w:spacing w:after="0"/>
              <w:contextualSpacing/>
              <w:jc w:val="center"/>
              <w:rPr>
                <w:rStyle w:val="af"/>
                <w:rFonts w:ascii="Times New Roman" w:hAnsi="Times New Roman"/>
                <w:b/>
                <w:i w:val="0"/>
                <w:iCs/>
                <w:sz w:val="24"/>
                <w:szCs w:val="24"/>
              </w:rPr>
            </w:pPr>
          </w:p>
        </w:tc>
        <w:tc>
          <w:tcPr>
            <w:tcW w:w="1673" w:type="dxa"/>
            <w:shd w:val="clear" w:color="auto" w:fill="BDD6EE"/>
          </w:tcPr>
          <w:p w14:paraId="3CB97EFC" w14:textId="77777777" w:rsidR="00871363" w:rsidRPr="00B54C19" w:rsidRDefault="00871363" w:rsidP="00B54C19">
            <w:pPr>
              <w:widowControl w:val="0"/>
              <w:spacing w:after="0"/>
              <w:contextualSpacing/>
              <w:jc w:val="center"/>
              <w:rPr>
                <w:rStyle w:val="af"/>
                <w:rFonts w:ascii="Times New Roman" w:hAnsi="Times New Roman"/>
                <w:b/>
                <w:i w:val="0"/>
                <w:iCs/>
                <w:sz w:val="24"/>
                <w:szCs w:val="24"/>
              </w:rPr>
            </w:pPr>
            <w:r w:rsidRPr="00B54C19">
              <w:rPr>
                <w:rStyle w:val="af"/>
                <w:rFonts w:ascii="Times New Roman" w:hAnsi="Times New Roman"/>
                <w:b/>
                <w:i w:val="0"/>
                <w:iCs/>
                <w:sz w:val="24"/>
                <w:szCs w:val="24"/>
              </w:rPr>
              <w:t>ВД 1</w:t>
            </w:r>
          </w:p>
          <w:p w14:paraId="33496EB3" w14:textId="77777777" w:rsidR="00871363" w:rsidRPr="00B54C19" w:rsidRDefault="00871363" w:rsidP="00B54C19">
            <w:pPr>
              <w:widowControl w:val="0"/>
              <w:spacing w:after="0"/>
              <w:contextualSpacing/>
              <w:jc w:val="center"/>
              <w:rPr>
                <w:rFonts w:ascii="Times New Roman" w:hAnsi="Times New Roman"/>
                <w:b/>
                <w:iCs/>
                <w:sz w:val="24"/>
                <w:szCs w:val="24"/>
              </w:rPr>
            </w:pPr>
            <w:r w:rsidRPr="00B54C19">
              <w:rPr>
                <w:rStyle w:val="af"/>
                <w:rFonts w:ascii="Times New Roman" w:hAnsi="Times New Roman"/>
                <w:b/>
                <w:i w:val="0"/>
                <w:iCs/>
                <w:sz w:val="24"/>
                <w:szCs w:val="24"/>
              </w:rPr>
              <w:t xml:space="preserve"> </w:t>
            </w:r>
            <w:r w:rsidRPr="00B54C19">
              <w:rPr>
                <w:rFonts w:ascii="Times New Roman" w:hAnsi="Times New Roman"/>
                <w:b/>
                <w:iCs/>
                <w:sz w:val="24"/>
                <w:szCs w:val="24"/>
              </w:rPr>
              <w:t>Слесарная обработка</w:t>
            </w:r>
            <w:r w:rsidR="00973D3F" w:rsidRPr="00B54C19">
              <w:rPr>
                <w:rFonts w:ascii="Times New Roman" w:hAnsi="Times New Roman"/>
                <w:b/>
                <w:iCs/>
                <w:sz w:val="24"/>
                <w:szCs w:val="24"/>
              </w:rPr>
              <w:t xml:space="preserve"> </w:t>
            </w:r>
            <w:r w:rsidRPr="00B54C19">
              <w:rPr>
                <w:rFonts w:ascii="Times New Roman" w:hAnsi="Times New Roman"/>
                <w:b/>
                <w:iCs/>
                <w:sz w:val="24"/>
                <w:szCs w:val="24"/>
              </w:rPr>
              <w:t>деталей,</w:t>
            </w:r>
            <w:r w:rsidR="00973D3F" w:rsidRPr="00B54C19">
              <w:rPr>
                <w:rFonts w:ascii="Times New Roman" w:hAnsi="Times New Roman"/>
                <w:b/>
                <w:iCs/>
                <w:sz w:val="24"/>
                <w:szCs w:val="24"/>
              </w:rPr>
              <w:t xml:space="preserve"> </w:t>
            </w:r>
            <w:r w:rsidRPr="00B54C19">
              <w:rPr>
                <w:rFonts w:ascii="Times New Roman" w:hAnsi="Times New Roman"/>
                <w:b/>
                <w:iCs/>
                <w:sz w:val="24"/>
                <w:szCs w:val="24"/>
              </w:rPr>
              <w:t>изготовление, сборка</w:t>
            </w:r>
            <w:r w:rsidR="00973D3F" w:rsidRPr="00B54C19">
              <w:rPr>
                <w:rFonts w:ascii="Times New Roman" w:hAnsi="Times New Roman"/>
                <w:b/>
                <w:iCs/>
                <w:sz w:val="24"/>
                <w:szCs w:val="24"/>
              </w:rPr>
              <w:t xml:space="preserve"> </w:t>
            </w:r>
            <w:r w:rsidRPr="00B54C19">
              <w:rPr>
                <w:rFonts w:ascii="Times New Roman" w:hAnsi="Times New Roman"/>
                <w:b/>
                <w:iCs/>
                <w:sz w:val="24"/>
                <w:szCs w:val="24"/>
              </w:rPr>
              <w:t>и ремонт</w:t>
            </w:r>
            <w:r w:rsidR="00973D3F" w:rsidRPr="00B54C19">
              <w:rPr>
                <w:rFonts w:ascii="Times New Roman" w:hAnsi="Times New Roman"/>
                <w:b/>
                <w:iCs/>
                <w:sz w:val="24"/>
                <w:szCs w:val="24"/>
              </w:rPr>
              <w:t xml:space="preserve"> </w:t>
            </w:r>
            <w:r w:rsidRPr="00B54C19">
              <w:rPr>
                <w:rFonts w:ascii="Times New Roman" w:hAnsi="Times New Roman"/>
                <w:b/>
                <w:iCs/>
                <w:sz w:val="24"/>
                <w:szCs w:val="24"/>
              </w:rPr>
              <w:t>приспособлений,</w:t>
            </w:r>
            <w:r w:rsidR="00973D3F" w:rsidRPr="00B54C19">
              <w:rPr>
                <w:rFonts w:ascii="Times New Roman" w:hAnsi="Times New Roman"/>
                <w:b/>
                <w:iCs/>
                <w:sz w:val="24"/>
                <w:szCs w:val="24"/>
              </w:rPr>
              <w:t xml:space="preserve"> </w:t>
            </w:r>
            <w:r w:rsidRPr="00B54C19">
              <w:rPr>
                <w:rFonts w:ascii="Times New Roman" w:hAnsi="Times New Roman"/>
                <w:b/>
                <w:iCs/>
                <w:sz w:val="24"/>
                <w:szCs w:val="24"/>
              </w:rPr>
              <w:t>режущего и</w:t>
            </w:r>
            <w:r w:rsidR="00973D3F" w:rsidRPr="00B54C19">
              <w:rPr>
                <w:rFonts w:ascii="Times New Roman" w:hAnsi="Times New Roman"/>
                <w:b/>
                <w:iCs/>
                <w:sz w:val="24"/>
                <w:szCs w:val="24"/>
              </w:rPr>
              <w:t xml:space="preserve"> </w:t>
            </w:r>
            <w:r w:rsidRPr="00B54C19">
              <w:rPr>
                <w:rFonts w:ascii="Times New Roman" w:hAnsi="Times New Roman"/>
                <w:b/>
                <w:iCs/>
                <w:sz w:val="24"/>
                <w:szCs w:val="24"/>
              </w:rPr>
              <w:t>измерительного</w:t>
            </w:r>
            <w:r w:rsidR="00973D3F" w:rsidRPr="00B54C19">
              <w:rPr>
                <w:rFonts w:ascii="Times New Roman" w:hAnsi="Times New Roman"/>
                <w:b/>
                <w:iCs/>
                <w:sz w:val="24"/>
                <w:szCs w:val="24"/>
              </w:rPr>
              <w:t xml:space="preserve"> </w:t>
            </w:r>
            <w:r w:rsidRPr="00B54C19">
              <w:rPr>
                <w:rFonts w:ascii="Times New Roman" w:hAnsi="Times New Roman"/>
                <w:b/>
                <w:iCs/>
                <w:sz w:val="24"/>
                <w:szCs w:val="24"/>
              </w:rPr>
              <w:t>инструмент</w:t>
            </w:r>
          </w:p>
        </w:tc>
        <w:tc>
          <w:tcPr>
            <w:tcW w:w="2049" w:type="dxa"/>
            <w:shd w:val="clear" w:color="auto" w:fill="BDD6EE"/>
          </w:tcPr>
          <w:p w14:paraId="2328AB1C" w14:textId="77777777" w:rsidR="00871363" w:rsidRPr="00B54C19" w:rsidRDefault="00871363" w:rsidP="00B54C19">
            <w:pPr>
              <w:widowControl w:val="0"/>
              <w:spacing w:after="0"/>
              <w:contextualSpacing/>
              <w:jc w:val="center"/>
              <w:rPr>
                <w:rFonts w:ascii="Times New Roman" w:hAnsi="Times New Roman"/>
                <w:b/>
                <w:sz w:val="24"/>
                <w:szCs w:val="24"/>
              </w:rPr>
            </w:pPr>
            <w:r w:rsidRPr="00B54C19">
              <w:rPr>
                <w:rFonts w:ascii="Times New Roman" w:hAnsi="Times New Roman"/>
                <w:b/>
                <w:sz w:val="24"/>
                <w:szCs w:val="24"/>
              </w:rPr>
              <w:t xml:space="preserve">ВД 2 </w:t>
            </w:r>
          </w:p>
          <w:p w14:paraId="6A392218" w14:textId="77777777" w:rsidR="00871363" w:rsidRPr="00B54C19" w:rsidRDefault="00871363" w:rsidP="00B54C19">
            <w:pPr>
              <w:widowControl w:val="0"/>
              <w:spacing w:after="0"/>
              <w:contextualSpacing/>
              <w:jc w:val="center"/>
              <w:rPr>
                <w:rFonts w:ascii="Times New Roman" w:hAnsi="Times New Roman"/>
                <w:b/>
                <w:sz w:val="24"/>
                <w:szCs w:val="24"/>
              </w:rPr>
            </w:pPr>
            <w:r w:rsidRPr="00B54C19">
              <w:rPr>
                <w:rFonts w:ascii="Times New Roman" w:hAnsi="Times New Roman"/>
                <w:b/>
                <w:sz w:val="24"/>
                <w:szCs w:val="24"/>
              </w:rPr>
              <w:t>Сборка, регулировка</w:t>
            </w:r>
            <w:r w:rsidR="00973D3F" w:rsidRPr="00B54C19">
              <w:rPr>
                <w:rFonts w:ascii="Times New Roman" w:hAnsi="Times New Roman"/>
                <w:b/>
                <w:sz w:val="24"/>
                <w:szCs w:val="24"/>
              </w:rPr>
              <w:t xml:space="preserve"> </w:t>
            </w:r>
            <w:r w:rsidRPr="00B54C19">
              <w:rPr>
                <w:rFonts w:ascii="Times New Roman" w:hAnsi="Times New Roman"/>
                <w:b/>
                <w:sz w:val="24"/>
                <w:szCs w:val="24"/>
              </w:rPr>
              <w:t>и испытание</w:t>
            </w:r>
            <w:r w:rsidR="00973D3F" w:rsidRPr="00B54C19">
              <w:rPr>
                <w:rFonts w:ascii="Times New Roman" w:hAnsi="Times New Roman"/>
                <w:b/>
                <w:sz w:val="24"/>
                <w:szCs w:val="24"/>
              </w:rPr>
              <w:t xml:space="preserve"> </w:t>
            </w:r>
            <w:r w:rsidRPr="00B54C19">
              <w:rPr>
                <w:rFonts w:ascii="Times New Roman" w:hAnsi="Times New Roman"/>
                <w:b/>
                <w:sz w:val="24"/>
                <w:szCs w:val="24"/>
              </w:rPr>
              <w:t>сборочных единиц,</w:t>
            </w:r>
            <w:r w:rsidR="00973D3F" w:rsidRPr="00B54C19">
              <w:rPr>
                <w:rFonts w:ascii="Times New Roman" w:hAnsi="Times New Roman"/>
                <w:b/>
                <w:sz w:val="24"/>
                <w:szCs w:val="24"/>
              </w:rPr>
              <w:t xml:space="preserve"> </w:t>
            </w:r>
            <w:r w:rsidRPr="00B54C19">
              <w:rPr>
                <w:rFonts w:ascii="Times New Roman" w:hAnsi="Times New Roman"/>
                <w:b/>
                <w:sz w:val="24"/>
                <w:szCs w:val="24"/>
              </w:rPr>
              <w:t>узлов и механизмов</w:t>
            </w:r>
            <w:r w:rsidR="00973D3F" w:rsidRPr="00B54C19">
              <w:rPr>
                <w:rFonts w:ascii="Times New Roman" w:hAnsi="Times New Roman"/>
                <w:b/>
                <w:sz w:val="24"/>
                <w:szCs w:val="24"/>
              </w:rPr>
              <w:t xml:space="preserve"> </w:t>
            </w:r>
            <w:r w:rsidRPr="00B54C19">
              <w:rPr>
                <w:rFonts w:ascii="Times New Roman" w:hAnsi="Times New Roman"/>
                <w:b/>
                <w:sz w:val="24"/>
                <w:szCs w:val="24"/>
              </w:rPr>
              <w:t>машин,</w:t>
            </w:r>
            <w:r w:rsidRPr="00B54C19">
              <w:rPr>
                <w:rFonts w:ascii="Times New Roman" w:hAnsi="Times New Roman"/>
                <w:sz w:val="24"/>
                <w:szCs w:val="24"/>
              </w:rPr>
              <w:t xml:space="preserve"> </w:t>
            </w:r>
            <w:r w:rsidRPr="00B54C19">
              <w:rPr>
                <w:rFonts w:ascii="Times New Roman" w:hAnsi="Times New Roman"/>
                <w:b/>
                <w:sz w:val="24"/>
                <w:szCs w:val="24"/>
              </w:rPr>
              <w:t>оборудования,</w:t>
            </w:r>
            <w:r w:rsidR="00973D3F" w:rsidRPr="00B54C19">
              <w:rPr>
                <w:rFonts w:ascii="Times New Roman" w:hAnsi="Times New Roman"/>
                <w:b/>
                <w:sz w:val="24"/>
                <w:szCs w:val="24"/>
              </w:rPr>
              <w:t xml:space="preserve"> </w:t>
            </w:r>
            <w:r w:rsidRPr="00B54C19">
              <w:rPr>
                <w:rFonts w:ascii="Times New Roman" w:hAnsi="Times New Roman"/>
                <w:b/>
                <w:sz w:val="24"/>
                <w:szCs w:val="24"/>
              </w:rPr>
              <w:t>агрегатов</w:t>
            </w:r>
            <w:r w:rsidR="00973D3F" w:rsidRPr="00B54C19">
              <w:rPr>
                <w:rFonts w:ascii="Times New Roman" w:hAnsi="Times New Roman"/>
                <w:b/>
                <w:sz w:val="24"/>
                <w:szCs w:val="24"/>
              </w:rPr>
              <w:t xml:space="preserve"> </w:t>
            </w:r>
            <w:r w:rsidRPr="00B54C19">
              <w:rPr>
                <w:rFonts w:ascii="Times New Roman" w:hAnsi="Times New Roman"/>
                <w:b/>
                <w:sz w:val="24"/>
                <w:szCs w:val="24"/>
              </w:rPr>
              <w:t>механической,</w:t>
            </w:r>
            <w:r w:rsidR="00973D3F" w:rsidRPr="00B54C19">
              <w:rPr>
                <w:rFonts w:ascii="Times New Roman" w:hAnsi="Times New Roman"/>
                <w:b/>
                <w:sz w:val="24"/>
                <w:szCs w:val="24"/>
              </w:rPr>
              <w:t xml:space="preserve"> </w:t>
            </w:r>
            <w:r w:rsidRPr="00B54C19">
              <w:rPr>
                <w:rFonts w:ascii="Times New Roman" w:hAnsi="Times New Roman"/>
                <w:b/>
                <w:sz w:val="24"/>
                <w:szCs w:val="24"/>
              </w:rPr>
              <w:t>гидравлической,</w:t>
            </w:r>
            <w:r w:rsidR="00973D3F" w:rsidRPr="00B54C19">
              <w:rPr>
                <w:rFonts w:ascii="Times New Roman" w:hAnsi="Times New Roman"/>
                <w:b/>
                <w:sz w:val="24"/>
                <w:szCs w:val="24"/>
              </w:rPr>
              <w:t xml:space="preserve"> </w:t>
            </w:r>
            <w:r w:rsidRPr="00B54C19">
              <w:rPr>
                <w:rFonts w:ascii="Times New Roman" w:hAnsi="Times New Roman"/>
                <w:b/>
                <w:sz w:val="24"/>
                <w:szCs w:val="24"/>
              </w:rPr>
              <w:t>пневматической</w:t>
            </w:r>
            <w:r w:rsidR="00973D3F" w:rsidRPr="00B54C19">
              <w:rPr>
                <w:rFonts w:ascii="Times New Roman" w:hAnsi="Times New Roman"/>
                <w:b/>
                <w:sz w:val="24"/>
                <w:szCs w:val="24"/>
              </w:rPr>
              <w:t xml:space="preserve"> </w:t>
            </w:r>
            <w:r w:rsidRPr="00B54C19">
              <w:rPr>
                <w:rFonts w:ascii="Times New Roman" w:hAnsi="Times New Roman"/>
                <w:b/>
                <w:sz w:val="24"/>
                <w:szCs w:val="24"/>
              </w:rPr>
              <w:t>частей изделий</w:t>
            </w:r>
            <w:r w:rsidR="00973D3F" w:rsidRPr="00B54C19">
              <w:rPr>
                <w:rFonts w:ascii="Times New Roman" w:hAnsi="Times New Roman"/>
                <w:b/>
                <w:sz w:val="24"/>
                <w:szCs w:val="24"/>
              </w:rPr>
              <w:t xml:space="preserve"> </w:t>
            </w:r>
            <w:r w:rsidRPr="00B54C19">
              <w:rPr>
                <w:rFonts w:ascii="Times New Roman" w:hAnsi="Times New Roman"/>
                <w:b/>
                <w:sz w:val="24"/>
                <w:szCs w:val="24"/>
              </w:rPr>
              <w:t>машиностроения</w:t>
            </w:r>
          </w:p>
        </w:tc>
        <w:tc>
          <w:tcPr>
            <w:tcW w:w="2126" w:type="dxa"/>
            <w:shd w:val="clear" w:color="auto" w:fill="BDD6EE"/>
          </w:tcPr>
          <w:p w14:paraId="2CDDD327" w14:textId="77777777" w:rsidR="00871363" w:rsidRPr="00B54C19" w:rsidRDefault="00871363" w:rsidP="00B54C19">
            <w:pPr>
              <w:widowControl w:val="0"/>
              <w:spacing w:after="0"/>
              <w:contextualSpacing/>
              <w:jc w:val="center"/>
              <w:rPr>
                <w:rFonts w:ascii="Times New Roman" w:hAnsi="Times New Roman"/>
                <w:b/>
                <w:sz w:val="24"/>
                <w:szCs w:val="24"/>
              </w:rPr>
            </w:pPr>
            <w:r w:rsidRPr="00B54C19">
              <w:rPr>
                <w:rFonts w:ascii="Times New Roman" w:hAnsi="Times New Roman"/>
                <w:b/>
                <w:sz w:val="24"/>
                <w:szCs w:val="24"/>
              </w:rPr>
              <w:t>ВД 3 Техническое</w:t>
            </w:r>
            <w:r w:rsidR="00973D3F" w:rsidRPr="00B54C19">
              <w:rPr>
                <w:rFonts w:ascii="Times New Roman" w:hAnsi="Times New Roman"/>
                <w:b/>
                <w:sz w:val="24"/>
                <w:szCs w:val="24"/>
              </w:rPr>
              <w:t xml:space="preserve"> </w:t>
            </w:r>
            <w:r w:rsidRPr="00B54C19">
              <w:rPr>
                <w:rFonts w:ascii="Times New Roman" w:hAnsi="Times New Roman"/>
                <w:b/>
                <w:sz w:val="24"/>
                <w:szCs w:val="24"/>
              </w:rPr>
              <w:t>обслуживание и</w:t>
            </w:r>
            <w:r w:rsidR="00973D3F" w:rsidRPr="00B54C19">
              <w:rPr>
                <w:rFonts w:ascii="Times New Roman" w:hAnsi="Times New Roman"/>
                <w:b/>
                <w:sz w:val="24"/>
                <w:szCs w:val="24"/>
              </w:rPr>
              <w:t xml:space="preserve"> </w:t>
            </w:r>
            <w:r w:rsidRPr="00B54C19">
              <w:rPr>
                <w:rFonts w:ascii="Times New Roman" w:hAnsi="Times New Roman"/>
                <w:b/>
                <w:sz w:val="24"/>
                <w:szCs w:val="24"/>
              </w:rPr>
              <w:t>ремонт узлов и</w:t>
            </w:r>
            <w:r w:rsidR="00973D3F" w:rsidRPr="00B54C19">
              <w:rPr>
                <w:rFonts w:ascii="Times New Roman" w:hAnsi="Times New Roman"/>
                <w:b/>
                <w:sz w:val="24"/>
                <w:szCs w:val="24"/>
              </w:rPr>
              <w:t xml:space="preserve"> </w:t>
            </w:r>
            <w:r w:rsidRPr="00B54C19">
              <w:rPr>
                <w:rFonts w:ascii="Times New Roman" w:hAnsi="Times New Roman"/>
                <w:b/>
                <w:sz w:val="24"/>
                <w:szCs w:val="24"/>
              </w:rPr>
              <w:t>механизмов</w:t>
            </w:r>
            <w:r w:rsidR="00973D3F" w:rsidRPr="00B54C19">
              <w:rPr>
                <w:rFonts w:ascii="Times New Roman" w:hAnsi="Times New Roman"/>
                <w:b/>
                <w:sz w:val="24"/>
                <w:szCs w:val="24"/>
              </w:rPr>
              <w:t xml:space="preserve"> </w:t>
            </w:r>
            <w:r w:rsidRPr="00B54C19">
              <w:rPr>
                <w:rFonts w:ascii="Times New Roman" w:hAnsi="Times New Roman"/>
                <w:b/>
                <w:sz w:val="24"/>
                <w:szCs w:val="24"/>
              </w:rPr>
              <w:t>оборудования,</w:t>
            </w:r>
            <w:r w:rsidR="00973D3F" w:rsidRPr="00B54C19">
              <w:rPr>
                <w:rFonts w:ascii="Times New Roman" w:hAnsi="Times New Roman"/>
                <w:b/>
                <w:sz w:val="24"/>
                <w:szCs w:val="24"/>
              </w:rPr>
              <w:t xml:space="preserve"> </w:t>
            </w:r>
            <w:r w:rsidRPr="00B54C19">
              <w:rPr>
                <w:rFonts w:ascii="Times New Roman" w:hAnsi="Times New Roman"/>
                <w:b/>
                <w:sz w:val="24"/>
                <w:szCs w:val="24"/>
              </w:rPr>
              <w:t>агрегатов и машин</w:t>
            </w:r>
          </w:p>
        </w:tc>
      </w:tr>
      <w:tr w:rsidR="00871363" w:rsidRPr="00B54C19" w14:paraId="4E424814" w14:textId="77777777" w:rsidTr="00F21009">
        <w:tc>
          <w:tcPr>
            <w:tcW w:w="1520" w:type="dxa"/>
            <w:vMerge w:val="restart"/>
            <w:shd w:val="clear" w:color="auto" w:fill="C5E0B3"/>
            <w:vAlign w:val="center"/>
          </w:tcPr>
          <w:p w14:paraId="21E52288" w14:textId="77777777" w:rsidR="00871363" w:rsidRPr="00B54C19" w:rsidRDefault="00871363" w:rsidP="00B54C19">
            <w:pPr>
              <w:widowControl w:val="0"/>
              <w:spacing w:after="0"/>
              <w:contextualSpacing/>
              <w:rPr>
                <w:rFonts w:ascii="Times New Roman" w:hAnsi="Times New Roman"/>
                <w:sz w:val="24"/>
                <w:szCs w:val="24"/>
              </w:rPr>
            </w:pPr>
            <w:r w:rsidRPr="00B54C19">
              <w:rPr>
                <w:rFonts w:ascii="Times New Roman" w:hAnsi="Times New Roman"/>
                <w:sz w:val="24"/>
                <w:szCs w:val="24"/>
              </w:rPr>
              <w:t>ОТФ А</w:t>
            </w:r>
          </w:p>
          <w:p w14:paraId="6E6A843C" w14:textId="77777777" w:rsidR="00871363" w:rsidRPr="00B54C19" w:rsidRDefault="00871363" w:rsidP="00B54C19">
            <w:pPr>
              <w:widowControl w:val="0"/>
              <w:spacing w:after="0"/>
              <w:contextualSpacing/>
              <w:rPr>
                <w:rFonts w:ascii="Times New Roman" w:hAnsi="Times New Roman"/>
                <w:sz w:val="24"/>
                <w:szCs w:val="24"/>
              </w:rPr>
            </w:pPr>
            <w:r w:rsidRPr="00B54C19">
              <w:rPr>
                <w:rFonts w:ascii="Times New Roman" w:hAnsi="Times New Roman"/>
                <w:sz w:val="24"/>
                <w:szCs w:val="24"/>
              </w:rPr>
              <w:t>Слесарная обработка</w:t>
            </w:r>
            <w:r w:rsidR="00973D3F" w:rsidRPr="00B54C19">
              <w:rPr>
                <w:rFonts w:ascii="Times New Roman" w:hAnsi="Times New Roman"/>
                <w:sz w:val="24"/>
                <w:szCs w:val="24"/>
              </w:rPr>
              <w:t xml:space="preserve"> </w:t>
            </w:r>
            <w:r w:rsidRPr="00B54C19">
              <w:rPr>
                <w:rFonts w:ascii="Times New Roman" w:hAnsi="Times New Roman"/>
                <w:sz w:val="24"/>
                <w:szCs w:val="24"/>
              </w:rPr>
              <w:t xml:space="preserve">деталей с 11 </w:t>
            </w:r>
            <w:r w:rsidR="00973D3F" w:rsidRPr="00B54C19">
              <w:rPr>
                <w:rFonts w:ascii="Times New Roman" w:hAnsi="Times New Roman"/>
                <w:sz w:val="24"/>
                <w:szCs w:val="24"/>
              </w:rPr>
              <w:t>–</w:t>
            </w:r>
            <w:r w:rsidRPr="00B54C19">
              <w:rPr>
                <w:rFonts w:ascii="Times New Roman" w:hAnsi="Times New Roman"/>
                <w:sz w:val="24"/>
                <w:szCs w:val="24"/>
              </w:rPr>
              <w:t xml:space="preserve"> 17</w:t>
            </w:r>
            <w:r w:rsidR="00973D3F" w:rsidRPr="00B54C19">
              <w:rPr>
                <w:rFonts w:ascii="Times New Roman" w:hAnsi="Times New Roman"/>
                <w:sz w:val="24"/>
                <w:szCs w:val="24"/>
              </w:rPr>
              <w:t xml:space="preserve"> </w:t>
            </w:r>
            <w:r w:rsidRPr="00B54C19">
              <w:rPr>
                <w:rFonts w:ascii="Times New Roman" w:hAnsi="Times New Roman"/>
                <w:sz w:val="24"/>
                <w:szCs w:val="24"/>
              </w:rPr>
              <w:t>квалитетом и</w:t>
            </w:r>
            <w:r w:rsidR="00973D3F" w:rsidRPr="00B54C19">
              <w:rPr>
                <w:rFonts w:ascii="Times New Roman" w:hAnsi="Times New Roman"/>
                <w:sz w:val="24"/>
                <w:szCs w:val="24"/>
              </w:rPr>
              <w:t xml:space="preserve"> </w:t>
            </w:r>
            <w:r w:rsidRPr="00B54C19">
              <w:rPr>
                <w:rFonts w:ascii="Times New Roman" w:hAnsi="Times New Roman"/>
                <w:sz w:val="24"/>
                <w:szCs w:val="24"/>
              </w:rPr>
              <w:t>изготовление узлов и</w:t>
            </w:r>
            <w:r w:rsidR="00973D3F" w:rsidRPr="00B54C19">
              <w:rPr>
                <w:rFonts w:ascii="Times New Roman" w:hAnsi="Times New Roman"/>
                <w:sz w:val="24"/>
                <w:szCs w:val="24"/>
              </w:rPr>
              <w:t xml:space="preserve"> </w:t>
            </w:r>
            <w:r w:rsidRPr="00B54C19">
              <w:rPr>
                <w:rFonts w:ascii="Times New Roman" w:hAnsi="Times New Roman"/>
                <w:sz w:val="24"/>
                <w:szCs w:val="24"/>
              </w:rPr>
              <w:t>механизмов</w:t>
            </w:r>
            <w:r w:rsidR="00973D3F" w:rsidRPr="00B54C19">
              <w:rPr>
                <w:rFonts w:ascii="Times New Roman" w:hAnsi="Times New Roman"/>
                <w:sz w:val="24"/>
                <w:szCs w:val="24"/>
              </w:rPr>
              <w:t xml:space="preserve"> </w:t>
            </w:r>
            <w:r w:rsidRPr="00B54C19">
              <w:rPr>
                <w:rFonts w:ascii="Times New Roman" w:hAnsi="Times New Roman"/>
                <w:sz w:val="24"/>
                <w:szCs w:val="24"/>
              </w:rPr>
              <w:lastRenderedPageBreak/>
              <w:t>механической,</w:t>
            </w:r>
            <w:r w:rsidR="00973D3F" w:rsidRPr="00B54C19">
              <w:rPr>
                <w:rFonts w:ascii="Times New Roman" w:hAnsi="Times New Roman"/>
                <w:sz w:val="24"/>
                <w:szCs w:val="24"/>
              </w:rPr>
              <w:t xml:space="preserve"> </w:t>
            </w:r>
            <w:r w:rsidRPr="00B54C19">
              <w:rPr>
                <w:rFonts w:ascii="Times New Roman" w:hAnsi="Times New Roman"/>
                <w:sz w:val="24"/>
                <w:szCs w:val="24"/>
              </w:rPr>
              <w:t>гидравлической,</w:t>
            </w:r>
            <w:r w:rsidR="00973D3F" w:rsidRPr="00B54C19">
              <w:rPr>
                <w:rFonts w:ascii="Times New Roman" w:hAnsi="Times New Roman"/>
                <w:sz w:val="24"/>
                <w:szCs w:val="24"/>
              </w:rPr>
              <w:t xml:space="preserve"> </w:t>
            </w:r>
            <w:r w:rsidRPr="00B54C19">
              <w:rPr>
                <w:rFonts w:ascii="Times New Roman" w:hAnsi="Times New Roman"/>
                <w:sz w:val="24"/>
                <w:szCs w:val="24"/>
              </w:rPr>
              <w:t>пневматической частей</w:t>
            </w:r>
            <w:r w:rsidR="00973D3F" w:rsidRPr="00B54C19">
              <w:rPr>
                <w:rFonts w:ascii="Times New Roman" w:hAnsi="Times New Roman"/>
                <w:sz w:val="24"/>
                <w:szCs w:val="24"/>
              </w:rPr>
              <w:t xml:space="preserve"> </w:t>
            </w:r>
            <w:r w:rsidRPr="00B54C19">
              <w:rPr>
                <w:rFonts w:ascii="Times New Roman" w:hAnsi="Times New Roman"/>
                <w:sz w:val="24"/>
                <w:szCs w:val="24"/>
              </w:rPr>
              <w:t>изделий</w:t>
            </w:r>
            <w:r w:rsidR="00973D3F" w:rsidRPr="00B54C19">
              <w:rPr>
                <w:rFonts w:ascii="Times New Roman" w:hAnsi="Times New Roman"/>
                <w:sz w:val="24"/>
                <w:szCs w:val="24"/>
              </w:rPr>
              <w:t xml:space="preserve"> </w:t>
            </w:r>
            <w:r w:rsidRPr="00B54C19">
              <w:rPr>
                <w:rFonts w:ascii="Times New Roman" w:hAnsi="Times New Roman"/>
                <w:sz w:val="24"/>
                <w:szCs w:val="24"/>
              </w:rPr>
              <w:t>машиностроения под</w:t>
            </w:r>
            <w:r w:rsidR="00973D3F" w:rsidRPr="00B54C19">
              <w:rPr>
                <w:rFonts w:ascii="Times New Roman" w:hAnsi="Times New Roman"/>
                <w:sz w:val="24"/>
                <w:szCs w:val="24"/>
              </w:rPr>
              <w:t xml:space="preserve"> </w:t>
            </w:r>
            <w:r w:rsidRPr="00B54C19">
              <w:rPr>
                <w:rFonts w:ascii="Times New Roman" w:hAnsi="Times New Roman"/>
                <w:sz w:val="24"/>
                <w:szCs w:val="24"/>
              </w:rPr>
              <w:t>руководством слесаря</w:t>
            </w:r>
            <w:r w:rsidR="00973D3F" w:rsidRPr="00B54C19">
              <w:rPr>
                <w:rFonts w:ascii="Times New Roman" w:hAnsi="Times New Roman"/>
                <w:sz w:val="24"/>
                <w:szCs w:val="24"/>
              </w:rPr>
              <w:t xml:space="preserve"> </w:t>
            </w:r>
            <w:r w:rsidRPr="00B54C19">
              <w:rPr>
                <w:rFonts w:ascii="Times New Roman" w:hAnsi="Times New Roman"/>
                <w:sz w:val="24"/>
                <w:szCs w:val="24"/>
              </w:rPr>
              <w:t>более высокой</w:t>
            </w:r>
            <w:r w:rsidR="00973D3F" w:rsidRPr="00B54C19">
              <w:rPr>
                <w:rFonts w:ascii="Times New Roman" w:hAnsi="Times New Roman"/>
                <w:sz w:val="24"/>
                <w:szCs w:val="24"/>
              </w:rPr>
              <w:t xml:space="preserve"> </w:t>
            </w:r>
            <w:r w:rsidRPr="00B54C19">
              <w:rPr>
                <w:rFonts w:ascii="Times New Roman" w:hAnsi="Times New Roman"/>
                <w:sz w:val="24"/>
                <w:szCs w:val="24"/>
              </w:rPr>
              <w:t>квалификации</w:t>
            </w:r>
          </w:p>
        </w:tc>
        <w:tc>
          <w:tcPr>
            <w:tcW w:w="1660" w:type="dxa"/>
            <w:shd w:val="clear" w:color="auto" w:fill="D6E3BC" w:themeFill="accent3" w:themeFillTint="66"/>
            <w:vAlign w:val="center"/>
          </w:tcPr>
          <w:p w14:paraId="075FE0EB" w14:textId="77777777" w:rsidR="00871363" w:rsidRPr="00B54C19" w:rsidRDefault="00871363" w:rsidP="00B54C19">
            <w:pPr>
              <w:widowControl w:val="0"/>
              <w:spacing w:after="0"/>
              <w:contextualSpacing/>
              <w:rPr>
                <w:rFonts w:ascii="Times New Roman" w:hAnsi="Times New Roman"/>
                <w:sz w:val="24"/>
                <w:szCs w:val="24"/>
              </w:rPr>
            </w:pPr>
            <w:r w:rsidRPr="00B54C19">
              <w:rPr>
                <w:rFonts w:ascii="Times New Roman" w:hAnsi="Times New Roman"/>
                <w:sz w:val="24"/>
                <w:szCs w:val="24"/>
              </w:rPr>
              <w:lastRenderedPageBreak/>
              <w:t>ТФ А/01.02</w:t>
            </w:r>
          </w:p>
          <w:p w14:paraId="0444593D" w14:textId="77777777" w:rsidR="00871363" w:rsidRPr="00B54C19" w:rsidRDefault="00871363" w:rsidP="00B54C19">
            <w:pPr>
              <w:widowControl w:val="0"/>
              <w:spacing w:after="0"/>
              <w:contextualSpacing/>
              <w:rPr>
                <w:rFonts w:ascii="Times New Roman" w:hAnsi="Times New Roman"/>
                <w:sz w:val="24"/>
                <w:szCs w:val="24"/>
              </w:rPr>
            </w:pPr>
            <w:r w:rsidRPr="00B54C19">
              <w:rPr>
                <w:rFonts w:ascii="Times New Roman" w:hAnsi="Times New Roman"/>
                <w:sz w:val="24"/>
                <w:szCs w:val="24"/>
              </w:rPr>
              <w:t>Подготовка оборудования,</w:t>
            </w:r>
            <w:r w:rsidR="00973D3F" w:rsidRPr="00B54C19">
              <w:rPr>
                <w:rFonts w:ascii="Times New Roman" w:hAnsi="Times New Roman"/>
                <w:sz w:val="24"/>
                <w:szCs w:val="24"/>
              </w:rPr>
              <w:t xml:space="preserve"> </w:t>
            </w:r>
            <w:r w:rsidRPr="00B54C19">
              <w:rPr>
                <w:rFonts w:ascii="Times New Roman" w:hAnsi="Times New Roman"/>
                <w:sz w:val="24"/>
                <w:szCs w:val="24"/>
              </w:rPr>
              <w:t>инструментов, рабочего места и</w:t>
            </w:r>
            <w:r w:rsidR="00973D3F" w:rsidRPr="00B54C19">
              <w:rPr>
                <w:rFonts w:ascii="Times New Roman" w:hAnsi="Times New Roman"/>
                <w:sz w:val="24"/>
                <w:szCs w:val="24"/>
              </w:rPr>
              <w:t xml:space="preserve"> </w:t>
            </w:r>
            <w:r w:rsidRPr="00B54C19">
              <w:rPr>
                <w:rFonts w:ascii="Times New Roman" w:hAnsi="Times New Roman"/>
                <w:sz w:val="24"/>
                <w:szCs w:val="24"/>
              </w:rPr>
              <w:t>слесарная обработка деталей с 11 -</w:t>
            </w:r>
            <w:r w:rsidRPr="00B54C19">
              <w:rPr>
                <w:rFonts w:ascii="Times New Roman" w:hAnsi="Times New Roman"/>
                <w:sz w:val="24"/>
                <w:szCs w:val="24"/>
              </w:rPr>
              <w:lastRenderedPageBreak/>
              <w:t>17 квалитетом</w:t>
            </w:r>
          </w:p>
        </w:tc>
        <w:tc>
          <w:tcPr>
            <w:tcW w:w="1495" w:type="dxa"/>
            <w:vMerge w:val="restart"/>
            <w:shd w:val="clear" w:color="auto" w:fill="FBE4D5"/>
            <w:vAlign w:val="center"/>
          </w:tcPr>
          <w:p w14:paraId="4D201FAC" w14:textId="77777777" w:rsidR="00871363" w:rsidRPr="00B54C19" w:rsidRDefault="00F21009" w:rsidP="00B54C19">
            <w:pPr>
              <w:widowControl w:val="0"/>
              <w:spacing w:after="0"/>
              <w:contextualSpacing/>
              <w:rPr>
                <w:rFonts w:ascii="Times New Roman" w:hAnsi="Times New Roman"/>
                <w:sz w:val="24"/>
                <w:szCs w:val="24"/>
                <w:highlight w:val="yellow"/>
              </w:rPr>
            </w:pPr>
            <w:r w:rsidRPr="00B54C19">
              <w:rPr>
                <w:rFonts w:ascii="Times New Roman" w:hAnsi="Times New Roman"/>
                <w:sz w:val="24"/>
                <w:szCs w:val="24"/>
              </w:rPr>
              <w:lastRenderedPageBreak/>
              <w:t>ОТФ А Изготовление, слесарная обработка и ремонт простого инструмента и приспособл</w:t>
            </w:r>
            <w:r w:rsidRPr="00B54C19">
              <w:rPr>
                <w:rFonts w:ascii="Times New Roman" w:hAnsi="Times New Roman"/>
                <w:sz w:val="24"/>
                <w:szCs w:val="24"/>
              </w:rPr>
              <w:lastRenderedPageBreak/>
              <w:t>ений</w:t>
            </w:r>
          </w:p>
        </w:tc>
        <w:tc>
          <w:tcPr>
            <w:tcW w:w="1544" w:type="dxa"/>
            <w:shd w:val="clear" w:color="auto" w:fill="FDE9D9" w:themeFill="accent6" w:themeFillTint="33"/>
            <w:vAlign w:val="center"/>
          </w:tcPr>
          <w:p w14:paraId="646BF142" w14:textId="77777777" w:rsidR="00871363" w:rsidRPr="00B54C19" w:rsidRDefault="00871363" w:rsidP="00B54C19">
            <w:pPr>
              <w:widowControl w:val="0"/>
              <w:spacing w:after="0"/>
              <w:contextualSpacing/>
              <w:rPr>
                <w:rFonts w:ascii="Times New Roman" w:hAnsi="Times New Roman"/>
                <w:sz w:val="24"/>
                <w:szCs w:val="24"/>
                <w:highlight w:val="yellow"/>
              </w:rPr>
            </w:pPr>
          </w:p>
        </w:tc>
        <w:tc>
          <w:tcPr>
            <w:tcW w:w="1675" w:type="dxa"/>
            <w:vMerge w:val="restart"/>
            <w:shd w:val="clear" w:color="auto" w:fill="FDE9D9" w:themeFill="accent6" w:themeFillTint="33"/>
            <w:vAlign w:val="center"/>
          </w:tcPr>
          <w:p w14:paraId="1C1360C6" w14:textId="77777777" w:rsidR="00871363" w:rsidRPr="00B54C19" w:rsidRDefault="00871363" w:rsidP="00B54C19">
            <w:pPr>
              <w:widowControl w:val="0"/>
              <w:spacing w:after="0"/>
              <w:contextualSpacing/>
              <w:rPr>
                <w:rFonts w:ascii="Times New Roman" w:hAnsi="Times New Roman"/>
                <w:sz w:val="24"/>
                <w:szCs w:val="24"/>
                <w:highlight w:val="yellow"/>
              </w:rPr>
            </w:pPr>
          </w:p>
        </w:tc>
        <w:tc>
          <w:tcPr>
            <w:tcW w:w="1675" w:type="dxa"/>
            <w:shd w:val="clear" w:color="auto" w:fill="FDE9D9" w:themeFill="accent6" w:themeFillTint="33"/>
          </w:tcPr>
          <w:p w14:paraId="2E743FB5" w14:textId="77777777" w:rsidR="00871363" w:rsidRPr="00B54C19" w:rsidRDefault="00871363" w:rsidP="00B54C19">
            <w:pPr>
              <w:widowControl w:val="0"/>
              <w:spacing w:after="0"/>
              <w:contextualSpacing/>
              <w:rPr>
                <w:rFonts w:ascii="Times New Roman" w:hAnsi="Times New Roman"/>
                <w:sz w:val="24"/>
                <w:szCs w:val="24"/>
                <w:highlight w:val="yellow"/>
              </w:rPr>
            </w:pPr>
          </w:p>
        </w:tc>
        <w:tc>
          <w:tcPr>
            <w:tcW w:w="1673" w:type="dxa"/>
            <w:shd w:val="clear" w:color="auto" w:fill="C6D9F1" w:themeFill="text2" w:themeFillTint="33"/>
            <w:vAlign w:val="center"/>
          </w:tcPr>
          <w:p w14:paraId="3CBCC9F0" w14:textId="77777777" w:rsidR="00871363" w:rsidRPr="00B54C19" w:rsidRDefault="00D73A0A" w:rsidP="00B54C19">
            <w:pPr>
              <w:widowControl w:val="0"/>
              <w:spacing w:after="0"/>
              <w:contextualSpacing/>
              <w:rPr>
                <w:rFonts w:ascii="Times New Roman" w:hAnsi="Times New Roman"/>
                <w:sz w:val="24"/>
                <w:szCs w:val="24"/>
              </w:rPr>
            </w:pPr>
            <w:r w:rsidRPr="00B54C19">
              <w:rPr>
                <w:rFonts w:ascii="Times New Roman" w:hAnsi="Times New Roman"/>
                <w:sz w:val="24"/>
                <w:szCs w:val="24"/>
              </w:rPr>
              <w:t>ПК 1.1. Выполнять подготовку рабочего места, заготовок, инструментов, приспособлений для</w:t>
            </w:r>
            <w:r w:rsidR="00A6044D" w:rsidRPr="00B54C19">
              <w:rPr>
                <w:rFonts w:ascii="Times New Roman" w:hAnsi="Times New Roman"/>
                <w:sz w:val="24"/>
                <w:szCs w:val="24"/>
              </w:rPr>
              <w:t xml:space="preserve"> </w:t>
            </w:r>
            <w:r w:rsidRPr="00B54C19">
              <w:rPr>
                <w:rFonts w:ascii="Times New Roman" w:hAnsi="Times New Roman"/>
                <w:sz w:val="24"/>
                <w:szCs w:val="24"/>
              </w:rPr>
              <w:lastRenderedPageBreak/>
              <w:t>изготовления режущего и измерительного инструмента в соответствии с производственным заданием с</w:t>
            </w:r>
            <w:r w:rsidR="00A6044D" w:rsidRPr="00B54C19">
              <w:rPr>
                <w:rFonts w:ascii="Times New Roman" w:hAnsi="Times New Roman"/>
                <w:sz w:val="24"/>
                <w:szCs w:val="24"/>
              </w:rPr>
              <w:t xml:space="preserve"> </w:t>
            </w:r>
            <w:r w:rsidRPr="00B54C19">
              <w:rPr>
                <w:rFonts w:ascii="Times New Roman" w:hAnsi="Times New Roman"/>
                <w:sz w:val="24"/>
                <w:szCs w:val="24"/>
              </w:rPr>
              <w:t>соблюдением требований охраны труда, пожарной, промышленной и экологической безопасности,</w:t>
            </w:r>
            <w:r w:rsidR="00A6044D" w:rsidRPr="00B54C19">
              <w:rPr>
                <w:rFonts w:ascii="Times New Roman" w:hAnsi="Times New Roman"/>
                <w:sz w:val="24"/>
                <w:szCs w:val="24"/>
              </w:rPr>
              <w:t xml:space="preserve"> </w:t>
            </w:r>
            <w:r w:rsidRPr="00B54C19">
              <w:rPr>
                <w:rFonts w:ascii="Times New Roman" w:hAnsi="Times New Roman"/>
                <w:sz w:val="24"/>
                <w:szCs w:val="24"/>
              </w:rPr>
              <w:t>правил организации рабочего места.</w:t>
            </w:r>
          </w:p>
        </w:tc>
        <w:tc>
          <w:tcPr>
            <w:tcW w:w="2049" w:type="dxa"/>
            <w:shd w:val="clear" w:color="auto" w:fill="BDD6EE"/>
            <w:vAlign w:val="center"/>
          </w:tcPr>
          <w:p w14:paraId="319BC518" w14:textId="77777777" w:rsidR="00871363" w:rsidRPr="00B54C19" w:rsidRDefault="00871363" w:rsidP="00B54C19">
            <w:pPr>
              <w:widowControl w:val="0"/>
              <w:spacing w:after="0"/>
              <w:contextualSpacing/>
              <w:rPr>
                <w:rFonts w:ascii="Times New Roman" w:hAnsi="Times New Roman"/>
                <w:sz w:val="24"/>
                <w:szCs w:val="24"/>
              </w:rPr>
            </w:pPr>
          </w:p>
        </w:tc>
        <w:tc>
          <w:tcPr>
            <w:tcW w:w="2126" w:type="dxa"/>
            <w:shd w:val="clear" w:color="auto" w:fill="BDD6EE"/>
            <w:vAlign w:val="center"/>
          </w:tcPr>
          <w:p w14:paraId="3FE4F971" w14:textId="77777777" w:rsidR="00871363" w:rsidRPr="00B54C19" w:rsidRDefault="00871363" w:rsidP="00B54C19">
            <w:pPr>
              <w:widowControl w:val="0"/>
              <w:spacing w:after="0"/>
              <w:contextualSpacing/>
              <w:rPr>
                <w:rFonts w:ascii="Times New Roman" w:hAnsi="Times New Roman"/>
                <w:sz w:val="24"/>
                <w:szCs w:val="24"/>
              </w:rPr>
            </w:pPr>
          </w:p>
        </w:tc>
      </w:tr>
      <w:tr w:rsidR="00871363" w:rsidRPr="00B54C19" w14:paraId="4C04A474" w14:textId="77777777" w:rsidTr="00F21009">
        <w:tc>
          <w:tcPr>
            <w:tcW w:w="1520" w:type="dxa"/>
            <w:vMerge/>
            <w:shd w:val="clear" w:color="auto" w:fill="C5E0B3"/>
            <w:vAlign w:val="center"/>
          </w:tcPr>
          <w:p w14:paraId="5FD413E9" w14:textId="77777777" w:rsidR="00871363" w:rsidRPr="00B54C19" w:rsidRDefault="00871363" w:rsidP="00B54C19">
            <w:pPr>
              <w:widowControl w:val="0"/>
              <w:spacing w:after="0"/>
              <w:contextualSpacing/>
              <w:rPr>
                <w:rFonts w:ascii="Times New Roman" w:hAnsi="Times New Roman"/>
                <w:sz w:val="24"/>
                <w:szCs w:val="24"/>
              </w:rPr>
            </w:pPr>
          </w:p>
        </w:tc>
        <w:tc>
          <w:tcPr>
            <w:tcW w:w="1660" w:type="dxa"/>
            <w:shd w:val="clear" w:color="auto" w:fill="C5E0B3"/>
            <w:vAlign w:val="center"/>
          </w:tcPr>
          <w:p w14:paraId="660CBA05" w14:textId="77777777" w:rsidR="00871363" w:rsidRPr="00B54C19" w:rsidRDefault="00871363" w:rsidP="00B54C19">
            <w:pPr>
              <w:widowControl w:val="0"/>
              <w:spacing w:after="0"/>
              <w:contextualSpacing/>
              <w:rPr>
                <w:rFonts w:ascii="Times New Roman" w:hAnsi="Times New Roman"/>
                <w:sz w:val="24"/>
                <w:szCs w:val="24"/>
              </w:rPr>
            </w:pPr>
          </w:p>
        </w:tc>
        <w:tc>
          <w:tcPr>
            <w:tcW w:w="1495" w:type="dxa"/>
            <w:vMerge/>
            <w:shd w:val="clear" w:color="auto" w:fill="FBE4D5"/>
            <w:vAlign w:val="center"/>
          </w:tcPr>
          <w:p w14:paraId="11492CA2" w14:textId="77777777" w:rsidR="00871363" w:rsidRPr="00B54C19" w:rsidRDefault="00871363" w:rsidP="00B54C19">
            <w:pPr>
              <w:widowControl w:val="0"/>
              <w:spacing w:after="0"/>
              <w:contextualSpacing/>
              <w:rPr>
                <w:rFonts w:ascii="Times New Roman" w:hAnsi="Times New Roman"/>
                <w:sz w:val="24"/>
                <w:szCs w:val="24"/>
              </w:rPr>
            </w:pPr>
          </w:p>
        </w:tc>
        <w:tc>
          <w:tcPr>
            <w:tcW w:w="1544" w:type="dxa"/>
            <w:shd w:val="clear" w:color="auto" w:fill="FBE4D5"/>
            <w:vAlign w:val="center"/>
          </w:tcPr>
          <w:p w14:paraId="3F41FC06" w14:textId="77777777" w:rsidR="00871363" w:rsidRPr="00B54C19" w:rsidRDefault="00871363" w:rsidP="00B54C19">
            <w:pPr>
              <w:widowControl w:val="0"/>
              <w:spacing w:after="0"/>
              <w:contextualSpacing/>
              <w:rPr>
                <w:rFonts w:ascii="Times New Roman" w:hAnsi="Times New Roman"/>
                <w:sz w:val="24"/>
                <w:szCs w:val="24"/>
              </w:rPr>
            </w:pPr>
          </w:p>
        </w:tc>
        <w:tc>
          <w:tcPr>
            <w:tcW w:w="1675" w:type="dxa"/>
            <w:vMerge/>
            <w:shd w:val="clear" w:color="auto" w:fill="FDE9D9" w:themeFill="accent6" w:themeFillTint="33"/>
          </w:tcPr>
          <w:p w14:paraId="616E3C5B" w14:textId="77777777" w:rsidR="00871363" w:rsidRPr="00B54C19" w:rsidRDefault="00871363"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5D0E6884" w14:textId="77777777" w:rsidR="00871363" w:rsidRPr="00B54C19" w:rsidRDefault="00871363" w:rsidP="00B54C19">
            <w:pPr>
              <w:widowControl w:val="0"/>
              <w:spacing w:after="0"/>
              <w:contextualSpacing/>
              <w:rPr>
                <w:rFonts w:ascii="Times New Roman" w:hAnsi="Times New Roman"/>
                <w:sz w:val="24"/>
                <w:szCs w:val="24"/>
              </w:rPr>
            </w:pPr>
            <w:r w:rsidRPr="00B54C19">
              <w:rPr>
                <w:rFonts w:ascii="Times New Roman" w:hAnsi="Times New Roman"/>
                <w:sz w:val="24"/>
                <w:szCs w:val="24"/>
              </w:rPr>
              <w:t>A/02.3 Слесарная обработка простых</w:t>
            </w:r>
            <w:r w:rsidR="00973D3F" w:rsidRPr="00B54C19">
              <w:rPr>
                <w:rFonts w:ascii="Times New Roman" w:hAnsi="Times New Roman"/>
                <w:sz w:val="24"/>
                <w:szCs w:val="24"/>
              </w:rPr>
              <w:t xml:space="preserve"> </w:t>
            </w:r>
            <w:r w:rsidRPr="00B54C19">
              <w:rPr>
                <w:rFonts w:ascii="Times New Roman" w:hAnsi="Times New Roman"/>
                <w:sz w:val="24"/>
                <w:szCs w:val="24"/>
              </w:rPr>
              <w:t xml:space="preserve">деталей </w:t>
            </w:r>
          </w:p>
          <w:p w14:paraId="0CCC7AA8" w14:textId="77777777" w:rsidR="00871363" w:rsidRPr="00B54C19" w:rsidRDefault="00871363"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1B8A2552" w14:textId="77777777" w:rsidR="00871363" w:rsidRPr="00B54C19" w:rsidRDefault="00D73A0A" w:rsidP="00B54C19">
            <w:pPr>
              <w:widowControl w:val="0"/>
              <w:spacing w:after="0"/>
              <w:contextualSpacing/>
              <w:rPr>
                <w:rFonts w:ascii="Times New Roman" w:hAnsi="Times New Roman"/>
                <w:sz w:val="24"/>
                <w:szCs w:val="24"/>
              </w:rPr>
            </w:pPr>
            <w:r w:rsidRPr="00B54C19">
              <w:rPr>
                <w:rFonts w:ascii="Times New Roman" w:hAnsi="Times New Roman"/>
                <w:sz w:val="24"/>
                <w:szCs w:val="24"/>
              </w:rPr>
              <w:lastRenderedPageBreak/>
              <w:t xml:space="preserve">ПК 1.2. Выполнять слесарную и механическую обработку </w:t>
            </w:r>
            <w:r w:rsidRPr="00B54C19">
              <w:rPr>
                <w:rFonts w:ascii="Times New Roman" w:hAnsi="Times New Roman"/>
                <w:sz w:val="24"/>
                <w:szCs w:val="24"/>
              </w:rPr>
              <w:lastRenderedPageBreak/>
              <w:t>деталей приспособлений, режущего и</w:t>
            </w:r>
            <w:r w:rsidR="00F3211A" w:rsidRPr="00B54C19">
              <w:rPr>
                <w:rFonts w:ascii="Times New Roman" w:hAnsi="Times New Roman"/>
                <w:sz w:val="24"/>
                <w:szCs w:val="24"/>
              </w:rPr>
              <w:t xml:space="preserve"> </w:t>
            </w:r>
            <w:r w:rsidRPr="00B54C19">
              <w:rPr>
                <w:rFonts w:ascii="Times New Roman" w:hAnsi="Times New Roman"/>
                <w:sz w:val="24"/>
                <w:szCs w:val="24"/>
              </w:rPr>
              <w:t>измерительного инструмента в соответствии с производственным заданием с соблюдением требований</w:t>
            </w:r>
            <w:r w:rsidR="00F3211A" w:rsidRPr="00B54C19">
              <w:rPr>
                <w:rFonts w:ascii="Times New Roman" w:hAnsi="Times New Roman"/>
                <w:sz w:val="24"/>
                <w:szCs w:val="24"/>
              </w:rPr>
              <w:t xml:space="preserve"> </w:t>
            </w:r>
            <w:r w:rsidRPr="00B54C19">
              <w:rPr>
                <w:rFonts w:ascii="Times New Roman" w:hAnsi="Times New Roman"/>
                <w:sz w:val="24"/>
                <w:szCs w:val="24"/>
              </w:rPr>
              <w:t>охраны труда.</w:t>
            </w:r>
          </w:p>
        </w:tc>
        <w:tc>
          <w:tcPr>
            <w:tcW w:w="2049" w:type="dxa"/>
            <w:shd w:val="clear" w:color="auto" w:fill="BDD6EE"/>
            <w:vAlign w:val="center"/>
          </w:tcPr>
          <w:p w14:paraId="1DC68DAA" w14:textId="77777777" w:rsidR="00871363" w:rsidRPr="00B54C19" w:rsidRDefault="00871363" w:rsidP="00B54C19">
            <w:pPr>
              <w:widowControl w:val="0"/>
              <w:spacing w:after="0"/>
              <w:contextualSpacing/>
              <w:rPr>
                <w:rFonts w:ascii="Times New Roman" w:hAnsi="Times New Roman"/>
                <w:sz w:val="24"/>
                <w:szCs w:val="24"/>
              </w:rPr>
            </w:pPr>
          </w:p>
        </w:tc>
        <w:tc>
          <w:tcPr>
            <w:tcW w:w="2126" w:type="dxa"/>
            <w:shd w:val="clear" w:color="auto" w:fill="BDD6EE"/>
            <w:vAlign w:val="center"/>
          </w:tcPr>
          <w:p w14:paraId="6535622F" w14:textId="77777777" w:rsidR="00871363" w:rsidRPr="00B54C19" w:rsidRDefault="00871363" w:rsidP="00B54C19">
            <w:pPr>
              <w:widowControl w:val="0"/>
              <w:spacing w:after="0"/>
              <w:contextualSpacing/>
              <w:rPr>
                <w:rFonts w:ascii="Times New Roman" w:hAnsi="Times New Roman"/>
                <w:sz w:val="24"/>
                <w:szCs w:val="24"/>
              </w:rPr>
            </w:pPr>
          </w:p>
        </w:tc>
      </w:tr>
      <w:tr w:rsidR="00871363" w:rsidRPr="00B54C19" w14:paraId="2760A6E4" w14:textId="77777777" w:rsidTr="00F21009">
        <w:tc>
          <w:tcPr>
            <w:tcW w:w="1520" w:type="dxa"/>
            <w:vMerge/>
            <w:shd w:val="clear" w:color="auto" w:fill="C5E0B3"/>
            <w:vAlign w:val="center"/>
          </w:tcPr>
          <w:p w14:paraId="6925C7E3" w14:textId="77777777" w:rsidR="00871363" w:rsidRPr="00B54C19" w:rsidRDefault="00871363" w:rsidP="00B54C19">
            <w:pPr>
              <w:widowControl w:val="0"/>
              <w:spacing w:after="0"/>
              <w:contextualSpacing/>
              <w:rPr>
                <w:rFonts w:ascii="Times New Roman" w:hAnsi="Times New Roman"/>
                <w:sz w:val="24"/>
                <w:szCs w:val="24"/>
              </w:rPr>
            </w:pPr>
          </w:p>
        </w:tc>
        <w:tc>
          <w:tcPr>
            <w:tcW w:w="1660" w:type="dxa"/>
            <w:shd w:val="clear" w:color="auto" w:fill="C5E0B3"/>
            <w:vAlign w:val="center"/>
          </w:tcPr>
          <w:p w14:paraId="69722FD2" w14:textId="77777777" w:rsidR="00871363" w:rsidRPr="00B54C19" w:rsidRDefault="00871363" w:rsidP="00B54C19">
            <w:pPr>
              <w:widowControl w:val="0"/>
              <w:spacing w:after="0"/>
              <w:contextualSpacing/>
              <w:rPr>
                <w:rFonts w:ascii="Times New Roman" w:hAnsi="Times New Roman"/>
                <w:sz w:val="24"/>
                <w:szCs w:val="24"/>
              </w:rPr>
            </w:pPr>
          </w:p>
        </w:tc>
        <w:tc>
          <w:tcPr>
            <w:tcW w:w="1495" w:type="dxa"/>
            <w:vMerge/>
            <w:shd w:val="clear" w:color="auto" w:fill="FBE4D5"/>
            <w:vAlign w:val="center"/>
          </w:tcPr>
          <w:p w14:paraId="5CA17BC1" w14:textId="77777777" w:rsidR="00871363" w:rsidRPr="00B54C19" w:rsidRDefault="00871363" w:rsidP="00B54C19">
            <w:pPr>
              <w:widowControl w:val="0"/>
              <w:spacing w:after="0"/>
              <w:contextualSpacing/>
              <w:rPr>
                <w:rFonts w:ascii="Times New Roman" w:hAnsi="Times New Roman"/>
                <w:sz w:val="24"/>
                <w:szCs w:val="24"/>
              </w:rPr>
            </w:pPr>
          </w:p>
        </w:tc>
        <w:tc>
          <w:tcPr>
            <w:tcW w:w="1544" w:type="dxa"/>
            <w:shd w:val="clear" w:color="auto" w:fill="FBE4D5"/>
            <w:vAlign w:val="center"/>
          </w:tcPr>
          <w:p w14:paraId="3A158D9B" w14:textId="77777777" w:rsidR="00871363" w:rsidRPr="00B54C19" w:rsidRDefault="00871363" w:rsidP="00B54C19">
            <w:pPr>
              <w:widowControl w:val="0"/>
              <w:spacing w:after="0"/>
              <w:contextualSpacing/>
              <w:rPr>
                <w:rFonts w:ascii="Times New Roman" w:hAnsi="Times New Roman"/>
                <w:sz w:val="24"/>
                <w:szCs w:val="24"/>
              </w:rPr>
            </w:pPr>
          </w:p>
        </w:tc>
        <w:tc>
          <w:tcPr>
            <w:tcW w:w="1675" w:type="dxa"/>
            <w:vMerge/>
            <w:shd w:val="clear" w:color="auto" w:fill="FDE9D9" w:themeFill="accent6" w:themeFillTint="33"/>
          </w:tcPr>
          <w:p w14:paraId="67E63BC3" w14:textId="77777777" w:rsidR="00871363" w:rsidRPr="00B54C19" w:rsidRDefault="00871363"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068F9A7C" w14:textId="77777777" w:rsidR="00871363" w:rsidRPr="00B54C19" w:rsidRDefault="00871363"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4E263713" w14:textId="77777777" w:rsidR="00871363" w:rsidRPr="00B54C19" w:rsidRDefault="00D73A0A" w:rsidP="00B54C19">
            <w:pPr>
              <w:widowControl w:val="0"/>
              <w:spacing w:after="0"/>
              <w:contextualSpacing/>
              <w:rPr>
                <w:rFonts w:ascii="Times New Roman" w:hAnsi="Times New Roman"/>
                <w:sz w:val="24"/>
                <w:szCs w:val="24"/>
              </w:rPr>
            </w:pPr>
            <w:r w:rsidRPr="00B54C19">
              <w:rPr>
                <w:rFonts w:ascii="Times New Roman" w:hAnsi="Times New Roman"/>
                <w:sz w:val="24"/>
                <w:szCs w:val="24"/>
              </w:rPr>
              <w:t>ПК 1.3. Выполнять пригоночные слесарные операции при изготовлении деталей приспособлений,</w:t>
            </w:r>
            <w:r w:rsidR="00973D3F" w:rsidRPr="00B54C19">
              <w:rPr>
                <w:rFonts w:ascii="Times New Roman" w:hAnsi="Times New Roman"/>
                <w:sz w:val="24"/>
                <w:szCs w:val="24"/>
              </w:rPr>
              <w:t xml:space="preserve"> </w:t>
            </w:r>
            <w:r w:rsidRPr="00B54C19">
              <w:rPr>
                <w:rFonts w:ascii="Times New Roman" w:hAnsi="Times New Roman"/>
                <w:sz w:val="24"/>
                <w:szCs w:val="24"/>
              </w:rPr>
              <w:t xml:space="preserve">режущего и измерительного инструмента </w:t>
            </w:r>
            <w:r w:rsidRPr="00B54C19">
              <w:rPr>
                <w:rFonts w:ascii="Times New Roman" w:hAnsi="Times New Roman"/>
                <w:sz w:val="24"/>
                <w:szCs w:val="24"/>
              </w:rPr>
              <w:lastRenderedPageBreak/>
              <w:t>в соответствии с производственным заданием с</w:t>
            </w:r>
            <w:r w:rsidR="00973D3F" w:rsidRPr="00B54C19">
              <w:rPr>
                <w:rFonts w:ascii="Times New Roman" w:hAnsi="Times New Roman"/>
                <w:sz w:val="24"/>
                <w:szCs w:val="24"/>
              </w:rPr>
              <w:t xml:space="preserve"> </w:t>
            </w:r>
            <w:r w:rsidRPr="00B54C19">
              <w:rPr>
                <w:rFonts w:ascii="Times New Roman" w:hAnsi="Times New Roman"/>
                <w:sz w:val="24"/>
                <w:szCs w:val="24"/>
              </w:rPr>
              <w:t>соблюдением требований охраны труда.</w:t>
            </w:r>
          </w:p>
        </w:tc>
        <w:tc>
          <w:tcPr>
            <w:tcW w:w="2049" w:type="dxa"/>
            <w:shd w:val="clear" w:color="auto" w:fill="BDD6EE"/>
            <w:vAlign w:val="center"/>
          </w:tcPr>
          <w:p w14:paraId="2B1BBE4D" w14:textId="77777777" w:rsidR="00871363" w:rsidRPr="00B54C19" w:rsidRDefault="00871363" w:rsidP="00B54C19">
            <w:pPr>
              <w:widowControl w:val="0"/>
              <w:spacing w:after="0"/>
              <w:contextualSpacing/>
              <w:rPr>
                <w:rFonts w:ascii="Times New Roman" w:hAnsi="Times New Roman"/>
                <w:sz w:val="24"/>
                <w:szCs w:val="24"/>
              </w:rPr>
            </w:pPr>
          </w:p>
        </w:tc>
        <w:tc>
          <w:tcPr>
            <w:tcW w:w="2126" w:type="dxa"/>
            <w:shd w:val="clear" w:color="auto" w:fill="BDD6EE"/>
            <w:vAlign w:val="center"/>
          </w:tcPr>
          <w:p w14:paraId="6260671D" w14:textId="77777777" w:rsidR="00871363" w:rsidRPr="00B54C19" w:rsidRDefault="00871363" w:rsidP="00B54C19">
            <w:pPr>
              <w:widowControl w:val="0"/>
              <w:spacing w:after="0"/>
              <w:contextualSpacing/>
              <w:rPr>
                <w:rFonts w:ascii="Times New Roman" w:hAnsi="Times New Roman"/>
                <w:sz w:val="24"/>
                <w:szCs w:val="24"/>
              </w:rPr>
            </w:pPr>
          </w:p>
        </w:tc>
      </w:tr>
      <w:tr w:rsidR="00F21009" w:rsidRPr="00B54C19" w14:paraId="30031F6F" w14:textId="77777777" w:rsidTr="00F21009">
        <w:tc>
          <w:tcPr>
            <w:tcW w:w="1520" w:type="dxa"/>
            <w:vMerge/>
            <w:shd w:val="clear" w:color="auto" w:fill="C5E0B3"/>
            <w:vAlign w:val="center"/>
          </w:tcPr>
          <w:p w14:paraId="41EF4D1F" w14:textId="77777777" w:rsidR="00F21009" w:rsidRPr="00B54C19" w:rsidRDefault="00F21009" w:rsidP="00B54C19">
            <w:pPr>
              <w:widowControl w:val="0"/>
              <w:spacing w:after="0"/>
              <w:contextualSpacing/>
              <w:rPr>
                <w:rFonts w:ascii="Times New Roman" w:hAnsi="Times New Roman"/>
                <w:sz w:val="24"/>
                <w:szCs w:val="24"/>
              </w:rPr>
            </w:pPr>
          </w:p>
        </w:tc>
        <w:tc>
          <w:tcPr>
            <w:tcW w:w="1660" w:type="dxa"/>
            <w:shd w:val="clear" w:color="auto" w:fill="C5E0B3"/>
            <w:vAlign w:val="center"/>
          </w:tcPr>
          <w:p w14:paraId="146E855E"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ТФ А/02.02</w:t>
            </w:r>
          </w:p>
          <w:p w14:paraId="6EFF1839"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Сборка, регулировка, смазка и испытание узлов и механизмов низкой категории сложности механической, гидравлической, пневматической частей изделий машиностроения</w:t>
            </w:r>
          </w:p>
        </w:tc>
        <w:tc>
          <w:tcPr>
            <w:tcW w:w="1495" w:type="dxa"/>
            <w:vMerge/>
            <w:shd w:val="clear" w:color="auto" w:fill="FBE4D5"/>
          </w:tcPr>
          <w:p w14:paraId="4B5141EF"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vAlign w:val="center"/>
          </w:tcPr>
          <w:p w14:paraId="075B5827"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A/02.2</w:t>
            </w:r>
          </w:p>
          <w:p w14:paraId="565179FA"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Сборка и ремонт простых приспособлений, режущего и измерительного инструмента</w:t>
            </w:r>
          </w:p>
        </w:tc>
        <w:tc>
          <w:tcPr>
            <w:tcW w:w="1675" w:type="dxa"/>
            <w:vMerge w:val="restart"/>
            <w:shd w:val="clear" w:color="auto" w:fill="FDE9D9" w:themeFill="accent6" w:themeFillTint="33"/>
          </w:tcPr>
          <w:p w14:paraId="0EC1534D"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29A55E88" w14:textId="77777777" w:rsidR="00F21009" w:rsidRPr="00B54C19" w:rsidRDefault="00F21009"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48284BAA"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ПК 1.4. Выполнять сборку и регулировку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2049" w:type="dxa"/>
            <w:shd w:val="clear" w:color="auto" w:fill="BDD6EE"/>
            <w:vAlign w:val="center"/>
          </w:tcPr>
          <w:p w14:paraId="4CEBA4CE" w14:textId="77777777" w:rsidR="00F21009" w:rsidRPr="00B54C19" w:rsidRDefault="00F21009" w:rsidP="00B54C19">
            <w:pPr>
              <w:widowControl w:val="0"/>
              <w:spacing w:after="0"/>
              <w:contextualSpacing/>
              <w:rPr>
                <w:rFonts w:ascii="Times New Roman" w:hAnsi="Times New Roman"/>
                <w:sz w:val="24"/>
                <w:szCs w:val="24"/>
              </w:rPr>
            </w:pPr>
          </w:p>
        </w:tc>
        <w:tc>
          <w:tcPr>
            <w:tcW w:w="2126" w:type="dxa"/>
            <w:shd w:val="clear" w:color="auto" w:fill="BDD6EE"/>
            <w:vAlign w:val="center"/>
          </w:tcPr>
          <w:p w14:paraId="071E49D5" w14:textId="77777777" w:rsidR="00F21009" w:rsidRPr="00B54C19" w:rsidRDefault="00F21009" w:rsidP="00B54C19">
            <w:pPr>
              <w:widowControl w:val="0"/>
              <w:spacing w:after="0"/>
              <w:contextualSpacing/>
              <w:rPr>
                <w:rFonts w:ascii="Times New Roman" w:hAnsi="Times New Roman"/>
                <w:sz w:val="24"/>
                <w:szCs w:val="24"/>
              </w:rPr>
            </w:pPr>
          </w:p>
        </w:tc>
      </w:tr>
      <w:tr w:rsidR="00F21009" w:rsidRPr="00B54C19" w14:paraId="7FAE3E16" w14:textId="77777777" w:rsidTr="00F21009">
        <w:trPr>
          <w:trHeight w:val="1489"/>
        </w:trPr>
        <w:tc>
          <w:tcPr>
            <w:tcW w:w="1520" w:type="dxa"/>
            <w:vMerge w:val="restart"/>
            <w:shd w:val="clear" w:color="auto" w:fill="C5E0B3"/>
            <w:vAlign w:val="center"/>
          </w:tcPr>
          <w:p w14:paraId="02D9C1DD"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lastRenderedPageBreak/>
              <w:t>ОТФ В</w:t>
            </w:r>
          </w:p>
          <w:p w14:paraId="76EEFB45"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color w:val="000000"/>
                <w:sz w:val="24"/>
                <w:szCs w:val="24"/>
              </w:rPr>
              <w:t xml:space="preserve">Слесарная обработка деталей с 5 – 11 квалитетом и изготовление узлов и механизмов средней категории сложности механической, гидравлической, пневматической частей изделий машиностроения </w:t>
            </w:r>
          </w:p>
        </w:tc>
        <w:tc>
          <w:tcPr>
            <w:tcW w:w="1660" w:type="dxa"/>
            <w:shd w:val="clear" w:color="auto" w:fill="C5E0B3"/>
            <w:vAlign w:val="center"/>
          </w:tcPr>
          <w:p w14:paraId="492A8AEB"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B/01.3</w:t>
            </w:r>
          </w:p>
          <w:p w14:paraId="002025BA"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Подготовка оборудования, инструментов, рабочего места и слесарная обработка деталей с 5 – 11 квалитетом</w:t>
            </w:r>
          </w:p>
        </w:tc>
        <w:tc>
          <w:tcPr>
            <w:tcW w:w="1495" w:type="dxa"/>
            <w:vMerge w:val="restart"/>
            <w:shd w:val="clear" w:color="auto" w:fill="FBE4D5"/>
          </w:tcPr>
          <w:p w14:paraId="6C540791"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tcPr>
          <w:p w14:paraId="6EB32BF4" w14:textId="77777777" w:rsidR="00F21009" w:rsidRPr="00B54C19" w:rsidRDefault="00F21009" w:rsidP="00B54C19">
            <w:pPr>
              <w:widowControl w:val="0"/>
              <w:spacing w:after="0"/>
              <w:contextualSpacing/>
              <w:rPr>
                <w:rFonts w:ascii="Times New Roman" w:hAnsi="Times New Roman"/>
                <w:sz w:val="24"/>
                <w:szCs w:val="24"/>
              </w:rPr>
            </w:pPr>
          </w:p>
        </w:tc>
        <w:tc>
          <w:tcPr>
            <w:tcW w:w="1675" w:type="dxa"/>
            <w:vMerge/>
            <w:shd w:val="clear" w:color="auto" w:fill="FDE9D9" w:themeFill="accent6" w:themeFillTint="33"/>
          </w:tcPr>
          <w:p w14:paraId="6AAA159E"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1A0C307B" w14:textId="77777777" w:rsidR="00F21009" w:rsidRPr="00B54C19" w:rsidRDefault="00F21009"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60ACAF9B" w14:textId="77777777" w:rsidR="00F21009" w:rsidRPr="00B54C19" w:rsidRDefault="00F21009" w:rsidP="00B54C19">
            <w:pPr>
              <w:widowControl w:val="0"/>
              <w:spacing w:after="0"/>
              <w:contextualSpacing/>
              <w:rPr>
                <w:rFonts w:ascii="Times New Roman" w:hAnsi="Times New Roman"/>
                <w:sz w:val="24"/>
                <w:szCs w:val="24"/>
              </w:rPr>
            </w:pPr>
          </w:p>
        </w:tc>
        <w:tc>
          <w:tcPr>
            <w:tcW w:w="2049" w:type="dxa"/>
            <w:shd w:val="clear" w:color="auto" w:fill="BDD6EE"/>
            <w:vAlign w:val="center"/>
          </w:tcPr>
          <w:p w14:paraId="5BD9ADBD"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 xml:space="preserve">ПК 2.1. 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w:t>
            </w:r>
            <w:r w:rsidRPr="00B54C19">
              <w:rPr>
                <w:rFonts w:ascii="Times New Roman" w:hAnsi="Times New Roman"/>
                <w:sz w:val="24"/>
                <w:szCs w:val="24"/>
              </w:rPr>
              <w:lastRenderedPageBreak/>
              <w:t>рабочего места.</w:t>
            </w:r>
          </w:p>
        </w:tc>
        <w:tc>
          <w:tcPr>
            <w:tcW w:w="2126" w:type="dxa"/>
            <w:shd w:val="clear" w:color="auto" w:fill="BDD6EE"/>
            <w:vAlign w:val="center"/>
          </w:tcPr>
          <w:p w14:paraId="48EB2318" w14:textId="77777777" w:rsidR="00F21009" w:rsidRPr="00B54C19" w:rsidRDefault="00F21009" w:rsidP="00B54C19">
            <w:pPr>
              <w:widowControl w:val="0"/>
              <w:spacing w:after="0"/>
              <w:contextualSpacing/>
              <w:rPr>
                <w:rFonts w:ascii="Times New Roman" w:hAnsi="Times New Roman"/>
                <w:sz w:val="24"/>
                <w:szCs w:val="24"/>
              </w:rPr>
            </w:pPr>
          </w:p>
        </w:tc>
      </w:tr>
      <w:tr w:rsidR="00F21009" w:rsidRPr="00B54C19" w14:paraId="5D8BD77B" w14:textId="77777777" w:rsidTr="00F21009">
        <w:tc>
          <w:tcPr>
            <w:tcW w:w="1520" w:type="dxa"/>
            <w:vMerge/>
            <w:shd w:val="clear" w:color="auto" w:fill="C5E0B3"/>
            <w:vAlign w:val="center"/>
          </w:tcPr>
          <w:p w14:paraId="5A90C12F" w14:textId="77777777" w:rsidR="00F21009" w:rsidRPr="00B54C19" w:rsidRDefault="00F21009" w:rsidP="00B54C19">
            <w:pPr>
              <w:widowControl w:val="0"/>
              <w:spacing w:after="0"/>
              <w:contextualSpacing/>
              <w:rPr>
                <w:rFonts w:ascii="Times New Roman" w:hAnsi="Times New Roman"/>
                <w:sz w:val="24"/>
                <w:szCs w:val="24"/>
              </w:rPr>
            </w:pPr>
          </w:p>
        </w:tc>
        <w:tc>
          <w:tcPr>
            <w:tcW w:w="1660" w:type="dxa"/>
            <w:shd w:val="clear" w:color="auto" w:fill="C5E0B3"/>
          </w:tcPr>
          <w:p w14:paraId="7E501730"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B/02.3 Сборка, регулировка, смазка и испытание узлов и механизмов средней категории сложности механической, гидравлической, пневматической частей изделий машиностроения</w:t>
            </w:r>
          </w:p>
        </w:tc>
        <w:tc>
          <w:tcPr>
            <w:tcW w:w="1495" w:type="dxa"/>
            <w:vMerge/>
            <w:shd w:val="clear" w:color="auto" w:fill="FBE4D5"/>
            <w:vAlign w:val="center"/>
          </w:tcPr>
          <w:p w14:paraId="61969AF3"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tcPr>
          <w:p w14:paraId="69C348B2" w14:textId="77777777" w:rsidR="00F21009" w:rsidRPr="00B54C19" w:rsidRDefault="00F21009" w:rsidP="00B54C19">
            <w:pPr>
              <w:widowControl w:val="0"/>
              <w:spacing w:after="0"/>
              <w:contextualSpacing/>
              <w:rPr>
                <w:rFonts w:ascii="Times New Roman" w:hAnsi="Times New Roman"/>
                <w:sz w:val="24"/>
                <w:szCs w:val="24"/>
              </w:rPr>
            </w:pPr>
          </w:p>
        </w:tc>
        <w:tc>
          <w:tcPr>
            <w:tcW w:w="1675" w:type="dxa"/>
            <w:vMerge/>
            <w:shd w:val="clear" w:color="auto" w:fill="FDE9D9" w:themeFill="accent6" w:themeFillTint="33"/>
          </w:tcPr>
          <w:p w14:paraId="03C8CE80"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49A6C550" w14:textId="77777777" w:rsidR="00F21009" w:rsidRPr="00B54C19" w:rsidRDefault="00F21009"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1DEC6C79" w14:textId="77777777" w:rsidR="00F21009" w:rsidRPr="00B54C19" w:rsidRDefault="00F21009" w:rsidP="00B54C19">
            <w:pPr>
              <w:widowControl w:val="0"/>
              <w:spacing w:after="0"/>
              <w:contextualSpacing/>
              <w:rPr>
                <w:rFonts w:ascii="Times New Roman" w:hAnsi="Times New Roman"/>
                <w:sz w:val="24"/>
                <w:szCs w:val="24"/>
              </w:rPr>
            </w:pPr>
          </w:p>
        </w:tc>
        <w:tc>
          <w:tcPr>
            <w:tcW w:w="2049" w:type="dxa"/>
            <w:shd w:val="clear" w:color="auto" w:fill="BDD6EE"/>
            <w:vAlign w:val="center"/>
          </w:tcPr>
          <w:p w14:paraId="120A32B4"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 xml:space="preserve">ПК 2.2. Выполнять сборку, подгонку, соединение, смазку и крепление узлов и механизмов машин, оборудования, агрегатов с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w:t>
            </w:r>
            <w:r w:rsidRPr="00B54C19">
              <w:rPr>
                <w:rFonts w:ascii="Times New Roman" w:hAnsi="Times New Roman"/>
                <w:sz w:val="24"/>
                <w:szCs w:val="24"/>
              </w:rPr>
              <w:lastRenderedPageBreak/>
              <w:t>промышленной и экологической безопасности.</w:t>
            </w:r>
          </w:p>
        </w:tc>
        <w:tc>
          <w:tcPr>
            <w:tcW w:w="2126" w:type="dxa"/>
            <w:shd w:val="clear" w:color="auto" w:fill="BDD6EE"/>
            <w:vAlign w:val="center"/>
          </w:tcPr>
          <w:p w14:paraId="2C47E794" w14:textId="77777777" w:rsidR="00F21009" w:rsidRPr="00B54C19" w:rsidRDefault="00F21009" w:rsidP="00B54C19">
            <w:pPr>
              <w:widowControl w:val="0"/>
              <w:spacing w:after="0"/>
              <w:contextualSpacing/>
              <w:rPr>
                <w:rFonts w:ascii="Times New Roman" w:hAnsi="Times New Roman"/>
                <w:sz w:val="24"/>
                <w:szCs w:val="24"/>
              </w:rPr>
            </w:pPr>
          </w:p>
        </w:tc>
      </w:tr>
      <w:tr w:rsidR="00F21009" w:rsidRPr="00B54C19" w14:paraId="7CBF112F" w14:textId="77777777" w:rsidTr="00F21009">
        <w:tc>
          <w:tcPr>
            <w:tcW w:w="1520" w:type="dxa"/>
            <w:vMerge/>
            <w:shd w:val="clear" w:color="auto" w:fill="C5E0B3"/>
            <w:vAlign w:val="center"/>
          </w:tcPr>
          <w:p w14:paraId="58D664CC" w14:textId="77777777" w:rsidR="00F21009" w:rsidRPr="00B54C19" w:rsidRDefault="00F21009" w:rsidP="00B54C19">
            <w:pPr>
              <w:widowControl w:val="0"/>
              <w:spacing w:after="0"/>
              <w:contextualSpacing/>
              <w:rPr>
                <w:rFonts w:ascii="Times New Roman" w:hAnsi="Times New Roman"/>
                <w:sz w:val="24"/>
                <w:szCs w:val="24"/>
              </w:rPr>
            </w:pPr>
          </w:p>
        </w:tc>
        <w:tc>
          <w:tcPr>
            <w:tcW w:w="1660" w:type="dxa"/>
            <w:shd w:val="clear" w:color="auto" w:fill="C5E0B3"/>
          </w:tcPr>
          <w:p w14:paraId="33E5BB27" w14:textId="77777777" w:rsidR="00F21009" w:rsidRPr="00B54C19" w:rsidRDefault="00F21009" w:rsidP="00B54C19">
            <w:pPr>
              <w:widowControl w:val="0"/>
              <w:spacing w:after="0"/>
              <w:contextualSpacing/>
              <w:rPr>
                <w:rFonts w:ascii="Times New Roman" w:hAnsi="Times New Roman"/>
                <w:sz w:val="24"/>
                <w:szCs w:val="24"/>
              </w:rPr>
            </w:pPr>
          </w:p>
        </w:tc>
        <w:tc>
          <w:tcPr>
            <w:tcW w:w="1495" w:type="dxa"/>
            <w:vMerge/>
            <w:shd w:val="clear" w:color="auto" w:fill="FBE4D5"/>
            <w:vAlign w:val="center"/>
          </w:tcPr>
          <w:p w14:paraId="0F49A73B"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tcPr>
          <w:p w14:paraId="17A130AB"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1DD4C65F"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06CAF179" w14:textId="77777777" w:rsidR="00F21009" w:rsidRPr="00B54C19" w:rsidRDefault="00F21009"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329E62F5" w14:textId="77777777" w:rsidR="00F21009" w:rsidRPr="00B54C19" w:rsidRDefault="00F21009" w:rsidP="00B54C19">
            <w:pPr>
              <w:widowControl w:val="0"/>
              <w:spacing w:after="0"/>
              <w:contextualSpacing/>
              <w:rPr>
                <w:rFonts w:ascii="Times New Roman" w:hAnsi="Times New Roman"/>
                <w:sz w:val="24"/>
                <w:szCs w:val="24"/>
              </w:rPr>
            </w:pPr>
          </w:p>
        </w:tc>
        <w:tc>
          <w:tcPr>
            <w:tcW w:w="2049" w:type="dxa"/>
            <w:shd w:val="clear" w:color="auto" w:fill="BDD6EE"/>
            <w:vAlign w:val="center"/>
          </w:tcPr>
          <w:p w14:paraId="01472D18"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ПК 2.3. Выполнять испытание собираемых или собранных узлов и агрегатов на специальных стендах.</w:t>
            </w:r>
          </w:p>
        </w:tc>
        <w:tc>
          <w:tcPr>
            <w:tcW w:w="2126" w:type="dxa"/>
            <w:shd w:val="clear" w:color="auto" w:fill="BDD6EE"/>
            <w:vAlign w:val="center"/>
          </w:tcPr>
          <w:p w14:paraId="2299AE43" w14:textId="77777777" w:rsidR="00F21009" w:rsidRPr="00B54C19" w:rsidRDefault="00F21009" w:rsidP="00B54C19">
            <w:pPr>
              <w:widowControl w:val="0"/>
              <w:spacing w:after="0"/>
              <w:contextualSpacing/>
              <w:rPr>
                <w:rFonts w:ascii="Times New Roman" w:hAnsi="Times New Roman"/>
                <w:sz w:val="24"/>
                <w:szCs w:val="24"/>
              </w:rPr>
            </w:pPr>
          </w:p>
        </w:tc>
      </w:tr>
      <w:tr w:rsidR="00F21009" w:rsidRPr="00B54C19" w14:paraId="49E2D70B" w14:textId="77777777" w:rsidTr="00F21009">
        <w:tc>
          <w:tcPr>
            <w:tcW w:w="1520" w:type="dxa"/>
            <w:vMerge/>
            <w:shd w:val="clear" w:color="auto" w:fill="C5E0B3"/>
            <w:vAlign w:val="center"/>
          </w:tcPr>
          <w:p w14:paraId="49034367" w14:textId="77777777" w:rsidR="00F21009" w:rsidRPr="00B54C19" w:rsidRDefault="00F21009" w:rsidP="00B54C19">
            <w:pPr>
              <w:widowControl w:val="0"/>
              <w:spacing w:after="0"/>
              <w:contextualSpacing/>
              <w:rPr>
                <w:rFonts w:ascii="Times New Roman" w:hAnsi="Times New Roman"/>
                <w:sz w:val="24"/>
                <w:szCs w:val="24"/>
              </w:rPr>
            </w:pPr>
          </w:p>
        </w:tc>
        <w:tc>
          <w:tcPr>
            <w:tcW w:w="1660" w:type="dxa"/>
            <w:shd w:val="clear" w:color="auto" w:fill="C5E0B3"/>
          </w:tcPr>
          <w:p w14:paraId="1D3DAA4D" w14:textId="77777777" w:rsidR="00F21009" w:rsidRPr="00B54C19" w:rsidRDefault="00F21009" w:rsidP="00B54C19">
            <w:pPr>
              <w:widowControl w:val="0"/>
              <w:spacing w:after="0"/>
              <w:contextualSpacing/>
              <w:rPr>
                <w:rFonts w:ascii="Times New Roman" w:hAnsi="Times New Roman"/>
                <w:sz w:val="24"/>
                <w:szCs w:val="24"/>
              </w:rPr>
            </w:pPr>
          </w:p>
        </w:tc>
        <w:tc>
          <w:tcPr>
            <w:tcW w:w="1495" w:type="dxa"/>
            <w:vMerge/>
            <w:shd w:val="clear" w:color="auto" w:fill="FBE4D5"/>
            <w:vAlign w:val="center"/>
          </w:tcPr>
          <w:p w14:paraId="61BB0451"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tcPr>
          <w:p w14:paraId="5EA1880B"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75ECE80F"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1C8F6E07" w14:textId="77777777" w:rsidR="00F21009" w:rsidRPr="00B54C19" w:rsidRDefault="00F21009"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457CCFA5" w14:textId="77777777" w:rsidR="00F21009" w:rsidRPr="00B54C19" w:rsidRDefault="00F21009" w:rsidP="00B54C19">
            <w:pPr>
              <w:widowControl w:val="0"/>
              <w:spacing w:after="0"/>
              <w:contextualSpacing/>
              <w:rPr>
                <w:rFonts w:ascii="Times New Roman" w:hAnsi="Times New Roman"/>
                <w:sz w:val="24"/>
                <w:szCs w:val="24"/>
              </w:rPr>
            </w:pPr>
          </w:p>
        </w:tc>
        <w:tc>
          <w:tcPr>
            <w:tcW w:w="2049" w:type="dxa"/>
            <w:shd w:val="clear" w:color="auto" w:fill="BDD6EE"/>
            <w:vAlign w:val="center"/>
          </w:tcPr>
          <w:p w14:paraId="6036C342"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ПК 2.4. Выполнять выявление и устранение дефектов собранных узлов и агрегатов.</w:t>
            </w:r>
          </w:p>
        </w:tc>
        <w:tc>
          <w:tcPr>
            <w:tcW w:w="2126" w:type="dxa"/>
            <w:shd w:val="clear" w:color="auto" w:fill="BDD6EE"/>
            <w:vAlign w:val="center"/>
          </w:tcPr>
          <w:p w14:paraId="2FED9E68" w14:textId="77777777" w:rsidR="00F21009" w:rsidRPr="00B54C19" w:rsidRDefault="00F21009" w:rsidP="00B54C19">
            <w:pPr>
              <w:widowControl w:val="0"/>
              <w:spacing w:after="0"/>
              <w:contextualSpacing/>
              <w:rPr>
                <w:rFonts w:ascii="Times New Roman" w:hAnsi="Times New Roman"/>
                <w:sz w:val="24"/>
                <w:szCs w:val="24"/>
              </w:rPr>
            </w:pPr>
          </w:p>
        </w:tc>
      </w:tr>
      <w:tr w:rsidR="00F21009" w:rsidRPr="00B54C19" w14:paraId="67D40648" w14:textId="77777777" w:rsidTr="00F21009">
        <w:tc>
          <w:tcPr>
            <w:tcW w:w="1520" w:type="dxa"/>
            <w:vMerge w:val="restart"/>
            <w:shd w:val="clear" w:color="auto" w:fill="C5E0B3"/>
            <w:vAlign w:val="center"/>
          </w:tcPr>
          <w:p w14:paraId="1E60A3FB" w14:textId="77777777" w:rsidR="00F21009" w:rsidRPr="00B54C19" w:rsidRDefault="00F21009" w:rsidP="00B54C19">
            <w:pPr>
              <w:widowControl w:val="0"/>
              <w:spacing w:after="0"/>
              <w:contextualSpacing/>
              <w:rPr>
                <w:rFonts w:ascii="Times New Roman" w:hAnsi="Times New Roman"/>
                <w:sz w:val="24"/>
                <w:szCs w:val="24"/>
              </w:rPr>
            </w:pPr>
          </w:p>
        </w:tc>
        <w:tc>
          <w:tcPr>
            <w:tcW w:w="1660" w:type="dxa"/>
            <w:shd w:val="clear" w:color="auto" w:fill="C5E0B3"/>
          </w:tcPr>
          <w:p w14:paraId="7C7F85A2" w14:textId="77777777" w:rsidR="00F21009" w:rsidRPr="00B54C19" w:rsidRDefault="00F21009" w:rsidP="00B54C19">
            <w:pPr>
              <w:widowControl w:val="0"/>
              <w:spacing w:after="0"/>
              <w:contextualSpacing/>
              <w:rPr>
                <w:rFonts w:ascii="Times New Roman" w:hAnsi="Times New Roman"/>
                <w:sz w:val="24"/>
                <w:szCs w:val="24"/>
              </w:rPr>
            </w:pPr>
          </w:p>
        </w:tc>
        <w:tc>
          <w:tcPr>
            <w:tcW w:w="1495" w:type="dxa"/>
            <w:vMerge w:val="restart"/>
            <w:shd w:val="clear" w:color="auto" w:fill="FBE4D5"/>
            <w:vAlign w:val="center"/>
          </w:tcPr>
          <w:p w14:paraId="4336938F"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tcPr>
          <w:p w14:paraId="1FC7AA98" w14:textId="77777777" w:rsidR="00F21009" w:rsidRPr="00B54C19" w:rsidRDefault="00F21009" w:rsidP="00B54C19">
            <w:pPr>
              <w:widowControl w:val="0"/>
              <w:spacing w:after="0"/>
              <w:contextualSpacing/>
              <w:rPr>
                <w:rFonts w:ascii="Times New Roman" w:hAnsi="Times New Roman"/>
                <w:sz w:val="24"/>
                <w:szCs w:val="24"/>
              </w:rPr>
            </w:pPr>
          </w:p>
        </w:tc>
        <w:tc>
          <w:tcPr>
            <w:tcW w:w="1675" w:type="dxa"/>
            <w:vMerge w:val="restart"/>
            <w:shd w:val="clear" w:color="auto" w:fill="FDE9D9" w:themeFill="accent6" w:themeFillTint="33"/>
          </w:tcPr>
          <w:p w14:paraId="49E8544C"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 xml:space="preserve">ОТФ В Техническое обслуживание и ремонт деталей, узлов и механизмов, оборудования, агрегатов и машин средней </w:t>
            </w:r>
            <w:r w:rsidRPr="00B54C19">
              <w:rPr>
                <w:rFonts w:ascii="Times New Roman" w:hAnsi="Times New Roman"/>
                <w:sz w:val="24"/>
                <w:szCs w:val="24"/>
              </w:rPr>
              <w:lastRenderedPageBreak/>
              <w:t>сложности</w:t>
            </w:r>
          </w:p>
        </w:tc>
        <w:tc>
          <w:tcPr>
            <w:tcW w:w="1675" w:type="dxa"/>
            <w:shd w:val="clear" w:color="auto" w:fill="FDE9D9" w:themeFill="accent6" w:themeFillTint="33"/>
          </w:tcPr>
          <w:p w14:paraId="70F6C198" w14:textId="77777777" w:rsidR="00F21009" w:rsidRPr="00B54C19" w:rsidRDefault="00F21009"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456DEA31" w14:textId="77777777" w:rsidR="00F21009" w:rsidRPr="00B54C19" w:rsidRDefault="00F21009" w:rsidP="00B54C19">
            <w:pPr>
              <w:widowControl w:val="0"/>
              <w:spacing w:after="0"/>
              <w:contextualSpacing/>
              <w:rPr>
                <w:rFonts w:ascii="Times New Roman" w:hAnsi="Times New Roman"/>
                <w:sz w:val="24"/>
                <w:szCs w:val="24"/>
              </w:rPr>
            </w:pPr>
          </w:p>
        </w:tc>
        <w:tc>
          <w:tcPr>
            <w:tcW w:w="2049" w:type="dxa"/>
            <w:shd w:val="clear" w:color="auto" w:fill="BDD6EE"/>
            <w:vAlign w:val="center"/>
          </w:tcPr>
          <w:p w14:paraId="24BE2AF3" w14:textId="77777777" w:rsidR="00F21009" w:rsidRPr="00B54C19" w:rsidRDefault="00F21009" w:rsidP="00B54C19">
            <w:pPr>
              <w:widowControl w:val="0"/>
              <w:spacing w:after="0"/>
              <w:contextualSpacing/>
              <w:rPr>
                <w:rFonts w:ascii="Times New Roman" w:hAnsi="Times New Roman"/>
                <w:sz w:val="24"/>
                <w:szCs w:val="24"/>
              </w:rPr>
            </w:pPr>
          </w:p>
        </w:tc>
        <w:tc>
          <w:tcPr>
            <w:tcW w:w="2126" w:type="dxa"/>
            <w:shd w:val="clear" w:color="auto" w:fill="BDD6EE"/>
            <w:vAlign w:val="center"/>
          </w:tcPr>
          <w:p w14:paraId="2E827B41"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 xml:space="preserve">ПК 3.1. Подготавливать рабочее место, инструменты и приспособления для ремонтных работ в соответствии с производственным заданием с соблюдением </w:t>
            </w:r>
            <w:r w:rsidRPr="00B54C19">
              <w:rPr>
                <w:rFonts w:ascii="Times New Roman" w:hAnsi="Times New Roman"/>
                <w:sz w:val="24"/>
                <w:szCs w:val="24"/>
              </w:rPr>
              <w:lastRenderedPageBreak/>
              <w:t>требований охраны труда, пожарной,</w:t>
            </w:r>
          </w:p>
          <w:p w14:paraId="5EBF3152"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промышленной и экологической безопасности, правил организации рабочего места.</w:t>
            </w:r>
          </w:p>
        </w:tc>
      </w:tr>
      <w:tr w:rsidR="00F21009" w:rsidRPr="00B54C19" w14:paraId="529E0ACD" w14:textId="77777777" w:rsidTr="00F21009">
        <w:tc>
          <w:tcPr>
            <w:tcW w:w="1520" w:type="dxa"/>
            <w:vMerge/>
            <w:shd w:val="clear" w:color="auto" w:fill="C5E0B3"/>
            <w:vAlign w:val="center"/>
          </w:tcPr>
          <w:p w14:paraId="4C01DCC9" w14:textId="77777777" w:rsidR="00F21009" w:rsidRPr="00B54C19" w:rsidRDefault="00F21009" w:rsidP="00B54C19">
            <w:pPr>
              <w:widowControl w:val="0"/>
              <w:spacing w:after="0"/>
              <w:contextualSpacing/>
              <w:jc w:val="center"/>
              <w:rPr>
                <w:rFonts w:ascii="Times New Roman" w:hAnsi="Times New Roman"/>
                <w:sz w:val="24"/>
                <w:szCs w:val="24"/>
              </w:rPr>
            </w:pPr>
          </w:p>
        </w:tc>
        <w:tc>
          <w:tcPr>
            <w:tcW w:w="1660" w:type="dxa"/>
            <w:vMerge w:val="restart"/>
            <w:shd w:val="clear" w:color="auto" w:fill="C5E0B3"/>
          </w:tcPr>
          <w:p w14:paraId="7E7FE2AF" w14:textId="77777777" w:rsidR="00F21009" w:rsidRPr="00B54C19" w:rsidRDefault="00F21009" w:rsidP="00B54C19">
            <w:pPr>
              <w:widowControl w:val="0"/>
              <w:spacing w:after="0"/>
              <w:contextualSpacing/>
              <w:rPr>
                <w:rFonts w:ascii="Times New Roman" w:hAnsi="Times New Roman"/>
                <w:sz w:val="24"/>
                <w:szCs w:val="24"/>
              </w:rPr>
            </w:pPr>
          </w:p>
        </w:tc>
        <w:tc>
          <w:tcPr>
            <w:tcW w:w="1495" w:type="dxa"/>
            <w:vMerge/>
            <w:shd w:val="clear" w:color="auto" w:fill="FBE4D5"/>
            <w:vAlign w:val="center"/>
          </w:tcPr>
          <w:p w14:paraId="0B284159"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tcPr>
          <w:p w14:paraId="225FAADB" w14:textId="77777777" w:rsidR="00F21009" w:rsidRPr="00B54C19" w:rsidRDefault="00F21009" w:rsidP="00B54C19">
            <w:pPr>
              <w:widowControl w:val="0"/>
              <w:spacing w:after="0"/>
              <w:contextualSpacing/>
              <w:rPr>
                <w:rFonts w:ascii="Times New Roman" w:hAnsi="Times New Roman"/>
                <w:sz w:val="24"/>
                <w:szCs w:val="24"/>
              </w:rPr>
            </w:pPr>
          </w:p>
        </w:tc>
        <w:tc>
          <w:tcPr>
            <w:tcW w:w="1675" w:type="dxa"/>
            <w:vMerge/>
            <w:shd w:val="clear" w:color="auto" w:fill="FDE9D9" w:themeFill="accent6" w:themeFillTint="33"/>
          </w:tcPr>
          <w:p w14:paraId="4B2A5DE3"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3360AE80" w14:textId="77777777" w:rsidR="00F21009" w:rsidRPr="00B54C19" w:rsidRDefault="00F21009" w:rsidP="00B54C19">
            <w:pPr>
              <w:widowControl w:val="0"/>
              <w:spacing w:after="0"/>
              <w:contextualSpacing/>
              <w:rPr>
                <w:rFonts w:ascii="Times New Roman" w:hAnsi="Times New Roman"/>
                <w:sz w:val="24"/>
                <w:szCs w:val="24"/>
              </w:rPr>
            </w:pPr>
          </w:p>
        </w:tc>
        <w:tc>
          <w:tcPr>
            <w:tcW w:w="1673" w:type="dxa"/>
            <w:shd w:val="clear" w:color="auto" w:fill="BDD6EE"/>
            <w:vAlign w:val="center"/>
          </w:tcPr>
          <w:p w14:paraId="1F132098" w14:textId="77777777" w:rsidR="00F21009" w:rsidRPr="00B54C19" w:rsidRDefault="00F21009" w:rsidP="00B54C19">
            <w:pPr>
              <w:widowControl w:val="0"/>
              <w:spacing w:after="0"/>
              <w:contextualSpacing/>
              <w:rPr>
                <w:rFonts w:ascii="Times New Roman" w:hAnsi="Times New Roman"/>
                <w:sz w:val="24"/>
                <w:szCs w:val="24"/>
              </w:rPr>
            </w:pPr>
          </w:p>
        </w:tc>
        <w:tc>
          <w:tcPr>
            <w:tcW w:w="2049" w:type="dxa"/>
            <w:shd w:val="clear" w:color="auto" w:fill="BDD6EE"/>
            <w:vAlign w:val="center"/>
          </w:tcPr>
          <w:p w14:paraId="3BD6349F" w14:textId="77777777" w:rsidR="00F21009" w:rsidRPr="00B54C19" w:rsidRDefault="00F21009" w:rsidP="00B54C19">
            <w:pPr>
              <w:widowControl w:val="0"/>
              <w:spacing w:after="0"/>
              <w:contextualSpacing/>
              <w:rPr>
                <w:rFonts w:ascii="Times New Roman" w:hAnsi="Times New Roman"/>
                <w:sz w:val="24"/>
                <w:szCs w:val="24"/>
              </w:rPr>
            </w:pPr>
          </w:p>
        </w:tc>
        <w:tc>
          <w:tcPr>
            <w:tcW w:w="2126" w:type="dxa"/>
            <w:shd w:val="clear" w:color="auto" w:fill="BDD6EE"/>
            <w:vAlign w:val="center"/>
          </w:tcPr>
          <w:p w14:paraId="23AD8397"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ПК 3.2. 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F21009" w:rsidRPr="00B54C19" w14:paraId="73808647" w14:textId="77777777" w:rsidTr="00F21009">
        <w:tc>
          <w:tcPr>
            <w:tcW w:w="1520" w:type="dxa"/>
            <w:vMerge/>
            <w:shd w:val="clear" w:color="auto" w:fill="C5E0B3"/>
            <w:vAlign w:val="center"/>
          </w:tcPr>
          <w:p w14:paraId="1411373D" w14:textId="77777777" w:rsidR="00F21009" w:rsidRPr="00B54C19" w:rsidRDefault="00F21009" w:rsidP="00B54C19">
            <w:pPr>
              <w:widowControl w:val="0"/>
              <w:spacing w:after="0"/>
              <w:contextualSpacing/>
              <w:jc w:val="center"/>
              <w:rPr>
                <w:rFonts w:ascii="Times New Roman" w:hAnsi="Times New Roman"/>
                <w:sz w:val="24"/>
                <w:szCs w:val="24"/>
              </w:rPr>
            </w:pPr>
          </w:p>
        </w:tc>
        <w:tc>
          <w:tcPr>
            <w:tcW w:w="1660" w:type="dxa"/>
            <w:vMerge/>
            <w:shd w:val="clear" w:color="auto" w:fill="C5E0B3"/>
          </w:tcPr>
          <w:p w14:paraId="7380CDB0" w14:textId="77777777" w:rsidR="00F21009" w:rsidRPr="00B54C19" w:rsidRDefault="00F21009" w:rsidP="00B54C19">
            <w:pPr>
              <w:widowControl w:val="0"/>
              <w:spacing w:after="0"/>
              <w:contextualSpacing/>
              <w:rPr>
                <w:rFonts w:ascii="Times New Roman" w:hAnsi="Times New Roman"/>
                <w:sz w:val="24"/>
                <w:szCs w:val="24"/>
              </w:rPr>
            </w:pPr>
          </w:p>
        </w:tc>
        <w:tc>
          <w:tcPr>
            <w:tcW w:w="1495" w:type="dxa"/>
            <w:vMerge/>
            <w:shd w:val="clear" w:color="auto" w:fill="FBE4D5"/>
            <w:vAlign w:val="center"/>
          </w:tcPr>
          <w:p w14:paraId="2F5FD16C" w14:textId="77777777" w:rsidR="00F21009" w:rsidRPr="00B54C19" w:rsidRDefault="00F21009" w:rsidP="00B54C19">
            <w:pPr>
              <w:widowControl w:val="0"/>
              <w:spacing w:after="0"/>
              <w:contextualSpacing/>
              <w:rPr>
                <w:rFonts w:ascii="Times New Roman" w:hAnsi="Times New Roman"/>
                <w:sz w:val="24"/>
                <w:szCs w:val="24"/>
              </w:rPr>
            </w:pPr>
          </w:p>
        </w:tc>
        <w:tc>
          <w:tcPr>
            <w:tcW w:w="1544" w:type="dxa"/>
            <w:shd w:val="clear" w:color="auto" w:fill="FBE4D5"/>
          </w:tcPr>
          <w:p w14:paraId="09F1F913" w14:textId="77777777" w:rsidR="00F21009" w:rsidRPr="00B54C19" w:rsidRDefault="00F21009" w:rsidP="00B54C19">
            <w:pPr>
              <w:widowControl w:val="0"/>
              <w:spacing w:after="0"/>
              <w:contextualSpacing/>
              <w:rPr>
                <w:rFonts w:ascii="Times New Roman" w:hAnsi="Times New Roman"/>
                <w:sz w:val="24"/>
                <w:szCs w:val="24"/>
              </w:rPr>
            </w:pPr>
          </w:p>
        </w:tc>
        <w:tc>
          <w:tcPr>
            <w:tcW w:w="1675" w:type="dxa"/>
            <w:vMerge/>
            <w:shd w:val="clear" w:color="auto" w:fill="FDE9D9" w:themeFill="accent6" w:themeFillTint="33"/>
          </w:tcPr>
          <w:p w14:paraId="22ED0367" w14:textId="77777777" w:rsidR="00F21009" w:rsidRPr="00B54C19" w:rsidRDefault="00F21009" w:rsidP="00B54C19">
            <w:pPr>
              <w:widowControl w:val="0"/>
              <w:spacing w:after="0"/>
              <w:contextualSpacing/>
              <w:rPr>
                <w:rFonts w:ascii="Times New Roman" w:hAnsi="Times New Roman"/>
                <w:sz w:val="24"/>
                <w:szCs w:val="24"/>
              </w:rPr>
            </w:pPr>
          </w:p>
        </w:tc>
        <w:tc>
          <w:tcPr>
            <w:tcW w:w="1675" w:type="dxa"/>
            <w:shd w:val="clear" w:color="auto" w:fill="FDE9D9" w:themeFill="accent6" w:themeFillTint="33"/>
          </w:tcPr>
          <w:p w14:paraId="79A8546A"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 xml:space="preserve">B/04.4 Техническое обслуживание механизмов, оборудования, агрегатов и </w:t>
            </w:r>
            <w:r w:rsidRPr="00B54C19">
              <w:rPr>
                <w:rFonts w:ascii="Times New Roman" w:hAnsi="Times New Roman"/>
                <w:sz w:val="24"/>
                <w:szCs w:val="24"/>
              </w:rPr>
              <w:lastRenderedPageBreak/>
              <w:t>машин средней сложности</w:t>
            </w:r>
          </w:p>
        </w:tc>
        <w:tc>
          <w:tcPr>
            <w:tcW w:w="1673" w:type="dxa"/>
            <w:shd w:val="clear" w:color="auto" w:fill="BDD6EE"/>
            <w:vAlign w:val="center"/>
          </w:tcPr>
          <w:p w14:paraId="49BB6A15" w14:textId="77777777" w:rsidR="00F21009" w:rsidRPr="00B54C19" w:rsidRDefault="00F21009" w:rsidP="00B54C19">
            <w:pPr>
              <w:widowControl w:val="0"/>
              <w:spacing w:after="0"/>
              <w:contextualSpacing/>
              <w:rPr>
                <w:rFonts w:ascii="Times New Roman" w:hAnsi="Times New Roman"/>
                <w:sz w:val="24"/>
                <w:szCs w:val="24"/>
              </w:rPr>
            </w:pPr>
          </w:p>
        </w:tc>
        <w:tc>
          <w:tcPr>
            <w:tcW w:w="2049" w:type="dxa"/>
            <w:shd w:val="clear" w:color="auto" w:fill="BDD6EE"/>
            <w:vAlign w:val="center"/>
          </w:tcPr>
          <w:p w14:paraId="35E17FF8" w14:textId="77777777" w:rsidR="00F21009" w:rsidRPr="00B54C19" w:rsidRDefault="00F21009" w:rsidP="00B54C19">
            <w:pPr>
              <w:widowControl w:val="0"/>
              <w:spacing w:after="0"/>
              <w:contextualSpacing/>
              <w:rPr>
                <w:rFonts w:ascii="Times New Roman" w:hAnsi="Times New Roman"/>
                <w:sz w:val="24"/>
                <w:szCs w:val="24"/>
              </w:rPr>
            </w:pPr>
          </w:p>
        </w:tc>
        <w:tc>
          <w:tcPr>
            <w:tcW w:w="2126" w:type="dxa"/>
            <w:shd w:val="clear" w:color="auto" w:fill="BDD6EE"/>
            <w:vAlign w:val="center"/>
          </w:tcPr>
          <w:p w14:paraId="26F72CDB" w14:textId="77777777" w:rsidR="00F21009" w:rsidRPr="00B54C19" w:rsidRDefault="00F21009" w:rsidP="00B54C19">
            <w:pPr>
              <w:widowControl w:val="0"/>
              <w:spacing w:after="0"/>
              <w:contextualSpacing/>
              <w:rPr>
                <w:rFonts w:ascii="Times New Roman" w:hAnsi="Times New Roman"/>
                <w:sz w:val="24"/>
                <w:szCs w:val="24"/>
              </w:rPr>
            </w:pPr>
            <w:r w:rsidRPr="00B54C19">
              <w:rPr>
                <w:rFonts w:ascii="Times New Roman" w:hAnsi="Times New Roman"/>
                <w:sz w:val="24"/>
                <w:szCs w:val="24"/>
              </w:rPr>
              <w:t xml:space="preserve">ПК 3.3. Осуществлять техническое обслуживание узлов и механизмов </w:t>
            </w:r>
            <w:r w:rsidRPr="00B54C19">
              <w:rPr>
                <w:rFonts w:ascii="Times New Roman" w:hAnsi="Times New Roman"/>
                <w:sz w:val="24"/>
                <w:szCs w:val="24"/>
              </w:rPr>
              <w:lastRenderedPageBreak/>
              <w:t>отремонтированного оборудования, агрегатов и машин.</w:t>
            </w:r>
          </w:p>
        </w:tc>
      </w:tr>
      <w:bookmarkEnd w:id="2"/>
    </w:tbl>
    <w:p w14:paraId="24AC3EE4" w14:textId="77777777" w:rsidR="00103E93" w:rsidRPr="00B54C19" w:rsidRDefault="00103E93" w:rsidP="00B54C19">
      <w:pPr>
        <w:spacing w:after="0"/>
        <w:ind w:firstLine="709"/>
        <w:jc w:val="both"/>
        <w:rPr>
          <w:rFonts w:ascii="Times New Roman" w:hAnsi="Times New Roman"/>
          <w:sz w:val="24"/>
          <w:szCs w:val="24"/>
        </w:rPr>
      </w:pPr>
    </w:p>
    <w:p w14:paraId="7EF57648" w14:textId="77777777" w:rsidR="00103E93" w:rsidRPr="00B54C19" w:rsidRDefault="00103E93" w:rsidP="00B54C19">
      <w:pPr>
        <w:spacing w:after="0"/>
        <w:ind w:firstLine="709"/>
        <w:jc w:val="both"/>
        <w:rPr>
          <w:rFonts w:ascii="Times New Roman" w:hAnsi="Times New Roman"/>
          <w:b/>
          <w:bCs/>
          <w:sz w:val="24"/>
          <w:szCs w:val="24"/>
        </w:rPr>
      </w:pPr>
      <w:r w:rsidRPr="00B54C19">
        <w:rPr>
          <w:rFonts w:ascii="Times New Roman" w:hAnsi="Times New Roman"/>
          <w:b/>
          <w:bCs/>
          <w:sz w:val="24"/>
          <w:szCs w:val="24"/>
        </w:rPr>
        <w:t>Обозначения:</w:t>
      </w:r>
    </w:p>
    <w:p w14:paraId="29C7B6F9" w14:textId="77777777" w:rsidR="00103E93" w:rsidRPr="00B54C19" w:rsidRDefault="00103E93" w:rsidP="00B54C19">
      <w:pPr>
        <w:spacing w:after="0"/>
        <w:ind w:firstLine="709"/>
        <w:jc w:val="both"/>
        <w:rPr>
          <w:rFonts w:ascii="Times New Roman" w:hAnsi="Times New Roman"/>
          <w:sz w:val="24"/>
          <w:szCs w:val="24"/>
        </w:rPr>
      </w:pPr>
      <w:r w:rsidRPr="00B54C19">
        <w:rPr>
          <w:rFonts w:ascii="Times New Roman" w:hAnsi="Times New Roman"/>
          <w:sz w:val="24"/>
          <w:szCs w:val="24"/>
        </w:rPr>
        <w:t xml:space="preserve">ПС 1 – Профессиональный стандарт 1 – </w:t>
      </w:r>
      <w:r w:rsidR="00FD720D">
        <w:rPr>
          <w:rFonts w:ascii="Times New Roman" w:hAnsi="Times New Roman"/>
          <w:sz w:val="24"/>
          <w:szCs w:val="24"/>
        </w:rPr>
      </w:r>
      <w:r w:rsidR="00FD720D">
        <w:rPr>
          <w:rFonts w:ascii="Times New Roman" w:hAnsi="Times New Roman"/>
          <w:sz w:val="24"/>
          <w:szCs w:val="24"/>
        </w:rPr>
        <w:pict w14:anchorId="01E1AE4E">
          <v:rect id="Прямоугольник 7" o:spid="_x0000_s1031" style="width:12.75pt;height:12.75pt;visibility:visible;mso-left-percent:-10001;mso-top-percent:-10001;mso-position-horizontal:absolute;mso-position-horizontal-relative:char;mso-position-vertical:absolute;mso-position-vertical-relative:line;mso-left-percent:-10001;mso-top-percent:-10001;v-text-anchor:middle" fillcolor="#92d050" strokecolor="#2f528f" strokeweight="1pt">
            <w10:anchorlock/>
          </v:rect>
        </w:pict>
      </w:r>
      <w:r w:rsidR="001E6F93" w:rsidRPr="00B54C19">
        <w:rPr>
          <w:rFonts w:ascii="Times New Roman" w:hAnsi="Times New Roman"/>
          <w:sz w:val="24"/>
          <w:szCs w:val="24"/>
        </w:rPr>
        <w:tab/>
      </w:r>
      <w:r w:rsidR="001E6F93" w:rsidRPr="00B54C19">
        <w:rPr>
          <w:rFonts w:ascii="Times New Roman" w:hAnsi="Times New Roman"/>
          <w:sz w:val="24"/>
          <w:szCs w:val="24"/>
        </w:rPr>
        <w:tab/>
      </w:r>
      <w:r w:rsidR="001E6F93" w:rsidRPr="00B54C19">
        <w:rPr>
          <w:rFonts w:ascii="Times New Roman" w:hAnsi="Times New Roman"/>
          <w:sz w:val="24"/>
          <w:szCs w:val="24"/>
        </w:rPr>
        <w:tab/>
      </w:r>
      <w:r w:rsidRPr="00B54C19">
        <w:rPr>
          <w:rFonts w:ascii="Times New Roman" w:hAnsi="Times New Roman"/>
          <w:sz w:val="24"/>
          <w:szCs w:val="24"/>
        </w:rPr>
        <w:t xml:space="preserve">ПС 2 – Профессиональный стандарт 2 – </w:t>
      </w:r>
      <w:r w:rsidR="00FD720D">
        <w:rPr>
          <w:rFonts w:ascii="Times New Roman" w:hAnsi="Times New Roman"/>
          <w:sz w:val="24"/>
          <w:szCs w:val="24"/>
        </w:rPr>
      </w:r>
      <w:r w:rsidR="00FD720D">
        <w:rPr>
          <w:rFonts w:ascii="Times New Roman" w:hAnsi="Times New Roman"/>
          <w:sz w:val="24"/>
          <w:szCs w:val="24"/>
        </w:rPr>
        <w:pict w14:anchorId="7BF9EB61">
          <v:rect id="Прямоугольник 8" o:spid="_x0000_s1030" style="width:12.75pt;height:12.75pt;visibility:visible;mso-left-percent:-10001;mso-top-percent:-10001;mso-position-horizontal:absolute;mso-position-horizontal-relative:char;mso-position-vertical:absolute;mso-position-vertical-relative:line;mso-left-percent:-10001;mso-top-percent:-10001;v-text-anchor:middle" fillcolor="#fbe5d6" strokecolor="#2f528f" strokeweight="1pt">
            <w10:anchorlock/>
          </v:rect>
        </w:pict>
      </w:r>
    </w:p>
    <w:p w14:paraId="6DC32A06" w14:textId="77777777" w:rsidR="00103E93" w:rsidRPr="00B54C19" w:rsidRDefault="00103E93" w:rsidP="00B54C19">
      <w:pPr>
        <w:spacing w:after="0"/>
        <w:ind w:firstLine="709"/>
        <w:jc w:val="both"/>
        <w:rPr>
          <w:rFonts w:ascii="Times New Roman" w:hAnsi="Times New Roman"/>
          <w:sz w:val="24"/>
          <w:szCs w:val="24"/>
        </w:rPr>
      </w:pPr>
      <w:r w:rsidRPr="00B54C19">
        <w:rPr>
          <w:rFonts w:ascii="Times New Roman" w:hAnsi="Times New Roman"/>
          <w:sz w:val="24"/>
          <w:szCs w:val="24"/>
        </w:rPr>
        <w:t>ОТФ – обобщенная трудовая функция</w:t>
      </w:r>
      <w:r w:rsidR="001E6F93" w:rsidRPr="00B54C19">
        <w:rPr>
          <w:rFonts w:ascii="Times New Roman" w:hAnsi="Times New Roman"/>
          <w:sz w:val="24"/>
          <w:szCs w:val="24"/>
        </w:rPr>
        <w:tab/>
      </w:r>
      <w:r w:rsidR="001E6F93" w:rsidRPr="00B54C19">
        <w:rPr>
          <w:rFonts w:ascii="Times New Roman" w:hAnsi="Times New Roman"/>
          <w:sz w:val="24"/>
          <w:szCs w:val="24"/>
        </w:rPr>
        <w:tab/>
      </w:r>
      <w:r w:rsidR="001E6F93" w:rsidRPr="00B54C19">
        <w:rPr>
          <w:rFonts w:ascii="Times New Roman" w:hAnsi="Times New Roman"/>
          <w:sz w:val="24"/>
          <w:szCs w:val="24"/>
        </w:rPr>
        <w:tab/>
      </w:r>
      <w:r w:rsidRPr="00B54C19">
        <w:rPr>
          <w:rFonts w:ascii="Times New Roman" w:hAnsi="Times New Roman"/>
          <w:sz w:val="24"/>
          <w:szCs w:val="24"/>
        </w:rPr>
        <w:t>ТР – трудовая функция</w:t>
      </w:r>
    </w:p>
    <w:p w14:paraId="73301187" w14:textId="77777777" w:rsidR="00103E93" w:rsidRPr="00B54C19" w:rsidRDefault="00103E93" w:rsidP="00B54C19">
      <w:pPr>
        <w:spacing w:after="0"/>
        <w:ind w:left="8496" w:hanging="7785"/>
        <w:jc w:val="both"/>
        <w:rPr>
          <w:rFonts w:ascii="Times New Roman" w:hAnsi="Times New Roman"/>
          <w:sz w:val="24"/>
          <w:szCs w:val="24"/>
        </w:rPr>
      </w:pPr>
      <w:r w:rsidRPr="00B54C19">
        <w:rPr>
          <w:rFonts w:ascii="Times New Roman" w:hAnsi="Times New Roman"/>
          <w:sz w:val="24"/>
          <w:szCs w:val="24"/>
        </w:rPr>
        <w:t xml:space="preserve">ФГОС – федеральный государственный образовательный стандарт – </w:t>
      </w:r>
      <w:r w:rsidR="00FD720D">
        <w:rPr>
          <w:rFonts w:ascii="Times New Roman" w:hAnsi="Times New Roman"/>
          <w:sz w:val="24"/>
          <w:szCs w:val="24"/>
        </w:rPr>
      </w:r>
      <w:r w:rsidR="00FD720D">
        <w:rPr>
          <w:rFonts w:ascii="Times New Roman" w:hAnsi="Times New Roman"/>
          <w:sz w:val="24"/>
          <w:szCs w:val="24"/>
        </w:rPr>
        <w:pict w14:anchorId="3891CFC8">
          <v:rect id="Прямоугольник 2" o:spid="_x0000_s1029" style="width:12.75pt;height:12.75pt;visibility:visible;mso-left-percent:-10001;mso-top-percent:-10001;mso-position-horizontal:absolute;mso-position-horizontal-relative:char;mso-position-vertical:absolute;mso-position-vertical-relative:line;mso-left-percent:-10001;mso-top-percent:-10001;v-text-anchor:middle" fillcolor="#b4c7e7" strokeweight="1pt">
            <w10:anchorlock/>
          </v:rect>
        </w:pict>
      </w:r>
      <w:r w:rsidR="001E6F93" w:rsidRPr="00B54C19">
        <w:rPr>
          <w:rFonts w:ascii="Times New Roman" w:hAnsi="Times New Roman"/>
          <w:sz w:val="24"/>
          <w:szCs w:val="24"/>
        </w:rPr>
        <w:tab/>
      </w:r>
      <w:r w:rsidRPr="00B54C19">
        <w:rPr>
          <w:rFonts w:ascii="Times New Roman" w:hAnsi="Times New Roman"/>
          <w:sz w:val="24"/>
          <w:szCs w:val="24"/>
        </w:rPr>
        <w:t>ВД – вид деятельности</w:t>
      </w:r>
      <w:r w:rsidR="003101DD" w:rsidRPr="00B54C19">
        <w:rPr>
          <w:rFonts w:ascii="Times New Roman" w:hAnsi="Times New Roman"/>
          <w:sz w:val="24"/>
          <w:szCs w:val="24"/>
        </w:rPr>
        <w:tab/>
        <w:t>ПК – профессиональная</w:t>
      </w:r>
      <w:r w:rsidR="003101DD" w:rsidRPr="00B54C19">
        <w:rPr>
          <w:rFonts w:ascii="Times New Roman" w:hAnsi="Times New Roman"/>
          <w:sz w:val="24"/>
          <w:szCs w:val="24"/>
        </w:rPr>
        <w:br/>
        <w:t xml:space="preserve"> компетенция, в том числе для цифровой экономики.</w:t>
      </w:r>
    </w:p>
    <w:p w14:paraId="161D50DF" w14:textId="77777777" w:rsidR="00103E93" w:rsidRPr="00B54C19" w:rsidRDefault="00103E93" w:rsidP="00B54C19">
      <w:pPr>
        <w:spacing w:after="0"/>
        <w:ind w:firstLine="709"/>
        <w:jc w:val="both"/>
        <w:rPr>
          <w:rFonts w:ascii="Times New Roman" w:hAnsi="Times New Roman"/>
          <w:sz w:val="24"/>
          <w:szCs w:val="24"/>
        </w:rPr>
      </w:pPr>
      <w:r w:rsidRPr="00B54C19">
        <w:rPr>
          <w:rFonts w:ascii="Times New Roman" w:hAnsi="Times New Roman"/>
          <w:sz w:val="24"/>
          <w:szCs w:val="24"/>
        </w:rPr>
        <w:t xml:space="preserve">ТФ ПС1, ТФ ПС2 соответствуют ПК ФГОС по ВД1 – </w:t>
      </w:r>
      <w:r w:rsidR="00FD720D">
        <w:rPr>
          <w:rFonts w:ascii="Times New Roman" w:hAnsi="Times New Roman"/>
          <w:sz w:val="24"/>
          <w:szCs w:val="24"/>
        </w:rPr>
      </w:r>
      <w:r w:rsidR="00FD720D">
        <w:rPr>
          <w:rFonts w:ascii="Times New Roman" w:hAnsi="Times New Roman"/>
          <w:sz w:val="24"/>
          <w:szCs w:val="24"/>
        </w:rPr>
        <w:pict w14:anchorId="55FD8CBF">
          <v:rect id="Прямоугольник 1" o:spid="_x0000_s1028" style="width:12.75pt;height:12.75pt;visibility:visible;mso-left-percent:-10001;mso-top-percent:-10001;mso-position-horizontal:absolute;mso-position-horizontal-relative:char;mso-position-vertical:absolute;mso-position-vertical-relative:line;mso-left-percent:-10001;mso-top-percent:-10001;v-text-anchor:middle" fillcolor="yellow" strokecolor="#2f528f" strokeweight="1pt">
            <w10:anchorlock/>
          </v:rect>
        </w:pict>
      </w:r>
    </w:p>
    <w:p w14:paraId="7DB432FB" w14:textId="77777777" w:rsidR="00D539DF" w:rsidRPr="00B54C19" w:rsidRDefault="00103E93" w:rsidP="00B54C19">
      <w:pPr>
        <w:tabs>
          <w:tab w:val="left" w:pos="204"/>
        </w:tabs>
        <w:spacing w:after="0"/>
        <w:jc w:val="center"/>
        <w:rPr>
          <w:rFonts w:ascii="Times New Roman" w:hAnsi="Times New Roman"/>
          <w:b/>
          <w:bCs/>
          <w:sz w:val="24"/>
          <w:szCs w:val="24"/>
        </w:rPr>
      </w:pPr>
      <w:r w:rsidRPr="00B54C19">
        <w:rPr>
          <w:rFonts w:ascii="Times New Roman" w:hAnsi="Times New Roman"/>
          <w:sz w:val="24"/>
          <w:szCs w:val="24"/>
        </w:rPr>
        <w:br w:type="page"/>
      </w:r>
      <w:r w:rsidR="00D539DF" w:rsidRPr="00B54C19">
        <w:rPr>
          <w:rFonts w:ascii="Times New Roman" w:hAnsi="Times New Roman"/>
          <w:b/>
          <w:bCs/>
          <w:sz w:val="24"/>
          <w:szCs w:val="24"/>
        </w:rPr>
        <w:lastRenderedPageBreak/>
        <w:t>Таблица 2 – Модель компетенций выпускника (</w:t>
      </w:r>
      <w:proofErr w:type="spellStart"/>
      <w:r w:rsidR="00D539DF" w:rsidRPr="00B54C19">
        <w:rPr>
          <w:rFonts w:ascii="Times New Roman" w:hAnsi="Times New Roman"/>
          <w:b/>
          <w:bCs/>
          <w:sz w:val="24"/>
          <w:szCs w:val="24"/>
        </w:rPr>
        <w:t>надпрофессиональная</w:t>
      </w:r>
      <w:proofErr w:type="spellEnd"/>
      <w:r w:rsidR="00D539DF" w:rsidRPr="00B54C19">
        <w:rPr>
          <w:rFonts w:ascii="Times New Roman" w:hAnsi="Times New Roman"/>
          <w:b/>
          <w:bCs/>
          <w:sz w:val="24"/>
          <w:szCs w:val="24"/>
        </w:rPr>
        <w:t xml:space="preserve"> часть)</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1741"/>
        <w:gridCol w:w="1741"/>
        <w:gridCol w:w="1752"/>
        <w:gridCol w:w="7207"/>
      </w:tblGrid>
      <w:tr w:rsidR="00D539DF" w:rsidRPr="00B54C19" w14:paraId="6F81DBAB" w14:textId="77777777" w:rsidTr="005548D7">
        <w:tc>
          <w:tcPr>
            <w:tcW w:w="929" w:type="pct"/>
            <w:vMerge w:val="restart"/>
            <w:shd w:val="clear" w:color="auto" w:fill="FFF2CC"/>
            <w:vAlign w:val="center"/>
          </w:tcPr>
          <w:p w14:paraId="0514BB54" w14:textId="77777777" w:rsidR="00D539DF" w:rsidRPr="00B54C19" w:rsidRDefault="00D539DF" w:rsidP="00B54C19">
            <w:pPr>
              <w:tabs>
                <w:tab w:val="left" w:pos="204"/>
              </w:tabs>
              <w:spacing w:after="0"/>
              <w:jc w:val="center"/>
              <w:rPr>
                <w:rFonts w:ascii="Times New Roman" w:hAnsi="Times New Roman"/>
                <w:b/>
                <w:bCs/>
                <w:sz w:val="24"/>
                <w:szCs w:val="24"/>
              </w:rPr>
            </w:pPr>
            <w:r w:rsidRPr="00B54C19">
              <w:rPr>
                <w:rFonts w:ascii="Times New Roman" w:hAnsi="Times New Roman"/>
                <w:b/>
                <w:bCs/>
                <w:sz w:val="24"/>
                <w:szCs w:val="24"/>
              </w:rPr>
              <w:t>Корпоративные компетенции</w:t>
            </w:r>
          </w:p>
        </w:tc>
        <w:tc>
          <w:tcPr>
            <w:tcW w:w="1712" w:type="pct"/>
            <w:gridSpan w:val="3"/>
            <w:shd w:val="clear" w:color="auto" w:fill="FFF2CC"/>
            <w:vAlign w:val="center"/>
          </w:tcPr>
          <w:p w14:paraId="0763279D" w14:textId="77777777" w:rsidR="00D539DF" w:rsidRPr="00B54C19" w:rsidRDefault="00D539DF"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Показатель сформированности корпоративных компетенций согласно требованиям предприятия-работодателя</w:t>
            </w:r>
            <w:r w:rsidR="008A7D0B" w:rsidRPr="00B54C19">
              <w:rPr>
                <w:rFonts w:ascii="Times New Roman" w:hAnsi="Times New Roman"/>
                <w:sz w:val="24"/>
                <w:szCs w:val="24"/>
              </w:rPr>
              <w:t xml:space="preserve"> (выбирается один из уровней)</w:t>
            </w:r>
          </w:p>
        </w:tc>
        <w:tc>
          <w:tcPr>
            <w:tcW w:w="2360" w:type="pct"/>
            <w:vMerge w:val="restart"/>
            <w:shd w:val="clear" w:color="auto" w:fill="BDD6EE"/>
            <w:vAlign w:val="center"/>
          </w:tcPr>
          <w:p w14:paraId="01F357F4" w14:textId="77777777" w:rsidR="00D539DF" w:rsidRPr="00B54C19" w:rsidRDefault="00D539DF"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Реализуемые общие компетенции согласно ФГОС СПО</w:t>
            </w:r>
          </w:p>
        </w:tc>
      </w:tr>
      <w:tr w:rsidR="00D539DF" w:rsidRPr="00B54C19" w14:paraId="4239ACC9" w14:textId="77777777" w:rsidTr="005548D7">
        <w:trPr>
          <w:trHeight w:val="826"/>
        </w:trPr>
        <w:tc>
          <w:tcPr>
            <w:tcW w:w="929" w:type="pct"/>
            <w:vMerge/>
            <w:tcBorders>
              <w:bottom w:val="single" w:sz="4" w:space="0" w:color="auto"/>
            </w:tcBorders>
            <w:shd w:val="clear" w:color="auto" w:fill="FFF2CC"/>
            <w:vAlign w:val="center"/>
          </w:tcPr>
          <w:p w14:paraId="63D51985" w14:textId="77777777" w:rsidR="00D539DF" w:rsidRPr="00B54C19" w:rsidRDefault="00D539DF" w:rsidP="00B54C19">
            <w:pPr>
              <w:tabs>
                <w:tab w:val="left" w:pos="204"/>
              </w:tabs>
              <w:spacing w:after="0"/>
              <w:jc w:val="center"/>
              <w:rPr>
                <w:rFonts w:ascii="Times New Roman" w:hAnsi="Times New Roman"/>
                <w:sz w:val="24"/>
                <w:szCs w:val="24"/>
              </w:rPr>
            </w:pPr>
          </w:p>
        </w:tc>
        <w:tc>
          <w:tcPr>
            <w:tcW w:w="570" w:type="pct"/>
            <w:tcBorders>
              <w:bottom w:val="single" w:sz="4" w:space="0" w:color="auto"/>
            </w:tcBorders>
            <w:shd w:val="clear" w:color="auto" w:fill="FFF2CC"/>
            <w:vAlign w:val="center"/>
          </w:tcPr>
          <w:p w14:paraId="0140F18A"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0</w:t>
            </w:r>
          </w:p>
          <w:p w14:paraId="337EF607" w14:textId="77777777" w:rsidR="00D539DF" w:rsidRPr="00B54C19" w:rsidRDefault="00D539DF" w:rsidP="00B54C19">
            <w:pPr>
              <w:tabs>
                <w:tab w:val="left" w:pos="204"/>
              </w:tabs>
              <w:spacing w:after="0"/>
              <w:jc w:val="center"/>
              <w:rPr>
                <w:rFonts w:ascii="Times New Roman" w:hAnsi="Times New Roman"/>
                <w:b/>
                <w:sz w:val="24"/>
                <w:szCs w:val="24"/>
              </w:rPr>
            </w:pPr>
            <w:r w:rsidRPr="00B54C19">
              <w:rPr>
                <w:rFonts w:ascii="Times New Roman" w:hAnsi="Times New Roman"/>
                <w:b/>
                <w:sz w:val="24"/>
                <w:szCs w:val="24"/>
              </w:rPr>
              <w:t xml:space="preserve">Начальный </w:t>
            </w:r>
          </w:p>
          <w:p w14:paraId="28B13B8B" w14:textId="77777777" w:rsidR="00D539DF" w:rsidRPr="00B54C19" w:rsidRDefault="00D539DF" w:rsidP="00B54C19">
            <w:pPr>
              <w:tabs>
                <w:tab w:val="left" w:pos="204"/>
              </w:tabs>
              <w:spacing w:after="0"/>
              <w:jc w:val="center"/>
              <w:rPr>
                <w:rFonts w:ascii="Times New Roman" w:hAnsi="Times New Roman"/>
                <w:b/>
                <w:sz w:val="24"/>
                <w:szCs w:val="24"/>
              </w:rPr>
            </w:pPr>
            <w:r w:rsidRPr="00B54C19">
              <w:rPr>
                <w:rFonts w:ascii="Times New Roman" w:hAnsi="Times New Roman"/>
                <w:b/>
                <w:sz w:val="24"/>
                <w:szCs w:val="24"/>
              </w:rPr>
              <w:t>уровень*</w:t>
            </w:r>
          </w:p>
        </w:tc>
        <w:tc>
          <w:tcPr>
            <w:tcW w:w="570" w:type="pct"/>
            <w:tcBorders>
              <w:bottom w:val="single" w:sz="4" w:space="0" w:color="auto"/>
            </w:tcBorders>
            <w:shd w:val="clear" w:color="auto" w:fill="FFF2CC"/>
            <w:vAlign w:val="center"/>
          </w:tcPr>
          <w:p w14:paraId="32461009"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1</w:t>
            </w:r>
          </w:p>
          <w:p w14:paraId="44E204DF" w14:textId="77777777" w:rsidR="00D539DF" w:rsidRPr="00B54C19" w:rsidRDefault="00D539DF" w:rsidP="00B54C19">
            <w:pPr>
              <w:tabs>
                <w:tab w:val="left" w:pos="204"/>
              </w:tabs>
              <w:spacing w:after="0"/>
              <w:jc w:val="center"/>
              <w:rPr>
                <w:rFonts w:ascii="Times New Roman" w:hAnsi="Times New Roman"/>
                <w:b/>
                <w:sz w:val="24"/>
                <w:szCs w:val="24"/>
              </w:rPr>
            </w:pPr>
            <w:r w:rsidRPr="00B54C19">
              <w:rPr>
                <w:rFonts w:ascii="Times New Roman" w:hAnsi="Times New Roman"/>
                <w:b/>
                <w:sz w:val="24"/>
                <w:szCs w:val="24"/>
              </w:rPr>
              <w:t>Базовый        уровень**</w:t>
            </w:r>
          </w:p>
        </w:tc>
        <w:tc>
          <w:tcPr>
            <w:tcW w:w="571" w:type="pct"/>
            <w:tcBorders>
              <w:bottom w:val="single" w:sz="4" w:space="0" w:color="auto"/>
            </w:tcBorders>
            <w:shd w:val="clear" w:color="auto" w:fill="FFF2CC"/>
            <w:vAlign w:val="center"/>
          </w:tcPr>
          <w:p w14:paraId="2DE1A7CE"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2</w:t>
            </w:r>
          </w:p>
          <w:p w14:paraId="44EF6240" w14:textId="77777777" w:rsidR="00D539DF" w:rsidRPr="00B54C19" w:rsidRDefault="00D539DF" w:rsidP="00B54C19">
            <w:pPr>
              <w:tabs>
                <w:tab w:val="left" w:pos="204"/>
              </w:tabs>
              <w:spacing w:after="0"/>
              <w:jc w:val="center"/>
              <w:rPr>
                <w:rFonts w:ascii="Times New Roman" w:hAnsi="Times New Roman"/>
                <w:b/>
                <w:sz w:val="24"/>
                <w:szCs w:val="24"/>
              </w:rPr>
            </w:pPr>
            <w:r w:rsidRPr="00B54C19">
              <w:rPr>
                <w:rFonts w:ascii="Times New Roman" w:hAnsi="Times New Roman"/>
                <w:b/>
                <w:sz w:val="24"/>
                <w:szCs w:val="24"/>
              </w:rPr>
              <w:t>Повышенный уровень***</w:t>
            </w:r>
          </w:p>
        </w:tc>
        <w:tc>
          <w:tcPr>
            <w:tcW w:w="2360" w:type="pct"/>
            <w:vMerge/>
            <w:tcBorders>
              <w:bottom w:val="single" w:sz="4" w:space="0" w:color="auto"/>
            </w:tcBorders>
            <w:shd w:val="clear" w:color="auto" w:fill="BDD6EE"/>
            <w:vAlign w:val="center"/>
          </w:tcPr>
          <w:p w14:paraId="2E9917FA" w14:textId="77777777" w:rsidR="00D539DF" w:rsidRPr="00B54C19" w:rsidRDefault="00D539DF" w:rsidP="00B54C19">
            <w:pPr>
              <w:tabs>
                <w:tab w:val="left" w:pos="204"/>
              </w:tabs>
              <w:spacing w:after="0"/>
              <w:jc w:val="center"/>
              <w:rPr>
                <w:rFonts w:ascii="Times New Roman" w:hAnsi="Times New Roman"/>
                <w:sz w:val="24"/>
                <w:szCs w:val="24"/>
                <w:lang w:val="en-US"/>
              </w:rPr>
            </w:pPr>
          </w:p>
        </w:tc>
      </w:tr>
      <w:tr w:rsidR="00D539DF" w:rsidRPr="00B54C19" w14:paraId="1C177954" w14:textId="77777777" w:rsidTr="005548D7">
        <w:trPr>
          <w:trHeight w:val="1175"/>
        </w:trPr>
        <w:tc>
          <w:tcPr>
            <w:tcW w:w="929" w:type="pct"/>
            <w:tcBorders>
              <w:bottom w:val="single" w:sz="4" w:space="0" w:color="auto"/>
            </w:tcBorders>
            <w:shd w:val="clear" w:color="auto" w:fill="FFF2CC"/>
            <w:vAlign w:val="center"/>
          </w:tcPr>
          <w:p w14:paraId="39A66221" w14:textId="77777777" w:rsidR="00D539DF" w:rsidRPr="00B54C19" w:rsidRDefault="00D539DF" w:rsidP="00B54C19">
            <w:pPr>
              <w:spacing w:after="0"/>
              <w:jc w:val="center"/>
              <w:rPr>
                <w:rFonts w:ascii="Times New Roman" w:hAnsi="Times New Roman"/>
                <w:b/>
                <w:bCs/>
                <w:sz w:val="24"/>
                <w:szCs w:val="24"/>
              </w:rPr>
            </w:pPr>
            <w:r w:rsidRPr="00B54C19">
              <w:rPr>
                <w:rFonts w:ascii="Times New Roman" w:hAnsi="Times New Roman"/>
                <w:b/>
                <w:bCs/>
                <w:sz w:val="24"/>
                <w:szCs w:val="24"/>
              </w:rPr>
              <w:t>Корпоративная компетенция 1</w:t>
            </w:r>
          </w:p>
          <w:p w14:paraId="3F0F4DED" w14:textId="77777777" w:rsidR="00D539DF" w:rsidRPr="00B54C19" w:rsidRDefault="00D539DF" w:rsidP="00B54C19">
            <w:pPr>
              <w:spacing w:after="0"/>
              <w:jc w:val="center"/>
              <w:rPr>
                <w:rFonts w:ascii="Times New Roman" w:hAnsi="Times New Roman"/>
                <w:bCs/>
                <w:smallCaps/>
                <w:sz w:val="24"/>
                <w:szCs w:val="24"/>
              </w:rPr>
            </w:pPr>
            <w:r w:rsidRPr="00B54C19">
              <w:rPr>
                <w:rFonts w:ascii="Times New Roman" w:hAnsi="Times New Roman"/>
                <w:bCs/>
                <w:sz w:val="24"/>
                <w:szCs w:val="24"/>
              </w:rPr>
              <w:t>Системное мышление</w:t>
            </w:r>
            <w:r w:rsidRPr="00B54C19">
              <w:rPr>
                <w:rFonts w:ascii="Times New Roman" w:hAnsi="Times New Roman"/>
                <w:bCs/>
                <w:smallCaps/>
                <w:sz w:val="24"/>
                <w:szCs w:val="24"/>
              </w:rPr>
              <w:t xml:space="preserve"> /</w:t>
            </w:r>
          </w:p>
          <w:p w14:paraId="492D50F1" w14:textId="77777777" w:rsidR="00D539DF" w:rsidRPr="00B54C19" w:rsidRDefault="00D539DF" w:rsidP="00B54C19">
            <w:pPr>
              <w:tabs>
                <w:tab w:val="left" w:pos="204"/>
              </w:tabs>
              <w:spacing w:after="0"/>
              <w:jc w:val="center"/>
              <w:rPr>
                <w:rFonts w:ascii="Times New Roman" w:hAnsi="Times New Roman"/>
                <w:sz w:val="24"/>
                <w:szCs w:val="24"/>
              </w:rPr>
            </w:pPr>
            <w:r w:rsidRPr="00B54C19">
              <w:rPr>
                <w:rFonts w:ascii="Times New Roman" w:hAnsi="Times New Roman"/>
                <w:bCs/>
                <w:sz w:val="24"/>
                <w:szCs w:val="24"/>
              </w:rPr>
              <w:t>Анализ информации и выработка решений</w:t>
            </w:r>
          </w:p>
        </w:tc>
        <w:tc>
          <w:tcPr>
            <w:tcW w:w="570" w:type="pct"/>
            <w:tcBorders>
              <w:bottom w:val="single" w:sz="4" w:space="0" w:color="auto"/>
            </w:tcBorders>
            <w:shd w:val="clear" w:color="auto" w:fill="FFF2CC"/>
            <w:vAlign w:val="center"/>
          </w:tcPr>
          <w:p w14:paraId="6A871134" w14:textId="77777777" w:rsidR="00D539DF" w:rsidRPr="00B54C19" w:rsidRDefault="00D539DF" w:rsidP="00B54C19">
            <w:pPr>
              <w:tabs>
                <w:tab w:val="left" w:pos="204"/>
              </w:tabs>
              <w:spacing w:after="0"/>
              <w:jc w:val="center"/>
              <w:rPr>
                <w:rFonts w:ascii="Times New Roman" w:hAnsi="Times New Roman"/>
                <w:sz w:val="24"/>
                <w:szCs w:val="24"/>
              </w:rPr>
            </w:pPr>
          </w:p>
        </w:tc>
        <w:tc>
          <w:tcPr>
            <w:tcW w:w="570" w:type="pct"/>
            <w:tcBorders>
              <w:bottom w:val="single" w:sz="4" w:space="0" w:color="auto"/>
            </w:tcBorders>
            <w:shd w:val="clear" w:color="auto" w:fill="FFF2CC"/>
            <w:vAlign w:val="center"/>
          </w:tcPr>
          <w:p w14:paraId="5AABE80F" w14:textId="77777777" w:rsidR="00D539DF" w:rsidRPr="00B54C19" w:rsidRDefault="00D539DF" w:rsidP="00B54C19">
            <w:pPr>
              <w:tabs>
                <w:tab w:val="left" w:pos="204"/>
              </w:tabs>
              <w:spacing w:after="0"/>
              <w:jc w:val="center"/>
              <w:rPr>
                <w:rFonts w:ascii="Times New Roman" w:hAnsi="Times New Roman"/>
                <w:sz w:val="24"/>
                <w:szCs w:val="24"/>
              </w:rPr>
            </w:pPr>
          </w:p>
        </w:tc>
        <w:tc>
          <w:tcPr>
            <w:tcW w:w="571" w:type="pct"/>
            <w:tcBorders>
              <w:bottom w:val="single" w:sz="4" w:space="0" w:color="auto"/>
            </w:tcBorders>
            <w:shd w:val="clear" w:color="auto" w:fill="FFF2CC"/>
            <w:vAlign w:val="center"/>
          </w:tcPr>
          <w:p w14:paraId="0FF25E12" w14:textId="77777777" w:rsidR="00D539DF" w:rsidRPr="00B54C19" w:rsidRDefault="00F21009"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w:t>
            </w:r>
          </w:p>
        </w:tc>
        <w:tc>
          <w:tcPr>
            <w:tcW w:w="2360" w:type="pct"/>
            <w:tcBorders>
              <w:bottom w:val="single" w:sz="4" w:space="0" w:color="auto"/>
            </w:tcBorders>
            <w:shd w:val="clear" w:color="auto" w:fill="BDD6EE"/>
            <w:vAlign w:val="center"/>
          </w:tcPr>
          <w:p w14:paraId="600F8B1D" w14:textId="77777777" w:rsidR="00D73A0A" w:rsidRPr="00B54C19" w:rsidRDefault="00D73A0A" w:rsidP="00B54C19">
            <w:pPr>
              <w:tabs>
                <w:tab w:val="left" w:pos="204"/>
              </w:tabs>
              <w:spacing w:after="0"/>
              <w:jc w:val="center"/>
              <w:rPr>
                <w:rFonts w:ascii="Times New Roman" w:hAnsi="Times New Roman"/>
                <w:iCs/>
                <w:sz w:val="24"/>
                <w:szCs w:val="24"/>
              </w:rPr>
            </w:pPr>
            <w:r w:rsidRPr="00B54C19">
              <w:rPr>
                <w:rFonts w:ascii="Times New Roman" w:hAnsi="Times New Roman"/>
                <w:iCs/>
                <w:sz w:val="24"/>
                <w:szCs w:val="24"/>
              </w:rPr>
              <w:t>ОК 02. Осуществлять поиск, анализ и интерпретацию информации, необходимой для выполнения</w:t>
            </w:r>
          </w:p>
          <w:p w14:paraId="4F58C8AD" w14:textId="77777777" w:rsidR="00D539DF" w:rsidRPr="00B54C19" w:rsidRDefault="00D73A0A" w:rsidP="00B54C19">
            <w:pPr>
              <w:tabs>
                <w:tab w:val="left" w:pos="204"/>
              </w:tabs>
              <w:spacing w:after="0"/>
              <w:jc w:val="center"/>
              <w:rPr>
                <w:rFonts w:ascii="Times New Roman" w:hAnsi="Times New Roman"/>
                <w:iCs/>
                <w:sz w:val="24"/>
                <w:szCs w:val="24"/>
              </w:rPr>
            </w:pPr>
            <w:r w:rsidRPr="00B54C19">
              <w:rPr>
                <w:rFonts w:ascii="Times New Roman" w:hAnsi="Times New Roman"/>
                <w:iCs/>
                <w:sz w:val="24"/>
                <w:szCs w:val="24"/>
              </w:rPr>
              <w:t>задач профессиональной деятельности.</w:t>
            </w:r>
          </w:p>
        </w:tc>
      </w:tr>
      <w:tr w:rsidR="00D539DF" w:rsidRPr="00B54C19" w14:paraId="61512189" w14:textId="77777777" w:rsidTr="005548D7">
        <w:tc>
          <w:tcPr>
            <w:tcW w:w="5000" w:type="pct"/>
            <w:gridSpan w:val="5"/>
            <w:shd w:val="clear" w:color="auto" w:fill="FFFFFF"/>
            <w:vAlign w:val="center"/>
          </w:tcPr>
          <w:p w14:paraId="4B96553F" w14:textId="77777777" w:rsidR="00D539DF" w:rsidRPr="00B54C19" w:rsidRDefault="00D539DF" w:rsidP="00B54C19">
            <w:pPr>
              <w:tabs>
                <w:tab w:val="left" w:pos="204"/>
              </w:tabs>
              <w:spacing w:after="0"/>
              <w:jc w:val="both"/>
              <w:rPr>
                <w:rFonts w:ascii="Times New Roman" w:hAnsi="Times New Roman"/>
                <w:sz w:val="24"/>
                <w:szCs w:val="24"/>
              </w:rPr>
            </w:pPr>
            <w:r w:rsidRPr="00B54C19">
              <w:rPr>
                <w:rFonts w:ascii="Times New Roman" w:hAnsi="Times New Roman"/>
                <w:b/>
                <w:bCs/>
                <w:sz w:val="24"/>
                <w:szCs w:val="24"/>
              </w:rPr>
              <w:t xml:space="preserve">Описание. </w:t>
            </w:r>
            <w:r w:rsidRPr="00B54C19">
              <w:rPr>
                <w:rFonts w:ascii="Times New Roman" w:hAnsi="Times New Roman"/>
                <w:color w:val="000000"/>
                <w:sz w:val="24"/>
                <w:szCs w:val="24"/>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B54C19" w14:paraId="21621B05" w14:textId="77777777" w:rsidTr="005548D7">
        <w:trPr>
          <w:trHeight w:val="464"/>
        </w:trPr>
        <w:tc>
          <w:tcPr>
            <w:tcW w:w="929" w:type="pct"/>
            <w:vMerge w:val="restart"/>
            <w:shd w:val="clear" w:color="auto" w:fill="FFF2CC"/>
            <w:vAlign w:val="center"/>
          </w:tcPr>
          <w:p w14:paraId="008061D6" w14:textId="77777777" w:rsidR="00D539DF" w:rsidRPr="00B54C19" w:rsidRDefault="00D539DF" w:rsidP="00B54C19">
            <w:pPr>
              <w:tabs>
                <w:tab w:val="left" w:pos="204"/>
              </w:tabs>
              <w:spacing w:after="0"/>
              <w:jc w:val="center"/>
              <w:rPr>
                <w:rFonts w:ascii="Times New Roman" w:hAnsi="Times New Roman"/>
                <w:b/>
                <w:bCs/>
                <w:sz w:val="24"/>
                <w:szCs w:val="24"/>
              </w:rPr>
            </w:pPr>
            <w:r w:rsidRPr="00B54C19">
              <w:rPr>
                <w:rFonts w:ascii="Times New Roman" w:hAnsi="Times New Roman"/>
                <w:b/>
                <w:bCs/>
                <w:sz w:val="24"/>
                <w:szCs w:val="24"/>
              </w:rPr>
              <w:t>Корпоративная компетенция 2</w:t>
            </w:r>
          </w:p>
          <w:p w14:paraId="5835F2C8" w14:textId="77777777" w:rsidR="00D539DF" w:rsidRPr="00B54C19" w:rsidRDefault="00D539DF" w:rsidP="00B54C19">
            <w:pPr>
              <w:tabs>
                <w:tab w:val="left" w:pos="204"/>
              </w:tabs>
              <w:spacing w:after="0"/>
              <w:jc w:val="center"/>
              <w:rPr>
                <w:rFonts w:ascii="Times New Roman" w:hAnsi="Times New Roman"/>
                <w:sz w:val="24"/>
                <w:szCs w:val="24"/>
              </w:rPr>
            </w:pPr>
            <w:r w:rsidRPr="00B54C19">
              <w:rPr>
                <w:rFonts w:ascii="Times New Roman" w:hAnsi="Times New Roman"/>
                <w:bCs/>
                <w:sz w:val="24"/>
                <w:szCs w:val="24"/>
              </w:rPr>
              <w:t>Планирование и организация деятельности</w:t>
            </w:r>
          </w:p>
        </w:tc>
        <w:tc>
          <w:tcPr>
            <w:tcW w:w="570" w:type="pct"/>
            <w:vMerge w:val="restart"/>
            <w:shd w:val="clear" w:color="auto" w:fill="FFF2CC"/>
            <w:vAlign w:val="center"/>
          </w:tcPr>
          <w:p w14:paraId="28AFCAA9" w14:textId="77777777" w:rsidR="00D539DF" w:rsidRPr="00B54C19" w:rsidRDefault="00D539DF" w:rsidP="00B54C19">
            <w:pPr>
              <w:tabs>
                <w:tab w:val="left" w:pos="204"/>
              </w:tabs>
              <w:spacing w:after="0"/>
              <w:jc w:val="center"/>
              <w:rPr>
                <w:rFonts w:ascii="Times New Roman" w:hAnsi="Times New Roman"/>
                <w:sz w:val="24"/>
                <w:szCs w:val="24"/>
              </w:rPr>
            </w:pPr>
          </w:p>
        </w:tc>
        <w:tc>
          <w:tcPr>
            <w:tcW w:w="570" w:type="pct"/>
            <w:vMerge w:val="restart"/>
            <w:shd w:val="clear" w:color="auto" w:fill="FFF2CC"/>
            <w:vAlign w:val="center"/>
          </w:tcPr>
          <w:p w14:paraId="7AFE78D4" w14:textId="77777777" w:rsidR="00D539DF" w:rsidRPr="00B54C19" w:rsidRDefault="005548D7"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w:t>
            </w:r>
          </w:p>
        </w:tc>
        <w:tc>
          <w:tcPr>
            <w:tcW w:w="571" w:type="pct"/>
            <w:vMerge w:val="restart"/>
            <w:shd w:val="clear" w:color="auto" w:fill="FFF2CC"/>
            <w:vAlign w:val="center"/>
          </w:tcPr>
          <w:p w14:paraId="0F6E4924" w14:textId="77777777" w:rsidR="00D539DF" w:rsidRPr="00B54C19" w:rsidRDefault="00D539DF" w:rsidP="00B54C19">
            <w:pPr>
              <w:tabs>
                <w:tab w:val="left" w:pos="204"/>
              </w:tabs>
              <w:spacing w:after="0"/>
              <w:jc w:val="center"/>
              <w:rPr>
                <w:rFonts w:ascii="Times New Roman" w:hAnsi="Times New Roman"/>
                <w:sz w:val="24"/>
                <w:szCs w:val="24"/>
              </w:rPr>
            </w:pPr>
          </w:p>
        </w:tc>
        <w:tc>
          <w:tcPr>
            <w:tcW w:w="2360" w:type="pct"/>
            <w:vMerge w:val="restart"/>
            <w:shd w:val="clear" w:color="auto" w:fill="BDD6EE"/>
            <w:vAlign w:val="center"/>
          </w:tcPr>
          <w:p w14:paraId="14F8A1C1" w14:textId="77777777" w:rsidR="00D539DF" w:rsidRPr="00B54C19" w:rsidRDefault="00D73A0A"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 xml:space="preserve">ОК 03. Планировать и реализовывать собственное профессиональное и личностное развитие </w:t>
            </w:r>
          </w:p>
        </w:tc>
      </w:tr>
      <w:tr w:rsidR="00D539DF" w:rsidRPr="00B54C19" w14:paraId="3B61D6C0" w14:textId="77777777" w:rsidTr="005548D7">
        <w:trPr>
          <w:trHeight w:val="464"/>
        </w:trPr>
        <w:tc>
          <w:tcPr>
            <w:tcW w:w="929" w:type="pct"/>
            <w:vMerge/>
            <w:shd w:val="clear" w:color="auto" w:fill="FFF2CC"/>
            <w:vAlign w:val="center"/>
          </w:tcPr>
          <w:p w14:paraId="4BB3413E"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36DACABB"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02A02E4C"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1" w:type="pct"/>
            <w:vMerge/>
            <w:shd w:val="clear" w:color="auto" w:fill="FFF2CC"/>
            <w:vAlign w:val="center"/>
          </w:tcPr>
          <w:p w14:paraId="561CBC3A" w14:textId="77777777" w:rsidR="00D539DF" w:rsidRPr="00B54C19" w:rsidRDefault="00D539DF" w:rsidP="00B54C19">
            <w:pPr>
              <w:tabs>
                <w:tab w:val="left" w:pos="204"/>
              </w:tabs>
              <w:spacing w:after="0"/>
              <w:jc w:val="center"/>
              <w:rPr>
                <w:rFonts w:ascii="Times New Roman" w:hAnsi="Times New Roman"/>
                <w:bCs/>
                <w:sz w:val="24"/>
                <w:szCs w:val="24"/>
              </w:rPr>
            </w:pPr>
          </w:p>
        </w:tc>
        <w:tc>
          <w:tcPr>
            <w:tcW w:w="2360" w:type="pct"/>
            <w:vMerge/>
            <w:shd w:val="clear" w:color="auto" w:fill="BDD6EE"/>
            <w:vAlign w:val="center"/>
          </w:tcPr>
          <w:p w14:paraId="276DD3C4" w14:textId="77777777" w:rsidR="00D539DF" w:rsidRPr="00B54C19" w:rsidRDefault="00D539DF" w:rsidP="00B54C19">
            <w:pPr>
              <w:tabs>
                <w:tab w:val="left" w:pos="204"/>
              </w:tabs>
              <w:spacing w:after="0"/>
              <w:jc w:val="center"/>
              <w:rPr>
                <w:rFonts w:ascii="Times New Roman" w:hAnsi="Times New Roman"/>
                <w:sz w:val="24"/>
                <w:szCs w:val="24"/>
              </w:rPr>
            </w:pPr>
          </w:p>
        </w:tc>
      </w:tr>
      <w:tr w:rsidR="00D539DF" w:rsidRPr="00B54C19" w14:paraId="0A14C62C" w14:textId="77777777" w:rsidTr="005548D7">
        <w:trPr>
          <w:trHeight w:val="464"/>
        </w:trPr>
        <w:tc>
          <w:tcPr>
            <w:tcW w:w="929" w:type="pct"/>
            <w:vMerge/>
            <w:shd w:val="clear" w:color="auto" w:fill="FFF2CC"/>
            <w:vAlign w:val="center"/>
          </w:tcPr>
          <w:p w14:paraId="337867B5"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2D2F4A12"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0A395AAD"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1" w:type="pct"/>
            <w:vMerge/>
            <w:shd w:val="clear" w:color="auto" w:fill="FFF2CC"/>
            <w:vAlign w:val="center"/>
          </w:tcPr>
          <w:p w14:paraId="555852EC" w14:textId="77777777" w:rsidR="00D539DF" w:rsidRPr="00B54C19" w:rsidRDefault="00D539DF" w:rsidP="00B54C19">
            <w:pPr>
              <w:tabs>
                <w:tab w:val="left" w:pos="204"/>
              </w:tabs>
              <w:spacing w:after="0"/>
              <w:jc w:val="center"/>
              <w:rPr>
                <w:rFonts w:ascii="Times New Roman" w:hAnsi="Times New Roman"/>
                <w:bCs/>
                <w:sz w:val="24"/>
                <w:szCs w:val="24"/>
              </w:rPr>
            </w:pPr>
          </w:p>
        </w:tc>
        <w:tc>
          <w:tcPr>
            <w:tcW w:w="2360" w:type="pct"/>
            <w:vMerge/>
            <w:shd w:val="clear" w:color="auto" w:fill="BDD6EE"/>
            <w:vAlign w:val="center"/>
          </w:tcPr>
          <w:p w14:paraId="38720ACA" w14:textId="77777777" w:rsidR="00D539DF" w:rsidRPr="00B54C19" w:rsidRDefault="00D539DF" w:rsidP="00B54C19">
            <w:pPr>
              <w:tabs>
                <w:tab w:val="left" w:pos="204"/>
              </w:tabs>
              <w:spacing w:after="0"/>
              <w:jc w:val="center"/>
              <w:rPr>
                <w:rFonts w:ascii="Times New Roman" w:hAnsi="Times New Roman"/>
                <w:sz w:val="24"/>
                <w:szCs w:val="24"/>
              </w:rPr>
            </w:pPr>
          </w:p>
        </w:tc>
      </w:tr>
      <w:tr w:rsidR="00D539DF" w:rsidRPr="00B54C19" w14:paraId="4775A469" w14:textId="77777777" w:rsidTr="005548D7">
        <w:tc>
          <w:tcPr>
            <w:tcW w:w="5000" w:type="pct"/>
            <w:gridSpan w:val="5"/>
            <w:shd w:val="clear" w:color="auto" w:fill="FFFFFF"/>
          </w:tcPr>
          <w:p w14:paraId="5A0330D8" w14:textId="77777777" w:rsidR="00D539DF" w:rsidRPr="00B54C19" w:rsidRDefault="00D539DF" w:rsidP="00B54C19">
            <w:pPr>
              <w:tabs>
                <w:tab w:val="left" w:pos="204"/>
              </w:tabs>
              <w:spacing w:after="0"/>
              <w:rPr>
                <w:rFonts w:ascii="Times New Roman" w:hAnsi="Times New Roman"/>
                <w:sz w:val="24"/>
                <w:szCs w:val="24"/>
              </w:rPr>
            </w:pPr>
            <w:r w:rsidRPr="00B54C19">
              <w:rPr>
                <w:rFonts w:ascii="Times New Roman" w:hAnsi="Times New Roman"/>
                <w:b/>
                <w:bCs/>
                <w:sz w:val="24"/>
                <w:szCs w:val="24"/>
              </w:rPr>
              <w:t xml:space="preserve">Описание. </w:t>
            </w:r>
            <w:r w:rsidRPr="00B54C19">
              <w:rPr>
                <w:rFonts w:ascii="Times New Roman" w:hAnsi="Times New Roman"/>
                <w:color w:val="000000"/>
                <w:sz w:val="24"/>
                <w:szCs w:val="24"/>
              </w:rPr>
              <w:t xml:space="preserve">Эффективно планирует свою деятельность: декомпозирует задачи на подзадачи, планирует этапы выполнения (по </w:t>
            </w:r>
            <w:r w:rsidRPr="00B54C19">
              <w:rPr>
                <w:rFonts w:ascii="Times New Roman" w:hAnsi="Times New Roman"/>
                <w:color w:val="000000"/>
                <w:sz w:val="24"/>
                <w:szCs w:val="24"/>
                <w:lang w:val="en-US"/>
              </w:rPr>
              <w:t>SMART</w:t>
            </w:r>
            <w:r w:rsidRPr="00B54C19">
              <w:rPr>
                <w:rFonts w:ascii="Times New Roman" w:hAnsi="Times New Roman"/>
                <w:color w:val="000000"/>
                <w:sz w:val="24"/>
                <w:szCs w:val="24"/>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B54C19" w14:paraId="14D83CE3" w14:textId="77777777" w:rsidTr="005548D7">
        <w:trPr>
          <w:trHeight w:val="464"/>
        </w:trPr>
        <w:tc>
          <w:tcPr>
            <w:tcW w:w="929" w:type="pct"/>
            <w:vMerge w:val="restart"/>
            <w:shd w:val="clear" w:color="auto" w:fill="FFF2CC"/>
            <w:vAlign w:val="center"/>
          </w:tcPr>
          <w:p w14:paraId="0731371A" w14:textId="77777777" w:rsidR="00D539DF" w:rsidRPr="00B54C19" w:rsidRDefault="00D539DF" w:rsidP="00B54C19">
            <w:pPr>
              <w:tabs>
                <w:tab w:val="left" w:pos="204"/>
              </w:tabs>
              <w:spacing w:after="0"/>
              <w:jc w:val="center"/>
              <w:rPr>
                <w:rFonts w:ascii="Times New Roman" w:hAnsi="Times New Roman"/>
                <w:b/>
                <w:bCs/>
                <w:sz w:val="24"/>
                <w:szCs w:val="24"/>
              </w:rPr>
            </w:pPr>
            <w:r w:rsidRPr="00B54C19">
              <w:rPr>
                <w:rFonts w:ascii="Times New Roman" w:hAnsi="Times New Roman"/>
                <w:b/>
                <w:bCs/>
                <w:sz w:val="24"/>
                <w:szCs w:val="24"/>
              </w:rPr>
              <w:t xml:space="preserve">Корпоративная </w:t>
            </w:r>
            <w:r w:rsidRPr="00B54C19">
              <w:rPr>
                <w:rFonts w:ascii="Times New Roman" w:hAnsi="Times New Roman"/>
                <w:b/>
                <w:bCs/>
                <w:sz w:val="24"/>
                <w:szCs w:val="24"/>
              </w:rPr>
              <w:lastRenderedPageBreak/>
              <w:t>компетенция 3</w:t>
            </w:r>
          </w:p>
          <w:p w14:paraId="061B8397" w14:textId="77777777" w:rsidR="00D539DF" w:rsidRPr="00B54C19" w:rsidRDefault="00D539DF" w:rsidP="00B54C19">
            <w:pPr>
              <w:tabs>
                <w:tab w:val="left" w:pos="204"/>
              </w:tabs>
              <w:spacing w:after="0"/>
              <w:jc w:val="center"/>
              <w:rPr>
                <w:rFonts w:ascii="Times New Roman" w:hAnsi="Times New Roman"/>
                <w:sz w:val="24"/>
                <w:szCs w:val="24"/>
              </w:rPr>
            </w:pPr>
            <w:r w:rsidRPr="00B54C19">
              <w:rPr>
                <w:rFonts w:ascii="Times New Roman" w:hAnsi="Times New Roman"/>
                <w:bCs/>
                <w:sz w:val="24"/>
                <w:szCs w:val="24"/>
              </w:rPr>
              <w:t>Ориентация на результат</w:t>
            </w:r>
          </w:p>
        </w:tc>
        <w:tc>
          <w:tcPr>
            <w:tcW w:w="570" w:type="pct"/>
            <w:vMerge w:val="restart"/>
            <w:shd w:val="clear" w:color="auto" w:fill="FFF2CC"/>
            <w:vAlign w:val="center"/>
          </w:tcPr>
          <w:p w14:paraId="6893F299" w14:textId="77777777" w:rsidR="00D539DF" w:rsidRPr="00B54C19" w:rsidRDefault="00D539DF" w:rsidP="00B54C19">
            <w:pPr>
              <w:tabs>
                <w:tab w:val="left" w:pos="204"/>
              </w:tabs>
              <w:spacing w:after="0"/>
              <w:jc w:val="center"/>
              <w:rPr>
                <w:rFonts w:ascii="Times New Roman" w:hAnsi="Times New Roman"/>
                <w:sz w:val="24"/>
                <w:szCs w:val="24"/>
              </w:rPr>
            </w:pPr>
          </w:p>
        </w:tc>
        <w:tc>
          <w:tcPr>
            <w:tcW w:w="570" w:type="pct"/>
            <w:vMerge w:val="restart"/>
            <w:shd w:val="clear" w:color="auto" w:fill="FFF2CC"/>
            <w:vAlign w:val="center"/>
          </w:tcPr>
          <w:p w14:paraId="0ECEC102" w14:textId="77777777" w:rsidR="00D539DF" w:rsidRPr="00B54C19" w:rsidRDefault="005548D7"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w:t>
            </w:r>
          </w:p>
        </w:tc>
        <w:tc>
          <w:tcPr>
            <w:tcW w:w="571" w:type="pct"/>
            <w:vMerge w:val="restart"/>
            <w:shd w:val="clear" w:color="auto" w:fill="FFF2CC"/>
            <w:vAlign w:val="center"/>
          </w:tcPr>
          <w:p w14:paraId="2CCF3302" w14:textId="77777777" w:rsidR="00D539DF" w:rsidRPr="00B54C19" w:rsidRDefault="00D539DF" w:rsidP="00B54C19">
            <w:pPr>
              <w:tabs>
                <w:tab w:val="left" w:pos="204"/>
              </w:tabs>
              <w:spacing w:after="0"/>
              <w:jc w:val="center"/>
              <w:rPr>
                <w:rFonts w:ascii="Times New Roman" w:hAnsi="Times New Roman"/>
                <w:sz w:val="24"/>
                <w:szCs w:val="24"/>
              </w:rPr>
            </w:pPr>
          </w:p>
        </w:tc>
        <w:tc>
          <w:tcPr>
            <w:tcW w:w="2360" w:type="pct"/>
            <w:vMerge w:val="restart"/>
            <w:shd w:val="clear" w:color="auto" w:fill="BDD6EE"/>
            <w:vAlign w:val="center"/>
          </w:tcPr>
          <w:p w14:paraId="23E49FEE" w14:textId="77777777" w:rsidR="00D539DF" w:rsidRPr="00B54C19" w:rsidRDefault="008D309B"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 xml:space="preserve">ОК 01. Выбирать способы решения задач профессиональной </w:t>
            </w:r>
            <w:r w:rsidRPr="00B54C19">
              <w:rPr>
                <w:rFonts w:ascii="Times New Roman" w:hAnsi="Times New Roman"/>
                <w:sz w:val="24"/>
                <w:szCs w:val="24"/>
              </w:rPr>
              <w:lastRenderedPageBreak/>
              <w:t>деятельности применительно к различным контекстам</w:t>
            </w:r>
          </w:p>
        </w:tc>
      </w:tr>
      <w:tr w:rsidR="00D539DF" w:rsidRPr="00B54C19" w14:paraId="019D394D" w14:textId="77777777" w:rsidTr="005548D7">
        <w:trPr>
          <w:trHeight w:val="464"/>
        </w:trPr>
        <w:tc>
          <w:tcPr>
            <w:tcW w:w="929" w:type="pct"/>
            <w:vMerge/>
            <w:shd w:val="clear" w:color="auto" w:fill="FFF2CC"/>
            <w:vAlign w:val="center"/>
          </w:tcPr>
          <w:p w14:paraId="46A4989F"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337FE288"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4C223BEB"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1" w:type="pct"/>
            <w:vMerge/>
            <w:shd w:val="clear" w:color="auto" w:fill="FFF2CC"/>
            <w:vAlign w:val="center"/>
          </w:tcPr>
          <w:p w14:paraId="58618F45" w14:textId="77777777" w:rsidR="00D539DF" w:rsidRPr="00B54C19" w:rsidRDefault="00D539DF" w:rsidP="00B54C19">
            <w:pPr>
              <w:tabs>
                <w:tab w:val="left" w:pos="204"/>
              </w:tabs>
              <w:spacing w:after="0"/>
              <w:jc w:val="center"/>
              <w:rPr>
                <w:rFonts w:ascii="Times New Roman" w:hAnsi="Times New Roman"/>
                <w:bCs/>
                <w:sz w:val="24"/>
                <w:szCs w:val="24"/>
              </w:rPr>
            </w:pPr>
          </w:p>
        </w:tc>
        <w:tc>
          <w:tcPr>
            <w:tcW w:w="2360" w:type="pct"/>
            <w:vMerge/>
            <w:shd w:val="clear" w:color="auto" w:fill="BDD6EE"/>
            <w:vAlign w:val="center"/>
          </w:tcPr>
          <w:p w14:paraId="31C22F4C" w14:textId="77777777" w:rsidR="00D539DF" w:rsidRPr="00B54C19" w:rsidRDefault="00D539DF" w:rsidP="00B54C19">
            <w:pPr>
              <w:tabs>
                <w:tab w:val="left" w:pos="204"/>
              </w:tabs>
              <w:spacing w:after="0"/>
              <w:jc w:val="center"/>
              <w:rPr>
                <w:rFonts w:ascii="Times New Roman" w:hAnsi="Times New Roman"/>
                <w:sz w:val="24"/>
                <w:szCs w:val="24"/>
              </w:rPr>
            </w:pPr>
          </w:p>
        </w:tc>
      </w:tr>
      <w:tr w:rsidR="00D539DF" w:rsidRPr="00B54C19" w14:paraId="76AB6F8F" w14:textId="77777777" w:rsidTr="005548D7">
        <w:trPr>
          <w:trHeight w:val="464"/>
        </w:trPr>
        <w:tc>
          <w:tcPr>
            <w:tcW w:w="929" w:type="pct"/>
            <w:vMerge/>
            <w:shd w:val="clear" w:color="auto" w:fill="FFF2CC"/>
            <w:vAlign w:val="center"/>
          </w:tcPr>
          <w:p w14:paraId="07ABE56A"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688CCDF3"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7CC5E2B1"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1" w:type="pct"/>
            <w:vMerge/>
            <w:shd w:val="clear" w:color="auto" w:fill="FFF2CC"/>
            <w:vAlign w:val="center"/>
          </w:tcPr>
          <w:p w14:paraId="4E9688C0" w14:textId="77777777" w:rsidR="00D539DF" w:rsidRPr="00B54C19" w:rsidRDefault="00D539DF" w:rsidP="00B54C19">
            <w:pPr>
              <w:tabs>
                <w:tab w:val="left" w:pos="204"/>
              </w:tabs>
              <w:spacing w:after="0"/>
              <w:jc w:val="center"/>
              <w:rPr>
                <w:rFonts w:ascii="Times New Roman" w:hAnsi="Times New Roman"/>
                <w:bCs/>
                <w:sz w:val="24"/>
                <w:szCs w:val="24"/>
              </w:rPr>
            </w:pPr>
          </w:p>
        </w:tc>
        <w:tc>
          <w:tcPr>
            <w:tcW w:w="2360" w:type="pct"/>
            <w:vMerge/>
            <w:shd w:val="clear" w:color="auto" w:fill="BDD6EE"/>
            <w:vAlign w:val="center"/>
          </w:tcPr>
          <w:p w14:paraId="00090FAF" w14:textId="77777777" w:rsidR="00D539DF" w:rsidRPr="00B54C19" w:rsidRDefault="00D539DF" w:rsidP="00B54C19">
            <w:pPr>
              <w:tabs>
                <w:tab w:val="left" w:pos="204"/>
              </w:tabs>
              <w:spacing w:after="0"/>
              <w:jc w:val="center"/>
              <w:rPr>
                <w:rFonts w:ascii="Times New Roman" w:hAnsi="Times New Roman"/>
                <w:sz w:val="24"/>
                <w:szCs w:val="24"/>
              </w:rPr>
            </w:pPr>
          </w:p>
        </w:tc>
      </w:tr>
      <w:tr w:rsidR="00D539DF" w:rsidRPr="00B54C19" w14:paraId="1DEF3D2A" w14:textId="77777777" w:rsidTr="005548D7">
        <w:tc>
          <w:tcPr>
            <w:tcW w:w="5000" w:type="pct"/>
            <w:gridSpan w:val="5"/>
            <w:shd w:val="clear" w:color="auto" w:fill="FFFFFF"/>
          </w:tcPr>
          <w:p w14:paraId="29E3A9A1" w14:textId="77777777" w:rsidR="00D539DF" w:rsidRPr="00B54C19" w:rsidRDefault="00D539DF" w:rsidP="00B54C19">
            <w:pPr>
              <w:tabs>
                <w:tab w:val="left" w:pos="204"/>
              </w:tabs>
              <w:spacing w:after="0"/>
              <w:jc w:val="both"/>
              <w:rPr>
                <w:rFonts w:ascii="Times New Roman" w:hAnsi="Times New Roman"/>
                <w:sz w:val="24"/>
                <w:szCs w:val="24"/>
              </w:rPr>
            </w:pPr>
            <w:r w:rsidRPr="00B54C19">
              <w:rPr>
                <w:rFonts w:ascii="Times New Roman" w:hAnsi="Times New Roman"/>
                <w:b/>
                <w:bCs/>
                <w:sz w:val="24"/>
                <w:szCs w:val="24"/>
              </w:rPr>
              <w:t xml:space="preserve">Описание. </w:t>
            </w:r>
            <w:r w:rsidRPr="00B54C19">
              <w:rPr>
                <w:rFonts w:ascii="Times New Roman" w:hAnsi="Times New Roman"/>
                <w:bCs/>
                <w:iCs/>
                <w:color w:val="000000"/>
                <w:sz w:val="24"/>
                <w:szCs w:val="24"/>
              </w:rPr>
              <w:t xml:space="preserve">Ставит перед собой сложные цели </w:t>
            </w:r>
            <w:r w:rsidRPr="00B54C19">
              <w:rPr>
                <w:rFonts w:ascii="Times New Roman" w:hAnsi="Times New Roman"/>
                <w:color w:val="000000"/>
                <w:sz w:val="24"/>
                <w:szCs w:val="24"/>
              </w:rPr>
              <w:t>(</w:t>
            </w:r>
            <w:r w:rsidRPr="00B54C19">
              <w:rPr>
                <w:rFonts w:ascii="Times New Roman" w:hAnsi="Times New Roman"/>
                <w:color w:val="000000"/>
                <w:sz w:val="24"/>
                <w:szCs w:val="24"/>
                <w:lang w:val="en-US"/>
              </w:rPr>
              <w:t>SMART</w:t>
            </w:r>
            <w:r w:rsidRPr="00B54C19">
              <w:rPr>
                <w:rFonts w:ascii="Times New Roman" w:hAnsi="Times New Roman"/>
                <w:color w:val="000000"/>
                <w:sz w:val="24"/>
                <w:szCs w:val="24"/>
              </w:rPr>
              <w:t>****)</w:t>
            </w:r>
            <w:r w:rsidRPr="00B54C19">
              <w:rPr>
                <w:rFonts w:ascii="Times New Roman" w:hAnsi="Times New Roman"/>
                <w:bCs/>
                <w:iCs/>
                <w:color w:val="000000"/>
                <w:sz w:val="24"/>
                <w:szCs w:val="24"/>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B54C19">
              <w:rPr>
                <w:rFonts w:ascii="Times New Roman" w:hAnsi="Times New Roman"/>
                <w:color w:val="000000"/>
                <w:sz w:val="24"/>
                <w:szCs w:val="24"/>
              </w:rPr>
              <w:t>Сталкиваясь со сложностями и препятствиями</w:t>
            </w:r>
            <w:r w:rsidRPr="00B54C19">
              <w:rPr>
                <w:rFonts w:ascii="Times New Roman" w:hAnsi="Times New Roman"/>
                <w:bCs/>
                <w:iCs/>
                <w:color w:val="000000"/>
                <w:sz w:val="24"/>
                <w:szCs w:val="24"/>
              </w:rPr>
              <w:t xml:space="preserve">, </w:t>
            </w:r>
            <w:r w:rsidRPr="00B54C19">
              <w:rPr>
                <w:rFonts w:ascii="Times New Roman" w:hAnsi="Times New Roman"/>
                <w:color w:val="000000"/>
                <w:sz w:val="24"/>
                <w:szCs w:val="24"/>
              </w:rPr>
              <w:t xml:space="preserve">предлагает свои варианты решения и осуществляет их. </w:t>
            </w:r>
            <w:r w:rsidRPr="00B54C19">
              <w:rPr>
                <w:rFonts w:ascii="Times New Roman" w:hAnsi="Times New Roman"/>
                <w:bCs/>
                <w:iCs/>
                <w:color w:val="000000"/>
                <w:sz w:val="24"/>
                <w:szCs w:val="24"/>
              </w:rPr>
              <w:t>Выполняет принятые на себя обязательства в срок и в полном объеме.</w:t>
            </w:r>
            <w:r w:rsidRPr="00B54C19">
              <w:rPr>
                <w:rFonts w:ascii="Times New Roman" w:hAnsi="Times New Roman"/>
                <w:color w:val="000000"/>
                <w:sz w:val="24"/>
                <w:szCs w:val="24"/>
              </w:rPr>
              <w:t xml:space="preserve"> </w:t>
            </w:r>
            <w:r w:rsidRPr="00B54C19">
              <w:rPr>
                <w:rFonts w:ascii="Times New Roman" w:hAnsi="Times New Roman"/>
                <w:bCs/>
                <w:iCs/>
                <w:color w:val="000000"/>
                <w:sz w:val="24"/>
                <w:szCs w:val="24"/>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B54C19" w14:paraId="6D2B4717" w14:textId="77777777" w:rsidTr="005548D7">
        <w:trPr>
          <w:trHeight w:val="464"/>
        </w:trPr>
        <w:tc>
          <w:tcPr>
            <w:tcW w:w="929" w:type="pct"/>
            <w:vMerge w:val="restart"/>
            <w:shd w:val="clear" w:color="auto" w:fill="FFF2CC"/>
            <w:vAlign w:val="center"/>
          </w:tcPr>
          <w:p w14:paraId="7E0A2628" w14:textId="77777777" w:rsidR="00D539DF" w:rsidRPr="00B54C19" w:rsidRDefault="00D539DF" w:rsidP="00B54C19">
            <w:pPr>
              <w:tabs>
                <w:tab w:val="left" w:pos="204"/>
              </w:tabs>
              <w:spacing w:after="0"/>
              <w:jc w:val="center"/>
              <w:rPr>
                <w:rFonts w:ascii="Times New Roman" w:hAnsi="Times New Roman"/>
                <w:b/>
                <w:bCs/>
                <w:sz w:val="24"/>
                <w:szCs w:val="24"/>
              </w:rPr>
            </w:pPr>
            <w:r w:rsidRPr="00B54C19">
              <w:rPr>
                <w:rFonts w:ascii="Times New Roman" w:hAnsi="Times New Roman"/>
                <w:b/>
                <w:bCs/>
                <w:sz w:val="24"/>
                <w:szCs w:val="24"/>
              </w:rPr>
              <w:t>Корпоративная компетенция 4</w:t>
            </w:r>
          </w:p>
          <w:p w14:paraId="6666CBAF" w14:textId="77777777" w:rsidR="00D539DF" w:rsidRPr="00B54C19" w:rsidRDefault="00D539DF" w:rsidP="00B54C19">
            <w:pPr>
              <w:tabs>
                <w:tab w:val="left" w:pos="204"/>
              </w:tabs>
              <w:spacing w:after="0"/>
              <w:jc w:val="center"/>
              <w:rPr>
                <w:rFonts w:ascii="Times New Roman" w:hAnsi="Times New Roman"/>
                <w:sz w:val="24"/>
                <w:szCs w:val="24"/>
              </w:rPr>
            </w:pPr>
            <w:r w:rsidRPr="00B54C19">
              <w:rPr>
                <w:rFonts w:ascii="Times New Roman" w:hAnsi="Times New Roman"/>
                <w:bCs/>
                <w:sz w:val="24"/>
                <w:szCs w:val="24"/>
              </w:rPr>
              <w:t>Построение отношений / эффективная коммуникация</w:t>
            </w:r>
          </w:p>
        </w:tc>
        <w:tc>
          <w:tcPr>
            <w:tcW w:w="570" w:type="pct"/>
            <w:vMerge w:val="restart"/>
            <w:shd w:val="clear" w:color="auto" w:fill="FFF2CC"/>
            <w:vAlign w:val="center"/>
          </w:tcPr>
          <w:p w14:paraId="10A0DBDB" w14:textId="77777777" w:rsidR="00D539DF" w:rsidRPr="00B54C19" w:rsidRDefault="00D539DF" w:rsidP="00B54C19">
            <w:pPr>
              <w:tabs>
                <w:tab w:val="left" w:pos="204"/>
              </w:tabs>
              <w:spacing w:after="0"/>
              <w:jc w:val="center"/>
              <w:rPr>
                <w:rFonts w:ascii="Times New Roman" w:hAnsi="Times New Roman"/>
                <w:sz w:val="24"/>
                <w:szCs w:val="24"/>
              </w:rPr>
            </w:pPr>
          </w:p>
        </w:tc>
        <w:tc>
          <w:tcPr>
            <w:tcW w:w="570" w:type="pct"/>
            <w:vMerge w:val="restart"/>
            <w:shd w:val="clear" w:color="auto" w:fill="FFF2CC"/>
            <w:vAlign w:val="center"/>
          </w:tcPr>
          <w:p w14:paraId="061F2DE3" w14:textId="77777777" w:rsidR="00D539DF" w:rsidRPr="00B54C19" w:rsidRDefault="00D539DF" w:rsidP="00B54C19">
            <w:pPr>
              <w:tabs>
                <w:tab w:val="left" w:pos="204"/>
              </w:tabs>
              <w:spacing w:after="0"/>
              <w:jc w:val="center"/>
              <w:rPr>
                <w:rFonts w:ascii="Times New Roman" w:hAnsi="Times New Roman"/>
                <w:sz w:val="24"/>
                <w:szCs w:val="24"/>
              </w:rPr>
            </w:pPr>
          </w:p>
        </w:tc>
        <w:tc>
          <w:tcPr>
            <w:tcW w:w="571" w:type="pct"/>
            <w:vMerge w:val="restart"/>
            <w:shd w:val="clear" w:color="auto" w:fill="FFF2CC"/>
            <w:vAlign w:val="center"/>
          </w:tcPr>
          <w:p w14:paraId="75302252" w14:textId="77777777" w:rsidR="00D539DF" w:rsidRPr="00B54C19" w:rsidRDefault="005548D7"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w:t>
            </w:r>
          </w:p>
        </w:tc>
        <w:tc>
          <w:tcPr>
            <w:tcW w:w="2360" w:type="pct"/>
            <w:vMerge w:val="restart"/>
            <w:shd w:val="clear" w:color="auto" w:fill="BDD6EE"/>
            <w:vAlign w:val="center"/>
          </w:tcPr>
          <w:p w14:paraId="52A1A138" w14:textId="77777777" w:rsidR="00D73A0A" w:rsidRPr="00B54C19" w:rsidRDefault="00D73A0A"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ОК 04. Работать в коллективе и команде, эффективно взаимодействовать с коллегами,</w:t>
            </w:r>
          </w:p>
          <w:p w14:paraId="1DB2BDE2" w14:textId="77777777" w:rsidR="00D539DF" w:rsidRPr="00B54C19" w:rsidRDefault="00D73A0A"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 xml:space="preserve">руководством, клиентами. </w:t>
            </w:r>
          </w:p>
        </w:tc>
      </w:tr>
      <w:tr w:rsidR="00D539DF" w:rsidRPr="00B54C19" w14:paraId="24B231DD" w14:textId="77777777" w:rsidTr="005548D7">
        <w:trPr>
          <w:trHeight w:val="464"/>
        </w:trPr>
        <w:tc>
          <w:tcPr>
            <w:tcW w:w="929" w:type="pct"/>
            <w:vMerge/>
            <w:shd w:val="clear" w:color="auto" w:fill="FFF2CC"/>
            <w:vAlign w:val="center"/>
          </w:tcPr>
          <w:p w14:paraId="30531BD7"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7F5FE2E4"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1C90323A"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1" w:type="pct"/>
            <w:vMerge/>
            <w:shd w:val="clear" w:color="auto" w:fill="FFF2CC"/>
            <w:vAlign w:val="center"/>
          </w:tcPr>
          <w:p w14:paraId="62E39609" w14:textId="77777777" w:rsidR="00D539DF" w:rsidRPr="00B54C19" w:rsidRDefault="00D539DF" w:rsidP="00B54C19">
            <w:pPr>
              <w:tabs>
                <w:tab w:val="left" w:pos="204"/>
              </w:tabs>
              <w:spacing w:after="0"/>
              <w:jc w:val="center"/>
              <w:rPr>
                <w:rFonts w:ascii="Times New Roman" w:hAnsi="Times New Roman"/>
                <w:bCs/>
                <w:sz w:val="24"/>
                <w:szCs w:val="24"/>
              </w:rPr>
            </w:pPr>
          </w:p>
        </w:tc>
        <w:tc>
          <w:tcPr>
            <w:tcW w:w="2360" w:type="pct"/>
            <w:vMerge/>
            <w:shd w:val="clear" w:color="auto" w:fill="BDD6EE"/>
            <w:vAlign w:val="center"/>
          </w:tcPr>
          <w:p w14:paraId="4FFFD599" w14:textId="77777777" w:rsidR="00D539DF" w:rsidRPr="00B54C19" w:rsidRDefault="00D539DF" w:rsidP="00B54C19">
            <w:pPr>
              <w:tabs>
                <w:tab w:val="left" w:pos="204"/>
              </w:tabs>
              <w:spacing w:after="0"/>
              <w:jc w:val="center"/>
              <w:rPr>
                <w:rFonts w:ascii="Times New Roman" w:hAnsi="Times New Roman"/>
                <w:sz w:val="24"/>
                <w:szCs w:val="24"/>
              </w:rPr>
            </w:pPr>
          </w:p>
        </w:tc>
      </w:tr>
      <w:tr w:rsidR="00D539DF" w:rsidRPr="00B54C19" w14:paraId="38CA23E5" w14:textId="77777777" w:rsidTr="005548D7">
        <w:tc>
          <w:tcPr>
            <w:tcW w:w="5000" w:type="pct"/>
            <w:gridSpan w:val="5"/>
            <w:shd w:val="clear" w:color="auto" w:fill="FFFFFF"/>
            <w:vAlign w:val="center"/>
          </w:tcPr>
          <w:p w14:paraId="632FB89C" w14:textId="77777777" w:rsidR="00D539DF" w:rsidRPr="00B54C19" w:rsidRDefault="00D539DF" w:rsidP="00B54C19">
            <w:pPr>
              <w:tabs>
                <w:tab w:val="left" w:pos="204"/>
              </w:tabs>
              <w:spacing w:after="0"/>
              <w:jc w:val="both"/>
              <w:rPr>
                <w:rFonts w:ascii="Times New Roman" w:hAnsi="Times New Roman"/>
                <w:sz w:val="24"/>
                <w:szCs w:val="24"/>
              </w:rPr>
            </w:pPr>
            <w:r w:rsidRPr="00B54C19">
              <w:rPr>
                <w:rFonts w:ascii="Times New Roman" w:hAnsi="Times New Roman"/>
                <w:b/>
                <w:bCs/>
                <w:color w:val="000000"/>
                <w:sz w:val="24"/>
                <w:szCs w:val="24"/>
              </w:rPr>
              <w:t>Описание.</w:t>
            </w:r>
            <w:r w:rsidRPr="00B54C19">
              <w:rPr>
                <w:rFonts w:ascii="Times New Roman" w:hAnsi="Times New Roman"/>
                <w:color w:val="000000"/>
                <w:sz w:val="24"/>
                <w:szCs w:val="24"/>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B54C19" w14:paraId="20EED550" w14:textId="77777777" w:rsidTr="005548D7">
        <w:trPr>
          <w:trHeight w:val="464"/>
        </w:trPr>
        <w:tc>
          <w:tcPr>
            <w:tcW w:w="929" w:type="pct"/>
            <w:vMerge w:val="restart"/>
            <w:shd w:val="clear" w:color="auto" w:fill="FFF2CC"/>
            <w:vAlign w:val="center"/>
          </w:tcPr>
          <w:p w14:paraId="3DCFDF42" w14:textId="77777777" w:rsidR="00D539DF" w:rsidRPr="00B54C19" w:rsidRDefault="00D539DF" w:rsidP="00B54C19">
            <w:pPr>
              <w:tabs>
                <w:tab w:val="left" w:pos="204"/>
              </w:tabs>
              <w:spacing w:after="0"/>
              <w:jc w:val="center"/>
              <w:rPr>
                <w:rFonts w:ascii="Times New Roman" w:hAnsi="Times New Roman"/>
                <w:b/>
                <w:bCs/>
                <w:sz w:val="24"/>
                <w:szCs w:val="24"/>
              </w:rPr>
            </w:pPr>
            <w:r w:rsidRPr="00B54C19">
              <w:rPr>
                <w:rFonts w:ascii="Times New Roman" w:hAnsi="Times New Roman"/>
                <w:b/>
                <w:bCs/>
                <w:sz w:val="24"/>
                <w:szCs w:val="24"/>
              </w:rPr>
              <w:t>Корпоративная компетенция 5</w:t>
            </w:r>
          </w:p>
          <w:p w14:paraId="6AB4C35C" w14:textId="77777777" w:rsidR="00D539DF" w:rsidRPr="00B54C19" w:rsidRDefault="00D539DF" w:rsidP="00B54C19">
            <w:pPr>
              <w:tabs>
                <w:tab w:val="left" w:pos="204"/>
              </w:tabs>
              <w:spacing w:after="0"/>
              <w:jc w:val="center"/>
              <w:rPr>
                <w:rFonts w:ascii="Times New Roman" w:hAnsi="Times New Roman"/>
                <w:sz w:val="24"/>
                <w:szCs w:val="24"/>
              </w:rPr>
            </w:pPr>
            <w:r w:rsidRPr="00B54C19">
              <w:rPr>
                <w:rFonts w:ascii="Times New Roman" w:hAnsi="Times New Roman"/>
                <w:bCs/>
                <w:sz w:val="24"/>
                <w:szCs w:val="24"/>
              </w:rPr>
              <w:t>Открытость новому</w:t>
            </w:r>
          </w:p>
        </w:tc>
        <w:tc>
          <w:tcPr>
            <w:tcW w:w="570" w:type="pct"/>
            <w:vMerge w:val="restart"/>
            <w:shd w:val="clear" w:color="auto" w:fill="FFF2CC"/>
            <w:vAlign w:val="center"/>
          </w:tcPr>
          <w:p w14:paraId="33B79F34" w14:textId="77777777" w:rsidR="00D539DF" w:rsidRPr="00B54C19" w:rsidRDefault="00D539DF" w:rsidP="00B54C19">
            <w:pPr>
              <w:tabs>
                <w:tab w:val="left" w:pos="204"/>
              </w:tabs>
              <w:spacing w:after="0"/>
              <w:jc w:val="center"/>
              <w:rPr>
                <w:rFonts w:ascii="Times New Roman" w:hAnsi="Times New Roman"/>
                <w:sz w:val="24"/>
                <w:szCs w:val="24"/>
              </w:rPr>
            </w:pPr>
          </w:p>
        </w:tc>
        <w:tc>
          <w:tcPr>
            <w:tcW w:w="570" w:type="pct"/>
            <w:vMerge w:val="restart"/>
            <w:shd w:val="clear" w:color="auto" w:fill="FFF2CC"/>
            <w:vAlign w:val="center"/>
          </w:tcPr>
          <w:p w14:paraId="26634E42" w14:textId="77777777" w:rsidR="00D539DF" w:rsidRPr="00B54C19" w:rsidRDefault="00D539DF" w:rsidP="00B54C19">
            <w:pPr>
              <w:tabs>
                <w:tab w:val="left" w:pos="204"/>
              </w:tabs>
              <w:spacing w:after="0"/>
              <w:jc w:val="center"/>
              <w:rPr>
                <w:rFonts w:ascii="Times New Roman" w:hAnsi="Times New Roman"/>
                <w:sz w:val="24"/>
                <w:szCs w:val="24"/>
              </w:rPr>
            </w:pPr>
          </w:p>
        </w:tc>
        <w:tc>
          <w:tcPr>
            <w:tcW w:w="571" w:type="pct"/>
            <w:vMerge w:val="restart"/>
            <w:shd w:val="clear" w:color="auto" w:fill="FFF2CC"/>
            <w:vAlign w:val="center"/>
          </w:tcPr>
          <w:p w14:paraId="4ABDEE93" w14:textId="77777777" w:rsidR="00D539DF" w:rsidRPr="00B54C19" w:rsidRDefault="005548D7"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w:t>
            </w:r>
          </w:p>
        </w:tc>
        <w:tc>
          <w:tcPr>
            <w:tcW w:w="2360" w:type="pct"/>
            <w:vMerge w:val="restart"/>
            <w:shd w:val="clear" w:color="auto" w:fill="BDD6EE"/>
            <w:vAlign w:val="center"/>
          </w:tcPr>
          <w:p w14:paraId="73766ADF" w14:textId="77777777" w:rsidR="00D539DF" w:rsidRPr="00B54C19" w:rsidRDefault="00D73A0A" w:rsidP="00B54C19">
            <w:pPr>
              <w:tabs>
                <w:tab w:val="left" w:pos="204"/>
              </w:tabs>
              <w:spacing w:after="0"/>
              <w:jc w:val="center"/>
              <w:rPr>
                <w:rFonts w:ascii="Times New Roman" w:hAnsi="Times New Roman"/>
                <w:sz w:val="24"/>
                <w:szCs w:val="24"/>
              </w:rPr>
            </w:pPr>
            <w:r w:rsidRPr="00B54C19">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r>
      <w:tr w:rsidR="00D539DF" w:rsidRPr="00B54C19" w14:paraId="369C7159" w14:textId="77777777" w:rsidTr="005548D7">
        <w:trPr>
          <w:trHeight w:val="464"/>
        </w:trPr>
        <w:tc>
          <w:tcPr>
            <w:tcW w:w="929" w:type="pct"/>
            <w:vMerge/>
            <w:shd w:val="clear" w:color="auto" w:fill="FFF2CC"/>
            <w:vAlign w:val="center"/>
          </w:tcPr>
          <w:p w14:paraId="057A31E9"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3BD974F0"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0" w:type="pct"/>
            <w:vMerge/>
            <w:shd w:val="clear" w:color="auto" w:fill="FFF2CC"/>
            <w:vAlign w:val="center"/>
          </w:tcPr>
          <w:p w14:paraId="2067E4FE" w14:textId="77777777" w:rsidR="00D539DF" w:rsidRPr="00B54C19" w:rsidRDefault="00D539DF" w:rsidP="00B54C19">
            <w:pPr>
              <w:tabs>
                <w:tab w:val="left" w:pos="204"/>
              </w:tabs>
              <w:spacing w:after="0"/>
              <w:jc w:val="center"/>
              <w:rPr>
                <w:rFonts w:ascii="Times New Roman" w:hAnsi="Times New Roman"/>
                <w:bCs/>
                <w:sz w:val="24"/>
                <w:szCs w:val="24"/>
              </w:rPr>
            </w:pPr>
          </w:p>
        </w:tc>
        <w:tc>
          <w:tcPr>
            <w:tcW w:w="571" w:type="pct"/>
            <w:vMerge/>
            <w:shd w:val="clear" w:color="auto" w:fill="FFF2CC"/>
            <w:vAlign w:val="center"/>
          </w:tcPr>
          <w:p w14:paraId="4CC8BAE4" w14:textId="77777777" w:rsidR="00D539DF" w:rsidRPr="00B54C19" w:rsidRDefault="00D539DF" w:rsidP="00B54C19">
            <w:pPr>
              <w:tabs>
                <w:tab w:val="left" w:pos="204"/>
              </w:tabs>
              <w:spacing w:after="0"/>
              <w:jc w:val="center"/>
              <w:rPr>
                <w:rFonts w:ascii="Times New Roman" w:hAnsi="Times New Roman"/>
                <w:bCs/>
                <w:sz w:val="24"/>
                <w:szCs w:val="24"/>
              </w:rPr>
            </w:pPr>
          </w:p>
        </w:tc>
        <w:tc>
          <w:tcPr>
            <w:tcW w:w="2360" w:type="pct"/>
            <w:vMerge/>
            <w:shd w:val="clear" w:color="auto" w:fill="BDD6EE"/>
            <w:vAlign w:val="center"/>
          </w:tcPr>
          <w:p w14:paraId="4BB695C5" w14:textId="77777777" w:rsidR="00D539DF" w:rsidRPr="00B54C19" w:rsidRDefault="00D539DF" w:rsidP="00B54C19">
            <w:pPr>
              <w:tabs>
                <w:tab w:val="left" w:pos="204"/>
              </w:tabs>
              <w:spacing w:after="0"/>
              <w:jc w:val="center"/>
              <w:rPr>
                <w:rFonts w:ascii="Times New Roman" w:hAnsi="Times New Roman"/>
                <w:sz w:val="24"/>
                <w:szCs w:val="24"/>
              </w:rPr>
            </w:pPr>
          </w:p>
        </w:tc>
      </w:tr>
      <w:tr w:rsidR="00D539DF" w:rsidRPr="00B54C19" w14:paraId="01D10283" w14:textId="77777777" w:rsidTr="005548D7">
        <w:tc>
          <w:tcPr>
            <w:tcW w:w="5000" w:type="pct"/>
            <w:gridSpan w:val="5"/>
            <w:shd w:val="clear" w:color="auto" w:fill="FFFFFF"/>
            <w:vAlign w:val="center"/>
          </w:tcPr>
          <w:p w14:paraId="2AB52173" w14:textId="77777777" w:rsidR="00D539DF" w:rsidRPr="00B54C19" w:rsidRDefault="00D539DF" w:rsidP="00B54C19">
            <w:pPr>
              <w:tabs>
                <w:tab w:val="left" w:pos="204"/>
              </w:tabs>
              <w:spacing w:after="0"/>
              <w:jc w:val="both"/>
              <w:rPr>
                <w:rFonts w:ascii="Times New Roman" w:hAnsi="Times New Roman"/>
                <w:sz w:val="24"/>
                <w:szCs w:val="24"/>
              </w:rPr>
            </w:pPr>
            <w:r w:rsidRPr="00B54C19">
              <w:rPr>
                <w:rFonts w:ascii="Times New Roman" w:hAnsi="Times New Roman"/>
                <w:b/>
                <w:bCs/>
                <w:sz w:val="24"/>
                <w:szCs w:val="24"/>
              </w:rPr>
              <w:t xml:space="preserve">Описание. </w:t>
            </w:r>
            <w:r w:rsidRPr="00B54C19">
              <w:rPr>
                <w:rFonts w:ascii="Times New Roman" w:hAnsi="Times New Roman"/>
                <w:bCs/>
                <w:color w:val="000000"/>
                <w:sz w:val="24"/>
                <w:szCs w:val="24"/>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4A5A04E0" w14:textId="77777777" w:rsidR="00D539DF" w:rsidRPr="00B54C19" w:rsidRDefault="00D539DF" w:rsidP="00B54C19">
      <w:pPr>
        <w:spacing w:after="0"/>
        <w:rPr>
          <w:rFonts w:ascii="Times New Roman" w:hAnsi="Times New Roman"/>
          <w:b/>
          <w:bCs/>
          <w:sz w:val="24"/>
          <w:szCs w:val="24"/>
        </w:rPr>
      </w:pPr>
      <w:r w:rsidRPr="00B54C19">
        <w:rPr>
          <w:rFonts w:ascii="Times New Roman" w:hAnsi="Times New Roman"/>
          <w:b/>
          <w:bCs/>
          <w:sz w:val="24"/>
          <w:szCs w:val="24"/>
        </w:rPr>
        <w:t>Обозначения:</w:t>
      </w:r>
    </w:p>
    <w:p w14:paraId="7A79E26F" w14:textId="77777777" w:rsidR="00D539DF" w:rsidRPr="00B54C19" w:rsidRDefault="00FD720D" w:rsidP="00B54C19">
      <w:pPr>
        <w:spacing w:after="0"/>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4CFDDC0A">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B54C19">
        <w:rPr>
          <w:rFonts w:ascii="Times New Roman" w:hAnsi="Times New Roman"/>
          <w:sz w:val="24"/>
          <w:szCs w:val="24"/>
        </w:rPr>
        <w:t xml:space="preserve"> –</w:t>
      </w:r>
      <w:r w:rsidR="00D539DF" w:rsidRPr="00B54C19">
        <w:rPr>
          <w:rFonts w:ascii="Times New Roman" w:hAnsi="Times New Roman"/>
          <w:sz w:val="24"/>
          <w:szCs w:val="24"/>
        </w:rPr>
        <w:t xml:space="preserve"> </w:t>
      </w:r>
      <w:r w:rsidR="008A7D0B" w:rsidRPr="00B54C19">
        <w:rPr>
          <w:rFonts w:ascii="Times New Roman" w:hAnsi="Times New Roman"/>
          <w:sz w:val="24"/>
          <w:szCs w:val="24"/>
        </w:rPr>
        <w:t>о</w:t>
      </w:r>
      <w:r w:rsidR="00D539DF" w:rsidRPr="00B54C19">
        <w:rPr>
          <w:rFonts w:ascii="Times New Roman" w:hAnsi="Times New Roman"/>
          <w:sz w:val="24"/>
          <w:szCs w:val="24"/>
        </w:rPr>
        <w:t>пределяется работодателем</w:t>
      </w:r>
    </w:p>
    <w:p w14:paraId="30F0C418" w14:textId="77777777" w:rsidR="00D539DF" w:rsidRPr="00B54C19" w:rsidRDefault="00FD720D" w:rsidP="00B54C19">
      <w:pPr>
        <w:spacing w:after="0"/>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w14:anchorId="135A43DB">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B54C19">
        <w:rPr>
          <w:rFonts w:ascii="Times New Roman" w:hAnsi="Times New Roman"/>
          <w:sz w:val="24"/>
          <w:szCs w:val="24"/>
        </w:rPr>
        <w:t xml:space="preserve"> – о</w:t>
      </w:r>
      <w:r w:rsidR="00D539DF" w:rsidRPr="00B54C19">
        <w:rPr>
          <w:rFonts w:ascii="Times New Roman" w:hAnsi="Times New Roman"/>
          <w:sz w:val="24"/>
          <w:szCs w:val="24"/>
        </w:rPr>
        <w:t>пределяется федеральным государственным образовательным стандартом</w:t>
      </w:r>
    </w:p>
    <w:p w14:paraId="1F9FABA8" w14:textId="77777777" w:rsidR="00D539DF" w:rsidRPr="00B54C19" w:rsidRDefault="00D539DF" w:rsidP="00B54C19">
      <w:pPr>
        <w:spacing w:after="0"/>
        <w:jc w:val="center"/>
        <w:rPr>
          <w:rFonts w:ascii="Times New Roman" w:hAnsi="Times New Roman"/>
          <w:b/>
          <w:bCs/>
          <w:sz w:val="24"/>
          <w:szCs w:val="24"/>
        </w:rPr>
      </w:pPr>
      <w:r w:rsidRPr="00B54C19">
        <w:rPr>
          <w:rFonts w:ascii="Times New Roman" w:hAnsi="Times New Roman"/>
          <w:b/>
          <w:bCs/>
          <w:sz w:val="24"/>
          <w:szCs w:val="24"/>
        </w:rPr>
        <w:t>Таблица 3 – Показатель сформированности корпоративных компетенций</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3"/>
        <w:gridCol w:w="4206"/>
      </w:tblGrid>
      <w:tr w:rsidR="00D539DF" w:rsidRPr="00B54C19" w14:paraId="0A8D822F" w14:textId="77777777" w:rsidTr="005548D7">
        <w:trPr>
          <w:trHeight w:val="416"/>
        </w:trPr>
        <w:tc>
          <w:tcPr>
            <w:tcW w:w="3620" w:type="pct"/>
            <w:shd w:val="clear" w:color="auto" w:fill="FFFFFF"/>
            <w:vAlign w:val="center"/>
            <w:hideMark/>
          </w:tcPr>
          <w:p w14:paraId="4B8904D4" w14:textId="77777777" w:rsidR="00D539DF" w:rsidRPr="00B54C19" w:rsidRDefault="00D539DF" w:rsidP="00B54C19">
            <w:pPr>
              <w:spacing w:after="0"/>
              <w:jc w:val="center"/>
              <w:rPr>
                <w:rFonts w:ascii="Times New Roman" w:hAnsi="Times New Roman"/>
                <w:b/>
                <w:bCs/>
                <w:color w:val="000000"/>
                <w:sz w:val="24"/>
                <w:szCs w:val="24"/>
              </w:rPr>
            </w:pPr>
            <w:r w:rsidRPr="00B54C19">
              <w:rPr>
                <w:rFonts w:ascii="Times New Roman" w:hAnsi="Times New Roman"/>
                <w:b/>
                <w:bCs/>
                <w:color w:val="000000"/>
                <w:sz w:val="24"/>
                <w:szCs w:val="24"/>
              </w:rPr>
              <w:lastRenderedPageBreak/>
              <w:t>Описание</w:t>
            </w:r>
          </w:p>
        </w:tc>
        <w:tc>
          <w:tcPr>
            <w:tcW w:w="1380" w:type="pct"/>
            <w:shd w:val="clear" w:color="auto" w:fill="FFFFFF"/>
            <w:vAlign w:val="center"/>
            <w:hideMark/>
          </w:tcPr>
          <w:p w14:paraId="628B06B7" w14:textId="77777777" w:rsidR="00D539DF" w:rsidRPr="00B54C19" w:rsidRDefault="00D539DF" w:rsidP="00B54C19">
            <w:pPr>
              <w:spacing w:after="0"/>
              <w:jc w:val="center"/>
              <w:rPr>
                <w:rFonts w:ascii="Times New Roman" w:hAnsi="Times New Roman"/>
                <w:b/>
                <w:bCs/>
                <w:color w:val="000000"/>
                <w:sz w:val="24"/>
                <w:szCs w:val="24"/>
              </w:rPr>
            </w:pPr>
            <w:r w:rsidRPr="00B54C19">
              <w:rPr>
                <w:rFonts w:ascii="Times New Roman" w:hAnsi="Times New Roman"/>
                <w:b/>
                <w:bCs/>
                <w:color w:val="000000"/>
                <w:sz w:val="24"/>
                <w:szCs w:val="24"/>
              </w:rPr>
              <w:t>Уровень развития</w:t>
            </w:r>
          </w:p>
        </w:tc>
      </w:tr>
      <w:tr w:rsidR="00D539DF" w:rsidRPr="00B54C19" w14:paraId="13EC0A65" w14:textId="77777777" w:rsidTr="005548D7">
        <w:trPr>
          <w:trHeight w:val="1095"/>
        </w:trPr>
        <w:tc>
          <w:tcPr>
            <w:tcW w:w="3620" w:type="pct"/>
            <w:vAlign w:val="center"/>
            <w:hideMark/>
          </w:tcPr>
          <w:p w14:paraId="71C80788" w14:textId="77777777" w:rsidR="00D539DF" w:rsidRPr="00B54C19" w:rsidRDefault="00D539DF" w:rsidP="00B54C19">
            <w:pPr>
              <w:spacing w:after="0"/>
              <w:rPr>
                <w:rFonts w:ascii="Times New Roman" w:hAnsi="Times New Roman"/>
                <w:color w:val="000000"/>
                <w:sz w:val="24"/>
                <w:szCs w:val="24"/>
              </w:rPr>
            </w:pPr>
            <w:r w:rsidRPr="00B54C19">
              <w:rPr>
                <w:rFonts w:ascii="Times New Roman" w:hAnsi="Times New Roman"/>
                <w:color w:val="000000"/>
                <w:sz w:val="24"/>
                <w:szCs w:val="24"/>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380" w:type="pct"/>
            <w:vAlign w:val="center"/>
          </w:tcPr>
          <w:p w14:paraId="21D5F108"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2</w:t>
            </w:r>
          </w:p>
          <w:p w14:paraId="278C86DD"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 xml:space="preserve">Повышенный </w:t>
            </w:r>
          </w:p>
          <w:p w14:paraId="551EA6A6" w14:textId="77777777" w:rsidR="00D539DF" w:rsidRPr="00B54C19" w:rsidRDefault="00D539DF" w:rsidP="00B54C19">
            <w:pPr>
              <w:spacing w:after="0"/>
              <w:jc w:val="center"/>
              <w:rPr>
                <w:rFonts w:ascii="Times New Roman" w:hAnsi="Times New Roman"/>
                <w:color w:val="000000"/>
                <w:sz w:val="24"/>
                <w:szCs w:val="24"/>
              </w:rPr>
            </w:pPr>
            <w:r w:rsidRPr="00B54C19">
              <w:rPr>
                <w:rFonts w:ascii="Times New Roman" w:hAnsi="Times New Roman"/>
                <w:b/>
                <w:sz w:val="24"/>
                <w:szCs w:val="24"/>
              </w:rPr>
              <w:t>уровень***</w:t>
            </w:r>
          </w:p>
        </w:tc>
      </w:tr>
      <w:tr w:rsidR="00D539DF" w:rsidRPr="00B54C19" w14:paraId="0F024245" w14:textId="77777777" w:rsidTr="005548D7">
        <w:trPr>
          <w:trHeight w:val="1270"/>
        </w:trPr>
        <w:tc>
          <w:tcPr>
            <w:tcW w:w="3620" w:type="pct"/>
            <w:vAlign w:val="center"/>
            <w:hideMark/>
          </w:tcPr>
          <w:p w14:paraId="6157813B" w14:textId="77777777" w:rsidR="00D539DF" w:rsidRPr="00B54C19" w:rsidRDefault="00D539DF" w:rsidP="00B54C19">
            <w:pPr>
              <w:spacing w:after="0"/>
              <w:rPr>
                <w:rFonts w:ascii="Times New Roman" w:hAnsi="Times New Roman"/>
                <w:color w:val="000000"/>
                <w:sz w:val="24"/>
                <w:szCs w:val="24"/>
              </w:rPr>
            </w:pPr>
            <w:r w:rsidRPr="00B54C19">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380" w:type="pct"/>
            <w:vAlign w:val="center"/>
            <w:hideMark/>
          </w:tcPr>
          <w:p w14:paraId="7505ABA4"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1</w:t>
            </w:r>
          </w:p>
          <w:p w14:paraId="7596B267"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 xml:space="preserve">Базовый </w:t>
            </w:r>
          </w:p>
          <w:p w14:paraId="31471520" w14:textId="77777777" w:rsidR="00D539DF" w:rsidRPr="00B54C19" w:rsidRDefault="00D539DF" w:rsidP="00B54C19">
            <w:pPr>
              <w:spacing w:after="0"/>
              <w:jc w:val="center"/>
              <w:rPr>
                <w:rFonts w:ascii="Times New Roman" w:hAnsi="Times New Roman"/>
                <w:color w:val="000000"/>
                <w:sz w:val="24"/>
                <w:szCs w:val="24"/>
              </w:rPr>
            </w:pPr>
            <w:r w:rsidRPr="00B54C19">
              <w:rPr>
                <w:rFonts w:ascii="Times New Roman" w:hAnsi="Times New Roman"/>
                <w:b/>
                <w:sz w:val="24"/>
                <w:szCs w:val="24"/>
              </w:rPr>
              <w:t>уровень**</w:t>
            </w:r>
          </w:p>
        </w:tc>
      </w:tr>
      <w:tr w:rsidR="00D539DF" w:rsidRPr="00B54C19" w14:paraId="33B9F26A" w14:textId="77777777" w:rsidTr="005548D7">
        <w:trPr>
          <w:trHeight w:val="703"/>
        </w:trPr>
        <w:tc>
          <w:tcPr>
            <w:tcW w:w="3620" w:type="pct"/>
            <w:vAlign w:val="center"/>
            <w:hideMark/>
          </w:tcPr>
          <w:p w14:paraId="64B51C25" w14:textId="77777777" w:rsidR="00D539DF" w:rsidRPr="00B54C19" w:rsidRDefault="00D539DF" w:rsidP="00B54C19">
            <w:pPr>
              <w:spacing w:after="0"/>
              <w:rPr>
                <w:rFonts w:ascii="Times New Roman" w:hAnsi="Times New Roman"/>
                <w:color w:val="000000"/>
                <w:sz w:val="24"/>
                <w:szCs w:val="24"/>
              </w:rPr>
            </w:pPr>
            <w:r w:rsidRPr="00B54C19">
              <w:rPr>
                <w:rFonts w:ascii="Times New Roman" w:hAnsi="Times New Roman"/>
                <w:color w:val="000000"/>
                <w:sz w:val="24"/>
                <w:szCs w:val="24"/>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380" w:type="pct"/>
            <w:vAlign w:val="center"/>
            <w:hideMark/>
          </w:tcPr>
          <w:p w14:paraId="1305916F" w14:textId="77777777" w:rsidR="00D539DF" w:rsidRPr="00B54C19" w:rsidRDefault="00D539DF" w:rsidP="00B54C19">
            <w:pPr>
              <w:spacing w:after="0"/>
              <w:jc w:val="center"/>
              <w:rPr>
                <w:rFonts w:ascii="Times New Roman" w:hAnsi="Times New Roman"/>
                <w:b/>
                <w:sz w:val="24"/>
                <w:szCs w:val="24"/>
              </w:rPr>
            </w:pPr>
            <w:r w:rsidRPr="00B54C19">
              <w:rPr>
                <w:rFonts w:ascii="Times New Roman" w:hAnsi="Times New Roman"/>
                <w:b/>
                <w:sz w:val="24"/>
                <w:szCs w:val="24"/>
              </w:rPr>
              <w:t>0</w:t>
            </w:r>
          </w:p>
          <w:p w14:paraId="57A90891" w14:textId="77777777" w:rsidR="00D539DF" w:rsidRPr="00B54C19" w:rsidRDefault="00D539DF" w:rsidP="00B54C19">
            <w:pPr>
              <w:tabs>
                <w:tab w:val="left" w:pos="204"/>
              </w:tabs>
              <w:spacing w:after="0"/>
              <w:jc w:val="center"/>
              <w:rPr>
                <w:rFonts w:ascii="Times New Roman" w:hAnsi="Times New Roman"/>
                <w:b/>
                <w:sz w:val="24"/>
                <w:szCs w:val="24"/>
              </w:rPr>
            </w:pPr>
            <w:r w:rsidRPr="00B54C19">
              <w:rPr>
                <w:rFonts w:ascii="Times New Roman" w:hAnsi="Times New Roman"/>
                <w:b/>
                <w:sz w:val="24"/>
                <w:szCs w:val="24"/>
              </w:rPr>
              <w:t xml:space="preserve">Начальный </w:t>
            </w:r>
          </w:p>
          <w:p w14:paraId="0ABA9A31" w14:textId="77777777" w:rsidR="00D539DF" w:rsidRPr="00B54C19" w:rsidRDefault="00D539DF" w:rsidP="00B54C19">
            <w:pPr>
              <w:spacing w:after="0"/>
              <w:jc w:val="center"/>
              <w:rPr>
                <w:rFonts w:ascii="Times New Roman" w:hAnsi="Times New Roman"/>
                <w:color w:val="000000"/>
                <w:sz w:val="24"/>
                <w:szCs w:val="24"/>
              </w:rPr>
            </w:pPr>
            <w:r w:rsidRPr="00B54C19">
              <w:rPr>
                <w:rFonts w:ascii="Times New Roman" w:hAnsi="Times New Roman"/>
                <w:b/>
                <w:sz w:val="24"/>
                <w:szCs w:val="24"/>
              </w:rPr>
              <w:t>уровень*</w:t>
            </w:r>
          </w:p>
        </w:tc>
      </w:tr>
    </w:tbl>
    <w:p w14:paraId="7F959137" w14:textId="77777777" w:rsidR="00D539DF" w:rsidRPr="00B54C19" w:rsidRDefault="00D539DF" w:rsidP="00B54C19">
      <w:pPr>
        <w:spacing w:after="0"/>
        <w:rPr>
          <w:rFonts w:ascii="Times New Roman" w:hAnsi="Times New Roman"/>
          <w:b/>
          <w:bCs/>
          <w:sz w:val="24"/>
          <w:szCs w:val="24"/>
        </w:rPr>
      </w:pPr>
    </w:p>
    <w:sectPr w:rsidR="00D539DF" w:rsidRPr="00B54C19"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CA1FD" w14:textId="77777777" w:rsidR="00973D3F" w:rsidRDefault="00973D3F" w:rsidP="0018331B">
      <w:pPr>
        <w:spacing w:after="0" w:line="240" w:lineRule="auto"/>
      </w:pPr>
      <w:r>
        <w:separator/>
      </w:r>
    </w:p>
  </w:endnote>
  <w:endnote w:type="continuationSeparator" w:id="0">
    <w:p w14:paraId="2861F076" w14:textId="77777777" w:rsidR="00973D3F" w:rsidRDefault="00973D3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46E28" w14:textId="77777777" w:rsidR="00973D3F" w:rsidRDefault="006C7425" w:rsidP="00733AEF">
    <w:pPr>
      <w:pStyle w:val="a5"/>
      <w:framePr w:wrap="around" w:vAnchor="text" w:hAnchor="margin" w:xAlign="right" w:y="1"/>
      <w:rPr>
        <w:rStyle w:val="a7"/>
      </w:rPr>
    </w:pPr>
    <w:r>
      <w:rPr>
        <w:rStyle w:val="a7"/>
      </w:rPr>
      <w:fldChar w:fldCharType="begin"/>
    </w:r>
    <w:r w:rsidR="00973D3F">
      <w:rPr>
        <w:rStyle w:val="a7"/>
      </w:rPr>
      <w:instrText xml:space="preserve">PAGE  </w:instrText>
    </w:r>
    <w:r>
      <w:rPr>
        <w:rStyle w:val="a7"/>
      </w:rPr>
      <w:fldChar w:fldCharType="end"/>
    </w:r>
  </w:p>
  <w:p w14:paraId="7B12BB09" w14:textId="77777777" w:rsidR="00973D3F" w:rsidRDefault="00973D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F00AD" w14:textId="77777777" w:rsidR="00973D3F" w:rsidRDefault="00FD720D" w:rsidP="00285FE4">
    <w:pPr>
      <w:pStyle w:val="a5"/>
      <w:jc w:val="right"/>
    </w:pPr>
    <w:r>
      <w:fldChar w:fldCharType="begin"/>
    </w:r>
    <w:r>
      <w:instrText>PAGE   \* MERGEFORMAT</w:instrText>
    </w:r>
    <w:r>
      <w:fldChar w:fldCharType="separate"/>
    </w:r>
    <w:r w:rsidR="00B54C1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9E93A" w14:textId="77777777" w:rsidR="00973D3F" w:rsidRDefault="00973D3F" w:rsidP="0018331B">
      <w:pPr>
        <w:spacing w:after="0" w:line="240" w:lineRule="auto"/>
      </w:pPr>
      <w:r>
        <w:separator/>
      </w:r>
    </w:p>
  </w:footnote>
  <w:footnote w:type="continuationSeparator" w:id="0">
    <w:p w14:paraId="2504C1B3" w14:textId="77777777" w:rsidR="00973D3F" w:rsidRDefault="00973D3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1F6"/>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67C90"/>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66F"/>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0DE9"/>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4E71"/>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2F07"/>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48D7"/>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7737F"/>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496C"/>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163"/>
    <w:rsid w:val="006924AA"/>
    <w:rsid w:val="006931D1"/>
    <w:rsid w:val="006937F7"/>
    <w:rsid w:val="0069472D"/>
    <w:rsid w:val="00695FC2"/>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2FFC"/>
    <w:rsid w:val="006C47AE"/>
    <w:rsid w:val="006C508B"/>
    <w:rsid w:val="006C7425"/>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8BB"/>
    <w:rsid w:val="007063D7"/>
    <w:rsid w:val="0071094C"/>
    <w:rsid w:val="00710BC2"/>
    <w:rsid w:val="00710F99"/>
    <w:rsid w:val="00711813"/>
    <w:rsid w:val="00711B35"/>
    <w:rsid w:val="0071251D"/>
    <w:rsid w:val="00713272"/>
    <w:rsid w:val="0071356C"/>
    <w:rsid w:val="00713A8B"/>
    <w:rsid w:val="00713CB9"/>
    <w:rsid w:val="007140C9"/>
    <w:rsid w:val="00714E8E"/>
    <w:rsid w:val="00721E65"/>
    <w:rsid w:val="00721F0D"/>
    <w:rsid w:val="00723A36"/>
    <w:rsid w:val="00724BBE"/>
    <w:rsid w:val="00733AEF"/>
    <w:rsid w:val="007354B5"/>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52C"/>
    <w:rsid w:val="007F3BDE"/>
    <w:rsid w:val="007F4E5A"/>
    <w:rsid w:val="007F52DF"/>
    <w:rsid w:val="007F58D5"/>
    <w:rsid w:val="00800198"/>
    <w:rsid w:val="008015B0"/>
    <w:rsid w:val="008031C5"/>
    <w:rsid w:val="008033BB"/>
    <w:rsid w:val="008073F2"/>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1363"/>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09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A54"/>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3D3F"/>
    <w:rsid w:val="00974E2B"/>
    <w:rsid w:val="00976CD8"/>
    <w:rsid w:val="009779B7"/>
    <w:rsid w:val="00981D6D"/>
    <w:rsid w:val="00983511"/>
    <w:rsid w:val="00983884"/>
    <w:rsid w:val="00983EA7"/>
    <w:rsid w:val="00985130"/>
    <w:rsid w:val="00985223"/>
    <w:rsid w:val="0098728C"/>
    <w:rsid w:val="0099042C"/>
    <w:rsid w:val="009908CD"/>
    <w:rsid w:val="00992D7E"/>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1F4"/>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4AC"/>
    <w:rsid w:val="00A21427"/>
    <w:rsid w:val="00A22165"/>
    <w:rsid w:val="00A22295"/>
    <w:rsid w:val="00A22822"/>
    <w:rsid w:val="00A22949"/>
    <w:rsid w:val="00A22B52"/>
    <w:rsid w:val="00A23945"/>
    <w:rsid w:val="00A243E5"/>
    <w:rsid w:val="00A244F7"/>
    <w:rsid w:val="00A253F6"/>
    <w:rsid w:val="00A30492"/>
    <w:rsid w:val="00A310EF"/>
    <w:rsid w:val="00A3222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44D"/>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519"/>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4C19"/>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437"/>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3A0A"/>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179D3"/>
    <w:rsid w:val="00E2027B"/>
    <w:rsid w:val="00E21C8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009"/>
    <w:rsid w:val="00F21978"/>
    <w:rsid w:val="00F21FCF"/>
    <w:rsid w:val="00F2381C"/>
    <w:rsid w:val="00F2457C"/>
    <w:rsid w:val="00F25B8C"/>
    <w:rsid w:val="00F26310"/>
    <w:rsid w:val="00F27708"/>
    <w:rsid w:val="00F30AB3"/>
    <w:rsid w:val="00F3211A"/>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465A"/>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042"/>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720D"/>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8C7B7AC"/>
  <w15:docId w15:val="{94E157EB-0E0C-44A4-90FD-94F029AD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CA3437"/>
    <w:rPr>
      <w:rFonts w:cs="Times New Roman"/>
      <w:sz w:val="20"/>
      <w:szCs w:val="20"/>
    </w:rPr>
  </w:style>
  <w:style w:type="character" w:customStyle="1" w:styleId="13">
    <w:name w:val="Текст примечания Знак1"/>
    <w:uiPriority w:val="99"/>
    <w:rsid w:val="00CA3437"/>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CA3437"/>
    <w:rPr>
      <w:rFonts w:ascii="Times New Roman" w:hAnsi="Times New Roman" w:cs="Times New Roman"/>
      <w:b/>
      <w:bCs/>
      <w:sz w:val="20"/>
      <w:szCs w:val="20"/>
    </w:rPr>
  </w:style>
  <w:style w:type="character" w:customStyle="1" w:styleId="14">
    <w:name w:val="Тема примечания Знак1"/>
    <w:uiPriority w:val="99"/>
    <w:rsid w:val="00CA3437"/>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2310315">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8757788">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E3173-17AF-4570-93F8-DDE1BAB6C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1737</Words>
  <Characters>9904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3</cp:revision>
  <cp:lastPrinted>2022-05-16T02:39:00Z</cp:lastPrinted>
  <dcterms:created xsi:type="dcterms:W3CDTF">2022-06-21T03:14:00Z</dcterms:created>
  <dcterms:modified xsi:type="dcterms:W3CDTF">2022-07-29T09:30:00Z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